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168B0" w14:textId="002E10A9" w:rsidR="008F6861" w:rsidRPr="002F39F1" w:rsidRDefault="00BF3B68">
      <w:pPr>
        <w:rPr>
          <w:rFonts w:ascii="Arial" w:hAnsi="Arial" w:cs="Arial"/>
          <w:sz w:val="28"/>
          <w:szCs w:val="28"/>
        </w:rPr>
      </w:pPr>
      <w:r w:rsidRPr="002F39F1">
        <w:rPr>
          <w:rFonts w:ascii="Arial" w:hAnsi="Arial" w:cs="Arial"/>
          <w:sz w:val="28"/>
          <w:szCs w:val="28"/>
        </w:rPr>
        <w:t>Supplementary materials</w:t>
      </w:r>
    </w:p>
    <w:p w14:paraId="66014F24" w14:textId="77777777" w:rsidR="006A4EDD" w:rsidRPr="002F39F1" w:rsidRDefault="006A4EDD">
      <w:pPr>
        <w:rPr>
          <w:rFonts w:ascii="Arial" w:hAnsi="Arial" w:cs="Arial" w:hint="eastAsia"/>
          <w:sz w:val="15"/>
          <w:szCs w:val="15"/>
        </w:rPr>
      </w:pPr>
    </w:p>
    <w:p w14:paraId="5C0B0E76" w14:textId="55400D8F" w:rsidR="002F39F1" w:rsidRPr="002F39F1" w:rsidRDefault="006B556B" w:rsidP="002F39F1">
      <w:pPr>
        <w:rPr>
          <w:rFonts w:ascii="Arial" w:hAnsi="Arial" w:cs="Arial"/>
          <w:sz w:val="15"/>
          <w:szCs w:val="15"/>
        </w:rPr>
      </w:pPr>
      <w:r w:rsidRPr="006B556B">
        <w:rPr>
          <w:rFonts w:ascii="Arial" w:hAnsi="Arial" w:cs="Arial"/>
          <w:b/>
          <w:color w:val="000000" w:themeColor="text1"/>
          <w:sz w:val="15"/>
          <w:szCs w:val="15"/>
        </w:rPr>
        <w:t>Table A</w:t>
      </w:r>
      <w:r w:rsidR="00E15DBA">
        <w:rPr>
          <w:rFonts w:ascii="Arial" w:hAnsi="Arial" w:cs="Arial"/>
          <w:b/>
          <w:color w:val="000000" w:themeColor="text1"/>
          <w:sz w:val="15"/>
          <w:szCs w:val="15"/>
        </w:rPr>
        <w:t>1</w:t>
      </w:r>
      <w:r w:rsidR="002F39F1" w:rsidRPr="002F39F1">
        <w:rPr>
          <w:rFonts w:ascii="Arial" w:hAnsi="Arial" w:cs="Arial"/>
          <w:sz w:val="15"/>
          <w:szCs w:val="15"/>
        </w:rPr>
        <w:t xml:space="preserve"> </w:t>
      </w:r>
      <w:r w:rsidR="002F39F1" w:rsidRPr="002F39F1">
        <w:rPr>
          <w:rFonts w:ascii="Tahoma" w:hAnsi="Tahoma" w:cs="Tahoma"/>
          <w:sz w:val="15"/>
          <w:szCs w:val="15"/>
        </w:rPr>
        <w:t>﻿</w:t>
      </w:r>
      <w:r w:rsidR="002F39F1" w:rsidRPr="002F39F1">
        <w:rPr>
          <w:rFonts w:ascii="Arial" w:hAnsi="Arial" w:cs="Arial"/>
          <w:sz w:val="15"/>
          <w:szCs w:val="15"/>
        </w:rPr>
        <w:t>Summary of the survey constructs/variables, measures, expected direction toward intention, reliability test and validity test.</w:t>
      </w:r>
    </w:p>
    <w:tbl>
      <w:tblPr>
        <w:tblStyle w:val="a3"/>
        <w:tblW w:w="9361" w:type="dxa"/>
        <w:tblInd w:w="-71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3040"/>
        <w:gridCol w:w="1150"/>
        <w:gridCol w:w="1802"/>
        <w:gridCol w:w="1337"/>
        <w:gridCol w:w="341"/>
      </w:tblGrid>
      <w:tr w:rsidR="002F39F1" w:rsidRPr="002F39F1" w14:paraId="3C4D7B4A" w14:textId="77777777" w:rsidTr="00117391">
        <w:tc>
          <w:tcPr>
            <w:tcW w:w="1691" w:type="dxa"/>
            <w:tcBorders>
              <w:bottom w:val="single" w:sz="4" w:space="0" w:color="auto"/>
            </w:tcBorders>
          </w:tcPr>
          <w:p w14:paraId="2F36B257" w14:textId="77777777" w:rsidR="002F39F1" w:rsidRPr="002F39F1" w:rsidRDefault="002F39F1" w:rsidP="00117391">
            <w:pPr>
              <w:rPr>
                <w:rFonts w:ascii="Arial" w:hAnsi="Arial" w:cs="Arial"/>
                <w:b/>
                <w:sz w:val="15"/>
                <w:szCs w:val="15"/>
              </w:rPr>
            </w:pPr>
            <w:r w:rsidRPr="002F39F1">
              <w:rPr>
                <w:rFonts w:ascii="Arial" w:hAnsi="Arial" w:cs="Arial"/>
                <w:b/>
                <w:sz w:val="15"/>
                <w:szCs w:val="15"/>
              </w:rPr>
              <w:t>Constructs</w:t>
            </w:r>
          </w:p>
        </w:tc>
        <w:tc>
          <w:tcPr>
            <w:tcW w:w="3040" w:type="dxa"/>
            <w:tcBorders>
              <w:bottom w:val="single" w:sz="4" w:space="0" w:color="auto"/>
            </w:tcBorders>
          </w:tcPr>
          <w:p w14:paraId="6064758A" w14:textId="77777777" w:rsidR="002F39F1" w:rsidRPr="002F39F1" w:rsidRDefault="002F39F1" w:rsidP="00117391">
            <w:pPr>
              <w:rPr>
                <w:rFonts w:ascii="Arial" w:hAnsi="Arial" w:cs="Arial"/>
                <w:b/>
                <w:sz w:val="15"/>
                <w:szCs w:val="15"/>
              </w:rPr>
            </w:pPr>
            <w:r w:rsidRPr="002F39F1">
              <w:rPr>
                <w:rFonts w:ascii="Arial" w:hAnsi="Arial" w:cs="Arial"/>
                <w:b/>
                <w:sz w:val="15"/>
                <w:szCs w:val="15"/>
              </w:rPr>
              <w:t>Statements</w:t>
            </w:r>
          </w:p>
          <w:p w14:paraId="08FE2958" w14:textId="77777777" w:rsidR="002F39F1" w:rsidRPr="002F39F1" w:rsidRDefault="002F39F1" w:rsidP="00117391">
            <w:pPr>
              <w:rPr>
                <w:rFonts w:ascii="Arial" w:hAnsi="Arial" w:cs="Arial"/>
                <w:b/>
                <w:sz w:val="15"/>
                <w:szCs w:val="15"/>
              </w:rPr>
            </w:pPr>
            <w:r w:rsidRPr="002F39F1">
              <w:rPr>
                <w:rFonts w:ascii="Arial" w:hAnsi="Arial" w:cs="Arial"/>
                <w:b/>
                <w:sz w:val="15"/>
                <w:szCs w:val="15"/>
              </w:rPr>
              <w:t>Score 1-3</w:t>
            </w:r>
          </w:p>
        </w:tc>
        <w:tc>
          <w:tcPr>
            <w:tcW w:w="1150" w:type="dxa"/>
            <w:tcBorders>
              <w:bottom w:val="single" w:sz="4" w:space="0" w:color="auto"/>
            </w:tcBorders>
          </w:tcPr>
          <w:p w14:paraId="1984D243" w14:textId="77777777" w:rsidR="002F39F1" w:rsidRPr="002F39F1" w:rsidRDefault="002F39F1" w:rsidP="00117391">
            <w:pPr>
              <w:rPr>
                <w:rFonts w:ascii="Arial" w:eastAsiaTheme="minorHAnsi" w:hAnsi="Arial" w:cs="Arial"/>
                <w:b/>
                <w:iCs/>
                <w:sz w:val="15"/>
                <w:szCs w:val="15"/>
              </w:rPr>
            </w:pPr>
            <w:r w:rsidRPr="002F39F1">
              <w:rPr>
                <w:rFonts w:ascii="Arial" w:eastAsiaTheme="minorHAnsi" w:hAnsi="Arial" w:cs="Arial"/>
                <w:b/>
                <w:iCs/>
                <w:sz w:val="15"/>
                <w:szCs w:val="15"/>
              </w:rPr>
              <w:t>Expected direction</w:t>
            </w:r>
          </w:p>
        </w:tc>
        <w:tc>
          <w:tcPr>
            <w:tcW w:w="1802" w:type="dxa"/>
            <w:tcBorders>
              <w:bottom w:val="single" w:sz="4" w:space="0" w:color="auto"/>
            </w:tcBorders>
          </w:tcPr>
          <w:p w14:paraId="17831E26" w14:textId="77777777" w:rsidR="002F39F1" w:rsidRPr="002F39F1" w:rsidRDefault="002F39F1" w:rsidP="00117391">
            <w:pPr>
              <w:rPr>
                <w:rFonts w:ascii="Arial" w:eastAsiaTheme="minorHAnsi" w:hAnsi="Arial" w:cs="Arial"/>
                <w:b/>
                <w:iCs/>
                <w:sz w:val="15"/>
                <w:szCs w:val="15"/>
              </w:rPr>
            </w:pPr>
            <w:r w:rsidRPr="002F39F1">
              <w:rPr>
                <w:rFonts w:ascii="Arial" w:eastAsiaTheme="minorHAnsi" w:hAnsi="Arial" w:cs="Arial"/>
                <w:b/>
                <w:iCs/>
                <w:sz w:val="15"/>
                <w:szCs w:val="15"/>
              </w:rPr>
              <w:t>Reliability test</w:t>
            </w:r>
          </w:p>
          <w:p w14:paraId="1C284810" w14:textId="77777777" w:rsidR="002F39F1" w:rsidRPr="002F39F1" w:rsidRDefault="002F39F1" w:rsidP="00117391">
            <w:pPr>
              <w:rPr>
                <w:rFonts w:ascii="Arial" w:eastAsiaTheme="minorHAnsi" w:hAnsi="Arial" w:cs="Arial"/>
                <w:b/>
                <w:iCs/>
                <w:sz w:val="15"/>
                <w:szCs w:val="15"/>
              </w:rPr>
            </w:pPr>
            <w:r w:rsidRPr="002F39F1">
              <w:rPr>
                <w:rFonts w:ascii="Arial" w:eastAsiaTheme="minorHAnsi" w:hAnsi="Arial" w:cs="Arial"/>
                <w:b/>
                <w:sz w:val="15"/>
                <w:szCs w:val="15"/>
              </w:rPr>
              <w:t>(Cronbach's coefficient alpha)</w:t>
            </w:r>
          </w:p>
        </w:tc>
        <w:tc>
          <w:tcPr>
            <w:tcW w:w="1678" w:type="dxa"/>
            <w:gridSpan w:val="2"/>
            <w:tcBorders>
              <w:bottom w:val="single" w:sz="4" w:space="0" w:color="auto"/>
            </w:tcBorders>
          </w:tcPr>
          <w:p w14:paraId="50614063" w14:textId="77777777" w:rsidR="002F39F1" w:rsidRPr="002F39F1" w:rsidRDefault="002F39F1" w:rsidP="00117391">
            <w:pPr>
              <w:rPr>
                <w:rFonts w:ascii="Arial" w:eastAsiaTheme="minorHAnsi" w:hAnsi="Arial" w:cs="Arial"/>
                <w:b/>
                <w:iCs/>
                <w:sz w:val="15"/>
                <w:szCs w:val="15"/>
              </w:rPr>
            </w:pPr>
            <w:r w:rsidRPr="002F39F1">
              <w:rPr>
                <w:rFonts w:ascii="Arial" w:eastAsiaTheme="minorHAnsi" w:hAnsi="Arial" w:cs="Arial"/>
                <w:b/>
                <w:iCs/>
                <w:sz w:val="15"/>
                <w:szCs w:val="15"/>
              </w:rPr>
              <w:t>Validity test</w:t>
            </w:r>
          </w:p>
          <w:p w14:paraId="3DF0071B" w14:textId="77777777" w:rsidR="002F39F1" w:rsidRPr="002F39F1" w:rsidRDefault="002F39F1" w:rsidP="00117391">
            <w:pPr>
              <w:rPr>
                <w:rFonts w:ascii="Arial" w:eastAsiaTheme="minorHAnsi" w:hAnsi="Arial" w:cs="Arial"/>
                <w:b/>
                <w:iCs/>
                <w:sz w:val="15"/>
                <w:szCs w:val="15"/>
              </w:rPr>
            </w:pPr>
            <w:r w:rsidRPr="002F39F1">
              <w:rPr>
                <w:rFonts w:ascii="Arial" w:eastAsiaTheme="minorHAnsi" w:hAnsi="Arial" w:cs="Arial"/>
                <w:b/>
                <w:sz w:val="15"/>
                <w:szCs w:val="15"/>
              </w:rPr>
              <w:t>(KMO and Bartlett's test)</w:t>
            </w:r>
          </w:p>
        </w:tc>
      </w:tr>
      <w:tr w:rsidR="002F39F1" w:rsidRPr="002F39F1" w14:paraId="0EAD5E43" w14:textId="77777777" w:rsidTr="00117391">
        <w:trPr>
          <w:gridAfter w:val="1"/>
          <w:wAfter w:w="341" w:type="dxa"/>
        </w:trPr>
        <w:tc>
          <w:tcPr>
            <w:tcW w:w="1691" w:type="dxa"/>
            <w:tcBorders>
              <w:top w:val="single" w:sz="4" w:space="0" w:color="auto"/>
              <w:bottom w:val="nil"/>
            </w:tcBorders>
          </w:tcPr>
          <w:p w14:paraId="037F8F9E" w14:textId="77777777" w:rsidR="002F39F1" w:rsidRPr="002F39F1" w:rsidRDefault="002F39F1" w:rsidP="00117391">
            <w:pPr>
              <w:rPr>
                <w:rFonts w:ascii="Arial" w:hAnsi="Arial" w:cs="Arial"/>
                <w:b/>
                <w:bCs/>
                <w:sz w:val="15"/>
                <w:szCs w:val="15"/>
              </w:rPr>
            </w:pPr>
            <w:r w:rsidRPr="002F39F1">
              <w:rPr>
                <w:rFonts w:ascii="Arial" w:hAnsi="Arial" w:cs="Arial"/>
                <w:b/>
                <w:bCs/>
                <w:sz w:val="15"/>
                <w:szCs w:val="15"/>
              </w:rPr>
              <w:t>Sustainable harvesting behavior</w:t>
            </w:r>
          </w:p>
        </w:tc>
        <w:tc>
          <w:tcPr>
            <w:tcW w:w="3040" w:type="dxa"/>
            <w:tcBorders>
              <w:top w:val="single" w:sz="4" w:space="0" w:color="auto"/>
              <w:bottom w:val="nil"/>
            </w:tcBorders>
          </w:tcPr>
          <w:p w14:paraId="4FB549AF" w14:textId="77777777" w:rsidR="002F39F1" w:rsidRPr="002F39F1" w:rsidRDefault="002F39F1" w:rsidP="00117391">
            <w:pPr>
              <w:rPr>
                <w:rFonts w:ascii="Arial" w:hAnsi="Arial" w:cs="Arial"/>
                <w:sz w:val="15"/>
                <w:szCs w:val="15"/>
              </w:rPr>
            </w:pPr>
          </w:p>
        </w:tc>
        <w:tc>
          <w:tcPr>
            <w:tcW w:w="1150" w:type="dxa"/>
            <w:tcBorders>
              <w:top w:val="single" w:sz="4" w:space="0" w:color="auto"/>
              <w:bottom w:val="nil"/>
            </w:tcBorders>
          </w:tcPr>
          <w:p w14:paraId="78D89BA2" w14:textId="77777777" w:rsidR="002F39F1" w:rsidRPr="002F39F1" w:rsidRDefault="002F39F1" w:rsidP="00117391">
            <w:pPr>
              <w:rPr>
                <w:rFonts w:ascii="Arial" w:eastAsiaTheme="minorHAnsi" w:hAnsi="Arial" w:cs="Arial"/>
                <w:sz w:val="15"/>
                <w:szCs w:val="15"/>
              </w:rPr>
            </w:pPr>
          </w:p>
        </w:tc>
        <w:tc>
          <w:tcPr>
            <w:tcW w:w="1802" w:type="dxa"/>
            <w:tcBorders>
              <w:top w:val="single" w:sz="4" w:space="0" w:color="auto"/>
              <w:bottom w:val="nil"/>
            </w:tcBorders>
          </w:tcPr>
          <w:p w14:paraId="28D7869F" w14:textId="77777777" w:rsidR="002F39F1" w:rsidRPr="002F39F1" w:rsidRDefault="002F39F1" w:rsidP="00117391">
            <w:pPr>
              <w:rPr>
                <w:rFonts w:ascii="Arial" w:eastAsiaTheme="minorHAnsi" w:hAnsi="Arial" w:cs="Arial"/>
                <w:b/>
                <w:sz w:val="15"/>
                <w:szCs w:val="15"/>
              </w:rPr>
            </w:pPr>
            <w:r w:rsidRPr="002F39F1">
              <w:rPr>
                <w:rFonts w:ascii="Arial" w:hAnsi="Arial" w:cs="Arial"/>
                <w:b/>
                <w:sz w:val="15"/>
                <w:szCs w:val="15"/>
              </w:rPr>
              <w:t>0.71</w:t>
            </w:r>
          </w:p>
        </w:tc>
        <w:tc>
          <w:tcPr>
            <w:tcW w:w="1337" w:type="dxa"/>
            <w:tcBorders>
              <w:top w:val="single" w:sz="4" w:space="0" w:color="auto"/>
              <w:bottom w:val="nil"/>
            </w:tcBorders>
          </w:tcPr>
          <w:p w14:paraId="6F544379" w14:textId="77777777" w:rsidR="002F39F1" w:rsidRPr="002F39F1" w:rsidRDefault="002F39F1" w:rsidP="00117391">
            <w:pPr>
              <w:rPr>
                <w:rFonts w:ascii="Arial" w:eastAsiaTheme="minorHAnsi" w:hAnsi="Arial" w:cs="Arial"/>
                <w:b/>
                <w:sz w:val="15"/>
                <w:szCs w:val="15"/>
              </w:rPr>
            </w:pPr>
            <w:r w:rsidRPr="002F39F1">
              <w:rPr>
                <w:rFonts w:ascii="Arial" w:hAnsi="Arial" w:cs="Arial"/>
                <w:b/>
                <w:sz w:val="15"/>
                <w:szCs w:val="15"/>
              </w:rPr>
              <w:t>0.78</w:t>
            </w:r>
          </w:p>
        </w:tc>
      </w:tr>
      <w:tr w:rsidR="002F39F1" w:rsidRPr="002F39F1" w14:paraId="7FAF1FB0" w14:textId="77777777" w:rsidTr="00117391">
        <w:trPr>
          <w:gridAfter w:val="1"/>
          <w:wAfter w:w="341" w:type="dxa"/>
        </w:trPr>
        <w:tc>
          <w:tcPr>
            <w:tcW w:w="1691" w:type="dxa"/>
            <w:tcBorders>
              <w:top w:val="nil"/>
            </w:tcBorders>
          </w:tcPr>
          <w:p w14:paraId="2C05F9FF" w14:textId="77777777" w:rsidR="002F39F1" w:rsidRPr="002F39F1" w:rsidRDefault="002F39F1" w:rsidP="00117391">
            <w:pPr>
              <w:rPr>
                <w:rFonts w:ascii="Arial" w:hAnsi="Arial" w:cs="Arial"/>
                <w:sz w:val="15"/>
                <w:szCs w:val="15"/>
              </w:rPr>
            </w:pPr>
            <w:r w:rsidRPr="002F39F1">
              <w:rPr>
                <w:rFonts w:ascii="Arial" w:hAnsi="Arial" w:cs="Arial"/>
                <w:sz w:val="15"/>
                <w:szCs w:val="15"/>
              </w:rPr>
              <w:t xml:space="preserve">B1 </w:t>
            </w:r>
          </w:p>
        </w:tc>
        <w:tc>
          <w:tcPr>
            <w:tcW w:w="3040" w:type="dxa"/>
            <w:tcBorders>
              <w:top w:val="nil"/>
            </w:tcBorders>
          </w:tcPr>
          <w:p w14:paraId="7C547450" w14:textId="77777777" w:rsidR="002F39F1" w:rsidRPr="002F39F1" w:rsidRDefault="002F39F1" w:rsidP="00117391">
            <w:pPr>
              <w:rPr>
                <w:rFonts w:ascii="Arial" w:hAnsi="Arial" w:cs="Arial"/>
                <w:sz w:val="15"/>
                <w:szCs w:val="15"/>
              </w:rPr>
            </w:pPr>
            <w:r w:rsidRPr="002F39F1">
              <w:rPr>
                <w:rFonts w:ascii="Arial" w:hAnsi="Arial" w:cs="Arial"/>
                <w:sz w:val="15"/>
                <w:szCs w:val="15"/>
              </w:rPr>
              <w:t>I would evaluate the quality of the grassland and decide whether to harvest or not.</w:t>
            </w:r>
          </w:p>
        </w:tc>
        <w:tc>
          <w:tcPr>
            <w:tcW w:w="1150" w:type="dxa"/>
            <w:tcBorders>
              <w:top w:val="nil"/>
            </w:tcBorders>
          </w:tcPr>
          <w:p w14:paraId="4EFF289B"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Borders>
              <w:top w:val="nil"/>
            </w:tcBorders>
          </w:tcPr>
          <w:p w14:paraId="2DC5B2C7" w14:textId="77777777" w:rsidR="002F39F1" w:rsidRPr="002F39F1" w:rsidRDefault="002F39F1" w:rsidP="00117391">
            <w:pPr>
              <w:rPr>
                <w:rFonts w:ascii="Arial" w:hAnsi="Arial" w:cs="Arial"/>
                <w:sz w:val="15"/>
                <w:szCs w:val="15"/>
              </w:rPr>
            </w:pPr>
          </w:p>
        </w:tc>
        <w:tc>
          <w:tcPr>
            <w:tcW w:w="1337" w:type="dxa"/>
            <w:tcBorders>
              <w:top w:val="nil"/>
            </w:tcBorders>
          </w:tcPr>
          <w:p w14:paraId="1468486C" w14:textId="77777777" w:rsidR="002F39F1" w:rsidRPr="002F39F1" w:rsidRDefault="002F39F1" w:rsidP="00117391">
            <w:pPr>
              <w:rPr>
                <w:rFonts w:ascii="Arial" w:hAnsi="Arial" w:cs="Arial"/>
                <w:sz w:val="15"/>
                <w:szCs w:val="15"/>
              </w:rPr>
            </w:pPr>
          </w:p>
        </w:tc>
      </w:tr>
      <w:tr w:rsidR="002F39F1" w:rsidRPr="002F39F1" w14:paraId="12B3881A" w14:textId="77777777" w:rsidTr="00117391">
        <w:trPr>
          <w:gridAfter w:val="1"/>
          <w:wAfter w:w="341" w:type="dxa"/>
        </w:trPr>
        <w:tc>
          <w:tcPr>
            <w:tcW w:w="1691" w:type="dxa"/>
          </w:tcPr>
          <w:p w14:paraId="7C5F9593" w14:textId="77777777" w:rsidR="002F39F1" w:rsidRPr="002F39F1" w:rsidRDefault="002F39F1" w:rsidP="00117391">
            <w:pPr>
              <w:rPr>
                <w:rFonts w:ascii="Arial" w:hAnsi="Arial" w:cs="Arial"/>
                <w:sz w:val="15"/>
                <w:szCs w:val="15"/>
              </w:rPr>
            </w:pPr>
            <w:r w:rsidRPr="002F39F1">
              <w:rPr>
                <w:rFonts w:ascii="Arial" w:hAnsi="Arial" w:cs="Arial"/>
                <w:sz w:val="15"/>
                <w:szCs w:val="15"/>
              </w:rPr>
              <w:t>B2</w:t>
            </w:r>
          </w:p>
        </w:tc>
        <w:tc>
          <w:tcPr>
            <w:tcW w:w="3040" w:type="dxa"/>
          </w:tcPr>
          <w:p w14:paraId="79FA254E" w14:textId="77777777" w:rsidR="002F39F1" w:rsidRPr="002F39F1" w:rsidRDefault="002F39F1" w:rsidP="00117391">
            <w:pPr>
              <w:rPr>
                <w:rFonts w:ascii="Arial" w:hAnsi="Arial" w:cs="Arial"/>
                <w:sz w:val="15"/>
                <w:szCs w:val="15"/>
              </w:rPr>
            </w:pPr>
            <w:r w:rsidRPr="002F39F1">
              <w:rPr>
                <w:rFonts w:ascii="Arial" w:hAnsi="Arial" w:cs="Arial"/>
                <w:sz w:val="15"/>
                <w:szCs w:val="15"/>
              </w:rPr>
              <w:t>I only harvest leaf herbs.</w:t>
            </w:r>
          </w:p>
        </w:tc>
        <w:tc>
          <w:tcPr>
            <w:tcW w:w="1150" w:type="dxa"/>
          </w:tcPr>
          <w:p w14:paraId="0C7619C0"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29C68A55" w14:textId="77777777" w:rsidR="002F39F1" w:rsidRPr="002F39F1" w:rsidRDefault="002F39F1" w:rsidP="00117391">
            <w:pPr>
              <w:rPr>
                <w:rFonts w:ascii="Arial" w:hAnsi="Arial" w:cs="Arial"/>
                <w:sz w:val="15"/>
                <w:szCs w:val="15"/>
              </w:rPr>
            </w:pPr>
          </w:p>
        </w:tc>
        <w:tc>
          <w:tcPr>
            <w:tcW w:w="1337" w:type="dxa"/>
          </w:tcPr>
          <w:p w14:paraId="40B59F78" w14:textId="77777777" w:rsidR="002F39F1" w:rsidRPr="002F39F1" w:rsidRDefault="002F39F1" w:rsidP="00117391">
            <w:pPr>
              <w:rPr>
                <w:rFonts w:ascii="Arial" w:hAnsi="Arial" w:cs="Arial"/>
                <w:sz w:val="15"/>
                <w:szCs w:val="15"/>
              </w:rPr>
            </w:pPr>
          </w:p>
        </w:tc>
      </w:tr>
      <w:tr w:rsidR="002F39F1" w:rsidRPr="002F39F1" w14:paraId="4136796A" w14:textId="77777777" w:rsidTr="00117391">
        <w:trPr>
          <w:gridAfter w:val="1"/>
          <w:wAfter w:w="341" w:type="dxa"/>
        </w:trPr>
        <w:tc>
          <w:tcPr>
            <w:tcW w:w="1691" w:type="dxa"/>
          </w:tcPr>
          <w:p w14:paraId="0C790831" w14:textId="77777777" w:rsidR="002F39F1" w:rsidRPr="002F39F1" w:rsidRDefault="002F39F1" w:rsidP="00117391">
            <w:pPr>
              <w:rPr>
                <w:rFonts w:ascii="Arial" w:hAnsi="Arial" w:cs="Arial"/>
                <w:sz w:val="15"/>
                <w:szCs w:val="15"/>
              </w:rPr>
            </w:pPr>
            <w:r w:rsidRPr="002F39F1">
              <w:rPr>
                <w:rFonts w:ascii="Arial" w:hAnsi="Arial" w:cs="Arial"/>
                <w:sz w:val="15"/>
                <w:szCs w:val="15"/>
              </w:rPr>
              <w:t>B3</w:t>
            </w:r>
          </w:p>
        </w:tc>
        <w:tc>
          <w:tcPr>
            <w:tcW w:w="3040" w:type="dxa"/>
          </w:tcPr>
          <w:p w14:paraId="1A3C02DD" w14:textId="77777777" w:rsidR="002F39F1" w:rsidRPr="002F39F1" w:rsidRDefault="002F39F1" w:rsidP="00117391">
            <w:pPr>
              <w:rPr>
                <w:rFonts w:ascii="Arial" w:hAnsi="Arial" w:cs="Arial"/>
                <w:sz w:val="15"/>
                <w:szCs w:val="15"/>
              </w:rPr>
            </w:pPr>
            <w:r w:rsidRPr="002F39F1">
              <w:rPr>
                <w:rFonts w:ascii="Arial" w:hAnsi="Arial" w:cs="Arial"/>
                <w:sz w:val="15"/>
                <w:szCs w:val="15"/>
              </w:rPr>
              <w:t>I would choose to use traditional tools to harvest herbs.</w:t>
            </w:r>
          </w:p>
        </w:tc>
        <w:tc>
          <w:tcPr>
            <w:tcW w:w="1150" w:type="dxa"/>
          </w:tcPr>
          <w:p w14:paraId="0B46A192"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2FB103E1" w14:textId="77777777" w:rsidR="002F39F1" w:rsidRPr="002F39F1" w:rsidRDefault="002F39F1" w:rsidP="00117391">
            <w:pPr>
              <w:rPr>
                <w:rFonts w:ascii="Arial" w:hAnsi="Arial" w:cs="Arial"/>
                <w:sz w:val="15"/>
                <w:szCs w:val="15"/>
              </w:rPr>
            </w:pPr>
          </w:p>
        </w:tc>
        <w:tc>
          <w:tcPr>
            <w:tcW w:w="1337" w:type="dxa"/>
          </w:tcPr>
          <w:p w14:paraId="34EE9E2A" w14:textId="77777777" w:rsidR="002F39F1" w:rsidRPr="002F39F1" w:rsidRDefault="002F39F1" w:rsidP="00117391">
            <w:pPr>
              <w:rPr>
                <w:rFonts w:ascii="Arial" w:hAnsi="Arial" w:cs="Arial"/>
                <w:sz w:val="15"/>
                <w:szCs w:val="15"/>
              </w:rPr>
            </w:pPr>
          </w:p>
        </w:tc>
      </w:tr>
      <w:tr w:rsidR="002F39F1" w:rsidRPr="002F39F1" w14:paraId="1406D7A0" w14:textId="77777777" w:rsidTr="00117391">
        <w:trPr>
          <w:gridAfter w:val="1"/>
          <w:wAfter w:w="341" w:type="dxa"/>
        </w:trPr>
        <w:tc>
          <w:tcPr>
            <w:tcW w:w="1691" w:type="dxa"/>
          </w:tcPr>
          <w:p w14:paraId="61DCAE46" w14:textId="77777777" w:rsidR="002F39F1" w:rsidRPr="002F39F1" w:rsidRDefault="002F39F1" w:rsidP="00117391">
            <w:pPr>
              <w:rPr>
                <w:rFonts w:ascii="Arial" w:hAnsi="Arial" w:cs="Arial"/>
                <w:sz w:val="15"/>
                <w:szCs w:val="15"/>
              </w:rPr>
            </w:pPr>
            <w:r w:rsidRPr="002F39F1">
              <w:rPr>
                <w:rFonts w:ascii="Arial" w:hAnsi="Arial" w:cs="Arial"/>
                <w:sz w:val="15"/>
                <w:szCs w:val="15"/>
              </w:rPr>
              <w:t>B4</w:t>
            </w:r>
          </w:p>
        </w:tc>
        <w:tc>
          <w:tcPr>
            <w:tcW w:w="3040" w:type="dxa"/>
          </w:tcPr>
          <w:p w14:paraId="6A169A4E" w14:textId="77777777" w:rsidR="002F39F1" w:rsidRPr="002F39F1" w:rsidRDefault="002F39F1" w:rsidP="00117391">
            <w:pPr>
              <w:rPr>
                <w:rFonts w:ascii="Arial" w:hAnsi="Arial" w:cs="Arial"/>
                <w:sz w:val="15"/>
                <w:szCs w:val="15"/>
              </w:rPr>
            </w:pPr>
            <w:r w:rsidRPr="002F39F1">
              <w:rPr>
                <w:rFonts w:ascii="Arial" w:hAnsi="Arial" w:cs="Arial"/>
                <w:sz w:val="15"/>
                <w:szCs w:val="15"/>
              </w:rPr>
              <w:t>I would try to harvest for expensive herbs as much as possible.</w:t>
            </w:r>
          </w:p>
        </w:tc>
        <w:tc>
          <w:tcPr>
            <w:tcW w:w="1150" w:type="dxa"/>
          </w:tcPr>
          <w:p w14:paraId="002A8B3D" w14:textId="77777777" w:rsidR="002F39F1" w:rsidRPr="002F39F1" w:rsidRDefault="002F39F1" w:rsidP="00117391">
            <w:pPr>
              <w:rPr>
                <w:rFonts w:ascii="Arial" w:hAnsi="Arial" w:cs="Arial"/>
                <w:sz w:val="15"/>
                <w:szCs w:val="15"/>
              </w:rPr>
            </w:pPr>
            <w:r w:rsidRPr="002F39F1">
              <w:rPr>
                <w:rFonts w:ascii="Arial" w:hAnsi="Arial" w:cs="Arial"/>
                <w:sz w:val="15"/>
                <w:szCs w:val="15"/>
              </w:rPr>
              <w:t>_</w:t>
            </w:r>
          </w:p>
        </w:tc>
        <w:tc>
          <w:tcPr>
            <w:tcW w:w="1802" w:type="dxa"/>
          </w:tcPr>
          <w:p w14:paraId="7B2C6206" w14:textId="77777777" w:rsidR="002F39F1" w:rsidRPr="002F39F1" w:rsidRDefault="002F39F1" w:rsidP="00117391">
            <w:pPr>
              <w:rPr>
                <w:rFonts w:ascii="Arial" w:hAnsi="Arial" w:cs="Arial"/>
                <w:sz w:val="15"/>
                <w:szCs w:val="15"/>
              </w:rPr>
            </w:pPr>
          </w:p>
        </w:tc>
        <w:tc>
          <w:tcPr>
            <w:tcW w:w="1337" w:type="dxa"/>
          </w:tcPr>
          <w:p w14:paraId="70B9693A" w14:textId="77777777" w:rsidR="002F39F1" w:rsidRPr="002F39F1" w:rsidRDefault="002F39F1" w:rsidP="00117391">
            <w:pPr>
              <w:rPr>
                <w:rFonts w:ascii="Arial" w:hAnsi="Arial" w:cs="Arial"/>
                <w:sz w:val="15"/>
                <w:szCs w:val="15"/>
              </w:rPr>
            </w:pPr>
          </w:p>
        </w:tc>
      </w:tr>
      <w:tr w:rsidR="002F39F1" w:rsidRPr="002F39F1" w14:paraId="38D09AC5" w14:textId="77777777" w:rsidTr="00117391">
        <w:trPr>
          <w:gridAfter w:val="1"/>
          <w:wAfter w:w="341" w:type="dxa"/>
        </w:trPr>
        <w:tc>
          <w:tcPr>
            <w:tcW w:w="1691" w:type="dxa"/>
          </w:tcPr>
          <w:p w14:paraId="658ACAD9" w14:textId="77777777" w:rsidR="002F39F1" w:rsidRPr="002F39F1" w:rsidRDefault="002F39F1" w:rsidP="00117391">
            <w:pPr>
              <w:rPr>
                <w:rFonts w:ascii="Arial" w:hAnsi="Arial" w:cs="Arial"/>
                <w:sz w:val="15"/>
                <w:szCs w:val="15"/>
              </w:rPr>
            </w:pPr>
            <w:r w:rsidRPr="002F39F1">
              <w:rPr>
                <w:rFonts w:ascii="Arial" w:hAnsi="Arial" w:cs="Arial"/>
                <w:sz w:val="15"/>
                <w:szCs w:val="15"/>
              </w:rPr>
              <w:t>B5</w:t>
            </w:r>
          </w:p>
        </w:tc>
        <w:tc>
          <w:tcPr>
            <w:tcW w:w="3040" w:type="dxa"/>
          </w:tcPr>
          <w:p w14:paraId="1894C9BD" w14:textId="77777777" w:rsidR="002F39F1" w:rsidRPr="002F39F1" w:rsidRDefault="002F39F1" w:rsidP="00117391">
            <w:pPr>
              <w:rPr>
                <w:rFonts w:ascii="Arial" w:hAnsi="Arial" w:cs="Arial"/>
                <w:sz w:val="15"/>
                <w:szCs w:val="15"/>
              </w:rPr>
            </w:pPr>
            <w:r w:rsidRPr="002F39F1">
              <w:rPr>
                <w:rFonts w:ascii="Arial" w:hAnsi="Arial" w:cs="Arial"/>
                <w:sz w:val="15"/>
                <w:szCs w:val="15"/>
              </w:rPr>
              <w:t>I would harvest herbs in the same location.</w:t>
            </w:r>
          </w:p>
        </w:tc>
        <w:tc>
          <w:tcPr>
            <w:tcW w:w="1150" w:type="dxa"/>
          </w:tcPr>
          <w:p w14:paraId="1F0C2883" w14:textId="77777777" w:rsidR="002F39F1" w:rsidRPr="002F39F1" w:rsidRDefault="002F39F1" w:rsidP="00117391">
            <w:pPr>
              <w:rPr>
                <w:rFonts w:ascii="Arial" w:hAnsi="Arial" w:cs="Arial"/>
                <w:sz w:val="15"/>
                <w:szCs w:val="15"/>
              </w:rPr>
            </w:pPr>
            <w:r w:rsidRPr="002F39F1">
              <w:rPr>
                <w:rFonts w:ascii="Arial" w:hAnsi="Arial" w:cs="Arial"/>
                <w:sz w:val="15"/>
                <w:szCs w:val="15"/>
              </w:rPr>
              <w:t>_</w:t>
            </w:r>
          </w:p>
        </w:tc>
        <w:tc>
          <w:tcPr>
            <w:tcW w:w="1802" w:type="dxa"/>
          </w:tcPr>
          <w:p w14:paraId="307ADCB1" w14:textId="77777777" w:rsidR="002F39F1" w:rsidRPr="002F39F1" w:rsidRDefault="002F39F1" w:rsidP="00117391">
            <w:pPr>
              <w:rPr>
                <w:rFonts w:ascii="Arial" w:hAnsi="Arial" w:cs="Arial"/>
                <w:sz w:val="15"/>
                <w:szCs w:val="15"/>
              </w:rPr>
            </w:pPr>
          </w:p>
        </w:tc>
        <w:tc>
          <w:tcPr>
            <w:tcW w:w="1337" w:type="dxa"/>
          </w:tcPr>
          <w:p w14:paraId="7471477E" w14:textId="77777777" w:rsidR="002F39F1" w:rsidRPr="002F39F1" w:rsidRDefault="002F39F1" w:rsidP="00117391">
            <w:pPr>
              <w:rPr>
                <w:rFonts w:ascii="Arial" w:hAnsi="Arial" w:cs="Arial"/>
                <w:sz w:val="15"/>
                <w:szCs w:val="15"/>
              </w:rPr>
            </w:pPr>
          </w:p>
        </w:tc>
      </w:tr>
      <w:tr w:rsidR="002F39F1" w:rsidRPr="002F39F1" w14:paraId="05EEA721" w14:textId="77777777" w:rsidTr="00117391">
        <w:trPr>
          <w:gridAfter w:val="1"/>
          <w:wAfter w:w="341" w:type="dxa"/>
        </w:trPr>
        <w:tc>
          <w:tcPr>
            <w:tcW w:w="1691" w:type="dxa"/>
          </w:tcPr>
          <w:p w14:paraId="35CE43EB" w14:textId="77777777" w:rsidR="002F39F1" w:rsidRPr="002F39F1" w:rsidRDefault="002F39F1" w:rsidP="00117391">
            <w:pPr>
              <w:rPr>
                <w:rFonts w:ascii="Arial" w:hAnsi="Arial" w:cs="Arial"/>
                <w:sz w:val="15"/>
                <w:szCs w:val="15"/>
              </w:rPr>
            </w:pPr>
            <w:r w:rsidRPr="002F39F1">
              <w:rPr>
                <w:rFonts w:ascii="Arial" w:hAnsi="Arial" w:cs="Arial"/>
                <w:sz w:val="15"/>
                <w:szCs w:val="15"/>
              </w:rPr>
              <w:t>B6</w:t>
            </w:r>
          </w:p>
        </w:tc>
        <w:tc>
          <w:tcPr>
            <w:tcW w:w="3040" w:type="dxa"/>
          </w:tcPr>
          <w:p w14:paraId="45106BBB" w14:textId="77777777" w:rsidR="002F39F1" w:rsidRPr="002F39F1" w:rsidRDefault="002F39F1" w:rsidP="00117391">
            <w:pPr>
              <w:rPr>
                <w:rFonts w:ascii="Arial" w:hAnsi="Arial" w:cs="Arial"/>
                <w:sz w:val="15"/>
                <w:szCs w:val="15"/>
              </w:rPr>
            </w:pPr>
            <w:r w:rsidRPr="002F39F1">
              <w:rPr>
                <w:rFonts w:ascii="Arial" w:hAnsi="Arial" w:cs="Arial"/>
                <w:sz w:val="15"/>
                <w:szCs w:val="15"/>
              </w:rPr>
              <w:t>I would harvest herbs in the spring.</w:t>
            </w:r>
          </w:p>
        </w:tc>
        <w:tc>
          <w:tcPr>
            <w:tcW w:w="1150" w:type="dxa"/>
          </w:tcPr>
          <w:p w14:paraId="2201CB36"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39DDAE22" w14:textId="77777777" w:rsidR="002F39F1" w:rsidRPr="002F39F1" w:rsidRDefault="002F39F1" w:rsidP="00117391">
            <w:pPr>
              <w:rPr>
                <w:rFonts w:ascii="Arial" w:hAnsi="Arial" w:cs="Arial"/>
                <w:sz w:val="15"/>
                <w:szCs w:val="15"/>
              </w:rPr>
            </w:pPr>
          </w:p>
        </w:tc>
        <w:tc>
          <w:tcPr>
            <w:tcW w:w="1337" w:type="dxa"/>
          </w:tcPr>
          <w:p w14:paraId="086E2E30" w14:textId="77777777" w:rsidR="002F39F1" w:rsidRPr="002F39F1" w:rsidRDefault="002F39F1" w:rsidP="00117391">
            <w:pPr>
              <w:rPr>
                <w:rFonts w:ascii="Arial" w:hAnsi="Arial" w:cs="Arial"/>
                <w:sz w:val="15"/>
                <w:szCs w:val="15"/>
              </w:rPr>
            </w:pPr>
          </w:p>
        </w:tc>
      </w:tr>
      <w:tr w:rsidR="002F39F1" w:rsidRPr="002F39F1" w14:paraId="6FC6A259" w14:textId="77777777" w:rsidTr="00117391">
        <w:trPr>
          <w:gridAfter w:val="1"/>
          <w:wAfter w:w="341" w:type="dxa"/>
        </w:trPr>
        <w:tc>
          <w:tcPr>
            <w:tcW w:w="1691" w:type="dxa"/>
          </w:tcPr>
          <w:p w14:paraId="2F8E5F9A" w14:textId="77777777" w:rsidR="002F39F1" w:rsidRPr="002F39F1" w:rsidRDefault="002F39F1" w:rsidP="00117391">
            <w:pPr>
              <w:rPr>
                <w:rFonts w:ascii="Arial" w:hAnsi="Arial" w:cs="Arial"/>
                <w:sz w:val="15"/>
                <w:szCs w:val="15"/>
              </w:rPr>
            </w:pPr>
            <w:r w:rsidRPr="002F39F1">
              <w:rPr>
                <w:rFonts w:ascii="Arial" w:hAnsi="Arial" w:cs="Arial"/>
                <w:sz w:val="15"/>
                <w:szCs w:val="15"/>
              </w:rPr>
              <w:t>B7</w:t>
            </w:r>
          </w:p>
        </w:tc>
        <w:tc>
          <w:tcPr>
            <w:tcW w:w="3040" w:type="dxa"/>
          </w:tcPr>
          <w:p w14:paraId="03F65CC8" w14:textId="77777777" w:rsidR="002F39F1" w:rsidRPr="002F39F1" w:rsidRDefault="002F39F1" w:rsidP="00117391">
            <w:pPr>
              <w:rPr>
                <w:rFonts w:ascii="Arial" w:hAnsi="Arial" w:cs="Arial"/>
                <w:sz w:val="15"/>
                <w:szCs w:val="15"/>
              </w:rPr>
            </w:pPr>
            <w:r w:rsidRPr="002F39F1">
              <w:rPr>
                <w:rFonts w:ascii="Arial" w:hAnsi="Arial" w:cs="Arial"/>
                <w:sz w:val="15"/>
                <w:szCs w:val="15"/>
              </w:rPr>
              <w:t>I would harvest herbs from the top of the mountain.</w:t>
            </w:r>
          </w:p>
        </w:tc>
        <w:tc>
          <w:tcPr>
            <w:tcW w:w="1150" w:type="dxa"/>
          </w:tcPr>
          <w:p w14:paraId="1D522339"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731E0EE1" w14:textId="77777777" w:rsidR="002F39F1" w:rsidRPr="002F39F1" w:rsidRDefault="002F39F1" w:rsidP="00117391">
            <w:pPr>
              <w:rPr>
                <w:rFonts w:ascii="Arial" w:hAnsi="Arial" w:cs="Arial"/>
                <w:sz w:val="15"/>
                <w:szCs w:val="15"/>
              </w:rPr>
            </w:pPr>
          </w:p>
        </w:tc>
        <w:tc>
          <w:tcPr>
            <w:tcW w:w="1337" w:type="dxa"/>
          </w:tcPr>
          <w:p w14:paraId="632DD163" w14:textId="77777777" w:rsidR="002F39F1" w:rsidRPr="002F39F1" w:rsidRDefault="002F39F1" w:rsidP="00117391">
            <w:pPr>
              <w:rPr>
                <w:rFonts w:ascii="Arial" w:hAnsi="Arial" w:cs="Arial"/>
                <w:sz w:val="15"/>
                <w:szCs w:val="15"/>
              </w:rPr>
            </w:pPr>
          </w:p>
        </w:tc>
      </w:tr>
      <w:tr w:rsidR="002F39F1" w:rsidRPr="002F39F1" w14:paraId="28A543CB" w14:textId="77777777" w:rsidTr="00117391">
        <w:trPr>
          <w:gridAfter w:val="1"/>
          <w:wAfter w:w="341" w:type="dxa"/>
        </w:trPr>
        <w:tc>
          <w:tcPr>
            <w:tcW w:w="1691" w:type="dxa"/>
          </w:tcPr>
          <w:p w14:paraId="324F12F0" w14:textId="77777777" w:rsidR="002F39F1" w:rsidRPr="002F39F1" w:rsidRDefault="002F39F1" w:rsidP="00117391">
            <w:pPr>
              <w:rPr>
                <w:rFonts w:ascii="Arial" w:hAnsi="Arial" w:cs="Arial"/>
                <w:sz w:val="15"/>
                <w:szCs w:val="15"/>
              </w:rPr>
            </w:pPr>
            <w:r w:rsidRPr="002F39F1">
              <w:rPr>
                <w:rFonts w:ascii="Arial" w:hAnsi="Arial" w:cs="Arial"/>
                <w:sz w:val="15"/>
                <w:szCs w:val="15"/>
              </w:rPr>
              <w:t>B8</w:t>
            </w:r>
          </w:p>
        </w:tc>
        <w:tc>
          <w:tcPr>
            <w:tcW w:w="3040" w:type="dxa"/>
          </w:tcPr>
          <w:p w14:paraId="1E965C87" w14:textId="77777777" w:rsidR="002F39F1" w:rsidRPr="002F39F1" w:rsidRDefault="002F39F1" w:rsidP="00117391">
            <w:pPr>
              <w:rPr>
                <w:rFonts w:ascii="Arial" w:hAnsi="Arial" w:cs="Arial"/>
                <w:sz w:val="15"/>
                <w:szCs w:val="15"/>
              </w:rPr>
            </w:pPr>
            <w:r w:rsidRPr="002F39F1">
              <w:rPr>
                <w:rFonts w:ascii="Arial" w:hAnsi="Arial" w:cs="Arial"/>
                <w:sz w:val="15"/>
                <w:szCs w:val="15"/>
              </w:rPr>
              <w:t>I would harvest herbs from the holy mountain and holy water.</w:t>
            </w:r>
          </w:p>
        </w:tc>
        <w:tc>
          <w:tcPr>
            <w:tcW w:w="1150" w:type="dxa"/>
          </w:tcPr>
          <w:p w14:paraId="09686AA2"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05CF7630" w14:textId="77777777" w:rsidR="002F39F1" w:rsidRPr="002F39F1" w:rsidRDefault="002F39F1" w:rsidP="00117391">
            <w:pPr>
              <w:rPr>
                <w:rFonts w:ascii="Arial" w:hAnsi="Arial" w:cs="Arial"/>
                <w:sz w:val="15"/>
                <w:szCs w:val="15"/>
              </w:rPr>
            </w:pPr>
          </w:p>
        </w:tc>
        <w:tc>
          <w:tcPr>
            <w:tcW w:w="1337" w:type="dxa"/>
          </w:tcPr>
          <w:p w14:paraId="02F5BECC" w14:textId="77777777" w:rsidR="002F39F1" w:rsidRPr="002F39F1" w:rsidRDefault="002F39F1" w:rsidP="00117391">
            <w:pPr>
              <w:rPr>
                <w:rFonts w:ascii="Arial" w:hAnsi="Arial" w:cs="Arial"/>
                <w:sz w:val="15"/>
                <w:szCs w:val="15"/>
              </w:rPr>
            </w:pPr>
          </w:p>
        </w:tc>
      </w:tr>
      <w:tr w:rsidR="002F39F1" w:rsidRPr="002F39F1" w14:paraId="30C3801D" w14:textId="77777777" w:rsidTr="00117391">
        <w:trPr>
          <w:gridAfter w:val="1"/>
          <w:wAfter w:w="341" w:type="dxa"/>
        </w:trPr>
        <w:tc>
          <w:tcPr>
            <w:tcW w:w="1691" w:type="dxa"/>
            <w:tcBorders>
              <w:bottom w:val="single" w:sz="4" w:space="0" w:color="auto"/>
            </w:tcBorders>
          </w:tcPr>
          <w:p w14:paraId="6726989D" w14:textId="77777777" w:rsidR="002F39F1" w:rsidRPr="002F39F1" w:rsidRDefault="002F39F1" w:rsidP="00117391">
            <w:pPr>
              <w:rPr>
                <w:rFonts w:ascii="Arial" w:hAnsi="Arial" w:cs="Arial"/>
                <w:sz w:val="15"/>
                <w:szCs w:val="15"/>
              </w:rPr>
            </w:pPr>
            <w:r w:rsidRPr="002F39F1">
              <w:rPr>
                <w:rFonts w:ascii="Arial" w:hAnsi="Arial" w:cs="Arial"/>
                <w:sz w:val="15"/>
                <w:szCs w:val="15"/>
              </w:rPr>
              <w:t>B9</w:t>
            </w:r>
          </w:p>
        </w:tc>
        <w:tc>
          <w:tcPr>
            <w:tcW w:w="3040" w:type="dxa"/>
            <w:tcBorders>
              <w:bottom w:val="single" w:sz="4" w:space="0" w:color="auto"/>
            </w:tcBorders>
          </w:tcPr>
          <w:p w14:paraId="4EB9B605" w14:textId="77777777" w:rsidR="002F39F1" w:rsidRPr="002F39F1" w:rsidRDefault="002F39F1" w:rsidP="00117391">
            <w:pPr>
              <w:rPr>
                <w:rFonts w:ascii="Arial" w:hAnsi="Arial" w:cs="Arial"/>
                <w:sz w:val="15"/>
                <w:szCs w:val="15"/>
              </w:rPr>
            </w:pPr>
            <w:r w:rsidRPr="002F39F1">
              <w:rPr>
                <w:rFonts w:ascii="Arial" w:hAnsi="Arial" w:cs="Arial"/>
                <w:sz w:val="15"/>
                <w:szCs w:val="15"/>
              </w:rPr>
              <w:t>After digging herbs in the grassland, I would use backfill soil/grass to deal with the hole left after harvesting.</w:t>
            </w:r>
          </w:p>
        </w:tc>
        <w:tc>
          <w:tcPr>
            <w:tcW w:w="1150" w:type="dxa"/>
            <w:tcBorders>
              <w:bottom w:val="single" w:sz="4" w:space="0" w:color="auto"/>
            </w:tcBorders>
          </w:tcPr>
          <w:p w14:paraId="4588C8BD"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Borders>
              <w:bottom w:val="single" w:sz="4" w:space="0" w:color="auto"/>
            </w:tcBorders>
          </w:tcPr>
          <w:p w14:paraId="2B89DC38" w14:textId="77777777" w:rsidR="002F39F1" w:rsidRPr="002F39F1" w:rsidRDefault="002F39F1" w:rsidP="00117391">
            <w:pPr>
              <w:rPr>
                <w:rFonts w:ascii="Arial" w:hAnsi="Arial" w:cs="Arial"/>
                <w:sz w:val="15"/>
                <w:szCs w:val="15"/>
              </w:rPr>
            </w:pPr>
          </w:p>
        </w:tc>
        <w:tc>
          <w:tcPr>
            <w:tcW w:w="1337" w:type="dxa"/>
            <w:tcBorders>
              <w:bottom w:val="single" w:sz="4" w:space="0" w:color="auto"/>
            </w:tcBorders>
          </w:tcPr>
          <w:p w14:paraId="62D216D9" w14:textId="77777777" w:rsidR="002F39F1" w:rsidRPr="002F39F1" w:rsidRDefault="002F39F1" w:rsidP="00117391">
            <w:pPr>
              <w:rPr>
                <w:rFonts w:ascii="Arial" w:hAnsi="Arial" w:cs="Arial"/>
                <w:sz w:val="15"/>
                <w:szCs w:val="15"/>
              </w:rPr>
            </w:pPr>
          </w:p>
        </w:tc>
      </w:tr>
      <w:tr w:rsidR="002F39F1" w:rsidRPr="002F39F1" w14:paraId="48E5DE1A" w14:textId="77777777" w:rsidTr="00117391">
        <w:trPr>
          <w:gridAfter w:val="1"/>
          <w:wAfter w:w="341" w:type="dxa"/>
        </w:trPr>
        <w:tc>
          <w:tcPr>
            <w:tcW w:w="1691" w:type="dxa"/>
            <w:tcBorders>
              <w:top w:val="single" w:sz="4" w:space="0" w:color="auto"/>
              <w:bottom w:val="nil"/>
            </w:tcBorders>
          </w:tcPr>
          <w:p w14:paraId="5716A6FC" w14:textId="77777777" w:rsidR="002F39F1" w:rsidRPr="002F39F1" w:rsidRDefault="002F39F1" w:rsidP="00117391">
            <w:pPr>
              <w:rPr>
                <w:rFonts w:ascii="Arial" w:hAnsi="Arial" w:cs="Arial"/>
                <w:b/>
                <w:bCs/>
                <w:sz w:val="15"/>
                <w:szCs w:val="15"/>
              </w:rPr>
            </w:pPr>
            <w:r w:rsidRPr="002F39F1">
              <w:rPr>
                <w:rFonts w:ascii="Arial" w:hAnsi="Arial" w:cs="Arial"/>
                <w:b/>
                <w:bCs/>
                <w:sz w:val="15"/>
                <w:szCs w:val="15"/>
              </w:rPr>
              <w:t>Harvesting capability</w:t>
            </w:r>
          </w:p>
        </w:tc>
        <w:tc>
          <w:tcPr>
            <w:tcW w:w="3040" w:type="dxa"/>
            <w:tcBorders>
              <w:top w:val="single" w:sz="4" w:space="0" w:color="auto"/>
              <w:bottom w:val="nil"/>
            </w:tcBorders>
          </w:tcPr>
          <w:p w14:paraId="1B10F235" w14:textId="77777777" w:rsidR="002F39F1" w:rsidRPr="002F39F1" w:rsidRDefault="002F39F1" w:rsidP="00117391">
            <w:pPr>
              <w:rPr>
                <w:rFonts w:ascii="Arial" w:hAnsi="Arial" w:cs="Arial"/>
                <w:sz w:val="15"/>
                <w:szCs w:val="15"/>
              </w:rPr>
            </w:pPr>
          </w:p>
        </w:tc>
        <w:tc>
          <w:tcPr>
            <w:tcW w:w="1150" w:type="dxa"/>
            <w:tcBorders>
              <w:top w:val="single" w:sz="4" w:space="0" w:color="auto"/>
              <w:bottom w:val="nil"/>
            </w:tcBorders>
          </w:tcPr>
          <w:p w14:paraId="74289ADD" w14:textId="77777777" w:rsidR="002F39F1" w:rsidRPr="002F39F1" w:rsidRDefault="002F39F1" w:rsidP="00117391">
            <w:pPr>
              <w:rPr>
                <w:rFonts w:ascii="Arial" w:hAnsi="Arial" w:cs="Arial"/>
                <w:sz w:val="15"/>
                <w:szCs w:val="15"/>
              </w:rPr>
            </w:pPr>
          </w:p>
        </w:tc>
        <w:tc>
          <w:tcPr>
            <w:tcW w:w="1802" w:type="dxa"/>
            <w:tcBorders>
              <w:top w:val="single" w:sz="4" w:space="0" w:color="auto"/>
              <w:bottom w:val="nil"/>
            </w:tcBorders>
          </w:tcPr>
          <w:p w14:paraId="54CA18A7" w14:textId="77777777" w:rsidR="002F39F1" w:rsidRPr="002F39F1" w:rsidRDefault="002F39F1" w:rsidP="00117391">
            <w:pPr>
              <w:rPr>
                <w:rFonts w:ascii="Arial" w:hAnsi="Arial" w:cs="Arial"/>
                <w:b/>
                <w:sz w:val="15"/>
                <w:szCs w:val="15"/>
              </w:rPr>
            </w:pPr>
            <w:r w:rsidRPr="002F39F1">
              <w:rPr>
                <w:rFonts w:ascii="Arial" w:hAnsi="Arial" w:cs="Arial"/>
                <w:b/>
                <w:sz w:val="15"/>
                <w:szCs w:val="15"/>
              </w:rPr>
              <w:t>0.72</w:t>
            </w:r>
          </w:p>
        </w:tc>
        <w:tc>
          <w:tcPr>
            <w:tcW w:w="1337" w:type="dxa"/>
            <w:tcBorders>
              <w:top w:val="single" w:sz="4" w:space="0" w:color="auto"/>
              <w:bottom w:val="nil"/>
            </w:tcBorders>
          </w:tcPr>
          <w:p w14:paraId="6820AEFC" w14:textId="77777777" w:rsidR="002F39F1" w:rsidRPr="002F39F1" w:rsidRDefault="002F39F1" w:rsidP="00117391">
            <w:pPr>
              <w:rPr>
                <w:rFonts w:ascii="Arial" w:hAnsi="Arial" w:cs="Arial"/>
                <w:b/>
                <w:sz w:val="15"/>
                <w:szCs w:val="15"/>
              </w:rPr>
            </w:pPr>
            <w:r w:rsidRPr="002F39F1">
              <w:rPr>
                <w:rFonts w:ascii="Arial" w:hAnsi="Arial" w:cs="Arial"/>
                <w:b/>
                <w:sz w:val="15"/>
                <w:szCs w:val="15"/>
              </w:rPr>
              <w:t>0.74</w:t>
            </w:r>
          </w:p>
        </w:tc>
      </w:tr>
      <w:tr w:rsidR="002F39F1" w:rsidRPr="002F39F1" w14:paraId="6B51DCE4" w14:textId="77777777" w:rsidTr="00117391">
        <w:trPr>
          <w:gridAfter w:val="1"/>
          <w:wAfter w:w="341" w:type="dxa"/>
        </w:trPr>
        <w:tc>
          <w:tcPr>
            <w:tcW w:w="1691" w:type="dxa"/>
            <w:tcBorders>
              <w:top w:val="nil"/>
            </w:tcBorders>
          </w:tcPr>
          <w:p w14:paraId="35865C25" w14:textId="77777777" w:rsidR="002F39F1" w:rsidRPr="002F39F1" w:rsidRDefault="002F39F1" w:rsidP="00117391">
            <w:pPr>
              <w:rPr>
                <w:rFonts w:ascii="Arial" w:hAnsi="Arial" w:cs="Arial"/>
                <w:sz w:val="15"/>
                <w:szCs w:val="15"/>
              </w:rPr>
            </w:pPr>
            <w:r w:rsidRPr="002F39F1">
              <w:rPr>
                <w:rFonts w:ascii="Arial" w:hAnsi="Arial" w:cs="Arial"/>
                <w:sz w:val="15"/>
                <w:szCs w:val="15"/>
              </w:rPr>
              <w:t>C1</w:t>
            </w:r>
          </w:p>
        </w:tc>
        <w:tc>
          <w:tcPr>
            <w:tcW w:w="3040" w:type="dxa"/>
            <w:tcBorders>
              <w:top w:val="nil"/>
            </w:tcBorders>
          </w:tcPr>
          <w:p w14:paraId="7E89C2F7" w14:textId="77777777" w:rsidR="002F39F1" w:rsidRPr="002F39F1" w:rsidRDefault="002F39F1" w:rsidP="00117391">
            <w:pPr>
              <w:rPr>
                <w:rFonts w:ascii="Arial" w:hAnsi="Arial" w:cs="Arial"/>
                <w:sz w:val="15"/>
                <w:szCs w:val="15"/>
              </w:rPr>
            </w:pPr>
            <w:r w:rsidRPr="002F39F1">
              <w:rPr>
                <w:rFonts w:ascii="Arial" w:hAnsi="Arial" w:cs="Arial"/>
                <w:sz w:val="15"/>
                <w:szCs w:val="15"/>
                <w:lang w:bidi="bo-CN"/>
              </w:rPr>
              <w:t>I have enough energy to harvest herbs.</w:t>
            </w:r>
          </w:p>
        </w:tc>
        <w:tc>
          <w:tcPr>
            <w:tcW w:w="1150" w:type="dxa"/>
            <w:tcBorders>
              <w:top w:val="nil"/>
            </w:tcBorders>
          </w:tcPr>
          <w:p w14:paraId="06098188"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Borders>
              <w:top w:val="nil"/>
            </w:tcBorders>
          </w:tcPr>
          <w:p w14:paraId="35BB055D" w14:textId="77777777" w:rsidR="002F39F1" w:rsidRPr="002F39F1" w:rsidRDefault="002F39F1" w:rsidP="00117391">
            <w:pPr>
              <w:rPr>
                <w:rFonts w:ascii="Arial" w:hAnsi="Arial" w:cs="Arial"/>
                <w:sz w:val="15"/>
                <w:szCs w:val="15"/>
              </w:rPr>
            </w:pPr>
          </w:p>
        </w:tc>
        <w:tc>
          <w:tcPr>
            <w:tcW w:w="1337" w:type="dxa"/>
            <w:tcBorders>
              <w:top w:val="nil"/>
            </w:tcBorders>
          </w:tcPr>
          <w:p w14:paraId="62C99B26" w14:textId="77777777" w:rsidR="002F39F1" w:rsidRPr="002F39F1" w:rsidRDefault="002F39F1" w:rsidP="00117391">
            <w:pPr>
              <w:rPr>
                <w:rFonts w:ascii="Arial" w:hAnsi="Arial" w:cs="Arial"/>
                <w:sz w:val="15"/>
                <w:szCs w:val="15"/>
              </w:rPr>
            </w:pPr>
          </w:p>
        </w:tc>
      </w:tr>
      <w:tr w:rsidR="002F39F1" w:rsidRPr="002F39F1" w14:paraId="289EF6FF" w14:textId="77777777" w:rsidTr="00117391">
        <w:trPr>
          <w:gridAfter w:val="1"/>
          <w:wAfter w:w="341" w:type="dxa"/>
        </w:trPr>
        <w:tc>
          <w:tcPr>
            <w:tcW w:w="1691" w:type="dxa"/>
          </w:tcPr>
          <w:p w14:paraId="3E93F9BC" w14:textId="77777777" w:rsidR="002F39F1" w:rsidRPr="002F39F1" w:rsidRDefault="002F39F1" w:rsidP="00117391">
            <w:pPr>
              <w:rPr>
                <w:rFonts w:ascii="Arial" w:hAnsi="Arial" w:cs="Arial"/>
                <w:sz w:val="15"/>
                <w:szCs w:val="15"/>
              </w:rPr>
            </w:pPr>
            <w:r w:rsidRPr="002F39F1">
              <w:rPr>
                <w:rFonts w:ascii="Arial" w:hAnsi="Arial" w:cs="Arial"/>
                <w:sz w:val="15"/>
                <w:szCs w:val="15"/>
              </w:rPr>
              <w:t>C2</w:t>
            </w:r>
          </w:p>
        </w:tc>
        <w:tc>
          <w:tcPr>
            <w:tcW w:w="3040" w:type="dxa"/>
          </w:tcPr>
          <w:p w14:paraId="4DE07225" w14:textId="77777777" w:rsidR="002F39F1" w:rsidRPr="002F39F1" w:rsidRDefault="002F39F1" w:rsidP="00117391">
            <w:pPr>
              <w:rPr>
                <w:rFonts w:ascii="Arial" w:hAnsi="Arial" w:cs="Arial"/>
                <w:sz w:val="15"/>
                <w:szCs w:val="15"/>
              </w:rPr>
            </w:pPr>
            <w:r w:rsidRPr="002F39F1">
              <w:rPr>
                <w:rFonts w:ascii="Arial" w:hAnsi="Arial" w:cs="Arial"/>
                <w:sz w:val="15"/>
                <w:szCs w:val="15"/>
              </w:rPr>
              <w:t xml:space="preserve">I can </w:t>
            </w:r>
            <w:r w:rsidRPr="002F39F1">
              <w:rPr>
                <w:rFonts w:ascii="Arial" w:hAnsi="Arial" w:cs="Arial"/>
                <w:sz w:val="15"/>
                <w:szCs w:val="15"/>
                <w:lang w:bidi="bo-CN"/>
              </w:rPr>
              <w:t xml:space="preserve">harvest </w:t>
            </w:r>
            <w:r w:rsidRPr="002F39F1">
              <w:rPr>
                <w:rFonts w:ascii="Arial" w:hAnsi="Arial" w:cs="Arial"/>
                <w:sz w:val="15"/>
                <w:szCs w:val="15"/>
              </w:rPr>
              <w:t>herbs all day in the grassland.</w:t>
            </w:r>
          </w:p>
        </w:tc>
        <w:tc>
          <w:tcPr>
            <w:tcW w:w="1150" w:type="dxa"/>
          </w:tcPr>
          <w:p w14:paraId="3687CEE8"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13196F7A" w14:textId="77777777" w:rsidR="002F39F1" w:rsidRPr="002F39F1" w:rsidRDefault="002F39F1" w:rsidP="00117391">
            <w:pPr>
              <w:rPr>
                <w:rFonts w:ascii="Arial" w:hAnsi="Arial" w:cs="Arial"/>
                <w:sz w:val="15"/>
                <w:szCs w:val="15"/>
              </w:rPr>
            </w:pPr>
          </w:p>
        </w:tc>
        <w:tc>
          <w:tcPr>
            <w:tcW w:w="1337" w:type="dxa"/>
          </w:tcPr>
          <w:p w14:paraId="51D662F3" w14:textId="77777777" w:rsidR="002F39F1" w:rsidRPr="002F39F1" w:rsidRDefault="002F39F1" w:rsidP="00117391">
            <w:pPr>
              <w:rPr>
                <w:rFonts w:ascii="Arial" w:hAnsi="Arial" w:cs="Arial"/>
                <w:sz w:val="15"/>
                <w:szCs w:val="15"/>
              </w:rPr>
            </w:pPr>
          </w:p>
        </w:tc>
      </w:tr>
      <w:tr w:rsidR="002F39F1" w:rsidRPr="002F39F1" w14:paraId="279AA846" w14:textId="77777777" w:rsidTr="00117391">
        <w:trPr>
          <w:gridAfter w:val="1"/>
          <w:wAfter w:w="341" w:type="dxa"/>
        </w:trPr>
        <w:tc>
          <w:tcPr>
            <w:tcW w:w="1691" w:type="dxa"/>
          </w:tcPr>
          <w:p w14:paraId="75764BA2" w14:textId="77777777" w:rsidR="002F39F1" w:rsidRPr="002F39F1" w:rsidRDefault="002F39F1" w:rsidP="00117391">
            <w:pPr>
              <w:rPr>
                <w:rFonts w:ascii="Arial" w:hAnsi="Arial" w:cs="Arial"/>
                <w:sz w:val="15"/>
                <w:szCs w:val="15"/>
              </w:rPr>
            </w:pPr>
            <w:r w:rsidRPr="002F39F1">
              <w:rPr>
                <w:rFonts w:ascii="Arial" w:hAnsi="Arial" w:cs="Arial"/>
                <w:sz w:val="15"/>
                <w:szCs w:val="15"/>
              </w:rPr>
              <w:t>C3</w:t>
            </w:r>
          </w:p>
        </w:tc>
        <w:tc>
          <w:tcPr>
            <w:tcW w:w="3040" w:type="dxa"/>
          </w:tcPr>
          <w:p w14:paraId="56406C21" w14:textId="77777777" w:rsidR="002F39F1" w:rsidRPr="002F39F1" w:rsidRDefault="002F39F1" w:rsidP="00117391">
            <w:pPr>
              <w:rPr>
                <w:rFonts w:ascii="Arial" w:hAnsi="Arial" w:cs="Arial"/>
                <w:sz w:val="15"/>
                <w:szCs w:val="15"/>
              </w:rPr>
            </w:pPr>
            <w:r w:rsidRPr="002F39F1">
              <w:rPr>
                <w:rFonts w:ascii="Arial" w:hAnsi="Arial" w:cs="Arial"/>
                <w:sz w:val="15"/>
                <w:szCs w:val="15"/>
              </w:rPr>
              <w:t>My body can bear the such work intensity of harvesting herbs.</w:t>
            </w:r>
          </w:p>
        </w:tc>
        <w:tc>
          <w:tcPr>
            <w:tcW w:w="1150" w:type="dxa"/>
          </w:tcPr>
          <w:p w14:paraId="00810595"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70BFE591" w14:textId="77777777" w:rsidR="002F39F1" w:rsidRPr="002F39F1" w:rsidRDefault="002F39F1" w:rsidP="00117391">
            <w:pPr>
              <w:rPr>
                <w:rFonts w:ascii="Arial" w:hAnsi="Arial" w:cs="Arial"/>
                <w:sz w:val="15"/>
                <w:szCs w:val="15"/>
              </w:rPr>
            </w:pPr>
          </w:p>
        </w:tc>
        <w:tc>
          <w:tcPr>
            <w:tcW w:w="1337" w:type="dxa"/>
          </w:tcPr>
          <w:p w14:paraId="0CD6CD9D" w14:textId="77777777" w:rsidR="002F39F1" w:rsidRPr="002F39F1" w:rsidRDefault="002F39F1" w:rsidP="00117391">
            <w:pPr>
              <w:rPr>
                <w:rFonts w:ascii="Arial" w:hAnsi="Arial" w:cs="Arial"/>
                <w:sz w:val="15"/>
                <w:szCs w:val="15"/>
              </w:rPr>
            </w:pPr>
          </w:p>
        </w:tc>
      </w:tr>
      <w:tr w:rsidR="002F39F1" w:rsidRPr="002F39F1" w14:paraId="47FBB913" w14:textId="77777777" w:rsidTr="00117391">
        <w:trPr>
          <w:gridAfter w:val="1"/>
          <w:wAfter w:w="341" w:type="dxa"/>
        </w:trPr>
        <w:tc>
          <w:tcPr>
            <w:tcW w:w="1691" w:type="dxa"/>
          </w:tcPr>
          <w:p w14:paraId="73364DA8" w14:textId="77777777" w:rsidR="002F39F1" w:rsidRPr="002F39F1" w:rsidRDefault="002F39F1" w:rsidP="00117391">
            <w:pPr>
              <w:rPr>
                <w:rFonts w:ascii="Arial" w:hAnsi="Arial" w:cs="Arial"/>
                <w:sz w:val="15"/>
                <w:szCs w:val="15"/>
              </w:rPr>
            </w:pPr>
            <w:r w:rsidRPr="002F39F1">
              <w:rPr>
                <w:rFonts w:ascii="Arial" w:hAnsi="Arial" w:cs="Arial"/>
                <w:sz w:val="15"/>
                <w:szCs w:val="15"/>
              </w:rPr>
              <w:t>C4</w:t>
            </w:r>
          </w:p>
        </w:tc>
        <w:tc>
          <w:tcPr>
            <w:tcW w:w="3040" w:type="dxa"/>
          </w:tcPr>
          <w:p w14:paraId="054E2A22" w14:textId="77777777" w:rsidR="002F39F1" w:rsidRPr="002F39F1" w:rsidRDefault="002F39F1" w:rsidP="00117391">
            <w:pPr>
              <w:rPr>
                <w:rFonts w:ascii="Arial" w:hAnsi="Arial" w:cs="Arial"/>
                <w:sz w:val="15"/>
                <w:szCs w:val="15"/>
              </w:rPr>
            </w:pPr>
            <w:r w:rsidRPr="002F39F1">
              <w:rPr>
                <w:rFonts w:ascii="Arial" w:hAnsi="Arial" w:cs="Arial"/>
                <w:sz w:val="15"/>
                <w:szCs w:val="15"/>
              </w:rPr>
              <w:t>I know how to harvest and handle after harvesting for herbs I have ever harvested on the grassland.</w:t>
            </w:r>
          </w:p>
        </w:tc>
        <w:tc>
          <w:tcPr>
            <w:tcW w:w="1150" w:type="dxa"/>
          </w:tcPr>
          <w:p w14:paraId="22B316D2"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4B7F402B" w14:textId="77777777" w:rsidR="002F39F1" w:rsidRPr="002F39F1" w:rsidRDefault="002F39F1" w:rsidP="00117391">
            <w:pPr>
              <w:rPr>
                <w:rFonts w:ascii="Arial" w:hAnsi="Arial" w:cs="Arial"/>
                <w:sz w:val="15"/>
                <w:szCs w:val="15"/>
              </w:rPr>
            </w:pPr>
          </w:p>
        </w:tc>
        <w:tc>
          <w:tcPr>
            <w:tcW w:w="1337" w:type="dxa"/>
          </w:tcPr>
          <w:p w14:paraId="6BCD8F34" w14:textId="77777777" w:rsidR="002F39F1" w:rsidRPr="002F39F1" w:rsidRDefault="002F39F1" w:rsidP="00117391">
            <w:pPr>
              <w:rPr>
                <w:rFonts w:ascii="Arial" w:hAnsi="Arial" w:cs="Arial"/>
                <w:sz w:val="15"/>
                <w:szCs w:val="15"/>
              </w:rPr>
            </w:pPr>
          </w:p>
        </w:tc>
      </w:tr>
      <w:tr w:rsidR="002F39F1" w:rsidRPr="002F39F1" w14:paraId="69E5CE3D" w14:textId="77777777" w:rsidTr="00117391">
        <w:trPr>
          <w:gridAfter w:val="1"/>
          <w:wAfter w:w="341" w:type="dxa"/>
        </w:trPr>
        <w:tc>
          <w:tcPr>
            <w:tcW w:w="1691" w:type="dxa"/>
          </w:tcPr>
          <w:p w14:paraId="1EF7D90F" w14:textId="77777777" w:rsidR="002F39F1" w:rsidRPr="002F39F1" w:rsidRDefault="002F39F1" w:rsidP="00117391">
            <w:pPr>
              <w:rPr>
                <w:rFonts w:ascii="Arial" w:hAnsi="Arial" w:cs="Arial"/>
                <w:sz w:val="15"/>
                <w:szCs w:val="15"/>
              </w:rPr>
            </w:pPr>
            <w:r w:rsidRPr="002F39F1">
              <w:rPr>
                <w:rFonts w:ascii="Arial" w:hAnsi="Arial" w:cs="Arial"/>
                <w:sz w:val="15"/>
                <w:szCs w:val="15"/>
              </w:rPr>
              <w:t>C5</w:t>
            </w:r>
          </w:p>
        </w:tc>
        <w:tc>
          <w:tcPr>
            <w:tcW w:w="3040" w:type="dxa"/>
          </w:tcPr>
          <w:p w14:paraId="254ECF0C" w14:textId="77777777" w:rsidR="002F39F1" w:rsidRPr="002F39F1" w:rsidRDefault="002F39F1" w:rsidP="00117391">
            <w:pPr>
              <w:rPr>
                <w:rFonts w:ascii="Arial" w:hAnsi="Arial" w:cs="Arial"/>
                <w:sz w:val="15"/>
                <w:szCs w:val="15"/>
              </w:rPr>
            </w:pPr>
            <w:r w:rsidRPr="002F39F1">
              <w:rPr>
                <w:rFonts w:ascii="Arial" w:hAnsi="Arial" w:cs="Arial"/>
                <w:sz w:val="15"/>
                <w:szCs w:val="15"/>
              </w:rPr>
              <w:t>I know the distribution where the herbs I've harvested in the grassland.</w:t>
            </w:r>
          </w:p>
        </w:tc>
        <w:tc>
          <w:tcPr>
            <w:tcW w:w="1150" w:type="dxa"/>
          </w:tcPr>
          <w:p w14:paraId="5B69B47B"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013DCA93" w14:textId="77777777" w:rsidR="002F39F1" w:rsidRPr="002F39F1" w:rsidRDefault="002F39F1" w:rsidP="00117391">
            <w:pPr>
              <w:rPr>
                <w:rFonts w:ascii="Arial" w:hAnsi="Arial" w:cs="Arial"/>
                <w:sz w:val="15"/>
                <w:szCs w:val="15"/>
              </w:rPr>
            </w:pPr>
          </w:p>
        </w:tc>
        <w:tc>
          <w:tcPr>
            <w:tcW w:w="1337" w:type="dxa"/>
          </w:tcPr>
          <w:p w14:paraId="3A910E7E" w14:textId="77777777" w:rsidR="002F39F1" w:rsidRPr="002F39F1" w:rsidRDefault="002F39F1" w:rsidP="00117391">
            <w:pPr>
              <w:rPr>
                <w:rFonts w:ascii="Arial" w:hAnsi="Arial" w:cs="Arial"/>
                <w:sz w:val="15"/>
                <w:szCs w:val="15"/>
              </w:rPr>
            </w:pPr>
          </w:p>
        </w:tc>
      </w:tr>
      <w:tr w:rsidR="002F39F1" w:rsidRPr="002F39F1" w14:paraId="629D4650" w14:textId="77777777" w:rsidTr="00117391">
        <w:trPr>
          <w:gridAfter w:val="1"/>
          <w:wAfter w:w="341" w:type="dxa"/>
        </w:trPr>
        <w:tc>
          <w:tcPr>
            <w:tcW w:w="1691" w:type="dxa"/>
            <w:tcBorders>
              <w:bottom w:val="single" w:sz="4" w:space="0" w:color="auto"/>
            </w:tcBorders>
          </w:tcPr>
          <w:p w14:paraId="3025F6FE" w14:textId="77777777" w:rsidR="002F39F1" w:rsidRPr="002F39F1" w:rsidRDefault="002F39F1" w:rsidP="00117391">
            <w:pPr>
              <w:rPr>
                <w:rFonts w:ascii="Arial" w:hAnsi="Arial" w:cs="Arial"/>
                <w:sz w:val="15"/>
                <w:szCs w:val="15"/>
              </w:rPr>
            </w:pPr>
            <w:r w:rsidRPr="002F39F1">
              <w:rPr>
                <w:rFonts w:ascii="Arial" w:hAnsi="Arial" w:cs="Arial"/>
                <w:sz w:val="15"/>
                <w:szCs w:val="15"/>
              </w:rPr>
              <w:t>C6</w:t>
            </w:r>
          </w:p>
        </w:tc>
        <w:tc>
          <w:tcPr>
            <w:tcW w:w="3040" w:type="dxa"/>
            <w:tcBorders>
              <w:bottom w:val="single" w:sz="4" w:space="0" w:color="auto"/>
            </w:tcBorders>
          </w:tcPr>
          <w:p w14:paraId="3B813947" w14:textId="77777777" w:rsidR="002F39F1" w:rsidRPr="002F39F1" w:rsidRDefault="002F39F1" w:rsidP="00117391">
            <w:pPr>
              <w:rPr>
                <w:rFonts w:ascii="Arial" w:hAnsi="Arial" w:cs="Arial"/>
                <w:sz w:val="15"/>
                <w:szCs w:val="15"/>
              </w:rPr>
            </w:pPr>
            <w:r w:rsidRPr="002F39F1">
              <w:rPr>
                <w:rFonts w:ascii="Arial" w:hAnsi="Arial" w:cs="Arial"/>
                <w:sz w:val="15"/>
                <w:szCs w:val="15"/>
              </w:rPr>
              <w:t>I can find the herbs what I need on the grassland.</w:t>
            </w:r>
          </w:p>
        </w:tc>
        <w:tc>
          <w:tcPr>
            <w:tcW w:w="1150" w:type="dxa"/>
            <w:tcBorders>
              <w:bottom w:val="single" w:sz="4" w:space="0" w:color="auto"/>
            </w:tcBorders>
          </w:tcPr>
          <w:p w14:paraId="677F2BD0"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Borders>
              <w:bottom w:val="single" w:sz="4" w:space="0" w:color="auto"/>
            </w:tcBorders>
          </w:tcPr>
          <w:p w14:paraId="14C0AE4C" w14:textId="77777777" w:rsidR="002F39F1" w:rsidRPr="002F39F1" w:rsidRDefault="002F39F1" w:rsidP="00117391">
            <w:pPr>
              <w:rPr>
                <w:rFonts w:ascii="Arial" w:hAnsi="Arial" w:cs="Arial"/>
                <w:sz w:val="15"/>
                <w:szCs w:val="15"/>
              </w:rPr>
            </w:pPr>
          </w:p>
        </w:tc>
        <w:tc>
          <w:tcPr>
            <w:tcW w:w="1337" w:type="dxa"/>
            <w:tcBorders>
              <w:bottom w:val="single" w:sz="4" w:space="0" w:color="auto"/>
            </w:tcBorders>
          </w:tcPr>
          <w:p w14:paraId="3EEB4405" w14:textId="77777777" w:rsidR="002F39F1" w:rsidRPr="002F39F1" w:rsidRDefault="002F39F1" w:rsidP="00117391">
            <w:pPr>
              <w:rPr>
                <w:rFonts w:ascii="Arial" w:hAnsi="Arial" w:cs="Arial"/>
                <w:sz w:val="15"/>
                <w:szCs w:val="15"/>
              </w:rPr>
            </w:pPr>
          </w:p>
        </w:tc>
      </w:tr>
      <w:tr w:rsidR="002F39F1" w:rsidRPr="002F39F1" w14:paraId="369E8E84" w14:textId="77777777" w:rsidTr="00117391">
        <w:trPr>
          <w:gridAfter w:val="1"/>
          <w:wAfter w:w="341" w:type="dxa"/>
        </w:trPr>
        <w:tc>
          <w:tcPr>
            <w:tcW w:w="1691" w:type="dxa"/>
            <w:tcBorders>
              <w:top w:val="single" w:sz="4" w:space="0" w:color="auto"/>
              <w:bottom w:val="nil"/>
            </w:tcBorders>
          </w:tcPr>
          <w:p w14:paraId="469F4460" w14:textId="77777777" w:rsidR="002F39F1" w:rsidRPr="002F39F1" w:rsidRDefault="002F39F1" w:rsidP="00117391">
            <w:pPr>
              <w:rPr>
                <w:rFonts w:ascii="Arial" w:hAnsi="Arial" w:cs="Arial"/>
                <w:b/>
                <w:bCs/>
                <w:sz w:val="15"/>
                <w:szCs w:val="15"/>
              </w:rPr>
            </w:pPr>
            <w:r w:rsidRPr="002F39F1">
              <w:rPr>
                <w:rFonts w:ascii="Arial" w:hAnsi="Arial" w:cs="Arial"/>
                <w:b/>
                <w:bCs/>
                <w:sz w:val="15"/>
                <w:szCs w:val="15"/>
              </w:rPr>
              <w:t>Harvesting opportunity</w:t>
            </w:r>
          </w:p>
        </w:tc>
        <w:tc>
          <w:tcPr>
            <w:tcW w:w="3040" w:type="dxa"/>
            <w:tcBorders>
              <w:top w:val="single" w:sz="4" w:space="0" w:color="auto"/>
              <w:bottom w:val="nil"/>
            </w:tcBorders>
          </w:tcPr>
          <w:p w14:paraId="670F047E" w14:textId="77777777" w:rsidR="002F39F1" w:rsidRPr="002F39F1" w:rsidRDefault="002F39F1" w:rsidP="00117391">
            <w:pPr>
              <w:rPr>
                <w:rFonts w:ascii="Arial" w:hAnsi="Arial" w:cs="Arial"/>
                <w:sz w:val="15"/>
                <w:szCs w:val="15"/>
              </w:rPr>
            </w:pPr>
          </w:p>
        </w:tc>
        <w:tc>
          <w:tcPr>
            <w:tcW w:w="1150" w:type="dxa"/>
            <w:tcBorders>
              <w:top w:val="single" w:sz="4" w:space="0" w:color="auto"/>
              <w:bottom w:val="nil"/>
            </w:tcBorders>
          </w:tcPr>
          <w:p w14:paraId="462C4C03" w14:textId="77777777" w:rsidR="002F39F1" w:rsidRPr="002F39F1" w:rsidRDefault="002F39F1" w:rsidP="00117391">
            <w:pPr>
              <w:rPr>
                <w:rFonts w:ascii="Arial" w:hAnsi="Arial" w:cs="Arial"/>
                <w:sz w:val="15"/>
                <w:szCs w:val="15"/>
              </w:rPr>
            </w:pPr>
          </w:p>
        </w:tc>
        <w:tc>
          <w:tcPr>
            <w:tcW w:w="1802" w:type="dxa"/>
            <w:tcBorders>
              <w:top w:val="single" w:sz="4" w:space="0" w:color="auto"/>
              <w:bottom w:val="nil"/>
            </w:tcBorders>
          </w:tcPr>
          <w:p w14:paraId="2C6CDAB2" w14:textId="77777777" w:rsidR="002F39F1" w:rsidRPr="002F39F1" w:rsidRDefault="002F39F1" w:rsidP="00117391">
            <w:pPr>
              <w:rPr>
                <w:rFonts w:ascii="Arial" w:hAnsi="Arial" w:cs="Arial"/>
                <w:b/>
                <w:sz w:val="15"/>
                <w:szCs w:val="15"/>
              </w:rPr>
            </w:pPr>
            <w:r w:rsidRPr="002F39F1">
              <w:rPr>
                <w:rFonts w:ascii="Arial" w:hAnsi="Arial" w:cs="Arial"/>
                <w:b/>
                <w:sz w:val="15"/>
                <w:szCs w:val="15"/>
              </w:rPr>
              <w:t>0.70</w:t>
            </w:r>
          </w:p>
        </w:tc>
        <w:tc>
          <w:tcPr>
            <w:tcW w:w="1337" w:type="dxa"/>
            <w:tcBorders>
              <w:top w:val="single" w:sz="4" w:space="0" w:color="auto"/>
              <w:bottom w:val="nil"/>
            </w:tcBorders>
          </w:tcPr>
          <w:p w14:paraId="670E9CB4" w14:textId="77777777" w:rsidR="002F39F1" w:rsidRPr="002F39F1" w:rsidRDefault="002F39F1" w:rsidP="00117391">
            <w:pPr>
              <w:rPr>
                <w:rFonts w:ascii="Arial" w:hAnsi="Arial" w:cs="Arial"/>
                <w:b/>
                <w:sz w:val="15"/>
                <w:szCs w:val="15"/>
              </w:rPr>
            </w:pPr>
            <w:r w:rsidRPr="002F39F1">
              <w:rPr>
                <w:rFonts w:ascii="Arial" w:hAnsi="Arial" w:cs="Arial"/>
                <w:b/>
                <w:sz w:val="15"/>
                <w:szCs w:val="15"/>
              </w:rPr>
              <w:t>0.74</w:t>
            </w:r>
          </w:p>
        </w:tc>
      </w:tr>
      <w:tr w:rsidR="002F39F1" w:rsidRPr="002F39F1" w14:paraId="7E29D4B7" w14:textId="77777777" w:rsidTr="00117391">
        <w:trPr>
          <w:gridAfter w:val="1"/>
          <w:wAfter w:w="341" w:type="dxa"/>
        </w:trPr>
        <w:tc>
          <w:tcPr>
            <w:tcW w:w="1691" w:type="dxa"/>
            <w:tcBorders>
              <w:top w:val="nil"/>
            </w:tcBorders>
          </w:tcPr>
          <w:p w14:paraId="7BCE31B8" w14:textId="77777777" w:rsidR="002F39F1" w:rsidRPr="002F39F1" w:rsidRDefault="002F39F1" w:rsidP="00117391">
            <w:pPr>
              <w:rPr>
                <w:rFonts w:ascii="Arial" w:hAnsi="Arial" w:cs="Arial"/>
                <w:sz w:val="15"/>
                <w:szCs w:val="15"/>
              </w:rPr>
            </w:pPr>
            <w:r w:rsidRPr="002F39F1">
              <w:rPr>
                <w:rFonts w:ascii="Arial" w:hAnsi="Arial" w:cs="Arial"/>
                <w:sz w:val="15"/>
                <w:szCs w:val="15"/>
              </w:rPr>
              <w:t>O1</w:t>
            </w:r>
          </w:p>
        </w:tc>
        <w:tc>
          <w:tcPr>
            <w:tcW w:w="3040" w:type="dxa"/>
            <w:tcBorders>
              <w:top w:val="nil"/>
            </w:tcBorders>
          </w:tcPr>
          <w:p w14:paraId="305662E5" w14:textId="77777777" w:rsidR="002F39F1" w:rsidRPr="002F39F1" w:rsidRDefault="002F39F1" w:rsidP="00117391">
            <w:pPr>
              <w:rPr>
                <w:rFonts w:ascii="Arial" w:hAnsi="Arial" w:cs="Arial"/>
                <w:sz w:val="15"/>
                <w:szCs w:val="15"/>
              </w:rPr>
            </w:pPr>
            <w:r w:rsidRPr="002F39F1">
              <w:rPr>
                <w:rFonts w:ascii="Arial" w:hAnsi="Arial" w:cs="Arial"/>
                <w:sz w:val="15"/>
                <w:szCs w:val="15"/>
              </w:rPr>
              <w:t>My family grassland is relatively close to my house.</w:t>
            </w:r>
          </w:p>
        </w:tc>
        <w:tc>
          <w:tcPr>
            <w:tcW w:w="1150" w:type="dxa"/>
            <w:tcBorders>
              <w:top w:val="nil"/>
            </w:tcBorders>
          </w:tcPr>
          <w:p w14:paraId="7D1CB930"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Borders>
              <w:top w:val="nil"/>
            </w:tcBorders>
          </w:tcPr>
          <w:p w14:paraId="51F96A03" w14:textId="77777777" w:rsidR="002F39F1" w:rsidRPr="002F39F1" w:rsidRDefault="002F39F1" w:rsidP="00117391">
            <w:pPr>
              <w:rPr>
                <w:rFonts w:ascii="Arial" w:hAnsi="Arial" w:cs="Arial"/>
                <w:sz w:val="15"/>
                <w:szCs w:val="15"/>
              </w:rPr>
            </w:pPr>
          </w:p>
        </w:tc>
        <w:tc>
          <w:tcPr>
            <w:tcW w:w="1337" w:type="dxa"/>
            <w:tcBorders>
              <w:top w:val="nil"/>
            </w:tcBorders>
          </w:tcPr>
          <w:p w14:paraId="6864CD6E" w14:textId="77777777" w:rsidR="002F39F1" w:rsidRPr="002F39F1" w:rsidRDefault="002F39F1" w:rsidP="00117391">
            <w:pPr>
              <w:rPr>
                <w:rFonts w:ascii="Arial" w:hAnsi="Arial" w:cs="Arial"/>
                <w:sz w:val="15"/>
                <w:szCs w:val="15"/>
              </w:rPr>
            </w:pPr>
          </w:p>
        </w:tc>
      </w:tr>
      <w:tr w:rsidR="002F39F1" w:rsidRPr="002F39F1" w14:paraId="4477EDD6" w14:textId="77777777" w:rsidTr="00117391">
        <w:trPr>
          <w:gridAfter w:val="1"/>
          <w:wAfter w:w="341" w:type="dxa"/>
        </w:trPr>
        <w:tc>
          <w:tcPr>
            <w:tcW w:w="1691" w:type="dxa"/>
          </w:tcPr>
          <w:p w14:paraId="25D275EE" w14:textId="77777777" w:rsidR="002F39F1" w:rsidRPr="002F39F1" w:rsidRDefault="002F39F1" w:rsidP="00117391">
            <w:pPr>
              <w:rPr>
                <w:rFonts w:ascii="Arial" w:hAnsi="Arial" w:cs="Arial"/>
                <w:sz w:val="15"/>
                <w:szCs w:val="15"/>
              </w:rPr>
            </w:pPr>
            <w:r w:rsidRPr="002F39F1">
              <w:rPr>
                <w:rFonts w:ascii="Arial" w:hAnsi="Arial" w:cs="Arial"/>
                <w:sz w:val="15"/>
                <w:szCs w:val="15"/>
              </w:rPr>
              <w:lastRenderedPageBreak/>
              <w:t>O2</w:t>
            </w:r>
          </w:p>
        </w:tc>
        <w:tc>
          <w:tcPr>
            <w:tcW w:w="3040" w:type="dxa"/>
          </w:tcPr>
          <w:p w14:paraId="1602F245" w14:textId="77777777" w:rsidR="002F39F1" w:rsidRPr="002F39F1" w:rsidRDefault="002F39F1" w:rsidP="00117391">
            <w:pPr>
              <w:rPr>
                <w:rFonts w:ascii="Arial" w:hAnsi="Arial" w:cs="Arial"/>
                <w:sz w:val="15"/>
                <w:szCs w:val="15"/>
              </w:rPr>
            </w:pPr>
            <w:r w:rsidRPr="002F39F1">
              <w:rPr>
                <w:rFonts w:ascii="Arial" w:hAnsi="Arial" w:cs="Arial"/>
                <w:sz w:val="15"/>
                <w:szCs w:val="15"/>
              </w:rPr>
              <w:t>The quantity of herbs in my family grassland is stable.</w:t>
            </w:r>
          </w:p>
        </w:tc>
        <w:tc>
          <w:tcPr>
            <w:tcW w:w="1150" w:type="dxa"/>
          </w:tcPr>
          <w:p w14:paraId="0A150D7F"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64B37F1A" w14:textId="77777777" w:rsidR="002F39F1" w:rsidRPr="002F39F1" w:rsidRDefault="002F39F1" w:rsidP="00117391">
            <w:pPr>
              <w:rPr>
                <w:rFonts w:ascii="Arial" w:hAnsi="Arial" w:cs="Arial"/>
                <w:sz w:val="15"/>
                <w:szCs w:val="15"/>
              </w:rPr>
            </w:pPr>
          </w:p>
        </w:tc>
        <w:tc>
          <w:tcPr>
            <w:tcW w:w="1337" w:type="dxa"/>
          </w:tcPr>
          <w:p w14:paraId="551FEA9A" w14:textId="77777777" w:rsidR="002F39F1" w:rsidRPr="002F39F1" w:rsidRDefault="002F39F1" w:rsidP="00117391">
            <w:pPr>
              <w:rPr>
                <w:rFonts w:ascii="Arial" w:hAnsi="Arial" w:cs="Arial"/>
                <w:sz w:val="15"/>
                <w:szCs w:val="15"/>
              </w:rPr>
            </w:pPr>
          </w:p>
        </w:tc>
      </w:tr>
      <w:tr w:rsidR="002F39F1" w:rsidRPr="002F39F1" w14:paraId="0DAE3EDD" w14:textId="77777777" w:rsidTr="00117391">
        <w:trPr>
          <w:gridAfter w:val="1"/>
          <w:wAfter w:w="341" w:type="dxa"/>
        </w:trPr>
        <w:tc>
          <w:tcPr>
            <w:tcW w:w="1691" w:type="dxa"/>
          </w:tcPr>
          <w:p w14:paraId="47EC070E" w14:textId="77777777" w:rsidR="002F39F1" w:rsidRPr="002F39F1" w:rsidRDefault="002F39F1" w:rsidP="00117391">
            <w:pPr>
              <w:rPr>
                <w:rFonts w:ascii="Arial" w:hAnsi="Arial" w:cs="Arial"/>
                <w:sz w:val="15"/>
                <w:szCs w:val="15"/>
              </w:rPr>
            </w:pPr>
            <w:r w:rsidRPr="002F39F1">
              <w:rPr>
                <w:rFonts w:ascii="Arial" w:hAnsi="Arial" w:cs="Arial"/>
                <w:sz w:val="15"/>
                <w:szCs w:val="15"/>
              </w:rPr>
              <w:t>O3</w:t>
            </w:r>
          </w:p>
        </w:tc>
        <w:tc>
          <w:tcPr>
            <w:tcW w:w="3040" w:type="dxa"/>
          </w:tcPr>
          <w:p w14:paraId="44D77588" w14:textId="77777777" w:rsidR="002F39F1" w:rsidRPr="002F39F1" w:rsidRDefault="002F39F1" w:rsidP="00117391">
            <w:pPr>
              <w:rPr>
                <w:rFonts w:ascii="Arial" w:hAnsi="Arial" w:cs="Arial"/>
                <w:sz w:val="15"/>
                <w:szCs w:val="15"/>
              </w:rPr>
            </w:pPr>
            <w:r w:rsidRPr="002F39F1">
              <w:rPr>
                <w:rFonts w:ascii="Arial" w:hAnsi="Arial" w:cs="Arial"/>
                <w:sz w:val="15"/>
                <w:szCs w:val="15"/>
              </w:rPr>
              <w:t>The soil in my family grassland would not become "black soil" after harvesting.</w:t>
            </w:r>
          </w:p>
        </w:tc>
        <w:tc>
          <w:tcPr>
            <w:tcW w:w="1150" w:type="dxa"/>
          </w:tcPr>
          <w:p w14:paraId="18C4CD42"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51031133" w14:textId="77777777" w:rsidR="002F39F1" w:rsidRPr="002F39F1" w:rsidRDefault="002F39F1" w:rsidP="00117391">
            <w:pPr>
              <w:rPr>
                <w:rFonts w:ascii="Arial" w:hAnsi="Arial" w:cs="Arial"/>
                <w:sz w:val="15"/>
                <w:szCs w:val="15"/>
              </w:rPr>
            </w:pPr>
          </w:p>
        </w:tc>
        <w:tc>
          <w:tcPr>
            <w:tcW w:w="1337" w:type="dxa"/>
          </w:tcPr>
          <w:p w14:paraId="7DB7C284" w14:textId="77777777" w:rsidR="002F39F1" w:rsidRPr="002F39F1" w:rsidRDefault="002F39F1" w:rsidP="00117391">
            <w:pPr>
              <w:rPr>
                <w:rFonts w:ascii="Arial" w:hAnsi="Arial" w:cs="Arial"/>
                <w:sz w:val="15"/>
                <w:szCs w:val="15"/>
              </w:rPr>
            </w:pPr>
          </w:p>
        </w:tc>
      </w:tr>
      <w:tr w:rsidR="002F39F1" w:rsidRPr="002F39F1" w14:paraId="7DCDF1AB" w14:textId="77777777" w:rsidTr="00117391">
        <w:trPr>
          <w:gridAfter w:val="1"/>
          <w:wAfter w:w="341" w:type="dxa"/>
        </w:trPr>
        <w:tc>
          <w:tcPr>
            <w:tcW w:w="1691" w:type="dxa"/>
          </w:tcPr>
          <w:p w14:paraId="70AE4FF7" w14:textId="77777777" w:rsidR="002F39F1" w:rsidRPr="002F39F1" w:rsidRDefault="002F39F1" w:rsidP="00117391">
            <w:pPr>
              <w:rPr>
                <w:rFonts w:ascii="Arial" w:hAnsi="Arial" w:cs="Arial"/>
                <w:sz w:val="15"/>
                <w:szCs w:val="15"/>
              </w:rPr>
            </w:pPr>
            <w:r w:rsidRPr="002F39F1">
              <w:rPr>
                <w:rFonts w:ascii="Arial" w:hAnsi="Arial" w:cs="Arial"/>
                <w:sz w:val="15"/>
                <w:szCs w:val="15"/>
              </w:rPr>
              <w:t>O4</w:t>
            </w:r>
          </w:p>
        </w:tc>
        <w:tc>
          <w:tcPr>
            <w:tcW w:w="3040" w:type="dxa"/>
          </w:tcPr>
          <w:p w14:paraId="6A3EB2F6" w14:textId="77777777" w:rsidR="002F39F1" w:rsidRPr="002F39F1" w:rsidRDefault="002F39F1" w:rsidP="00117391">
            <w:pPr>
              <w:rPr>
                <w:rFonts w:ascii="Arial" w:hAnsi="Arial" w:cs="Arial"/>
                <w:sz w:val="15"/>
                <w:szCs w:val="15"/>
              </w:rPr>
            </w:pPr>
            <w:r w:rsidRPr="002F39F1">
              <w:rPr>
                <w:rFonts w:ascii="Arial" w:hAnsi="Arial" w:cs="Arial"/>
                <w:sz w:val="15"/>
                <w:szCs w:val="15"/>
              </w:rPr>
              <w:t>When the season, I have enough time to harvest.</w:t>
            </w:r>
          </w:p>
        </w:tc>
        <w:tc>
          <w:tcPr>
            <w:tcW w:w="1150" w:type="dxa"/>
          </w:tcPr>
          <w:p w14:paraId="02646781"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60E37510" w14:textId="77777777" w:rsidR="002F39F1" w:rsidRPr="002F39F1" w:rsidRDefault="002F39F1" w:rsidP="00117391">
            <w:pPr>
              <w:rPr>
                <w:rFonts w:ascii="Arial" w:hAnsi="Arial" w:cs="Arial"/>
                <w:sz w:val="15"/>
                <w:szCs w:val="15"/>
              </w:rPr>
            </w:pPr>
          </w:p>
        </w:tc>
        <w:tc>
          <w:tcPr>
            <w:tcW w:w="1337" w:type="dxa"/>
          </w:tcPr>
          <w:p w14:paraId="110EBF4F" w14:textId="77777777" w:rsidR="002F39F1" w:rsidRPr="002F39F1" w:rsidRDefault="002F39F1" w:rsidP="00117391">
            <w:pPr>
              <w:rPr>
                <w:rFonts w:ascii="Arial" w:hAnsi="Arial" w:cs="Arial"/>
                <w:sz w:val="15"/>
                <w:szCs w:val="15"/>
              </w:rPr>
            </w:pPr>
          </w:p>
        </w:tc>
      </w:tr>
      <w:tr w:rsidR="002F39F1" w:rsidRPr="002F39F1" w14:paraId="402379A5" w14:textId="77777777" w:rsidTr="00117391">
        <w:trPr>
          <w:gridAfter w:val="1"/>
          <w:wAfter w:w="341" w:type="dxa"/>
        </w:trPr>
        <w:tc>
          <w:tcPr>
            <w:tcW w:w="1691" w:type="dxa"/>
          </w:tcPr>
          <w:p w14:paraId="60BD2142" w14:textId="77777777" w:rsidR="002F39F1" w:rsidRPr="002F39F1" w:rsidRDefault="002F39F1" w:rsidP="00117391">
            <w:pPr>
              <w:rPr>
                <w:rFonts w:ascii="Arial" w:hAnsi="Arial" w:cs="Arial"/>
                <w:sz w:val="15"/>
                <w:szCs w:val="15"/>
              </w:rPr>
            </w:pPr>
            <w:r w:rsidRPr="002F39F1">
              <w:rPr>
                <w:rFonts w:ascii="Arial" w:hAnsi="Arial" w:cs="Arial"/>
                <w:sz w:val="15"/>
                <w:szCs w:val="15"/>
              </w:rPr>
              <w:t>O5</w:t>
            </w:r>
          </w:p>
        </w:tc>
        <w:tc>
          <w:tcPr>
            <w:tcW w:w="3040" w:type="dxa"/>
          </w:tcPr>
          <w:p w14:paraId="52B1CFCB" w14:textId="77777777" w:rsidR="002F39F1" w:rsidRPr="002F39F1" w:rsidRDefault="002F39F1" w:rsidP="00117391">
            <w:pPr>
              <w:rPr>
                <w:rFonts w:ascii="Arial" w:hAnsi="Arial" w:cs="Arial"/>
                <w:sz w:val="15"/>
                <w:szCs w:val="15"/>
              </w:rPr>
            </w:pPr>
            <w:r w:rsidRPr="002F39F1">
              <w:rPr>
                <w:rFonts w:ascii="Arial" w:hAnsi="Arial" w:cs="Arial"/>
                <w:sz w:val="15"/>
                <w:szCs w:val="15"/>
              </w:rPr>
              <w:t xml:space="preserve">Herbs </w:t>
            </w:r>
            <w:proofErr w:type="gramStart"/>
            <w:r w:rsidRPr="002F39F1">
              <w:rPr>
                <w:rFonts w:ascii="Arial" w:hAnsi="Arial" w:cs="Arial"/>
                <w:sz w:val="15"/>
                <w:szCs w:val="15"/>
              </w:rPr>
              <w:t>are allowed to</w:t>
            </w:r>
            <w:proofErr w:type="gramEnd"/>
            <w:r w:rsidRPr="002F39F1">
              <w:rPr>
                <w:rFonts w:ascii="Arial" w:hAnsi="Arial" w:cs="Arial"/>
                <w:sz w:val="15"/>
                <w:szCs w:val="15"/>
              </w:rPr>
              <w:t xml:space="preserve"> be harvested in the grassland in our village</w:t>
            </w:r>
          </w:p>
        </w:tc>
        <w:tc>
          <w:tcPr>
            <w:tcW w:w="1150" w:type="dxa"/>
          </w:tcPr>
          <w:p w14:paraId="0A7D9164"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0E3F595C" w14:textId="77777777" w:rsidR="002F39F1" w:rsidRPr="002F39F1" w:rsidRDefault="002F39F1" w:rsidP="00117391">
            <w:pPr>
              <w:rPr>
                <w:rFonts w:ascii="Arial" w:hAnsi="Arial" w:cs="Arial"/>
                <w:sz w:val="15"/>
                <w:szCs w:val="15"/>
              </w:rPr>
            </w:pPr>
          </w:p>
        </w:tc>
        <w:tc>
          <w:tcPr>
            <w:tcW w:w="1337" w:type="dxa"/>
          </w:tcPr>
          <w:p w14:paraId="2F53E275" w14:textId="77777777" w:rsidR="002F39F1" w:rsidRPr="002F39F1" w:rsidRDefault="002F39F1" w:rsidP="00117391">
            <w:pPr>
              <w:rPr>
                <w:rFonts w:ascii="Arial" w:hAnsi="Arial" w:cs="Arial"/>
                <w:sz w:val="15"/>
                <w:szCs w:val="15"/>
              </w:rPr>
            </w:pPr>
          </w:p>
        </w:tc>
      </w:tr>
      <w:tr w:rsidR="002F39F1" w:rsidRPr="002F39F1" w14:paraId="2F218727" w14:textId="77777777" w:rsidTr="00117391">
        <w:trPr>
          <w:gridAfter w:val="1"/>
          <w:wAfter w:w="341" w:type="dxa"/>
        </w:trPr>
        <w:tc>
          <w:tcPr>
            <w:tcW w:w="1691" w:type="dxa"/>
          </w:tcPr>
          <w:p w14:paraId="2BFE924C" w14:textId="77777777" w:rsidR="002F39F1" w:rsidRPr="002F39F1" w:rsidRDefault="002F39F1" w:rsidP="00117391">
            <w:pPr>
              <w:rPr>
                <w:rFonts w:ascii="Arial" w:hAnsi="Arial" w:cs="Arial"/>
                <w:sz w:val="15"/>
                <w:szCs w:val="15"/>
              </w:rPr>
            </w:pPr>
            <w:r w:rsidRPr="002F39F1">
              <w:rPr>
                <w:rFonts w:ascii="Arial" w:hAnsi="Arial" w:cs="Arial"/>
                <w:sz w:val="15"/>
                <w:szCs w:val="15"/>
              </w:rPr>
              <w:t>O6</w:t>
            </w:r>
          </w:p>
        </w:tc>
        <w:tc>
          <w:tcPr>
            <w:tcW w:w="3040" w:type="dxa"/>
          </w:tcPr>
          <w:p w14:paraId="603F41E7" w14:textId="77777777" w:rsidR="002F39F1" w:rsidRPr="002F39F1" w:rsidRDefault="002F39F1" w:rsidP="00117391">
            <w:pPr>
              <w:rPr>
                <w:rFonts w:ascii="Arial" w:hAnsi="Arial" w:cs="Arial"/>
                <w:sz w:val="15"/>
                <w:szCs w:val="15"/>
              </w:rPr>
            </w:pPr>
            <w:r w:rsidRPr="002F39F1">
              <w:rPr>
                <w:rFonts w:ascii="Arial" w:hAnsi="Arial" w:cs="Arial"/>
                <w:sz w:val="15"/>
                <w:szCs w:val="15"/>
              </w:rPr>
              <w:t>We have been harvesting herbs in our village.</w:t>
            </w:r>
          </w:p>
        </w:tc>
        <w:tc>
          <w:tcPr>
            <w:tcW w:w="1150" w:type="dxa"/>
          </w:tcPr>
          <w:p w14:paraId="75D02204"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4CB5F142" w14:textId="77777777" w:rsidR="002F39F1" w:rsidRPr="002F39F1" w:rsidRDefault="002F39F1" w:rsidP="00117391">
            <w:pPr>
              <w:rPr>
                <w:rFonts w:ascii="Arial" w:hAnsi="Arial" w:cs="Arial"/>
                <w:sz w:val="15"/>
                <w:szCs w:val="15"/>
              </w:rPr>
            </w:pPr>
          </w:p>
        </w:tc>
        <w:tc>
          <w:tcPr>
            <w:tcW w:w="1337" w:type="dxa"/>
          </w:tcPr>
          <w:p w14:paraId="7AF549EA" w14:textId="77777777" w:rsidR="002F39F1" w:rsidRPr="002F39F1" w:rsidRDefault="002F39F1" w:rsidP="00117391">
            <w:pPr>
              <w:rPr>
                <w:rFonts w:ascii="Arial" w:hAnsi="Arial" w:cs="Arial"/>
                <w:sz w:val="15"/>
                <w:szCs w:val="15"/>
              </w:rPr>
            </w:pPr>
          </w:p>
        </w:tc>
      </w:tr>
      <w:tr w:rsidR="002F39F1" w:rsidRPr="002F39F1" w14:paraId="0FB63A4A" w14:textId="77777777" w:rsidTr="00117391">
        <w:trPr>
          <w:gridAfter w:val="1"/>
          <w:wAfter w:w="341" w:type="dxa"/>
        </w:trPr>
        <w:tc>
          <w:tcPr>
            <w:tcW w:w="1691" w:type="dxa"/>
            <w:tcBorders>
              <w:bottom w:val="single" w:sz="4" w:space="0" w:color="auto"/>
            </w:tcBorders>
          </w:tcPr>
          <w:p w14:paraId="344AA16F" w14:textId="77777777" w:rsidR="002F39F1" w:rsidRPr="002F39F1" w:rsidRDefault="002F39F1" w:rsidP="00117391">
            <w:pPr>
              <w:rPr>
                <w:rFonts w:ascii="Arial" w:hAnsi="Arial" w:cs="Arial"/>
                <w:sz w:val="15"/>
                <w:szCs w:val="15"/>
              </w:rPr>
            </w:pPr>
            <w:r w:rsidRPr="002F39F1">
              <w:rPr>
                <w:rFonts w:ascii="Arial" w:hAnsi="Arial" w:cs="Arial"/>
                <w:sz w:val="15"/>
                <w:szCs w:val="15"/>
              </w:rPr>
              <w:t>O7</w:t>
            </w:r>
          </w:p>
        </w:tc>
        <w:tc>
          <w:tcPr>
            <w:tcW w:w="3040" w:type="dxa"/>
            <w:tcBorders>
              <w:bottom w:val="single" w:sz="4" w:space="0" w:color="auto"/>
            </w:tcBorders>
          </w:tcPr>
          <w:p w14:paraId="2E1FF6FE" w14:textId="77777777" w:rsidR="002F39F1" w:rsidRPr="002F39F1" w:rsidRDefault="002F39F1" w:rsidP="00117391">
            <w:pPr>
              <w:rPr>
                <w:rFonts w:ascii="Arial" w:hAnsi="Arial" w:cs="Arial"/>
                <w:sz w:val="15"/>
                <w:szCs w:val="15"/>
              </w:rPr>
            </w:pPr>
            <w:r w:rsidRPr="002F39F1">
              <w:rPr>
                <w:rFonts w:ascii="Arial" w:hAnsi="Arial" w:cs="Arial"/>
                <w:sz w:val="15"/>
                <w:szCs w:val="15"/>
              </w:rPr>
              <w:t>Other villagers go with me to harvesting herbs.</w:t>
            </w:r>
          </w:p>
        </w:tc>
        <w:tc>
          <w:tcPr>
            <w:tcW w:w="1150" w:type="dxa"/>
            <w:tcBorders>
              <w:bottom w:val="single" w:sz="4" w:space="0" w:color="auto"/>
            </w:tcBorders>
          </w:tcPr>
          <w:p w14:paraId="1B5335AF"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Borders>
              <w:bottom w:val="single" w:sz="4" w:space="0" w:color="auto"/>
            </w:tcBorders>
          </w:tcPr>
          <w:p w14:paraId="623F3205" w14:textId="77777777" w:rsidR="002F39F1" w:rsidRPr="002F39F1" w:rsidRDefault="002F39F1" w:rsidP="00117391">
            <w:pPr>
              <w:rPr>
                <w:rFonts w:ascii="Arial" w:hAnsi="Arial" w:cs="Arial"/>
                <w:sz w:val="15"/>
                <w:szCs w:val="15"/>
              </w:rPr>
            </w:pPr>
          </w:p>
        </w:tc>
        <w:tc>
          <w:tcPr>
            <w:tcW w:w="1337" w:type="dxa"/>
            <w:tcBorders>
              <w:bottom w:val="single" w:sz="4" w:space="0" w:color="auto"/>
            </w:tcBorders>
          </w:tcPr>
          <w:p w14:paraId="2D6ED38B" w14:textId="77777777" w:rsidR="002F39F1" w:rsidRPr="002F39F1" w:rsidRDefault="002F39F1" w:rsidP="00117391">
            <w:pPr>
              <w:rPr>
                <w:rFonts w:ascii="Arial" w:hAnsi="Arial" w:cs="Arial"/>
                <w:sz w:val="15"/>
                <w:szCs w:val="15"/>
              </w:rPr>
            </w:pPr>
          </w:p>
        </w:tc>
      </w:tr>
      <w:tr w:rsidR="002F39F1" w:rsidRPr="002F39F1" w14:paraId="276245E3" w14:textId="77777777" w:rsidTr="00117391">
        <w:trPr>
          <w:gridAfter w:val="1"/>
          <w:wAfter w:w="341" w:type="dxa"/>
        </w:trPr>
        <w:tc>
          <w:tcPr>
            <w:tcW w:w="1691" w:type="dxa"/>
            <w:tcBorders>
              <w:top w:val="single" w:sz="4" w:space="0" w:color="auto"/>
              <w:bottom w:val="nil"/>
            </w:tcBorders>
          </w:tcPr>
          <w:p w14:paraId="5CE6E499" w14:textId="77777777" w:rsidR="002F39F1" w:rsidRPr="002F39F1" w:rsidRDefault="002F39F1" w:rsidP="00117391">
            <w:pPr>
              <w:rPr>
                <w:rFonts w:ascii="Arial" w:hAnsi="Arial" w:cs="Arial"/>
                <w:b/>
                <w:bCs/>
                <w:sz w:val="15"/>
                <w:szCs w:val="15"/>
              </w:rPr>
            </w:pPr>
            <w:r w:rsidRPr="002F39F1">
              <w:rPr>
                <w:rFonts w:ascii="Arial" w:hAnsi="Arial" w:cs="Arial"/>
                <w:b/>
                <w:bCs/>
                <w:sz w:val="15"/>
                <w:szCs w:val="15"/>
              </w:rPr>
              <w:t>Sustainable harvesting motivation</w:t>
            </w:r>
          </w:p>
        </w:tc>
        <w:tc>
          <w:tcPr>
            <w:tcW w:w="3040" w:type="dxa"/>
            <w:tcBorders>
              <w:top w:val="single" w:sz="4" w:space="0" w:color="auto"/>
              <w:bottom w:val="nil"/>
            </w:tcBorders>
          </w:tcPr>
          <w:p w14:paraId="20DCB8DF" w14:textId="77777777" w:rsidR="002F39F1" w:rsidRPr="002F39F1" w:rsidRDefault="002F39F1" w:rsidP="00117391">
            <w:pPr>
              <w:rPr>
                <w:rFonts w:ascii="Arial" w:hAnsi="Arial" w:cs="Arial"/>
                <w:sz w:val="15"/>
                <w:szCs w:val="15"/>
              </w:rPr>
            </w:pPr>
          </w:p>
        </w:tc>
        <w:tc>
          <w:tcPr>
            <w:tcW w:w="1150" w:type="dxa"/>
            <w:tcBorders>
              <w:top w:val="single" w:sz="4" w:space="0" w:color="auto"/>
              <w:bottom w:val="nil"/>
            </w:tcBorders>
          </w:tcPr>
          <w:p w14:paraId="4EACFD15" w14:textId="77777777" w:rsidR="002F39F1" w:rsidRPr="002F39F1" w:rsidRDefault="002F39F1" w:rsidP="00117391">
            <w:pPr>
              <w:rPr>
                <w:rFonts w:ascii="Arial" w:hAnsi="Arial" w:cs="Arial"/>
                <w:b/>
                <w:sz w:val="15"/>
                <w:szCs w:val="15"/>
              </w:rPr>
            </w:pPr>
          </w:p>
        </w:tc>
        <w:tc>
          <w:tcPr>
            <w:tcW w:w="1802" w:type="dxa"/>
            <w:tcBorders>
              <w:top w:val="single" w:sz="4" w:space="0" w:color="auto"/>
              <w:bottom w:val="nil"/>
            </w:tcBorders>
          </w:tcPr>
          <w:p w14:paraId="5D75DFB3" w14:textId="77777777" w:rsidR="002F39F1" w:rsidRPr="002F39F1" w:rsidRDefault="002F39F1" w:rsidP="00117391">
            <w:pPr>
              <w:rPr>
                <w:rFonts w:ascii="Arial" w:hAnsi="Arial" w:cs="Arial"/>
                <w:b/>
                <w:sz w:val="15"/>
                <w:szCs w:val="15"/>
              </w:rPr>
            </w:pPr>
            <w:r w:rsidRPr="002F39F1">
              <w:rPr>
                <w:rFonts w:ascii="Arial" w:hAnsi="Arial" w:cs="Arial"/>
                <w:b/>
                <w:sz w:val="15"/>
                <w:szCs w:val="15"/>
              </w:rPr>
              <w:t>0.71</w:t>
            </w:r>
          </w:p>
        </w:tc>
        <w:tc>
          <w:tcPr>
            <w:tcW w:w="1337" w:type="dxa"/>
            <w:tcBorders>
              <w:top w:val="single" w:sz="4" w:space="0" w:color="auto"/>
              <w:bottom w:val="nil"/>
            </w:tcBorders>
          </w:tcPr>
          <w:p w14:paraId="0E13C466" w14:textId="77777777" w:rsidR="002F39F1" w:rsidRPr="002F39F1" w:rsidRDefault="002F39F1" w:rsidP="00117391">
            <w:pPr>
              <w:rPr>
                <w:rFonts w:ascii="Arial" w:hAnsi="Arial" w:cs="Arial"/>
                <w:b/>
                <w:sz w:val="15"/>
                <w:szCs w:val="15"/>
              </w:rPr>
            </w:pPr>
            <w:r w:rsidRPr="002F39F1">
              <w:rPr>
                <w:rFonts w:ascii="Arial" w:hAnsi="Arial" w:cs="Arial"/>
                <w:b/>
                <w:sz w:val="15"/>
                <w:szCs w:val="15"/>
              </w:rPr>
              <w:t>0.73</w:t>
            </w:r>
          </w:p>
        </w:tc>
      </w:tr>
      <w:tr w:rsidR="002F39F1" w:rsidRPr="002F39F1" w14:paraId="1D699C8F" w14:textId="77777777" w:rsidTr="00117391">
        <w:trPr>
          <w:gridAfter w:val="1"/>
          <w:wAfter w:w="341" w:type="dxa"/>
        </w:trPr>
        <w:tc>
          <w:tcPr>
            <w:tcW w:w="1691" w:type="dxa"/>
            <w:tcBorders>
              <w:top w:val="nil"/>
              <w:bottom w:val="nil"/>
            </w:tcBorders>
          </w:tcPr>
          <w:p w14:paraId="001FDE39" w14:textId="77777777" w:rsidR="002F39F1" w:rsidRPr="002F39F1" w:rsidRDefault="002F39F1" w:rsidP="00117391">
            <w:pPr>
              <w:rPr>
                <w:rFonts w:ascii="Arial" w:hAnsi="Arial" w:cs="Arial"/>
                <w:sz w:val="15"/>
                <w:szCs w:val="15"/>
              </w:rPr>
            </w:pPr>
            <w:r w:rsidRPr="002F39F1">
              <w:rPr>
                <w:rFonts w:ascii="Arial" w:hAnsi="Arial" w:cs="Arial"/>
                <w:sz w:val="15"/>
                <w:szCs w:val="15"/>
              </w:rPr>
              <w:t>M1</w:t>
            </w:r>
          </w:p>
        </w:tc>
        <w:tc>
          <w:tcPr>
            <w:tcW w:w="3040" w:type="dxa"/>
            <w:tcBorders>
              <w:top w:val="nil"/>
              <w:bottom w:val="nil"/>
            </w:tcBorders>
          </w:tcPr>
          <w:p w14:paraId="619CF27E" w14:textId="77777777" w:rsidR="002F39F1" w:rsidRPr="002F39F1" w:rsidRDefault="002F39F1" w:rsidP="00117391">
            <w:pPr>
              <w:rPr>
                <w:rFonts w:ascii="Arial" w:hAnsi="Arial" w:cs="Arial"/>
                <w:sz w:val="15"/>
                <w:szCs w:val="15"/>
              </w:rPr>
            </w:pPr>
            <w:r w:rsidRPr="002F39F1">
              <w:rPr>
                <w:rFonts w:ascii="Arial" w:hAnsi="Arial" w:cs="Arial"/>
                <w:sz w:val="15"/>
                <w:szCs w:val="15"/>
              </w:rPr>
              <w:t>I harvest herbs to sell to shop buyers.</w:t>
            </w:r>
          </w:p>
        </w:tc>
        <w:tc>
          <w:tcPr>
            <w:tcW w:w="1150" w:type="dxa"/>
            <w:tcBorders>
              <w:top w:val="nil"/>
              <w:bottom w:val="nil"/>
            </w:tcBorders>
          </w:tcPr>
          <w:p w14:paraId="5D0FB80B"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Borders>
              <w:top w:val="nil"/>
              <w:bottom w:val="nil"/>
            </w:tcBorders>
          </w:tcPr>
          <w:p w14:paraId="3F147848" w14:textId="77777777" w:rsidR="002F39F1" w:rsidRPr="002F39F1" w:rsidRDefault="002F39F1" w:rsidP="00117391">
            <w:pPr>
              <w:rPr>
                <w:rFonts w:ascii="Arial" w:hAnsi="Arial" w:cs="Arial"/>
                <w:sz w:val="15"/>
                <w:szCs w:val="15"/>
              </w:rPr>
            </w:pPr>
          </w:p>
        </w:tc>
        <w:tc>
          <w:tcPr>
            <w:tcW w:w="1337" w:type="dxa"/>
            <w:tcBorders>
              <w:top w:val="nil"/>
              <w:bottom w:val="nil"/>
            </w:tcBorders>
          </w:tcPr>
          <w:p w14:paraId="0F57266B" w14:textId="77777777" w:rsidR="002F39F1" w:rsidRPr="002F39F1" w:rsidRDefault="002F39F1" w:rsidP="00117391">
            <w:pPr>
              <w:rPr>
                <w:rFonts w:ascii="Arial" w:hAnsi="Arial" w:cs="Arial"/>
                <w:sz w:val="15"/>
                <w:szCs w:val="15"/>
              </w:rPr>
            </w:pPr>
          </w:p>
        </w:tc>
      </w:tr>
      <w:tr w:rsidR="002F39F1" w:rsidRPr="002F39F1" w14:paraId="5ABFAA5C" w14:textId="77777777" w:rsidTr="00117391">
        <w:trPr>
          <w:gridAfter w:val="1"/>
          <w:wAfter w:w="341" w:type="dxa"/>
        </w:trPr>
        <w:tc>
          <w:tcPr>
            <w:tcW w:w="1691" w:type="dxa"/>
            <w:tcBorders>
              <w:top w:val="nil"/>
            </w:tcBorders>
          </w:tcPr>
          <w:p w14:paraId="77A7CA93" w14:textId="77777777" w:rsidR="002F39F1" w:rsidRPr="002F39F1" w:rsidRDefault="002F39F1" w:rsidP="00117391">
            <w:pPr>
              <w:rPr>
                <w:rFonts w:ascii="Arial" w:hAnsi="Arial" w:cs="Arial"/>
                <w:sz w:val="15"/>
                <w:szCs w:val="15"/>
              </w:rPr>
            </w:pPr>
            <w:r w:rsidRPr="002F39F1">
              <w:rPr>
                <w:rFonts w:ascii="Arial" w:hAnsi="Arial" w:cs="Arial"/>
                <w:sz w:val="15"/>
                <w:szCs w:val="15"/>
              </w:rPr>
              <w:t>M2</w:t>
            </w:r>
          </w:p>
        </w:tc>
        <w:tc>
          <w:tcPr>
            <w:tcW w:w="3040" w:type="dxa"/>
            <w:tcBorders>
              <w:top w:val="nil"/>
            </w:tcBorders>
          </w:tcPr>
          <w:p w14:paraId="7B13652E" w14:textId="77777777" w:rsidR="002F39F1" w:rsidRPr="002F39F1" w:rsidRDefault="002F39F1" w:rsidP="00117391">
            <w:pPr>
              <w:rPr>
                <w:rFonts w:ascii="Arial" w:hAnsi="Arial" w:cs="Arial"/>
                <w:sz w:val="15"/>
                <w:szCs w:val="15"/>
              </w:rPr>
            </w:pPr>
            <w:r w:rsidRPr="002F39F1">
              <w:rPr>
                <w:rFonts w:ascii="Arial" w:hAnsi="Arial" w:cs="Arial"/>
                <w:sz w:val="15"/>
                <w:szCs w:val="15"/>
              </w:rPr>
              <w:t>I harvest herbs to sell to the Tibetan doctors in the village.</w:t>
            </w:r>
          </w:p>
        </w:tc>
        <w:tc>
          <w:tcPr>
            <w:tcW w:w="1150" w:type="dxa"/>
            <w:tcBorders>
              <w:top w:val="nil"/>
            </w:tcBorders>
          </w:tcPr>
          <w:p w14:paraId="321D989D"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Borders>
              <w:top w:val="nil"/>
            </w:tcBorders>
          </w:tcPr>
          <w:p w14:paraId="34747F1A" w14:textId="77777777" w:rsidR="002F39F1" w:rsidRPr="002F39F1" w:rsidRDefault="002F39F1" w:rsidP="00117391">
            <w:pPr>
              <w:rPr>
                <w:rFonts w:ascii="Arial" w:hAnsi="Arial" w:cs="Arial"/>
                <w:sz w:val="15"/>
                <w:szCs w:val="15"/>
              </w:rPr>
            </w:pPr>
          </w:p>
        </w:tc>
        <w:tc>
          <w:tcPr>
            <w:tcW w:w="1337" w:type="dxa"/>
            <w:tcBorders>
              <w:top w:val="nil"/>
            </w:tcBorders>
          </w:tcPr>
          <w:p w14:paraId="743CC788" w14:textId="77777777" w:rsidR="002F39F1" w:rsidRPr="002F39F1" w:rsidRDefault="002F39F1" w:rsidP="00117391">
            <w:pPr>
              <w:rPr>
                <w:rFonts w:ascii="Arial" w:hAnsi="Arial" w:cs="Arial"/>
                <w:sz w:val="15"/>
                <w:szCs w:val="15"/>
              </w:rPr>
            </w:pPr>
          </w:p>
        </w:tc>
      </w:tr>
      <w:tr w:rsidR="002F39F1" w:rsidRPr="002F39F1" w14:paraId="1F880DD7" w14:textId="77777777" w:rsidTr="00117391">
        <w:trPr>
          <w:gridAfter w:val="1"/>
          <w:wAfter w:w="341" w:type="dxa"/>
        </w:trPr>
        <w:tc>
          <w:tcPr>
            <w:tcW w:w="1691" w:type="dxa"/>
          </w:tcPr>
          <w:p w14:paraId="05F7724D" w14:textId="77777777" w:rsidR="002F39F1" w:rsidRPr="002F39F1" w:rsidRDefault="002F39F1" w:rsidP="00117391">
            <w:pPr>
              <w:rPr>
                <w:rFonts w:ascii="Arial" w:hAnsi="Arial" w:cs="Arial"/>
                <w:sz w:val="15"/>
                <w:szCs w:val="15"/>
              </w:rPr>
            </w:pPr>
            <w:r w:rsidRPr="002F39F1">
              <w:rPr>
                <w:rFonts w:ascii="Arial" w:hAnsi="Arial" w:cs="Arial"/>
                <w:sz w:val="15"/>
                <w:szCs w:val="15"/>
              </w:rPr>
              <w:t>M3</w:t>
            </w:r>
          </w:p>
        </w:tc>
        <w:tc>
          <w:tcPr>
            <w:tcW w:w="3040" w:type="dxa"/>
          </w:tcPr>
          <w:p w14:paraId="00E8B683" w14:textId="77777777" w:rsidR="002F39F1" w:rsidRPr="002F39F1" w:rsidRDefault="002F39F1" w:rsidP="00117391">
            <w:pPr>
              <w:widowControl/>
              <w:jc w:val="left"/>
              <w:rPr>
                <w:rFonts w:ascii="Arial" w:hAnsi="Arial" w:cs="Arial"/>
                <w:sz w:val="15"/>
                <w:szCs w:val="15"/>
              </w:rPr>
            </w:pPr>
            <w:r w:rsidRPr="002F39F1">
              <w:rPr>
                <w:rFonts w:ascii="Arial" w:hAnsi="Arial" w:cs="Arial"/>
                <w:color w:val="000000" w:themeColor="text1"/>
                <w:sz w:val="15"/>
                <w:szCs w:val="15"/>
              </w:rPr>
              <w:t xml:space="preserve">I harvest herbs to self-use when </w:t>
            </w:r>
            <w:proofErr w:type="spellStart"/>
            <w:r w:rsidRPr="002F39F1">
              <w:rPr>
                <w:rFonts w:ascii="Arial" w:hAnsi="Arial" w:cs="Arial"/>
                <w:color w:val="000000" w:themeColor="text1"/>
                <w:sz w:val="15"/>
                <w:szCs w:val="15"/>
                <w:shd w:val="clear" w:color="auto" w:fill="FFFFFF"/>
              </w:rPr>
              <w:t>sangsol</w:t>
            </w:r>
            <w:proofErr w:type="spellEnd"/>
            <w:r w:rsidRPr="002F39F1">
              <w:rPr>
                <w:rFonts w:ascii="Arial" w:hAnsi="Arial" w:cs="Arial"/>
                <w:color w:val="000000" w:themeColor="text1"/>
                <w:sz w:val="15"/>
                <w:szCs w:val="15"/>
                <w:shd w:val="clear" w:color="auto" w:fill="FFFFFF"/>
              </w:rPr>
              <w:t xml:space="preserve"> ceremony (</w:t>
            </w:r>
            <w:proofErr w:type="spellStart"/>
            <w:r w:rsidRPr="002F39F1">
              <w:rPr>
                <w:rFonts w:ascii="Arial" w:hAnsi="Arial" w:cs="Arial"/>
                <w:color w:val="000000" w:themeColor="text1"/>
                <w:sz w:val="15"/>
                <w:szCs w:val="15"/>
                <w:shd w:val="clear" w:color="auto" w:fill="FFFFFF"/>
              </w:rPr>
              <w:t>Weisang</w:t>
            </w:r>
            <w:proofErr w:type="spellEnd"/>
            <w:r w:rsidRPr="002F39F1">
              <w:rPr>
                <w:rFonts w:ascii="Arial" w:hAnsi="Arial" w:cs="Arial"/>
                <w:color w:val="000000" w:themeColor="text1"/>
                <w:sz w:val="15"/>
                <w:szCs w:val="15"/>
                <w:shd w:val="clear" w:color="auto" w:fill="FFFFFF"/>
              </w:rPr>
              <w:t>).</w:t>
            </w:r>
          </w:p>
        </w:tc>
        <w:tc>
          <w:tcPr>
            <w:tcW w:w="1150" w:type="dxa"/>
          </w:tcPr>
          <w:p w14:paraId="7AAE7E74"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13361132" w14:textId="77777777" w:rsidR="002F39F1" w:rsidRPr="002F39F1" w:rsidRDefault="002F39F1" w:rsidP="00117391">
            <w:pPr>
              <w:rPr>
                <w:rFonts w:ascii="Arial" w:hAnsi="Arial" w:cs="Arial"/>
                <w:sz w:val="15"/>
                <w:szCs w:val="15"/>
              </w:rPr>
            </w:pPr>
          </w:p>
        </w:tc>
        <w:tc>
          <w:tcPr>
            <w:tcW w:w="1337" w:type="dxa"/>
          </w:tcPr>
          <w:p w14:paraId="1C3E5D25" w14:textId="77777777" w:rsidR="002F39F1" w:rsidRPr="002F39F1" w:rsidRDefault="002F39F1" w:rsidP="00117391">
            <w:pPr>
              <w:rPr>
                <w:rFonts w:ascii="Arial" w:hAnsi="Arial" w:cs="Arial"/>
                <w:sz w:val="15"/>
                <w:szCs w:val="15"/>
              </w:rPr>
            </w:pPr>
          </w:p>
        </w:tc>
      </w:tr>
      <w:tr w:rsidR="002F39F1" w:rsidRPr="002F39F1" w14:paraId="23090A66" w14:textId="77777777" w:rsidTr="00117391">
        <w:trPr>
          <w:gridAfter w:val="1"/>
          <w:wAfter w:w="341" w:type="dxa"/>
        </w:trPr>
        <w:tc>
          <w:tcPr>
            <w:tcW w:w="1691" w:type="dxa"/>
          </w:tcPr>
          <w:p w14:paraId="4187A9D4" w14:textId="77777777" w:rsidR="002F39F1" w:rsidRPr="002F39F1" w:rsidRDefault="002F39F1" w:rsidP="00117391">
            <w:pPr>
              <w:rPr>
                <w:rFonts w:ascii="Arial" w:hAnsi="Arial" w:cs="Arial"/>
                <w:sz w:val="15"/>
                <w:szCs w:val="15"/>
              </w:rPr>
            </w:pPr>
            <w:r w:rsidRPr="002F39F1">
              <w:rPr>
                <w:rFonts w:ascii="Arial" w:hAnsi="Arial" w:cs="Arial"/>
                <w:sz w:val="15"/>
                <w:szCs w:val="15"/>
              </w:rPr>
              <w:t>M4</w:t>
            </w:r>
          </w:p>
        </w:tc>
        <w:tc>
          <w:tcPr>
            <w:tcW w:w="3040" w:type="dxa"/>
          </w:tcPr>
          <w:p w14:paraId="0C8AF0C0" w14:textId="77777777" w:rsidR="002F39F1" w:rsidRPr="002F39F1" w:rsidRDefault="002F39F1" w:rsidP="00117391">
            <w:pPr>
              <w:widowControl/>
              <w:jc w:val="left"/>
              <w:rPr>
                <w:rFonts w:ascii="Arial" w:hAnsi="Arial" w:cs="Arial"/>
                <w:sz w:val="15"/>
                <w:szCs w:val="15"/>
              </w:rPr>
            </w:pPr>
            <w:r w:rsidRPr="002F39F1">
              <w:rPr>
                <w:rFonts w:ascii="Arial" w:hAnsi="Arial" w:cs="Arial"/>
                <w:sz w:val="15"/>
                <w:szCs w:val="15"/>
              </w:rPr>
              <w:t>I harvest herbs to cure myself or my family members.</w:t>
            </w:r>
          </w:p>
        </w:tc>
        <w:tc>
          <w:tcPr>
            <w:tcW w:w="1150" w:type="dxa"/>
          </w:tcPr>
          <w:p w14:paraId="4942BB35"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2014C8B5" w14:textId="77777777" w:rsidR="002F39F1" w:rsidRPr="002F39F1" w:rsidRDefault="002F39F1" w:rsidP="00117391">
            <w:pPr>
              <w:rPr>
                <w:rFonts w:ascii="Arial" w:hAnsi="Arial" w:cs="Arial"/>
                <w:sz w:val="15"/>
                <w:szCs w:val="15"/>
              </w:rPr>
            </w:pPr>
          </w:p>
        </w:tc>
        <w:tc>
          <w:tcPr>
            <w:tcW w:w="1337" w:type="dxa"/>
          </w:tcPr>
          <w:p w14:paraId="5864832C" w14:textId="77777777" w:rsidR="002F39F1" w:rsidRPr="002F39F1" w:rsidRDefault="002F39F1" w:rsidP="00117391">
            <w:pPr>
              <w:rPr>
                <w:rFonts w:ascii="Arial" w:hAnsi="Arial" w:cs="Arial"/>
                <w:sz w:val="15"/>
                <w:szCs w:val="15"/>
              </w:rPr>
            </w:pPr>
          </w:p>
        </w:tc>
      </w:tr>
      <w:tr w:rsidR="002F39F1" w:rsidRPr="002F39F1" w14:paraId="41331818" w14:textId="77777777" w:rsidTr="00117391">
        <w:trPr>
          <w:gridAfter w:val="1"/>
          <w:wAfter w:w="341" w:type="dxa"/>
        </w:trPr>
        <w:tc>
          <w:tcPr>
            <w:tcW w:w="1691" w:type="dxa"/>
          </w:tcPr>
          <w:p w14:paraId="2CE0B59C" w14:textId="77777777" w:rsidR="002F39F1" w:rsidRPr="002F39F1" w:rsidRDefault="002F39F1" w:rsidP="00117391">
            <w:pPr>
              <w:rPr>
                <w:rFonts w:ascii="Arial" w:hAnsi="Arial" w:cs="Arial"/>
                <w:sz w:val="15"/>
                <w:szCs w:val="15"/>
              </w:rPr>
            </w:pPr>
            <w:r w:rsidRPr="002F39F1">
              <w:rPr>
                <w:rFonts w:ascii="Arial" w:hAnsi="Arial" w:cs="Arial"/>
                <w:sz w:val="15"/>
                <w:szCs w:val="15"/>
              </w:rPr>
              <w:t>M5</w:t>
            </w:r>
          </w:p>
        </w:tc>
        <w:tc>
          <w:tcPr>
            <w:tcW w:w="3040" w:type="dxa"/>
          </w:tcPr>
          <w:p w14:paraId="43A3F13F" w14:textId="77777777" w:rsidR="002F39F1" w:rsidRPr="002F39F1" w:rsidRDefault="002F39F1" w:rsidP="00117391">
            <w:pPr>
              <w:widowControl/>
              <w:jc w:val="left"/>
              <w:rPr>
                <w:rFonts w:ascii="Arial" w:hAnsi="Arial" w:cs="Arial"/>
                <w:sz w:val="15"/>
                <w:szCs w:val="15"/>
              </w:rPr>
            </w:pPr>
            <w:r w:rsidRPr="002F39F1">
              <w:rPr>
                <w:rFonts w:ascii="Arial" w:hAnsi="Arial" w:cs="Arial"/>
                <w:sz w:val="15"/>
                <w:szCs w:val="15"/>
              </w:rPr>
              <w:t>I only wanted to harvest when I see herbs while herding.</w:t>
            </w:r>
          </w:p>
        </w:tc>
        <w:tc>
          <w:tcPr>
            <w:tcW w:w="1150" w:type="dxa"/>
          </w:tcPr>
          <w:p w14:paraId="036AD3FC"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345312B6" w14:textId="77777777" w:rsidR="002F39F1" w:rsidRPr="002F39F1" w:rsidRDefault="002F39F1" w:rsidP="00117391">
            <w:pPr>
              <w:rPr>
                <w:rFonts w:ascii="Arial" w:hAnsi="Arial" w:cs="Arial"/>
                <w:sz w:val="15"/>
                <w:szCs w:val="15"/>
              </w:rPr>
            </w:pPr>
          </w:p>
        </w:tc>
        <w:tc>
          <w:tcPr>
            <w:tcW w:w="1337" w:type="dxa"/>
          </w:tcPr>
          <w:p w14:paraId="72019161" w14:textId="77777777" w:rsidR="002F39F1" w:rsidRPr="002F39F1" w:rsidRDefault="002F39F1" w:rsidP="00117391">
            <w:pPr>
              <w:rPr>
                <w:rFonts w:ascii="Arial" w:hAnsi="Arial" w:cs="Arial"/>
                <w:sz w:val="15"/>
                <w:szCs w:val="15"/>
              </w:rPr>
            </w:pPr>
          </w:p>
        </w:tc>
      </w:tr>
      <w:tr w:rsidR="002F39F1" w:rsidRPr="002F39F1" w14:paraId="53BCB08A" w14:textId="77777777" w:rsidTr="00117391">
        <w:trPr>
          <w:gridAfter w:val="1"/>
          <w:wAfter w:w="341" w:type="dxa"/>
        </w:trPr>
        <w:tc>
          <w:tcPr>
            <w:tcW w:w="1691" w:type="dxa"/>
          </w:tcPr>
          <w:p w14:paraId="6030333F" w14:textId="77777777" w:rsidR="002F39F1" w:rsidRPr="002F39F1" w:rsidRDefault="002F39F1" w:rsidP="00117391">
            <w:pPr>
              <w:rPr>
                <w:rFonts w:ascii="Arial" w:hAnsi="Arial" w:cs="Arial"/>
                <w:sz w:val="15"/>
                <w:szCs w:val="15"/>
              </w:rPr>
            </w:pPr>
            <w:r w:rsidRPr="002F39F1">
              <w:rPr>
                <w:rFonts w:ascii="Arial" w:hAnsi="Arial" w:cs="Arial"/>
                <w:sz w:val="15"/>
                <w:szCs w:val="15"/>
              </w:rPr>
              <w:t>M6</w:t>
            </w:r>
          </w:p>
        </w:tc>
        <w:tc>
          <w:tcPr>
            <w:tcW w:w="3040" w:type="dxa"/>
          </w:tcPr>
          <w:p w14:paraId="342AF29F" w14:textId="77777777" w:rsidR="002F39F1" w:rsidRPr="002F39F1" w:rsidRDefault="002F39F1" w:rsidP="00117391">
            <w:pPr>
              <w:widowControl/>
              <w:jc w:val="left"/>
              <w:rPr>
                <w:rFonts w:ascii="Arial" w:hAnsi="Arial" w:cs="Arial"/>
                <w:sz w:val="15"/>
                <w:szCs w:val="15"/>
              </w:rPr>
            </w:pPr>
            <w:r w:rsidRPr="002F39F1">
              <w:rPr>
                <w:rFonts w:ascii="Arial" w:hAnsi="Arial" w:cs="Arial"/>
                <w:sz w:val="15"/>
                <w:szCs w:val="15"/>
              </w:rPr>
              <w:t>I am used to harvesting herbs.</w:t>
            </w:r>
          </w:p>
        </w:tc>
        <w:tc>
          <w:tcPr>
            <w:tcW w:w="1150" w:type="dxa"/>
          </w:tcPr>
          <w:p w14:paraId="6EAA8577"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1ECF1FEB" w14:textId="77777777" w:rsidR="002F39F1" w:rsidRPr="002F39F1" w:rsidRDefault="002F39F1" w:rsidP="00117391">
            <w:pPr>
              <w:rPr>
                <w:rFonts w:ascii="Arial" w:hAnsi="Arial" w:cs="Arial"/>
                <w:sz w:val="15"/>
                <w:szCs w:val="15"/>
              </w:rPr>
            </w:pPr>
          </w:p>
        </w:tc>
        <w:tc>
          <w:tcPr>
            <w:tcW w:w="1337" w:type="dxa"/>
          </w:tcPr>
          <w:p w14:paraId="0B082D40" w14:textId="77777777" w:rsidR="002F39F1" w:rsidRPr="002F39F1" w:rsidRDefault="002F39F1" w:rsidP="00117391">
            <w:pPr>
              <w:rPr>
                <w:rFonts w:ascii="Arial" w:hAnsi="Arial" w:cs="Arial"/>
                <w:sz w:val="15"/>
                <w:szCs w:val="15"/>
              </w:rPr>
            </w:pPr>
          </w:p>
        </w:tc>
      </w:tr>
      <w:tr w:rsidR="002F39F1" w:rsidRPr="002F39F1" w14:paraId="1CC47FD3" w14:textId="77777777" w:rsidTr="00117391">
        <w:trPr>
          <w:gridAfter w:val="1"/>
          <w:wAfter w:w="341" w:type="dxa"/>
        </w:trPr>
        <w:tc>
          <w:tcPr>
            <w:tcW w:w="1691" w:type="dxa"/>
            <w:tcBorders>
              <w:bottom w:val="single" w:sz="4" w:space="0" w:color="auto"/>
            </w:tcBorders>
          </w:tcPr>
          <w:p w14:paraId="08CD7222" w14:textId="77777777" w:rsidR="002F39F1" w:rsidRPr="002F39F1" w:rsidRDefault="002F39F1" w:rsidP="00117391">
            <w:pPr>
              <w:rPr>
                <w:rFonts w:ascii="Arial" w:hAnsi="Arial" w:cs="Arial"/>
                <w:sz w:val="15"/>
                <w:szCs w:val="15"/>
              </w:rPr>
            </w:pPr>
            <w:r w:rsidRPr="002F39F1">
              <w:rPr>
                <w:rFonts w:ascii="Arial" w:hAnsi="Arial" w:cs="Arial"/>
                <w:sz w:val="15"/>
                <w:szCs w:val="15"/>
              </w:rPr>
              <w:t>M7</w:t>
            </w:r>
          </w:p>
        </w:tc>
        <w:tc>
          <w:tcPr>
            <w:tcW w:w="3040" w:type="dxa"/>
            <w:tcBorders>
              <w:bottom w:val="single" w:sz="4" w:space="0" w:color="auto"/>
            </w:tcBorders>
          </w:tcPr>
          <w:p w14:paraId="4CA02737" w14:textId="77777777" w:rsidR="002F39F1" w:rsidRPr="002F39F1" w:rsidRDefault="002F39F1" w:rsidP="00117391">
            <w:pPr>
              <w:widowControl/>
              <w:jc w:val="left"/>
              <w:rPr>
                <w:rFonts w:ascii="Arial" w:hAnsi="Arial" w:cs="Arial"/>
                <w:sz w:val="15"/>
                <w:szCs w:val="15"/>
              </w:rPr>
            </w:pPr>
            <w:r w:rsidRPr="002F39F1">
              <w:rPr>
                <w:rFonts w:ascii="Arial" w:hAnsi="Arial" w:cs="Arial"/>
                <w:sz w:val="15"/>
                <w:szCs w:val="15"/>
              </w:rPr>
              <w:t>I see other people harvesting herbs and I want to harvest too.</w:t>
            </w:r>
          </w:p>
        </w:tc>
        <w:tc>
          <w:tcPr>
            <w:tcW w:w="1150" w:type="dxa"/>
            <w:tcBorders>
              <w:bottom w:val="single" w:sz="4" w:space="0" w:color="auto"/>
            </w:tcBorders>
          </w:tcPr>
          <w:p w14:paraId="370D50E8"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Borders>
              <w:bottom w:val="single" w:sz="4" w:space="0" w:color="auto"/>
            </w:tcBorders>
          </w:tcPr>
          <w:p w14:paraId="14E5ABA7" w14:textId="77777777" w:rsidR="002F39F1" w:rsidRPr="002F39F1" w:rsidRDefault="002F39F1" w:rsidP="00117391">
            <w:pPr>
              <w:rPr>
                <w:rFonts w:ascii="Arial" w:hAnsi="Arial" w:cs="Arial"/>
                <w:sz w:val="15"/>
                <w:szCs w:val="15"/>
              </w:rPr>
            </w:pPr>
          </w:p>
        </w:tc>
        <w:tc>
          <w:tcPr>
            <w:tcW w:w="1337" w:type="dxa"/>
            <w:tcBorders>
              <w:bottom w:val="single" w:sz="4" w:space="0" w:color="auto"/>
            </w:tcBorders>
          </w:tcPr>
          <w:p w14:paraId="49F6D133" w14:textId="77777777" w:rsidR="002F39F1" w:rsidRPr="002F39F1" w:rsidRDefault="002F39F1" w:rsidP="00117391">
            <w:pPr>
              <w:rPr>
                <w:rFonts w:ascii="Arial" w:hAnsi="Arial" w:cs="Arial"/>
                <w:sz w:val="15"/>
                <w:szCs w:val="15"/>
              </w:rPr>
            </w:pPr>
          </w:p>
        </w:tc>
      </w:tr>
      <w:tr w:rsidR="002F39F1" w:rsidRPr="002F39F1" w14:paraId="717B387B" w14:textId="77777777" w:rsidTr="00117391">
        <w:trPr>
          <w:gridAfter w:val="1"/>
          <w:wAfter w:w="341" w:type="dxa"/>
        </w:trPr>
        <w:tc>
          <w:tcPr>
            <w:tcW w:w="1691" w:type="dxa"/>
            <w:tcBorders>
              <w:top w:val="single" w:sz="4" w:space="0" w:color="auto"/>
              <w:bottom w:val="nil"/>
            </w:tcBorders>
          </w:tcPr>
          <w:p w14:paraId="39688384" w14:textId="77777777" w:rsidR="002F39F1" w:rsidRPr="002F39F1" w:rsidRDefault="002F39F1" w:rsidP="00117391">
            <w:pPr>
              <w:rPr>
                <w:rFonts w:ascii="Arial" w:hAnsi="Arial" w:cs="Arial"/>
                <w:b/>
                <w:bCs/>
                <w:sz w:val="15"/>
                <w:szCs w:val="15"/>
              </w:rPr>
            </w:pPr>
            <w:r w:rsidRPr="002F39F1">
              <w:rPr>
                <w:rFonts w:ascii="Arial" w:hAnsi="Arial" w:cs="Arial"/>
                <w:b/>
                <w:bCs/>
                <w:sz w:val="15"/>
                <w:szCs w:val="15"/>
              </w:rPr>
              <w:t>Perception of environmental change</w:t>
            </w:r>
          </w:p>
        </w:tc>
        <w:tc>
          <w:tcPr>
            <w:tcW w:w="3040" w:type="dxa"/>
            <w:tcBorders>
              <w:top w:val="single" w:sz="4" w:space="0" w:color="auto"/>
              <w:bottom w:val="nil"/>
            </w:tcBorders>
          </w:tcPr>
          <w:p w14:paraId="798A2BD4" w14:textId="77777777" w:rsidR="002F39F1" w:rsidRPr="002F39F1" w:rsidRDefault="002F39F1" w:rsidP="00117391">
            <w:pPr>
              <w:widowControl/>
              <w:jc w:val="left"/>
              <w:rPr>
                <w:rFonts w:ascii="Arial" w:hAnsi="Arial" w:cs="Arial"/>
                <w:sz w:val="15"/>
                <w:szCs w:val="15"/>
              </w:rPr>
            </w:pPr>
          </w:p>
        </w:tc>
        <w:tc>
          <w:tcPr>
            <w:tcW w:w="1150" w:type="dxa"/>
            <w:tcBorders>
              <w:top w:val="single" w:sz="4" w:space="0" w:color="auto"/>
              <w:bottom w:val="nil"/>
            </w:tcBorders>
          </w:tcPr>
          <w:p w14:paraId="44C04BCB" w14:textId="77777777" w:rsidR="002F39F1" w:rsidRPr="002F39F1" w:rsidRDefault="002F39F1" w:rsidP="00117391">
            <w:pPr>
              <w:rPr>
                <w:rFonts w:ascii="Arial" w:hAnsi="Arial" w:cs="Arial"/>
                <w:b/>
                <w:sz w:val="15"/>
                <w:szCs w:val="15"/>
              </w:rPr>
            </w:pPr>
          </w:p>
        </w:tc>
        <w:tc>
          <w:tcPr>
            <w:tcW w:w="1802" w:type="dxa"/>
            <w:tcBorders>
              <w:top w:val="single" w:sz="4" w:space="0" w:color="auto"/>
              <w:bottom w:val="nil"/>
            </w:tcBorders>
          </w:tcPr>
          <w:p w14:paraId="20287441" w14:textId="77777777" w:rsidR="002F39F1" w:rsidRPr="002F39F1" w:rsidRDefault="002F39F1" w:rsidP="00117391">
            <w:pPr>
              <w:rPr>
                <w:rFonts w:ascii="Arial" w:hAnsi="Arial" w:cs="Arial"/>
                <w:b/>
                <w:sz w:val="15"/>
                <w:szCs w:val="15"/>
              </w:rPr>
            </w:pPr>
            <w:r w:rsidRPr="002F39F1">
              <w:rPr>
                <w:rFonts w:ascii="Arial" w:hAnsi="Arial" w:cs="Arial"/>
                <w:b/>
                <w:sz w:val="15"/>
                <w:szCs w:val="15"/>
              </w:rPr>
              <w:t>0.66</w:t>
            </w:r>
          </w:p>
        </w:tc>
        <w:tc>
          <w:tcPr>
            <w:tcW w:w="1337" w:type="dxa"/>
            <w:tcBorders>
              <w:top w:val="single" w:sz="4" w:space="0" w:color="auto"/>
              <w:bottom w:val="nil"/>
            </w:tcBorders>
          </w:tcPr>
          <w:p w14:paraId="4B009C5B" w14:textId="77777777" w:rsidR="002F39F1" w:rsidRPr="002F39F1" w:rsidRDefault="002F39F1" w:rsidP="00117391">
            <w:pPr>
              <w:rPr>
                <w:rFonts w:ascii="Arial" w:hAnsi="Arial" w:cs="Arial"/>
                <w:b/>
                <w:sz w:val="15"/>
                <w:szCs w:val="15"/>
              </w:rPr>
            </w:pPr>
            <w:r w:rsidRPr="002F39F1">
              <w:rPr>
                <w:rFonts w:ascii="Arial" w:hAnsi="Arial" w:cs="Arial"/>
                <w:b/>
                <w:sz w:val="15"/>
                <w:szCs w:val="15"/>
              </w:rPr>
              <w:t>0.75</w:t>
            </w:r>
          </w:p>
        </w:tc>
      </w:tr>
      <w:tr w:rsidR="002F39F1" w:rsidRPr="002F39F1" w14:paraId="44406939" w14:textId="77777777" w:rsidTr="00117391">
        <w:trPr>
          <w:gridAfter w:val="1"/>
          <w:wAfter w:w="341" w:type="dxa"/>
        </w:trPr>
        <w:tc>
          <w:tcPr>
            <w:tcW w:w="1691" w:type="dxa"/>
            <w:tcBorders>
              <w:top w:val="nil"/>
              <w:bottom w:val="nil"/>
            </w:tcBorders>
          </w:tcPr>
          <w:p w14:paraId="1F32B654" w14:textId="77777777" w:rsidR="002F39F1" w:rsidRPr="002F39F1" w:rsidRDefault="002F39F1" w:rsidP="00117391">
            <w:pPr>
              <w:rPr>
                <w:rFonts w:ascii="Arial" w:hAnsi="Arial" w:cs="Arial"/>
                <w:sz w:val="15"/>
                <w:szCs w:val="15"/>
              </w:rPr>
            </w:pPr>
            <w:r w:rsidRPr="002F39F1">
              <w:rPr>
                <w:rFonts w:ascii="Arial" w:hAnsi="Arial" w:cs="Arial"/>
                <w:sz w:val="15"/>
                <w:szCs w:val="15"/>
              </w:rPr>
              <w:t>PEC1</w:t>
            </w:r>
          </w:p>
        </w:tc>
        <w:tc>
          <w:tcPr>
            <w:tcW w:w="3040" w:type="dxa"/>
            <w:tcBorders>
              <w:top w:val="nil"/>
              <w:bottom w:val="nil"/>
            </w:tcBorders>
          </w:tcPr>
          <w:p w14:paraId="778980DD" w14:textId="77777777" w:rsidR="002F39F1" w:rsidRPr="002F39F1" w:rsidRDefault="002F39F1" w:rsidP="00117391">
            <w:pPr>
              <w:widowControl/>
              <w:jc w:val="left"/>
              <w:rPr>
                <w:rFonts w:ascii="Arial" w:hAnsi="Arial" w:cs="Arial"/>
                <w:sz w:val="15"/>
                <w:szCs w:val="15"/>
              </w:rPr>
            </w:pPr>
            <w:r w:rsidRPr="002F39F1">
              <w:rPr>
                <w:rFonts w:ascii="Arial" w:hAnsi="Arial" w:cs="Arial"/>
                <w:sz w:val="15"/>
                <w:szCs w:val="15"/>
              </w:rPr>
              <w:t>I feel that the migratory time from winter grassland to summer grassland has changed</w:t>
            </w:r>
          </w:p>
        </w:tc>
        <w:tc>
          <w:tcPr>
            <w:tcW w:w="1150" w:type="dxa"/>
            <w:tcBorders>
              <w:top w:val="nil"/>
              <w:bottom w:val="nil"/>
            </w:tcBorders>
          </w:tcPr>
          <w:p w14:paraId="7121A202"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Borders>
              <w:top w:val="nil"/>
              <w:bottom w:val="nil"/>
            </w:tcBorders>
          </w:tcPr>
          <w:p w14:paraId="32510D28" w14:textId="77777777" w:rsidR="002F39F1" w:rsidRPr="002F39F1" w:rsidRDefault="002F39F1" w:rsidP="00117391">
            <w:pPr>
              <w:rPr>
                <w:rFonts w:ascii="Arial" w:hAnsi="Arial" w:cs="Arial"/>
                <w:sz w:val="15"/>
                <w:szCs w:val="15"/>
              </w:rPr>
            </w:pPr>
          </w:p>
        </w:tc>
        <w:tc>
          <w:tcPr>
            <w:tcW w:w="1337" w:type="dxa"/>
            <w:tcBorders>
              <w:top w:val="nil"/>
              <w:bottom w:val="nil"/>
            </w:tcBorders>
          </w:tcPr>
          <w:p w14:paraId="6A7276B2" w14:textId="77777777" w:rsidR="002F39F1" w:rsidRPr="002F39F1" w:rsidRDefault="002F39F1" w:rsidP="00117391">
            <w:pPr>
              <w:rPr>
                <w:rFonts w:ascii="Arial" w:hAnsi="Arial" w:cs="Arial"/>
                <w:sz w:val="15"/>
                <w:szCs w:val="15"/>
              </w:rPr>
            </w:pPr>
          </w:p>
        </w:tc>
      </w:tr>
      <w:tr w:rsidR="002F39F1" w:rsidRPr="002F39F1" w14:paraId="74E5F292" w14:textId="77777777" w:rsidTr="00117391">
        <w:trPr>
          <w:gridAfter w:val="1"/>
          <w:wAfter w:w="341" w:type="dxa"/>
        </w:trPr>
        <w:tc>
          <w:tcPr>
            <w:tcW w:w="1691" w:type="dxa"/>
            <w:tcBorders>
              <w:top w:val="nil"/>
            </w:tcBorders>
          </w:tcPr>
          <w:p w14:paraId="76119262" w14:textId="77777777" w:rsidR="002F39F1" w:rsidRPr="002F39F1" w:rsidRDefault="002F39F1" w:rsidP="00117391">
            <w:pPr>
              <w:rPr>
                <w:rFonts w:ascii="Arial" w:hAnsi="Arial" w:cs="Arial"/>
                <w:sz w:val="15"/>
                <w:szCs w:val="15"/>
              </w:rPr>
            </w:pPr>
            <w:r w:rsidRPr="002F39F1">
              <w:rPr>
                <w:rFonts w:ascii="Arial" w:hAnsi="Arial" w:cs="Arial"/>
                <w:sz w:val="15"/>
                <w:szCs w:val="15"/>
              </w:rPr>
              <w:t>PEC2</w:t>
            </w:r>
          </w:p>
        </w:tc>
        <w:tc>
          <w:tcPr>
            <w:tcW w:w="3040" w:type="dxa"/>
            <w:tcBorders>
              <w:top w:val="nil"/>
            </w:tcBorders>
          </w:tcPr>
          <w:p w14:paraId="1B29C246" w14:textId="77777777" w:rsidR="002F39F1" w:rsidRPr="002F39F1" w:rsidRDefault="002F39F1" w:rsidP="00117391">
            <w:pPr>
              <w:widowControl/>
              <w:jc w:val="left"/>
              <w:rPr>
                <w:rFonts w:ascii="Arial" w:hAnsi="Arial" w:cs="Arial"/>
                <w:sz w:val="15"/>
                <w:szCs w:val="15"/>
              </w:rPr>
            </w:pPr>
            <w:r w:rsidRPr="002F39F1">
              <w:rPr>
                <w:rFonts w:ascii="Arial" w:hAnsi="Arial" w:cs="Arial"/>
                <w:sz w:val="15"/>
                <w:szCs w:val="15"/>
              </w:rPr>
              <w:t>I feel that the grass is green earlier than before</w:t>
            </w:r>
          </w:p>
        </w:tc>
        <w:tc>
          <w:tcPr>
            <w:tcW w:w="1150" w:type="dxa"/>
            <w:tcBorders>
              <w:top w:val="nil"/>
            </w:tcBorders>
          </w:tcPr>
          <w:p w14:paraId="2C0EB6E5"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Borders>
              <w:top w:val="nil"/>
            </w:tcBorders>
          </w:tcPr>
          <w:p w14:paraId="4B8B4343" w14:textId="77777777" w:rsidR="002F39F1" w:rsidRPr="002F39F1" w:rsidRDefault="002F39F1" w:rsidP="00117391">
            <w:pPr>
              <w:rPr>
                <w:rFonts w:ascii="Arial" w:hAnsi="Arial" w:cs="Arial"/>
                <w:sz w:val="15"/>
                <w:szCs w:val="15"/>
              </w:rPr>
            </w:pPr>
          </w:p>
        </w:tc>
        <w:tc>
          <w:tcPr>
            <w:tcW w:w="1337" w:type="dxa"/>
            <w:tcBorders>
              <w:top w:val="nil"/>
            </w:tcBorders>
          </w:tcPr>
          <w:p w14:paraId="38A03389" w14:textId="77777777" w:rsidR="002F39F1" w:rsidRPr="002F39F1" w:rsidRDefault="002F39F1" w:rsidP="00117391">
            <w:pPr>
              <w:rPr>
                <w:rFonts w:ascii="Arial" w:hAnsi="Arial" w:cs="Arial"/>
                <w:sz w:val="15"/>
                <w:szCs w:val="15"/>
              </w:rPr>
            </w:pPr>
          </w:p>
        </w:tc>
      </w:tr>
      <w:tr w:rsidR="002F39F1" w:rsidRPr="002F39F1" w14:paraId="04BD0B57" w14:textId="77777777" w:rsidTr="00117391">
        <w:trPr>
          <w:gridAfter w:val="1"/>
          <w:wAfter w:w="341" w:type="dxa"/>
        </w:trPr>
        <w:tc>
          <w:tcPr>
            <w:tcW w:w="1691" w:type="dxa"/>
          </w:tcPr>
          <w:p w14:paraId="3497C925" w14:textId="77777777" w:rsidR="002F39F1" w:rsidRPr="002F39F1" w:rsidRDefault="002F39F1" w:rsidP="00117391">
            <w:pPr>
              <w:rPr>
                <w:rFonts w:ascii="Arial" w:hAnsi="Arial" w:cs="Arial"/>
                <w:sz w:val="15"/>
                <w:szCs w:val="15"/>
              </w:rPr>
            </w:pPr>
            <w:r w:rsidRPr="002F39F1">
              <w:rPr>
                <w:rFonts w:ascii="Arial" w:hAnsi="Arial" w:cs="Arial"/>
                <w:sz w:val="15"/>
                <w:szCs w:val="15"/>
              </w:rPr>
              <w:t>PEC3</w:t>
            </w:r>
          </w:p>
        </w:tc>
        <w:tc>
          <w:tcPr>
            <w:tcW w:w="3040" w:type="dxa"/>
          </w:tcPr>
          <w:p w14:paraId="3E0C5EE4" w14:textId="2E94156F" w:rsidR="002F39F1" w:rsidRPr="002F39F1" w:rsidRDefault="002F39F1" w:rsidP="00117391">
            <w:pPr>
              <w:widowControl/>
              <w:jc w:val="left"/>
              <w:rPr>
                <w:rFonts w:ascii="Arial" w:hAnsi="Arial" w:cs="Arial"/>
                <w:sz w:val="15"/>
                <w:szCs w:val="15"/>
              </w:rPr>
            </w:pPr>
            <w:r w:rsidRPr="002F39F1">
              <w:rPr>
                <w:rFonts w:ascii="Arial" w:hAnsi="Arial" w:cs="Arial"/>
                <w:sz w:val="15"/>
                <w:szCs w:val="15"/>
              </w:rPr>
              <w:t>I feel that the wild animals on the mountain are getting closer to the village</w:t>
            </w:r>
            <w:r w:rsidR="00541C98">
              <w:rPr>
                <w:rFonts w:ascii="Arial" w:hAnsi="Arial" w:cs="Arial"/>
                <w:sz w:val="15"/>
                <w:szCs w:val="15"/>
              </w:rPr>
              <w:t xml:space="preserve"> </w:t>
            </w:r>
            <w:sdt>
              <w:sdtPr>
                <w:rPr>
                  <w:rFonts w:ascii="Arial" w:hAnsi="Arial" w:cs="Arial"/>
                  <w:color w:val="000000"/>
                  <w:sz w:val="15"/>
                  <w:szCs w:val="15"/>
                </w:rPr>
                <w:tag w:val="MENDELEY_CITATION_v3_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"/>
                <w:id w:val="319314364"/>
                <w:placeholder>
                  <w:docPart w:val="DefaultPlaceholder_-1854013440"/>
                </w:placeholder>
              </w:sdtPr>
              <w:sdtContent>
                <w:r w:rsidR="00541C98" w:rsidRPr="00541C98">
                  <w:rPr>
                    <w:rFonts w:ascii="Arial" w:hAnsi="Arial" w:cs="Arial"/>
                    <w:color w:val="000000"/>
                    <w:sz w:val="15"/>
                    <w:szCs w:val="15"/>
                  </w:rPr>
                  <w:t>(</w:t>
                </w:r>
                <w:proofErr w:type="spellStart"/>
                <w:r w:rsidR="00541C98" w:rsidRPr="00541C98">
                  <w:rPr>
                    <w:rFonts w:ascii="Arial" w:hAnsi="Arial" w:cs="Arial"/>
                    <w:color w:val="000000"/>
                    <w:sz w:val="15"/>
                    <w:szCs w:val="15"/>
                  </w:rPr>
                  <w:t>Byg</w:t>
                </w:r>
                <w:proofErr w:type="spellEnd"/>
                <w:r w:rsidR="00541C98" w:rsidRPr="00541C98">
                  <w:rPr>
                    <w:rFonts w:ascii="Arial" w:hAnsi="Arial" w:cs="Arial"/>
                    <w:color w:val="000000"/>
                    <w:sz w:val="15"/>
                    <w:szCs w:val="15"/>
                  </w:rPr>
                  <w:t xml:space="preserve"> and </w:t>
                </w:r>
                <w:proofErr w:type="spellStart"/>
                <w:r w:rsidR="00541C98" w:rsidRPr="00541C98">
                  <w:rPr>
                    <w:rFonts w:ascii="Arial" w:hAnsi="Arial" w:cs="Arial"/>
                    <w:color w:val="000000"/>
                    <w:sz w:val="15"/>
                    <w:szCs w:val="15"/>
                  </w:rPr>
                  <w:t>Salick</w:t>
                </w:r>
                <w:proofErr w:type="spellEnd"/>
                <w:r w:rsidR="00541C98" w:rsidRPr="00541C98">
                  <w:rPr>
                    <w:rFonts w:ascii="Arial" w:hAnsi="Arial" w:cs="Arial"/>
                    <w:color w:val="000000"/>
                    <w:sz w:val="15"/>
                    <w:szCs w:val="15"/>
                  </w:rPr>
                  <w:t>, 2009)</w:t>
                </w:r>
              </w:sdtContent>
            </w:sdt>
            <w:r w:rsidR="00541C98">
              <w:rPr>
                <w:rFonts w:ascii="Arial" w:hAnsi="Arial" w:cs="Arial"/>
                <w:sz w:val="15"/>
                <w:szCs w:val="15"/>
              </w:rPr>
              <w:t>.</w:t>
            </w:r>
          </w:p>
        </w:tc>
        <w:tc>
          <w:tcPr>
            <w:tcW w:w="1150" w:type="dxa"/>
          </w:tcPr>
          <w:p w14:paraId="7BA1317B"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71F44806" w14:textId="77777777" w:rsidR="002F39F1" w:rsidRPr="002F39F1" w:rsidRDefault="002F39F1" w:rsidP="00117391">
            <w:pPr>
              <w:rPr>
                <w:rFonts w:ascii="Arial" w:hAnsi="Arial" w:cs="Arial"/>
                <w:sz w:val="15"/>
                <w:szCs w:val="15"/>
              </w:rPr>
            </w:pPr>
          </w:p>
        </w:tc>
        <w:tc>
          <w:tcPr>
            <w:tcW w:w="1337" w:type="dxa"/>
          </w:tcPr>
          <w:p w14:paraId="437BF043" w14:textId="77777777" w:rsidR="002F39F1" w:rsidRPr="002F39F1" w:rsidRDefault="002F39F1" w:rsidP="00117391">
            <w:pPr>
              <w:rPr>
                <w:rFonts w:ascii="Arial" w:hAnsi="Arial" w:cs="Arial"/>
                <w:sz w:val="15"/>
                <w:szCs w:val="15"/>
              </w:rPr>
            </w:pPr>
          </w:p>
        </w:tc>
      </w:tr>
      <w:tr w:rsidR="002F39F1" w:rsidRPr="002F39F1" w14:paraId="2B04CE83" w14:textId="77777777" w:rsidTr="00117391">
        <w:trPr>
          <w:gridAfter w:val="1"/>
          <w:wAfter w:w="341" w:type="dxa"/>
        </w:trPr>
        <w:tc>
          <w:tcPr>
            <w:tcW w:w="1691" w:type="dxa"/>
          </w:tcPr>
          <w:p w14:paraId="6368C9A4" w14:textId="77777777" w:rsidR="002F39F1" w:rsidRPr="002F39F1" w:rsidRDefault="002F39F1" w:rsidP="00117391">
            <w:pPr>
              <w:rPr>
                <w:rFonts w:ascii="Arial" w:hAnsi="Arial" w:cs="Arial"/>
                <w:sz w:val="15"/>
                <w:szCs w:val="15"/>
              </w:rPr>
            </w:pPr>
            <w:r w:rsidRPr="002F39F1">
              <w:rPr>
                <w:rFonts w:ascii="Arial" w:hAnsi="Arial" w:cs="Arial"/>
                <w:sz w:val="15"/>
                <w:szCs w:val="15"/>
              </w:rPr>
              <w:t>PEC4</w:t>
            </w:r>
          </w:p>
        </w:tc>
        <w:tc>
          <w:tcPr>
            <w:tcW w:w="3040" w:type="dxa"/>
          </w:tcPr>
          <w:p w14:paraId="460C8BE5" w14:textId="77777777" w:rsidR="002F39F1" w:rsidRPr="002F39F1" w:rsidRDefault="002F39F1" w:rsidP="00117391">
            <w:pPr>
              <w:widowControl/>
              <w:jc w:val="left"/>
              <w:rPr>
                <w:rFonts w:ascii="Arial" w:hAnsi="Arial" w:cs="Arial"/>
                <w:sz w:val="15"/>
                <w:szCs w:val="15"/>
              </w:rPr>
            </w:pPr>
            <w:r w:rsidRPr="002F39F1">
              <w:rPr>
                <w:rFonts w:ascii="Arial" w:hAnsi="Arial" w:cs="Arial"/>
                <w:sz w:val="15"/>
                <w:szCs w:val="15"/>
              </w:rPr>
              <w:t>I feel that the mortality rate of yak calves has increased.</w:t>
            </w:r>
          </w:p>
        </w:tc>
        <w:tc>
          <w:tcPr>
            <w:tcW w:w="1150" w:type="dxa"/>
          </w:tcPr>
          <w:p w14:paraId="6A5F9892"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706D04B5" w14:textId="77777777" w:rsidR="002F39F1" w:rsidRPr="002F39F1" w:rsidRDefault="002F39F1" w:rsidP="00117391">
            <w:pPr>
              <w:rPr>
                <w:rFonts w:ascii="Arial" w:hAnsi="Arial" w:cs="Arial"/>
                <w:sz w:val="15"/>
                <w:szCs w:val="15"/>
              </w:rPr>
            </w:pPr>
          </w:p>
        </w:tc>
        <w:tc>
          <w:tcPr>
            <w:tcW w:w="1337" w:type="dxa"/>
          </w:tcPr>
          <w:p w14:paraId="215A94A2" w14:textId="77777777" w:rsidR="002F39F1" w:rsidRPr="002F39F1" w:rsidRDefault="002F39F1" w:rsidP="00117391">
            <w:pPr>
              <w:rPr>
                <w:rFonts w:ascii="Arial" w:hAnsi="Arial" w:cs="Arial"/>
                <w:sz w:val="15"/>
                <w:szCs w:val="15"/>
              </w:rPr>
            </w:pPr>
          </w:p>
        </w:tc>
      </w:tr>
      <w:tr w:rsidR="002F39F1" w:rsidRPr="002F39F1" w14:paraId="68605003" w14:textId="77777777" w:rsidTr="00117391">
        <w:trPr>
          <w:gridAfter w:val="1"/>
          <w:wAfter w:w="341" w:type="dxa"/>
        </w:trPr>
        <w:tc>
          <w:tcPr>
            <w:tcW w:w="1691" w:type="dxa"/>
          </w:tcPr>
          <w:p w14:paraId="72735240" w14:textId="77777777" w:rsidR="002F39F1" w:rsidRPr="002F39F1" w:rsidRDefault="002F39F1" w:rsidP="00117391">
            <w:pPr>
              <w:rPr>
                <w:rFonts w:ascii="Arial" w:hAnsi="Arial" w:cs="Arial"/>
                <w:sz w:val="15"/>
                <w:szCs w:val="15"/>
              </w:rPr>
            </w:pPr>
            <w:r w:rsidRPr="002F39F1">
              <w:rPr>
                <w:rFonts w:ascii="Arial" w:hAnsi="Arial" w:cs="Arial"/>
                <w:sz w:val="15"/>
                <w:szCs w:val="15"/>
              </w:rPr>
              <w:t>PEC5</w:t>
            </w:r>
          </w:p>
        </w:tc>
        <w:tc>
          <w:tcPr>
            <w:tcW w:w="3040" w:type="dxa"/>
          </w:tcPr>
          <w:p w14:paraId="4D275936" w14:textId="77777777" w:rsidR="002F39F1" w:rsidRPr="002F39F1" w:rsidRDefault="002F39F1" w:rsidP="00117391">
            <w:pPr>
              <w:widowControl/>
              <w:jc w:val="left"/>
              <w:rPr>
                <w:rFonts w:ascii="Arial" w:hAnsi="Arial" w:cs="Arial"/>
                <w:sz w:val="15"/>
                <w:szCs w:val="15"/>
              </w:rPr>
            </w:pPr>
            <w:r w:rsidRPr="002F39F1">
              <w:rPr>
                <w:rFonts w:ascii="Arial" w:hAnsi="Arial" w:cs="Arial"/>
                <w:sz w:val="15"/>
                <w:szCs w:val="15"/>
              </w:rPr>
              <w:t>I feel the color of yak milk has become lighter.</w:t>
            </w:r>
          </w:p>
        </w:tc>
        <w:tc>
          <w:tcPr>
            <w:tcW w:w="1150" w:type="dxa"/>
          </w:tcPr>
          <w:p w14:paraId="79963F1C"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140014DA" w14:textId="77777777" w:rsidR="002F39F1" w:rsidRPr="002F39F1" w:rsidRDefault="002F39F1" w:rsidP="00117391">
            <w:pPr>
              <w:rPr>
                <w:rFonts w:ascii="Arial" w:hAnsi="Arial" w:cs="Arial"/>
                <w:sz w:val="15"/>
                <w:szCs w:val="15"/>
              </w:rPr>
            </w:pPr>
          </w:p>
        </w:tc>
        <w:tc>
          <w:tcPr>
            <w:tcW w:w="1337" w:type="dxa"/>
          </w:tcPr>
          <w:p w14:paraId="622CB673" w14:textId="77777777" w:rsidR="002F39F1" w:rsidRPr="002F39F1" w:rsidRDefault="002F39F1" w:rsidP="00117391">
            <w:pPr>
              <w:rPr>
                <w:rFonts w:ascii="Arial" w:hAnsi="Arial" w:cs="Arial"/>
                <w:sz w:val="15"/>
                <w:szCs w:val="15"/>
              </w:rPr>
            </w:pPr>
          </w:p>
        </w:tc>
      </w:tr>
      <w:tr w:rsidR="002F39F1" w:rsidRPr="002F39F1" w14:paraId="77F6ED49" w14:textId="77777777" w:rsidTr="00117391">
        <w:trPr>
          <w:gridAfter w:val="1"/>
          <w:wAfter w:w="341" w:type="dxa"/>
        </w:trPr>
        <w:tc>
          <w:tcPr>
            <w:tcW w:w="1691" w:type="dxa"/>
          </w:tcPr>
          <w:p w14:paraId="51EA750E" w14:textId="77777777" w:rsidR="002F39F1" w:rsidRPr="002F39F1" w:rsidRDefault="002F39F1" w:rsidP="00117391">
            <w:pPr>
              <w:rPr>
                <w:rFonts w:ascii="Arial" w:hAnsi="Arial" w:cs="Arial"/>
                <w:sz w:val="15"/>
                <w:szCs w:val="15"/>
              </w:rPr>
            </w:pPr>
            <w:r w:rsidRPr="002F39F1">
              <w:rPr>
                <w:rFonts w:ascii="Arial" w:hAnsi="Arial" w:cs="Arial"/>
                <w:sz w:val="15"/>
                <w:szCs w:val="15"/>
              </w:rPr>
              <w:t>PEC6</w:t>
            </w:r>
          </w:p>
        </w:tc>
        <w:tc>
          <w:tcPr>
            <w:tcW w:w="3040" w:type="dxa"/>
          </w:tcPr>
          <w:p w14:paraId="2A997E7E" w14:textId="41AAB25B" w:rsidR="002F39F1" w:rsidRPr="002F39F1" w:rsidRDefault="002F39F1" w:rsidP="00117391">
            <w:pPr>
              <w:widowControl/>
              <w:jc w:val="left"/>
              <w:rPr>
                <w:rFonts w:ascii="Arial" w:hAnsi="Arial" w:cs="Arial"/>
                <w:sz w:val="15"/>
                <w:szCs w:val="15"/>
              </w:rPr>
            </w:pPr>
            <w:r w:rsidRPr="002F39F1">
              <w:rPr>
                <w:rFonts w:ascii="Arial" w:hAnsi="Arial" w:cs="Arial"/>
                <w:sz w:val="15"/>
                <w:szCs w:val="15"/>
              </w:rPr>
              <w:t>I feel like the snow is melting earlier than before</w:t>
            </w:r>
            <w:sdt>
              <w:sdtPr>
                <w:rPr>
                  <w:rFonts w:ascii="Arial" w:hAnsi="Arial" w:cs="Arial"/>
                  <w:color w:val="000000"/>
                  <w:sz w:val="15"/>
                  <w:szCs w:val="15"/>
                </w:rPr>
                <w:tag w:val="MENDELEY_CITATION_v3_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"/>
                <w:id w:val="-1408765614"/>
                <w:placeholder>
                  <w:docPart w:val="DefaultPlaceholder_-1854013440"/>
                </w:placeholder>
              </w:sdtPr>
              <w:sdtContent>
                <w:r w:rsidR="00541C98">
                  <w:rPr>
                    <w:rFonts w:ascii="Arial" w:hAnsi="Arial" w:cs="Arial"/>
                    <w:color w:val="000000"/>
                    <w:sz w:val="15"/>
                    <w:szCs w:val="15"/>
                  </w:rPr>
                  <w:t xml:space="preserve"> </w:t>
                </w:r>
                <w:r w:rsidR="00541C98" w:rsidRPr="00541C98">
                  <w:rPr>
                    <w:rFonts w:ascii="Arial" w:hAnsi="Arial" w:cs="Arial"/>
                    <w:color w:val="000000"/>
                    <w:sz w:val="15"/>
                    <w:szCs w:val="15"/>
                  </w:rPr>
                  <w:t>(</w:t>
                </w:r>
                <w:proofErr w:type="spellStart"/>
                <w:r w:rsidR="00541C98" w:rsidRPr="00541C98">
                  <w:rPr>
                    <w:rFonts w:ascii="Arial" w:hAnsi="Arial" w:cs="Arial"/>
                    <w:color w:val="000000"/>
                    <w:sz w:val="15"/>
                    <w:szCs w:val="15"/>
                  </w:rPr>
                  <w:t>Byg</w:t>
                </w:r>
                <w:proofErr w:type="spellEnd"/>
                <w:r w:rsidR="00541C98" w:rsidRPr="00541C98">
                  <w:rPr>
                    <w:rFonts w:ascii="Arial" w:hAnsi="Arial" w:cs="Arial"/>
                    <w:color w:val="000000"/>
                    <w:sz w:val="15"/>
                    <w:szCs w:val="15"/>
                  </w:rPr>
                  <w:t xml:space="preserve"> and </w:t>
                </w:r>
                <w:proofErr w:type="spellStart"/>
                <w:r w:rsidR="00541C98" w:rsidRPr="00541C98">
                  <w:rPr>
                    <w:rFonts w:ascii="Arial" w:hAnsi="Arial" w:cs="Arial"/>
                    <w:color w:val="000000"/>
                    <w:sz w:val="15"/>
                    <w:szCs w:val="15"/>
                  </w:rPr>
                  <w:t>Salick</w:t>
                </w:r>
                <w:proofErr w:type="spellEnd"/>
                <w:r w:rsidR="00541C98" w:rsidRPr="00541C98">
                  <w:rPr>
                    <w:rFonts w:ascii="Arial" w:hAnsi="Arial" w:cs="Arial"/>
                    <w:color w:val="000000"/>
                    <w:sz w:val="15"/>
                    <w:szCs w:val="15"/>
                  </w:rPr>
                  <w:t>, 2009)</w:t>
                </w:r>
              </w:sdtContent>
            </w:sdt>
            <w:r w:rsidRPr="002F39F1">
              <w:rPr>
                <w:rFonts w:ascii="Arial" w:hAnsi="Arial" w:cs="Arial"/>
                <w:sz w:val="15"/>
                <w:szCs w:val="15"/>
              </w:rPr>
              <w:t>.</w:t>
            </w:r>
          </w:p>
        </w:tc>
        <w:tc>
          <w:tcPr>
            <w:tcW w:w="1150" w:type="dxa"/>
          </w:tcPr>
          <w:p w14:paraId="5D966A88"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6E81DD89" w14:textId="77777777" w:rsidR="002F39F1" w:rsidRPr="002F39F1" w:rsidRDefault="002F39F1" w:rsidP="00117391">
            <w:pPr>
              <w:rPr>
                <w:rFonts w:ascii="Arial" w:hAnsi="Arial" w:cs="Arial"/>
                <w:sz w:val="15"/>
                <w:szCs w:val="15"/>
              </w:rPr>
            </w:pPr>
          </w:p>
        </w:tc>
        <w:tc>
          <w:tcPr>
            <w:tcW w:w="1337" w:type="dxa"/>
          </w:tcPr>
          <w:p w14:paraId="071CD3D3" w14:textId="77777777" w:rsidR="002F39F1" w:rsidRPr="002F39F1" w:rsidRDefault="002F39F1" w:rsidP="00117391">
            <w:pPr>
              <w:rPr>
                <w:rFonts w:ascii="Arial" w:hAnsi="Arial" w:cs="Arial"/>
                <w:sz w:val="15"/>
                <w:szCs w:val="15"/>
              </w:rPr>
            </w:pPr>
          </w:p>
        </w:tc>
      </w:tr>
      <w:tr w:rsidR="002F39F1" w:rsidRPr="002F39F1" w14:paraId="50B573EF" w14:textId="77777777" w:rsidTr="00117391">
        <w:trPr>
          <w:gridAfter w:val="1"/>
          <w:wAfter w:w="341" w:type="dxa"/>
        </w:trPr>
        <w:tc>
          <w:tcPr>
            <w:tcW w:w="1691" w:type="dxa"/>
          </w:tcPr>
          <w:p w14:paraId="56FA0D18" w14:textId="77777777" w:rsidR="002F39F1" w:rsidRPr="002F39F1" w:rsidRDefault="002F39F1" w:rsidP="00117391">
            <w:pPr>
              <w:rPr>
                <w:rFonts w:ascii="Arial" w:hAnsi="Arial" w:cs="Arial"/>
                <w:sz w:val="15"/>
                <w:szCs w:val="15"/>
              </w:rPr>
            </w:pPr>
            <w:r w:rsidRPr="002F39F1">
              <w:rPr>
                <w:rFonts w:ascii="Arial" w:hAnsi="Arial" w:cs="Arial"/>
                <w:sz w:val="15"/>
                <w:szCs w:val="15"/>
              </w:rPr>
              <w:lastRenderedPageBreak/>
              <w:t>PEC7</w:t>
            </w:r>
          </w:p>
        </w:tc>
        <w:tc>
          <w:tcPr>
            <w:tcW w:w="3040" w:type="dxa"/>
          </w:tcPr>
          <w:p w14:paraId="51D52A0F" w14:textId="78C98990" w:rsidR="002F39F1" w:rsidRPr="002F39F1" w:rsidRDefault="002F39F1" w:rsidP="00117391">
            <w:pPr>
              <w:widowControl/>
              <w:jc w:val="left"/>
              <w:rPr>
                <w:rFonts w:ascii="Arial" w:hAnsi="Arial" w:cs="Arial"/>
                <w:sz w:val="15"/>
                <w:szCs w:val="15"/>
              </w:rPr>
            </w:pPr>
            <w:r w:rsidRPr="002F39F1">
              <w:rPr>
                <w:rFonts w:ascii="Arial" w:hAnsi="Arial" w:cs="Arial"/>
                <w:sz w:val="15"/>
                <w:szCs w:val="15"/>
              </w:rPr>
              <w:t>I feel that the number of sudden rainstorms is more frequently than before in spring and summer</w:t>
            </w:r>
            <w:r w:rsidR="00541C98">
              <w:rPr>
                <w:rFonts w:ascii="Arial" w:hAnsi="Arial" w:cs="Arial"/>
                <w:sz w:val="15"/>
                <w:szCs w:val="15"/>
              </w:rPr>
              <w:t xml:space="preserve"> </w:t>
            </w:r>
            <w:sdt>
              <w:sdtPr>
                <w:rPr>
                  <w:rFonts w:ascii="Arial" w:hAnsi="Arial" w:cs="Arial"/>
                  <w:color w:val="000000"/>
                  <w:sz w:val="15"/>
                  <w:szCs w:val="15"/>
                </w:rPr>
                <w:tag w:val="MENDELEY_CITATION_v3_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"/>
                <w:id w:val="-1432196755"/>
                <w:placeholder>
                  <w:docPart w:val="DefaultPlaceholder_-1854013440"/>
                </w:placeholder>
              </w:sdtPr>
              <w:sdtContent>
                <w:r w:rsidR="00541C98" w:rsidRPr="00541C98">
                  <w:rPr>
                    <w:rFonts w:ascii="Arial" w:hAnsi="Arial" w:cs="Arial"/>
                    <w:color w:val="000000"/>
                    <w:sz w:val="15"/>
                    <w:szCs w:val="15"/>
                  </w:rPr>
                  <w:t>(</w:t>
                </w:r>
                <w:proofErr w:type="spellStart"/>
                <w:r w:rsidR="00541C98" w:rsidRPr="00541C98">
                  <w:rPr>
                    <w:rFonts w:ascii="Arial" w:hAnsi="Arial" w:cs="Arial"/>
                    <w:color w:val="000000"/>
                    <w:sz w:val="15"/>
                    <w:szCs w:val="15"/>
                  </w:rPr>
                  <w:t>Byg</w:t>
                </w:r>
                <w:proofErr w:type="spellEnd"/>
                <w:r w:rsidR="00541C98" w:rsidRPr="00541C98">
                  <w:rPr>
                    <w:rFonts w:ascii="Arial" w:hAnsi="Arial" w:cs="Arial"/>
                    <w:color w:val="000000"/>
                    <w:sz w:val="15"/>
                    <w:szCs w:val="15"/>
                  </w:rPr>
                  <w:t xml:space="preserve"> and </w:t>
                </w:r>
                <w:proofErr w:type="spellStart"/>
                <w:r w:rsidR="00541C98" w:rsidRPr="00541C98">
                  <w:rPr>
                    <w:rFonts w:ascii="Arial" w:hAnsi="Arial" w:cs="Arial"/>
                    <w:color w:val="000000"/>
                    <w:sz w:val="15"/>
                    <w:szCs w:val="15"/>
                  </w:rPr>
                  <w:t>Salick</w:t>
                </w:r>
                <w:proofErr w:type="spellEnd"/>
                <w:r w:rsidR="00541C98" w:rsidRPr="00541C98">
                  <w:rPr>
                    <w:rFonts w:ascii="Arial" w:hAnsi="Arial" w:cs="Arial"/>
                    <w:color w:val="000000"/>
                    <w:sz w:val="15"/>
                    <w:szCs w:val="15"/>
                  </w:rPr>
                  <w:t>, 2009)</w:t>
                </w:r>
              </w:sdtContent>
            </w:sdt>
            <w:r w:rsidRPr="002F39F1">
              <w:rPr>
                <w:rFonts w:ascii="Arial" w:hAnsi="Arial" w:cs="Arial"/>
                <w:sz w:val="15"/>
                <w:szCs w:val="15"/>
              </w:rPr>
              <w:t>.</w:t>
            </w:r>
          </w:p>
        </w:tc>
        <w:tc>
          <w:tcPr>
            <w:tcW w:w="1150" w:type="dxa"/>
          </w:tcPr>
          <w:p w14:paraId="79BB6134"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248D0D57" w14:textId="77777777" w:rsidR="002F39F1" w:rsidRPr="002F39F1" w:rsidRDefault="002F39F1" w:rsidP="00117391">
            <w:pPr>
              <w:rPr>
                <w:rFonts w:ascii="Arial" w:hAnsi="Arial" w:cs="Arial"/>
                <w:sz w:val="15"/>
                <w:szCs w:val="15"/>
              </w:rPr>
            </w:pPr>
          </w:p>
        </w:tc>
        <w:tc>
          <w:tcPr>
            <w:tcW w:w="1337" w:type="dxa"/>
          </w:tcPr>
          <w:p w14:paraId="52458969" w14:textId="77777777" w:rsidR="002F39F1" w:rsidRPr="002F39F1" w:rsidRDefault="002F39F1" w:rsidP="00117391">
            <w:pPr>
              <w:rPr>
                <w:rFonts w:ascii="Arial" w:hAnsi="Arial" w:cs="Arial"/>
                <w:sz w:val="15"/>
                <w:szCs w:val="15"/>
              </w:rPr>
            </w:pPr>
          </w:p>
        </w:tc>
      </w:tr>
      <w:tr w:rsidR="002F39F1" w:rsidRPr="002F39F1" w14:paraId="165F9E4B" w14:textId="77777777" w:rsidTr="00117391">
        <w:trPr>
          <w:gridAfter w:val="1"/>
          <w:wAfter w:w="341" w:type="dxa"/>
        </w:trPr>
        <w:tc>
          <w:tcPr>
            <w:tcW w:w="1691" w:type="dxa"/>
            <w:tcBorders>
              <w:bottom w:val="single" w:sz="4" w:space="0" w:color="auto"/>
            </w:tcBorders>
          </w:tcPr>
          <w:p w14:paraId="5C2D7C27" w14:textId="77777777" w:rsidR="002F39F1" w:rsidRPr="002F39F1" w:rsidRDefault="002F39F1" w:rsidP="00117391">
            <w:pPr>
              <w:rPr>
                <w:rFonts w:ascii="Arial" w:hAnsi="Arial" w:cs="Arial"/>
                <w:sz w:val="15"/>
                <w:szCs w:val="15"/>
              </w:rPr>
            </w:pPr>
            <w:r w:rsidRPr="002F39F1">
              <w:rPr>
                <w:rFonts w:ascii="Arial" w:hAnsi="Arial" w:cs="Arial"/>
                <w:sz w:val="15"/>
                <w:szCs w:val="15"/>
              </w:rPr>
              <w:t>PEC8</w:t>
            </w:r>
          </w:p>
        </w:tc>
        <w:tc>
          <w:tcPr>
            <w:tcW w:w="3040" w:type="dxa"/>
            <w:tcBorders>
              <w:bottom w:val="single" w:sz="4" w:space="0" w:color="auto"/>
            </w:tcBorders>
          </w:tcPr>
          <w:p w14:paraId="5800C653" w14:textId="1C9A963B" w:rsidR="002F39F1" w:rsidRPr="002F39F1" w:rsidRDefault="002F39F1" w:rsidP="00117391">
            <w:pPr>
              <w:widowControl/>
              <w:jc w:val="left"/>
              <w:rPr>
                <w:rFonts w:ascii="Arial" w:hAnsi="Arial" w:cs="Arial"/>
                <w:sz w:val="15"/>
                <w:szCs w:val="15"/>
              </w:rPr>
            </w:pPr>
            <w:r w:rsidRPr="002F39F1">
              <w:rPr>
                <w:rFonts w:ascii="Arial" w:hAnsi="Arial" w:cs="Arial"/>
                <w:sz w:val="15"/>
                <w:szCs w:val="15"/>
              </w:rPr>
              <w:t>I feel the clothes I wear are thinner than before in winter</w:t>
            </w:r>
            <w:r w:rsidR="00541C98">
              <w:rPr>
                <w:rFonts w:ascii="Arial" w:hAnsi="Arial" w:cs="Arial"/>
                <w:sz w:val="15"/>
                <w:szCs w:val="15"/>
              </w:rPr>
              <w:t xml:space="preserve"> </w:t>
            </w:r>
            <w:sdt>
              <w:sdtPr>
                <w:rPr>
                  <w:rFonts w:ascii="Arial" w:hAnsi="Arial" w:cs="Arial"/>
                  <w:color w:val="000000"/>
                  <w:sz w:val="15"/>
                  <w:szCs w:val="15"/>
                </w:rPr>
                <w:tag w:val="MENDELEY_CITATION_v3_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"/>
                <w:id w:val="1067075674"/>
                <w:placeholder>
                  <w:docPart w:val="DefaultPlaceholder_-1854013440"/>
                </w:placeholder>
              </w:sdtPr>
              <w:sdtContent>
                <w:r w:rsidR="00541C98" w:rsidRPr="00541C98">
                  <w:rPr>
                    <w:rFonts w:ascii="Arial" w:hAnsi="Arial" w:cs="Arial"/>
                    <w:color w:val="000000"/>
                    <w:sz w:val="15"/>
                    <w:szCs w:val="15"/>
                  </w:rPr>
                  <w:t>(</w:t>
                </w:r>
                <w:proofErr w:type="spellStart"/>
                <w:r w:rsidR="00541C98" w:rsidRPr="00541C98">
                  <w:rPr>
                    <w:rFonts w:ascii="Arial" w:hAnsi="Arial" w:cs="Arial"/>
                    <w:color w:val="000000"/>
                    <w:sz w:val="15"/>
                    <w:szCs w:val="15"/>
                  </w:rPr>
                  <w:t>Byg</w:t>
                </w:r>
                <w:proofErr w:type="spellEnd"/>
                <w:r w:rsidR="00541C98" w:rsidRPr="00541C98">
                  <w:rPr>
                    <w:rFonts w:ascii="Arial" w:hAnsi="Arial" w:cs="Arial"/>
                    <w:color w:val="000000"/>
                    <w:sz w:val="15"/>
                    <w:szCs w:val="15"/>
                  </w:rPr>
                  <w:t xml:space="preserve"> and </w:t>
                </w:r>
                <w:proofErr w:type="spellStart"/>
                <w:r w:rsidR="00541C98" w:rsidRPr="00541C98">
                  <w:rPr>
                    <w:rFonts w:ascii="Arial" w:hAnsi="Arial" w:cs="Arial"/>
                    <w:color w:val="000000"/>
                    <w:sz w:val="15"/>
                    <w:szCs w:val="15"/>
                  </w:rPr>
                  <w:t>Salick</w:t>
                </w:r>
                <w:proofErr w:type="spellEnd"/>
                <w:r w:rsidR="00541C98" w:rsidRPr="00541C98">
                  <w:rPr>
                    <w:rFonts w:ascii="Arial" w:hAnsi="Arial" w:cs="Arial"/>
                    <w:color w:val="000000"/>
                    <w:sz w:val="15"/>
                    <w:szCs w:val="15"/>
                  </w:rPr>
                  <w:t>, 2009)</w:t>
                </w:r>
              </w:sdtContent>
            </w:sdt>
            <w:r w:rsidRPr="002F39F1">
              <w:rPr>
                <w:rFonts w:ascii="Arial" w:hAnsi="Arial" w:cs="Arial"/>
                <w:sz w:val="15"/>
                <w:szCs w:val="15"/>
              </w:rPr>
              <w:t>.</w:t>
            </w:r>
          </w:p>
        </w:tc>
        <w:tc>
          <w:tcPr>
            <w:tcW w:w="1150" w:type="dxa"/>
            <w:tcBorders>
              <w:bottom w:val="single" w:sz="4" w:space="0" w:color="auto"/>
            </w:tcBorders>
          </w:tcPr>
          <w:p w14:paraId="30C5360B"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Borders>
              <w:bottom w:val="single" w:sz="4" w:space="0" w:color="auto"/>
            </w:tcBorders>
          </w:tcPr>
          <w:p w14:paraId="18B7204F" w14:textId="77777777" w:rsidR="002F39F1" w:rsidRPr="002F39F1" w:rsidRDefault="002F39F1" w:rsidP="00117391">
            <w:pPr>
              <w:rPr>
                <w:rFonts w:ascii="Arial" w:hAnsi="Arial" w:cs="Arial"/>
                <w:sz w:val="15"/>
                <w:szCs w:val="15"/>
              </w:rPr>
            </w:pPr>
          </w:p>
        </w:tc>
        <w:tc>
          <w:tcPr>
            <w:tcW w:w="1337" w:type="dxa"/>
            <w:tcBorders>
              <w:bottom w:val="single" w:sz="4" w:space="0" w:color="auto"/>
            </w:tcBorders>
          </w:tcPr>
          <w:p w14:paraId="445F4825" w14:textId="77777777" w:rsidR="002F39F1" w:rsidRPr="002F39F1" w:rsidRDefault="002F39F1" w:rsidP="00117391">
            <w:pPr>
              <w:rPr>
                <w:rFonts w:ascii="Arial" w:hAnsi="Arial" w:cs="Arial"/>
                <w:sz w:val="15"/>
                <w:szCs w:val="15"/>
              </w:rPr>
            </w:pPr>
          </w:p>
        </w:tc>
      </w:tr>
      <w:tr w:rsidR="002F39F1" w:rsidRPr="002F39F1" w14:paraId="67C0B756" w14:textId="77777777" w:rsidTr="00117391">
        <w:trPr>
          <w:gridAfter w:val="1"/>
          <w:wAfter w:w="341" w:type="dxa"/>
        </w:trPr>
        <w:tc>
          <w:tcPr>
            <w:tcW w:w="1691" w:type="dxa"/>
            <w:tcBorders>
              <w:top w:val="single" w:sz="4" w:space="0" w:color="auto"/>
              <w:bottom w:val="nil"/>
            </w:tcBorders>
          </w:tcPr>
          <w:p w14:paraId="6D485778" w14:textId="77777777" w:rsidR="002F39F1" w:rsidRPr="002F39F1" w:rsidRDefault="002F39F1" w:rsidP="00117391">
            <w:pPr>
              <w:rPr>
                <w:rFonts w:ascii="Arial" w:hAnsi="Arial" w:cs="Arial"/>
                <w:b/>
                <w:bCs/>
                <w:sz w:val="15"/>
                <w:szCs w:val="15"/>
              </w:rPr>
            </w:pPr>
            <w:r w:rsidRPr="002F39F1">
              <w:rPr>
                <w:rFonts w:ascii="Arial" w:hAnsi="Arial" w:cs="Arial"/>
                <w:b/>
                <w:bCs/>
                <w:sz w:val="15"/>
                <w:szCs w:val="15"/>
              </w:rPr>
              <w:t>Ecological worldview</w:t>
            </w:r>
          </w:p>
        </w:tc>
        <w:tc>
          <w:tcPr>
            <w:tcW w:w="3040" w:type="dxa"/>
            <w:tcBorders>
              <w:top w:val="single" w:sz="4" w:space="0" w:color="auto"/>
              <w:bottom w:val="nil"/>
            </w:tcBorders>
          </w:tcPr>
          <w:p w14:paraId="0B508797" w14:textId="77777777" w:rsidR="002F39F1" w:rsidRPr="002F39F1" w:rsidRDefault="002F39F1" w:rsidP="00117391">
            <w:pPr>
              <w:widowControl/>
              <w:jc w:val="left"/>
              <w:rPr>
                <w:rFonts w:ascii="Arial" w:hAnsi="Arial" w:cs="Arial"/>
                <w:sz w:val="15"/>
                <w:szCs w:val="15"/>
              </w:rPr>
            </w:pPr>
          </w:p>
        </w:tc>
        <w:tc>
          <w:tcPr>
            <w:tcW w:w="1150" w:type="dxa"/>
            <w:tcBorders>
              <w:top w:val="single" w:sz="4" w:space="0" w:color="auto"/>
              <w:bottom w:val="nil"/>
            </w:tcBorders>
          </w:tcPr>
          <w:p w14:paraId="2B6E5C09" w14:textId="77777777" w:rsidR="002F39F1" w:rsidRPr="002F39F1" w:rsidRDefault="002F39F1" w:rsidP="00117391">
            <w:pPr>
              <w:rPr>
                <w:rFonts w:ascii="Arial" w:hAnsi="Arial" w:cs="Arial"/>
                <w:sz w:val="15"/>
                <w:szCs w:val="15"/>
              </w:rPr>
            </w:pPr>
          </w:p>
        </w:tc>
        <w:tc>
          <w:tcPr>
            <w:tcW w:w="1802" w:type="dxa"/>
            <w:tcBorders>
              <w:top w:val="single" w:sz="4" w:space="0" w:color="auto"/>
              <w:bottom w:val="nil"/>
            </w:tcBorders>
          </w:tcPr>
          <w:p w14:paraId="43CD973E" w14:textId="77777777" w:rsidR="002F39F1" w:rsidRPr="002F39F1" w:rsidRDefault="002F39F1" w:rsidP="00117391">
            <w:pPr>
              <w:rPr>
                <w:rFonts w:ascii="Arial" w:hAnsi="Arial" w:cs="Arial"/>
                <w:b/>
                <w:sz w:val="15"/>
                <w:szCs w:val="15"/>
              </w:rPr>
            </w:pPr>
            <w:r w:rsidRPr="002F39F1">
              <w:rPr>
                <w:rFonts w:ascii="Arial" w:hAnsi="Arial" w:cs="Arial"/>
                <w:b/>
                <w:sz w:val="15"/>
                <w:szCs w:val="15"/>
              </w:rPr>
              <w:t>0.79</w:t>
            </w:r>
          </w:p>
        </w:tc>
        <w:tc>
          <w:tcPr>
            <w:tcW w:w="1337" w:type="dxa"/>
            <w:tcBorders>
              <w:top w:val="single" w:sz="4" w:space="0" w:color="auto"/>
              <w:bottom w:val="nil"/>
            </w:tcBorders>
          </w:tcPr>
          <w:p w14:paraId="412FF46C" w14:textId="77777777" w:rsidR="002F39F1" w:rsidRPr="002F39F1" w:rsidRDefault="002F39F1" w:rsidP="00117391">
            <w:pPr>
              <w:rPr>
                <w:rFonts w:ascii="Arial" w:hAnsi="Arial" w:cs="Arial"/>
                <w:b/>
                <w:sz w:val="15"/>
                <w:szCs w:val="15"/>
              </w:rPr>
            </w:pPr>
            <w:r w:rsidRPr="002F39F1">
              <w:rPr>
                <w:rFonts w:ascii="Arial" w:hAnsi="Arial" w:cs="Arial"/>
                <w:b/>
                <w:sz w:val="15"/>
                <w:szCs w:val="15"/>
              </w:rPr>
              <w:t>0.90</w:t>
            </w:r>
          </w:p>
        </w:tc>
      </w:tr>
      <w:tr w:rsidR="002F39F1" w:rsidRPr="002F39F1" w14:paraId="473D3443" w14:textId="77777777" w:rsidTr="00117391">
        <w:trPr>
          <w:gridAfter w:val="1"/>
          <w:wAfter w:w="341" w:type="dxa"/>
        </w:trPr>
        <w:tc>
          <w:tcPr>
            <w:tcW w:w="1691" w:type="dxa"/>
            <w:tcBorders>
              <w:top w:val="nil"/>
            </w:tcBorders>
          </w:tcPr>
          <w:p w14:paraId="674651DB" w14:textId="77777777" w:rsidR="002F39F1" w:rsidRPr="002F39F1" w:rsidRDefault="002F39F1" w:rsidP="00117391">
            <w:pPr>
              <w:rPr>
                <w:rFonts w:ascii="Arial" w:hAnsi="Arial" w:cs="Arial"/>
                <w:sz w:val="15"/>
                <w:szCs w:val="15"/>
              </w:rPr>
            </w:pPr>
            <w:r w:rsidRPr="002F39F1">
              <w:rPr>
                <w:rFonts w:ascii="Arial" w:hAnsi="Arial" w:cs="Arial"/>
                <w:sz w:val="15"/>
                <w:szCs w:val="15"/>
              </w:rPr>
              <w:t>EW1</w:t>
            </w:r>
          </w:p>
        </w:tc>
        <w:tc>
          <w:tcPr>
            <w:tcW w:w="3040" w:type="dxa"/>
            <w:tcBorders>
              <w:top w:val="nil"/>
            </w:tcBorders>
          </w:tcPr>
          <w:p w14:paraId="0FBF22D1" w14:textId="59131AB6" w:rsidR="002F39F1" w:rsidRPr="002F39F1" w:rsidRDefault="002F39F1" w:rsidP="00117391">
            <w:pPr>
              <w:widowControl/>
              <w:jc w:val="left"/>
              <w:rPr>
                <w:rFonts w:ascii="Arial" w:hAnsi="Arial" w:cs="Arial"/>
                <w:sz w:val="15"/>
                <w:szCs w:val="15"/>
              </w:rPr>
            </w:pPr>
            <w:r w:rsidRPr="002F39F1">
              <w:rPr>
                <w:rFonts w:ascii="Arial" w:hAnsi="Arial" w:cs="Arial"/>
                <w:sz w:val="15"/>
                <w:szCs w:val="15"/>
              </w:rPr>
              <w:t>I think people and wild animals are equal</w:t>
            </w:r>
            <w:sdt>
              <w:sdtPr>
                <w:rPr>
                  <w:rFonts w:ascii="Arial" w:hAnsi="Arial" w:cs="Arial"/>
                  <w:color w:val="000000"/>
                  <w:sz w:val="15"/>
                  <w:szCs w:val="15"/>
                </w:rPr>
                <w:tag w:val="MENDELEY_CITATION_v3_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"/>
                <w:id w:val="156435588"/>
                <w:placeholder>
                  <w:docPart w:val="061080C99AA74D9F8CEF09F145A8ED02"/>
                </w:placeholder>
              </w:sdtPr>
              <w:sdtContent>
                <w:r w:rsidR="00541C98" w:rsidRPr="00541C98">
                  <w:rPr>
                    <w:rFonts w:ascii="Arial" w:hAnsi="Arial" w:cs="Arial"/>
                    <w:color w:val="000000"/>
                    <w:sz w:val="15"/>
                    <w:szCs w:val="15"/>
                  </w:rPr>
                  <w:t>(Li and Yang, 2020)</w:t>
                </w:r>
              </w:sdtContent>
            </w:sdt>
            <w:r w:rsidRPr="002F39F1">
              <w:rPr>
                <w:rFonts w:ascii="Arial" w:hAnsi="Arial" w:cs="Arial"/>
                <w:sz w:val="15"/>
                <w:szCs w:val="15"/>
              </w:rPr>
              <w:t>.</w:t>
            </w:r>
          </w:p>
        </w:tc>
        <w:tc>
          <w:tcPr>
            <w:tcW w:w="1150" w:type="dxa"/>
            <w:tcBorders>
              <w:top w:val="nil"/>
            </w:tcBorders>
          </w:tcPr>
          <w:p w14:paraId="32A760C0"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Borders>
              <w:top w:val="nil"/>
            </w:tcBorders>
          </w:tcPr>
          <w:p w14:paraId="5A3781C3" w14:textId="77777777" w:rsidR="002F39F1" w:rsidRPr="002F39F1" w:rsidRDefault="002F39F1" w:rsidP="00117391">
            <w:pPr>
              <w:rPr>
                <w:rFonts w:ascii="Arial" w:hAnsi="Arial" w:cs="Arial"/>
                <w:sz w:val="15"/>
                <w:szCs w:val="15"/>
              </w:rPr>
            </w:pPr>
          </w:p>
        </w:tc>
        <w:tc>
          <w:tcPr>
            <w:tcW w:w="1337" w:type="dxa"/>
            <w:tcBorders>
              <w:top w:val="nil"/>
            </w:tcBorders>
          </w:tcPr>
          <w:p w14:paraId="1E79F1C7" w14:textId="77777777" w:rsidR="002F39F1" w:rsidRPr="002F39F1" w:rsidRDefault="002F39F1" w:rsidP="00117391">
            <w:pPr>
              <w:rPr>
                <w:rFonts w:ascii="Arial" w:hAnsi="Arial" w:cs="Arial"/>
                <w:sz w:val="15"/>
                <w:szCs w:val="15"/>
              </w:rPr>
            </w:pPr>
          </w:p>
        </w:tc>
      </w:tr>
      <w:tr w:rsidR="002F39F1" w:rsidRPr="002F39F1" w14:paraId="659E7286" w14:textId="77777777" w:rsidTr="00117391">
        <w:trPr>
          <w:gridAfter w:val="1"/>
          <w:wAfter w:w="341" w:type="dxa"/>
        </w:trPr>
        <w:tc>
          <w:tcPr>
            <w:tcW w:w="1691" w:type="dxa"/>
          </w:tcPr>
          <w:p w14:paraId="120AC76F" w14:textId="77777777" w:rsidR="002F39F1" w:rsidRPr="002F39F1" w:rsidRDefault="002F39F1" w:rsidP="00117391">
            <w:pPr>
              <w:rPr>
                <w:rFonts w:ascii="Arial" w:hAnsi="Arial" w:cs="Arial"/>
                <w:sz w:val="15"/>
                <w:szCs w:val="15"/>
              </w:rPr>
            </w:pPr>
            <w:r w:rsidRPr="002F39F1">
              <w:rPr>
                <w:rFonts w:ascii="Arial" w:hAnsi="Arial" w:cs="Arial"/>
                <w:sz w:val="15"/>
                <w:szCs w:val="15"/>
              </w:rPr>
              <w:t>EW2</w:t>
            </w:r>
          </w:p>
        </w:tc>
        <w:tc>
          <w:tcPr>
            <w:tcW w:w="3040" w:type="dxa"/>
          </w:tcPr>
          <w:p w14:paraId="42919FAD" w14:textId="4CEBDA89" w:rsidR="002F39F1" w:rsidRPr="002F39F1" w:rsidRDefault="002F39F1" w:rsidP="00117391">
            <w:pPr>
              <w:widowControl/>
              <w:jc w:val="left"/>
              <w:rPr>
                <w:rFonts w:ascii="Arial" w:hAnsi="Arial" w:cs="Arial"/>
                <w:sz w:val="15"/>
                <w:szCs w:val="15"/>
              </w:rPr>
            </w:pPr>
            <w:r w:rsidRPr="002F39F1">
              <w:rPr>
                <w:rFonts w:ascii="Arial" w:hAnsi="Arial" w:cs="Arial"/>
                <w:sz w:val="15"/>
                <w:szCs w:val="15"/>
              </w:rPr>
              <w:t xml:space="preserve">I think people is just one part of the natural system </w:t>
            </w:r>
            <w:sdt>
              <w:sdtPr>
                <w:rPr>
                  <w:rFonts w:ascii="Arial" w:hAnsi="Arial" w:cs="Arial"/>
                  <w:color w:val="000000"/>
                  <w:sz w:val="15"/>
                  <w:szCs w:val="15"/>
                </w:rPr>
                <w:tag w:val="MENDELEY_CITATION_v3_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"/>
                <w:id w:val="1970089687"/>
                <w:placeholder>
                  <w:docPart w:val="0E85E3958CDC4598BAE0C5CA56DB9B19"/>
                </w:placeholder>
              </w:sdtPr>
              <w:sdtContent>
                <w:r w:rsidR="00541C98" w:rsidRPr="00541C98">
                  <w:rPr>
                    <w:rFonts w:ascii="Arial" w:hAnsi="Arial" w:cs="Arial"/>
                    <w:color w:val="000000"/>
                    <w:sz w:val="15"/>
                    <w:szCs w:val="15"/>
                  </w:rPr>
                  <w:t>(Li and Yang, 2020)</w:t>
                </w:r>
              </w:sdtContent>
            </w:sdt>
            <w:r w:rsidRPr="002F39F1">
              <w:rPr>
                <w:rFonts w:ascii="Arial" w:hAnsi="Arial" w:cs="Arial"/>
                <w:sz w:val="15"/>
                <w:szCs w:val="15"/>
              </w:rPr>
              <w:t>.</w:t>
            </w:r>
          </w:p>
        </w:tc>
        <w:tc>
          <w:tcPr>
            <w:tcW w:w="1150" w:type="dxa"/>
          </w:tcPr>
          <w:p w14:paraId="67A78C15"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21B5F279" w14:textId="77777777" w:rsidR="002F39F1" w:rsidRPr="002F39F1" w:rsidRDefault="002F39F1" w:rsidP="00117391">
            <w:pPr>
              <w:rPr>
                <w:rFonts w:ascii="Arial" w:hAnsi="Arial" w:cs="Arial"/>
                <w:sz w:val="15"/>
                <w:szCs w:val="15"/>
              </w:rPr>
            </w:pPr>
          </w:p>
        </w:tc>
        <w:tc>
          <w:tcPr>
            <w:tcW w:w="1337" w:type="dxa"/>
          </w:tcPr>
          <w:p w14:paraId="5C23D490" w14:textId="77777777" w:rsidR="002F39F1" w:rsidRPr="002F39F1" w:rsidRDefault="002F39F1" w:rsidP="00117391">
            <w:pPr>
              <w:rPr>
                <w:rFonts w:ascii="Arial" w:hAnsi="Arial" w:cs="Arial"/>
                <w:sz w:val="15"/>
                <w:szCs w:val="15"/>
              </w:rPr>
            </w:pPr>
          </w:p>
        </w:tc>
      </w:tr>
      <w:tr w:rsidR="002F39F1" w:rsidRPr="002F39F1" w14:paraId="1EB69EE7" w14:textId="77777777" w:rsidTr="00117391">
        <w:trPr>
          <w:gridAfter w:val="1"/>
          <w:wAfter w:w="341" w:type="dxa"/>
        </w:trPr>
        <w:tc>
          <w:tcPr>
            <w:tcW w:w="1691" w:type="dxa"/>
          </w:tcPr>
          <w:p w14:paraId="0A9C7332" w14:textId="77777777" w:rsidR="002F39F1" w:rsidRPr="002F39F1" w:rsidRDefault="002F39F1" w:rsidP="00117391">
            <w:pPr>
              <w:rPr>
                <w:rFonts w:ascii="Arial" w:hAnsi="Arial" w:cs="Arial"/>
                <w:sz w:val="15"/>
                <w:szCs w:val="15"/>
              </w:rPr>
            </w:pPr>
            <w:r w:rsidRPr="002F39F1">
              <w:rPr>
                <w:rFonts w:ascii="Arial" w:hAnsi="Arial" w:cs="Arial"/>
                <w:sz w:val="15"/>
                <w:szCs w:val="15"/>
              </w:rPr>
              <w:t>EW3</w:t>
            </w:r>
          </w:p>
        </w:tc>
        <w:tc>
          <w:tcPr>
            <w:tcW w:w="3040" w:type="dxa"/>
          </w:tcPr>
          <w:p w14:paraId="2EFC09F3" w14:textId="62D17B13" w:rsidR="002F39F1" w:rsidRPr="002F39F1" w:rsidRDefault="002F39F1" w:rsidP="00117391">
            <w:pPr>
              <w:widowControl/>
              <w:jc w:val="left"/>
              <w:rPr>
                <w:rFonts w:ascii="Arial" w:hAnsi="Arial" w:cs="Arial"/>
                <w:sz w:val="15"/>
                <w:szCs w:val="15"/>
              </w:rPr>
            </w:pPr>
            <w:r w:rsidRPr="002F39F1">
              <w:rPr>
                <w:rFonts w:ascii="Arial" w:hAnsi="Arial" w:cs="Arial"/>
                <w:sz w:val="15"/>
                <w:szCs w:val="15"/>
              </w:rPr>
              <w:t xml:space="preserve">I think everything on the holy mountain and water are sacred </w:t>
            </w:r>
            <w:sdt>
              <w:sdtPr>
                <w:rPr>
                  <w:rFonts w:ascii="Arial" w:hAnsi="Arial" w:cs="Arial"/>
                  <w:color w:val="000000"/>
                  <w:sz w:val="15"/>
                  <w:szCs w:val="15"/>
                </w:rPr>
                <w:tag w:val="MENDELEY_CITATION_v3_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"/>
                <w:id w:val="-1614751908"/>
                <w:placeholder>
                  <w:docPart w:val="DBBD49A0DA634CFA9070A9A2D8F81A1F"/>
                </w:placeholder>
              </w:sdtPr>
              <w:sdtContent>
                <w:r w:rsidR="00541C98" w:rsidRPr="00541C98">
                  <w:rPr>
                    <w:rFonts w:ascii="Arial" w:hAnsi="Arial" w:cs="Arial"/>
                    <w:color w:val="000000"/>
                    <w:sz w:val="15"/>
                    <w:szCs w:val="15"/>
                  </w:rPr>
                  <w:t>(Li and Yang, 2020)</w:t>
                </w:r>
              </w:sdtContent>
            </w:sdt>
            <w:r w:rsidRPr="002F39F1">
              <w:rPr>
                <w:rFonts w:ascii="Arial" w:hAnsi="Arial" w:cs="Arial"/>
                <w:sz w:val="15"/>
                <w:szCs w:val="15"/>
              </w:rPr>
              <w:t>.</w:t>
            </w:r>
          </w:p>
        </w:tc>
        <w:tc>
          <w:tcPr>
            <w:tcW w:w="1150" w:type="dxa"/>
          </w:tcPr>
          <w:p w14:paraId="16167F61"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78216661" w14:textId="77777777" w:rsidR="002F39F1" w:rsidRPr="002F39F1" w:rsidRDefault="002F39F1" w:rsidP="00117391">
            <w:pPr>
              <w:rPr>
                <w:rFonts w:ascii="Arial" w:hAnsi="Arial" w:cs="Arial"/>
                <w:sz w:val="15"/>
                <w:szCs w:val="15"/>
              </w:rPr>
            </w:pPr>
          </w:p>
        </w:tc>
        <w:tc>
          <w:tcPr>
            <w:tcW w:w="1337" w:type="dxa"/>
          </w:tcPr>
          <w:p w14:paraId="346195A5" w14:textId="77777777" w:rsidR="002F39F1" w:rsidRPr="002F39F1" w:rsidRDefault="002F39F1" w:rsidP="00117391">
            <w:pPr>
              <w:rPr>
                <w:rFonts w:ascii="Arial" w:hAnsi="Arial" w:cs="Arial"/>
                <w:sz w:val="15"/>
                <w:szCs w:val="15"/>
              </w:rPr>
            </w:pPr>
          </w:p>
        </w:tc>
      </w:tr>
      <w:tr w:rsidR="002F39F1" w:rsidRPr="002F39F1" w14:paraId="06CA02AE" w14:textId="77777777" w:rsidTr="00117391">
        <w:trPr>
          <w:gridAfter w:val="1"/>
          <w:wAfter w:w="341" w:type="dxa"/>
        </w:trPr>
        <w:tc>
          <w:tcPr>
            <w:tcW w:w="1691" w:type="dxa"/>
          </w:tcPr>
          <w:p w14:paraId="5EFAD417" w14:textId="77777777" w:rsidR="002F39F1" w:rsidRPr="002F39F1" w:rsidRDefault="002F39F1" w:rsidP="00117391">
            <w:pPr>
              <w:rPr>
                <w:rFonts w:ascii="Arial" w:hAnsi="Arial" w:cs="Arial"/>
                <w:sz w:val="15"/>
                <w:szCs w:val="15"/>
              </w:rPr>
            </w:pPr>
            <w:r w:rsidRPr="002F39F1">
              <w:rPr>
                <w:rFonts w:ascii="Arial" w:hAnsi="Arial" w:cs="Arial"/>
                <w:sz w:val="15"/>
                <w:szCs w:val="15"/>
              </w:rPr>
              <w:t>EW4</w:t>
            </w:r>
          </w:p>
        </w:tc>
        <w:tc>
          <w:tcPr>
            <w:tcW w:w="3040" w:type="dxa"/>
          </w:tcPr>
          <w:p w14:paraId="57A75DD5" w14:textId="2BDE8FD1" w:rsidR="002F39F1" w:rsidRPr="002F39F1" w:rsidRDefault="002F39F1" w:rsidP="00117391">
            <w:pPr>
              <w:widowControl/>
              <w:jc w:val="left"/>
              <w:rPr>
                <w:rFonts w:ascii="Arial" w:hAnsi="Arial" w:cs="Arial"/>
                <w:sz w:val="15"/>
                <w:szCs w:val="15"/>
              </w:rPr>
            </w:pPr>
            <w:r w:rsidRPr="002F39F1">
              <w:rPr>
                <w:rFonts w:ascii="Arial" w:hAnsi="Arial" w:cs="Arial"/>
                <w:sz w:val="15"/>
                <w:szCs w:val="15"/>
              </w:rPr>
              <w:t>I think nature cannot be easily changed and destroyed</w:t>
            </w:r>
            <w:sdt>
              <w:sdtPr>
                <w:rPr>
                  <w:rFonts w:ascii="Arial" w:hAnsi="Arial" w:cs="Arial"/>
                  <w:color w:val="000000"/>
                  <w:sz w:val="15"/>
                  <w:szCs w:val="15"/>
                </w:rPr>
                <w:tag w:val="MENDELEY_CITATION_v3_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"/>
                <w:id w:val="398711857"/>
                <w:placeholder>
                  <w:docPart w:val="122D217CC4AB4319AAEB44C8B46BD92D"/>
                </w:placeholder>
              </w:sdtPr>
              <w:sdtContent>
                <w:r w:rsidR="00541C98" w:rsidRPr="00541C98">
                  <w:rPr>
                    <w:rFonts w:ascii="Arial" w:hAnsi="Arial" w:cs="Arial"/>
                    <w:color w:val="000000"/>
                    <w:sz w:val="15"/>
                    <w:szCs w:val="15"/>
                  </w:rPr>
                  <w:t>(Wei, 2013)</w:t>
                </w:r>
              </w:sdtContent>
            </w:sdt>
            <w:r w:rsidRPr="002F39F1">
              <w:rPr>
                <w:rFonts w:ascii="Arial" w:hAnsi="Arial" w:cs="Arial"/>
                <w:sz w:val="15"/>
                <w:szCs w:val="15"/>
              </w:rPr>
              <w:t>.</w:t>
            </w:r>
          </w:p>
        </w:tc>
        <w:tc>
          <w:tcPr>
            <w:tcW w:w="1150" w:type="dxa"/>
          </w:tcPr>
          <w:p w14:paraId="4AC7884C"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63C4B63B" w14:textId="77777777" w:rsidR="002F39F1" w:rsidRPr="002F39F1" w:rsidRDefault="002F39F1" w:rsidP="00117391">
            <w:pPr>
              <w:rPr>
                <w:rFonts w:ascii="Arial" w:hAnsi="Arial" w:cs="Arial"/>
                <w:sz w:val="15"/>
                <w:szCs w:val="15"/>
              </w:rPr>
            </w:pPr>
          </w:p>
        </w:tc>
        <w:tc>
          <w:tcPr>
            <w:tcW w:w="1337" w:type="dxa"/>
          </w:tcPr>
          <w:p w14:paraId="0C8FE17C" w14:textId="77777777" w:rsidR="002F39F1" w:rsidRPr="002F39F1" w:rsidRDefault="002F39F1" w:rsidP="00117391">
            <w:pPr>
              <w:rPr>
                <w:rFonts w:ascii="Arial" w:hAnsi="Arial" w:cs="Arial"/>
                <w:sz w:val="15"/>
                <w:szCs w:val="15"/>
              </w:rPr>
            </w:pPr>
          </w:p>
        </w:tc>
      </w:tr>
      <w:tr w:rsidR="002F39F1" w:rsidRPr="002F39F1" w14:paraId="5B93EC76" w14:textId="77777777" w:rsidTr="00117391">
        <w:trPr>
          <w:gridAfter w:val="1"/>
          <w:wAfter w:w="341" w:type="dxa"/>
        </w:trPr>
        <w:tc>
          <w:tcPr>
            <w:tcW w:w="1691" w:type="dxa"/>
          </w:tcPr>
          <w:p w14:paraId="0ED57C45" w14:textId="77777777" w:rsidR="002F39F1" w:rsidRPr="002F39F1" w:rsidRDefault="002F39F1" w:rsidP="00117391">
            <w:pPr>
              <w:rPr>
                <w:rFonts w:ascii="Arial" w:hAnsi="Arial" w:cs="Arial"/>
                <w:sz w:val="15"/>
                <w:szCs w:val="15"/>
              </w:rPr>
            </w:pPr>
            <w:r w:rsidRPr="002F39F1">
              <w:rPr>
                <w:rFonts w:ascii="Arial" w:hAnsi="Arial" w:cs="Arial"/>
                <w:sz w:val="15"/>
                <w:szCs w:val="15"/>
              </w:rPr>
              <w:t>EW5</w:t>
            </w:r>
          </w:p>
        </w:tc>
        <w:tc>
          <w:tcPr>
            <w:tcW w:w="3040" w:type="dxa"/>
          </w:tcPr>
          <w:p w14:paraId="2F0D193E" w14:textId="7270C720" w:rsidR="002F39F1" w:rsidRPr="002F39F1" w:rsidRDefault="002F39F1" w:rsidP="00117391">
            <w:pPr>
              <w:widowControl/>
              <w:jc w:val="left"/>
              <w:rPr>
                <w:rFonts w:ascii="Arial" w:hAnsi="Arial" w:cs="Arial"/>
                <w:sz w:val="15"/>
                <w:szCs w:val="15"/>
              </w:rPr>
            </w:pPr>
            <w:r w:rsidRPr="002F39F1">
              <w:rPr>
                <w:rFonts w:ascii="Arial" w:hAnsi="Arial" w:cs="Arial"/>
                <w:sz w:val="15"/>
                <w:szCs w:val="15"/>
              </w:rPr>
              <w:t xml:space="preserve">I think human beings must fully respect and adapt to nature </w:t>
            </w:r>
            <w:proofErr w:type="gramStart"/>
            <w:r w:rsidRPr="002F39F1">
              <w:rPr>
                <w:rFonts w:ascii="Arial" w:hAnsi="Arial" w:cs="Arial"/>
                <w:sz w:val="15"/>
                <w:szCs w:val="15"/>
              </w:rPr>
              <w:t>in order to</w:t>
            </w:r>
            <w:proofErr w:type="gramEnd"/>
            <w:r w:rsidRPr="002F39F1">
              <w:rPr>
                <w:rFonts w:ascii="Arial" w:hAnsi="Arial" w:cs="Arial"/>
                <w:sz w:val="15"/>
                <w:szCs w:val="15"/>
              </w:rPr>
              <w:t xml:space="preserve"> survive </w:t>
            </w:r>
            <w:sdt>
              <w:sdtPr>
                <w:rPr>
                  <w:rFonts w:ascii="Arial" w:hAnsi="Arial" w:cs="Arial"/>
                  <w:color w:val="000000"/>
                  <w:sz w:val="15"/>
                  <w:szCs w:val="15"/>
                </w:rPr>
                <w:tag w:val="MENDELEY_CITATION_v3_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"/>
                <w:id w:val="-746728032"/>
                <w:placeholder>
                  <w:docPart w:val="4A6C48649BC049F9BE3CE44BA3036410"/>
                </w:placeholder>
              </w:sdtPr>
              <w:sdtContent>
                <w:r w:rsidR="00541C98" w:rsidRPr="00541C98">
                  <w:rPr>
                    <w:rFonts w:ascii="Arial" w:hAnsi="Arial" w:cs="Arial"/>
                    <w:color w:val="000000"/>
                    <w:sz w:val="15"/>
                    <w:szCs w:val="15"/>
                  </w:rPr>
                  <w:t>(Wei, 2013)</w:t>
                </w:r>
              </w:sdtContent>
            </w:sdt>
            <w:r w:rsidRPr="002F39F1">
              <w:rPr>
                <w:rFonts w:ascii="Arial" w:hAnsi="Arial" w:cs="Arial"/>
                <w:sz w:val="15"/>
                <w:szCs w:val="15"/>
              </w:rPr>
              <w:t>.</w:t>
            </w:r>
          </w:p>
        </w:tc>
        <w:tc>
          <w:tcPr>
            <w:tcW w:w="1150" w:type="dxa"/>
          </w:tcPr>
          <w:p w14:paraId="248E1F84"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7B5BC312" w14:textId="77777777" w:rsidR="002F39F1" w:rsidRPr="002F39F1" w:rsidRDefault="002F39F1" w:rsidP="00117391">
            <w:pPr>
              <w:rPr>
                <w:rFonts w:ascii="Arial" w:hAnsi="Arial" w:cs="Arial"/>
                <w:sz w:val="15"/>
                <w:szCs w:val="15"/>
              </w:rPr>
            </w:pPr>
          </w:p>
        </w:tc>
        <w:tc>
          <w:tcPr>
            <w:tcW w:w="1337" w:type="dxa"/>
          </w:tcPr>
          <w:p w14:paraId="0A578B9E" w14:textId="77777777" w:rsidR="002F39F1" w:rsidRPr="002F39F1" w:rsidRDefault="002F39F1" w:rsidP="00117391">
            <w:pPr>
              <w:rPr>
                <w:rFonts w:ascii="Arial" w:hAnsi="Arial" w:cs="Arial"/>
                <w:sz w:val="15"/>
                <w:szCs w:val="15"/>
              </w:rPr>
            </w:pPr>
          </w:p>
        </w:tc>
      </w:tr>
      <w:tr w:rsidR="002F39F1" w:rsidRPr="002F39F1" w14:paraId="5827FF11" w14:textId="77777777" w:rsidTr="00117391">
        <w:trPr>
          <w:gridAfter w:val="1"/>
          <w:wAfter w:w="341" w:type="dxa"/>
        </w:trPr>
        <w:tc>
          <w:tcPr>
            <w:tcW w:w="1691" w:type="dxa"/>
          </w:tcPr>
          <w:p w14:paraId="54E35052" w14:textId="77777777" w:rsidR="002F39F1" w:rsidRPr="002F39F1" w:rsidRDefault="002F39F1" w:rsidP="00117391">
            <w:pPr>
              <w:rPr>
                <w:rFonts w:ascii="Arial" w:hAnsi="Arial" w:cs="Arial"/>
                <w:sz w:val="15"/>
                <w:szCs w:val="15"/>
              </w:rPr>
            </w:pPr>
            <w:r w:rsidRPr="002F39F1">
              <w:rPr>
                <w:rFonts w:ascii="Arial" w:hAnsi="Arial" w:cs="Arial"/>
                <w:sz w:val="15"/>
                <w:szCs w:val="15"/>
              </w:rPr>
              <w:t>EW6</w:t>
            </w:r>
          </w:p>
        </w:tc>
        <w:tc>
          <w:tcPr>
            <w:tcW w:w="3040" w:type="dxa"/>
          </w:tcPr>
          <w:p w14:paraId="2F8D3162" w14:textId="3C1239ED" w:rsidR="002F39F1" w:rsidRPr="002F39F1" w:rsidRDefault="002F39F1" w:rsidP="00117391">
            <w:pPr>
              <w:widowControl/>
              <w:jc w:val="left"/>
              <w:rPr>
                <w:rFonts w:ascii="Arial" w:hAnsi="Arial" w:cs="Arial"/>
                <w:sz w:val="15"/>
                <w:szCs w:val="15"/>
              </w:rPr>
            </w:pPr>
            <w:r w:rsidRPr="002F39F1">
              <w:rPr>
                <w:rFonts w:ascii="Arial" w:hAnsi="Arial" w:cs="Arial"/>
                <w:sz w:val="15"/>
                <w:szCs w:val="15"/>
              </w:rPr>
              <w:t xml:space="preserve">I think directly or indirectly destroying grass and killing life is shameful </w:t>
            </w:r>
            <w:sdt>
              <w:sdtPr>
                <w:rPr>
                  <w:rFonts w:ascii="Arial" w:hAnsi="Arial" w:cs="Arial"/>
                  <w:color w:val="000000"/>
                  <w:sz w:val="15"/>
                  <w:szCs w:val="15"/>
                </w:rPr>
                <w:tag w:val="MENDELEY_CITATION_v3_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"/>
                <w:id w:val="-882165330"/>
                <w:placeholder>
                  <w:docPart w:val="4FFFB6B5FE754DD192D504659B1250D5"/>
                </w:placeholder>
              </w:sdtPr>
              <w:sdtContent>
                <w:r w:rsidR="00541C98" w:rsidRPr="00541C98">
                  <w:rPr>
                    <w:rFonts w:ascii="Arial" w:hAnsi="Arial" w:cs="Arial"/>
                    <w:color w:val="000000"/>
                    <w:sz w:val="15"/>
                    <w:szCs w:val="15"/>
                  </w:rPr>
                  <w:t>(Wei, 2013)</w:t>
                </w:r>
              </w:sdtContent>
            </w:sdt>
            <w:r w:rsidRPr="002F39F1">
              <w:rPr>
                <w:rFonts w:ascii="Arial" w:hAnsi="Arial" w:cs="Arial"/>
                <w:sz w:val="15"/>
                <w:szCs w:val="15"/>
              </w:rPr>
              <w:t>.</w:t>
            </w:r>
          </w:p>
        </w:tc>
        <w:tc>
          <w:tcPr>
            <w:tcW w:w="1150" w:type="dxa"/>
          </w:tcPr>
          <w:p w14:paraId="56AC3D0A"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28AE8A91" w14:textId="77777777" w:rsidR="002F39F1" w:rsidRPr="002F39F1" w:rsidRDefault="002F39F1" w:rsidP="00117391">
            <w:pPr>
              <w:rPr>
                <w:rFonts w:ascii="Arial" w:hAnsi="Arial" w:cs="Arial"/>
                <w:sz w:val="15"/>
                <w:szCs w:val="15"/>
              </w:rPr>
            </w:pPr>
          </w:p>
        </w:tc>
        <w:tc>
          <w:tcPr>
            <w:tcW w:w="1337" w:type="dxa"/>
          </w:tcPr>
          <w:p w14:paraId="4B069FA9" w14:textId="77777777" w:rsidR="002F39F1" w:rsidRPr="002F39F1" w:rsidRDefault="002F39F1" w:rsidP="00117391">
            <w:pPr>
              <w:rPr>
                <w:rFonts w:ascii="Arial" w:hAnsi="Arial" w:cs="Arial"/>
                <w:sz w:val="15"/>
                <w:szCs w:val="15"/>
              </w:rPr>
            </w:pPr>
          </w:p>
        </w:tc>
      </w:tr>
      <w:tr w:rsidR="002F39F1" w:rsidRPr="002F39F1" w14:paraId="0C22DCB1" w14:textId="77777777" w:rsidTr="00117391">
        <w:trPr>
          <w:gridAfter w:val="1"/>
          <w:wAfter w:w="341" w:type="dxa"/>
        </w:trPr>
        <w:tc>
          <w:tcPr>
            <w:tcW w:w="1691" w:type="dxa"/>
          </w:tcPr>
          <w:p w14:paraId="117125DE" w14:textId="77777777" w:rsidR="002F39F1" w:rsidRPr="002F39F1" w:rsidRDefault="002F39F1" w:rsidP="00117391">
            <w:pPr>
              <w:rPr>
                <w:rFonts w:ascii="Arial" w:hAnsi="Arial" w:cs="Arial"/>
                <w:sz w:val="15"/>
                <w:szCs w:val="15"/>
              </w:rPr>
            </w:pPr>
            <w:r w:rsidRPr="002F39F1">
              <w:rPr>
                <w:rFonts w:ascii="Arial" w:hAnsi="Arial" w:cs="Arial"/>
                <w:sz w:val="15"/>
                <w:szCs w:val="15"/>
              </w:rPr>
              <w:t>EW7</w:t>
            </w:r>
          </w:p>
        </w:tc>
        <w:tc>
          <w:tcPr>
            <w:tcW w:w="3040" w:type="dxa"/>
          </w:tcPr>
          <w:p w14:paraId="3CC65E56" w14:textId="63B3BDD0" w:rsidR="002F39F1" w:rsidRPr="002F39F1" w:rsidRDefault="002F39F1" w:rsidP="00117391">
            <w:pPr>
              <w:widowControl/>
              <w:jc w:val="left"/>
              <w:rPr>
                <w:rFonts w:ascii="Arial" w:hAnsi="Arial" w:cs="Arial"/>
                <w:sz w:val="15"/>
                <w:szCs w:val="15"/>
              </w:rPr>
            </w:pPr>
            <w:r w:rsidRPr="002F39F1">
              <w:rPr>
                <w:rFonts w:ascii="Arial" w:hAnsi="Arial" w:cs="Arial"/>
                <w:sz w:val="15"/>
                <w:szCs w:val="15"/>
              </w:rPr>
              <w:t xml:space="preserve">I think destroying nature would be punished </w:t>
            </w:r>
            <w:sdt>
              <w:sdtPr>
                <w:rPr>
                  <w:rFonts w:ascii="Arial" w:hAnsi="Arial" w:cs="Arial"/>
                  <w:color w:val="000000"/>
                  <w:sz w:val="15"/>
                  <w:szCs w:val="15"/>
                </w:rPr>
                <w:tag w:val="MENDELEY_CITATION_v3_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"/>
                <w:id w:val="-2021855898"/>
                <w:placeholder>
                  <w:docPart w:val="FB19F64372424CB8B9F257822E9D39C1"/>
                </w:placeholder>
              </w:sdtPr>
              <w:sdtContent>
                <w:r w:rsidR="00541C98" w:rsidRPr="00541C98">
                  <w:rPr>
                    <w:rFonts w:ascii="Arial" w:hAnsi="Arial" w:cs="Arial"/>
                    <w:color w:val="000000"/>
                    <w:sz w:val="15"/>
                    <w:szCs w:val="15"/>
                  </w:rPr>
                  <w:t>(Li and Yang, 2020)</w:t>
                </w:r>
              </w:sdtContent>
            </w:sdt>
            <w:r w:rsidRPr="002F39F1">
              <w:rPr>
                <w:rFonts w:ascii="Arial" w:hAnsi="Arial" w:cs="Arial"/>
                <w:sz w:val="15"/>
                <w:szCs w:val="15"/>
              </w:rPr>
              <w:t>.</w:t>
            </w:r>
          </w:p>
        </w:tc>
        <w:tc>
          <w:tcPr>
            <w:tcW w:w="1150" w:type="dxa"/>
          </w:tcPr>
          <w:p w14:paraId="211DD4EC"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107E26BF" w14:textId="77777777" w:rsidR="002F39F1" w:rsidRPr="002F39F1" w:rsidRDefault="002F39F1" w:rsidP="00117391">
            <w:pPr>
              <w:rPr>
                <w:rFonts w:ascii="Arial" w:hAnsi="Arial" w:cs="Arial"/>
                <w:sz w:val="15"/>
                <w:szCs w:val="15"/>
              </w:rPr>
            </w:pPr>
          </w:p>
        </w:tc>
        <w:tc>
          <w:tcPr>
            <w:tcW w:w="1337" w:type="dxa"/>
          </w:tcPr>
          <w:p w14:paraId="52A12C07" w14:textId="77777777" w:rsidR="002F39F1" w:rsidRPr="002F39F1" w:rsidRDefault="002F39F1" w:rsidP="00117391">
            <w:pPr>
              <w:rPr>
                <w:rFonts w:ascii="Arial" w:hAnsi="Arial" w:cs="Arial"/>
                <w:sz w:val="15"/>
                <w:szCs w:val="15"/>
              </w:rPr>
            </w:pPr>
          </w:p>
        </w:tc>
      </w:tr>
      <w:tr w:rsidR="002F39F1" w:rsidRPr="002F39F1" w14:paraId="5DEBB813" w14:textId="77777777" w:rsidTr="00117391">
        <w:trPr>
          <w:gridAfter w:val="1"/>
          <w:wAfter w:w="341" w:type="dxa"/>
        </w:trPr>
        <w:tc>
          <w:tcPr>
            <w:tcW w:w="1691" w:type="dxa"/>
            <w:tcBorders>
              <w:bottom w:val="single" w:sz="4" w:space="0" w:color="auto"/>
            </w:tcBorders>
          </w:tcPr>
          <w:p w14:paraId="3079251A" w14:textId="77777777" w:rsidR="002F39F1" w:rsidRPr="002F39F1" w:rsidRDefault="002F39F1" w:rsidP="00117391">
            <w:pPr>
              <w:rPr>
                <w:rFonts w:ascii="Arial" w:hAnsi="Arial" w:cs="Arial"/>
                <w:sz w:val="15"/>
                <w:szCs w:val="15"/>
              </w:rPr>
            </w:pPr>
            <w:r w:rsidRPr="002F39F1">
              <w:rPr>
                <w:rFonts w:ascii="Arial" w:hAnsi="Arial" w:cs="Arial"/>
                <w:sz w:val="15"/>
                <w:szCs w:val="15"/>
              </w:rPr>
              <w:t>EW8</w:t>
            </w:r>
          </w:p>
        </w:tc>
        <w:tc>
          <w:tcPr>
            <w:tcW w:w="3040" w:type="dxa"/>
            <w:tcBorders>
              <w:bottom w:val="single" w:sz="4" w:space="0" w:color="auto"/>
            </w:tcBorders>
          </w:tcPr>
          <w:p w14:paraId="32913621" w14:textId="4AA7A849" w:rsidR="002F39F1" w:rsidRPr="002F39F1" w:rsidRDefault="002F39F1" w:rsidP="00117391">
            <w:pPr>
              <w:widowControl/>
              <w:jc w:val="left"/>
              <w:rPr>
                <w:rFonts w:ascii="Arial" w:hAnsi="Arial" w:cs="Arial"/>
                <w:sz w:val="15"/>
                <w:szCs w:val="15"/>
              </w:rPr>
            </w:pPr>
            <w:r w:rsidRPr="002F39F1">
              <w:rPr>
                <w:rFonts w:ascii="Arial" w:hAnsi="Arial" w:cs="Arial"/>
                <w:sz w:val="15"/>
                <w:szCs w:val="15"/>
              </w:rPr>
              <w:t xml:space="preserve">I think harvesting plants would harm the insects on the plants </w:t>
            </w:r>
            <w:sdt>
              <w:sdtPr>
                <w:rPr>
                  <w:rFonts w:ascii="Arial" w:hAnsi="Arial" w:cs="Arial"/>
                  <w:color w:val="000000"/>
                  <w:sz w:val="15"/>
                  <w:szCs w:val="15"/>
                </w:rPr>
                <w:tag w:val="MENDELEY_CITATION_v3_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"/>
                <w:id w:val="1813822088"/>
                <w:placeholder>
                  <w:docPart w:val="63BBA785FA3E4BFE844A9EEC2648F2DA"/>
                </w:placeholder>
              </w:sdtPr>
              <w:sdtContent>
                <w:r w:rsidR="00541C98" w:rsidRPr="00541C98">
                  <w:rPr>
                    <w:rFonts w:ascii="Arial" w:hAnsi="Arial" w:cs="Arial"/>
                    <w:color w:val="000000"/>
                    <w:sz w:val="15"/>
                    <w:szCs w:val="15"/>
                  </w:rPr>
                  <w:t>(Li and Yang, 2020)</w:t>
                </w:r>
              </w:sdtContent>
            </w:sdt>
            <w:r w:rsidRPr="002F39F1">
              <w:rPr>
                <w:rFonts w:ascii="Arial" w:hAnsi="Arial" w:cs="Arial"/>
                <w:sz w:val="15"/>
                <w:szCs w:val="15"/>
              </w:rPr>
              <w:t>.</w:t>
            </w:r>
          </w:p>
        </w:tc>
        <w:tc>
          <w:tcPr>
            <w:tcW w:w="1150" w:type="dxa"/>
            <w:tcBorders>
              <w:bottom w:val="single" w:sz="4" w:space="0" w:color="auto"/>
            </w:tcBorders>
          </w:tcPr>
          <w:p w14:paraId="07D6681C"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Borders>
              <w:bottom w:val="single" w:sz="4" w:space="0" w:color="auto"/>
            </w:tcBorders>
          </w:tcPr>
          <w:p w14:paraId="47649EA9" w14:textId="77777777" w:rsidR="002F39F1" w:rsidRPr="002F39F1" w:rsidRDefault="002F39F1" w:rsidP="00117391">
            <w:pPr>
              <w:rPr>
                <w:rFonts w:ascii="Arial" w:hAnsi="Arial" w:cs="Arial"/>
                <w:sz w:val="15"/>
                <w:szCs w:val="15"/>
              </w:rPr>
            </w:pPr>
          </w:p>
        </w:tc>
        <w:tc>
          <w:tcPr>
            <w:tcW w:w="1337" w:type="dxa"/>
            <w:tcBorders>
              <w:bottom w:val="single" w:sz="4" w:space="0" w:color="auto"/>
            </w:tcBorders>
          </w:tcPr>
          <w:p w14:paraId="7A27A4D7" w14:textId="77777777" w:rsidR="002F39F1" w:rsidRPr="002F39F1" w:rsidRDefault="002F39F1" w:rsidP="00117391">
            <w:pPr>
              <w:rPr>
                <w:rFonts w:ascii="Arial" w:hAnsi="Arial" w:cs="Arial"/>
                <w:sz w:val="15"/>
                <w:szCs w:val="15"/>
              </w:rPr>
            </w:pPr>
          </w:p>
        </w:tc>
      </w:tr>
      <w:tr w:rsidR="002F39F1" w:rsidRPr="002F39F1" w14:paraId="7F6E84E7" w14:textId="77777777" w:rsidTr="00117391">
        <w:trPr>
          <w:gridAfter w:val="1"/>
          <w:wAfter w:w="341" w:type="dxa"/>
        </w:trPr>
        <w:tc>
          <w:tcPr>
            <w:tcW w:w="1691" w:type="dxa"/>
            <w:tcBorders>
              <w:top w:val="single" w:sz="4" w:space="0" w:color="auto"/>
              <w:bottom w:val="nil"/>
            </w:tcBorders>
          </w:tcPr>
          <w:p w14:paraId="3701A75D" w14:textId="77777777" w:rsidR="002F39F1" w:rsidRPr="002F39F1" w:rsidRDefault="002F39F1" w:rsidP="00117391">
            <w:pPr>
              <w:adjustRightInd w:val="0"/>
              <w:snapToGrid w:val="0"/>
              <w:spacing w:line="360" w:lineRule="auto"/>
              <w:rPr>
                <w:rFonts w:ascii="Arial" w:hAnsi="Arial" w:cs="Arial"/>
                <w:b/>
                <w:bCs/>
                <w:sz w:val="15"/>
                <w:szCs w:val="15"/>
              </w:rPr>
            </w:pPr>
            <w:r w:rsidRPr="002F39F1">
              <w:rPr>
                <w:rFonts w:ascii="Arial" w:hAnsi="Arial" w:cs="Arial"/>
                <w:b/>
                <w:bCs/>
                <w:sz w:val="15"/>
                <w:szCs w:val="15"/>
              </w:rPr>
              <w:t>Compliance to village rules and customs</w:t>
            </w:r>
          </w:p>
        </w:tc>
        <w:tc>
          <w:tcPr>
            <w:tcW w:w="3040" w:type="dxa"/>
            <w:tcBorders>
              <w:top w:val="single" w:sz="4" w:space="0" w:color="auto"/>
              <w:bottom w:val="nil"/>
            </w:tcBorders>
          </w:tcPr>
          <w:p w14:paraId="557E7B4B" w14:textId="77777777" w:rsidR="002F39F1" w:rsidRPr="002F39F1" w:rsidRDefault="002F39F1" w:rsidP="00117391">
            <w:pPr>
              <w:widowControl/>
              <w:jc w:val="left"/>
              <w:rPr>
                <w:rFonts w:ascii="Arial" w:hAnsi="Arial" w:cs="Arial"/>
                <w:sz w:val="15"/>
                <w:szCs w:val="15"/>
              </w:rPr>
            </w:pPr>
          </w:p>
        </w:tc>
        <w:tc>
          <w:tcPr>
            <w:tcW w:w="1150" w:type="dxa"/>
            <w:tcBorders>
              <w:top w:val="single" w:sz="4" w:space="0" w:color="auto"/>
              <w:bottom w:val="nil"/>
            </w:tcBorders>
          </w:tcPr>
          <w:p w14:paraId="704CC449" w14:textId="77777777" w:rsidR="002F39F1" w:rsidRPr="002F39F1" w:rsidRDefault="002F39F1" w:rsidP="00117391">
            <w:pPr>
              <w:rPr>
                <w:rFonts w:ascii="Arial" w:hAnsi="Arial" w:cs="Arial"/>
                <w:sz w:val="15"/>
                <w:szCs w:val="15"/>
              </w:rPr>
            </w:pPr>
          </w:p>
        </w:tc>
        <w:tc>
          <w:tcPr>
            <w:tcW w:w="1802" w:type="dxa"/>
            <w:tcBorders>
              <w:top w:val="single" w:sz="4" w:space="0" w:color="auto"/>
              <w:bottom w:val="nil"/>
            </w:tcBorders>
          </w:tcPr>
          <w:p w14:paraId="4C130EC4" w14:textId="77777777" w:rsidR="002F39F1" w:rsidRPr="002F39F1" w:rsidRDefault="002F39F1" w:rsidP="00117391">
            <w:pPr>
              <w:rPr>
                <w:rFonts w:ascii="Arial" w:hAnsi="Arial" w:cs="Arial"/>
                <w:b/>
                <w:sz w:val="15"/>
                <w:szCs w:val="15"/>
              </w:rPr>
            </w:pPr>
            <w:r w:rsidRPr="002F39F1">
              <w:rPr>
                <w:rFonts w:ascii="Arial" w:hAnsi="Arial" w:cs="Arial"/>
                <w:b/>
                <w:sz w:val="15"/>
                <w:szCs w:val="15"/>
              </w:rPr>
              <w:t>0.76</w:t>
            </w:r>
          </w:p>
        </w:tc>
        <w:tc>
          <w:tcPr>
            <w:tcW w:w="1337" w:type="dxa"/>
            <w:tcBorders>
              <w:top w:val="single" w:sz="4" w:space="0" w:color="auto"/>
              <w:bottom w:val="nil"/>
            </w:tcBorders>
          </w:tcPr>
          <w:p w14:paraId="122A64ED" w14:textId="77777777" w:rsidR="002F39F1" w:rsidRPr="002F39F1" w:rsidRDefault="002F39F1" w:rsidP="00117391">
            <w:pPr>
              <w:rPr>
                <w:rFonts w:ascii="Arial" w:hAnsi="Arial" w:cs="Arial"/>
                <w:b/>
                <w:sz w:val="15"/>
                <w:szCs w:val="15"/>
              </w:rPr>
            </w:pPr>
            <w:r w:rsidRPr="002F39F1">
              <w:rPr>
                <w:rFonts w:ascii="Arial" w:hAnsi="Arial" w:cs="Arial"/>
                <w:b/>
                <w:sz w:val="15"/>
                <w:szCs w:val="15"/>
              </w:rPr>
              <w:t>0.90</w:t>
            </w:r>
          </w:p>
        </w:tc>
      </w:tr>
      <w:tr w:rsidR="002F39F1" w:rsidRPr="002F39F1" w14:paraId="52D20318" w14:textId="77777777" w:rsidTr="00117391">
        <w:trPr>
          <w:gridAfter w:val="1"/>
          <w:wAfter w:w="341" w:type="dxa"/>
        </w:trPr>
        <w:tc>
          <w:tcPr>
            <w:tcW w:w="1691" w:type="dxa"/>
            <w:tcBorders>
              <w:top w:val="nil"/>
            </w:tcBorders>
          </w:tcPr>
          <w:p w14:paraId="4DED8395" w14:textId="77777777" w:rsidR="002F39F1" w:rsidRPr="002F39F1" w:rsidRDefault="002F39F1" w:rsidP="00117391">
            <w:pPr>
              <w:adjustRightInd w:val="0"/>
              <w:snapToGrid w:val="0"/>
              <w:spacing w:line="360" w:lineRule="auto"/>
              <w:rPr>
                <w:rFonts w:ascii="Arial" w:hAnsi="Arial" w:cs="Arial"/>
                <w:bCs/>
                <w:sz w:val="15"/>
                <w:szCs w:val="15"/>
              </w:rPr>
            </w:pPr>
            <w:r w:rsidRPr="002F39F1">
              <w:rPr>
                <w:rFonts w:ascii="Arial" w:hAnsi="Arial" w:cs="Arial"/>
                <w:bCs/>
                <w:sz w:val="15"/>
                <w:szCs w:val="15"/>
              </w:rPr>
              <w:t>CVRC1</w:t>
            </w:r>
          </w:p>
        </w:tc>
        <w:tc>
          <w:tcPr>
            <w:tcW w:w="3040" w:type="dxa"/>
            <w:tcBorders>
              <w:top w:val="nil"/>
            </w:tcBorders>
          </w:tcPr>
          <w:p w14:paraId="2BDDDA19" w14:textId="77DB8927" w:rsidR="002F39F1" w:rsidRPr="002F39F1" w:rsidRDefault="002F39F1" w:rsidP="00117391">
            <w:pPr>
              <w:widowControl/>
              <w:jc w:val="left"/>
              <w:rPr>
                <w:rFonts w:ascii="Arial" w:hAnsi="Arial" w:cs="Arial"/>
                <w:sz w:val="15"/>
                <w:szCs w:val="15"/>
              </w:rPr>
            </w:pPr>
            <w:r w:rsidRPr="002F39F1">
              <w:rPr>
                <w:rFonts w:ascii="Arial" w:hAnsi="Arial" w:cs="Arial"/>
                <w:sz w:val="15"/>
                <w:szCs w:val="15"/>
              </w:rPr>
              <w:t xml:space="preserve">People would abide by the rules that the village elders told us in our village </w:t>
            </w:r>
            <w:sdt>
              <w:sdtPr>
                <w:rPr>
                  <w:rFonts w:ascii="Arial" w:hAnsi="Arial" w:cs="Arial"/>
                  <w:color w:val="000000"/>
                  <w:sz w:val="15"/>
                  <w:szCs w:val="15"/>
                </w:rPr>
                <w:tag w:val="MENDELEY_CITATION_v3_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"/>
                <w:id w:val="506953542"/>
                <w:placeholder>
                  <w:docPart w:val="464584E84EDF4040AF9E9512B8885B30"/>
                </w:placeholder>
              </w:sdtPr>
              <w:sdtContent>
                <w:r w:rsidR="00541C98" w:rsidRPr="00541C98">
                  <w:rPr>
                    <w:rFonts w:ascii="Arial" w:hAnsi="Arial" w:cs="Arial"/>
                    <w:color w:val="000000"/>
                    <w:sz w:val="15"/>
                    <w:szCs w:val="15"/>
                  </w:rPr>
                  <w:t>(</w:t>
                </w:r>
                <w:proofErr w:type="spellStart"/>
                <w:r w:rsidR="00541C98" w:rsidRPr="00541C98">
                  <w:rPr>
                    <w:rFonts w:ascii="Arial" w:hAnsi="Arial" w:cs="Arial"/>
                    <w:color w:val="000000"/>
                    <w:sz w:val="15"/>
                    <w:szCs w:val="15"/>
                  </w:rPr>
                  <w:t>Niu</w:t>
                </w:r>
                <w:proofErr w:type="spellEnd"/>
                <w:r w:rsidR="00541C98" w:rsidRPr="00541C98">
                  <w:rPr>
                    <w:rFonts w:ascii="Arial" w:hAnsi="Arial" w:cs="Arial"/>
                    <w:color w:val="000000"/>
                    <w:sz w:val="15"/>
                    <w:szCs w:val="15"/>
                  </w:rPr>
                  <w:t>, 2018)</w:t>
                </w:r>
              </w:sdtContent>
            </w:sdt>
            <w:r w:rsidRPr="002F39F1">
              <w:rPr>
                <w:rFonts w:ascii="Arial" w:hAnsi="Arial" w:cs="Arial"/>
                <w:sz w:val="15"/>
                <w:szCs w:val="15"/>
              </w:rPr>
              <w:t>.</w:t>
            </w:r>
          </w:p>
        </w:tc>
        <w:tc>
          <w:tcPr>
            <w:tcW w:w="1150" w:type="dxa"/>
            <w:tcBorders>
              <w:top w:val="nil"/>
            </w:tcBorders>
          </w:tcPr>
          <w:p w14:paraId="7904CB4B"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Borders>
              <w:top w:val="nil"/>
            </w:tcBorders>
          </w:tcPr>
          <w:p w14:paraId="47F7F0C2" w14:textId="77777777" w:rsidR="002F39F1" w:rsidRPr="002F39F1" w:rsidRDefault="002F39F1" w:rsidP="00117391">
            <w:pPr>
              <w:rPr>
                <w:rFonts w:ascii="Arial" w:hAnsi="Arial" w:cs="Arial"/>
                <w:sz w:val="15"/>
                <w:szCs w:val="15"/>
              </w:rPr>
            </w:pPr>
          </w:p>
        </w:tc>
        <w:tc>
          <w:tcPr>
            <w:tcW w:w="1337" w:type="dxa"/>
            <w:tcBorders>
              <w:top w:val="nil"/>
            </w:tcBorders>
          </w:tcPr>
          <w:p w14:paraId="0DDC2DB4" w14:textId="77777777" w:rsidR="002F39F1" w:rsidRPr="002F39F1" w:rsidRDefault="002F39F1" w:rsidP="00117391">
            <w:pPr>
              <w:rPr>
                <w:rFonts w:ascii="Arial" w:hAnsi="Arial" w:cs="Arial"/>
                <w:sz w:val="15"/>
                <w:szCs w:val="15"/>
              </w:rPr>
            </w:pPr>
          </w:p>
        </w:tc>
      </w:tr>
      <w:tr w:rsidR="002F39F1" w:rsidRPr="002F39F1" w14:paraId="11703537" w14:textId="77777777" w:rsidTr="00117391">
        <w:trPr>
          <w:gridAfter w:val="1"/>
          <w:wAfter w:w="341" w:type="dxa"/>
        </w:trPr>
        <w:tc>
          <w:tcPr>
            <w:tcW w:w="1691" w:type="dxa"/>
          </w:tcPr>
          <w:p w14:paraId="5DCD8C1B" w14:textId="77777777" w:rsidR="002F39F1" w:rsidRPr="002F39F1" w:rsidRDefault="002F39F1" w:rsidP="00117391">
            <w:pPr>
              <w:adjustRightInd w:val="0"/>
              <w:snapToGrid w:val="0"/>
              <w:spacing w:line="360" w:lineRule="auto"/>
              <w:rPr>
                <w:rFonts w:ascii="Arial" w:hAnsi="Arial" w:cs="Arial"/>
                <w:bCs/>
                <w:sz w:val="15"/>
                <w:szCs w:val="15"/>
              </w:rPr>
            </w:pPr>
            <w:r w:rsidRPr="002F39F1">
              <w:rPr>
                <w:rFonts w:ascii="Arial" w:hAnsi="Arial" w:cs="Arial"/>
                <w:bCs/>
                <w:sz w:val="15"/>
                <w:szCs w:val="15"/>
              </w:rPr>
              <w:t>CVRC2</w:t>
            </w:r>
          </w:p>
        </w:tc>
        <w:tc>
          <w:tcPr>
            <w:tcW w:w="3040" w:type="dxa"/>
          </w:tcPr>
          <w:p w14:paraId="3184C03A" w14:textId="011E36E8" w:rsidR="002F39F1" w:rsidRPr="002F39F1" w:rsidRDefault="002F39F1" w:rsidP="00117391">
            <w:pPr>
              <w:widowControl/>
              <w:jc w:val="left"/>
              <w:rPr>
                <w:rFonts w:ascii="Arial" w:hAnsi="Arial" w:cs="Arial"/>
                <w:sz w:val="15"/>
                <w:szCs w:val="15"/>
              </w:rPr>
            </w:pPr>
            <w:r w:rsidRPr="002F39F1">
              <w:rPr>
                <w:rFonts w:ascii="Arial" w:hAnsi="Arial" w:cs="Arial"/>
                <w:sz w:val="15"/>
                <w:szCs w:val="15"/>
              </w:rPr>
              <w:t>People would obey the taboos involving "sacred mountains and lakes" in our village</w:t>
            </w:r>
            <w:sdt>
              <w:sdtPr>
                <w:rPr>
                  <w:rFonts w:ascii="Arial" w:hAnsi="Arial" w:cs="Arial"/>
                  <w:color w:val="000000"/>
                  <w:sz w:val="15"/>
                  <w:szCs w:val="15"/>
                </w:rPr>
                <w:tag w:val="MENDELEY_CITATION_v3_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"/>
                <w:id w:val="919138724"/>
                <w:placeholder>
                  <w:docPart w:val="EA43B4E1EE1745B98B1438EC291EB5F8"/>
                </w:placeholder>
              </w:sdtPr>
              <w:sdtContent>
                <w:r w:rsidR="00541C98" w:rsidRPr="00541C98">
                  <w:rPr>
                    <w:rFonts w:ascii="Arial" w:hAnsi="Arial" w:cs="Arial"/>
                    <w:color w:val="000000"/>
                    <w:sz w:val="15"/>
                    <w:szCs w:val="15"/>
                  </w:rPr>
                  <w:t>(</w:t>
                </w:r>
                <w:proofErr w:type="spellStart"/>
                <w:r w:rsidR="00541C98" w:rsidRPr="00541C98">
                  <w:rPr>
                    <w:rFonts w:ascii="Arial" w:hAnsi="Arial" w:cs="Arial"/>
                    <w:color w:val="000000"/>
                    <w:sz w:val="15"/>
                    <w:szCs w:val="15"/>
                  </w:rPr>
                  <w:t>Niu</w:t>
                </w:r>
                <w:proofErr w:type="spellEnd"/>
                <w:r w:rsidR="00541C98" w:rsidRPr="00541C98">
                  <w:rPr>
                    <w:rFonts w:ascii="Arial" w:hAnsi="Arial" w:cs="Arial"/>
                    <w:color w:val="000000"/>
                    <w:sz w:val="15"/>
                    <w:szCs w:val="15"/>
                  </w:rPr>
                  <w:t>, 2018)</w:t>
                </w:r>
              </w:sdtContent>
            </w:sdt>
            <w:r w:rsidRPr="002F39F1">
              <w:rPr>
                <w:rFonts w:ascii="Arial" w:hAnsi="Arial" w:cs="Arial"/>
                <w:sz w:val="15"/>
                <w:szCs w:val="15"/>
              </w:rPr>
              <w:t>.</w:t>
            </w:r>
          </w:p>
        </w:tc>
        <w:tc>
          <w:tcPr>
            <w:tcW w:w="1150" w:type="dxa"/>
          </w:tcPr>
          <w:p w14:paraId="4CCF316F"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43A84A4A" w14:textId="77777777" w:rsidR="002F39F1" w:rsidRPr="002F39F1" w:rsidRDefault="002F39F1" w:rsidP="00117391">
            <w:pPr>
              <w:rPr>
                <w:rFonts w:ascii="Arial" w:hAnsi="Arial" w:cs="Arial"/>
                <w:sz w:val="15"/>
                <w:szCs w:val="15"/>
              </w:rPr>
            </w:pPr>
          </w:p>
        </w:tc>
        <w:tc>
          <w:tcPr>
            <w:tcW w:w="1337" w:type="dxa"/>
          </w:tcPr>
          <w:p w14:paraId="2A36BFFE" w14:textId="77777777" w:rsidR="002F39F1" w:rsidRPr="002F39F1" w:rsidRDefault="002F39F1" w:rsidP="00117391">
            <w:pPr>
              <w:rPr>
                <w:rFonts w:ascii="Arial" w:hAnsi="Arial" w:cs="Arial"/>
                <w:sz w:val="15"/>
                <w:szCs w:val="15"/>
              </w:rPr>
            </w:pPr>
          </w:p>
        </w:tc>
      </w:tr>
      <w:tr w:rsidR="002F39F1" w:rsidRPr="002F39F1" w14:paraId="6BA7AECE" w14:textId="77777777" w:rsidTr="00117391">
        <w:trPr>
          <w:gridAfter w:val="1"/>
          <w:wAfter w:w="341" w:type="dxa"/>
        </w:trPr>
        <w:tc>
          <w:tcPr>
            <w:tcW w:w="1691" w:type="dxa"/>
          </w:tcPr>
          <w:p w14:paraId="18B62C77" w14:textId="77777777" w:rsidR="002F39F1" w:rsidRPr="002F39F1" w:rsidRDefault="002F39F1" w:rsidP="00117391">
            <w:pPr>
              <w:adjustRightInd w:val="0"/>
              <w:snapToGrid w:val="0"/>
              <w:spacing w:line="360" w:lineRule="auto"/>
              <w:rPr>
                <w:rFonts w:ascii="Arial" w:hAnsi="Arial" w:cs="Arial"/>
                <w:bCs/>
                <w:sz w:val="15"/>
                <w:szCs w:val="15"/>
              </w:rPr>
            </w:pPr>
            <w:r w:rsidRPr="002F39F1">
              <w:rPr>
                <w:rFonts w:ascii="Arial" w:hAnsi="Arial" w:cs="Arial"/>
                <w:bCs/>
                <w:sz w:val="15"/>
                <w:szCs w:val="15"/>
              </w:rPr>
              <w:t>CVRC3</w:t>
            </w:r>
          </w:p>
        </w:tc>
        <w:tc>
          <w:tcPr>
            <w:tcW w:w="3040" w:type="dxa"/>
          </w:tcPr>
          <w:p w14:paraId="1FD48E86" w14:textId="2EE45A62" w:rsidR="002F39F1" w:rsidRPr="002F39F1" w:rsidRDefault="002F39F1" w:rsidP="00117391">
            <w:pPr>
              <w:widowControl/>
              <w:jc w:val="left"/>
              <w:rPr>
                <w:rFonts w:ascii="Arial" w:hAnsi="Arial" w:cs="Arial"/>
                <w:sz w:val="15"/>
                <w:szCs w:val="15"/>
              </w:rPr>
            </w:pPr>
            <w:r w:rsidRPr="002F39F1">
              <w:rPr>
                <w:rFonts w:ascii="Arial" w:hAnsi="Arial" w:cs="Arial"/>
                <w:sz w:val="15"/>
                <w:szCs w:val="15"/>
              </w:rPr>
              <w:t>When someone violated some village rules, the old man would educate him in the village</w:t>
            </w:r>
            <w:r w:rsidRPr="002F39F1">
              <w:rPr>
                <w:rFonts w:ascii="Arial" w:hAnsi="Arial" w:cs="Arial"/>
                <w:color w:val="000000"/>
                <w:sz w:val="15"/>
                <w:szCs w:val="15"/>
              </w:rPr>
              <w:t xml:space="preserve"> </w:t>
            </w:r>
            <w:sdt>
              <w:sdtPr>
                <w:rPr>
                  <w:rFonts w:ascii="Arial" w:hAnsi="Arial" w:cs="Arial"/>
                  <w:color w:val="000000"/>
                  <w:sz w:val="15"/>
                  <w:szCs w:val="15"/>
                </w:rPr>
                <w:tag w:val="MENDELEY_CITATION_v3_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"/>
                <w:id w:val="-47683212"/>
                <w:placeholder>
                  <w:docPart w:val="36D51A457AE74F9DA0F42FF4386AA8C8"/>
                </w:placeholder>
              </w:sdtPr>
              <w:sdtContent>
                <w:r w:rsidR="00541C98" w:rsidRPr="00541C98">
                  <w:rPr>
                    <w:rFonts w:ascii="Arial" w:hAnsi="Arial" w:cs="Arial"/>
                    <w:color w:val="000000"/>
                    <w:sz w:val="15"/>
                    <w:szCs w:val="15"/>
                  </w:rPr>
                  <w:t>(</w:t>
                </w:r>
                <w:proofErr w:type="spellStart"/>
                <w:r w:rsidR="00541C98" w:rsidRPr="00541C98">
                  <w:rPr>
                    <w:rFonts w:ascii="Arial" w:hAnsi="Arial" w:cs="Arial"/>
                    <w:color w:val="000000"/>
                    <w:sz w:val="15"/>
                    <w:szCs w:val="15"/>
                  </w:rPr>
                  <w:t>Niu</w:t>
                </w:r>
                <w:proofErr w:type="spellEnd"/>
                <w:r w:rsidR="00541C98" w:rsidRPr="00541C98">
                  <w:rPr>
                    <w:rFonts w:ascii="Arial" w:hAnsi="Arial" w:cs="Arial"/>
                    <w:color w:val="000000"/>
                    <w:sz w:val="15"/>
                    <w:szCs w:val="15"/>
                  </w:rPr>
                  <w:t>, 2018)</w:t>
                </w:r>
              </w:sdtContent>
            </w:sdt>
            <w:r w:rsidRPr="002F39F1">
              <w:rPr>
                <w:rFonts w:ascii="Arial" w:hAnsi="Arial" w:cs="Arial"/>
                <w:sz w:val="15"/>
                <w:szCs w:val="15"/>
              </w:rPr>
              <w:t>.</w:t>
            </w:r>
          </w:p>
        </w:tc>
        <w:tc>
          <w:tcPr>
            <w:tcW w:w="1150" w:type="dxa"/>
          </w:tcPr>
          <w:p w14:paraId="386C747C"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33BD8FAA" w14:textId="77777777" w:rsidR="002F39F1" w:rsidRPr="002F39F1" w:rsidRDefault="002F39F1" w:rsidP="00117391">
            <w:pPr>
              <w:rPr>
                <w:rFonts w:ascii="Arial" w:hAnsi="Arial" w:cs="Arial"/>
                <w:sz w:val="15"/>
                <w:szCs w:val="15"/>
              </w:rPr>
            </w:pPr>
          </w:p>
        </w:tc>
        <w:tc>
          <w:tcPr>
            <w:tcW w:w="1337" w:type="dxa"/>
          </w:tcPr>
          <w:p w14:paraId="0A3D45B4" w14:textId="77777777" w:rsidR="002F39F1" w:rsidRPr="002F39F1" w:rsidRDefault="002F39F1" w:rsidP="00117391">
            <w:pPr>
              <w:rPr>
                <w:rFonts w:ascii="Arial" w:hAnsi="Arial" w:cs="Arial"/>
                <w:sz w:val="15"/>
                <w:szCs w:val="15"/>
              </w:rPr>
            </w:pPr>
          </w:p>
        </w:tc>
      </w:tr>
      <w:tr w:rsidR="002F39F1" w:rsidRPr="002F39F1" w14:paraId="6924EB3F" w14:textId="77777777" w:rsidTr="00117391">
        <w:trPr>
          <w:gridAfter w:val="1"/>
          <w:wAfter w:w="341" w:type="dxa"/>
        </w:trPr>
        <w:tc>
          <w:tcPr>
            <w:tcW w:w="1691" w:type="dxa"/>
          </w:tcPr>
          <w:p w14:paraId="1AE9F951" w14:textId="77777777" w:rsidR="002F39F1" w:rsidRPr="002F39F1" w:rsidRDefault="002F39F1" w:rsidP="00117391">
            <w:pPr>
              <w:adjustRightInd w:val="0"/>
              <w:snapToGrid w:val="0"/>
              <w:spacing w:line="360" w:lineRule="auto"/>
              <w:rPr>
                <w:rFonts w:ascii="Arial" w:hAnsi="Arial" w:cs="Arial"/>
                <w:bCs/>
                <w:sz w:val="15"/>
                <w:szCs w:val="15"/>
              </w:rPr>
            </w:pPr>
            <w:r w:rsidRPr="002F39F1">
              <w:rPr>
                <w:rFonts w:ascii="Arial" w:hAnsi="Arial" w:cs="Arial"/>
                <w:bCs/>
                <w:sz w:val="15"/>
                <w:szCs w:val="15"/>
              </w:rPr>
              <w:t>CVRC4</w:t>
            </w:r>
          </w:p>
        </w:tc>
        <w:tc>
          <w:tcPr>
            <w:tcW w:w="3040" w:type="dxa"/>
          </w:tcPr>
          <w:p w14:paraId="1D0E623C" w14:textId="1514CF0C" w:rsidR="002F39F1" w:rsidRPr="002F39F1" w:rsidRDefault="002F39F1" w:rsidP="00117391">
            <w:pPr>
              <w:widowControl/>
              <w:jc w:val="left"/>
              <w:rPr>
                <w:rFonts w:ascii="Arial" w:hAnsi="Arial" w:cs="Arial"/>
                <w:sz w:val="15"/>
                <w:szCs w:val="15"/>
              </w:rPr>
            </w:pPr>
            <w:r w:rsidRPr="002F39F1">
              <w:rPr>
                <w:rFonts w:ascii="Arial" w:hAnsi="Arial" w:cs="Arial"/>
                <w:sz w:val="15"/>
                <w:szCs w:val="15"/>
                <w:lang w:bidi="bo-CN"/>
              </w:rPr>
              <w:t>T</w:t>
            </w:r>
            <w:r w:rsidRPr="002F39F1">
              <w:rPr>
                <w:rFonts w:ascii="Arial" w:hAnsi="Arial" w:cs="Arial"/>
                <w:sz w:val="15"/>
                <w:szCs w:val="15"/>
              </w:rPr>
              <w:t xml:space="preserve">he people would abide by the regulations of Aba Prefecture on plant harvesting in the village </w:t>
            </w:r>
            <w:sdt>
              <w:sdtPr>
                <w:rPr>
                  <w:rFonts w:ascii="Arial" w:hAnsi="Arial" w:cs="Arial"/>
                  <w:color w:val="000000"/>
                  <w:sz w:val="15"/>
                  <w:szCs w:val="15"/>
                </w:rPr>
                <w:tag w:val="MENDELEY_CITATION_v3_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"/>
                <w:id w:val="-1426804350"/>
                <w:placeholder>
                  <w:docPart w:val="946E72BB07B94445AEED9CEFEA8C6753"/>
                </w:placeholder>
              </w:sdtPr>
              <w:sdtContent>
                <w:r w:rsidR="00541C98" w:rsidRPr="00541C98">
                  <w:rPr>
                    <w:rFonts w:ascii="Arial" w:hAnsi="Arial" w:cs="Arial"/>
                    <w:color w:val="000000"/>
                    <w:sz w:val="15"/>
                    <w:szCs w:val="15"/>
                  </w:rPr>
                  <w:t>(</w:t>
                </w:r>
                <w:proofErr w:type="spellStart"/>
                <w:r w:rsidR="00541C98" w:rsidRPr="00541C98">
                  <w:rPr>
                    <w:rFonts w:ascii="Arial" w:hAnsi="Arial" w:cs="Arial"/>
                    <w:color w:val="000000"/>
                    <w:sz w:val="15"/>
                    <w:szCs w:val="15"/>
                  </w:rPr>
                  <w:t>Niu</w:t>
                </w:r>
                <w:proofErr w:type="spellEnd"/>
                <w:r w:rsidR="00541C98" w:rsidRPr="00541C98">
                  <w:rPr>
                    <w:rFonts w:ascii="Arial" w:hAnsi="Arial" w:cs="Arial"/>
                    <w:color w:val="000000"/>
                    <w:sz w:val="15"/>
                    <w:szCs w:val="15"/>
                  </w:rPr>
                  <w:t>, 2018)</w:t>
                </w:r>
              </w:sdtContent>
            </w:sdt>
            <w:r w:rsidRPr="002F39F1">
              <w:rPr>
                <w:rFonts w:ascii="Arial" w:hAnsi="Arial" w:cs="Arial"/>
                <w:sz w:val="15"/>
                <w:szCs w:val="15"/>
              </w:rPr>
              <w:t>.</w:t>
            </w:r>
          </w:p>
        </w:tc>
        <w:tc>
          <w:tcPr>
            <w:tcW w:w="1150" w:type="dxa"/>
          </w:tcPr>
          <w:p w14:paraId="4BDB480D"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3667F3AA" w14:textId="77777777" w:rsidR="002F39F1" w:rsidRPr="002F39F1" w:rsidRDefault="002F39F1" w:rsidP="00117391">
            <w:pPr>
              <w:rPr>
                <w:rFonts w:ascii="Arial" w:hAnsi="Arial" w:cs="Arial"/>
                <w:sz w:val="15"/>
                <w:szCs w:val="15"/>
              </w:rPr>
            </w:pPr>
          </w:p>
        </w:tc>
        <w:tc>
          <w:tcPr>
            <w:tcW w:w="1337" w:type="dxa"/>
          </w:tcPr>
          <w:p w14:paraId="4CFB8B89" w14:textId="77777777" w:rsidR="002F39F1" w:rsidRPr="002F39F1" w:rsidRDefault="002F39F1" w:rsidP="00117391">
            <w:pPr>
              <w:rPr>
                <w:rFonts w:ascii="Arial" w:hAnsi="Arial" w:cs="Arial"/>
                <w:sz w:val="15"/>
                <w:szCs w:val="15"/>
              </w:rPr>
            </w:pPr>
          </w:p>
        </w:tc>
      </w:tr>
      <w:tr w:rsidR="002F39F1" w:rsidRPr="002F39F1" w14:paraId="2D7D2D5C" w14:textId="77777777" w:rsidTr="00117391">
        <w:trPr>
          <w:gridAfter w:val="1"/>
          <w:wAfter w:w="341" w:type="dxa"/>
        </w:trPr>
        <w:tc>
          <w:tcPr>
            <w:tcW w:w="1691" w:type="dxa"/>
          </w:tcPr>
          <w:p w14:paraId="4861BFFB" w14:textId="77777777" w:rsidR="002F39F1" w:rsidRPr="002F39F1" w:rsidRDefault="002F39F1" w:rsidP="00117391">
            <w:pPr>
              <w:adjustRightInd w:val="0"/>
              <w:snapToGrid w:val="0"/>
              <w:spacing w:line="360" w:lineRule="auto"/>
              <w:rPr>
                <w:rFonts w:ascii="Arial" w:hAnsi="Arial" w:cs="Arial"/>
                <w:bCs/>
                <w:sz w:val="15"/>
                <w:szCs w:val="15"/>
              </w:rPr>
            </w:pPr>
            <w:r w:rsidRPr="002F39F1">
              <w:rPr>
                <w:rFonts w:ascii="Arial" w:hAnsi="Arial" w:cs="Arial"/>
                <w:bCs/>
                <w:sz w:val="15"/>
                <w:szCs w:val="15"/>
              </w:rPr>
              <w:t>CVRC5</w:t>
            </w:r>
          </w:p>
        </w:tc>
        <w:tc>
          <w:tcPr>
            <w:tcW w:w="3040" w:type="dxa"/>
          </w:tcPr>
          <w:p w14:paraId="690ECFD5" w14:textId="26864EEB" w:rsidR="002F39F1" w:rsidRPr="002F39F1" w:rsidRDefault="002F39F1" w:rsidP="00117391">
            <w:pPr>
              <w:widowControl/>
              <w:jc w:val="left"/>
              <w:rPr>
                <w:rFonts w:ascii="Arial" w:hAnsi="Arial" w:cs="Arial"/>
                <w:sz w:val="15"/>
                <w:szCs w:val="15"/>
                <w:lang w:bidi="bo-CN"/>
              </w:rPr>
            </w:pPr>
            <w:r w:rsidRPr="002F39F1">
              <w:rPr>
                <w:rFonts w:ascii="Arial" w:hAnsi="Arial" w:cs="Arial"/>
                <w:sz w:val="15"/>
                <w:szCs w:val="15"/>
              </w:rPr>
              <w:t xml:space="preserve">We would decide which herbs to harvest according to the village regulations </w:t>
            </w:r>
            <w:sdt>
              <w:sdtPr>
                <w:rPr>
                  <w:rFonts w:ascii="Arial" w:hAnsi="Arial" w:cs="Arial"/>
                  <w:color w:val="000000"/>
                  <w:sz w:val="15"/>
                  <w:szCs w:val="15"/>
                </w:rPr>
                <w:tag w:val="MENDELEY_CITATION_v3_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"/>
                <w:id w:val="1896695610"/>
                <w:placeholder>
                  <w:docPart w:val="0C81BC62F38F420193FEA6441B189334"/>
                </w:placeholder>
              </w:sdtPr>
              <w:sdtContent>
                <w:r w:rsidR="00541C98" w:rsidRPr="00541C98">
                  <w:rPr>
                    <w:rFonts w:ascii="Arial" w:hAnsi="Arial" w:cs="Arial"/>
                    <w:color w:val="000000"/>
                    <w:sz w:val="15"/>
                    <w:szCs w:val="15"/>
                  </w:rPr>
                  <w:t>(Liu, 2014)</w:t>
                </w:r>
              </w:sdtContent>
            </w:sdt>
            <w:r w:rsidRPr="002F39F1">
              <w:rPr>
                <w:rFonts w:ascii="Arial" w:hAnsi="Arial" w:cs="Arial"/>
                <w:sz w:val="15"/>
                <w:szCs w:val="15"/>
              </w:rPr>
              <w:t>.</w:t>
            </w:r>
          </w:p>
        </w:tc>
        <w:tc>
          <w:tcPr>
            <w:tcW w:w="1150" w:type="dxa"/>
          </w:tcPr>
          <w:p w14:paraId="7847FB70"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7C85E874" w14:textId="77777777" w:rsidR="002F39F1" w:rsidRPr="002F39F1" w:rsidRDefault="002F39F1" w:rsidP="00117391">
            <w:pPr>
              <w:rPr>
                <w:rFonts w:ascii="Arial" w:hAnsi="Arial" w:cs="Arial"/>
                <w:sz w:val="15"/>
                <w:szCs w:val="15"/>
              </w:rPr>
            </w:pPr>
          </w:p>
        </w:tc>
        <w:tc>
          <w:tcPr>
            <w:tcW w:w="1337" w:type="dxa"/>
          </w:tcPr>
          <w:p w14:paraId="38339238" w14:textId="77777777" w:rsidR="002F39F1" w:rsidRPr="002F39F1" w:rsidRDefault="002F39F1" w:rsidP="00117391">
            <w:pPr>
              <w:rPr>
                <w:rFonts w:ascii="Arial" w:hAnsi="Arial" w:cs="Arial"/>
                <w:sz w:val="15"/>
                <w:szCs w:val="15"/>
              </w:rPr>
            </w:pPr>
          </w:p>
        </w:tc>
      </w:tr>
      <w:tr w:rsidR="002F39F1" w:rsidRPr="002F39F1" w14:paraId="3D1B8D8A" w14:textId="77777777" w:rsidTr="00117391">
        <w:trPr>
          <w:gridAfter w:val="1"/>
          <w:wAfter w:w="341" w:type="dxa"/>
        </w:trPr>
        <w:tc>
          <w:tcPr>
            <w:tcW w:w="1691" w:type="dxa"/>
          </w:tcPr>
          <w:p w14:paraId="3641F30C" w14:textId="77777777" w:rsidR="002F39F1" w:rsidRPr="002F39F1" w:rsidRDefault="002F39F1" w:rsidP="00117391">
            <w:pPr>
              <w:adjustRightInd w:val="0"/>
              <w:snapToGrid w:val="0"/>
              <w:spacing w:line="360" w:lineRule="auto"/>
              <w:rPr>
                <w:rFonts w:ascii="Arial" w:hAnsi="Arial" w:cs="Arial"/>
                <w:bCs/>
                <w:sz w:val="15"/>
                <w:szCs w:val="15"/>
              </w:rPr>
            </w:pPr>
            <w:r w:rsidRPr="002F39F1">
              <w:rPr>
                <w:rFonts w:ascii="Arial" w:hAnsi="Arial" w:cs="Arial"/>
                <w:bCs/>
                <w:sz w:val="15"/>
                <w:szCs w:val="15"/>
              </w:rPr>
              <w:lastRenderedPageBreak/>
              <w:t>CVRC6</w:t>
            </w:r>
          </w:p>
        </w:tc>
        <w:tc>
          <w:tcPr>
            <w:tcW w:w="3040" w:type="dxa"/>
          </w:tcPr>
          <w:p w14:paraId="1B15D7EC" w14:textId="606ADA3B" w:rsidR="002F39F1" w:rsidRPr="002F39F1" w:rsidRDefault="002F39F1" w:rsidP="00117391">
            <w:pPr>
              <w:widowControl/>
              <w:jc w:val="left"/>
              <w:rPr>
                <w:rFonts w:ascii="Arial" w:hAnsi="Arial" w:cs="Arial"/>
                <w:sz w:val="15"/>
                <w:szCs w:val="15"/>
              </w:rPr>
            </w:pPr>
            <w:r w:rsidRPr="002F39F1">
              <w:rPr>
                <w:rFonts w:ascii="Arial" w:hAnsi="Arial" w:cs="Arial"/>
                <w:sz w:val="15"/>
                <w:szCs w:val="15"/>
              </w:rPr>
              <w:t>Generally, people would abide by the village's regulations on grassland leasing in our village</w:t>
            </w:r>
            <w:r w:rsidRPr="002F39F1">
              <w:rPr>
                <w:rFonts w:ascii="Arial" w:hAnsi="Arial" w:cs="Arial"/>
                <w:color w:val="000000"/>
                <w:sz w:val="15"/>
                <w:szCs w:val="15"/>
              </w:rPr>
              <w:t xml:space="preserve"> </w:t>
            </w:r>
            <w:sdt>
              <w:sdtPr>
                <w:rPr>
                  <w:rFonts w:ascii="Arial" w:hAnsi="Arial" w:cs="Arial"/>
                  <w:color w:val="000000"/>
                  <w:sz w:val="15"/>
                  <w:szCs w:val="15"/>
                </w:rPr>
                <w:tag w:val="MENDELEY_CITATION_v3_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"/>
                <w:id w:val="737903079"/>
                <w:placeholder>
                  <w:docPart w:val="7EEB6A05737248059A652A839FE4B4BF"/>
                </w:placeholder>
              </w:sdtPr>
              <w:sdtContent>
                <w:r w:rsidR="00541C98" w:rsidRPr="00541C98">
                  <w:rPr>
                    <w:rFonts w:ascii="Arial" w:hAnsi="Arial" w:cs="Arial"/>
                    <w:color w:val="000000"/>
                    <w:sz w:val="15"/>
                    <w:szCs w:val="15"/>
                  </w:rPr>
                  <w:t>(</w:t>
                </w:r>
                <w:proofErr w:type="spellStart"/>
                <w:r w:rsidR="00541C98" w:rsidRPr="00541C98">
                  <w:rPr>
                    <w:rFonts w:ascii="Arial" w:hAnsi="Arial" w:cs="Arial"/>
                    <w:color w:val="000000"/>
                    <w:sz w:val="15"/>
                    <w:szCs w:val="15"/>
                  </w:rPr>
                  <w:t>Niu</w:t>
                </w:r>
                <w:proofErr w:type="spellEnd"/>
                <w:r w:rsidR="00541C98" w:rsidRPr="00541C98">
                  <w:rPr>
                    <w:rFonts w:ascii="Arial" w:hAnsi="Arial" w:cs="Arial"/>
                    <w:color w:val="000000"/>
                    <w:sz w:val="15"/>
                    <w:szCs w:val="15"/>
                  </w:rPr>
                  <w:t>, 2018)</w:t>
                </w:r>
              </w:sdtContent>
            </w:sdt>
            <w:r w:rsidRPr="002F39F1">
              <w:rPr>
                <w:rFonts w:ascii="Arial" w:hAnsi="Arial" w:cs="Arial"/>
                <w:sz w:val="15"/>
                <w:szCs w:val="15"/>
              </w:rPr>
              <w:t>.</w:t>
            </w:r>
          </w:p>
        </w:tc>
        <w:tc>
          <w:tcPr>
            <w:tcW w:w="1150" w:type="dxa"/>
          </w:tcPr>
          <w:p w14:paraId="300933EE"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6C19F7F7" w14:textId="77777777" w:rsidR="002F39F1" w:rsidRPr="002F39F1" w:rsidRDefault="002F39F1" w:rsidP="00117391">
            <w:pPr>
              <w:rPr>
                <w:rFonts w:ascii="Arial" w:hAnsi="Arial" w:cs="Arial"/>
                <w:sz w:val="15"/>
                <w:szCs w:val="15"/>
              </w:rPr>
            </w:pPr>
          </w:p>
        </w:tc>
        <w:tc>
          <w:tcPr>
            <w:tcW w:w="1337" w:type="dxa"/>
          </w:tcPr>
          <w:p w14:paraId="3B4ABC03" w14:textId="77777777" w:rsidR="002F39F1" w:rsidRPr="002F39F1" w:rsidRDefault="002F39F1" w:rsidP="00117391">
            <w:pPr>
              <w:rPr>
                <w:rFonts w:ascii="Arial" w:hAnsi="Arial" w:cs="Arial"/>
                <w:sz w:val="15"/>
                <w:szCs w:val="15"/>
              </w:rPr>
            </w:pPr>
          </w:p>
        </w:tc>
      </w:tr>
      <w:tr w:rsidR="002F39F1" w:rsidRPr="002F39F1" w14:paraId="171A4003" w14:textId="77777777" w:rsidTr="00117391">
        <w:trPr>
          <w:gridAfter w:val="1"/>
          <w:wAfter w:w="341" w:type="dxa"/>
        </w:trPr>
        <w:tc>
          <w:tcPr>
            <w:tcW w:w="1691" w:type="dxa"/>
          </w:tcPr>
          <w:p w14:paraId="6511C7CA" w14:textId="77777777" w:rsidR="002F39F1" w:rsidRPr="002F39F1" w:rsidRDefault="002F39F1" w:rsidP="00117391">
            <w:pPr>
              <w:adjustRightInd w:val="0"/>
              <w:snapToGrid w:val="0"/>
              <w:spacing w:line="360" w:lineRule="auto"/>
              <w:rPr>
                <w:rFonts w:ascii="Arial" w:hAnsi="Arial" w:cs="Arial"/>
                <w:bCs/>
                <w:sz w:val="15"/>
                <w:szCs w:val="15"/>
              </w:rPr>
            </w:pPr>
            <w:r w:rsidRPr="002F39F1">
              <w:rPr>
                <w:rFonts w:ascii="Arial" w:hAnsi="Arial" w:cs="Arial"/>
                <w:bCs/>
                <w:sz w:val="15"/>
                <w:szCs w:val="15"/>
              </w:rPr>
              <w:t>CVRC7</w:t>
            </w:r>
          </w:p>
        </w:tc>
        <w:tc>
          <w:tcPr>
            <w:tcW w:w="3040" w:type="dxa"/>
          </w:tcPr>
          <w:p w14:paraId="762A765B" w14:textId="397E7D55" w:rsidR="002F39F1" w:rsidRPr="002F39F1" w:rsidRDefault="002F39F1" w:rsidP="00117391">
            <w:pPr>
              <w:widowControl/>
              <w:jc w:val="left"/>
              <w:rPr>
                <w:rFonts w:ascii="Arial" w:hAnsi="Arial" w:cs="Arial"/>
                <w:sz w:val="15"/>
                <w:szCs w:val="15"/>
              </w:rPr>
            </w:pPr>
            <w:r w:rsidRPr="002F39F1">
              <w:rPr>
                <w:rFonts w:ascii="Arial" w:hAnsi="Arial" w:cs="Arial"/>
                <w:sz w:val="15"/>
                <w:szCs w:val="15"/>
              </w:rPr>
              <w:t xml:space="preserve">People would listen to the temple's publicity advice on plant harvesting in our village </w:t>
            </w:r>
            <w:sdt>
              <w:sdtPr>
                <w:rPr>
                  <w:rFonts w:ascii="Arial" w:hAnsi="Arial" w:cs="Arial"/>
                  <w:color w:val="000000"/>
                  <w:sz w:val="15"/>
                  <w:szCs w:val="15"/>
                </w:rPr>
                <w:tag w:val="MENDELEY_CITATION_v3_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"/>
                <w:id w:val="1420374939"/>
                <w:placeholder>
                  <w:docPart w:val="218697736FF744DBAFD0EEA1602AF4D9"/>
                </w:placeholder>
              </w:sdtPr>
              <w:sdtContent>
                <w:r w:rsidR="00541C98" w:rsidRPr="00541C98">
                  <w:rPr>
                    <w:rFonts w:ascii="Arial" w:hAnsi="Arial" w:cs="Arial"/>
                    <w:color w:val="000000"/>
                    <w:sz w:val="15"/>
                    <w:szCs w:val="15"/>
                  </w:rPr>
                  <w:t>(Liu, 2014)</w:t>
                </w:r>
              </w:sdtContent>
            </w:sdt>
            <w:r w:rsidRPr="002F39F1">
              <w:rPr>
                <w:rFonts w:ascii="Arial" w:hAnsi="Arial" w:cs="Arial"/>
                <w:sz w:val="15"/>
                <w:szCs w:val="15"/>
              </w:rPr>
              <w:t>.</w:t>
            </w:r>
          </w:p>
        </w:tc>
        <w:tc>
          <w:tcPr>
            <w:tcW w:w="1150" w:type="dxa"/>
          </w:tcPr>
          <w:p w14:paraId="560B896D" w14:textId="77777777" w:rsidR="002F39F1" w:rsidRPr="002F39F1" w:rsidRDefault="002F39F1" w:rsidP="00117391">
            <w:pPr>
              <w:rPr>
                <w:rFonts w:ascii="Arial" w:hAnsi="Arial" w:cs="Arial"/>
                <w:sz w:val="15"/>
                <w:szCs w:val="15"/>
              </w:rPr>
            </w:pPr>
            <w:r w:rsidRPr="002F39F1">
              <w:rPr>
                <w:rFonts w:ascii="Arial" w:hAnsi="Arial" w:cs="Arial"/>
                <w:sz w:val="15"/>
                <w:szCs w:val="15"/>
              </w:rPr>
              <w:t>+</w:t>
            </w:r>
          </w:p>
        </w:tc>
        <w:tc>
          <w:tcPr>
            <w:tcW w:w="1802" w:type="dxa"/>
          </w:tcPr>
          <w:p w14:paraId="13A40AEB" w14:textId="77777777" w:rsidR="002F39F1" w:rsidRPr="002F39F1" w:rsidRDefault="002F39F1" w:rsidP="00117391">
            <w:pPr>
              <w:rPr>
                <w:rFonts w:ascii="Arial" w:hAnsi="Arial" w:cs="Arial"/>
                <w:sz w:val="15"/>
                <w:szCs w:val="15"/>
              </w:rPr>
            </w:pPr>
          </w:p>
        </w:tc>
        <w:tc>
          <w:tcPr>
            <w:tcW w:w="1337" w:type="dxa"/>
          </w:tcPr>
          <w:p w14:paraId="17439790" w14:textId="77777777" w:rsidR="002F39F1" w:rsidRPr="002F39F1" w:rsidRDefault="002F39F1" w:rsidP="00117391">
            <w:pPr>
              <w:rPr>
                <w:rFonts w:ascii="Arial" w:hAnsi="Arial" w:cs="Arial"/>
                <w:sz w:val="15"/>
                <w:szCs w:val="15"/>
              </w:rPr>
            </w:pPr>
          </w:p>
        </w:tc>
      </w:tr>
    </w:tbl>
    <w:p w14:paraId="7F6C9E90" w14:textId="4C39FDF3" w:rsidR="002F39F1" w:rsidRPr="002F39F1" w:rsidRDefault="00D22A12" w:rsidP="002F39F1">
      <w:pPr>
        <w:rPr>
          <w:rFonts w:ascii="Arial" w:hAnsi="Arial" w:cs="Arial"/>
          <w:sz w:val="15"/>
          <w:szCs w:val="15"/>
        </w:rPr>
      </w:pPr>
      <w:r w:rsidRPr="00D22A12">
        <w:rPr>
          <w:rFonts w:ascii="Arial" w:hAnsi="Arial" w:cs="Arial"/>
          <w:sz w:val="15"/>
          <w:szCs w:val="15"/>
        </w:rPr>
        <w:t xml:space="preserve">Note: All questions without references are designed by first author according to the results of </w:t>
      </w:r>
      <w:r w:rsidRPr="00D22A12">
        <w:rPr>
          <w:rFonts w:ascii="Arial" w:eastAsia="Arial" w:hAnsi="Arial" w:cs="Arial"/>
          <w:color w:val="000000"/>
          <w:sz w:val="15"/>
          <w:szCs w:val="15"/>
        </w:rPr>
        <w:t>pilot interview</w:t>
      </w:r>
      <w:r w:rsidRPr="00D22A12">
        <w:rPr>
          <w:rFonts w:ascii="Arial" w:hAnsi="Arial" w:cs="Arial"/>
          <w:sz w:val="15"/>
          <w:szCs w:val="15"/>
        </w:rPr>
        <w:t xml:space="preserve"> </w:t>
      </w:r>
    </w:p>
    <w:p w14:paraId="050BF772" w14:textId="77777777" w:rsidR="002F39F1" w:rsidRPr="002F39F1" w:rsidRDefault="002F39F1" w:rsidP="002F39F1">
      <w:pPr>
        <w:rPr>
          <w:rFonts w:ascii="Arial" w:hAnsi="Arial" w:cs="Arial"/>
          <w:sz w:val="15"/>
          <w:szCs w:val="15"/>
        </w:rPr>
      </w:pPr>
    </w:p>
    <w:p w14:paraId="37209114" w14:textId="780962B1" w:rsidR="002F39F1" w:rsidRPr="002F39F1" w:rsidRDefault="006B556B" w:rsidP="002F39F1">
      <w:pPr>
        <w:adjustRightInd w:val="0"/>
        <w:snapToGrid w:val="0"/>
        <w:spacing w:line="480" w:lineRule="auto"/>
        <w:rPr>
          <w:rFonts w:ascii="Arial" w:hAnsi="Arial" w:cs="Arial"/>
          <w:sz w:val="15"/>
          <w:szCs w:val="15"/>
          <w:lang w:bidi="bo-CN"/>
        </w:rPr>
      </w:pPr>
      <w:r w:rsidRPr="006B556B">
        <w:rPr>
          <w:rFonts w:ascii="Arial" w:hAnsi="Arial" w:cs="Arial"/>
          <w:b/>
          <w:sz w:val="15"/>
          <w:szCs w:val="15"/>
          <w:lang w:bidi="bo-CN"/>
        </w:rPr>
        <w:t>Table A</w:t>
      </w:r>
      <w:r w:rsidR="00E15DBA">
        <w:rPr>
          <w:rFonts w:ascii="Arial" w:hAnsi="Arial" w:cs="Arial"/>
          <w:b/>
          <w:sz w:val="15"/>
          <w:szCs w:val="15"/>
          <w:lang w:bidi="bo-CN"/>
        </w:rPr>
        <w:t>2</w:t>
      </w:r>
      <w:r w:rsidR="002F39F1" w:rsidRPr="002F39F1">
        <w:rPr>
          <w:rFonts w:ascii="Arial" w:hAnsi="Arial" w:cs="Arial"/>
          <w:b/>
          <w:sz w:val="15"/>
          <w:szCs w:val="15"/>
          <w:lang w:bidi="bo-CN"/>
        </w:rPr>
        <w:t xml:space="preserve"> </w:t>
      </w:r>
      <w:r w:rsidR="002F39F1" w:rsidRPr="002F39F1">
        <w:rPr>
          <w:rFonts w:ascii="Arial" w:hAnsi="Arial" w:cs="Arial"/>
          <w:bCs/>
          <w:sz w:val="15"/>
          <w:szCs w:val="15"/>
          <w:lang w:bidi="bo-CN"/>
        </w:rPr>
        <w:t>Error checking during data transcription (</w:t>
      </w:r>
      <w:r w:rsidR="002F39F1" w:rsidRPr="002F39F1">
        <w:rPr>
          <w:rFonts w:ascii="Arial" w:hAnsi="Arial" w:cs="Arial"/>
          <w:sz w:val="15"/>
          <w:szCs w:val="15"/>
          <w:lang w:bidi="bo-CN"/>
        </w:rPr>
        <w:t>Questionnaire manual record to digital storage).</w:t>
      </w:r>
    </w:p>
    <w:tbl>
      <w:tblPr>
        <w:tblStyle w:val="a3"/>
        <w:tblW w:w="8222" w:type="dxa"/>
        <w:tblInd w:w="-70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1984"/>
        <w:gridCol w:w="2835"/>
        <w:gridCol w:w="1701"/>
      </w:tblGrid>
      <w:tr w:rsidR="002F39F1" w:rsidRPr="002F39F1" w14:paraId="04DDE883" w14:textId="77777777" w:rsidTr="00117391">
        <w:tc>
          <w:tcPr>
            <w:tcW w:w="1702" w:type="dxa"/>
            <w:tcBorders>
              <w:bottom w:val="single" w:sz="4" w:space="0" w:color="auto"/>
            </w:tcBorders>
          </w:tcPr>
          <w:p w14:paraId="776A7CBC" w14:textId="77777777" w:rsidR="002F39F1" w:rsidRPr="002F39F1" w:rsidRDefault="002F39F1" w:rsidP="00117391">
            <w:pPr>
              <w:adjustRightInd w:val="0"/>
              <w:snapToGrid w:val="0"/>
              <w:spacing w:line="360" w:lineRule="auto"/>
              <w:rPr>
                <w:rFonts w:ascii="Arial" w:hAnsi="Arial" w:cs="Arial"/>
                <w:b/>
                <w:i/>
                <w:sz w:val="15"/>
                <w:szCs w:val="15"/>
              </w:rPr>
            </w:pPr>
            <w:r w:rsidRPr="002F39F1">
              <w:rPr>
                <w:rFonts w:ascii="Arial" w:hAnsi="Arial" w:cs="Arial"/>
                <w:b/>
                <w:i/>
                <w:sz w:val="15"/>
                <w:szCs w:val="15"/>
              </w:rPr>
              <w:t>Sampling with replacement</w:t>
            </w:r>
          </w:p>
        </w:tc>
        <w:tc>
          <w:tcPr>
            <w:tcW w:w="1984" w:type="dxa"/>
            <w:tcBorders>
              <w:bottom w:val="single" w:sz="4" w:space="0" w:color="auto"/>
            </w:tcBorders>
          </w:tcPr>
          <w:p w14:paraId="4B403BA5" w14:textId="77777777" w:rsidR="002F39F1" w:rsidRPr="002F39F1" w:rsidRDefault="002F39F1" w:rsidP="00117391">
            <w:pPr>
              <w:adjustRightInd w:val="0"/>
              <w:snapToGrid w:val="0"/>
              <w:spacing w:line="360" w:lineRule="auto"/>
              <w:rPr>
                <w:rFonts w:ascii="Arial" w:hAnsi="Arial" w:cs="Arial"/>
                <w:b/>
                <w:i/>
                <w:sz w:val="15"/>
                <w:szCs w:val="15"/>
              </w:rPr>
            </w:pPr>
            <w:r w:rsidRPr="002F39F1">
              <w:rPr>
                <w:rFonts w:ascii="Arial" w:hAnsi="Arial" w:cs="Arial"/>
                <w:b/>
                <w:i/>
                <w:sz w:val="15"/>
                <w:szCs w:val="15"/>
              </w:rPr>
              <w:t>Repeat sampling times</w:t>
            </w:r>
          </w:p>
        </w:tc>
        <w:tc>
          <w:tcPr>
            <w:tcW w:w="2835" w:type="dxa"/>
            <w:tcBorders>
              <w:bottom w:val="single" w:sz="4" w:space="0" w:color="auto"/>
            </w:tcBorders>
          </w:tcPr>
          <w:p w14:paraId="7A3D12D0" w14:textId="77777777" w:rsidR="002F39F1" w:rsidRPr="002F39F1" w:rsidRDefault="002F39F1" w:rsidP="00117391">
            <w:pPr>
              <w:adjustRightInd w:val="0"/>
              <w:snapToGrid w:val="0"/>
              <w:spacing w:line="360" w:lineRule="auto"/>
              <w:rPr>
                <w:rFonts w:ascii="Arial" w:hAnsi="Arial" w:cs="Arial"/>
                <w:b/>
                <w:i/>
                <w:sz w:val="15"/>
                <w:szCs w:val="15"/>
              </w:rPr>
            </w:pPr>
            <w:r w:rsidRPr="002F39F1">
              <w:rPr>
                <w:rFonts w:ascii="Arial" w:hAnsi="Arial" w:cs="Arial"/>
                <w:b/>
                <w:i/>
                <w:sz w:val="15"/>
                <w:szCs w:val="15"/>
              </w:rPr>
              <w:t>Number of questionnaires with errors</w:t>
            </w:r>
          </w:p>
        </w:tc>
        <w:tc>
          <w:tcPr>
            <w:tcW w:w="1701" w:type="dxa"/>
            <w:tcBorders>
              <w:bottom w:val="single" w:sz="4" w:space="0" w:color="auto"/>
            </w:tcBorders>
          </w:tcPr>
          <w:p w14:paraId="1407A8A8" w14:textId="77777777" w:rsidR="002F39F1" w:rsidRPr="002F39F1" w:rsidRDefault="002F39F1" w:rsidP="00117391">
            <w:pPr>
              <w:adjustRightInd w:val="0"/>
              <w:snapToGrid w:val="0"/>
              <w:spacing w:line="360" w:lineRule="auto"/>
              <w:rPr>
                <w:rFonts w:ascii="Arial" w:hAnsi="Arial" w:cs="Arial"/>
                <w:b/>
                <w:i/>
                <w:sz w:val="15"/>
                <w:szCs w:val="15"/>
              </w:rPr>
            </w:pPr>
            <w:r w:rsidRPr="002F39F1">
              <w:rPr>
                <w:rFonts w:ascii="Arial" w:hAnsi="Arial" w:cs="Arial"/>
                <w:b/>
                <w:i/>
                <w:sz w:val="15"/>
                <w:szCs w:val="15"/>
              </w:rPr>
              <w:t>Probability (%)</w:t>
            </w:r>
          </w:p>
        </w:tc>
      </w:tr>
      <w:tr w:rsidR="002F39F1" w:rsidRPr="002F39F1" w14:paraId="5FE7AD5B" w14:textId="77777777" w:rsidTr="00117391">
        <w:tc>
          <w:tcPr>
            <w:tcW w:w="1702" w:type="dxa"/>
            <w:tcBorders>
              <w:top w:val="single" w:sz="4" w:space="0" w:color="auto"/>
              <w:bottom w:val="nil"/>
            </w:tcBorders>
          </w:tcPr>
          <w:p w14:paraId="502D94E6"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One in ten</w:t>
            </w:r>
          </w:p>
        </w:tc>
        <w:tc>
          <w:tcPr>
            <w:tcW w:w="1984" w:type="dxa"/>
            <w:tcBorders>
              <w:top w:val="single" w:sz="4" w:space="0" w:color="auto"/>
              <w:bottom w:val="nil"/>
            </w:tcBorders>
          </w:tcPr>
          <w:p w14:paraId="7FB614F1"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1</w:t>
            </w:r>
          </w:p>
        </w:tc>
        <w:tc>
          <w:tcPr>
            <w:tcW w:w="2835" w:type="dxa"/>
            <w:tcBorders>
              <w:top w:val="single" w:sz="4" w:space="0" w:color="auto"/>
              <w:bottom w:val="nil"/>
            </w:tcBorders>
          </w:tcPr>
          <w:p w14:paraId="074E5625"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12</w:t>
            </w:r>
          </w:p>
        </w:tc>
        <w:tc>
          <w:tcPr>
            <w:tcW w:w="1701" w:type="dxa"/>
            <w:tcBorders>
              <w:top w:val="single" w:sz="4" w:space="0" w:color="auto"/>
              <w:bottom w:val="nil"/>
            </w:tcBorders>
          </w:tcPr>
          <w:p w14:paraId="634B6ED4"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13.04%</w:t>
            </w:r>
          </w:p>
        </w:tc>
      </w:tr>
      <w:tr w:rsidR="002F39F1" w:rsidRPr="002F39F1" w14:paraId="7A8B0E27" w14:textId="77777777" w:rsidTr="00117391">
        <w:tc>
          <w:tcPr>
            <w:tcW w:w="1702" w:type="dxa"/>
            <w:tcBorders>
              <w:top w:val="nil"/>
            </w:tcBorders>
          </w:tcPr>
          <w:p w14:paraId="55F25CF1"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One in ten</w:t>
            </w:r>
          </w:p>
        </w:tc>
        <w:tc>
          <w:tcPr>
            <w:tcW w:w="1984" w:type="dxa"/>
            <w:tcBorders>
              <w:top w:val="nil"/>
            </w:tcBorders>
          </w:tcPr>
          <w:p w14:paraId="4DE45E12"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2</w:t>
            </w:r>
          </w:p>
        </w:tc>
        <w:tc>
          <w:tcPr>
            <w:tcW w:w="2835" w:type="dxa"/>
            <w:tcBorders>
              <w:top w:val="nil"/>
            </w:tcBorders>
          </w:tcPr>
          <w:p w14:paraId="4CF9AE2E"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14</w:t>
            </w:r>
          </w:p>
        </w:tc>
        <w:tc>
          <w:tcPr>
            <w:tcW w:w="1701" w:type="dxa"/>
            <w:tcBorders>
              <w:top w:val="nil"/>
            </w:tcBorders>
          </w:tcPr>
          <w:p w14:paraId="219C0C28"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15.21%</w:t>
            </w:r>
          </w:p>
        </w:tc>
      </w:tr>
      <w:tr w:rsidR="002F39F1" w:rsidRPr="002F39F1" w14:paraId="0689EAAC" w14:textId="77777777" w:rsidTr="00117391">
        <w:tc>
          <w:tcPr>
            <w:tcW w:w="1702" w:type="dxa"/>
          </w:tcPr>
          <w:p w14:paraId="43AAF424"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One in ten</w:t>
            </w:r>
          </w:p>
        </w:tc>
        <w:tc>
          <w:tcPr>
            <w:tcW w:w="1984" w:type="dxa"/>
          </w:tcPr>
          <w:p w14:paraId="1064DA3B"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3</w:t>
            </w:r>
          </w:p>
        </w:tc>
        <w:tc>
          <w:tcPr>
            <w:tcW w:w="2835" w:type="dxa"/>
          </w:tcPr>
          <w:p w14:paraId="0814B20C"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6</w:t>
            </w:r>
          </w:p>
        </w:tc>
        <w:tc>
          <w:tcPr>
            <w:tcW w:w="1701" w:type="dxa"/>
          </w:tcPr>
          <w:p w14:paraId="1CFF3B12"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6.52%</w:t>
            </w:r>
          </w:p>
        </w:tc>
      </w:tr>
      <w:tr w:rsidR="002F39F1" w:rsidRPr="002F39F1" w14:paraId="081B7574" w14:textId="77777777" w:rsidTr="00117391">
        <w:tc>
          <w:tcPr>
            <w:tcW w:w="1702" w:type="dxa"/>
          </w:tcPr>
          <w:p w14:paraId="73FC86BF"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One in ten</w:t>
            </w:r>
          </w:p>
        </w:tc>
        <w:tc>
          <w:tcPr>
            <w:tcW w:w="1984" w:type="dxa"/>
          </w:tcPr>
          <w:p w14:paraId="39CA4B6B"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4</w:t>
            </w:r>
          </w:p>
        </w:tc>
        <w:tc>
          <w:tcPr>
            <w:tcW w:w="2835" w:type="dxa"/>
          </w:tcPr>
          <w:p w14:paraId="20BC0F6E"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8</w:t>
            </w:r>
          </w:p>
        </w:tc>
        <w:tc>
          <w:tcPr>
            <w:tcW w:w="1701" w:type="dxa"/>
          </w:tcPr>
          <w:p w14:paraId="69A8B458"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8.70%</w:t>
            </w:r>
          </w:p>
        </w:tc>
      </w:tr>
      <w:tr w:rsidR="002F39F1" w:rsidRPr="002F39F1" w14:paraId="0DD54A2D" w14:textId="77777777" w:rsidTr="00117391">
        <w:tc>
          <w:tcPr>
            <w:tcW w:w="1702" w:type="dxa"/>
          </w:tcPr>
          <w:p w14:paraId="2075A2AF"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One in ten</w:t>
            </w:r>
          </w:p>
        </w:tc>
        <w:tc>
          <w:tcPr>
            <w:tcW w:w="1984" w:type="dxa"/>
          </w:tcPr>
          <w:p w14:paraId="5BEEC83F"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5</w:t>
            </w:r>
          </w:p>
        </w:tc>
        <w:tc>
          <w:tcPr>
            <w:tcW w:w="2835" w:type="dxa"/>
          </w:tcPr>
          <w:p w14:paraId="72850D53"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2</w:t>
            </w:r>
          </w:p>
        </w:tc>
        <w:tc>
          <w:tcPr>
            <w:tcW w:w="1701" w:type="dxa"/>
          </w:tcPr>
          <w:p w14:paraId="755D0D54"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2.17%</w:t>
            </w:r>
          </w:p>
        </w:tc>
      </w:tr>
      <w:tr w:rsidR="002F39F1" w:rsidRPr="002F39F1" w14:paraId="528362A4" w14:textId="77777777" w:rsidTr="00117391">
        <w:tc>
          <w:tcPr>
            <w:tcW w:w="1702" w:type="dxa"/>
          </w:tcPr>
          <w:p w14:paraId="4A8B6129"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One in ten</w:t>
            </w:r>
          </w:p>
        </w:tc>
        <w:tc>
          <w:tcPr>
            <w:tcW w:w="1984" w:type="dxa"/>
          </w:tcPr>
          <w:p w14:paraId="601B404D"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6</w:t>
            </w:r>
          </w:p>
        </w:tc>
        <w:tc>
          <w:tcPr>
            <w:tcW w:w="2835" w:type="dxa"/>
          </w:tcPr>
          <w:p w14:paraId="107EC515"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1</w:t>
            </w:r>
          </w:p>
        </w:tc>
        <w:tc>
          <w:tcPr>
            <w:tcW w:w="1701" w:type="dxa"/>
          </w:tcPr>
          <w:p w14:paraId="6A5B7AD0"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1.08%</w:t>
            </w:r>
          </w:p>
        </w:tc>
      </w:tr>
      <w:tr w:rsidR="002F39F1" w:rsidRPr="002F39F1" w14:paraId="30167712" w14:textId="77777777" w:rsidTr="00117391">
        <w:tc>
          <w:tcPr>
            <w:tcW w:w="1702" w:type="dxa"/>
          </w:tcPr>
          <w:p w14:paraId="156C08B2"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One in ten</w:t>
            </w:r>
          </w:p>
        </w:tc>
        <w:tc>
          <w:tcPr>
            <w:tcW w:w="1984" w:type="dxa"/>
          </w:tcPr>
          <w:p w14:paraId="6C964358"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7</w:t>
            </w:r>
          </w:p>
        </w:tc>
        <w:tc>
          <w:tcPr>
            <w:tcW w:w="2835" w:type="dxa"/>
          </w:tcPr>
          <w:p w14:paraId="5BA26707"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3</w:t>
            </w:r>
          </w:p>
        </w:tc>
        <w:tc>
          <w:tcPr>
            <w:tcW w:w="1701" w:type="dxa"/>
          </w:tcPr>
          <w:p w14:paraId="00574C4B"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3.26%</w:t>
            </w:r>
          </w:p>
        </w:tc>
      </w:tr>
      <w:tr w:rsidR="002F39F1" w:rsidRPr="002F39F1" w14:paraId="4E1CB73E" w14:textId="77777777" w:rsidTr="00117391">
        <w:tc>
          <w:tcPr>
            <w:tcW w:w="1702" w:type="dxa"/>
          </w:tcPr>
          <w:p w14:paraId="68E2AC41"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One in ten</w:t>
            </w:r>
          </w:p>
        </w:tc>
        <w:tc>
          <w:tcPr>
            <w:tcW w:w="1984" w:type="dxa"/>
          </w:tcPr>
          <w:p w14:paraId="5AF7231C"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8</w:t>
            </w:r>
          </w:p>
        </w:tc>
        <w:tc>
          <w:tcPr>
            <w:tcW w:w="2835" w:type="dxa"/>
          </w:tcPr>
          <w:p w14:paraId="560ADFC8"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0</w:t>
            </w:r>
          </w:p>
        </w:tc>
        <w:tc>
          <w:tcPr>
            <w:tcW w:w="1701" w:type="dxa"/>
          </w:tcPr>
          <w:p w14:paraId="7A37EA19" w14:textId="77777777" w:rsidR="002F39F1" w:rsidRPr="002F39F1" w:rsidRDefault="002F39F1" w:rsidP="00117391">
            <w:pPr>
              <w:adjustRightInd w:val="0"/>
              <w:snapToGrid w:val="0"/>
              <w:spacing w:line="360" w:lineRule="auto"/>
              <w:rPr>
                <w:rFonts w:ascii="Arial" w:hAnsi="Arial" w:cs="Arial"/>
                <w:sz w:val="15"/>
                <w:szCs w:val="15"/>
              </w:rPr>
            </w:pPr>
            <w:r w:rsidRPr="002F39F1">
              <w:rPr>
                <w:rFonts w:ascii="Arial" w:hAnsi="Arial" w:cs="Arial"/>
                <w:sz w:val="15"/>
                <w:szCs w:val="15"/>
              </w:rPr>
              <w:t>0</w:t>
            </w:r>
          </w:p>
        </w:tc>
      </w:tr>
    </w:tbl>
    <w:p w14:paraId="3EAEB099" w14:textId="77777777" w:rsidR="002F39F1" w:rsidRPr="002F39F1" w:rsidRDefault="002F39F1" w:rsidP="002F39F1">
      <w:pPr>
        <w:adjustRightInd w:val="0"/>
        <w:snapToGrid w:val="0"/>
        <w:rPr>
          <w:rFonts w:ascii="Arial" w:hAnsi="Arial" w:cs="Arial"/>
          <w:sz w:val="15"/>
          <w:szCs w:val="15"/>
          <w:lang w:bidi="bo-CN"/>
        </w:rPr>
      </w:pPr>
    </w:p>
    <w:p w14:paraId="4EB9A6B6" w14:textId="77777777" w:rsidR="002F39F1" w:rsidRPr="002F39F1" w:rsidRDefault="002F39F1" w:rsidP="002F39F1">
      <w:pPr>
        <w:adjustRightInd w:val="0"/>
        <w:snapToGrid w:val="0"/>
        <w:rPr>
          <w:rFonts w:ascii="Arial" w:hAnsi="Arial" w:cs="Arial"/>
          <w:sz w:val="15"/>
          <w:szCs w:val="15"/>
          <w:lang w:bidi="bo-CN"/>
        </w:rPr>
      </w:pPr>
    </w:p>
    <w:p w14:paraId="433D78BF" w14:textId="77777777" w:rsidR="002F39F1" w:rsidRPr="002F39F1" w:rsidRDefault="002F39F1" w:rsidP="002F39F1">
      <w:pPr>
        <w:adjustRightInd w:val="0"/>
        <w:snapToGrid w:val="0"/>
        <w:rPr>
          <w:rFonts w:ascii="Arial" w:hAnsi="Arial" w:cs="Arial"/>
          <w:sz w:val="15"/>
          <w:szCs w:val="15"/>
          <w:lang w:bidi="bo-CN"/>
        </w:rPr>
      </w:pPr>
    </w:p>
    <w:p w14:paraId="1D5A806D" w14:textId="33FDA566" w:rsidR="00F82838" w:rsidRPr="002F39F1" w:rsidRDefault="00F82838" w:rsidP="00994ABE">
      <w:pPr>
        <w:rPr>
          <w:rFonts w:ascii="Arial" w:hAnsi="Arial" w:cs="Arial"/>
          <w:sz w:val="15"/>
          <w:szCs w:val="15"/>
        </w:rPr>
      </w:pPr>
    </w:p>
    <w:p w14:paraId="5C8B73D7" w14:textId="6CE7D3EC" w:rsidR="00476ABE" w:rsidRPr="002F39F1" w:rsidRDefault="00476ABE">
      <w:pPr>
        <w:rPr>
          <w:rFonts w:ascii="Arial" w:hAnsi="Arial" w:cs="Arial"/>
          <w:sz w:val="15"/>
          <w:szCs w:val="15"/>
        </w:rPr>
      </w:pPr>
    </w:p>
    <w:p w14:paraId="62B16A9C" w14:textId="1F1DDD60" w:rsidR="00476ABE" w:rsidRPr="002F39F1" w:rsidRDefault="006B556B" w:rsidP="002F39F1">
      <w:pPr>
        <w:spacing w:line="480" w:lineRule="auto"/>
        <w:rPr>
          <w:rFonts w:ascii="Arial" w:hAnsi="Arial" w:cs="Arial"/>
          <w:i/>
          <w:sz w:val="15"/>
          <w:szCs w:val="15"/>
        </w:rPr>
      </w:pPr>
      <w:r w:rsidRPr="006B556B">
        <w:rPr>
          <w:rFonts w:ascii="Arial" w:hAnsi="Arial" w:cs="Arial"/>
          <w:b/>
          <w:sz w:val="15"/>
          <w:szCs w:val="15"/>
          <w:lang w:bidi="bo-CN"/>
        </w:rPr>
        <w:t>Table A</w:t>
      </w:r>
      <w:r w:rsidR="00E15DBA">
        <w:rPr>
          <w:rFonts w:ascii="Arial" w:hAnsi="Arial" w:cs="Arial"/>
          <w:b/>
          <w:sz w:val="15"/>
          <w:szCs w:val="15"/>
          <w:lang w:bidi="bo-CN"/>
        </w:rPr>
        <w:t>3</w:t>
      </w:r>
      <w:r w:rsidR="00994ABE" w:rsidRPr="002F39F1">
        <w:rPr>
          <w:rFonts w:ascii="Arial" w:hAnsi="Arial" w:cs="Arial"/>
          <w:sz w:val="15"/>
          <w:szCs w:val="15"/>
        </w:rPr>
        <w:t xml:space="preserve"> Model selection of GLMM on harvester’s willingness to harvest</w:t>
      </w:r>
      <w:r w:rsidR="00994ABE" w:rsidRPr="002F39F1">
        <w:rPr>
          <w:rFonts w:ascii="Arial" w:hAnsi="Arial" w:cs="Arial"/>
          <w:i/>
          <w:sz w:val="15"/>
          <w:szCs w:val="15"/>
        </w:rPr>
        <w:t xml:space="preserve"> </w:t>
      </w:r>
      <w:proofErr w:type="spellStart"/>
      <w:proofErr w:type="gramStart"/>
      <w:r w:rsidR="00994ABE" w:rsidRPr="002F39F1">
        <w:rPr>
          <w:rFonts w:ascii="Arial" w:hAnsi="Arial" w:cs="Arial"/>
          <w:i/>
          <w:sz w:val="15"/>
          <w:szCs w:val="15"/>
        </w:rPr>
        <w:t>N</w:t>
      </w:r>
      <w:r w:rsidR="008121D9" w:rsidRPr="002F39F1">
        <w:rPr>
          <w:rFonts w:ascii="Arial" w:hAnsi="Arial" w:cs="Arial"/>
          <w:i/>
          <w:sz w:val="15"/>
          <w:szCs w:val="15"/>
        </w:rPr>
        <w:t>.</w:t>
      </w:r>
      <w:r w:rsidR="00994ABE" w:rsidRPr="002F39F1">
        <w:rPr>
          <w:rFonts w:ascii="Arial" w:hAnsi="Arial" w:cs="Arial"/>
          <w:i/>
          <w:sz w:val="15"/>
          <w:szCs w:val="15"/>
        </w:rPr>
        <w:t>jatamansi</w:t>
      </w:r>
      <w:proofErr w:type="spellEnd"/>
      <w:proofErr w:type="gramEnd"/>
      <w:r w:rsidR="00994ABE" w:rsidRPr="002F39F1">
        <w:rPr>
          <w:rFonts w:ascii="Arial" w:hAnsi="Arial" w:cs="Arial"/>
          <w:i/>
          <w:sz w:val="15"/>
          <w:szCs w:val="15"/>
        </w:rPr>
        <w:t>.</w:t>
      </w:r>
    </w:p>
    <w:tbl>
      <w:tblPr>
        <w:tblStyle w:val="a3"/>
        <w:tblW w:w="8926"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0"/>
        <w:gridCol w:w="971"/>
        <w:gridCol w:w="971"/>
        <w:gridCol w:w="971"/>
        <w:gridCol w:w="971"/>
        <w:gridCol w:w="971"/>
        <w:gridCol w:w="971"/>
      </w:tblGrid>
      <w:tr w:rsidR="00CC332A" w:rsidRPr="002F39F1" w14:paraId="137A0CF6" w14:textId="77777777" w:rsidTr="00CC332A">
        <w:trPr>
          <w:trHeight w:val="285"/>
        </w:trPr>
        <w:tc>
          <w:tcPr>
            <w:tcW w:w="3100" w:type="dxa"/>
            <w:tcBorders>
              <w:bottom w:val="single" w:sz="4" w:space="0" w:color="auto"/>
            </w:tcBorders>
            <w:noWrap/>
            <w:hideMark/>
          </w:tcPr>
          <w:p w14:paraId="21359FCA" w14:textId="77777777" w:rsidR="00CC332A" w:rsidRPr="002F39F1" w:rsidRDefault="00CC332A" w:rsidP="00CC332A">
            <w:pPr>
              <w:rPr>
                <w:rFonts w:ascii="Arial" w:hAnsi="Arial" w:cs="Arial"/>
                <w:sz w:val="15"/>
                <w:szCs w:val="15"/>
              </w:rPr>
            </w:pPr>
          </w:p>
        </w:tc>
        <w:tc>
          <w:tcPr>
            <w:tcW w:w="971" w:type="dxa"/>
            <w:tcBorders>
              <w:bottom w:val="single" w:sz="4" w:space="0" w:color="auto"/>
            </w:tcBorders>
            <w:noWrap/>
            <w:hideMark/>
          </w:tcPr>
          <w:p w14:paraId="213FC1DB" w14:textId="77777777" w:rsidR="00CC332A" w:rsidRPr="002F39F1" w:rsidRDefault="00CC332A">
            <w:pPr>
              <w:rPr>
                <w:rFonts w:ascii="Arial" w:hAnsi="Arial" w:cs="Arial"/>
                <w:b/>
                <w:bCs/>
                <w:sz w:val="15"/>
                <w:szCs w:val="15"/>
              </w:rPr>
            </w:pPr>
            <w:r w:rsidRPr="002F39F1">
              <w:rPr>
                <w:rFonts w:ascii="Arial" w:hAnsi="Arial" w:cs="Arial"/>
                <w:b/>
                <w:bCs/>
                <w:sz w:val="15"/>
                <w:szCs w:val="15"/>
              </w:rPr>
              <w:t>Model 1</w:t>
            </w:r>
          </w:p>
        </w:tc>
        <w:tc>
          <w:tcPr>
            <w:tcW w:w="971" w:type="dxa"/>
            <w:tcBorders>
              <w:bottom w:val="single" w:sz="4" w:space="0" w:color="auto"/>
            </w:tcBorders>
            <w:noWrap/>
            <w:hideMark/>
          </w:tcPr>
          <w:p w14:paraId="25FCAE40" w14:textId="77777777" w:rsidR="00CC332A" w:rsidRPr="002F39F1" w:rsidRDefault="00CC332A">
            <w:pPr>
              <w:rPr>
                <w:rFonts w:ascii="Arial" w:hAnsi="Arial" w:cs="Arial"/>
                <w:b/>
                <w:bCs/>
                <w:sz w:val="15"/>
                <w:szCs w:val="15"/>
              </w:rPr>
            </w:pPr>
            <w:r w:rsidRPr="002F39F1">
              <w:rPr>
                <w:rFonts w:ascii="Arial" w:hAnsi="Arial" w:cs="Arial"/>
                <w:b/>
                <w:bCs/>
                <w:sz w:val="15"/>
                <w:szCs w:val="15"/>
              </w:rPr>
              <w:t>Model 2</w:t>
            </w:r>
          </w:p>
        </w:tc>
        <w:tc>
          <w:tcPr>
            <w:tcW w:w="971" w:type="dxa"/>
            <w:tcBorders>
              <w:bottom w:val="single" w:sz="4" w:space="0" w:color="auto"/>
            </w:tcBorders>
            <w:noWrap/>
            <w:hideMark/>
          </w:tcPr>
          <w:p w14:paraId="69B58FDC" w14:textId="77777777" w:rsidR="00CC332A" w:rsidRPr="002F39F1" w:rsidRDefault="00CC332A">
            <w:pPr>
              <w:rPr>
                <w:rFonts w:ascii="Arial" w:hAnsi="Arial" w:cs="Arial"/>
                <w:b/>
                <w:bCs/>
                <w:sz w:val="15"/>
                <w:szCs w:val="15"/>
              </w:rPr>
            </w:pPr>
            <w:r w:rsidRPr="002F39F1">
              <w:rPr>
                <w:rFonts w:ascii="Arial" w:hAnsi="Arial" w:cs="Arial"/>
                <w:b/>
                <w:bCs/>
                <w:sz w:val="15"/>
                <w:szCs w:val="15"/>
              </w:rPr>
              <w:t>Model 3</w:t>
            </w:r>
          </w:p>
        </w:tc>
        <w:tc>
          <w:tcPr>
            <w:tcW w:w="971" w:type="dxa"/>
            <w:tcBorders>
              <w:bottom w:val="single" w:sz="4" w:space="0" w:color="auto"/>
            </w:tcBorders>
            <w:noWrap/>
            <w:hideMark/>
          </w:tcPr>
          <w:p w14:paraId="755CD71E" w14:textId="77777777" w:rsidR="00CC332A" w:rsidRPr="002F39F1" w:rsidRDefault="00CC332A">
            <w:pPr>
              <w:rPr>
                <w:rFonts w:ascii="Arial" w:hAnsi="Arial" w:cs="Arial"/>
                <w:b/>
                <w:bCs/>
                <w:sz w:val="15"/>
                <w:szCs w:val="15"/>
              </w:rPr>
            </w:pPr>
            <w:r w:rsidRPr="002F39F1">
              <w:rPr>
                <w:rFonts w:ascii="Arial" w:hAnsi="Arial" w:cs="Arial"/>
                <w:b/>
                <w:bCs/>
                <w:sz w:val="15"/>
                <w:szCs w:val="15"/>
              </w:rPr>
              <w:t>Model 4</w:t>
            </w:r>
          </w:p>
        </w:tc>
        <w:tc>
          <w:tcPr>
            <w:tcW w:w="971" w:type="dxa"/>
            <w:tcBorders>
              <w:bottom w:val="single" w:sz="4" w:space="0" w:color="auto"/>
            </w:tcBorders>
            <w:noWrap/>
            <w:hideMark/>
          </w:tcPr>
          <w:p w14:paraId="05B57ED5" w14:textId="77777777" w:rsidR="00CC332A" w:rsidRPr="002F39F1" w:rsidRDefault="00CC332A">
            <w:pPr>
              <w:rPr>
                <w:rFonts w:ascii="Arial" w:hAnsi="Arial" w:cs="Arial"/>
                <w:b/>
                <w:bCs/>
                <w:sz w:val="15"/>
                <w:szCs w:val="15"/>
              </w:rPr>
            </w:pPr>
            <w:r w:rsidRPr="002F39F1">
              <w:rPr>
                <w:rFonts w:ascii="Arial" w:hAnsi="Arial" w:cs="Arial"/>
                <w:b/>
                <w:bCs/>
                <w:sz w:val="15"/>
                <w:szCs w:val="15"/>
              </w:rPr>
              <w:t>Model 5</w:t>
            </w:r>
          </w:p>
        </w:tc>
        <w:tc>
          <w:tcPr>
            <w:tcW w:w="971" w:type="dxa"/>
            <w:tcBorders>
              <w:bottom w:val="single" w:sz="4" w:space="0" w:color="auto"/>
            </w:tcBorders>
            <w:noWrap/>
            <w:hideMark/>
          </w:tcPr>
          <w:p w14:paraId="1ECF5845" w14:textId="77777777" w:rsidR="00CC332A" w:rsidRPr="002F39F1" w:rsidRDefault="00CC332A">
            <w:pPr>
              <w:rPr>
                <w:rFonts w:ascii="Arial" w:hAnsi="Arial" w:cs="Arial"/>
                <w:b/>
                <w:bCs/>
                <w:sz w:val="15"/>
                <w:szCs w:val="15"/>
              </w:rPr>
            </w:pPr>
            <w:r w:rsidRPr="002F39F1">
              <w:rPr>
                <w:rFonts w:ascii="Arial" w:hAnsi="Arial" w:cs="Arial"/>
                <w:b/>
                <w:bCs/>
                <w:sz w:val="15"/>
                <w:szCs w:val="15"/>
              </w:rPr>
              <w:t>Model 6</w:t>
            </w:r>
          </w:p>
        </w:tc>
      </w:tr>
      <w:tr w:rsidR="00CC332A" w:rsidRPr="002F39F1" w14:paraId="18480C26" w14:textId="77777777" w:rsidTr="00CC332A">
        <w:trPr>
          <w:trHeight w:val="285"/>
        </w:trPr>
        <w:tc>
          <w:tcPr>
            <w:tcW w:w="3100" w:type="dxa"/>
            <w:tcBorders>
              <w:top w:val="single" w:sz="4" w:space="0" w:color="auto"/>
              <w:bottom w:val="nil"/>
            </w:tcBorders>
            <w:noWrap/>
            <w:hideMark/>
          </w:tcPr>
          <w:p w14:paraId="4C4FEE31" w14:textId="77777777" w:rsidR="00CC332A" w:rsidRPr="002F39F1" w:rsidRDefault="00CC332A">
            <w:pPr>
              <w:rPr>
                <w:rFonts w:ascii="Arial" w:hAnsi="Arial" w:cs="Arial"/>
                <w:sz w:val="15"/>
                <w:szCs w:val="15"/>
              </w:rPr>
            </w:pPr>
            <w:r w:rsidRPr="002F39F1">
              <w:rPr>
                <w:rFonts w:ascii="Arial" w:hAnsi="Arial" w:cs="Arial"/>
                <w:sz w:val="15"/>
                <w:szCs w:val="15"/>
              </w:rPr>
              <w:t>(Intercept)</w:t>
            </w:r>
          </w:p>
        </w:tc>
        <w:tc>
          <w:tcPr>
            <w:tcW w:w="971" w:type="dxa"/>
            <w:tcBorders>
              <w:top w:val="single" w:sz="4" w:space="0" w:color="auto"/>
              <w:bottom w:val="nil"/>
            </w:tcBorders>
            <w:noWrap/>
            <w:hideMark/>
          </w:tcPr>
          <w:p w14:paraId="3171A9D0"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-1.47 </w:t>
            </w:r>
          </w:p>
        </w:tc>
        <w:tc>
          <w:tcPr>
            <w:tcW w:w="971" w:type="dxa"/>
            <w:tcBorders>
              <w:top w:val="single" w:sz="4" w:space="0" w:color="auto"/>
              <w:bottom w:val="nil"/>
            </w:tcBorders>
            <w:noWrap/>
            <w:hideMark/>
          </w:tcPr>
          <w:p w14:paraId="708C6C7F"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-1.71 </w:t>
            </w:r>
          </w:p>
        </w:tc>
        <w:tc>
          <w:tcPr>
            <w:tcW w:w="971" w:type="dxa"/>
            <w:tcBorders>
              <w:top w:val="single" w:sz="4" w:space="0" w:color="auto"/>
              <w:bottom w:val="nil"/>
            </w:tcBorders>
            <w:noWrap/>
            <w:hideMark/>
          </w:tcPr>
          <w:p w14:paraId="562B3F78"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-2.23 </w:t>
            </w:r>
          </w:p>
        </w:tc>
        <w:tc>
          <w:tcPr>
            <w:tcW w:w="971" w:type="dxa"/>
            <w:tcBorders>
              <w:top w:val="single" w:sz="4" w:space="0" w:color="auto"/>
              <w:bottom w:val="nil"/>
            </w:tcBorders>
            <w:noWrap/>
            <w:hideMark/>
          </w:tcPr>
          <w:p w14:paraId="542EB7D5"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-2.00 </w:t>
            </w:r>
          </w:p>
        </w:tc>
        <w:tc>
          <w:tcPr>
            <w:tcW w:w="971" w:type="dxa"/>
            <w:tcBorders>
              <w:top w:val="single" w:sz="4" w:space="0" w:color="auto"/>
              <w:bottom w:val="nil"/>
            </w:tcBorders>
            <w:noWrap/>
            <w:hideMark/>
          </w:tcPr>
          <w:p w14:paraId="1F4F4D08"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-2.49 </w:t>
            </w:r>
          </w:p>
        </w:tc>
        <w:tc>
          <w:tcPr>
            <w:tcW w:w="971" w:type="dxa"/>
            <w:tcBorders>
              <w:top w:val="single" w:sz="4" w:space="0" w:color="auto"/>
              <w:bottom w:val="nil"/>
            </w:tcBorders>
            <w:noWrap/>
            <w:hideMark/>
          </w:tcPr>
          <w:p w14:paraId="404AFFE7"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-2.96 </w:t>
            </w:r>
          </w:p>
        </w:tc>
      </w:tr>
      <w:tr w:rsidR="00CC332A" w:rsidRPr="002F39F1" w14:paraId="46A63DDB" w14:textId="77777777" w:rsidTr="00CC332A">
        <w:trPr>
          <w:trHeight w:val="285"/>
        </w:trPr>
        <w:tc>
          <w:tcPr>
            <w:tcW w:w="3100" w:type="dxa"/>
            <w:tcBorders>
              <w:top w:val="nil"/>
              <w:bottom w:val="nil"/>
            </w:tcBorders>
            <w:noWrap/>
            <w:hideMark/>
          </w:tcPr>
          <w:p w14:paraId="1F06CF5F"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Yak roaming </w:t>
            </w:r>
            <w:proofErr w:type="spellStart"/>
            <w:r w:rsidRPr="002F39F1">
              <w:rPr>
                <w:rFonts w:ascii="Arial" w:hAnsi="Arial" w:cs="Arial"/>
                <w:sz w:val="15"/>
                <w:szCs w:val="15"/>
              </w:rPr>
              <w:t>frelly</w:t>
            </w:r>
            <w:proofErr w:type="spellEnd"/>
            <w:r w:rsidRPr="002F39F1">
              <w:rPr>
                <w:rFonts w:ascii="Arial" w:hAnsi="Arial" w:cs="Arial"/>
                <w:sz w:val="15"/>
                <w:szCs w:val="15"/>
              </w:rPr>
              <w:t xml:space="preserve"> (Ref. not freely)</w:t>
            </w:r>
          </w:p>
        </w:tc>
        <w:tc>
          <w:tcPr>
            <w:tcW w:w="971" w:type="dxa"/>
            <w:tcBorders>
              <w:top w:val="nil"/>
              <w:bottom w:val="nil"/>
            </w:tcBorders>
            <w:noWrap/>
            <w:hideMark/>
          </w:tcPr>
          <w:p w14:paraId="634E2083"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tcBorders>
              <w:top w:val="nil"/>
              <w:bottom w:val="nil"/>
            </w:tcBorders>
            <w:noWrap/>
            <w:hideMark/>
          </w:tcPr>
          <w:p w14:paraId="474239DA"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tcBorders>
              <w:top w:val="nil"/>
              <w:bottom w:val="nil"/>
            </w:tcBorders>
            <w:noWrap/>
            <w:hideMark/>
          </w:tcPr>
          <w:p w14:paraId="52B22820"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tcBorders>
              <w:top w:val="nil"/>
              <w:bottom w:val="nil"/>
            </w:tcBorders>
            <w:noWrap/>
            <w:hideMark/>
          </w:tcPr>
          <w:p w14:paraId="17BA3BDA"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tcBorders>
              <w:top w:val="nil"/>
              <w:bottom w:val="nil"/>
            </w:tcBorders>
            <w:noWrap/>
            <w:hideMark/>
          </w:tcPr>
          <w:p w14:paraId="5E96E712"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tcBorders>
              <w:top w:val="nil"/>
              <w:bottom w:val="nil"/>
            </w:tcBorders>
            <w:noWrap/>
            <w:hideMark/>
          </w:tcPr>
          <w:p w14:paraId="5E2B8550"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604424A5" w14:textId="77777777" w:rsidTr="00CC332A">
        <w:trPr>
          <w:trHeight w:val="285"/>
        </w:trPr>
        <w:tc>
          <w:tcPr>
            <w:tcW w:w="3100" w:type="dxa"/>
            <w:tcBorders>
              <w:top w:val="nil"/>
              <w:bottom w:val="nil"/>
            </w:tcBorders>
            <w:noWrap/>
            <w:hideMark/>
          </w:tcPr>
          <w:p w14:paraId="729FD4B2" w14:textId="77777777" w:rsidR="00CC332A" w:rsidRPr="002F39F1" w:rsidRDefault="00CC332A">
            <w:pPr>
              <w:rPr>
                <w:rFonts w:ascii="Arial" w:hAnsi="Arial" w:cs="Arial"/>
                <w:sz w:val="15"/>
                <w:szCs w:val="15"/>
              </w:rPr>
            </w:pPr>
            <w:r w:rsidRPr="002F39F1">
              <w:rPr>
                <w:rFonts w:ascii="Arial" w:hAnsi="Arial" w:cs="Arial"/>
                <w:sz w:val="15"/>
                <w:szCs w:val="15"/>
              </w:rPr>
              <w:t>Number of yaks</w:t>
            </w:r>
          </w:p>
        </w:tc>
        <w:tc>
          <w:tcPr>
            <w:tcW w:w="971" w:type="dxa"/>
            <w:tcBorders>
              <w:top w:val="nil"/>
              <w:bottom w:val="nil"/>
            </w:tcBorders>
            <w:noWrap/>
            <w:hideMark/>
          </w:tcPr>
          <w:p w14:paraId="78AF9E35"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-0.29 </w:t>
            </w:r>
          </w:p>
        </w:tc>
        <w:tc>
          <w:tcPr>
            <w:tcW w:w="971" w:type="dxa"/>
            <w:tcBorders>
              <w:top w:val="nil"/>
              <w:bottom w:val="nil"/>
            </w:tcBorders>
            <w:noWrap/>
            <w:hideMark/>
          </w:tcPr>
          <w:p w14:paraId="045546AD"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-0.29 </w:t>
            </w:r>
          </w:p>
        </w:tc>
        <w:tc>
          <w:tcPr>
            <w:tcW w:w="971" w:type="dxa"/>
            <w:tcBorders>
              <w:top w:val="nil"/>
              <w:bottom w:val="nil"/>
            </w:tcBorders>
            <w:noWrap/>
            <w:hideMark/>
          </w:tcPr>
          <w:p w14:paraId="56851238"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-0.24 </w:t>
            </w:r>
          </w:p>
        </w:tc>
        <w:tc>
          <w:tcPr>
            <w:tcW w:w="971" w:type="dxa"/>
            <w:tcBorders>
              <w:top w:val="nil"/>
              <w:bottom w:val="nil"/>
            </w:tcBorders>
            <w:noWrap/>
            <w:hideMark/>
          </w:tcPr>
          <w:p w14:paraId="4A18D119"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-0.23 </w:t>
            </w:r>
          </w:p>
        </w:tc>
        <w:tc>
          <w:tcPr>
            <w:tcW w:w="971" w:type="dxa"/>
            <w:tcBorders>
              <w:top w:val="nil"/>
              <w:bottom w:val="nil"/>
            </w:tcBorders>
            <w:noWrap/>
            <w:hideMark/>
          </w:tcPr>
          <w:p w14:paraId="351A955B"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-0.22 </w:t>
            </w:r>
          </w:p>
        </w:tc>
        <w:tc>
          <w:tcPr>
            <w:tcW w:w="971" w:type="dxa"/>
            <w:tcBorders>
              <w:top w:val="nil"/>
              <w:bottom w:val="nil"/>
            </w:tcBorders>
            <w:noWrap/>
            <w:hideMark/>
          </w:tcPr>
          <w:p w14:paraId="57E0A5C4" w14:textId="77777777" w:rsidR="00CC332A" w:rsidRPr="002F39F1" w:rsidRDefault="00CC332A" w:rsidP="00CC332A">
            <w:pPr>
              <w:rPr>
                <w:rFonts w:ascii="Arial" w:hAnsi="Arial" w:cs="Arial"/>
                <w:sz w:val="15"/>
                <w:szCs w:val="15"/>
              </w:rPr>
            </w:pPr>
            <w:r w:rsidRPr="002F39F1">
              <w:rPr>
                <w:rFonts w:ascii="Arial" w:hAnsi="Arial" w:cs="Arial"/>
                <w:sz w:val="15"/>
                <w:szCs w:val="15"/>
              </w:rPr>
              <w:t>NA</w:t>
            </w:r>
          </w:p>
        </w:tc>
      </w:tr>
      <w:tr w:rsidR="00CC332A" w:rsidRPr="002F39F1" w14:paraId="1514DBE7" w14:textId="77777777" w:rsidTr="00CC332A">
        <w:trPr>
          <w:trHeight w:val="285"/>
        </w:trPr>
        <w:tc>
          <w:tcPr>
            <w:tcW w:w="3100" w:type="dxa"/>
            <w:tcBorders>
              <w:top w:val="nil"/>
              <w:bottom w:val="nil"/>
            </w:tcBorders>
            <w:noWrap/>
            <w:hideMark/>
          </w:tcPr>
          <w:p w14:paraId="313EC2FB" w14:textId="4F26E8DF" w:rsidR="00CC332A" w:rsidRPr="002F39F1" w:rsidRDefault="00D37DF5">
            <w:pPr>
              <w:rPr>
                <w:rFonts w:ascii="Arial" w:hAnsi="Arial" w:cs="Arial"/>
                <w:sz w:val="15"/>
                <w:szCs w:val="15"/>
              </w:rPr>
            </w:pPr>
            <w:r>
              <w:rPr>
                <w:rFonts w:ascii="Arial" w:hAnsi="Arial" w:cs="Arial"/>
                <w:sz w:val="15"/>
                <w:szCs w:val="15"/>
              </w:rPr>
              <w:t>Yak price</w:t>
            </w:r>
          </w:p>
        </w:tc>
        <w:tc>
          <w:tcPr>
            <w:tcW w:w="971" w:type="dxa"/>
            <w:tcBorders>
              <w:top w:val="nil"/>
              <w:bottom w:val="nil"/>
            </w:tcBorders>
            <w:noWrap/>
            <w:hideMark/>
          </w:tcPr>
          <w:p w14:paraId="4FCAE662"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tcBorders>
              <w:top w:val="nil"/>
              <w:bottom w:val="nil"/>
            </w:tcBorders>
            <w:noWrap/>
            <w:hideMark/>
          </w:tcPr>
          <w:p w14:paraId="35F51737"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tcBorders>
              <w:top w:val="nil"/>
              <w:bottom w:val="nil"/>
            </w:tcBorders>
            <w:noWrap/>
            <w:hideMark/>
          </w:tcPr>
          <w:p w14:paraId="16887C1D"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tcBorders>
              <w:top w:val="nil"/>
              <w:bottom w:val="nil"/>
            </w:tcBorders>
            <w:noWrap/>
            <w:hideMark/>
          </w:tcPr>
          <w:p w14:paraId="0D0E23EE"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tcBorders>
              <w:top w:val="nil"/>
              <w:bottom w:val="nil"/>
            </w:tcBorders>
            <w:noWrap/>
            <w:hideMark/>
          </w:tcPr>
          <w:p w14:paraId="72850832"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tcBorders>
              <w:top w:val="nil"/>
              <w:bottom w:val="nil"/>
            </w:tcBorders>
            <w:noWrap/>
            <w:hideMark/>
          </w:tcPr>
          <w:p w14:paraId="749862D8"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698F4327" w14:textId="77777777" w:rsidTr="00CC332A">
        <w:trPr>
          <w:trHeight w:val="285"/>
        </w:trPr>
        <w:tc>
          <w:tcPr>
            <w:tcW w:w="3100" w:type="dxa"/>
            <w:tcBorders>
              <w:top w:val="nil"/>
              <w:bottom w:val="nil"/>
            </w:tcBorders>
            <w:noWrap/>
            <w:hideMark/>
          </w:tcPr>
          <w:p w14:paraId="5C44E1E4" w14:textId="17857FBA" w:rsidR="00CC332A" w:rsidRPr="002F39F1" w:rsidRDefault="00D37DF5">
            <w:pPr>
              <w:rPr>
                <w:rFonts w:ascii="Arial" w:hAnsi="Arial" w:cs="Arial"/>
                <w:sz w:val="15"/>
                <w:szCs w:val="15"/>
              </w:rPr>
            </w:pPr>
            <w:r>
              <w:rPr>
                <w:rFonts w:ascii="Arial" w:hAnsi="Arial" w:cs="Arial"/>
                <w:sz w:val="15"/>
                <w:szCs w:val="15"/>
              </w:rPr>
              <w:t>Number with junior high school education in family members</w:t>
            </w:r>
          </w:p>
        </w:tc>
        <w:tc>
          <w:tcPr>
            <w:tcW w:w="971" w:type="dxa"/>
            <w:tcBorders>
              <w:top w:val="nil"/>
              <w:bottom w:val="nil"/>
            </w:tcBorders>
            <w:noWrap/>
            <w:hideMark/>
          </w:tcPr>
          <w:p w14:paraId="599AD1C7"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tcBorders>
              <w:top w:val="nil"/>
              <w:bottom w:val="nil"/>
            </w:tcBorders>
            <w:noWrap/>
            <w:hideMark/>
          </w:tcPr>
          <w:p w14:paraId="236E92FD"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tcBorders>
              <w:top w:val="nil"/>
              <w:bottom w:val="nil"/>
            </w:tcBorders>
            <w:noWrap/>
            <w:hideMark/>
          </w:tcPr>
          <w:p w14:paraId="6409C9A0"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tcBorders>
              <w:top w:val="nil"/>
              <w:bottom w:val="nil"/>
            </w:tcBorders>
            <w:noWrap/>
            <w:hideMark/>
          </w:tcPr>
          <w:p w14:paraId="6688F788"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tcBorders>
              <w:top w:val="nil"/>
              <w:bottom w:val="nil"/>
            </w:tcBorders>
            <w:noWrap/>
            <w:hideMark/>
          </w:tcPr>
          <w:p w14:paraId="2F8D18A4"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tcBorders>
              <w:top w:val="nil"/>
              <w:bottom w:val="nil"/>
            </w:tcBorders>
            <w:noWrap/>
            <w:hideMark/>
          </w:tcPr>
          <w:p w14:paraId="52F70532"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32AAAD7F" w14:textId="77777777" w:rsidTr="00CC332A">
        <w:trPr>
          <w:trHeight w:val="285"/>
        </w:trPr>
        <w:tc>
          <w:tcPr>
            <w:tcW w:w="3100" w:type="dxa"/>
            <w:tcBorders>
              <w:top w:val="nil"/>
              <w:bottom w:val="nil"/>
            </w:tcBorders>
            <w:noWrap/>
            <w:hideMark/>
          </w:tcPr>
          <w:p w14:paraId="38100FE7" w14:textId="1B8A2652" w:rsidR="00CC332A" w:rsidRPr="002F39F1" w:rsidRDefault="00E63971">
            <w:pPr>
              <w:rPr>
                <w:rFonts w:ascii="Arial" w:hAnsi="Arial" w:cs="Arial"/>
                <w:sz w:val="15"/>
                <w:szCs w:val="15"/>
              </w:rPr>
            </w:pPr>
            <w:r>
              <w:rPr>
                <w:rFonts w:ascii="Arial" w:hAnsi="Arial" w:cs="Arial"/>
                <w:sz w:val="15"/>
                <w:szCs w:val="15"/>
              </w:rPr>
              <w:t xml:space="preserve">Potential harvesting income of </w:t>
            </w:r>
            <w:r w:rsidRPr="00E63971">
              <w:rPr>
                <w:rFonts w:ascii="Arial" w:hAnsi="Arial" w:cs="Arial"/>
                <w:i/>
                <w:sz w:val="15"/>
                <w:szCs w:val="15"/>
              </w:rPr>
              <w:t xml:space="preserve">F. </w:t>
            </w:r>
            <w:proofErr w:type="spellStart"/>
            <w:r w:rsidRPr="00E63971">
              <w:rPr>
                <w:rFonts w:ascii="Arial" w:hAnsi="Arial" w:cs="Arial"/>
                <w:i/>
                <w:sz w:val="15"/>
                <w:szCs w:val="15"/>
              </w:rPr>
              <w:t>cirrhosa</w:t>
            </w:r>
            <w:proofErr w:type="spellEnd"/>
          </w:p>
        </w:tc>
        <w:tc>
          <w:tcPr>
            <w:tcW w:w="971" w:type="dxa"/>
            <w:tcBorders>
              <w:top w:val="nil"/>
              <w:bottom w:val="nil"/>
            </w:tcBorders>
            <w:noWrap/>
            <w:hideMark/>
          </w:tcPr>
          <w:p w14:paraId="5B3ED780"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tcBorders>
              <w:top w:val="nil"/>
              <w:bottom w:val="nil"/>
            </w:tcBorders>
            <w:noWrap/>
            <w:hideMark/>
          </w:tcPr>
          <w:p w14:paraId="14DE2763"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tcBorders>
              <w:top w:val="nil"/>
              <w:bottom w:val="nil"/>
            </w:tcBorders>
            <w:noWrap/>
            <w:hideMark/>
          </w:tcPr>
          <w:p w14:paraId="2999CB4C"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tcBorders>
              <w:top w:val="nil"/>
              <w:bottom w:val="nil"/>
            </w:tcBorders>
            <w:noWrap/>
            <w:hideMark/>
          </w:tcPr>
          <w:p w14:paraId="0C18DD48"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tcBorders>
              <w:top w:val="nil"/>
              <w:bottom w:val="nil"/>
            </w:tcBorders>
            <w:noWrap/>
            <w:hideMark/>
          </w:tcPr>
          <w:p w14:paraId="30EDCF40"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tcBorders>
              <w:top w:val="nil"/>
              <w:bottom w:val="nil"/>
            </w:tcBorders>
            <w:noWrap/>
            <w:hideMark/>
          </w:tcPr>
          <w:p w14:paraId="2E3497A7"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7BF6850F" w14:textId="77777777" w:rsidTr="00CC332A">
        <w:trPr>
          <w:trHeight w:val="285"/>
        </w:trPr>
        <w:tc>
          <w:tcPr>
            <w:tcW w:w="3100" w:type="dxa"/>
            <w:tcBorders>
              <w:top w:val="nil"/>
            </w:tcBorders>
            <w:noWrap/>
            <w:hideMark/>
          </w:tcPr>
          <w:p w14:paraId="58CEB415" w14:textId="72926DC9" w:rsidR="00CC332A" w:rsidRPr="002F39F1" w:rsidRDefault="00E63971">
            <w:pPr>
              <w:rPr>
                <w:rFonts w:ascii="Arial" w:hAnsi="Arial" w:cs="Arial"/>
                <w:sz w:val="15"/>
                <w:szCs w:val="15"/>
              </w:rPr>
            </w:pPr>
            <w:r>
              <w:rPr>
                <w:rFonts w:ascii="Arial" w:hAnsi="Arial" w:cs="Arial"/>
                <w:sz w:val="15"/>
                <w:szCs w:val="15"/>
              </w:rPr>
              <w:t xml:space="preserve">Potential harvesting income of </w:t>
            </w:r>
            <w:r w:rsidRPr="00E63971">
              <w:rPr>
                <w:rFonts w:ascii="Arial" w:hAnsi="Arial" w:cs="Arial"/>
                <w:i/>
                <w:sz w:val="15"/>
                <w:szCs w:val="15"/>
              </w:rPr>
              <w:t xml:space="preserve">N. </w:t>
            </w:r>
            <w:proofErr w:type="spellStart"/>
            <w:r w:rsidRPr="00E63971">
              <w:rPr>
                <w:rFonts w:ascii="Arial" w:hAnsi="Arial" w:cs="Arial"/>
                <w:i/>
                <w:sz w:val="15"/>
                <w:szCs w:val="15"/>
              </w:rPr>
              <w:t>jatamansi</w:t>
            </w:r>
            <w:proofErr w:type="spellEnd"/>
            <w:r>
              <w:rPr>
                <w:rFonts w:ascii="Arial" w:hAnsi="Arial" w:cs="Arial"/>
                <w:sz w:val="15"/>
                <w:szCs w:val="15"/>
              </w:rPr>
              <w:t xml:space="preserve"> </w:t>
            </w:r>
          </w:p>
        </w:tc>
        <w:tc>
          <w:tcPr>
            <w:tcW w:w="971" w:type="dxa"/>
            <w:tcBorders>
              <w:top w:val="nil"/>
            </w:tcBorders>
            <w:noWrap/>
            <w:hideMark/>
          </w:tcPr>
          <w:p w14:paraId="0CDF6665"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tcBorders>
              <w:top w:val="nil"/>
            </w:tcBorders>
            <w:noWrap/>
            <w:hideMark/>
          </w:tcPr>
          <w:p w14:paraId="7167DF38"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tcBorders>
              <w:top w:val="nil"/>
            </w:tcBorders>
            <w:noWrap/>
            <w:hideMark/>
          </w:tcPr>
          <w:p w14:paraId="38EB5FD4"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tcBorders>
              <w:top w:val="nil"/>
            </w:tcBorders>
            <w:noWrap/>
            <w:hideMark/>
          </w:tcPr>
          <w:p w14:paraId="38C824DA"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tcBorders>
              <w:top w:val="nil"/>
            </w:tcBorders>
            <w:noWrap/>
            <w:hideMark/>
          </w:tcPr>
          <w:p w14:paraId="713A9B0E"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tcBorders>
              <w:top w:val="nil"/>
            </w:tcBorders>
            <w:noWrap/>
            <w:hideMark/>
          </w:tcPr>
          <w:p w14:paraId="705B5C72" w14:textId="77777777" w:rsidR="00CC332A" w:rsidRPr="002F39F1" w:rsidRDefault="00CC332A">
            <w:pPr>
              <w:rPr>
                <w:rFonts w:ascii="Arial" w:hAnsi="Arial" w:cs="Arial"/>
                <w:sz w:val="15"/>
                <w:szCs w:val="15"/>
              </w:rPr>
            </w:pPr>
            <w:r w:rsidRPr="002F39F1">
              <w:rPr>
                <w:rFonts w:ascii="Arial" w:hAnsi="Arial" w:cs="Arial"/>
                <w:sz w:val="15"/>
                <w:szCs w:val="15"/>
              </w:rPr>
              <w:t>+</w:t>
            </w:r>
          </w:p>
        </w:tc>
      </w:tr>
      <w:tr w:rsidR="00CC332A" w:rsidRPr="002F39F1" w14:paraId="16C30439" w14:textId="77777777" w:rsidTr="00CC332A">
        <w:trPr>
          <w:trHeight w:val="285"/>
        </w:trPr>
        <w:tc>
          <w:tcPr>
            <w:tcW w:w="3100" w:type="dxa"/>
            <w:noWrap/>
            <w:hideMark/>
          </w:tcPr>
          <w:p w14:paraId="3B5B9632" w14:textId="7DC11055" w:rsidR="00CC332A" w:rsidRPr="002F39F1" w:rsidRDefault="00E63971">
            <w:pPr>
              <w:rPr>
                <w:rFonts w:ascii="Arial" w:hAnsi="Arial" w:cs="Arial"/>
                <w:sz w:val="15"/>
                <w:szCs w:val="15"/>
              </w:rPr>
            </w:pPr>
            <w:r>
              <w:rPr>
                <w:rFonts w:ascii="Arial" w:hAnsi="Arial" w:cs="Arial"/>
                <w:sz w:val="15"/>
                <w:szCs w:val="15"/>
              </w:rPr>
              <w:t>Past harvesting experience of</w:t>
            </w:r>
            <w:r w:rsidRPr="00E63971">
              <w:rPr>
                <w:rFonts w:ascii="Arial" w:hAnsi="Arial" w:cs="Arial"/>
                <w:i/>
                <w:sz w:val="15"/>
                <w:szCs w:val="15"/>
              </w:rPr>
              <w:t xml:space="preserve"> F. </w:t>
            </w:r>
            <w:proofErr w:type="spellStart"/>
            <w:r w:rsidRPr="00E63971">
              <w:rPr>
                <w:rFonts w:ascii="Arial" w:hAnsi="Arial" w:cs="Arial"/>
                <w:i/>
                <w:sz w:val="15"/>
                <w:szCs w:val="15"/>
              </w:rPr>
              <w:t>cirrhosa</w:t>
            </w:r>
            <w:proofErr w:type="spellEnd"/>
          </w:p>
        </w:tc>
        <w:tc>
          <w:tcPr>
            <w:tcW w:w="971" w:type="dxa"/>
            <w:noWrap/>
            <w:hideMark/>
          </w:tcPr>
          <w:p w14:paraId="439DDED8"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1A7AE6C7"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77F41FC1"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6B73298B"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3C0DB235"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747A66B4"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2D5E9755" w14:textId="77777777" w:rsidTr="00CC332A">
        <w:trPr>
          <w:trHeight w:val="285"/>
        </w:trPr>
        <w:tc>
          <w:tcPr>
            <w:tcW w:w="3100" w:type="dxa"/>
            <w:noWrap/>
            <w:hideMark/>
          </w:tcPr>
          <w:p w14:paraId="5285C9DC" w14:textId="63974DEB" w:rsidR="00CC332A" w:rsidRPr="002F39F1" w:rsidRDefault="00E63971">
            <w:pPr>
              <w:rPr>
                <w:rFonts w:ascii="Arial" w:hAnsi="Arial" w:cs="Arial"/>
                <w:sz w:val="15"/>
                <w:szCs w:val="15"/>
              </w:rPr>
            </w:pPr>
            <w:r>
              <w:rPr>
                <w:rFonts w:ascii="Arial" w:hAnsi="Arial" w:cs="Arial"/>
                <w:sz w:val="15"/>
                <w:szCs w:val="15"/>
              </w:rPr>
              <w:t xml:space="preserve">Past harvesting experience of </w:t>
            </w:r>
            <w:r w:rsidRPr="00E63971">
              <w:rPr>
                <w:rFonts w:ascii="Arial" w:hAnsi="Arial" w:cs="Arial"/>
                <w:i/>
                <w:sz w:val="15"/>
                <w:szCs w:val="15"/>
              </w:rPr>
              <w:t xml:space="preserve">N. </w:t>
            </w:r>
            <w:proofErr w:type="spellStart"/>
            <w:r w:rsidRPr="00E63971">
              <w:rPr>
                <w:rFonts w:ascii="Arial" w:hAnsi="Arial" w:cs="Arial"/>
                <w:i/>
                <w:sz w:val="15"/>
                <w:szCs w:val="15"/>
              </w:rPr>
              <w:t>jatamansi</w:t>
            </w:r>
            <w:proofErr w:type="spellEnd"/>
          </w:p>
        </w:tc>
        <w:tc>
          <w:tcPr>
            <w:tcW w:w="971" w:type="dxa"/>
            <w:noWrap/>
            <w:hideMark/>
          </w:tcPr>
          <w:p w14:paraId="719DDDE0"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5055DC3A"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08EE6EAC"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3E18688B"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496F6ED8"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52FC1FD9" w14:textId="77777777" w:rsidR="00CC332A" w:rsidRPr="002F39F1" w:rsidRDefault="00CC332A">
            <w:pPr>
              <w:rPr>
                <w:rFonts w:ascii="Arial" w:hAnsi="Arial" w:cs="Arial"/>
                <w:sz w:val="15"/>
                <w:szCs w:val="15"/>
              </w:rPr>
            </w:pPr>
            <w:r w:rsidRPr="002F39F1">
              <w:rPr>
                <w:rFonts w:ascii="Arial" w:hAnsi="Arial" w:cs="Arial"/>
                <w:sz w:val="15"/>
                <w:szCs w:val="15"/>
              </w:rPr>
              <w:t>+</w:t>
            </w:r>
          </w:p>
        </w:tc>
      </w:tr>
      <w:tr w:rsidR="00CC332A" w:rsidRPr="002F39F1" w14:paraId="35AFB17F" w14:textId="77777777" w:rsidTr="00CC332A">
        <w:trPr>
          <w:trHeight w:val="285"/>
        </w:trPr>
        <w:tc>
          <w:tcPr>
            <w:tcW w:w="3100" w:type="dxa"/>
            <w:noWrap/>
            <w:hideMark/>
          </w:tcPr>
          <w:p w14:paraId="20E06701" w14:textId="77777777" w:rsidR="00CC332A" w:rsidRPr="002F39F1" w:rsidRDefault="00CC332A">
            <w:pPr>
              <w:rPr>
                <w:rFonts w:ascii="Arial" w:hAnsi="Arial" w:cs="Arial"/>
                <w:sz w:val="15"/>
                <w:szCs w:val="15"/>
              </w:rPr>
            </w:pPr>
            <w:r w:rsidRPr="002F39F1">
              <w:rPr>
                <w:rFonts w:ascii="Arial" w:hAnsi="Arial" w:cs="Arial"/>
                <w:sz w:val="15"/>
                <w:szCs w:val="15"/>
              </w:rPr>
              <w:t>Harvester gender (Ref. female)</w:t>
            </w:r>
          </w:p>
        </w:tc>
        <w:tc>
          <w:tcPr>
            <w:tcW w:w="971" w:type="dxa"/>
            <w:noWrap/>
            <w:hideMark/>
          </w:tcPr>
          <w:p w14:paraId="5BDC6402"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30F587FB"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566E6732"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6479E026"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3298FCBA"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32244D21" w14:textId="77777777" w:rsidR="00CC332A" w:rsidRPr="002F39F1" w:rsidRDefault="00CC332A">
            <w:pPr>
              <w:rPr>
                <w:rFonts w:ascii="Arial" w:hAnsi="Arial" w:cs="Arial"/>
                <w:sz w:val="15"/>
                <w:szCs w:val="15"/>
              </w:rPr>
            </w:pPr>
            <w:r w:rsidRPr="002F39F1">
              <w:rPr>
                <w:rFonts w:ascii="Arial" w:hAnsi="Arial" w:cs="Arial"/>
                <w:sz w:val="15"/>
                <w:szCs w:val="15"/>
              </w:rPr>
              <w:t>+</w:t>
            </w:r>
          </w:p>
        </w:tc>
      </w:tr>
      <w:tr w:rsidR="00CC332A" w:rsidRPr="002F39F1" w14:paraId="0BBCD5EB" w14:textId="77777777" w:rsidTr="00CC332A">
        <w:trPr>
          <w:trHeight w:val="285"/>
        </w:trPr>
        <w:tc>
          <w:tcPr>
            <w:tcW w:w="3100" w:type="dxa"/>
            <w:noWrap/>
            <w:hideMark/>
          </w:tcPr>
          <w:p w14:paraId="30392C0E" w14:textId="77777777" w:rsidR="00CC332A" w:rsidRPr="002F39F1" w:rsidRDefault="00CC332A">
            <w:pPr>
              <w:rPr>
                <w:rFonts w:ascii="Arial" w:hAnsi="Arial" w:cs="Arial"/>
                <w:sz w:val="15"/>
                <w:szCs w:val="15"/>
              </w:rPr>
            </w:pPr>
            <w:r w:rsidRPr="002F39F1">
              <w:rPr>
                <w:rFonts w:ascii="Arial" w:hAnsi="Arial" w:cs="Arial"/>
                <w:sz w:val="15"/>
                <w:szCs w:val="15"/>
              </w:rPr>
              <w:t>Number of monks in the family</w:t>
            </w:r>
          </w:p>
        </w:tc>
        <w:tc>
          <w:tcPr>
            <w:tcW w:w="971" w:type="dxa"/>
            <w:noWrap/>
            <w:hideMark/>
          </w:tcPr>
          <w:p w14:paraId="1C5BE38A"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C34DF6E"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636C3E93"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4AA96F69"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6123D919"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374C78A3"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4D9F58E5" w14:textId="77777777" w:rsidTr="00CC332A">
        <w:trPr>
          <w:trHeight w:val="285"/>
        </w:trPr>
        <w:tc>
          <w:tcPr>
            <w:tcW w:w="3100" w:type="dxa"/>
            <w:noWrap/>
            <w:hideMark/>
          </w:tcPr>
          <w:p w14:paraId="66673D89" w14:textId="77777777" w:rsidR="00CC332A" w:rsidRPr="002F39F1" w:rsidRDefault="00CC332A">
            <w:pPr>
              <w:rPr>
                <w:rFonts w:ascii="Arial" w:hAnsi="Arial" w:cs="Arial"/>
                <w:sz w:val="15"/>
                <w:szCs w:val="15"/>
              </w:rPr>
            </w:pPr>
            <w:r w:rsidRPr="002F39F1">
              <w:rPr>
                <w:rFonts w:ascii="Arial" w:hAnsi="Arial" w:cs="Arial"/>
                <w:sz w:val="15"/>
                <w:szCs w:val="15"/>
              </w:rPr>
              <w:t>Family grassland tenure (Ref. collective)</w:t>
            </w:r>
          </w:p>
        </w:tc>
        <w:tc>
          <w:tcPr>
            <w:tcW w:w="971" w:type="dxa"/>
            <w:noWrap/>
            <w:hideMark/>
          </w:tcPr>
          <w:p w14:paraId="21B08E35"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D4C4E24"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435E681C"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17CCDA62"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28E29DC5"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18CB62F0"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7EE56D8C" w14:textId="77777777" w:rsidTr="00CC332A">
        <w:trPr>
          <w:trHeight w:val="285"/>
        </w:trPr>
        <w:tc>
          <w:tcPr>
            <w:tcW w:w="3100" w:type="dxa"/>
            <w:noWrap/>
            <w:hideMark/>
          </w:tcPr>
          <w:p w14:paraId="75221C82" w14:textId="268B81C9" w:rsidR="00CC332A" w:rsidRPr="002F39F1" w:rsidRDefault="00D37DF5">
            <w:pPr>
              <w:rPr>
                <w:rFonts w:ascii="Arial" w:hAnsi="Arial" w:cs="Arial"/>
                <w:sz w:val="15"/>
                <w:szCs w:val="15"/>
              </w:rPr>
            </w:pPr>
            <w:r>
              <w:rPr>
                <w:rFonts w:ascii="Arial" w:hAnsi="Arial" w:cs="Arial"/>
                <w:sz w:val="15"/>
                <w:szCs w:val="15"/>
              </w:rPr>
              <w:t>Number of family expenditure categories</w:t>
            </w:r>
          </w:p>
        </w:tc>
        <w:tc>
          <w:tcPr>
            <w:tcW w:w="971" w:type="dxa"/>
            <w:noWrap/>
            <w:hideMark/>
          </w:tcPr>
          <w:p w14:paraId="38ACA6D5"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5288F9BE"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6BE1C8FC"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4FE85904"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1FABD6D5"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1E5D5DD5"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1DD2961A" w14:textId="77777777" w:rsidTr="00CC332A">
        <w:trPr>
          <w:trHeight w:val="285"/>
        </w:trPr>
        <w:tc>
          <w:tcPr>
            <w:tcW w:w="3100" w:type="dxa"/>
            <w:noWrap/>
            <w:hideMark/>
          </w:tcPr>
          <w:p w14:paraId="42A88467" w14:textId="77777777" w:rsidR="00CC332A" w:rsidRPr="002F39F1" w:rsidRDefault="00CC332A">
            <w:pPr>
              <w:rPr>
                <w:rFonts w:ascii="Arial" w:hAnsi="Arial" w:cs="Arial"/>
                <w:sz w:val="15"/>
                <w:szCs w:val="15"/>
              </w:rPr>
            </w:pPr>
            <w:r w:rsidRPr="002F39F1">
              <w:rPr>
                <w:rFonts w:ascii="Arial" w:hAnsi="Arial" w:cs="Arial"/>
                <w:sz w:val="15"/>
                <w:szCs w:val="15"/>
              </w:rPr>
              <w:t>df</w:t>
            </w:r>
          </w:p>
        </w:tc>
        <w:tc>
          <w:tcPr>
            <w:tcW w:w="971" w:type="dxa"/>
            <w:noWrap/>
            <w:hideMark/>
          </w:tcPr>
          <w:p w14:paraId="55EC36AA"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6.00 </w:t>
            </w:r>
          </w:p>
        </w:tc>
        <w:tc>
          <w:tcPr>
            <w:tcW w:w="971" w:type="dxa"/>
            <w:noWrap/>
            <w:hideMark/>
          </w:tcPr>
          <w:p w14:paraId="61F9EA07"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7.00 </w:t>
            </w:r>
          </w:p>
        </w:tc>
        <w:tc>
          <w:tcPr>
            <w:tcW w:w="971" w:type="dxa"/>
            <w:noWrap/>
            <w:hideMark/>
          </w:tcPr>
          <w:p w14:paraId="4B93F951"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6.00 </w:t>
            </w:r>
          </w:p>
        </w:tc>
        <w:tc>
          <w:tcPr>
            <w:tcW w:w="971" w:type="dxa"/>
            <w:noWrap/>
            <w:hideMark/>
          </w:tcPr>
          <w:p w14:paraId="06D06C0D"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5.00 </w:t>
            </w:r>
          </w:p>
        </w:tc>
        <w:tc>
          <w:tcPr>
            <w:tcW w:w="971" w:type="dxa"/>
            <w:noWrap/>
            <w:hideMark/>
          </w:tcPr>
          <w:p w14:paraId="04CDD71D"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7.00 </w:t>
            </w:r>
          </w:p>
        </w:tc>
        <w:tc>
          <w:tcPr>
            <w:tcW w:w="971" w:type="dxa"/>
            <w:noWrap/>
            <w:hideMark/>
          </w:tcPr>
          <w:p w14:paraId="67C22356"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5.00 </w:t>
            </w:r>
          </w:p>
        </w:tc>
      </w:tr>
      <w:tr w:rsidR="00CC332A" w:rsidRPr="002F39F1" w14:paraId="5C6405D8" w14:textId="77777777" w:rsidTr="00CC332A">
        <w:trPr>
          <w:trHeight w:val="285"/>
        </w:trPr>
        <w:tc>
          <w:tcPr>
            <w:tcW w:w="3100" w:type="dxa"/>
            <w:noWrap/>
            <w:hideMark/>
          </w:tcPr>
          <w:p w14:paraId="32D52097" w14:textId="77777777" w:rsidR="00CC332A" w:rsidRPr="002F39F1" w:rsidRDefault="00CC332A" w:rsidP="00CC332A">
            <w:pPr>
              <w:rPr>
                <w:rFonts w:ascii="Arial" w:hAnsi="Arial" w:cs="Arial"/>
                <w:sz w:val="15"/>
                <w:szCs w:val="15"/>
              </w:rPr>
            </w:pPr>
            <w:proofErr w:type="spellStart"/>
            <w:r w:rsidRPr="002F39F1">
              <w:rPr>
                <w:rFonts w:ascii="Arial" w:hAnsi="Arial" w:cs="Arial"/>
                <w:sz w:val="15"/>
                <w:szCs w:val="15"/>
              </w:rPr>
              <w:t>logLik</w:t>
            </w:r>
            <w:proofErr w:type="spellEnd"/>
          </w:p>
        </w:tc>
        <w:tc>
          <w:tcPr>
            <w:tcW w:w="971" w:type="dxa"/>
            <w:noWrap/>
            <w:hideMark/>
          </w:tcPr>
          <w:p w14:paraId="354FFCB9"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-125.30 </w:t>
            </w:r>
          </w:p>
        </w:tc>
        <w:tc>
          <w:tcPr>
            <w:tcW w:w="971" w:type="dxa"/>
            <w:noWrap/>
            <w:hideMark/>
          </w:tcPr>
          <w:p w14:paraId="589F2411"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-124.29 </w:t>
            </w:r>
          </w:p>
        </w:tc>
        <w:tc>
          <w:tcPr>
            <w:tcW w:w="971" w:type="dxa"/>
            <w:noWrap/>
            <w:hideMark/>
          </w:tcPr>
          <w:p w14:paraId="6C37785D"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-125.41 </w:t>
            </w:r>
          </w:p>
        </w:tc>
        <w:tc>
          <w:tcPr>
            <w:tcW w:w="971" w:type="dxa"/>
            <w:noWrap/>
            <w:hideMark/>
          </w:tcPr>
          <w:p w14:paraId="27117FF9"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-126.62 </w:t>
            </w:r>
          </w:p>
        </w:tc>
        <w:tc>
          <w:tcPr>
            <w:tcW w:w="971" w:type="dxa"/>
            <w:noWrap/>
            <w:hideMark/>
          </w:tcPr>
          <w:p w14:paraId="6567346B"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-124.65 </w:t>
            </w:r>
          </w:p>
        </w:tc>
        <w:tc>
          <w:tcPr>
            <w:tcW w:w="971" w:type="dxa"/>
            <w:noWrap/>
            <w:hideMark/>
          </w:tcPr>
          <w:p w14:paraId="4352D938"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-126.77 </w:t>
            </w:r>
          </w:p>
        </w:tc>
      </w:tr>
      <w:tr w:rsidR="00CC332A" w:rsidRPr="002F39F1" w14:paraId="64E9B4F8" w14:textId="77777777" w:rsidTr="00CC332A">
        <w:trPr>
          <w:trHeight w:val="285"/>
        </w:trPr>
        <w:tc>
          <w:tcPr>
            <w:tcW w:w="3100" w:type="dxa"/>
            <w:noWrap/>
            <w:hideMark/>
          </w:tcPr>
          <w:p w14:paraId="04411AC5" w14:textId="77777777" w:rsidR="00CC332A" w:rsidRPr="002F39F1" w:rsidRDefault="00CC332A" w:rsidP="00CC332A">
            <w:pPr>
              <w:rPr>
                <w:rFonts w:ascii="Arial" w:hAnsi="Arial" w:cs="Arial"/>
                <w:sz w:val="15"/>
                <w:szCs w:val="15"/>
              </w:rPr>
            </w:pPr>
            <w:proofErr w:type="spellStart"/>
            <w:r w:rsidRPr="002F39F1">
              <w:rPr>
                <w:rFonts w:ascii="Arial" w:hAnsi="Arial" w:cs="Arial"/>
                <w:sz w:val="15"/>
                <w:szCs w:val="15"/>
              </w:rPr>
              <w:t>AICc</w:t>
            </w:r>
            <w:proofErr w:type="spellEnd"/>
          </w:p>
        </w:tc>
        <w:tc>
          <w:tcPr>
            <w:tcW w:w="971" w:type="dxa"/>
            <w:noWrap/>
            <w:hideMark/>
          </w:tcPr>
          <w:p w14:paraId="50ACAF3D"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262.82 </w:t>
            </w:r>
          </w:p>
        </w:tc>
        <w:tc>
          <w:tcPr>
            <w:tcW w:w="971" w:type="dxa"/>
            <w:noWrap/>
            <w:hideMark/>
          </w:tcPr>
          <w:p w14:paraId="0BCB8F6E"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262.88 </w:t>
            </w:r>
          </w:p>
        </w:tc>
        <w:tc>
          <w:tcPr>
            <w:tcW w:w="971" w:type="dxa"/>
            <w:noWrap/>
            <w:hideMark/>
          </w:tcPr>
          <w:p w14:paraId="1B4A2164"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263.03 </w:t>
            </w:r>
          </w:p>
        </w:tc>
        <w:tc>
          <w:tcPr>
            <w:tcW w:w="971" w:type="dxa"/>
            <w:noWrap/>
            <w:hideMark/>
          </w:tcPr>
          <w:p w14:paraId="05EFB62C"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263.40 </w:t>
            </w:r>
          </w:p>
        </w:tc>
        <w:tc>
          <w:tcPr>
            <w:tcW w:w="971" w:type="dxa"/>
            <w:noWrap/>
            <w:hideMark/>
          </w:tcPr>
          <w:p w14:paraId="582C7C57"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263.58 </w:t>
            </w:r>
          </w:p>
        </w:tc>
        <w:tc>
          <w:tcPr>
            <w:tcW w:w="971" w:type="dxa"/>
            <w:noWrap/>
            <w:hideMark/>
          </w:tcPr>
          <w:p w14:paraId="3DAB04F3"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263.70 </w:t>
            </w:r>
          </w:p>
        </w:tc>
      </w:tr>
      <w:tr w:rsidR="00CC332A" w:rsidRPr="002F39F1" w14:paraId="0C984610" w14:textId="77777777" w:rsidTr="00CC332A">
        <w:trPr>
          <w:trHeight w:val="285"/>
        </w:trPr>
        <w:tc>
          <w:tcPr>
            <w:tcW w:w="3100" w:type="dxa"/>
            <w:noWrap/>
            <w:hideMark/>
          </w:tcPr>
          <w:p w14:paraId="74D06E00" w14:textId="77777777" w:rsidR="00CC332A" w:rsidRPr="002F39F1" w:rsidRDefault="00CC332A" w:rsidP="00CC332A">
            <w:pPr>
              <w:rPr>
                <w:rFonts w:ascii="Arial" w:hAnsi="Arial" w:cs="Arial"/>
                <w:sz w:val="15"/>
                <w:szCs w:val="15"/>
              </w:rPr>
            </w:pPr>
            <w:r w:rsidRPr="002F39F1">
              <w:rPr>
                <w:rFonts w:ascii="Arial" w:hAnsi="Arial" w:cs="Arial"/>
                <w:sz w:val="15"/>
                <w:szCs w:val="15"/>
              </w:rPr>
              <w:t>delta</w:t>
            </w:r>
          </w:p>
        </w:tc>
        <w:tc>
          <w:tcPr>
            <w:tcW w:w="971" w:type="dxa"/>
            <w:noWrap/>
            <w:hideMark/>
          </w:tcPr>
          <w:p w14:paraId="7B18E304"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0.00 </w:t>
            </w:r>
          </w:p>
        </w:tc>
        <w:tc>
          <w:tcPr>
            <w:tcW w:w="971" w:type="dxa"/>
            <w:noWrap/>
            <w:hideMark/>
          </w:tcPr>
          <w:p w14:paraId="04CA1BC0"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0.06 </w:t>
            </w:r>
          </w:p>
        </w:tc>
        <w:tc>
          <w:tcPr>
            <w:tcW w:w="971" w:type="dxa"/>
            <w:noWrap/>
            <w:hideMark/>
          </w:tcPr>
          <w:p w14:paraId="58973BA3"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0.21 </w:t>
            </w:r>
          </w:p>
        </w:tc>
        <w:tc>
          <w:tcPr>
            <w:tcW w:w="971" w:type="dxa"/>
            <w:noWrap/>
            <w:hideMark/>
          </w:tcPr>
          <w:p w14:paraId="3CD7C078"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0.58 </w:t>
            </w:r>
          </w:p>
        </w:tc>
        <w:tc>
          <w:tcPr>
            <w:tcW w:w="971" w:type="dxa"/>
            <w:noWrap/>
            <w:hideMark/>
          </w:tcPr>
          <w:p w14:paraId="3BFF96C8"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0.77 </w:t>
            </w:r>
          </w:p>
        </w:tc>
        <w:tc>
          <w:tcPr>
            <w:tcW w:w="971" w:type="dxa"/>
            <w:noWrap/>
            <w:hideMark/>
          </w:tcPr>
          <w:p w14:paraId="574852AB"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0.89 </w:t>
            </w:r>
          </w:p>
        </w:tc>
      </w:tr>
      <w:tr w:rsidR="00CC332A" w:rsidRPr="002F39F1" w14:paraId="5966EEB7" w14:textId="77777777" w:rsidTr="00CC332A">
        <w:trPr>
          <w:trHeight w:val="285"/>
        </w:trPr>
        <w:tc>
          <w:tcPr>
            <w:tcW w:w="3100" w:type="dxa"/>
            <w:tcBorders>
              <w:bottom w:val="single" w:sz="4" w:space="0" w:color="auto"/>
            </w:tcBorders>
            <w:noWrap/>
            <w:hideMark/>
          </w:tcPr>
          <w:p w14:paraId="48C4826B" w14:textId="77777777" w:rsidR="00CC332A" w:rsidRPr="002F39F1" w:rsidRDefault="00CC332A" w:rsidP="00CC332A">
            <w:pPr>
              <w:rPr>
                <w:rFonts w:ascii="Arial" w:hAnsi="Arial" w:cs="Arial"/>
                <w:sz w:val="15"/>
                <w:szCs w:val="15"/>
              </w:rPr>
            </w:pPr>
            <w:r w:rsidRPr="002F39F1">
              <w:rPr>
                <w:rFonts w:ascii="Arial" w:hAnsi="Arial" w:cs="Arial"/>
                <w:sz w:val="15"/>
                <w:szCs w:val="15"/>
              </w:rPr>
              <w:t>weight</w:t>
            </w:r>
          </w:p>
        </w:tc>
        <w:tc>
          <w:tcPr>
            <w:tcW w:w="971" w:type="dxa"/>
            <w:tcBorders>
              <w:bottom w:val="single" w:sz="4" w:space="0" w:color="auto"/>
            </w:tcBorders>
            <w:noWrap/>
            <w:hideMark/>
          </w:tcPr>
          <w:p w14:paraId="35CC1BF6"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72598514"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6F5352DD"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6A9ED933"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6AFF6F89"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6466DE31"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r>
      <w:tr w:rsidR="00CC332A" w:rsidRPr="002F39F1" w14:paraId="11761C2C" w14:textId="77777777" w:rsidTr="00CC332A">
        <w:trPr>
          <w:trHeight w:val="285"/>
        </w:trPr>
        <w:tc>
          <w:tcPr>
            <w:tcW w:w="3100" w:type="dxa"/>
            <w:tcBorders>
              <w:top w:val="single" w:sz="4" w:space="0" w:color="auto"/>
              <w:bottom w:val="single" w:sz="4" w:space="0" w:color="auto"/>
            </w:tcBorders>
            <w:noWrap/>
            <w:hideMark/>
          </w:tcPr>
          <w:p w14:paraId="5CE0D86B" w14:textId="77777777" w:rsidR="00CC332A" w:rsidRPr="002F39F1" w:rsidRDefault="00CC332A" w:rsidP="00CC332A">
            <w:pPr>
              <w:rPr>
                <w:rFonts w:ascii="Arial" w:hAnsi="Arial" w:cs="Arial"/>
                <w:sz w:val="15"/>
                <w:szCs w:val="15"/>
              </w:rPr>
            </w:pPr>
          </w:p>
        </w:tc>
        <w:tc>
          <w:tcPr>
            <w:tcW w:w="971" w:type="dxa"/>
            <w:tcBorders>
              <w:top w:val="single" w:sz="4" w:space="0" w:color="auto"/>
              <w:bottom w:val="single" w:sz="4" w:space="0" w:color="auto"/>
            </w:tcBorders>
            <w:noWrap/>
            <w:hideMark/>
          </w:tcPr>
          <w:p w14:paraId="38DB56F7" w14:textId="77777777" w:rsidR="00CC332A" w:rsidRPr="002F39F1" w:rsidRDefault="00CC332A">
            <w:pPr>
              <w:rPr>
                <w:rFonts w:ascii="Arial" w:hAnsi="Arial" w:cs="Arial"/>
                <w:b/>
                <w:bCs/>
                <w:sz w:val="15"/>
                <w:szCs w:val="15"/>
              </w:rPr>
            </w:pPr>
            <w:r w:rsidRPr="002F39F1">
              <w:rPr>
                <w:rFonts w:ascii="Arial" w:hAnsi="Arial" w:cs="Arial"/>
                <w:b/>
                <w:bCs/>
                <w:sz w:val="15"/>
                <w:szCs w:val="15"/>
              </w:rPr>
              <w:t>Model 7</w:t>
            </w:r>
          </w:p>
        </w:tc>
        <w:tc>
          <w:tcPr>
            <w:tcW w:w="971" w:type="dxa"/>
            <w:tcBorders>
              <w:top w:val="single" w:sz="4" w:space="0" w:color="auto"/>
              <w:bottom w:val="single" w:sz="4" w:space="0" w:color="auto"/>
            </w:tcBorders>
            <w:noWrap/>
            <w:hideMark/>
          </w:tcPr>
          <w:p w14:paraId="51A41041" w14:textId="77777777" w:rsidR="00CC332A" w:rsidRPr="002F39F1" w:rsidRDefault="00CC332A">
            <w:pPr>
              <w:rPr>
                <w:rFonts w:ascii="Arial" w:hAnsi="Arial" w:cs="Arial"/>
                <w:b/>
                <w:bCs/>
                <w:sz w:val="15"/>
                <w:szCs w:val="15"/>
              </w:rPr>
            </w:pPr>
            <w:r w:rsidRPr="002F39F1">
              <w:rPr>
                <w:rFonts w:ascii="Arial" w:hAnsi="Arial" w:cs="Arial"/>
                <w:b/>
                <w:bCs/>
                <w:sz w:val="15"/>
                <w:szCs w:val="15"/>
              </w:rPr>
              <w:t>Model 8</w:t>
            </w:r>
          </w:p>
        </w:tc>
        <w:tc>
          <w:tcPr>
            <w:tcW w:w="971" w:type="dxa"/>
            <w:tcBorders>
              <w:top w:val="single" w:sz="4" w:space="0" w:color="auto"/>
              <w:bottom w:val="single" w:sz="4" w:space="0" w:color="auto"/>
            </w:tcBorders>
            <w:noWrap/>
            <w:hideMark/>
          </w:tcPr>
          <w:p w14:paraId="1E10753E" w14:textId="77777777" w:rsidR="00CC332A" w:rsidRPr="002F39F1" w:rsidRDefault="00CC332A">
            <w:pPr>
              <w:rPr>
                <w:rFonts w:ascii="Arial" w:hAnsi="Arial" w:cs="Arial"/>
                <w:b/>
                <w:bCs/>
                <w:sz w:val="15"/>
                <w:szCs w:val="15"/>
              </w:rPr>
            </w:pPr>
            <w:r w:rsidRPr="002F39F1">
              <w:rPr>
                <w:rFonts w:ascii="Arial" w:hAnsi="Arial" w:cs="Arial"/>
                <w:b/>
                <w:bCs/>
                <w:sz w:val="15"/>
                <w:szCs w:val="15"/>
              </w:rPr>
              <w:t>Model 9</w:t>
            </w:r>
          </w:p>
        </w:tc>
        <w:tc>
          <w:tcPr>
            <w:tcW w:w="971" w:type="dxa"/>
            <w:tcBorders>
              <w:top w:val="single" w:sz="4" w:space="0" w:color="auto"/>
              <w:bottom w:val="single" w:sz="4" w:space="0" w:color="auto"/>
            </w:tcBorders>
            <w:noWrap/>
            <w:hideMark/>
          </w:tcPr>
          <w:p w14:paraId="786E8703" w14:textId="77777777" w:rsidR="00CC332A" w:rsidRPr="002F39F1" w:rsidRDefault="00CC332A">
            <w:pPr>
              <w:rPr>
                <w:rFonts w:ascii="Arial" w:hAnsi="Arial" w:cs="Arial"/>
                <w:b/>
                <w:bCs/>
                <w:sz w:val="15"/>
                <w:szCs w:val="15"/>
              </w:rPr>
            </w:pPr>
            <w:r w:rsidRPr="002F39F1">
              <w:rPr>
                <w:rFonts w:ascii="Arial" w:hAnsi="Arial" w:cs="Arial"/>
                <w:b/>
                <w:bCs/>
                <w:sz w:val="15"/>
                <w:szCs w:val="15"/>
              </w:rPr>
              <w:t>Model 10</w:t>
            </w:r>
          </w:p>
        </w:tc>
        <w:tc>
          <w:tcPr>
            <w:tcW w:w="971" w:type="dxa"/>
            <w:tcBorders>
              <w:top w:val="single" w:sz="4" w:space="0" w:color="auto"/>
              <w:bottom w:val="single" w:sz="4" w:space="0" w:color="auto"/>
            </w:tcBorders>
            <w:noWrap/>
            <w:hideMark/>
          </w:tcPr>
          <w:p w14:paraId="433E86D6" w14:textId="77777777" w:rsidR="00CC332A" w:rsidRPr="002F39F1" w:rsidRDefault="00CC332A">
            <w:pPr>
              <w:rPr>
                <w:rFonts w:ascii="Arial" w:hAnsi="Arial" w:cs="Arial"/>
                <w:b/>
                <w:bCs/>
                <w:sz w:val="15"/>
                <w:szCs w:val="15"/>
              </w:rPr>
            </w:pPr>
            <w:r w:rsidRPr="002F39F1">
              <w:rPr>
                <w:rFonts w:ascii="Arial" w:hAnsi="Arial" w:cs="Arial"/>
                <w:b/>
                <w:bCs/>
                <w:sz w:val="15"/>
                <w:szCs w:val="15"/>
              </w:rPr>
              <w:t>Model 11</w:t>
            </w:r>
          </w:p>
        </w:tc>
        <w:tc>
          <w:tcPr>
            <w:tcW w:w="971" w:type="dxa"/>
            <w:tcBorders>
              <w:top w:val="single" w:sz="4" w:space="0" w:color="auto"/>
              <w:bottom w:val="single" w:sz="4" w:space="0" w:color="auto"/>
            </w:tcBorders>
            <w:noWrap/>
            <w:hideMark/>
          </w:tcPr>
          <w:p w14:paraId="50C78640" w14:textId="77777777" w:rsidR="00CC332A" w:rsidRPr="002F39F1" w:rsidRDefault="00CC332A">
            <w:pPr>
              <w:rPr>
                <w:rFonts w:ascii="Arial" w:hAnsi="Arial" w:cs="Arial"/>
                <w:b/>
                <w:bCs/>
                <w:sz w:val="15"/>
                <w:szCs w:val="15"/>
              </w:rPr>
            </w:pPr>
            <w:r w:rsidRPr="002F39F1">
              <w:rPr>
                <w:rFonts w:ascii="Arial" w:hAnsi="Arial" w:cs="Arial"/>
                <w:b/>
                <w:bCs/>
                <w:sz w:val="15"/>
                <w:szCs w:val="15"/>
              </w:rPr>
              <w:t>Model 12</w:t>
            </w:r>
          </w:p>
        </w:tc>
      </w:tr>
      <w:tr w:rsidR="00CC332A" w:rsidRPr="002F39F1" w14:paraId="747AA779" w14:textId="77777777" w:rsidTr="00CC332A">
        <w:trPr>
          <w:trHeight w:val="285"/>
        </w:trPr>
        <w:tc>
          <w:tcPr>
            <w:tcW w:w="3100" w:type="dxa"/>
            <w:tcBorders>
              <w:top w:val="single" w:sz="4" w:space="0" w:color="auto"/>
            </w:tcBorders>
            <w:noWrap/>
            <w:hideMark/>
          </w:tcPr>
          <w:p w14:paraId="7B236C11" w14:textId="77777777" w:rsidR="00CC332A" w:rsidRPr="002F39F1" w:rsidRDefault="00CC332A">
            <w:pPr>
              <w:rPr>
                <w:rFonts w:ascii="Arial" w:hAnsi="Arial" w:cs="Arial"/>
                <w:sz w:val="15"/>
                <w:szCs w:val="15"/>
              </w:rPr>
            </w:pPr>
            <w:r w:rsidRPr="002F39F1">
              <w:rPr>
                <w:rFonts w:ascii="Arial" w:hAnsi="Arial" w:cs="Arial"/>
                <w:sz w:val="15"/>
                <w:szCs w:val="15"/>
              </w:rPr>
              <w:lastRenderedPageBreak/>
              <w:t>(Intercept)</w:t>
            </w:r>
          </w:p>
        </w:tc>
        <w:tc>
          <w:tcPr>
            <w:tcW w:w="971" w:type="dxa"/>
            <w:tcBorders>
              <w:top w:val="single" w:sz="4" w:space="0" w:color="auto"/>
            </w:tcBorders>
            <w:noWrap/>
            <w:hideMark/>
          </w:tcPr>
          <w:p w14:paraId="18F5CF33"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-1.98 </w:t>
            </w:r>
          </w:p>
        </w:tc>
        <w:tc>
          <w:tcPr>
            <w:tcW w:w="971" w:type="dxa"/>
            <w:tcBorders>
              <w:top w:val="single" w:sz="4" w:space="0" w:color="auto"/>
            </w:tcBorders>
            <w:noWrap/>
            <w:hideMark/>
          </w:tcPr>
          <w:p w14:paraId="291A974B"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-1.52 </w:t>
            </w:r>
          </w:p>
        </w:tc>
        <w:tc>
          <w:tcPr>
            <w:tcW w:w="971" w:type="dxa"/>
            <w:tcBorders>
              <w:top w:val="single" w:sz="4" w:space="0" w:color="auto"/>
            </w:tcBorders>
            <w:noWrap/>
            <w:hideMark/>
          </w:tcPr>
          <w:p w14:paraId="7C2AE1D3"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-2.72 </w:t>
            </w:r>
          </w:p>
        </w:tc>
        <w:tc>
          <w:tcPr>
            <w:tcW w:w="971" w:type="dxa"/>
            <w:tcBorders>
              <w:top w:val="single" w:sz="4" w:space="0" w:color="auto"/>
            </w:tcBorders>
            <w:noWrap/>
            <w:hideMark/>
          </w:tcPr>
          <w:p w14:paraId="142643BB"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-1.70 </w:t>
            </w:r>
          </w:p>
        </w:tc>
        <w:tc>
          <w:tcPr>
            <w:tcW w:w="971" w:type="dxa"/>
            <w:tcBorders>
              <w:top w:val="single" w:sz="4" w:space="0" w:color="auto"/>
            </w:tcBorders>
            <w:noWrap/>
            <w:hideMark/>
          </w:tcPr>
          <w:p w14:paraId="1B011BF3"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-3.19 </w:t>
            </w:r>
          </w:p>
        </w:tc>
        <w:tc>
          <w:tcPr>
            <w:tcW w:w="971" w:type="dxa"/>
            <w:tcBorders>
              <w:top w:val="single" w:sz="4" w:space="0" w:color="auto"/>
            </w:tcBorders>
            <w:noWrap/>
            <w:hideMark/>
          </w:tcPr>
          <w:p w14:paraId="149A09E7"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-1.11 </w:t>
            </w:r>
          </w:p>
        </w:tc>
      </w:tr>
      <w:tr w:rsidR="00CC332A" w:rsidRPr="002F39F1" w14:paraId="097CB8AB" w14:textId="77777777" w:rsidTr="00CC332A">
        <w:trPr>
          <w:trHeight w:val="285"/>
        </w:trPr>
        <w:tc>
          <w:tcPr>
            <w:tcW w:w="3100" w:type="dxa"/>
            <w:noWrap/>
            <w:hideMark/>
          </w:tcPr>
          <w:p w14:paraId="2077D4E1"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Yak roaming </w:t>
            </w:r>
            <w:proofErr w:type="spellStart"/>
            <w:r w:rsidRPr="002F39F1">
              <w:rPr>
                <w:rFonts w:ascii="Arial" w:hAnsi="Arial" w:cs="Arial"/>
                <w:sz w:val="15"/>
                <w:szCs w:val="15"/>
              </w:rPr>
              <w:t>frelly</w:t>
            </w:r>
            <w:proofErr w:type="spellEnd"/>
            <w:r w:rsidRPr="002F39F1">
              <w:rPr>
                <w:rFonts w:ascii="Arial" w:hAnsi="Arial" w:cs="Arial"/>
                <w:sz w:val="15"/>
                <w:szCs w:val="15"/>
              </w:rPr>
              <w:t xml:space="preserve"> (Ref. not freely)</w:t>
            </w:r>
          </w:p>
        </w:tc>
        <w:tc>
          <w:tcPr>
            <w:tcW w:w="971" w:type="dxa"/>
            <w:noWrap/>
            <w:hideMark/>
          </w:tcPr>
          <w:p w14:paraId="302E8266"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034D418D"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45D85E11"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189D9396"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7033B110"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A1CAF46" w14:textId="77777777" w:rsidR="00CC332A" w:rsidRPr="002F39F1" w:rsidRDefault="00CC332A">
            <w:pPr>
              <w:rPr>
                <w:rFonts w:ascii="Arial" w:hAnsi="Arial" w:cs="Arial"/>
                <w:sz w:val="15"/>
                <w:szCs w:val="15"/>
              </w:rPr>
            </w:pPr>
            <w:r w:rsidRPr="002F39F1">
              <w:rPr>
                <w:rFonts w:ascii="Arial" w:hAnsi="Arial" w:cs="Arial"/>
                <w:sz w:val="15"/>
                <w:szCs w:val="15"/>
              </w:rPr>
              <w:t>+</w:t>
            </w:r>
          </w:p>
        </w:tc>
      </w:tr>
      <w:tr w:rsidR="00CC332A" w:rsidRPr="002F39F1" w14:paraId="2548C265" w14:textId="77777777" w:rsidTr="00CC332A">
        <w:trPr>
          <w:trHeight w:val="285"/>
        </w:trPr>
        <w:tc>
          <w:tcPr>
            <w:tcW w:w="3100" w:type="dxa"/>
            <w:noWrap/>
            <w:hideMark/>
          </w:tcPr>
          <w:p w14:paraId="10C5405B" w14:textId="77777777" w:rsidR="00CC332A" w:rsidRPr="002F39F1" w:rsidRDefault="00CC332A">
            <w:pPr>
              <w:rPr>
                <w:rFonts w:ascii="Arial" w:hAnsi="Arial" w:cs="Arial"/>
                <w:sz w:val="15"/>
                <w:szCs w:val="15"/>
              </w:rPr>
            </w:pPr>
            <w:r w:rsidRPr="002F39F1">
              <w:rPr>
                <w:rFonts w:ascii="Arial" w:hAnsi="Arial" w:cs="Arial"/>
                <w:sz w:val="15"/>
                <w:szCs w:val="15"/>
              </w:rPr>
              <w:t>Number of yaks</w:t>
            </w:r>
          </w:p>
        </w:tc>
        <w:tc>
          <w:tcPr>
            <w:tcW w:w="971" w:type="dxa"/>
            <w:noWrap/>
            <w:hideMark/>
          </w:tcPr>
          <w:p w14:paraId="7A429A6D"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-0.28 </w:t>
            </w:r>
          </w:p>
        </w:tc>
        <w:tc>
          <w:tcPr>
            <w:tcW w:w="971" w:type="dxa"/>
            <w:noWrap/>
            <w:hideMark/>
          </w:tcPr>
          <w:p w14:paraId="682B50B7"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-0.25 </w:t>
            </w:r>
          </w:p>
        </w:tc>
        <w:tc>
          <w:tcPr>
            <w:tcW w:w="971" w:type="dxa"/>
            <w:noWrap/>
            <w:hideMark/>
          </w:tcPr>
          <w:p w14:paraId="60C465E7" w14:textId="77777777" w:rsidR="00CC332A" w:rsidRPr="002F39F1" w:rsidRDefault="00CC332A" w:rsidP="00CC332A">
            <w:pPr>
              <w:rPr>
                <w:rFonts w:ascii="Arial" w:hAnsi="Arial" w:cs="Arial"/>
                <w:sz w:val="15"/>
                <w:szCs w:val="15"/>
              </w:rPr>
            </w:pPr>
            <w:r w:rsidRPr="002F39F1">
              <w:rPr>
                <w:rFonts w:ascii="Arial" w:hAnsi="Arial" w:cs="Arial"/>
                <w:sz w:val="15"/>
                <w:szCs w:val="15"/>
              </w:rPr>
              <w:t>NA</w:t>
            </w:r>
          </w:p>
        </w:tc>
        <w:tc>
          <w:tcPr>
            <w:tcW w:w="971" w:type="dxa"/>
            <w:noWrap/>
            <w:hideMark/>
          </w:tcPr>
          <w:p w14:paraId="69863E8F"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-0.27 </w:t>
            </w:r>
          </w:p>
        </w:tc>
        <w:tc>
          <w:tcPr>
            <w:tcW w:w="971" w:type="dxa"/>
            <w:noWrap/>
            <w:hideMark/>
          </w:tcPr>
          <w:p w14:paraId="5E1AE683" w14:textId="77777777" w:rsidR="00CC332A" w:rsidRPr="002F39F1" w:rsidRDefault="00CC332A" w:rsidP="00CC332A">
            <w:pPr>
              <w:rPr>
                <w:rFonts w:ascii="Arial" w:hAnsi="Arial" w:cs="Arial"/>
                <w:sz w:val="15"/>
                <w:szCs w:val="15"/>
              </w:rPr>
            </w:pPr>
            <w:r w:rsidRPr="002F39F1">
              <w:rPr>
                <w:rFonts w:ascii="Arial" w:hAnsi="Arial" w:cs="Arial"/>
                <w:sz w:val="15"/>
                <w:szCs w:val="15"/>
              </w:rPr>
              <w:t>NA</w:t>
            </w:r>
          </w:p>
        </w:tc>
        <w:tc>
          <w:tcPr>
            <w:tcW w:w="971" w:type="dxa"/>
            <w:noWrap/>
            <w:hideMark/>
          </w:tcPr>
          <w:p w14:paraId="490A2560"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-0.30 </w:t>
            </w:r>
          </w:p>
        </w:tc>
      </w:tr>
      <w:tr w:rsidR="00CC332A" w:rsidRPr="002F39F1" w14:paraId="4D7F6F9F" w14:textId="77777777" w:rsidTr="00CC332A">
        <w:trPr>
          <w:trHeight w:val="285"/>
        </w:trPr>
        <w:tc>
          <w:tcPr>
            <w:tcW w:w="3100" w:type="dxa"/>
            <w:noWrap/>
            <w:hideMark/>
          </w:tcPr>
          <w:p w14:paraId="73567375" w14:textId="51D9A27E" w:rsidR="00CC332A" w:rsidRPr="002F39F1" w:rsidRDefault="00D37DF5" w:rsidP="00CC332A">
            <w:pPr>
              <w:rPr>
                <w:rFonts w:ascii="Arial" w:hAnsi="Arial" w:cs="Arial"/>
                <w:sz w:val="15"/>
                <w:szCs w:val="15"/>
              </w:rPr>
            </w:pPr>
            <w:r>
              <w:rPr>
                <w:rFonts w:ascii="Arial" w:hAnsi="Arial" w:cs="Arial"/>
                <w:sz w:val="15"/>
                <w:szCs w:val="15"/>
              </w:rPr>
              <w:t>Yak price</w:t>
            </w:r>
          </w:p>
        </w:tc>
        <w:tc>
          <w:tcPr>
            <w:tcW w:w="971" w:type="dxa"/>
            <w:noWrap/>
            <w:hideMark/>
          </w:tcPr>
          <w:p w14:paraId="56983661"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286B1037"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2E59D3D1"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471FB77E"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26CF29F4"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74892C8F"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3FC9F632" w14:textId="77777777" w:rsidTr="00CC332A">
        <w:trPr>
          <w:trHeight w:val="285"/>
        </w:trPr>
        <w:tc>
          <w:tcPr>
            <w:tcW w:w="3100" w:type="dxa"/>
            <w:noWrap/>
            <w:hideMark/>
          </w:tcPr>
          <w:p w14:paraId="2CEA0267" w14:textId="48F7BC16" w:rsidR="00CC332A" w:rsidRPr="002F39F1" w:rsidRDefault="00D37DF5">
            <w:pPr>
              <w:rPr>
                <w:rFonts w:ascii="Arial" w:hAnsi="Arial" w:cs="Arial"/>
                <w:sz w:val="15"/>
                <w:szCs w:val="15"/>
              </w:rPr>
            </w:pPr>
            <w:r>
              <w:rPr>
                <w:rFonts w:ascii="Arial" w:hAnsi="Arial" w:cs="Arial"/>
                <w:sz w:val="15"/>
                <w:szCs w:val="15"/>
              </w:rPr>
              <w:t>Number with junior high school education in family members</w:t>
            </w:r>
          </w:p>
        </w:tc>
        <w:tc>
          <w:tcPr>
            <w:tcW w:w="971" w:type="dxa"/>
            <w:noWrap/>
            <w:hideMark/>
          </w:tcPr>
          <w:p w14:paraId="286AE284"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2780A52A"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D4D137A"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60F0F347"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16B1E155"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411E3AFE"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1D34E0A3" w14:textId="77777777" w:rsidTr="00CC332A">
        <w:trPr>
          <w:trHeight w:val="285"/>
        </w:trPr>
        <w:tc>
          <w:tcPr>
            <w:tcW w:w="3100" w:type="dxa"/>
            <w:noWrap/>
            <w:hideMark/>
          </w:tcPr>
          <w:p w14:paraId="41F6A06D" w14:textId="22A025F6" w:rsidR="00CC332A" w:rsidRPr="002F39F1" w:rsidRDefault="00E63971">
            <w:pPr>
              <w:rPr>
                <w:rFonts w:ascii="Arial" w:hAnsi="Arial" w:cs="Arial"/>
                <w:sz w:val="15"/>
                <w:szCs w:val="15"/>
              </w:rPr>
            </w:pPr>
            <w:r>
              <w:rPr>
                <w:rFonts w:ascii="Arial" w:hAnsi="Arial" w:cs="Arial"/>
                <w:sz w:val="15"/>
                <w:szCs w:val="15"/>
              </w:rPr>
              <w:t xml:space="preserve">Potential harvesting income of </w:t>
            </w:r>
            <w:r w:rsidRPr="00E63971">
              <w:rPr>
                <w:rFonts w:ascii="Arial" w:hAnsi="Arial" w:cs="Arial"/>
                <w:i/>
                <w:sz w:val="15"/>
                <w:szCs w:val="15"/>
              </w:rPr>
              <w:t xml:space="preserve">F. </w:t>
            </w:r>
            <w:proofErr w:type="spellStart"/>
            <w:r w:rsidRPr="00E63971">
              <w:rPr>
                <w:rFonts w:ascii="Arial" w:hAnsi="Arial" w:cs="Arial"/>
                <w:i/>
                <w:sz w:val="15"/>
                <w:szCs w:val="15"/>
              </w:rPr>
              <w:t>cirrhosa</w:t>
            </w:r>
            <w:proofErr w:type="spellEnd"/>
          </w:p>
        </w:tc>
        <w:tc>
          <w:tcPr>
            <w:tcW w:w="971" w:type="dxa"/>
            <w:noWrap/>
            <w:hideMark/>
          </w:tcPr>
          <w:p w14:paraId="2D753B48"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5701027"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37285739"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21A7023F"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1F0DEAE1"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73F871DB"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581CD601" w14:textId="77777777" w:rsidTr="00CC332A">
        <w:trPr>
          <w:trHeight w:val="285"/>
        </w:trPr>
        <w:tc>
          <w:tcPr>
            <w:tcW w:w="3100" w:type="dxa"/>
            <w:noWrap/>
            <w:hideMark/>
          </w:tcPr>
          <w:p w14:paraId="109A8D48" w14:textId="3FEA5590" w:rsidR="00CC332A" w:rsidRPr="002F39F1" w:rsidRDefault="00E63971">
            <w:pPr>
              <w:rPr>
                <w:rFonts w:ascii="Arial" w:hAnsi="Arial" w:cs="Arial"/>
                <w:sz w:val="15"/>
                <w:szCs w:val="15"/>
              </w:rPr>
            </w:pPr>
            <w:r>
              <w:rPr>
                <w:rFonts w:ascii="Arial" w:hAnsi="Arial" w:cs="Arial"/>
                <w:sz w:val="15"/>
                <w:szCs w:val="15"/>
              </w:rPr>
              <w:t xml:space="preserve">Potential harvesting income of </w:t>
            </w:r>
            <w:r w:rsidRPr="00E63971">
              <w:rPr>
                <w:rFonts w:ascii="Arial" w:hAnsi="Arial" w:cs="Arial"/>
                <w:i/>
                <w:sz w:val="15"/>
                <w:szCs w:val="15"/>
              </w:rPr>
              <w:t xml:space="preserve">N. </w:t>
            </w:r>
            <w:proofErr w:type="spellStart"/>
            <w:r w:rsidRPr="00E63971">
              <w:rPr>
                <w:rFonts w:ascii="Arial" w:hAnsi="Arial" w:cs="Arial"/>
                <w:i/>
                <w:sz w:val="15"/>
                <w:szCs w:val="15"/>
              </w:rPr>
              <w:t>jatamansi</w:t>
            </w:r>
            <w:proofErr w:type="spellEnd"/>
            <w:r>
              <w:rPr>
                <w:rFonts w:ascii="Arial" w:hAnsi="Arial" w:cs="Arial"/>
                <w:sz w:val="15"/>
                <w:szCs w:val="15"/>
              </w:rPr>
              <w:t xml:space="preserve"> </w:t>
            </w:r>
          </w:p>
        </w:tc>
        <w:tc>
          <w:tcPr>
            <w:tcW w:w="971" w:type="dxa"/>
            <w:noWrap/>
            <w:hideMark/>
          </w:tcPr>
          <w:p w14:paraId="142AC240"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476AC27A"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65B3A91F"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386BEC32"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1F50FD27"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010C837C" w14:textId="77777777" w:rsidR="00CC332A" w:rsidRPr="002F39F1" w:rsidRDefault="00CC332A">
            <w:pPr>
              <w:rPr>
                <w:rFonts w:ascii="Arial" w:hAnsi="Arial" w:cs="Arial"/>
                <w:sz w:val="15"/>
                <w:szCs w:val="15"/>
              </w:rPr>
            </w:pPr>
            <w:r w:rsidRPr="002F39F1">
              <w:rPr>
                <w:rFonts w:ascii="Arial" w:hAnsi="Arial" w:cs="Arial"/>
                <w:sz w:val="15"/>
                <w:szCs w:val="15"/>
              </w:rPr>
              <w:t>+</w:t>
            </w:r>
          </w:p>
        </w:tc>
      </w:tr>
      <w:tr w:rsidR="00CC332A" w:rsidRPr="002F39F1" w14:paraId="20FF8F36" w14:textId="77777777" w:rsidTr="00CC332A">
        <w:trPr>
          <w:trHeight w:val="285"/>
        </w:trPr>
        <w:tc>
          <w:tcPr>
            <w:tcW w:w="3100" w:type="dxa"/>
            <w:noWrap/>
            <w:hideMark/>
          </w:tcPr>
          <w:p w14:paraId="654AD9C6" w14:textId="7B16ADC9" w:rsidR="00CC332A" w:rsidRPr="002F39F1" w:rsidRDefault="00E63971">
            <w:pPr>
              <w:rPr>
                <w:rFonts w:ascii="Arial" w:hAnsi="Arial" w:cs="Arial"/>
                <w:sz w:val="15"/>
                <w:szCs w:val="15"/>
              </w:rPr>
            </w:pPr>
            <w:r>
              <w:rPr>
                <w:rFonts w:ascii="Arial" w:hAnsi="Arial" w:cs="Arial"/>
                <w:sz w:val="15"/>
                <w:szCs w:val="15"/>
              </w:rPr>
              <w:t xml:space="preserve">Past harvesting experience of </w:t>
            </w:r>
            <w:r w:rsidRPr="00E63971">
              <w:rPr>
                <w:rFonts w:ascii="Arial" w:hAnsi="Arial" w:cs="Arial"/>
                <w:i/>
                <w:sz w:val="15"/>
                <w:szCs w:val="15"/>
              </w:rPr>
              <w:t xml:space="preserve">F. </w:t>
            </w:r>
            <w:proofErr w:type="spellStart"/>
            <w:r w:rsidRPr="00E63971">
              <w:rPr>
                <w:rFonts w:ascii="Arial" w:hAnsi="Arial" w:cs="Arial"/>
                <w:i/>
                <w:sz w:val="15"/>
                <w:szCs w:val="15"/>
              </w:rPr>
              <w:t>cirrhosa</w:t>
            </w:r>
            <w:proofErr w:type="spellEnd"/>
          </w:p>
        </w:tc>
        <w:tc>
          <w:tcPr>
            <w:tcW w:w="971" w:type="dxa"/>
            <w:noWrap/>
            <w:hideMark/>
          </w:tcPr>
          <w:p w14:paraId="03917E70"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7FAC4BAD"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0FE02682"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25320A0B"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BB8000C"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2CE67ABE" w14:textId="77777777" w:rsidR="00CC332A" w:rsidRPr="002F39F1" w:rsidRDefault="00CC332A">
            <w:pPr>
              <w:rPr>
                <w:rFonts w:ascii="Arial" w:hAnsi="Arial" w:cs="Arial"/>
                <w:sz w:val="15"/>
                <w:szCs w:val="15"/>
              </w:rPr>
            </w:pPr>
            <w:r w:rsidRPr="002F39F1">
              <w:rPr>
                <w:rFonts w:ascii="Arial" w:hAnsi="Arial" w:cs="Arial"/>
                <w:sz w:val="15"/>
                <w:szCs w:val="15"/>
              </w:rPr>
              <w:t>+</w:t>
            </w:r>
          </w:p>
        </w:tc>
      </w:tr>
      <w:tr w:rsidR="00CC332A" w:rsidRPr="002F39F1" w14:paraId="74E17FE9" w14:textId="77777777" w:rsidTr="00CC332A">
        <w:trPr>
          <w:trHeight w:val="285"/>
        </w:trPr>
        <w:tc>
          <w:tcPr>
            <w:tcW w:w="3100" w:type="dxa"/>
            <w:noWrap/>
            <w:hideMark/>
          </w:tcPr>
          <w:p w14:paraId="0725C956" w14:textId="7A47A229" w:rsidR="00CC332A" w:rsidRPr="002F39F1" w:rsidRDefault="00E63971">
            <w:pPr>
              <w:rPr>
                <w:rFonts w:ascii="Arial" w:hAnsi="Arial" w:cs="Arial"/>
                <w:sz w:val="15"/>
                <w:szCs w:val="15"/>
              </w:rPr>
            </w:pPr>
            <w:r>
              <w:rPr>
                <w:rFonts w:ascii="Arial" w:hAnsi="Arial" w:cs="Arial"/>
                <w:sz w:val="15"/>
                <w:szCs w:val="15"/>
              </w:rPr>
              <w:t xml:space="preserve">Past harvesting experience of </w:t>
            </w:r>
            <w:r w:rsidRPr="00E63971">
              <w:rPr>
                <w:rFonts w:ascii="Arial" w:hAnsi="Arial" w:cs="Arial"/>
                <w:i/>
                <w:sz w:val="15"/>
                <w:szCs w:val="15"/>
              </w:rPr>
              <w:t xml:space="preserve">N. </w:t>
            </w:r>
            <w:proofErr w:type="spellStart"/>
            <w:r w:rsidRPr="00E63971">
              <w:rPr>
                <w:rFonts w:ascii="Arial" w:hAnsi="Arial" w:cs="Arial"/>
                <w:i/>
                <w:sz w:val="15"/>
                <w:szCs w:val="15"/>
              </w:rPr>
              <w:t>jatamansi</w:t>
            </w:r>
            <w:proofErr w:type="spellEnd"/>
          </w:p>
        </w:tc>
        <w:tc>
          <w:tcPr>
            <w:tcW w:w="971" w:type="dxa"/>
            <w:noWrap/>
            <w:hideMark/>
          </w:tcPr>
          <w:p w14:paraId="4FA99CFE"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38F89151"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32EBB07C"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16DE59A5"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6B21C530"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0996AFC3" w14:textId="77777777" w:rsidR="00CC332A" w:rsidRPr="002F39F1" w:rsidRDefault="00CC332A">
            <w:pPr>
              <w:rPr>
                <w:rFonts w:ascii="Arial" w:hAnsi="Arial" w:cs="Arial"/>
                <w:sz w:val="15"/>
                <w:szCs w:val="15"/>
              </w:rPr>
            </w:pPr>
            <w:r w:rsidRPr="002F39F1">
              <w:rPr>
                <w:rFonts w:ascii="Arial" w:hAnsi="Arial" w:cs="Arial"/>
                <w:sz w:val="15"/>
                <w:szCs w:val="15"/>
              </w:rPr>
              <w:t>+</w:t>
            </w:r>
          </w:p>
        </w:tc>
      </w:tr>
      <w:tr w:rsidR="00CC332A" w:rsidRPr="002F39F1" w14:paraId="01F4555C" w14:textId="77777777" w:rsidTr="00CC332A">
        <w:trPr>
          <w:trHeight w:val="285"/>
        </w:trPr>
        <w:tc>
          <w:tcPr>
            <w:tcW w:w="3100" w:type="dxa"/>
            <w:noWrap/>
            <w:hideMark/>
          </w:tcPr>
          <w:p w14:paraId="09F51711" w14:textId="77777777" w:rsidR="00CC332A" w:rsidRPr="002F39F1" w:rsidRDefault="00CC332A">
            <w:pPr>
              <w:rPr>
                <w:rFonts w:ascii="Arial" w:hAnsi="Arial" w:cs="Arial"/>
                <w:sz w:val="15"/>
                <w:szCs w:val="15"/>
              </w:rPr>
            </w:pPr>
            <w:r w:rsidRPr="002F39F1">
              <w:rPr>
                <w:rFonts w:ascii="Arial" w:hAnsi="Arial" w:cs="Arial"/>
                <w:sz w:val="15"/>
                <w:szCs w:val="15"/>
              </w:rPr>
              <w:t>Harvester gender (Ref. female)</w:t>
            </w:r>
          </w:p>
        </w:tc>
        <w:tc>
          <w:tcPr>
            <w:tcW w:w="971" w:type="dxa"/>
            <w:noWrap/>
            <w:hideMark/>
          </w:tcPr>
          <w:p w14:paraId="1A829FC0"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2037418C"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02DA6590"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F7706A7"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6446F721"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1183A241" w14:textId="77777777" w:rsidR="00CC332A" w:rsidRPr="002F39F1" w:rsidRDefault="00CC332A">
            <w:pPr>
              <w:rPr>
                <w:rFonts w:ascii="Arial" w:hAnsi="Arial" w:cs="Arial"/>
                <w:sz w:val="15"/>
                <w:szCs w:val="15"/>
              </w:rPr>
            </w:pPr>
            <w:r w:rsidRPr="002F39F1">
              <w:rPr>
                <w:rFonts w:ascii="Arial" w:hAnsi="Arial" w:cs="Arial"/>
                <w:sz w:val="15"/>
                <w:szCs w:val="15"/>
              </w:rPr>
              <w:t>+</w:t>
            </w:r>
          </w:p>
        </w:tc>
      </w:tr>
      <w:tr w:rsidR="00CC332A" w:rsidRPr="002F39F1" w14:paraId="0BB3AC6B" w14:textId="77777777" w:rsidTr="00CC332A">
        <w:trPr>
          <w:trHeight w:val="285"/>
        </w:trPr>
        <w:tc>
          <w:tcPr>
            <w:tcW w:w="3100" w:type="dxa"/>
            <w:noWrap/>
            <w:hideMark/>
          </w:tcPr>
          <w:p w14:paraId="157B5150" w14:textId="77777777" w:rsidR="00CC332A" w:rsidRPr="002F39F1" w:rsidRDefault="00CC332A">
            <w:pPr>
              <w:rPr>
                <w:rFonts w:ascii="Arial" w:hAnsi="Arial" w:cs="Arial"/>
                <w:sz w:val="15"/>
                <w:szCs w:val="15"/>
              </w:rPr>
            </w:pPr>
            <w:r w:rsidRPr="002F39F1">
              <w:rPr>
                <w:rFonts w:ascii="Arial" w:hAnsi="Arial" w:cs="Arial"/>
                <w:sz w:val="15"/>
                <w:szCs w:val="15"/>
              </w:rPr>
              <w:t>Number of monks in the family</w:t>
            </w:r>
          </w:p>
        </w:tc>
        <w:tc>
          <w:tcPr>
            <w:tcW w:w="971" w:type="dxa"/>
            <w:noWrap/>
            <w:hideMark/>
          </w:tcPr>
          <w:p w14:paraId="36EB27F5"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7668ADD4"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28E19754"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717727FC"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345F0C7"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2D32AA15"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05E0D31A" w14:textId="77777777" w:rsidTr="00CC332A">
        <w:trPr>
          <w:trHeight w:val="285"/>
        </w:trPr>
        <w:tc>
          <w:tcPr>
            <w:tcW w:w="3100" w:type="dxa"/>
            <w:noWrap/>
            <w:hideMark/>
          </w:tcPr>
          <w:p w14:paraId="06EA459D" w14:textId="77777777" w:rsidR="00CC332A" w:rsidRPr="002F39F1" w:rsidRDefault="00CC332A">
            <w:pPr>
              <w:rPr>
                <w:rFonts w:ascii="Arial" w:hAnsi="Arial" w:cs="Arial"/>
                <w:sz w:val="15"/>
                <w:szCs w:val="15"/>
              </w:rPr>
            </w:pPr>
            <w:r w:rsidRPr="002F39F1">
              <w:rPr>
                <w:rFonts w:ascii="Arial" w:hAnsi="Arial" w:cs="Arial"/>
                <w:sz w:val="15"/>
                <w:szCs w:val="15"/>
              </w:rPr>
              <w:t>Family grassland tenure (Ref. collective)</w:t>
            </w:r>
          </w:p>
        </w:tc>
        <w:tc>
          <w:tcPr>
            <w:tcW w:w="971" w:type="dxa"/>
            <w:noWrap/>
            <w:hideMark/>
          </w:tcPr>
          <w:p w14:paraId="647D491C"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356AB667"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59E4513A"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270D06AC"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39C5BDD7"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7210B446"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42D4E374" w14:textId="77777777" w:rsidTr="00CC332A">
        <w:trPr>
          <w:trHeight w:val="285"/>
        </w:trPr>
        <w:tc>
          <w:tcPr>
            <w:tcW w:w="3100" w:type="dxa"/>
            <w:noWrap/>
            <w:hideMark/>
          </w:tcPr>
          <w:p w14:paraId="1D0F2EB1" w14:textId="56CA5F5C" w:rsidR="00CC332A" w:rsidRPr="002F39F1" w:rsidRDefault="00D37DF5">
            <w:pPr>
              <w:rPr>
                <w:rFonts w:ascii="Arial" w:hAnsi="Arial" w:cs="Arial"/>
                <w:sz w:val="15"/>
                <w:szCs w:val="15"/>
              </w:rPr>
            </w:pPr>
            <w:r>
              <w:rPr>
                <w:rFonts w:ascii="Arial" w:hAnsi="Arial" w:cs="Arial"/>
                <w:sz w:val="15"/>
                <w:szCs w:val="15"/>
              </w:rPr>
              <w:t>Number of family expenditure categories</w:t>
            </w:r>
          </w:p>
        </w:tc>
        <w:tc>
          <w:tcPr>
            <w:tcW w:w="971" w:type="dxa"/>
            <w:noWrap/>
            <w:hideMark/>
          </w:tcPr>
          <w:p w14:paraId="6A7EF026"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22CFD652"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1A5DCC93"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1B7DF381"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49F35602"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173762C5"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766E0737" w14:textId="77777777" w:rsidTr="00CC332A">
        <w:trPr>
          <w:trHeight w:val="285"/>
        </w:trPr>
        <w:tc>
          <w:tcPr>
            <w:tcW w:w="3100" w:type="dxa"/>
            <w:noWrap/>
            <w:hideMark/>
          </w:tcPr>
          <w:p w14:paraId="7C26A258" w14:textId="77777777" w:rsidR="00CC332A" w:rsidRPr="002F39F1" w:rsidRDefault="00CC332A">
            <w:pPr>
              <w:rPr>
                <w:rFonts w:ascii="Arial" w:hAnsi="Arial" w:cs="Arial"/>
                <w:sz w:val="15"/>
                <w:szCs w:val="15"/>
              </w:rPr>
            </w:pPr>
            <w:r w:rsidRPr="002F39F1">
              <w:rPr>
                <w:rFonts w:ascii="Arial" w:hAnsi="Arial" w:cs="Arial"/>
                <w:sz w:val="15"/>
                <w:szCs w:val="15"/>
              </w:rPr>
              <w:t>df</w:t>
            </w:r>
          </w:p>
        </w:tc>
        <w:tc>
          <w:tcPr>
            <w:tcW w:w="971" w:type="dxa"/>
            <w:noWrap/>
            <w:hideMark/>
          </w:tcPr>
          <w:p w14:paraId="712EF590"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8.00 </w:t>
            </w:r>
          </w:p>
        </w:tc>
        <w:tc>
          <w:tcPr>
            <w:tcW w:w="971" w:type="dxa"/>
            <w:noWrap/>
            <w:hideMark/>
          </w:tcPr>
          <w:p w14:paraId="318F8F39"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7.00 </w:t>
            </w:r>
          </w:p>
        </w:tc>
        <w:tc>
          <w:tcPr>
            <w:tcW w:w="971" w:type="dxa"/>
            <w:noWrap/>
            <w:hideMark/>
          </w:tcPr>
          <w:p w14:paraId="6B764590"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4.00 </w:t>
            </w:r>
          </w:p>
        </w:tc>
        <w:tc>
          <w:tcPr>
            <w:tcW w:w="971" w:type="dxa"/>
            <w:noWrap/>
            <w:hideMark/>
          </w:tcPr>
          <w:p w14:paraId="33578692"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7.00 </w:t>
            </w:r>
          </w:p>
        </w:tc>
        <w:tc>
          <w:tcPr>
            <w:tcW w:w="971" w:type="dxa"/>
            <w:noWrap/>
            <w:hideMark/>
          </w:tcPr>
          <w:p w14:paraId="3FD26030"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6.00 </w:t>
            </w:r>
          </w:p>
        </w:tc>
        <w:tc>
          <w:tcPr>
            <w:tcW w:w="971" w:type="dxa"/>
            <w:noWrap/>
            <w:hideMark/>
          </w:tcPr>
          <w:p w14:paraId="04C0E06A"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8.00 </w:t>
            </w:r>
          </w:p>
        </w:tc>
      </w:tr>
      <w:tr w:rsidR="00CC332A" w:rsidRPr="002F39F1" w14:paraId="6537D050" w14:textId="77777777" w:rsidTr="00CC332A">
        <w:trPr>
          <w:trHeight w:val="285"/>
        </w:trPr>
        <w:tc>
          <w:tcPr>
            <w:tcW w:w="3100" w:type="dxa"/>
            <w:noWrap/>
            <w:hideMark/>
          </w:tcPr>
          <w:p w14:paraId="7617B879" w14:textId="77777777" w:rsidR="00CC332A" w:rsidRPr="002F39F1" w:rsidRDefault="00CC332A" w:rsidP="00CC332A">
            <w:pPr>
              <w:rPr>
                <w:rFonts w:ascii="Arial" w:hAnsi="Arial" w:cs="Arial"/>
                <w:sz w:val="15"/>
                <w:szCs w:val="15"/>
              </w:rPr>
            </w:pPr>
            <w:proofErr w:type="spellStart"/>
            <w:r w:rsidRPr="002F39F1">
              <w:rPr>
                <w:rFonts w:ascii="Arial" w:hAnsi="Arial" w:cs="Arial"/>
                <w:sz w:val="15"/>
                <w:szCs w:val="15"/>
              </w:rPr>
              <w:t>logLik</w:t>
            </w:r>
            <w:proofErr w:type="spellEnd"/>
          </w:p>
        </w:tc>
        <w:tc>
          <w:tcPr>
            <w:tcW w:w="971" w:type="dxa"/>
            <w:noWrap/>
            <w:hideMark/>
          </w:tcPr>
          <w:p w14:paraId="070CDE97"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-123.69 </w:t>
            </w:r>
          </w:p>
        </w:tc>
        <w:tc>
          <w:tcPr>
            <w:tcW w:w="971" w:type="dxa"/>
            <w:noWrap/>
            <w:hideMark/>
          </w:tcPr>
          <w:p w14:paraId="13C3F83C"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-124.75 </w:t>
            </w:r>
          </w:p>
        </w:tc>
        <w:tc>
          <w:tcPr>
            <w:tcW w:w="971" w:type="dxa"/>
            <w:noWrap/>
            <w:hideMark/>
          </w:tcPr>
          <w:p w14:paraId="6016E42C"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-127.88 </w:t>
            </w:r>
          </w:p>
        </w:tc>
        <w:tc>
          <w:tcPr>
            <w:tcW w:w="971" w:type="dxa"/>
            <w:noWrap/>
            <w:hideMark/>
          </w:tcPr>
          <w:p w14:paraId="693C45AC"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-124.79 </w:t>
            </w:r>
          </w:p>
        </w:tc>
        <w:tc>
          <w:tcPr>
            <w:tcW w:w="971" w:type="dxa"/>
            <w:noWrap/>
            <w:hideMark/>
          </w:tcPr>
          <w:p w14:paraId="4849C195"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-125.86 </w:t>
            </w:r>
          </w:p>
        </w:tc>
        <w:tc>
          <w:tcPr>
            <w:tcW w:w="971" w:type="dxa"/>
            <w:noWrap/>
            <w:hideMark/>
          </w:tcPr>
          <w:p w14:paraId="509452C3"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-123.79 </w:t>
            </w:r>
          </w:p>
        </w:tc>
      </w:tr>
      <w:tr w:rsidR="00CC332A" w:rsidRPr="002F39F1" w14:paraId="4EFD4149" w14:textId="77777777" w:rsidTr="00CC332A">
        <w:trPr>
          <w:trHeight w:val="285"/>
        </w:trPr>
        <w:tc>
          <w:tcPr>
            <w:tcW w:w="3100" w:type="dxa"/>
            <w:noWrap/>
            <w:hideMark/>
          </w:tcPr>
          <w:p w14:paraId="293F8639" w14:textId="77777777" w:rsidR="00CC332A" w:rsidRPr="002F39F1" w:rsidRDefault="00CC332A" w:rsidP="00CC332A">
            <w:pPr>
              <w:rPr>
                <w:rFonts w:ascii="Arial" w:hAnsi="Arial" w:cs="Arial"/>
                <w:sz w:val="15"/>
                <w:szCs w:val="15"/>
              </w:rPr>
            </w:pPr>
            <w:proofErr w:type="spellStart"/>
            <w:r w:rsidRPr="002F39F1">
              <w:rPr>
                <w:rFonts w:ascii="Arial" w:hAnsi="Arial" w:cs="Arial"/>
                <w:sz w:val="15"/>
                <w:szCs w:val="15"/>
              </w:rPr>
              <w:t>AICc</w:t>
            </w:r>
            <w:proofErr w:type="spellEnd"/>
          </w:p>
        </w:tc>
        <w:tc>
          <w:tcPr>
            <w:tcW w:w="971" w:type="dxa"/>
            <w:noWrap/>
            <w:hideMark/>
          </w:tcPr>
          <w:p w14:paraId="050D0789"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263.75 </w:t>
            </w:r>
          </w:p>
        </w:tc>
        <w:tc>
          <w:tcPr>
            <w:tcW w:w="971" w:type="dxa"/>
            <w:noWrap/>
            <w:hideMark/>
          </w:tcPr>
          <w:p w14:paraId="5FE6C98A"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263.80 </w:t>
            </w:r>
          </w:p>
        </w:tc>
        <w:tc>
          <w:tcPr>
            <w:tcW w:w="971" w:type="dxa"/>
            <w:noWrap/>
            <w:hideMark/>
          </w:tcPr>
          <w:p w14:paraId="33CEAADF"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263.85 </w:t>
            </w:r>
          </w:p>
        </w:tc>
        <w:tc>
          <w:tcPr>
            <w:tcW w:w="971" w:type="dxa"/>
            <w:noWrap/>
            <w:hideMark/>
          </w:tcPr>
          <w:p w14:paraId="1A7DEA88"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263.86 </w:t>
            </w:r>
          </w:p>
        </w:tc>
        <w:tc>
          <w:tcPr>
            <w:tcW w:w="971" w:type="dxa"/>
            <w:noWrap/>
            <w:hideMark/>
          </w:tcPr>
          <w:p w14:paraId="6B9B1BC0"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263.94 </w:t>
            </w:r>
          </w:p>
        </w:tc>
        <w:tc>
          <w:tcPr>
            <w:tcW w:w="971" w:type="dxa"/>
            <w:noWrap/>
            <w:hideMark/>
          </w:tcPr>
          <w:p w14:paraId="3884855E"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263.96 </w:t>
            </w:r>
          </w:p>
        </w:tc>
      </w:tr>
      <w:tr w:rsidR="00CC332A" w:rsidRPr="002F39F1" w14:paraId="431B86A9" w14:textId="77777777" w:rsidTr="00CC332A">
        <w:trPr>
          <w:trHeight w:val="285"/>
        </w:trPr>
        <w:tc>
          <w:tcPr>
            <w:tcW w:w="3100" w:type="dxa"/>
            <w:noWrap/>
            <w:hideMark/>
          </w:tcPr>
          <w:p w14:paraId="64BE7B10" w14:textId="77777777" w:rsidR="00CC332A" w:rsidRPr="002F39F1" w:rsidRDefault="00CC332A" w:rsidP="00CC332A">
            <w:pPr>
              <w:rPr>
                <w:rFonts w:ascii="Arial" w:hAnsi="Arial" w:cs="Arial"/>
                <w:sz w:val="15"/>
                <w:szCs w:val="15"/>
              </w:rPr>
            </w:pPr>
            <w:r w:rsidRPr="002F39F1">
              <w:rPr>
                <w:rFonts w:ascii="Arial" w:hAnsi="Arial" w:cs="Arial"/>
                <w:sz w:val="15"/>
                <w:szCs w:val="15"/>
              </w:rPr>
              <w:t>delta</w:t>
            </w:r>
          </w:p>
        </w:tc>
        <w:tc>
          <w:tcPr>
            <w:tcW w:w="971" w:type="dxa"/>
            <w:noWrap/>
            <w:hideMark/>
          </w:tcPr>
          <w:p w14:paraId="7A840414"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0.93 </w:t>
            </w:r>
          </w:p>
        </w:tc>
        <w:tc>
          <w:tcPr>
            <w:tcW w:w="971" w:type="dxa"/>
            <w:noWrap/>
            <w:hideMark/>
          </w:tcPr>
          <w:p w14:paraId="359D695B"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0.98 </w:t>
            </w:r>
          </w:p>
        </w:tc>
        <w:tc>
          <w:tcPr>
            <w:tcW w:w="971" w:type="dxa"/>
            <w:noWrap/>
            <w:hideMark/>
          </w:tcPr>
          <w:p w14:paraId="72DF85B9"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1.04 </w:t>
            </w:r>
          </w:p>
        </w:tc>
        <w:tc>
          <w:tcPr>
            <w:tcW w:w="971" w:type="dxa"/>
            <w:noWrap/>
            <w:hideMark/>
          </w:tcPr>
          <w:p w14:paraId="0419F6DB"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1.05 </w:t>
            </w:r>
          </w:p>
        </w:tc>
        <w:tc>
          <w:tcPr>
            <w:tcW w:w="971" w:type="dxa"/>
            <w:noWrap/>
            <w:hideMark/>
          </w:tcPr>
          <w:p w14:paraId="731FF1B8"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1.12 </w:t>
            </w:r>
          </w:p>
        </w:tc>
        <w:tc>
          <w:tcPr>
            <w:tcW w:w="971" w:type="dxa"/>
            <w:noWrap/>
            <w:hideMark/>
          </w:tcPr>
          <w:p w14:paraId="2B890898"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1.14 </w:t>
            </w:r>
          </w:p>
        </w:tc>
      </w:tr>
      <w:tr w:rsidR="00CC332A" w:rsidRPr="002F39F1" w14:paraId="499AE554" w14:textId="77777777" w:rsidTr="00CC332A">
        <w:trPr>
          <w:trHeight w:val="285"/>
        </w:trPr>
        <w:tc>
          <w:tcPr>
            <w:tcW w:w="3100" w:type="dxa"/>
            <w:tcBorders>
              <w:bottom w:val="single" w:sz="4" w:space="0" w:color="auto"/>
            </w:tcBorders>
            <w:noWrap/>
            <w:hideMark/>
          </w:tcPr>
          <w:p w14:paraId="1209DA43" w14:textId="77777777" w:rsidR="00CC332A" w:rsidRPr="002F39F1" w:rsidRDefault="00CC332A" w:rsidP="00CC332A">
            <w:pPr>
              <w:rPr>
                <w:rFonts w:ascii="Arial" w:hAnsi="Arial" w:cs="Arial"/>
                <w:sz w:val="15"/>
                <w:szCs w:val="15"/>
              </w:rPr>
            </w:pPr>
            <w:r w:rsidRPr="002F39F1">
              <w:rPr>
                <w:rFonts w:ascii="Arial" w:hAnsi="Arial" w:cs="Arial"/>
                <w:sz w:val="15"/>
                <w:szCs w:val="15"/>
              </w:rPr>
              <w:t>weight</w:t>
            </w:r>
          </w:p>
        </w:tc>
        <w:tc>
          <w:tcPr>
            <w:tcW w:w="971" w:type="dxa"/>
            <w:tcBorders>
              <w:bottom w:val="single" w:sz="4" w:space="0" w:color="auto"/>
            </w:tcBorders>
            <w:noWrap/>
            <w:hideMark/>
          </w:tcPr>
          <w:p w14:paraId="1F070027"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6A9D9A67"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3B395123"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20EA7EE3"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5F1295C4"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67086F18"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r>
      <w:tr w:rsidR="00CC332A" w:rsidRPr="002F39F1" w14:paraId="28A545A4" w14:textId="77777777" w:rsidTr="00CC332A">
        <w:trPr>
          <w:trHeight w:val="285"/>
        </w:trPr>
        <w:tc>
          <w:tcPr>
            <w:tcW w:w="3100" w:type="dxa"/>
            <w:tcBorders>
              <w:top w:val="single" w:sz="4" w:space="0" w:color="auto"/>
              <w:bottom w:val="single" w:sz="4" w:space="0" w:color="auto"/>
            </w:tcBorders>
            <w:noWrap/>
            <w:hideMark/>
          </w:tcPr>
          <w:p w14:paraId="565C99C9" w14:textId="77777777" w:rsidR="00CC332A" w:rsidRPr="002F39F1" w:rsidRDefault="00CC332A" w:rsidP="00CC332A">
            <w:pPr>
              <w:rPr>
                <w:rFonts w:ascii="Arial" w:hAnsi="Arial" w:cs="Arial"/>
                <w:sz w:val="15"/>
                <w:szCs w:val="15"/>
              </w:rPr>
            </w:pPr>
          </w:p>
        </w:tc>
        <w:tc>
          <w:tcPr>
            <w:tcW w:w="971" w:type="dxa"/>
            <w:tcBorders>
              <w:top w:val="single" w:sz="4" w:space="0" w:color="auto"/>
              <w:bottom w:val="single" w:sz="4" w:space="0" w:color="auto"/>
            </w:tcBorders>
            <w:noWrap/>
            <w:hideMark/>
          </w:tcPr>
          <w:p w14:paraId="39849ECB" w14:textId="77777777" w:rsidR="00CC332A" w:rsidRPr="002F39F1" w:rsidRDefault="00CC332A">
            <w:pPr>
              <w:rPr>
                <w:rFonts w:ascii="Arial" w:hAnsi="Arial" w:cs="Arial"/>
                <w:b/>
                <w:bCs/>
                <w:sz w:val="15"/>
                <w:szCs w:val="15"/>
              </w:rPr>
            </w:pPr>
            <w:r w:rsidRPr="002F39F1">
              <w:rPr>
                <w:rFonts w:ascii="Arial" w:hAnsi="Arial" w:cs="Arial"/>
                <w:b/>
                <w:bCs/>
                <w:sz w:val="15"/>
                <w:szCs w:val="15"/>
              </w:rPr>
              <w:t>Model 13</w:t>
            </w:r>
          </w:p>
        </w:tc>
        <w:tc>
          <w:tcPr>
            <w:tcW w:w="971" w:type="dxa"/>
            <w:tcBorders>
              <w:top w:val="single" w:sz="4" w:space="0" w:color="auto"/>
              <w:bottom w:val="single" w:sz="4" w:space="0" w:color="auto"/>
            </w:tcBorders>
            <w:noWrap/>
            <w:hideMark/>
          </w:tcPr>
          <w:p w14:paraId="2FCCA55E" w14:textId="77777777" w:rsidR="00CC332A" w:rsidRPr="002F39F1" w:rsidRDefault="00CC332A">
            <w:pPr>
              <w:rPr>
                <w:rFonts w:ascii="Arial" w:hAnsi="Arial" w:cs="Arial"/>
                <w:b/>
                <w:bCs/>
                <w:sz w:val="15"/>
                <w:szCs w:val="15"/>
              </w:rPr>
            </w:pPr>
            <w:r w:rsidRPr="002F39F1">
              <w:rPr>
                <w:rFonts w:ascii="Arial" w:hAnsi="Arial" w:cs="Arial"/>
                <w:b/>
                <w:bCs/>
                <w:sz w:val="15"/>
                <w:szCs w:val="15"/>
              </w:rPr>
              <w:t>Model 14</w:t>
            </w:r>
          </w:p>
        </w:tc>
        <w:tc>
          <w:tcPr>
            <w:tcW w:w="971" w:type="dxa"/>
            <w:tcBorders>
              <w:top w:val="single" w:sz="4" w:space="0" w:color="auto"/>
              <w:bottom w:val="single" w:sz="4" w:space="0" w:color="auto"/>
            </w:tcBorders>
            <w:noWrap/>
            <w:hideMark/>
          </w:tcPr>
          <w:p w14:paraId="58F0D5E6" w14:textId="77777777" w:rsidR="00CC332A" w:rsidRPr="002F39F1" w:rsidRDefault="00CC332A">
            <w:pPr>
              <w:rPr>
                <w:rFonts w:ascii="Arial" w:hAnsi="Arial" w:cs="Arial"/>
                <w:b/>
                <w:bCs/>
                <w:sz w:val="15"/>
                <w:szCs w:val="15"/>
              </w:rPr>
            </w:pPr>
            <w:r w:rsidRPr="002F39F1">
              <w:rPr>
                <w:rFonts w:ascii="Arial" w:hAnsi="Arial" w:cs="Arial"/>
                <w:b/>
                <w:bCs/>
                <w:sz w:val="15"/>
                <w:szCs w:val="15"/>
              </w:rPr>
              <w:t>Model 15</w:t>
            </w:r>
          </w:p>
        </w:tc>
        <w:tc>
          <w:tcPr>
            <w:tcW w:w="971" w:type="dxa"/>
            <w:tcBorders>
              <w:top w:val="single" w:sz="4" w:space="0" w:color="auto"/>
              <w:bottom w:val="single" w:sz="4" w:space="0" w:color="auto"/>
            </w:tcBorders>
            <w:noWrap/>
            <w:hideMark/>
          </w:tcPr>
          <w:p w14:paraId="2A4AAEB9" w14:textId="77777777" w:rsidR="00CC332A" w:rsidRPr="002F39F1" w:rsidRDefault="00CC332A">
            <w:pPr>
              <w:rPr>
                <w:rFonts w:ascii="Arial" w:hAnsi="Arial" w:cs="Arial"/>
                <w:b/>
                <w:bCs/>
                <w:sz w:val="15"/>
                <w:szCs w:val="15"/>
              </w:rPr>
            </w:pPr>
            <w:r w:rsidRPr="002F39F1">
              <w:rPr>
                <w:rFonts w:ascii="Arial" w:hAnsi="Arial" w:cs="Arial"/>
                <w:b/>
                <w:bCs/>
                <w:sz w:val="15"/>
                <w:szCs w:val="15"/>
              </w:rPr>
              <w:t>Model 16</w:t>
            </w:r>
          </w:p>
        </w:tc>
        <w:tc>
          <w:tcPr>
            <w:tcW w:w="971" w:type="dxa"/>
            <w:tcBorders>
              <w:top w:val="single" w:sz="4" w:space="0" w:color="auto"/>
              <w:bottom w:val="single" w:sz="4" w:space="0" w:color="auto"/>
            </w:tcBorders>
            <w:noWrap/>
            <w:hideMark/>
          </w:tcPr>
          <w:p w14:paraId="0E1DC4B4" w14:textId="77777777" w:rsidR="00CC332A" w:rsidRPr="002F39F1" w:rsidRDefault="00CC332A">
            <w:pPr>
              <w:rPr>
                <w:rFonts w:ascii="Arial" w:hAnsi="Arial" w:cs="Arial"/>
                <w:b/>
                <w:bCs/>
                <w:sz w:val="15"/>
                <w:szCs w:val="15"/>
              </w:rPr>
            </w:pPr>
            <w:r w:rsidRPr="002F39F1">
              <w:rPr>
                <w:rFonts w:ascii="Arial" w:hAnsi="Arial" w:cs="Arial"/>
                <w:b/>
                <w:bCs/>
                <w:sz w:val="15"/>
                <w:szCs w:val="15"/>
              </w:rPr>
              <w:t>Model 17</w:t>
            </w:r>
          </w:p>
        </w:tc>
        <w:tc>
          <w:tcPr>
            <w:tcW w:w="971" w:type="dxa"/>
            <w:tcBorders>
              <w:top w:val="single" w:sz="4" w:space="0" w:color="auto"/>
              <w:bottom w:val="single" w:sz="4" w:space="0" w:color="auto"/>
            </w:tcBorders>
            <w:noWrap/>
            <w:hideMark/>
          </w:tcPr>
          <w:p w14:paraId="270FEA89" w14:textId="77777777" w:rsidR="00CC332A" w:rsidRPr="002F39F1" w:rsidRDefault="00CC332A">
            <w:pPr>
              <w:rPr>
                <w:rFonts w:ascii="Arial" w:hAnsi="Arial" w:cs="Arial"/>
                <w:b/>
                <w:bCs/>
                <w:sz w:val="15"/>
                <w:szCs w:val="15"/>
              </w:rPr>
            </w:pPr>
            <w:r w:rsidRPr="002F39F1">
              <w:rPr>
                <w:rFonts w:ascii="Arial" w:hAnsi="Arial" w:cs="Arial"/>
                <w:b/>
                <w:bCs/>
                <w:sz w:val="15"/>
                <w:szCs w:val="15"/>
              </w:rPr>
              <w:t>Model 18</w:t>
            </w:r>
          </w:p>
        </w:tc>
      </w:tr>
      <w:tr w:rsidR="00CC332A" w:rsidRPr="002F39F1" w14:paraId="7E2EFA66" w14:textId="77777777" w:rsidTr="00CC332A">
        <w:trPr>
          <w:trHeight w:val="285"/>
        </w:trPr>
        <w:tc>
          <w:tcPr>
            <w:tcW w:w="3100" w:type="dxa"/>
            <w:tcBorders>
              <w:top w:val="single" w:sz="4" w:space="0" w:color="auto"/>
            </w:tcBorders>
            <w:noWrap/>
            <w:hideMark/>
          </w:tcPr>
          <w:p w14:paraId="676D5D12" w14:textId="77777777" w:rsidR="00CC332A" w:rsidRPr="002F39F1" w:rsidRDefault="00CC332A">
            <w:pPr>
              <w:rPr>
                <w:rFonts w:ascii="Arial" w:hAnsi="Arial" w:cs="Arial"/>
                <w:sz w:val="15"/>
                <w:szCs w:val="15"/>
              </w:rPr>
            </w:pPr>
            <w:r w:rsidRPr="002F39F1">
              <w:rPr>
                <w:rFonts w:ascii="Arial" w:hAnsi="Arial" w:cs="Arial"/>
                <w:sz w:val="15"/>
                <w:szCs w:val="15"/>
              </w:rPr>
              <w:t>(Intercept)</w:t>
            </w:r>
          </w:p>
        </w:tc>
        <w:tc>
          <w:tcPr>
            <w:tcW w:w="971" w:type="dxa"/>
            <w:tcBorders>
              <w:top w:val="single" w:sz="4" w:space="0" w:color="auto"/>
            </w:tcBorders>
            <w:noWrap/>
            <w:hideMark/>
          </w:tcPr>
          <w:p w14:paraId="69987A17"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-1.97 </w:t>
            </w:r>
          </w:p>
        </w:tc>
        <w:tc>
          <w:tcPr>
            <w:tcW w:w="971" w:type="dxa"/>
            <w:tcBorders>
              <w:top w:val="single" w:sz="4" w:space="0" w:color="auto"/>
            </w:tcBorders>
            <w:noWrap/>
            <w:hideMark/>
          </w:tcPr>
          <w:p w14:paraId="1990BC8B"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-0.93 </w:t>
            </w:r>
          </w:p>
        </w:tc>
        <w:tc>
          <w:tcPr>
            <w:tcW w:w="971" w:type="dxa"/>
            <w:tcBorders>
              <w:top w:val="single" w:sz="4" w:space="0" w:color="auto"/>
            </w:tcBorders>
            <w:noWrap/>
            <w:hideMark/>
          </w:tcPr>
          <w:p w14:paraId="609DE175"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-2.23 </w:t>
            </w:r>
          </w:p>
        </w:tc>
        <w:tc>
          <w:tcPr>
            <w:tcW w:w="971" w:type="dxa"/>
            <w:tcBorders>
              <w:top w:val="single" w:sz="4" w:space="0" w:color="auto"/>
            </w:tcBorders>
            <w:noWrap/>
            <w:hideMark/>
          </w:tcPr>
          <w:p w14:paraId="23DF31DA"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-2.18 </w:t>
            </w:r>
          </w:p>
        </w:tc>
        <w:tc>
          <w:tcPr>
            <w:tcW w:w="971" w:type="dxa"/>
            <w:tcBorders>
              <w:top w:val="single" w:sz="4" w:space="0" w:color="auto"/>
            </w:tcBorders>
            <w:noWrap/>
            <w:hideMark/>
          </w:tcPr>
          <w:p w14:paraId="448844B2"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-2.71 </w:t>
            </w:r>
          </w:p>
        </w:tc>
        <w:tc>
          <w:tcPr>
            <w:tcW w:w="971" w:type="dxa"/>
            <w:tcBorders>
              <w:top w:val="single" w:sz="4" w:space="0" w:color="auto"/>
            </w:tcBorders>
            <w:noWrap/>
            <w:hideMark/>
          </w:tcPr>
          <w:p w14:paraId="3AC04BF6"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-2.93 </w:t>
            </w:r>
          </w:p>
        </w:tc>
      </w:tr>
      <w:tr w:rsidR="00CC332A" w:rsidRPr="002F39F1" w14:paraId="06403306" w14:textId="77777777" w:rsidTr="00CC332A">
        <w:trPr>
          <w:trHeight w:val="285"/>
        </w:trPr>
        <w:tc>
          <w:tcPr>
            <w:tcW w:w="3100" w:type="dxa"/>
            <w:noWrap/>
            <w:hideMark/>
          </w:tcPr>
          <w:p w14:paraId="6B4919AE"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Yak roaming </w:t>
            </w:r>
            <w:proofErr w:type="spellStart"/>
            <w:r w:rsidRPr="002F39F1">
              <w:rPr>
                <w:rFonts w:ascii="Arial" w:hAnsi="Arial" w:cs="Arial"/>
                <w:sz w:val="15"/>
                <w:szCs w:val="15"/>
              </w:rPr>
              <w:t>frelly</w:t>
            </w:r>
            <w:proofErr w:type="spellEnd"/>
            <w:r w:rsidRPr="002F39F1">
              <w:rPr>
                <w:rFonts w:ascii="Arial" w:hAnsi="Arial" w:cs="Arial"/>
                <w:sz w:val="15"/>
                <w:szCs w:val="15"/>
              </w:rPr>
              <w:t xml:space="preserve"> (Ref. not freely)</w:t>
            </w:r>
          </w:p>
        </w:tc>
        <w:tc>
          <w:tcPr>
            <w:tcW w:w="971" w:type="dxa"/>
            <w:noWrap/>
            <w:hideMark/>
          </w:tcPr>
          <w:p w14:paraId="6E6B2783"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1FD7BDCF"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3299735C"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43EB5D00"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375B94E7"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4F6C3BD5"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72275EC0" w14:textId="77777777" w:rsidTr="00CC332A">
        <w:trPr>
          <w:trHeight w:val="285"/>
        </w:trPr>
        <w:tc>
          <w:tcPr>
            <w:tcW w:w="3100" w:type="dxa"/>
            <w:noWrap/>
            <w:hideMark/>
          </w:tcPr>
          <w:p w14:paraId="67F21C15" w14:textId="77777777" w:rsidR="00CC332A" w:rsidRPr="002F39F1" w:rsidRDefault="00CC332A">
            <w:pPr>
              <w:rPr>
                <w:rFonts w:ascii="Arial" w:hAnsi="Arial" w:cs="Arial"/>
                <w:sz w:val="15"/>
                <w:szCs w:val="15"/>
              </w:rPr>
            </w:pPr>
            <w:r w:rsidRPr="002F39F1">
              <w:rPr>
                <w:rFonts w:ascii="Arial" w:hAnsi="Arial" w:cs="Arial"/>
                <w:sz w:val="15"/>
                <w:szCs w:val="15"/>
              </w:rPr>
              <w:t>Number of yaks</w:t>
            </w:r>
          </w:p>
        </w:tc>
        <w:tc>
          <w:tcPr>
            <w:tcW w:w="971" w:type="dxa"/>
            <w:noWrap/>
            <w:hideMark/>
          </w:tcPr>
          <w:p w14:paraId="4E2C4697"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-0.31 </w:t>
            </w:r>
          </w:p>
        </w:tc>
        <w:tc>
          <w:tcPr>
            <w:tcW w:w="971" w:type="dxa"/>
            <w:noWrap/>
            <w:hideMark/>
          </w:tcPr>
          <w:p w14:paraId="139CFD74"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-0.30 </w:t>
            </w:r>
          </w:p>
        </w:tc>
        <w:tc>
          <w:tcPr>
            <w:tcW w:w="971" w:type="dxa"/>
            <w:noWrap/>
            <w:hideMark/>
          </w:tcPr>
          <w:p w14:paraId="08B40284"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-0.22 </w:t>
            </w:r>
          </w:p>
        </w:tc>
        <w:tc>
          <w:tcPr>
            <w:tcW w:w="971" w:type="dxa"/>
            <w:noWrap/>
            <w:hideMark/>
          </w:tcPr>
          <w:p w14:paraId="7CD13E58"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-0.31 </w:t>
            </w:r>
          </w:p>
        </w:tc>
        <w:tc>
          <w:tcPr>
            <w:tcW w:w="971" w:type="dxa"/>
            <w:noWrap/>
            <w:hideMark/>
          </w:tcPr>
          <w:p w14:paraId="02519F3F"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-0.25 </w:t>
            </w:r>
          </w:p>
        </w:tc>
        <w:tc>
          <w:tcPr>
            <w:tcW w:w="971" w:type="dxa"/>
            <w:noWrap/>
            <w:hideMark/>
          </w:tcPr>
          <w:p w14:paraId="1056EF4F" w14:textId="77777777" w:rsidR="00CC332A" w:rsidRPr="002F39F1" w:rsidRDefault="00CC332A" w:rsidP="00CC332A">
            <w:pPr>
              <w:rPr>
                <w:rFonts w:ascii="Arial" w:hAnsi="Arial" w:cs="Arial"/>
                <w:sz w:val="15"/>
                <w:szCs w:val="15"/>
              </w:rPr>
            </w:pPr>
            <w:r w:rsidRPr="002F39F1">
              <w:rPr>
                <w:rFonts w:ascii="Arial" w:hAnsi="Arial" w:cs="Arial"/>
                <w:sz w:val="15"/>
                <w:szCs w:val="15"/>
              </w:rPr>
              <w:t>NA</w:t>
            </w:r>
          </w:p>
        </w:tc>
      </w:tr>
      <w:tr w:rsidR="00CC332A" w:rsidRPr="002F39F1" w14:paraId="6C37FD63" w14:textId="77777777" w:rsidTr="00CC332A">
        <w:trPr>
          <w:trHeight w:val="285"/>
        </w:trPr>
        <w:tc>
          <w:tcPr>
            <w:tcW w:w="3100" w:type="dxa"/>
            <w:noWrap/>
            <w:hideMark/>
          </w:tcPr>
          <w:p w14:paraId="6B6ACD4E" w14:textId="7C3A7EEF" w:rsidR="00CC332A" w:rsidRPr="002F39F1" w:rsidRDefault="00D37DF5">
            <w:pPr>
              <w:rPr>
                <w:rFonts w:ascii="Arial" w:hAnsi="Arial" w:cs="Arial"/>
                <w:sz w:val="15"/>
                <w:szCs w:val="15"/>
              </w:rPr>
            </w:pPr>
            <w:r>
              <w:rPr>
                <w:rFonts w:ascii="Arial" w:hAnsi="Arial" w:cs="Arial"/>
                <w:sz w:val="15"/>
                <w:szCs w:val="15"/>
              </w:rPr>
              <w:t>Yak price</w:t>
            </w:r>
          </w:p>
        </w:tc>
        <w:tc>
          <w:tcPr>
            <w:tcW w:w="971" w:type="dxa"/>
            <w:noWrap/>
            <w:hideMark/>
          </w:tcPr>
          <w:p w14:paraId="7B53165A"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3D8D85FD"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795A0828"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DF7F127"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7BEB1A24"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556C108"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2453458B" w14:textId="77777777" w:rsidTr="00CC332A">
        <w:trPr>
          <w:trHeight w:val="285"/>
        </w:trPr>
        <w:tc>
          <w:tcPr>
            <w:tcW w:w="3100" w:type="dxa"/>
            <w:noWrap/>
            <w:hideMark/>
          </w:tcPr>
          <w:p w14:paraId="3B00A29F" w14:textId="4C776BCA" w:rsidR="00CC332A" w:rsidRPr="002F39F1" w:rsidRDefault="00D37DF5">
            <w:pPr>
              <w:rPr>
                <w:rFonts w:ascii="Arial" w:hAnsi="Arial" w:cs="Arial"/>
                <w:sz w:val="15"/>
                <w:szCs w:val="15"/>
              </w:rPr>
            </w:pPr>
            <w:r>
              <w:rPr>
                <w:rFonts w:ascii="Arial" w:hAnsi="Arial" w:cs="Arial"/>
                <w:sz w:val="15"/>
                <w:szCs w:val="15"/>
              </w:rPr>
              <w:t>Number with junior high school education in family members</w:t>
            </w:r>
          </w:p>
        </w:tc>
        <w:tc>
          <w:tcPr>
            <w:tcW w:w="971" w:type="dxa"/>
            <w:noWrap/>
            <w:hideMark/>
          </w:tcPr>
          <w:p w14:paraId="226B77B8"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FDC8C0A"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1AF505F8"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44F2C69F"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30BA9F33"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27A2E6A"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6009DC0C" w14:textId="77777777" w:rsidTr="00CC332A">
        <w:trPr>
          <w:trHeight w:val="285"/>
        </w:trPr>
        <w:tc>
          <w:tcPr>
            <w:tcW w:w="3100" w:type="dxa"/>
            <w:noWrap/>
            <w:hideMark/>
          </w:tcPr>
          <w:p w14:paraId="299F9F58" w14:textId="5ED8BEEA" w:rsidR="00CC332A" w:rsidRPr="002F39F1" w:rsidRDefault="00E63971">
            <w:pPr>
              <w:rPr>
                <w:rFonts w:ascii="Arial" w:hAnsi="Arial" w:cs="Arial"/>
                <w:sz w:val="15"/>
                <w:szCs w:val="15"/>
              </w:rPr>
            </w:pPr>
            <w:r>
              <w:rPr>
                <w:rFonts w:ascii="Arial" w:hAnsi="Arial" w:cs="Arial"/>
                <w:sz w:val="15"/>
                <w:szCs w:val="15"/>
              </w:rPr>
              <w:t xml:space="preserve">Potential harvesting income of </w:t>
            </w:r>
            <w:r w:rsidRPr="00E63971">
              <w:rPr>
                <w:rFonts w:ascii="Arial" w:hAnsi="Arial" w:cs="Arial"/>
                <w:i/>
                <w:sz w:val="15"/>
                <w:szCs w:val="15"/>
              </w:rPr>
              <w:t xml:space="preserve">F. </w:t>
            </w:r>
            <w:proofErr w:type="spellStart"/>
            <w:r w:rsidRPr="00E63971">
              <w:rPr>
                <w:rFonts w:ascii="Arial" w:hAnsi="Arial" w:cs="Arial"/>
                <w:i/>
                <w:sz w:val="15"/>
                <w:szCs w:val="15"/>
              </w:rPr>
              <w:t>cirrhosa</w:t>
            </w:r>
            <w:proofErr w:type="spellEnd"/>
          </w:p>
        </w:tc>
        <w:tc>
          <w:tcPr>
            <w:tcW w:w="971" w:type="dxa"/>
            <w:noWrap/>
            <w:hideMark/>
          </w:tcPr>
          <w:p w14:paraId="6BB0C623"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77AE1E61"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6DD05E34"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6DBAF18A"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37D136B1"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702BEC01"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2B3DB252" w14:textId="77777777" w:rsidTr="00CC332A">
        <w:trPr>
          <w:trHeight w:val="285"/>
        </w:trPr>
        <w:tc>
          <w:tcPr>
            <w:tcW w:w="3100" w:type="dxa"/>
            <w:noWrap/>
            <w:hideMark/>
          </w:tcPr>
          <w:p w14:paraId="754B9199" w14:textId="2BC37291" w:rsidR="00CC332A" w:rsidRPr="002F39F1" w:rsidRDefault="00E63971">
            <w:pPr>
              <w:rPr>
                <w:rFonts w:ascii="Arial" w:hAnsi="Arial" w:cs="Arial"/>
                <w:sz w:val="15"/>
                <w:szCs w:val="15"/>
              </w:rPr>
            </w:pPr>
            <w:r>
              <w:rPr>
                <w:rFonts w:ascii="Arial" w:hAnsi="Arial" w:cs="Arial"/>
                <w:sz w:val="15"/>
                <w:szCs w:val="15"/>
              </w:rPr>
              <w:t xml:space="preserve">Potential harvesting income of N. </w:t>
            </w:r>
            <w:proofErr w:type="spellStart"/>
            <w:r>
              <w:rPr>
                <w:rFonts w:ascii="Arial" w:hAnsi="Arial" w:cs="Arial"/>
                <w:sz w:val="15"/>
                <w:szCs w:val="15"/>
              </w:rPr>
              <w:t>jatamansi</w:t>
            </w:r>
            <w:proofErr w:type="spellEnd"/>
            <w:r>
              <w:rPr>
                <w:rFonts w:ascii="Arial" w:hAnsi="Arial" w:cs="Arial"/>
                <w:sz w:val="15"/>
                <w:szCs w:val="15"/>
              </w:rPr>
              <w:t xml:space="preserve"> </w:t>
            </w:r>
          </w:p>
        </w:tc>
        <w:tc>
          <w:tcPr>
            <w:tcW w:w="971" w:type="dxa"/>
            <w:noWrap/>
            <w:hideMark/>
          </w:tcPr>
          <w:p w14:paraId="6F1D813B"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59F3AEF1"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748B2CCA"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1A42280A"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7706B569"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576A7CAC" w14:textId="77777777" w:rsidR="00CC332A" w:rsidRPr="002F39F1" w:rsidRDefault="00CC332A">
            <w:pPr>
              <w:rPr>
                <w:rFonts w:ascii="Arial" w:hAnsi="Arial" w:cs="Arial"/>
                <w:sz w:val="15"/>
                <w:szCs w:val="15"/>
              </w:rPr>
            </w:pPr>
            <w:r w:rsidRPr="002F39F1">
              <w:rPr>
                <w:rFonts w:ascii="Arial" w:hAnsi="Arial" w:cs="Arial"/>
                <w:sz w:val="15"/>
                <w:szCs w:val="15"/>
              </w:rPr>
              <w:t>+</w:t>
            </w:r>
          </w:p>
        </w:tc>
      </w:tr>
      <w:tr w:rsidR="00CC332A" w:rsidRPr="002F39F1" w14:paraId="0B26F699" w14:textId="77777777" w:rsidTr="00CC332A">
        <w:trPr>
          <w:trHeight w:val="285"/>
        </w:trPr>
        <w:tc>
          <w:tcPr>
            <w:tcW w:w="3100" w:type="dxa"/>
            <w:noWrap/>
            <w:hideMark/>
          </w:tcPr>
          <w:p w14:paraId="78EEB37A" w14:textId="5602F2E7" w:rsidR="00CC332A" w:rsidRPr="002F39F1" w:rsidRDefault="00E63971">
            <w:pPr>
              <w:rPr>
                <w:rFonts w:ascii="Arial" w:hAnsi="Arial" w:cs="Arial"/>
                <w:sz w:val="15"/>
                <w:szCs w:val="15"/>
              </w:rPr>
            </w:pPr>
            <w:r>
              <w:rPr>
                <w:rFonts w:ascii="Arial" w:hAnsi="Arial" w:cs="Arial"/>
                <w:sz w:val="15"/>
                <w:szCs w:val="15"/>
              </w:rPr>
              <w:t xml:space="preserve">Past harvesting experience of </w:t>
            </w:r>
            <w:r w:rsidRPr="00E63971">
              <w:rPr>
                <w:rFonts w:ascii="Arial" w:hAnsi="Arial" w:cs="Arial"/>
                <w:i/>
                <w:sz w:val="15"/>
                <w:szCs w:val="15"/>
              </w:rPr>
              <w:t xml:space="preserve">F. </w:t>
            </w:r>
            <w:proofErr w:type="spellStart"/>
            <w:r w:rsidRPr="00E63971">
              <w:rPr>
                <w:rFonts w:ascii="Arial" w:hAnsi="Arial" w:cs="Arial"/>
                <w:i/>
                <w:sz w:val="15"/>
                <w:szCs w:val="15"/>
              </w:rPr>
              <w:t>cirrhosa</w:t>
            </w:r>
            <w:proofErr w:type="spellEnd"/>
          </w:p>
        </w:tc>
        <w:tc>
          <w:tcPr>
            <w:tcW w:w="971" w:type="dxa"/>
            <w:noWrap/>
            <w:hideMark/>
          </w:tcPr>
          <w:p w14:paraId="7868384B"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51448184"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4C2990ED"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71A9A41E"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140A12CE"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61801EB5"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196536F4" w14:textId="77777777" w:rsidTr="00CC332A">
        <w:trPr>
          <w:trHeight w:val="285"/>
        </w:trPr>
        <w:tc>
          <w:tcPr>
            <w:tcW w:w="3100" w:type="dxa"/>
            <w:noWrap/>
            <w:hideMark/>
          </w:tcPr>
          <w:p w14:paraId="70CF142F" w14:textId="0A5E3F37" w:rsidR="00CC332A" w:rsidRPr="002F39F1" w:rsidRDefault="00E63971">
            <w:pPr>
              <w:rPr>
                <w:rFonts w:ascii="Arial" w:hAnsi="Arial" w:cs="Arial"/>
                <w:sz w:val="15"/>
                <w:szCs w:val="15"/>
              </w:rPr>
            </w:pPr>
            <w:r>
              <w:rPr>
                <w:rFonts w:ascii="Arial" w:hAnsi="Arial" w:cs="Arial"/>
                <w:sz w:val="15"/>
                <w:szCs w:val="15"/>
              </w:rPr>
              <w:t xml:space="preserve">Past harvesting experience of </w:t>
            </w:r>
            <w:r w:rsidRPr="00E63971">
              <w:rPr>
                <w:rFonts w:ascii="Arial" w:hAnsi="Arial" w:cs="Arial"/>
                <w:i/>
                <w:sz w:val="15"/>
                <w:szCs w:val="15"/>
              </w:rPr>
              <w:t xml:space="preserve">N. </w:t>
            </w:r>
            <w:proofErr w:type="spellStart"/>
            <w:r w:rsidRPr="00E63971">
              <w:rPr>
                <w:rFonts w:ascii="Arial" w:hAnsi="Arial" w:cs="Arial"/>
                <w:i/>
                <w:sz w:val="15"/>
                <w:szCs w:val="15"/>
              </w:rPr>
              <w:t>jatamansi</w:t>
            </w:r>
            <w:proofErr w:type="spellEnd"/>
          </w:p>
        </w:tc>
        <w:tc>
          <w:tcPr>
            <w:tcW w:w="971" w:type="dxa"/>
            <w:noWrap/>
            <w:hideMark/>
          </w:tcPr>
          <w:p w14:paraId="53464FA6"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4B6A87D1"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50E94813"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207ED101"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3C24CD82"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6AECCC44" w14:textId="77777777" w:rsidR="00CC332A" w:rsidRPr="002F39F1" w:rsidRDefault="00CC332A">
            <w:pPr>
              <w:rPr>
                <w:rFonts w:ascii="Arial" w:hAnsi="Arial" w:cs="Arial"/>
                <w:sz w:val="15"/>
                <w:szCs w:val="15"/>
              </w:rPr>
            </w:pPr>
            <w:r w:rsidRPr="002F39F1">
              <w:rPr>
                <w:rFonts w:ascii="Arial" w:hAnsi="Arial" w:cs="Arial"/>
                <w:sz w:val="15"/>
                <w:szCs w:val="15"/>
              </w:rPr>
              <w:t>+</w:t>
            </w:r>
          </w:p>
        </w:tc>
      </w:tr>
      <w:tr w:rsidR="00CC332A" w:rsidRPr="002F39F1" w14:paraId="6818397C" w14:textId="77777777" w:rsidTr="00CC332A">
        <w:trPr>
          <w:trHeight w:val="285"/>
        </w:trPr>
        <w:tc>
          <w:tcPr>
            <w:tcW w:w="3100" w:type="dxa"/>
            <w:noWrap/>
            <w:hideMark/>
          </w:tcPr>
          <w:p w14:paraId="5AF9F7FE" w14:textId="77777777" w:rsidR="00CC332A" w:rsidRPr="002F39F1" w:rsidRDefault="00CC332A">
            <w:pPr>
              <w:rPr>
                <w:rFonts w:ascii="Arial" w:hAnsi="Arial" w:cs="Arial"/>
                <w:sz w:val="15"/>
                <w:szCs w:val="15"/>
              </w:rPr>
            </w:pPr>
            <w:r w:rsidRPr="002F39F1">
              <w:rPr>
                <w:rFonts w:ascii="Arial" w:hAnsi="Arial" w:cs="Arial"/>
                <w:sz w:val="15"/>
                <w:szCs w:val="15"/>
              </w:rPr>
              <w:t>Harvester gender (Ref. female)</w:t>
            </w:r>
          </w:p>
        </w:tc>
        <w:tc>
          <w:tcPr>
            <w:tcW w:w="971" w:type="dxa"/>
            <w:noWrap/>
            <w:hideMark/>
          </w:tcPr>
          <w:p w14:paraId="42ABC4CF"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52AA0480"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5F7B9164"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2285A2F0"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7BC8A375"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5B33AA47"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4A8BDDE3" w14:textId="77777777" w:rsidTr="00CC332A">
        <w:trPr>
          <w:trHeight w:val="285"/>
        </w:trPr>
        <w:tc>
          <w:tcPr>
            <w:tcW w:w="3100" w:type="dxa"/>
            <w:noWrap/>
            <w:hideMark/>
          </w:tcPr>
          <w:p w14:paraId="04624622" w14:textId="77777777" w:rsidR="00CC332A" w:rsidRPr="002F39F1" w:rsidRDefault="00CC332A">
            <w:pPr>
              <w:rPr>
                <w:rFonts w:ascii="Arial" w:hAnsi="Arial" w:cs="Arial"/>
                <w:sz w:val="15"/>
                <w:szCs w:val="15"/>
              </w:rPr>
            </w:pPr>
            <w:r w:rsidRPr="002F39F1">
              <w:rPr>
                <w:rFonts w:ascii="Arial" w:hAnsi="Arial" w:cs="Arial"/>
                <w:sz w:val="15"/>
                <w:szCs w:val="15"/>
              </w:rPr>
              <w:t>Number of monks in the family</w:t>
            </w:r>
          </w:p>
        </w:tc>
        <w:tc>
          <w:tcPr>
            <w:tcW w:w="971" w:type="dxa"/>
            <w:noWrap/>
            <w:hideMark/>
          </w:tcPr>
          <w:p w14:paraId="49293209"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4C715923"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337573B3"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3BE467A7"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44695267"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178B0001"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6ED33263" w14:textId="77777777" w:rsidTr="00CC332A">
        <w:trPr>
          <w:trHeight w:val="285"/>
        </w:trPr>
        <w:tc>
          <w:tcPr>
            <w:tcW w:w="3100" w:type="dxa"/>
            <w:noWrap/>
            <w:hideMark/>
          </w:tcPr>
          <w:p w14:paraId="72CC17CA" w14:textId="77777777" w:rsidR="00CC332A" w:rsidRPr="002F39F1" w:rsidRDefault="00CC332A">
            <w:pPr>
              <w:rPr>
                <w:rFonts w:ascii="Arial" w:hAnsi="Arial" w:cs="Arial"/>
                <w:sz w:val="15"/>
                <w:szCs w:val="15"/>
              </w:rPr>
            </w:pPr>
            <w:r w:rsidRPr="002F39F1">
              <w:rPr>
                <w:rFonts w:ascii="Arial" w:hAnsi="Arial" w:cs="Arial"/>
                <w:sz w:val="15"/>
                <w:szCs w:val="15"/>
              </w:rPr>
              <w:t>Family grassland tenure (Ref. collective)</w:t>
            </w:r>
          </w:p>
        </w:tc>
        <w:tc>
          <w:tcPr>
            <w:tcW w:w="971" w:type="dxa"/>
            <w:noWrap/>
            <w:hideMark/>
          </w:tcPr>
          <w:p w14:paraId="1AB9A7C8"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5F665FD2"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7576F605"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6FC90BE2"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ED9D6DD"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56149634" w14:textId="77777777" w:rsidR="00CC332A" w:rsidRPr="002F39F1" w:rsidRDefault="00CC332A">
            <w:pPr>
              <w:rPr>
                <w:rFonts w:ascii="Arial" w:hAnsi="Arial" w:cs="Arial"/>
                <w:sz w:val="15"/>
                <w:szCs w:val="15"/>
              </w:rPr>
            </w:pPr>
            <w:r w:rsidRPr="002F39F1">
              <w:rPr>
                <w:rFonts w:ascii="Arial" w:hAnsi="Arial" w:cs="Arial"/>
                <w:sz w:val="15"/>
                <w:szCs w:val="15"/>
              </w:rPr>
              <w:t>+</w:t>
            </w:r>
          </w:p>
        </w:tc>
      </w:tr>
      <w:tr w:rsidR="00CC332A" w:rsidRPr="002F39F1" w14:paraId="5D10BFEE" w14:textId="77777777" w:rsidTr="00CC332A">
        <w:trPr>
          <w:trHeight w:val="285"/>
        </w:trPr>
        <w:tc>
          <w:tcPr>
            <w:tcW w:w="3100" w:type="dxa"/>
            <w:noWrap/>
            <w:hideMark/>
          </w:tcPr>
          <w:p w14:paraId="3740F694" w14:textId="54EF762B" w:rsidR="00CC332A" w:rsidRPr="002F39F1" w:rsidRDefault="00D37DF5">
            <w:pPr>
              <w:rPr>
                <w:rFonts w:ascii="Arial" w:hAnsi="Arial" w:cs="Arial"/>
                <w:sz w:val="15"/>
                <w:szCs w:val="15"/>
              </w:rPr>
            </w:pPr>
            <w:r>
              <w:rPr>
                <w:rFonts w:ascii="Arial" w:hAnsi="Arial" w:cs="Arial"/>
                <w:sz w:val="15"/>
                <w:szCs w:val="15"/>
              </w:rPr>
              <w:t>Number of family expenditure categories</w:t>
            </w:r>
          </w:p>
        </w:tc>
        <w:tc>
          <w:tcPr>
            <w:tcW w:w="971" w:type="dxa"/>
            <w:noWrap/>
            <w:hideMark/>
          </w:tcPr>
          <w:p w14:paraId="524053EC"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0.13 </w:t>
            </w:r>
          </w:p>
        </w:tc>
        <w:tc>
          <w:tcPr>
            <w:tcW w:w="971" w:type="dxa"/>
            <w:noWrap/>
            <w:hideMark/>
          </w:tcPr>
          <w:p w14:paraId="08E05B81" w14:textId="77777777" w:rsidR="00CC332A" w:rsidRPr="002F39F1" w:rsidRDefault="00CC332A" w:rsidP="00CC332A">
            <w:pPr>
              <w:rPr>
                <w:rFonts w:ascii="Arial" w:hAnsi="Arial" w:cs="Arial"/>
                <w:sz w:val="15"/>
                <w:szCs w:val="15"/>
              </w:rPr>
            </w:pPr>
            <w:r w:rsidRPr="002F39F1">
              <w:rPr>
                <w:rFonts w:ascii="Arial" w:hAnsi="Arial" w:cs="Arial"/>
                <w:sz w:val="15"/>
                <w:szCs w:val="15"/>
              </w:rPr>
              <w:t>NA</w:t>
            </w:r>
          </w:p>
        </w:tc>
        <w:tc>
          <w:tcPr>
            <w:tcW w:w="971" w:type="dxa"/>
            <w:noWrap/>
            <w:hideMark/>
          </w:tcPr>
          <w:p w14:paraId="22232461"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39375FC6"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0.13 </w:t>
            </w:r>
          </w:p>
        </w:tc>
        <w:tc>
          <w:tcPr>
            <w:tcW w:w="971" w:type="dxa"/>
            <w:noWrap/>
            <w:hideMark/>
          </w:tcPr>
          <w:p w14:paraId="1C621429"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0.13 </w:t>
            </w:r>
          </w:p>
        </w:tc>
        <w:tc>
          <w:tcPr>
            <w:tcW w:w="971" w:type="dxa"/>
            <w:noWrap/>
            <w:hideMark/>
          </w:tcPr>
          <w:p w14:paraId="79AC2B94" w14:textId="77777777" w:rsidR="00CC332A" w:rsidRPr="002F39F1" w:rsidRDefault="00CC332A" w:rsidP="00CC332A">
            <w:pPr>
              <w:rPr>
                <w:rFonts w:ascii="Arial" w:hAnsi="Arial" w:cs="Arial"/>
                <w:sz w:val="15"/>
                <w:szCs w:val="15"/>
              </w:rPr>
            </w:pPr>
            <w:r w:rsidRPr="002F39F1">
              <w:rPr>
                <w:rFonts w:ascii="Arial" w:hAnsi="Arial" w:cs="Arial"/>
                <w:sz w:val="15"/>
                <w:szCs w:val="15"/>
              </w:rPr>
              <w:t>NA</w:t>
            </w:r>
          </w:p>
        </w:tc>
      </w:tr>
      <w:tr w:rsidR="00CC332A" w:rsidRPr="002F39F1" w14:paraId="28B0687F" w14:textId="77777777" w:rsidTr="00CC332A">
        <w:trPr>
          <w:trHeight w:val="285"/>
        </w:trPr>
        <w:tc>
          <w:tcPr>
            <w:tcW w:w="3100" w:type="dxa"/>
            <w:noWrap/>
            <w:hideMark/>
          </w:tcPr>
          <w:p w14:paraId="669FEE57" w14:textId="77777777" w:rsidR="00CC332A" w:rsidRPr="002F39F1" w:rsidRDefault="00CC332A">
            <w:pPr>
              <w:rPr>
                <w:rFonts w:ascii="Arial" w:hAnsi="Arial" w:cs="Arial"/>
                <w:sz w:val="15"/>
                <w:szCs w:val="15"/>
              </w:rPr>
            </w:pPr>
            <w:r w:rsidRPr="002F39F1">
              <w:rPr>
                <w:rFonts w:ascii="Arial" w:hAnsi="Arial" w:cs="Arial"/>
                <w:sz w:val="15"/>
                <w:szCs w:val="15"/>
              </w:rPr>
              <w:t>df</w:t>
            </w:r>
          </w:p>
        </w:tc>
        <w:tc>
          <w:tcPr>
            <w:tcW w:w="971" w:type="dxa"/>
            <w:noWrap/>
            <w:hideMark/>
          </w:tcPr>
          <w:p w14:paraId="20877A7D"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7.00 </w:t>
            </w:r>
          </w:p>
        </w:tc>
        <w:tc>
          <w:tcPr>
            <w:tcW w:w="971" w:type="dxa"/>
            <w:noWrap/>
            <w:hideMark/>
          </w:tcPr>
          <w:p w14:paraId="0872E30F"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7.00 </w:t>
            </w:r>
          </w:p>
        </w:tc>
        <w:tc>
          <w:tcPr>
            <w:tcW w:w="971" w:type="dxa"/>
            <w:noWrap/>
            <w:hideMark/>
          </w:tcPr>
          <w:p w14:paraId="3A7D5B2A"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6.00 </w:t>
            </w:r>
          </w:p>
        </w:tc>
        <w:tc>
          <w:tcPr>
            <w:tcW w:w="971" w:type="dxa"/>
            <w:noWrap/>
            <w:hideMark/>
          </w:tcPr>
          <w:p w14:paraId="761F343E"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8.00 </w:t>
            </w:r>
          </w:p>
        </w:tc>
        <w:tc>
          <w:tcPr>
            <w:tcW w:w="971" w:type="dxa"/>
            <w:noWrap/>
            <w:hideMark/>
          </w:tcPr>
          <w:p w14:paraId="2624347F"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7.00 </w:t>
            </w:r>
          </w:p>
        </w:tc>
        <w:tc>
          <w:tcPr>
            <w:tcW w:w="971" w:type="dxa"/>
            <w:noWrap/>
            <w:hideMark/>
          </w:tcPr>
          <w:p w14:paraId="55FEBD48"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5.00 </w:t>
            </w:r>
          </w:p>
        </w:tc>
      </w:tr>
      <w:tr w:rsidR="00CC332A" w:rsidRPr="002F39F1" w14:paraId="1DC89C7A" w14:textId="77777777" w:rsidTr="00CC332A">
        <w:trPr>
          <w:trHeight w:val="285"/>
        </w:trPr>
        <w:tc>
          <w:tcPr>
            <w:tcW w:w="3100" w:type="dxa"/>
            <w:noWrap/>
            <w:hideMark/>
          </w:tcPr>
          <w:p w14:paraId="12A594D9" w14:textId="77777777" w:rsidR="00CC332A" w:rsidRPr="002F39F1" w:rsidRDefault="00CC332A" w:rsidP="00CC332A">
            <w:pPr>
              <w:rPr>
                <w:rFonts w:ascii="Arial" w:hAnsi="Arial" w:cs="Arial"/>
                <w:sz w:val="15"/>
                <w:szCs w:val="15"/>
              </w:rPr>
            </w:pPr>
            <w:proofErr w:type="spellStart"/>
            <w:r w:rsidRPr="002F39F1">
              <w:rPr>
                <w:rFonts w:ascii="Arial" w:hAnsi="Arial" w:cs="Arial"/>
                <w:sz w:val="15"/>
                <w:szCs w:val="15"/>
              </w:rPr>
              <w:t>logLik</w:t>
            </w:r>
            <w:proofErr w:type="spellEnd"/>
          </w:p>
        </w:tc>
        <w:tc>
          <w:tcPr>
            <w:tcW w:w="971" w:type="dxa"/>
            <w:noWrap/>
            <w:hideMark/>
          </w:tcPr>
          <w:p w14:paraId="754C11F6"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-124.86 </w:t>
            </w:r>
          </w:p>
        </w:tc>
        <w:tc>
          <w:tcPr>
            <w:tcW w:w="971" w:type="dxa"/>
            <w:noWrap/>
            <w:hideMark/>
          </w:tcPr>
          <w:p w14:paraId="0259EF00"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-124.90 </w:t>
            </w:r>
          </w:p>
        </w:tc>
        <w:tc>
          <w:tcPr>
            <w:tcW w:w="971" w:type="dxa"/>
            <w:noWrap/>
            <w:hideMark/>
          </w:tcPr>
          <w:p w14:paraId="4F328461"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-125.96 </w:t>
            </w:r>
          </w:p>
        </w:tc>
        <w:tc>
          <w:tcPr>
            <w:tcW w:w="971" w:type="dxa"/>
            <w:noWrap/>
            <w:hideMark/>
          </w:tcPr>
          <w:p w14:paraId="600D4B9D"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-123.88 </w:t>
            </w:r>
          </w:p>
        </w:tc>
        <w:tc>
          <w:tcPr>
            <w:tcW w:w="971" w:type="dxa"/>
            <w:noWrap/>
            <w:hideMark/>
          </w:tcPr>
          <w:p w14:paraId="791AB6B9"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-124.96 </w:t>
            </w:r>
          </w:p>
        </w:tc>
        <w:tc>
          <w:tcPr>
            <w:tcW w:w="971" w:type="dxa"/>
            <w:noWrap/>
            <w:hideMark/>
          </w:tcPr>
          <w:p w14:paraId="10E0DE9B"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-127.10 </w:t>
            </w:r>
          </w:p>
        </w:tc>
      </w:tr>
      <w:tr w:rsidR="00CC332A" w:rsidRPr="002F39F1" w14:paraId="27DA6E62" w14:textId="77777777" w:rsidTr="00CC332A">
        <w:trPr>
          <w:trHeight w:val="285"/>
        </w:trPr>
        <w:tc>
          <w:tcPr>
            <w:tcW w:w="3100" w:type="dxa"/>
            <w:noWrap/>
            <w:hideMark/>
          </w:tcPr>
          <w:p w14:paraId="3427C8B1" w14:textId="77777777" w:rsidR="00CC332A" w:rsidRPr="002F39F1" w:rsidRDefault="00CC332A" w:rsidP="00CC332A">
            <w:pPr>
              <w:rPr>
                <w:rFonts w:ascii="Arial" w:hAnsi="Arial" w:cs="Arial"/>
                <w:sz w:val="15"/>
                <w:szCs w:val="15"/>
              </w:rPr>
            </w:pPr>
            <w:proofErr w:type="spellStart"/>
            <w:r w:rsidRPr="002F39F1">
              <w:rPr>
                <w:rFonts w:ascii="Arial" w:hAnsi="Arial" w:cs="Arial"/>
                <w:sz w:val="15"/>
                <w:szCs w:val="15"/>
              </w:rPr>
              <w:t>AICc</w:t>
            </w:r>
            <w:proofErr w:type="spellEnd"/>
          </w:p>
        </w:tc>
        <w:tc>
          <w:tcPr>
            <w:tcW w:w="971" w:type="dxa"/>
            <w:noWrap/>
            <w:hideMark/>
          </w:tcPr>
          <w:p w14:paraId="754AF601"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264.00 </w:t>
            </w:r>
          </w:p>
        </w:tc>
        <w:tc>
          <w:tcPr>
            <w:tcW w:w="971" w:type="dxa"/>
            <w:noWrap/>
            <w:hideMark/>
          </w:tcPr>
          <w:p w14:paraId="57CC7E0C"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264.09 </w:t>
            </w:r>
          </w:p>
        </w:tc>
        <w:tc>
          <w:tcPr>
            <w:tcW w:w="971" w:type="dxa"/>
            <w:noWrap/>
            <w:hideMark/>
          </w:tcPr>
          <w:p w14:paraId="5B0C6B99"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264.14 </w:t>
            </w:r>
          </w:p>
        </w:tc>
        <w:tc>
          <w:tcPr>
            <w:tcW w:w="971" w:type="dxa"/>
            <w:noWrap/>
            <w:hideMark/>
          </w:tcPr>
          <w:p w14:paraId="0688B33D"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264.14 </w:t>
            </w:r>
          </w:p>
        </w:tc>
        <w:tc>
          <w:tcPr>
            <w:tcW w:w="971" w:type="dxa"/>
            <w:noWrap/>
            <w:hideMark/>
          </w:tcPr>
          <w:p w14:paraId="4550D8CB"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264.22 </w:t>
            </w:r>
          </w:p>
        </w:tc>
        <w:tc>
          <w:tcPr>
            <w:tcW w:w="971" w:type="dxa"/>
            <w:noWrap/>
            <w:hideMark/>
          </w:tcPr>
          <w:p w14:paraId="4999AEF9"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264.35 </w:t>
            </w:r>
          </w:p>
        </w:tc>
      </w:tr>
      <w:tr w:rsidR="00CC332A" w:rsidRPr="002F39F1" w14:paraId="45287C7F" w14:textId="77777777" w:rsidTr="00CC332A">
        <w:trPr>
          <w:trHeight w:val="285"/>
        </w:trPr>
        <w:tc>
          <w:tcPr>
            <w:tcW w:w="3100" w:type="dxa"/>
            <w:noWrap/>
            <w:hideMark/>
          </w:tcPr>
          <w:p w14:paraId="01C97CF9" w14:textId="77777777" w:rsidR="00CC332A" w:rsidRPr="002F39F1" w:rsidRDefault="00CC332A" w:rsidP="00CC332A">
            <w:pPr>
              <w:rPr>
                <w:rFonts w:ascii="Arial" w:hAnsi="Arial" w:cs="Arial"/>
                <w:sz w:val="15"/>
                <w:szCs w:val="15"/>
              </w:rPr>
            </w:pPr>
            <w:r w:rsidRPr="002F39F1">
              <w:rPr>
                <w:rFonts w:ascii="Arial" w:hAnsi="Arial" w:cs="Arial"/>
                <w:sz w:val="15"/>
                <w:szCs w:val="15"/>
              </w:rPr>
              <w:t>delta</w:t>
            </w:r>
          </w:p>
        </w:tc>
        <w:tc>
          <w:tcPr>
            <w:tcW w:w="971" w:type="dxa"/>
            <w:noWrap/>
            <w:hideMark/>
          </w:tcPr>
          <w:p w14:paraId="29CC07FE"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1.19 </w:t>
            </w:r>
          </w:p>
        </w:tc>
        <w:tc>
          <w:tcPr>
            <w:tcW w:w="971" w:type="dxa"/>
            <w:noWrap/>
            <w:hideMark/>
          </w:tcPr>
          <w:p w14:paraId="135B6336"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1.28 </w:t>
            </w:r>
          </w:p>
        </w:tc>
        <w:tc>
          <w:tcPr>
            <w:tcW w:w="971" w:type="dxa"/>
            <w:noWrap/>
            <w:hideMark/>
          </w:tcPr>
          <w:p w14:paraId="33F9C11F"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1.32 </w:t>
            </w:r>
          </w:p>
        </w:tc>
        <w:tc>
          <w:tcPr>
            <w:tcW w:w="971" w:type="dxa"/>
            <w:noWrap/>
            <w:hideMark/>
          </w:tcPr>
          <w:p w14:paraId="0F728613"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1.32 </w:t>
            </w:r>
          </w:p>
        </w:tc>
        <w:tc>
          <w:tcPr>
            <w:tcW w:w="971" w:type="dxa"/>
            <w:noWrap/>
            <w:hideMark/>
          </w:tcPr>
          <w:p w14:paraId="378E4924"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1.40 </w:t>
            </w:r>
          </w:p>
        </w:tc>
        <w:tc>
          <w:tcPr>
            <w:tcW w:w="971" w:type="dxa"/>
            <w:noWrap/>
            <w:hideMark/>
          </w:tcPr>
          <w:p w14:paraId="6898B36E"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1.53 </w:t>
            </w:r>
          </w:p>
        </w:tc>
      </w:tr>
      <w:tr w:rsidR="00CC332A" w:rsidRPr="002F39F1" w14:paraId="40C537B9" w14:textId="77777777" w:rsidTr="00CC332A">
        <w:trPr>
          <w:trHeight w:val="285"/>
        </w:trPr>
        <w:tc>
          <w:tcPr>
            <w:tcW w:w="3100" w:type="dxa"/>
            <w:tcBorders>
              <w:bottom w:val="single" w:sz="4" w:space="0" w:color="auto"/>
            </w:tcBorders>
            <w:noWrap/>
            <w:hideMark/>
          </w:tcPr>
          <w:p w14:paraId="3D3CDF71" w14:textId="77777777" w:rsidR="00CC332A" w:rsidRPr="002F39F1" w:rsidRDefault="00CC332A" w:rsidP="00CC332A">
            <w:pPr>
              <w:rPr>
                <w:rFonts w:ascii="Arial" w:hAnsi="Arial" w:cs="Arial"/>
                <w:sz w:val="15"/>
                <w:szCs w:val="15"/>
              </w:rPr>
            </w:pPr>
            <w:r w:rsidRPr="002F39F1">
              <w:rPr>
                <w:rFonts w:ascii="Arial" w:hAnsi="Arial" w:cs="Arial"/>
                <w:sz w:val="15"/>
                <w:szCs w:val="15"/>
              </w:rPr>
              <w:t>weight</w:t>
            </w:r>
          </w:p>
        </w:tc>
        <w:tc>
          <w:tcPr>
            <w:tcW w:w="971" w:type="dxa"/>
            <w:tcBorders>
              <w:bottom w:val="single" w:sz="4" w:space="0" w:color="auto"/>
            </w:tcBorders>
            <w:noWrap/>
            <w:hideMark/>
          </w:tcPr>
          <w:p w14:paraId="6354BA94"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4486B960"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7F826A25"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492EF837"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29F529AD"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3D4CA791"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r>
      <w:tr w:rsidR="00CC332A" w:rsidRPr="002F39F1" w14:paraId="42D89B69" w14:textId="77777777" w:rsidTr="00CC332A">
        <w:trPr>
          <w:trHeight w:val="285"/>
        </w:trPr>
        <w:tc>
          <w:tcPr>
            <w:tcW w:w="3100" w:type="dxa"/>
            <w:tcBorders>
              <w:top w:val="single" w:sz="4" w:space="0" w:color="auto"/>
              <w:bottom w:val="single" w:sz="4" w:space="0" w:color="auto"/>
            </w:tcBorders>
            <w:noWrap/>
            <w:hideMark/>
          </w:tcPr>
          <w:p w14:paraId="68F78A13" w14:textId="77777777" w:rsidR="00CC332A" w:rsidRPr="002F39F1" w:rsidRDefault="00CC332A" w:rsidP="00CC332A">
            <w:pPr>
              <w:rPr>
                <w:rFonts w:ascii="Arial" w:hAnsi="Arial" w:cs="Arial"/>
                <w:sz w:val="15"/>
                <w:szCs w:val="15"/>
              </w:rPr>
            </w:pPr>
          </w:p>
        </w:tc>
        <w:tc>
          <w:tcPr>
            <w:tcW w:w="971" w:type="dxa"/>
            <w:tcBorders>
              <w:top w:val="single" w:sz="4" w:space="0" w:color="auto"/>
              <w:bottom w:val="single" w:sz="4" w:space="0" w:color="auto"/>
            </w:tcBorders>
            <w:noWrap/>
            <w:hideMark/>
          </w:tcPr>
          <w:p w14:paraId="7B78DAE2" w14:textId="0F33E75B" w:rsidR="00CC332A" w:rsidRPr="002F39F1" w:rsidRDefault="00CC332A">
            <w:pPr>
              <w:rPr>
                <w:rFonts w:ascii="Arial" w:hAnsi="Arial" w:cs="Arial"/>
                <w:b/>
                <w:bCs/>
                <w:sz w:val="15"/>
                <w:szCs w:val="15"/>
              </w:rPr>
            </w:pPr>
            <w:r w:rsidRPr="002F39F1">
              <w:rPr>
                <w:rFonts w:ascii="Arial" w:hAnsi="Arial" w:cs="Arial"/>
                <w:b/>
                <w:bCs/>
                <w:sz w:val="15"/>
                <w:szCs w:val="15"/>
              </w:rPr>
              <w:t>Model 19</w:t>
            </w:r>
          </w:p>
        </w:tc>
        <w:tc>
          <w:tcPr>
            <w:tcW w:w="971" w:type="dxa"/>
            <w:tcBorders>
              <w:top w:val="single" w:sz="4" w:space="0" w:color="auto"/>
              <w:bottom w:val="single" w:sz="4" w:space="0" w:color="auto"/>
            </w:tcBorders>
            <w:noWrap/>
            <w:hideMark/>
          </w:tcPr>
          <w:p w14:paraId="66720417" w14:textId="553F4E92" w:rsidR="00CC332A" w:rsidRPr="002F39F1" w:rsidRDefault="00CC332A">
            <w:pPr>
              <w:rPr>
                <w:rFonts w:ascii="Arial" w:hAnsi="Arial" w:cs="Arial"/>
                <w:b/>
                <w:bCs/>
                <w:sz w:val="15"/>
                <w:szCs w:val="15"/>
              </w:rPr>
            </w:pPr>
            <w:r w:rsidRPr="002F39F1">
              <w:rPr>
                <w:rFonts w:ascii="Arial" w:hAnsi="Arial" w:cs="Arial"/>
                <w:b/>
                <w:bCs/>
                <w:sz w:val="15"/>
                <w:szCs w:val="15"/>
              </w:rPr>
              <w:t>Model 20</w:t>
            </w:r>
          </w:p>
        </w:tc>
        <w:tc>
          <w:tcPr>
            <w:tcW w:w="971" w:type="dxa"/>
            <w:tcBorders>
              <w:top w:val="single" w:sz="4" w:space="0" w:color="auto"/>
              <w:bottom w:val="single" w:sz="4" w:space="0" w:color="auto"/>
            </w:tcBorders>
            <w:noWrap/>
            <w:hideMark/>
          </w:tcPr>
          <w:p w14:paraId="3F13C717" w14:textId="78B61FEF" w:rsidR="00CC332A" w:rsidRPr="002F39F1" w:rsidRDefault="00CC332A">
            <w:pPr>
              <w:rPr>
                <w:rFonts w:ascii="Arial" w:hAnsi="Arial" w:cs="Arial"/>
                <w:b/>
                <w:bCs/>
                <w:sz w:val="15"/>
                <w:szCs w:val="15"/>
              </w:rPr>
            </w:pPr>
            <w:r w:rsidRPr="002F39F1">
              <w:rPr>
                <w:rFonts w:ascii="Arial" w:hAnsi="Arial" w:cs="Arial"/>
                <w:b/>
                <w:bCs/>
                <w:sz w:val="15"/>
                <w:szCs w:val="15"/>
              </w:rPr>
              <w:t>Model 21</w:t>
            </w:r>
          </w:p>
        </w:tc>
        <w:tc>
          <w:tcPr>
            <w:tcW w:w="971" w:type="dxa"/>
            <w:tcBorders>
              <w:top w:val="single" w:sz="4" w:space="0" w:color="auto"/>
              <w:bottom w:val="single" w:sz="4" w:space="0" w:color="auto"/>
            </w:tcBorders>
            <w:noWrap/>
            <w:hideMark/>
          </w:tcPr>
          <w:p w14:paraId="74C983EF" w14:textId="7DF41F6A" w:rsidR="00CC332A" w:rsidRPr="002F39F1" w:rsidRDefault="00CC332A">
            <w:pPr>
              <w:rPr>
                <w:rFonts w:ascii="Arial" w:hAnsi="Arial" w:cs="Arial"/>
                <w:b/>
                <w:bCs/>
                <w:sz w:val="15"/>
                <w:szCs w:val="15"/>
              </w:rPr>
            </w:pPr>
            <w:r w:rsidRPr="002F39F1">
              <w:rPr>
                <w:rFonts w:ascii="Arial" w:hAnsi="Arial" w:cs="Arial"/>
                <w:b/>
                <w:bCs/>
                <w:sz w:val="15"/>
                <w:szCs w:val="15"/>
              </w:rPr>
              <w:t>Model 22</w:t>
            </w:r>
          </w:p>
        </w:tc>
        <w:tc>
          <w:tcPr>
            <w:tcW w:w="971" w:type="dxa"/>
            <w:tcBorders>
              <w:top w:val="single" w:sz="4" w:space="0" w:color="auto"/>
              <w:bottom w:val="single" w:sz="4" w:space="0" w:color="auto"/>
            </w:tcBorders>
            <w:noWrap/>
            <w:hideMark/>
          </w:tcPr>
          <w:p w14:paraId="71D76C12" w14:textId="19660EA3" w:rsidR="00CC332A" w:rsidRPr="002F39F1" w:rsidRDefault="00CC332A">
            <w:pPr>
              <w:rPr>
                <w:rFonts w:ascii="Arial" w:hAnsi="Arial" w:cs="Arial"/>
                <w:b/>
                <w:bCs/>
                <w:sz w:val="15"/>
                <w:szCs w:val="15"/>
              </w:rPr>
            </w:pPr>
            <w:r w:rsidRPr="002F39F1">
              <w:rPr>
                <w:rFonts w:ascii="Arial" w:hAnsi="Arial" w:cs="Arial"/>
                <w:b/>
                <w:bCs/>
                <w:sz w:val="15"/>
                <w:szCs w:val="15"/>
              </w:rPr>
              <w:t>Model 23</w:t>
            </w:r>
          </w:p>
        </w:tc>
        <w:tc>
          <w:tcPr>
            <w:tcW w:w="971" w:type="dxa"/>
            <w:tcBorders>
              <w:top w:val="single" w:sz="4" w:space="0" w:color="auto"/>
              <w:bottom w:val="single" w:sz="4" w:space="0" w:color="auto"/>
            </w:tcBorders>
            <w:noWrap/>
            <w:hideMark/>
          </w:tcPr>
          <w:p w14:paraId="7059DF4E" w14:textId="7B4C30B1" w:rsidR="00CC332A" w:rsidRPr="002F39F1" w:rsidRDefault="00CC332A">
            <w:pPr>
              <w:rPr>
                <w:rFonts w:ascii="Arial" w:hAnsi="Arial" w:cs="Arial"/>
                <w:b/>
                <w:bCs/>
                <w:sz w:val="15"/>
                <w:szCs w:val="15"/>
              </w:rPr>
            </w:pPr>
            <w:r w:rsidRPr="002F39F1">
              <w:rPr>
                <w:rFonts w:ascii="Arial" w:hAnsi="Arial" w:cs="Arial"/>
                <w:b/>
                <w:bCs/>
                <w:sz w:val="15"/>
                <w:szCs w:val="15"/>
              </w:rPr>
              <w:t>Model 24</w:t>
            </w:r>
          </w:p>
        </w:tc>
      </w:tr>
      <w:tr w:rsidR="00CC332A" w:rsidRPr="002F39F1" w14:paraId="1700C050" w14:textId="77777777" w:rsidTr="00CC332A">
        <w:trPr>
          <w:trHeight w:val="285"/>
        </w:trPr>
        <w:tc>
          <w:tcPr>
            <w:tcW w:w="3100" w:type="dxa"/>
            <w:tcBorders>
              <w:top w:val="single" w:sz="4" w:space="0" w:color="auto"/>
            </w:tcBorders>
            <w:noWrap/>
            <w:hideMark/>
          </w:tcPr>
          <w:p w14:paraId="0ACEF087" w14:textId="77777777" w:rsidR="00CC332A" w:rsidRPr="002F39F1" w:rsidRDefault="00CC332A">
            <w:pPr>
              <w:rPr>
                <w:rFonts w:ascii="Arial" w:hAnsi="Arial" w:cs="Arial"/>
                <w:sz w:val="15"/>
                <w:szCs w:val="15"/>
              </w:rPr>
            </w:pPr>
            <w:r w:rsidRPr="002F39F1">
              <w:rPr>
                <w:rFonts w:ascii="Arial" w:hAnsi="Arial" w:cs="Arial"/>
                <w:sz w:val="15"/>
                <w:szCs w:val="15"/>
              </w:rPr>
              <w:t>(Intercept)</w:t>
            </w:r>
          </w:p>
        </w:tc>
        <w:tc>
          <w:tcPr>
            <w:tcW w:w="971" w:type="dxa"/>
            <w:tcBorders>
              <w:top w:val="single" w:sz="4" w:space="0" w:color="auto"/>
            </w:tcBorders>
            <w:noWrap/>
            <w:hideMark/>
          </w:tcPr>
          <w:p w14:paraId="3FEE154E"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-1.37 </w:t>
            </w:r>
          </w:p>
        </w:tc>
        <w:tc>
          <w:tcPr>
            <w:tcW w:w="971" w:type="dxa"/>
            <w:tcBorders>
              <w:top w:val="single" w:sz="4" w:space="0" w:color="auto"/>
            </w:tcBorders>
            <w:noWrap/>
            <w:hideMark/>
          </w:tcPr>
          <w:p w14:paraId="2BB415E6"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-1.36 </w:t>
            </w:r>
          </w:p>
        </w:tc>
        <w:tc>
          <w:tcPr>
            <w:tcW w:w="971" w:type="dxa"/>
            <w:tcBorders>
              <w:top w:val="single" w:sz="4" w:space="0" w:color="auto"/>
            </w:tcBorders>
            <w:noWrap/>
            <w:hideMark/>
          </w:tcPr>
          <w:p w14:paraId="36B8D3C0"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-2.51 </w:t>
            </w:r>
          </w:p>
        </w:tc>
        <w:tc>
          <w:tcPr>
            <w:tcW w:w="971" w:type="dxa"/>
            <w:tcBorders>
              <w:top w:val="single" w:sz="4" w:space="0" w:color="auto"/>
            </w:tcBorders>
            <w:noWrap/>
            <w:hideMark/>
          </w:tcPr>
          <w:p w14:paraId="6BA03341"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-2.49 </w:t>
            </w:r>
          </w:p>
        </w:tc>
        <w:tc>
          <w:tcPr>
            <w:tcW w:w="971" w:type="dxa"/>
            <w:tcBorders>
              <w:top w:val="single" w:sz="4" w:space="0" w:color="auto"/>
            </w:tcBorders>
            <w:noWrap/>
            <w:hideMark/>
          </w:tcPr>
          <w:p w14:paraId="7BDB41E4"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-1.37 </w:t>
            </w:r>
          </w:p>
        </w:tc>
        <w:tc>
          <w:tcPr>
            <w:tcW w:w="971" w:type="dxa"/>
            <w:tcBorders>
              <w:top w:val="single" w:sz="4" w:space="0" w:color="auto"/>
            </w:tcBorders>
            <w:noWrap/>
            <w:hideMark/>
          </w:tcPr>
          <w:p w14:paraId="257BBCA5"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-1.59 </w:t>
            </w:r>
          </w:p>
        </w:tc>
      </w:tr>
      <w:tr w:rsidR="00CC332A" w:rsidRPr="002F39F1" w14:paraId="0B1411E7" w14:textId="77777777" w:rsidTr="00CC332A">
        <w:trPr>
          <w:trHeight w:val="285"/>
        </w:trPr>
        <w:tc>
          <w:tcPr>
            <w:tcW w:w="3100" w:type="dxa"/>
            <w:noWrap/>
            <w:hideMark/>
          </w:tcPr>
          <w:p w14:paraId="12DE83A6"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Yak roaming </w:t>
            </w:r>
            <w:proofErr w:type="spellStart"/>
            <w:r w:rsidRPr="002F39F1">
              <w:rPr>
                <w:rFonts w:ascii="Arial" w:hAnsi="Arial" w:cs="Arial"/>
                <w:sz w:val="15"/>
                <w:szCs w:val="15"/>
              </w:rPr>
              <w:t>frelly</w:t>
            </w:r>
            <w:proofErr w:type="spellEnd"/>
            <w:r w:rsidRPr="002F39F1">
              <w:rPr>
                <w:rFonts w:ascii="Arial" w:hAnsi="Arial" w:cs="Arial"/>
                <w:sz w:val="15"/>
                <w:szCs w:val="15"/>
              </w:rPr>
              <w:t xml:space="preserve"> (Ref. not freely)</w:t>
            </w:r>
          </w:p>
        </w:tc>
        <w:tc>
          <w:tcPr>
            <w:tcW w:w="971" w:type="dxa"/>
            <w:noWrap/>
            <w:hideMark/>
          </w:tcPr>
          <w:p w14:paraId="7D6D2ED3"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60AA4558"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7F3321FF"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67AC3C74"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5598220E"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485F4CDA" w14:textId="77777777" w:rsidR="00CC332A" w:rsidRPr="002F39F1" w:rsidRDefault="00CC332A">
            <w:pPr>
              <w:rPr>
                <w:rFonts w:ascii="Arial" w:hAnsi="Arial" w:cs="Arial"/>
                <w:sz w:val="15"/>
                <w:szCs w:val="15"/>
              </w:rPr>
            </w:pPr>
            <w:r w:rsidRPr="002F39F1">
              <w:rPr>
                <w:rFonts w:ascii="Arial" w:hAnsi="Arial" w:cs="Arial"/>
                <w:sz w:val="15"/>
                <w:szCs w:val="15"/>
              </w:rPr>
              <w:t>+</w:t>
            </w:r>
          </w:p>
        </w:tc>
      </w:tr>
      <w:tr w:rsidR="00CC332A" w:rsidRPr="002F39F1" w14:paraId="3B66CFEC" w14:textId="77777777" w:rsidTr="00CC332A">
        <w:trPr>
          <w:trHeight w:val="285"/>
        </w:trPr>
        <w:tc>
          <w:tcPr>
            <w:tcW w:w="3100" w:type="dxa"/>
            <w:noWrap/>
            <w:hideMark/>
          </w:tcPr>
          <w:p w14:paraId="1BFF8211" w14:textId="77777777" w:rsidR="00CC332A" w:rsidRPr="002F39F1" w:rsidRDefault="00CC332A">
            <w:pPr>
              <w:rPr>
                <w:rFonts w:ascii="Arial" w:hAnsi="Arial" w:cs="Arial"/>
                <w:sz w:val="15"/>
                <w:szCs w:val="15"/>
              </w:rPr>
            </w:pPr>
            <w:r w:rsidRPr="002F39F1">
              <w:rPr>
                <w:rFonts w:ascii="Arial" w:hAnsi="Arial" w:cs="Arial"/>
                <w:sz w:val="15"/>
                <w:szCs w:val="15"/>
              </w:rPr>
              <w:t>Number of yaks</w:t>
            </w:r>
          </w:p>
        </w:tc>
        <w:tc>
          <w:tcPr>
            <w:tcW w:w="971" w:type="dxa"/>
            <w:noWrap/>
            <w:hideMark/>
          </w:tcPr>
          <w:p w14:paraId="342D9407"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-0.24 </w:t>
            </w:r>
          </w:p>
        </w:tc>
        <w:tc>
          <w:tcPr>
            <w:tcW w:w="971" w:type="dxa"/>
            <w:noWrap/>
            <w:hideMark/>
          </w:tcPr>
          <w:p w14:paraId="53949FD1"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-0.29 </w:t>
            </w:r>
          </w:p>
        </w:tc>
        <w:tc>
          <w:tcPr>
            <w:tcW w:w="971" w:type="dxa"/>
            <w:noWrap/>
            <w:hideMark/>
          </w:tcPr>
          <w:p w14:paraId="07C3F583"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-0.25 </w:t>
            </w:r>
          </w:p>
        </w:tc>
        <w:tc>
          <w:tcPr>
            <w:tcW w:w="971" w:type="dxa"/>
            <w:noWrap/>
            <w:hideMark/>
          </w:tcPr>
          <w:p w14:paraId="03AE5B3D" w14:textId="77777777" w:rsidR="00CC332A" w:rsidRPr="002F39F1" w:rsidRDefault="00CC332A" w:rsidP="00CC332A">
            <w:pPr>
              <w:rPr>
                <w:rFonts w:ascii="Arial" w:hAnsi="Arial" w:cs="Arial"/>
                <w:sz w:val="15"/>
                <w:szCs w:val="15"/>
              </w:rPr>
            </w:pPr>
            <w:r w:rsidRPr="002F39F1">
              <w:rPr>
                <w:rFonts w:ascii="Arial" w:hAnsi="Arial" w:cs="Arial"/>
                <w:sz w:val="15"/>
                <w:szCs w:val="15"/>
              </w:rPr>
              <w:t>NA</w:t>
            </w:r>
          </w:p>
        </w:tc>
        <w:tc>
          <w:tcPr>
            <w:tcW w:w="971" w:type="dxa"/>
            <w:noWrap/>
            <w:hideMark/>
          </w:tcPr>
          <w:p w14:paraId="52EEF2EC"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-0.29 </w:t>
            </w:r>
          </w:p>
        </w:tc>
        <w:tc>
          <w:tcPr>
            <w:tcW w:w="971" w:type="dxa"/>
            <w:noWrap/>
            <w:hideMark/>
          </w:tcPr>
          <w:p w14:paraId="33EA37AE"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-0.29 </w:t>
            </w:r>
          </w:p>
        </w:tc>
      </w:tr>
      <w:tr w:rsidR="00CC332A" w:rsidRPr="002F39F1" w14:paraId="6EE64E7E" w14:textId="77777777" w:rsidTr="00CC332A">
        <w:trPr>
          <w:trHeight w:val="285"/>
        </w:trPr>
        <w:tc>
          <w:tcPr>
            <w:tcW w:w="3100" w:type="dxa"/>
            <w:noWrap/>
            <w:hideMark/>
          </w:tcPr>
          <w:p w14:paraId="72437609" w14:textId="7455A9A3" w:rsidR="00CC332A" w:rsidRPr="002F39F1" w:rsidRDefault="00D37DF5" w:rsidP="00CC332A">
            <w:pPr>
              <w:rPr>
                <w:rFonts w:ascii="Arial" w:hAnsi="Arial" w:cs="Arial"/>
                <w:sz w:val="15"/>
                <w:szCs w:val="15"/>
              </w:rPr>
            </w:pPr>
            <w:r>
              <w:rPr>
                <w:rFonts w:ascii="Arial" w:hAnsi="Arial" w:cs="Arial"/>
                <w:sz w:val="15"/>
                <w:szCs w:val="15"/>
              </w:rPr>
              <w:t>Yak price</w:t>
            </w:r>
          </w:p>
        </w:tc>
        <w:tc>
          <w:tcPr>
            <w:tcW w:w="971" w:type="dxa"/>
            <w:noWrap/>
            <w:hideMark/>
          </w:tcPr>
          <w:p w14:paraId="2114274A"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1D340AA4"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7088F75D"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5186970E"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335DE00F"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33696F79"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16CEDE5C" w14:textId="77777777" w:rsidTr="00CC332A">
        <w:trPr>
          <w:trHeight w:val="285"/>
        </w:trPr>
        <w:tc>
          <w:tcPr>
            <w:tcW w:w="3100" w:type="dxa"/>
            <w:noWrap/>
            <w:hideMark/>
          </w:tcPr>
          <w:p w14:paraId="145E3A4D" w14:textId="68412C35" w:rsidR="00CC332A" w:rsidRPr="002F39F1" w:rsidRDefault="00D37DF5">
            <w:pPr>
              <w:rPr>
                <w:rFonts w:ascii="Arial" w:hAnsi="Arial" w:cs="Arial"/>
                <w:sz w:val="15"/>
                <w:szCs w:val="15"/>
              </w:rPr>
            </w:pPr>
            <w:r>
              <w:rPr>
                <w:rFonts w:ascii="Arial" w:hAnsi="Arial" w:cs="Arial"/>
                <w:sz w:val="15"/>
                <w:szCs w:val="15"/>
              </w:rPr>
              <w:lastRenderedPageBreak/>
              <w:t>Number with junior high school education in family members</w:t>
            </w:r>
          </w:p>
        </w:tc>
        <w:tc>
          <w:tcPr>
            <w:tcW w:w="971" w:type="dxa"/>
            <w:noWrap/>
            <w:hideMark/>
          </w:tcPr>
          <w:p w14:paraId="7DEF5FA1"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6334A483"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-0.19 </w:t>
            </w:r>
          </w:p>
        </w:tc>
        <w:tc>
          <w:tcPr>
            <w:tcW w:w="971" w:type="dxa"/>
            <w:noWrap/>
            <w:hideMark/>
          </w:tcPr>
          <w:p w14:paraId="75982DB2" w14:textId="77777777" w:rsidR="00CC332A" w:rsidRPr="002F39F1" w:rsidRDefault="00CC332A" w:rsidP="00CC332A">
            <w:pPr>
              <w:rPr>
                <w:rFonts w:ascii="Arial" w:hAnsi="Arial" w:cs="Arial"/>
                <w:sz w:val="15"/>
                <w:szCs w:val="15"/>
              </w:rPr>
            </w:pPr>
            <w:r w:rsidRPr="002F39F1">
              <w:rPr>
                <w:rFonts w:ascii="Arial" w:hAnsi="Arial" w:cs="Arial"/>
                <w:sz w:val="15"/>
                <w:szCs w:val="15"/>
              </w:rPr>
              <w:t>NA</w:t>
            </w:r>
          </w:p>
        </w:tc>
        <w:tc>
          <w:tcPr>
            <w:tcW w:w="971" w:type="dxa"/>
            <w:noWrap/>
            <w:hideMark/>
          </w:tcPr>
          <w:p w14:paraId="6A1E0C62"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1DCDFC39"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251CA69"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-0.19 </w:t>
            </w:r>
          </w:p>
        </w:tc>
      </w:tr>
      <w:tr w:rsidR="00CC332A" w:rsidRPr="002F39F1" w14:paraId="2FD4CA79" w14:textId="77777777" w:rsidTr="00CC332A">
        <w:trPr>
          <w:trHeight w:val="285"/>
        </w:trPr>
        <w:tc>
          <w:tcPr>
            <w:tcW w:w="3100" w:type="dxa"/>
            <w:noWrap/>
            <w:hideMark/>
          </w:tcPr>
          <w:p w14:paraId="19353C74" w14:textId="57C17B1F" w:rsidR="00CC332A" w:rsidRPr="002F39F1" w:rsidRDefault="00E63971" w:rsidP="00CC332A">
            <w:pPr>
              <w:rPr>
                <w:rFonts w:ascii="Arial" w:hAnsi="Arial" w:cs="Arial"/>
                <w:sz w:val="15"/>
                <w:szCs w:val="15"/>
              </w:rPr>
            </w:pPr>
            <w:r>
              <w:rPr>
                <w:rFonts w:ascii="Arial" w:hAnsi="Arial" w:cs="Arial"/>
                <w:sz w:val="15"/>
                <w:szCs w:val="15"/>
              </w:rPr>
              <w:t>Potential harvesting income of</w:t>
            </w:r>
            <w:r w:rsidRPr="00E63971">
              <w:rPr>
                <w:rFonts w:ascii="Arial" w:hAnsi="Arial" w:cs="Arial"/>
                <w:i/>
                <w:sz w:val="15"/>
                <w:szCs w:val="15"/>
              </w:rPr>
              <w:t xml:space="preserve"> F. </w:t>
            </w:r>
            <w:proofErr w:type="spellStart"/>
            <w:r w:rsidRPr="00E63971">
              <w:rPr>
                <w:rFonts w:ascii="Arial" w:hAnsi="Arial" w:cs="Arial"/>
                <w:i/>
                <w:sz w:val="15"/>
                <w:szCs w:val="15"/>
              </w:rPr>
              <w:t>cirrhosa</w:t>
            </w:r>
            <w:proofErr w:type="spellEnd"/>
          </w:p>
        </w:tc>
        <w:tc>
          <w:tcPr>
            <w:tcW w:w="971" w:type="dxa"/>
            <w:noWrap/>
            <w:hideMark/>
          </w:tcPr>
          <w:p w14:paraId="2A5CEE22"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4A284679"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6246BAC"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3E43658C"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3A9B9150"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7D2281A6"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19B4EE49" w14:textId="77777777" w:rsidTr="00CC332A">
        <w:trPr>
          <w:trHeight w:val="285"/>
        </w:trPr>
        <w:tc>
          <w:tcPr>
            <w:tcW w:w="3100" w:type="dxa"/>
            <w:noWrap/>
            <w:hideMark/>
          </w:tcPr>
          <w:p w14:paraId="11683F87" w14:textId="4E7A9D4C" w:rsidR="00CC332A" w:rsidRPr="002F39F1" w:rsidRDefault="00E63971">
            <w:pPr>
              <w:rPr>
                <w:rFonts w:ascii="Arial" w:hAnsi="Arial" w:cs="Arial"/>
                <w:sz w:val="15"/>
                <w:szCs w:val="15"/>
              </w:rPr>
            </w:pPr>
            <w:r>
              <w:rPr>
                <w:rFonts w:ascii="Arial" w:hAnsi="Arial" w:cs="Arial"/>
                <w:sz w:val="15"/>
                <w:szCs w:val="15"/>
              </w:rPr>
              <w:t xml:space="preserve">Potential harvesting income of </w:t>
            </w:r>
            <w:r w:rsidRPr="00E63971">
              <w:rPr>
                <w:rFonts w:ascii="Arial" w:hAnsi="Arial" w:cs="Arial"/>
                <w:i/>
                <w:sz w:val="15"/>
                <w:szCs w:val="15"/>
              </w:rPr>
              <w:t xml:space="preserve">N. </w:t>
            </w:r>
            <w:proofErr w:type="spellStart"/>
            <w:r w:rsidRPr="00E63971">
              <w:rPr>
                <w:rFonts w:ascii="Arial" w:hAnsi="Arial" w:cs="Arial"/>
                <w:i/>
                <w:sz w:val="15"/>
                <w:szCs w:val="15"/>
              </w:rPr>
              <w:t>jatamansi</w:t>
            </w:r>
            <w:proofErr w:type="spellEnd"/>
            <w:r w:rsidRPr="00E63971">
              <w:rPr>
                <w:rFonts w:ascii="Arial" w:hAnsi="Arial" w:cs="Arial"/>
                <w:i/>
                <w:sz w:val="15"/>
                <w:szCs w:val="15"/>
              </w:rPr>
              <w:t xml:space="preserve"> </w:t>
            </w:r>
          </w:p>
        </w:tc>
        <w:tc>
          <w:tcPr>
            <w:tcW w:w="971" w:type="dxa"/>
            <w:noWrap/>
            <w:hideMark/>
          </w:tcPr>
          <w:p w14:paraId="6759E107"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7E1AB237"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6133DEAA"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1DF2152C"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6B2304A9"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3976B2C4" w14:textId="77777777" w:rsidR="00CC332A" w:rsidRPr="002F39F1" w:rsidRDefault="00CC332A">
            <w:pPr>
              <w:rPr>
                <w:rFonts w:ascii="Arial" w:hAnsi="Arial" w:cs="Arial"/>
                <w:sz w:val="15"/>
                <w:szCs w:val="15"/>
              </w:rPr>
            </w:pPr>
            <w:r w:rsidRPr="002F39F1">
              <w:rPr>
                <w:rFonts w:ascii="Arial" w:hAnsi="Arial" w:cs="Arial"/>
                <w:sz w:val="15"/>
                <w:szCs w:val="15"/>
              </w:rPr>
              <w:t>+</w:t>
            </w:r>
          </w:p>
        </w:tc>
      </w:tr>
      <w:tr w:rsidR="00CC332A" w:rsidRPr="002F39F1" w14:paraId="42A07C2B" w14:textId="77777777" w:rsidTr="00CC332A">
        <w:trPr>
          <w:trHeight w:val="285"/>
        </w:trPr>
        <w:tc>
          <w:tcPr>
            <w:tcW w:w="3100" w:type="dxa"/>
            <w:noWrap/>
            <w:hideMark/>
          </w:tcPr>
          <w:p w14:paraId="4D261B45" w14:textId="495CC909" w:rsidR="00CC332A" w:rsidRPr="002F39F1" w:rsidRDefault="00E63971">
            <w:pPr>
              <w:rPr>
                <w:rFonts w:ascii="Arial" w:hAnsi="Arial" w:cs="Arial"/>
                <w:sz w:val="15"/>
                <w:szCs w:val="15"/>
              </w:rPr>
            </w:pPr>
            <w:r>
              <w:rPr>
                <w:rFonts w:ascii="Arial" w:hAnsi="Arial" w:cs="Arial"/>
                <w:sz w:val="15"/>
                <w:szCs w:val="15"/>
              </w:rPr>
              <w:t xml:space="preserve">Past harvesting experience of </w:t>
            </w:r>
            <w:r w:rsidRPr="00E63971">
              <w:rPr>
                <w:rFonts w:ascii="Arial" w:hAnsi="Arial" w:cs="Arial"/>
                <w:i/>
                <w:sz w:val="15"/>
                <w:szCs w:val="15"/>
              </w:rPr>
              <w:t xml:space="preserve">F. </w:t>
            </w:r>
            <w:proofErr w:type="spellStart"/>
            <w:r w:rsidRPr="00E63971">
              <w:rPr>
                <w:rFonts w:ascii="Arial" w:hAnsi="Arial" w:cs="Arial"/>
                <w:i/>
                <w:sz w:val="15"/>
                <w:szCs w:val="15"/>
              </w:rPr>
              <w:t>cirrhosa</w:t>
            </w:r>
            <w:proofErr w:type="spellEnd"/>
          </w:p>
        </w:tc>
        <w:tc>
          <w:tcPr>
            <w:tcW w:w="971" w:type="dxa"/>
            <w:noWrap/>
            <w:hideMark/>
          </w:tcPr>
          <w:p w14:paraId="49F0FB1C"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3CDE413B"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35794907"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8F36E28"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7DD5BB7C"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B8684C7"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545C1EA1" w14:textId="77777777" w:rsidTr="00CC332A">
        <w:trPr>
          <w:trHeight w:val="285"/>
        </w:trPr>
        <w:tc>
          <w:tcPr>
            <w:tcW w:w="3100" w:type="dxa"/>
            <w:noWrap/>
            <w:hideMark/>
          </w:tcPr>
          <w:p w14:paraId="21C8481A" w14:textId="44D79723" w:rsidR="00CC332A" w:rsidRPr="002F39F1" w:rsidRDefault="00E63971">
            <w:pPr>
              <w:rPr>
                <w:rFonts w:ascii="Arial" w:hAnsi="Arial" w:cs="Arial"/>
                <w:sz w:val="15"/>
                <w:szCs w:val="15"/>
              </w:rPr>
            </w:pPr>
            <w:r>
              <w:rPr>
                <w:rFonts w:ascii="Arial" w:hAnsi="Arial" w:cs="Arial"/>
                <w:sz w:val="15"/>
                <w:szCs w:val="15"/>
              </w:rPr>
              <w:t xml:space="preserve">Past harvesting experience of </w:t>
            </w:r>
            <w:r w:rsidRPr="00E63971">
              <w:rPr>
                <w:rFonts w:ascii="Arial" w:hAnsi="Arial" w:cs="Arial"/>
                <w:i/>
                <w:sz w:val="15"/>
                <w:szCs w:val="15"/>
              </w:rPr>
              <w:t xml:space="preserve">N. </w:t>
            </w:r>
            <w:proofErr w:type="spellStart"/>
            <w:r w:rsidRPr="00E63971">
              <w:rPr>
                <w:rFonts w:ascii="Arial" w:hAnsi="Arial" w:cs="Arial"/>
                <w:i/>
                <w:sz w:val="15"/>
                <w:szCs w:val="15"/>
              </w:rPr>
              <w:t>jatamansi</w:t>
            </w:r>
            <w:proofErr w:type="spellEnd"/>
          </w:p>
        </w:tc>
        <w:tc>
          <w:tcPr>
            <w:tcW w:w="971" w:type="dxa"/>
            <w:noWrap/>
            <w:hideMark/>
          </w:tcPr>
          <w:p w14:paraId="1B82D60E"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055A8AF1"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7D90E756"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3B07B964"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32600194"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282952D9" w14:textId="77777777" w:rsidR="00CC332A" w:rsidRPr="002F39F1" w:rsidRDefault="00CC332A">
            <w:pPr>
              <w:rPr>
                <w:rFonts w:ascii="Arial" w:hAnsi="Arial" w:cs="Arial"/>
                <w:sz w:val="15"/>
                <w:szCs w:val="15"/>
              </w:rPr>
            </w:pPr>
            <w:r w:rsidRPr="002F39F1">
              <w:rPr>
                <w:rFonts w:ascii="Arial" w:hAnsi="Arial" w:cs="Arial"/>
                <w:sz w:val="15"/>
                <w:szCs w:val="15"/>
              </w:rPr>
              <w:t>+</w:t>
            </w:r>
          </w:p>
        </w:tc>
      </w:tr>
      <w:tr w:rsidR="00CC332A" w:rsidRPr="002F39F1" w14:paraId="3DE37298" w14:textId="77777777" w:rsidTr="00CC332A">
        <w:trPr>
          <w:trHeight w:val="285"/>
        </w:trPr>
        <w:tc>
          <w:tcPr>
            <w:tcW w:w="3100" w:type="dxa"/>
            <w:noWrap/>
            <w:hideMark/>
          </w:tcPr>
          <w:p w14:paraId="6D0FF17C" w14:textId="77777777" w:rsidR="00CC332A" w:rsidRPr="002F39F1" w:rsidRDefault="00CC332A">
            <w:pPr>
              <w:rPr>
                <w:rFonts w:ascii="Arial" w:hAnsi="Arial" w:cs="Arial"/>
                <w:sz w:val="15"/>
                <w:szCs w:val="15"/>
              </w:rPr>
            </w:pPr>
            <w:r w:rsidRPr="002F39F1">
              <w:rPr>
                <w:rFonts w:ascii="Arial" w:hAnsi="Arial" w:cs="Arial"/>
                <w:sz w:val="15"/>
                <w:szCs w:val="15"/>
              </w:rPr>
              <w:t>Harvester gender (Ref. female)</w:t>
            </w:r>
          </w:p>
        </w:tc>
        <w:tc>
          <w:tcPr>
            <w:tcW w:w="971" w:type="dxa"/>
            <w:noWrap/>
            <w:hideMark/>
          </w:tcPr>
          <w:p w14:paraId="17B00A93"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57926BDD"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2740DB8C"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7E3350AA"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11AA7C8D"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5478EB30" w14:textId="77777777" w:rsidR="00CC332A" w:rsidRPr="002F39F1" w:rsidRDefault="00CC332A">
            <w:pPr>
              <w:rPr>
                <w:rFonts w:ascii="Arial" w:hAnsi="Arial" w:cs="Arial"/>
                <w:sz w:val="15"/>
                <w:szCs w:val="15"/>
              </w:rPr>
            </w:pPr>
            <w:r w:rsidRPr="002F39F1">
              <w:rPr>
                <w:rFonts w:ascii="Arial" w:hAnsi="Arial" w:cs="Arial"/>
                <w:sz w:val="15"/>
                <w:szCs w:val="15"/>
              </w:rPr>
              <w:t>+</w:t>
            </w:r>
          </w:p>
        </w:tc>
      </w:tr>
      <w:tr w:rsidR="00CC332A" w:rsidRPr="002F39F1" w14:paraId="57B326A2" w14:textId="77777777" w:rsidTr="00CC332A">
        <w:trPr>
          <w:trHeight w:val="285"/>
        </w:trPr>
        <w:tc>
          <w:tcPr>
            <w:tcW w:w="3100" w:type="dxa"/>
            <w:noWrap/>
            <w:hideMark/>
          </w:tcPr>
          <w:p w14:paraId="59B0091C" w14:textId="77777777" w:rsidR="00CC332A" w:rsidRPr="002F39F1" w:rsidRDefault="00CC332A">
            <w:pPr>
              <w:rPr>
                <w:rFonts w:ascii="Arial" w:hAnsi="Arial" w:cs="Arial"/>
                <w:sz w:val="15"/>
                <w:szCs w:val="15"/>
              </w:rPr>
            </w:pPr>
            <w:r w:rsidRPr="002F39F1">
              <w:rPr>
                <w:rFonts w:ascii="Arial" w:hAnsi="Arial" w:cs="Arial"/>
                <w:sz w:val="15"/>
                <w:szCs w:val="15"/>
              </w:rPr>
              <w:t>Number of monks in the family</w:t>
            </w:r>
          </w:p>
        </w:tc>
        <w:tc>
          <w:tcPr>
            <w:tcW w:w="971" w:type="dxa"/>
            <w:noWrap/>
            <w:hideMark/>
          </w:tcPr>
          <w:p w14:paraId="515A537C"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11418D7F"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1ADE05A0"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528A7F59"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26446A53"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29AFC8B2"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17577227" w14:textId="77777777" w:rsidTr="00CC332A">
        <w:trPr>
          <w:trHeight w:val="285"/>
        </w:trPr>
        <w:tc>
          <w:tcPr>
            <w:tcW w:w="3100" w:type="dxa"/>
            <w:noWrap/>
            <w:hideMark/>
          </w:tcPr>
          <w:p w14:paraId="0EDE0A1E" w14:textId="77777777" w:rsidR="00CC332A" w:rsidRPr="002F39F1" w:rsidRDefault="00CC332A">
            <w:pPr>
              <w:rPr>
                <w:rFonts w:ascii="Arial" w:hAnsi="Arial" w:cs="Arial"/>
                <w:sz w:val="15"/>
                <w:szCs w:val="15"/>
              </w:rPr>
            </w:pPr>
            <w:r w:rsidRPr="002F39F1">
              <w:rPr>
                <w:rFonts w:ascii="Arial" w:hAnsi="Arial" w:cs="Arial"/>
                <w:sz w:val="15"/>
                <w:szCs w:val="15"/>
              </w:rPr>
              <w:t>Family grassland tenure (Ref. collective)</w:t>
            </w:r>
          </w:p>
        </w:tc>
        <w:tc>
          <w:tcPr>
            <w:tcW w:w="971" w:type="dxa"/>
            <w:noWrap/>
            <w:hideMark/>
          </w:tcPr>
          <w:p w14:paraId="7736DEA3"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F0806D5"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41FAD758"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4F242D20"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39E3FC84"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7A5B3043"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7D324168" w14:textId="77777777" w:rsidTr="00CC332A">
        <w:trPr>
          <w:trHeight w:val="285"/>
        </w:trPr>
        <w:tc>
          <w:tcPr>
            <w:tcW w:w="3100" w:type="dxa"/>
            <w:noWrap/>
            <w:hideMark/>
          </w:tcPr>
          <w:p w14:paraId="10C306BB" w14:textId="52E2DFD9" w:rsidR="00CC332A" w:rsidRPr="002F39F1" w:rsidRDefault="00D37DF5">
            <w:pPr>
              <w:rPr>
                <w:rFonts w:ascii="Arial" w:hAnsi="Arial" w:cs="Arial"/>
                <w:sz w:val="15"/>
                <w:szCs w:val="15"/>
              </w:rPr>
            </w:pPr>
            <w:r>
              <w:rPr>
                <w:rFonts w:ascii="Arial" w:hAnsi="Arial" w:cs="Arial"/>
                <w:sz w:val="15"/>
                <w:szCs w:val="15"/>
              </w:rPr>
              <w:t>Number of family expenditure categories</w:t>
            </w:r>
          </w:p>
        </w:tc>
        <w:tc>
          <w:tcPr>
            <w:tcW w:w="971" w:type="dxa"/>
            <w:noWrap/>
            <w:hideMark/>
          </w:tcPr>
          <w:p w14:paraId="24E5EF21"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24138B7F"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1CDB5E0E"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0.14 </w:t>
            </w:r>
          </w:p>
        </w:tc>
        <w:tc>
          <w:tcPr>
            <w:tcW w:w="971" w:type="dxa"/>
            <w:noWrap/>
            <w:hideMark/>
          </w:tcPr>
          <w:p w14:paraId="26B40D8A" w14:textId="77777777" w:rsidR="00CC332A" w:rsidRPr="002F39F1" w:rsidRDefault="00CC332A" w:rsidP="00CC332A">
            <w:pPr>
              <w:rPr>
                <w:rFonts w:ascii="Arial" w:hAnsi="Arial" w:cs="Arial"/>
                <w:sz w:val="15"/>
                <w:szCs w:val="15"/>
              </w:rPr>
            </w:pPr>
            <w:r w:rsidRPr="002F39F1">
              <w:rPr>
                <w:rFonts w:ascii="Arial" w:hAnsi="Arial" w:cs="Arial"/>
                <w:sz w:val="15"/>
                <w:szCs w:val="15"/>
              </w:rPr>
              <w:t>NA</w:t>
            </w:r>
          </w:p>
        </w:tc>
        <w:tc>
          <w:tcPr>
            <w:tcW w:w="971" w:type="dxa"/>
            <w:noWrap/>
            <w:hideMark/>
          </w:tcPr>
          <w:p w14:paraId="6478216D"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6FA73893"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0C8EA8F9" w14:textId="77777777" w:rsidTr="00CC332A">
        <w:trPr>
          <w:trHeight w:val="285"/>
        </w:trPr>
        <w:tc>
          <w:tcPr>
            <w:tcW w:w="3100" w:type="dxa"/>
            <w:noWrap/>
            <w:hideMark/>
          </w:tcPr>
          <w:p w14:paraId="0C04231A" w14:textId="77777777" w:rsidR="00CC332A" w:rsidRPr="002F39F1" w:rsidRDefault="00CC332A">
            <w:pPr>
              <w:rPr>
                <w:rFonts w:ascii="Arial" w:hAnsi="Arial" w:cs="Arial"/>
                <w:sz w:val="15"/>
                <w:szCs w:val="15"/>
              </w:rPr>
            </w:pPr>
            <w:r w:rsidRPr="002F39F1">
              <w:rPr>
                <w:rFonts w:ascii="Arial" w:hAnsi="Arial" w:cs="Arial"/>
                <w:sz w:val="15"/>
                <w:szCs w:val="15"/>
              </w:rPr>
              <w:t>df</w:t>
            </w:r>
          </w:p>
        </w:tc>
        <w:tc>
          <w:tcPr>
            <w:tcW w:w="971" w:type="dxa"/>
            <w:noWrap/>
            <w:hideMark/>
          </w:tcPr>
          <w:p w14:paraId="15C35AB7"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6.00 </w:t>
            </w:r>
          </w:p>
        </w:tc>
        <w:tc>
          <w:tcPr>
            <w:tcW w:w="971" w:type="dxa"/>
            <w:noWrap/>
            <w:hideMark/>
          </w:tcPr>
          <w:p w14:paraId="027BCFCA"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7.00 </w:t>
            </w:r>
          </w:p>
        </w:tc>
        <w:tc>
          <w:tcPr>
            <w:tcW w:w="971" w:type="dxa"/>
            <w:noWrap/>
            <w:hideMark/>
          </w:tcPr>
          <w:p w14:paraId="62DF196D"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6.00 </w:t>
            </w:r>
          </w:p>
        </w:tc>
        <w:tc>
          <w:tcPr>
            <w:tcW w:w="971" w:type="dxa"/>
            <w:noWrap/>
            <w:hideMark/>
          </w:tcPr>
          <w:p w14:paraId="23DF486A"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5.00 </w:t>
            </w:r>
          </w:p>
        </w:tc>
        <w:tc>
          <w:tcPr>
            <w:tcW w:w="971" w:type="dxa"/>
            <w:noWrap/>
            <w:hideMark/>
          </w:tcPr>
          <w:p w14:paraId="47E9BE82"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8.00 </w:t>
            </w:r>
          </w:p>
        </w:tc>
        <w:tc>
          <w:tcPr>
            <w:tcW w:w="971" w:type="dxa"/>
            <w:noWrap/>
            <w:hideMark/>
          </w:tcPr>
          <w:p w14:paraId="6D3E5D50"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8.00 </w:t>
            </w:r>
          </w:p>
        </w:tc>
      </w:tr>
      <w:tr w:rsidR="00CC332A" w:rsidRPr="002F39F1" w14:paraId="4580B19C" w14:textId="77777777" w:rsidTr="00CC332A">
        <w:trPr>
          <w:trHeight w:val="285"/>
        </w:trPr>
        <w:tc>
          <w:tcPr>
            <w:tcW w:w="3100" w:type="dxa"/>
            <w:noWrap/>
            <w:hideMark/>
          </w:tcPr>
          <w:p w14:paraId="57F502F1" w14:textId="77777777" w:rsidR="00CC332A" w:rsidRPr="002F39F1" w:rsidRDefault="00CC332A" w:rsidP="00CC332A">
            <w:pPr>
              <w:rPr>
                <w:rFonts w:ascii="Arial" w:hAnsi="Arial" w:cs="Arial"/>
                <w:sz w:val="15"/>
                <w:szCs w:val="15"/>
              </w:rPr>
            </w:pPr>
            <w:proofErr w:type="spellStart"/>
            <w:r w:rsidRPr="002F39F1">
              <w:rPr>
                <w:rFonts w:ascii="Arial" w:hAnsi="Arial" w:cs="Arial"/>
                <w:sz w:val="15"/>
                <w:szCs w:val="15"/>
              </w:rPr>
              <w:t>logLik</w:t>
            </w:r>
            <w:proofErr w:type="spellEnd"/>
          </w:p>
        </w:tc>
        <w:tc>
          <w:tcPr>
            <w:tcW w:w="971" w:type="dxa"/>
            <w:noWrap/>
            <w:hideMark/>
          </w:tcPr>
          <w:p w14:paraId="6D7EB103"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-126.10 </w:t>
            </w:r>
          </w:p>
        </w:tc>
        <w:tc>
          <w:tcPr>
            <w:tcW w:w="971" w:type="dxa"/>
            <w:noWrap/>
            <w:hideMark/>
          </w:tcPr>
          <w:p w14:paraId="3059BBA6"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-125.10 </w:t>
            </w:r>
          </w:p>
        </w:tc>
        <w:tc>
          <w:tcPr>
            <w:tcW w:w="971" w:type="dxa"/>
            <w:noWrap/>
            <w:hideMark/>
          </w:tcPr>
          <w:p w14:paraId="7D809702"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-126.14 </w:t>
            </w:r>
          </w:p>
        </w:tc>
        <w:tc>
          <w:tcPr>
            <w:tcW w:w="971" w:type="dxa"/>
            <w:noWrap/>
            <w:hideMark/>
          </w:tcPr>
          <w:p w14:paraId="492E2169"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-127.18 </w:t>
            </w:r>
          </w:p>
        </w:tc>
        <w:tc>
          <w:tcPr>
            <w:tcW w:w="971" w:type="dxa"/>
            <w:noWrap/>
            <w:hideMark/>
          </w:tcPr>
          <w:p w14:paraId="09C49263"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-124.09 </w:t>
            </w:r>
          </w:p>
        </w:tc>
        <w:tc>
          <w:tcPr>
            <w:tcW w:w="971" w:type="dxa"/>
            <w:noWrap/>
            <w:hideMark/>
          </w:tcPr>
          <w:p w14:paraId="5530A041"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-124.09 </w:t>
            </w:r>
          </w:p>
        </w:tc>
      </w:tr>
      <w:tr w:rsidR="00CC332A" w:rsidRPr="002F39F1" w14:paraId="74D51A6B" w14:textId="77777777" w:rsidTr="00CC332A">
        <w:trPr>
          <w:trHeight w:val="285"/>
        </w:trPr>
        <w:tc>
          <w:tcPr>
            <w:tcW w:w="3100" w:type="dxa"/>
            <w:noWrap/>
            <w:hideMark/>
          </w:tcPr>
          <w:p w14:paraId="752A78E6" w14:textId="77777777" w:rsidR="00CC332A" w:rsidRPr="002F39F1" w:rsidRDefault="00CC332A" w:rsidP="00CC332A">
            <w:pPr>
              <w:rPr>
                <w:rFonts w:ascii="Arial" w:hAnsi="Arial" w:cs="Arial"/>
                <w:sz w:val="15"/>
                <w:szCs w:val="15"/>
              </w:rPr>
            </w:pPr>
            <w:proofErr w:type="spellStart"/>
            <w:r w:rsidRPr="002F39F1">
              <w:rPr>
                <w:rFonts w:ascii="Arial" w:hAnsi="Arial" w:cs="Arial"/>
                <w:sz w:val="15"/>
                <w:szCs w:val="15"/>
              </w:rPr>
              <w:t>AICc</w:t>
            </w:r>
            <w:proofErr w:type="spellEnd"/>
          </w:p>
        </w:tc>
        <w:tc>
          <w:tcPr>
            <w:tcW w:w="971" w:type="dxa"/>
            <w:noWrap/>
            <w:hideMark/>
          </w:tcPr>
          <w:p w14:paraId="796CF77A"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264.42 </w:t>
            </w:r>
          </w:p>
        </w:tc>
        <w:tc>
          <w:tcPr>
            <w:tcW w:w="971" w:type="dxa"/>
            <w:noWrap/>
            <w:hideMark/>
          </w:tcPr>
          <w:p w14:paraId="645F011F"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264.48 </w:t>
            </w:r>
          </w:p>
        </w:tc>
        <w:tc>
          <w:tcPr>
            <w:tcW w:w="971" w:type="dxa"/>
            <w:noWrap/>
            <w:hideMark/>
          </w:tcPr>
          <w:p w14:paraId="2BBB0191"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264.49 </w:t>
            </w:r>
          </w:p>
        </w:tc>
        <w:tc>
          <w:tcPr>
            <w:tcW w:w="971" w:type="dxa"/>
            <w:noWrap/>
            <w:hideMark/>
          </w:tcPr>
          <w:p w14:paraId="4037E274"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264.52 </w:t>
            </w:r>
          </w:p>
        </w:tc>
        <w:tc>
          <w:tcPr>
            <w:tcW w:w="971" w:type="dxa"/>
            <w:noWrap/>
            <w:hideMark/>
          </w:tcPr>
          <w:p w14:paraId="3AF7609F"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264.55 </w:t>
            </w:r>
          </w:p>
        </w:tc>
        <w:tc>
          <w:tcPr>
            <w:tcW w:w="971" w:type="dxa"/>
            <w:noWrap/>
            <w:hideMark/>
          </w:tcPr>
          <w:p w14:paraId="3F427D7E"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264.55 </w:t>
            </w:r>
          </w:p>
        </w:tc>
      </w:tr>
      <w:tr w:rsidR="00CC332A" w:rsidRPr="002F39F1" w14:paraId="04ABFF2C" w14:textId="77777777" w:rsidTr="00CC332A">
        <w:trPr>
          <w:trHeight w:val="285"/>
        </w:trPr>
        <w:tc>
          <w:tcPr>
            <w:tcW w:w="3100" w:type="dxa"/>
            <w:noWrap/>
            <w:hideMark/>
          </w:tcPr>
          <w:p w14:paraId="2E637E4C" w14:textId="77777777" w:rsidR="00CC332A" w:rsidRPr="002F39F1" w:rsidRDefault="00CC332A" w:rsidP="00CC332A">
            <w:pPr>
              <w:rPr>
                <w:rFonts w:ascii="Arial" w:hAnsi="Arial" w:cs="Arial"/>
                <w:sz w:val="15"/>
                <w:szCs w:val="15"/>
              </w:rPr>
            </w:pPr>
            <w:r w:rsidRPr="002F39F1">
              <w:rPr>
                <w:rFonts w:ascii="Arial" w:hAnsi="Arial" w:cs="Arial"/>
                <w:sz w:val="15"/>
                <w:szCs w:val="15"/>
              </w:rPr>
              <w:t>delta</w:t>
            </w:r>
          </w:p>
        </w:tc>
        <w:tc>
          <w:tcPr>
            <w:tcW w:w="971" w:type="dxa"/>
            <w:noWrap/>
            <w:hideMark/>
          </w:tcPr>
          <w:p w14:paraId="39F0F42A"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1.60 </w:t>
            </w:r>
          </w:p>
        </w:tc>
        <w:tc>
          <w:tcPr>
            <w:tcW w:w="971" w:type="dxa"/>
            <w:noWrap/>
            <w:hideMark/>
          </w:tcPr>
          <w:p w14:paraId="6BD3BED4"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1.67 </w:t>
            </w:r>
          </w:p>
        </w:tc>
        <w:tc>
          <w:tcPr>
            <w:tcW w:w="971" w:type="dxa"/>
            <w:noWrap/>
            <w:hideMark/>
          </w:tcPr>
          <w:p w14:paraId="354CC779"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1.68 </w:t>
            </w:r>
          </w:p>
        </w:tc>
        <w:tc>
          <w:tcPr>
            <w:tcW w:w="971" w:type="dxa"/>
            <w:noWrap/>
            <w:hideMark/>
          </w:tcPr>
          <w:p w14:paraId="5D8D3B8E"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1.70 </w:t>
            </w:r>
          </w:p>
        </w:tc>
        <w:tc>
          <w:tcPr>
            <w:tcW w:w="971" w:type="dxa"/>
            <w:noWrap/>
            <w:hideMark/>
          </w:tcPr>
          <w:p w14:paraId="0E32A52F"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1.73 </w:t>
            </w:r>
          </w:p>
        </w:tc>
        <w:tc>
          <w:tcPr>
            <w:tcW w:w="971" w:type="dxa"/>
            <w:noWrap/>
            <w:hideMark/>
          </w:tcPr>
          <w:p w14:paraId="47F7B372"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1.74 </w:t>
            </w:r>
          </w:p>
        </w:tc>
      </w:tr>
      <w:tr w:rsidR="00CC332A" w:rsidRPr="002F39F1" w14:paraId="44BF643F" w14:textId="77777777" w:rsidTr="00CC332A">
        <w:trPr>
          <w:trHeight w:val="285"/>
        </w:trPr>
        <w:tc>
          <w:tcPr>
            <w:tcW w:w="3100" w:type="dxa"/>
            <w:tcBorders>
              <w:bottom w:val="single" w:sz="4" w:space="0" w:color="auto"/>
            </w:tcBorders>
            <w:noWrap/>
            <w:hideMark/>
          </w:tcPr>
          <w:p w14:paraId="5568FDE5" w14:textId="77777777" w:rsidR="00CC332A" w:rsidRPr="002F39F1" w:rsidRDefault="00CC332A" w:rsidP="00CC332A">
            <w:pPr>
              <w:rPr>
                <w:rFonts w:ascii="Arial" w:hAnsi="Arial" w:cs="Arial"/>
                <w:sz w:val="15"/>
                <w:szCs w:val="15"/>
              </w:rPr>
            </w:pPr>
            <w:r w:rsidRPr="002F39F1">
              <w:rPr>
                <w:rFonts w:ascii="Arial" w:hAnsi="Arial" w:cs="Arial"/>
                <w:sz w:val="15"/>
                <w:szCs w:val="15"/>
              </w:rPr>
              <w:t>weight</w:t>
            </w:r>
          </w:p>
        </w:tc>
        <w:tc>
          <w:tcPr>
            <w:tcW w:w="971" w:type="dxa"/>
            <w:tcBorders>
              <w:bottom w:val="single" w:sz="4" w:space="0" w:color="auto"/>
            </w:tcBorders>
            <w:noWrap/>
            <w:hideMark/>
          </w:tcPr>
          <w:p w14:paraId="37E11BE6"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51F81B00"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36309DAD"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021DC50D"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4B1D36F9"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3AD2D197"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r>
      <w:tr w:rsidR="00CC332A" w:rsidRPr="002F39F1" w14:paraId="3318C3FC" w14:textId="77777777" w:rsidTr="00CC332A">
        <w:trPr>
          <w:trHeight w:val="285"/>
        </w:trPr>
        <w:tc>
          <w:tcPr>
            <w:tcW w:w="3100" w:type="dxa"/>
            <w:tcBorders>
              <w:top w:val="single" w:sz="4" w:space="0" w:color="auto"/>
              <w:bottom w:val="single" w:sz="4" w:space="0" w:color="auto"/>
            </w:tcBorders>
            <w:noWrap/>
            <w:hideMark/>
          </w:tcPr>
          <w:p w14:paraId="7D75AF48" w14:textId="77777777" w:rsidR="00CC332A" w:rsidRPr="002F39F1" w:rsidRDefault="00CC332A" w:rsidP="00CC332A">
            <w:pPr>
              <w:rPr>
                <w:rFonts w:ascii="Arial" w:hAnsi="Arial" w:cs="Arial"/>
                <w:sz w:val="15"/>
                <w:szCs w:val="15"/>
              </w:rPr>
            </w:pPr>
          </w:p>
        </w:tc>
        <w:tc>
          <w:tcPr>
            <w:tcW w:w="971" w:type="dxa"/>
            <w:tcBorders>
              <w:top w:val="single" w:sz="4" w:space="0" w:color="auto"/>
              <w:bottom w:val="single" w:sz="4" w:space="0" w:color="auto"/>
            </w:tcBorders>
            <w:noWrap/>
            <w:hideMark/>
          </w:tcPr>
          <w:p w14:paraId="26D25AAA" w14:textId="77777777" w:rsidR="00CC332A" w:rsidRPr="002F39F1" w:rsidRDefault="00CC332A">
            <w:pPr>
              <w:rPr>
                <w:rFonts w:ascii="Arial" w:hAnsi="Arial" w:cs="Arial"/>
                <w:b/>
                <w:bCs/>
                <w:sz w:val="15"/>
                <w:szCs w:val="15"/>
              </w:rPr>
            </w:pPr>
            <w:proofErr w:type="gramStart"/>
            <w:r w:rsidRPr="002F39F1">
              <w:rPr>
                <w:rFonts w:ascii="Arial" w:hAnsi="Arial" w:cs="Arial"/>
                <w:b/>
                <w:bCs/>
                <w:sz w:val="15"/>
                <w:szCs w:val="15"/>
              </w:rPr>
              <w:t>Model  25</w:t>
            </w:r>
            <w:proofErr w:type="gramEnd"/>
          </w:p>
        </w:tc>
        <w:tc>
          <w:tcPr>
            <w:tcW w:w="971" w:type="dxa"/>
            <w:tcBorders>
              <w:top w:val="single" w:sz="4" w:space="0" w:color="auto"/>
              <w:bottom w:val="single" w:sz="4" w:space="0" w:color="auto"/>
            </w:tcBorders>
            <w:noWrap/>
            <w:hideMark/>
          </w:tcPr>
          <w:p w14:paraId="6EECE8D2" w14:textId="77777777" w:rsidR="00CC332A" w:rsidRPr="002F39F1" w:rsidRDefault="00CC332A">
            <w:pPr>
              <w:rPr>
                <w:rFonts w:ascii="Arial" w:hAnsi="Arial" w:cs="Arial"/>
                <w:b/>
                <w:bCs/>
                <w:sz w:val="15"/>
                <w:szCs w:val="15"/>
              </w:rPr>
            </w:pPr>
            <w:proofErr w:type="gramStart"/>
            <w:r w:rsidRPr="002F39F1">
              <w:rPr>
                <w:rFonts w:ascii="Arial" w:hAnsi="Arial" w:cs="Arial"/>
                <w:b/>
                <w:bCs/>
                <w:sz w:val="15"/>
                <w:szCs w:val="15"/>
              </w:rPr>
              <w:t>Model  26</w:t>
            </w:r>
            <w:proofErr w:type="gramEnd"/>
          </w:p>
        </w:tc>
        <w:tc>
          <w:tcPr>
            <w:tcW w:w="971" w:type="dxa"/>
            <w:tcBorders>
              <w:top w:val="single" w:sz="4" w:space="0" w:color="auto"/>
              <w:bottom w:val="single" w:sz="4" w:space="0" w:color="auto"/>
            </w:tcBorders>
            <w:noWrap/>
            <w:hideMark/>
          </w:tcPr>
          <w:p w14:paraId="11ACC1EB" w14:textId="77777777" w:rsidR="00CC332A" w:rsidRPr="002F39F1" w:rsidRDefault="00CC332A">
            <w:pPr>
              <w:rPr>
                <w:rFonts w:ascii="Arial" w:hAnsi="Arial" w:cs="Arial"/>
                <w:b/>
                <w:bCs/>
                <w:sz w:val="15"/>
                <w:szCs w:val="15"/>
              </w:rPr>
            </w:pPr>
            <w:proofErr w:type="gramStart"/>
            <w:r w:rsidRPr="002F39F1">
              <w:rPr>
                <w:rFonts w:ascii="Arial" w:hAnsi="Arial" w:cs="Arial"/>
                <w:b/>
                <w:bCs/>
                <w:sz w:val="15"/>
                <w:szCs w:val="15"/>
              </w:rPr>
              <w:t>Model  27</w:t>
            </w:r>
            <w:proofErr w:type="gramEnd"/>
          </w:p>
        </w:tc>
        <w:tc>
          <w:tcPr>
            <w:tcW w:w="971" w:type="dxa"/>
            <w:tcBorders>
              <w:top w:val="single" w:sz="4" w:space="0" w:color="auto"/>
              <w:bottom w:val="single" w:sz="4" w:space="0" w:color="auto"/>
            </w:tcBorders>
            <w:noWrap/>
            <w:hideMark/>
          </w:tcPr>
          <w:p w14:paraId="2B981124" w14:textId="77777777" w:rsidR="00CC332A" w:rsidRPr="002F39F1" w:rsidRDefault="00CC332A">
            <w:pPr>
              <w:rPr>
                <w:rFonts w:ascii="Arial" w:hAnsi="Arial" w:cs="Arial"/>
                <w:b/>
                <w:bCs/>
                <w:sz w:val="15"/>
                <w:szCs w:val="15"/>
              </w:rPr>
            </w:pPr>
            <w:proofErr w:type="gramStart"/>
            <w:r w:rsidRPr="002F39F1">
              <w:rPr>
                <w:rFonts w:ascii="Arial" w:hAnsi="Arial" w:cs="Arial"/>
                <w:b/>
                <w:bCs/>
                <w:sz w:val="15"/>
                <w:szCs w:val="15"/>
              </w:rPr>
              <w:t>Model  28</w:t>
            </w:r>
            <w:proofErr w:type="gramEnd"/>
          </w:p>
        </w:tc>
        <w:tc>
          <w:tcPr>
            <w:tcW w:w="971" w:type="dxa"/>
            <w:tcBorders>
              <w:top w:val="single" w:sz="4" w:space="0" w:color="auto"/>
              <w:bottom w:val="single" w:sz="4" w:space="0" w:color="auto"/>
            </w:tcBorders>
            <w:noWrap/>
            <w:hideMark/>
          </w:tcPr>
          <w:p w14:paraId="03D65179" w14:textId="77777777" w:rsidR="00CC332A" w:rsidRPr="002F39F1" w:rsidRDefault="00CC332A">
            <w:pPr>
              <w:rPr>
                <w:rFonts w:ascii="Arial" w:hAnsi="Arial" w:cs="Arial"/>
                <w:b/>
                <w:bCs/>
                <w:sz w:val="15"/>
                <w:szCs w:val="15"/>
              </w:rPr>
            </w:pPr>
            <w:proofErr w:type="gramStart"/>
            <w:r w:rsidRPr="002F39F1">
              <w:rPr>
                <w:rFonts w:ascii="Arial" w:hAnsi="Arial" w:cs="Arial"/>
                <w:b/>
                <w:bCs/>
                <w:sz w:val="15"/>
                <w:szCs w:val="15"/>
              </w:rPr>
              <w:t>Model  29</w:t>
            </w:r>
            <w:proofErr w:type="gramEnd"/>
          </w:p>
        </w:tc>
        <w:tc>
          <w:tcPr>
            <w:tcW w:w="971" w:type="dxa"/>
            <w:tcBorders>
              <w:top w:val="single" w:sz="4" w:space="0" w:color="auto"/>
              <w:bottom w:val="single" w:sz="4" w:space="0" w:color="auto"/>
            </w:tcBorders>
            <w:noWrap/>
            <w:hideMark/>
          </w:tcPr>
          <w:p w14:paraId="500035B2" w14:textId="77777777" w:rsidR="00CC332A" w:rsidRPr="002F39F1" w:rsidRDefault="00CC332A">
            <w:pPr>
              <w:rPr>
                <w:rFonts w:ascii="Arial" w:hAnsi="Arial" w:cs="Arial"/>
                <w:b/>
                <w:bCs/>
                <w:sz w:val="15"/>
                <w:szCs w:val="15"/>
              </w:rPr>
            </w:pPr>
            <w:proofErr w:type="gramStart"/>
            <w:r w:rsidRPr="002F39F1">
              <w:rPr>
                <w:rFonts w:ascii="Arial" w:hAnsi="Arial" w:cs="Arial"/>
                <w:b/>
                <w:bCs/>
                <w:sz w:val="15"/>
                <w:szCs w:val="15"/>
              </w:rPr>
              <w:t>Model  30</w:t>
            </w:r>
            <w:proofErr w:type="gramEnd"/>
          </w:p>
        </w:tc>
      </w:tr>
      <w:tr w:rsidR="00CC332A" w:rsidRPr="002F39F1" w14:paraId="7AC5A3CB" w14:textId="77777777" w:rsidTr="00CC332A">
        <w:trPr>
          <w:trHeight w:val="285"/>
        </w:trPr>
        <w:tc>
          <w:tcPr>
            <w:tcW w:w="3100" w:type="dxa"/>
            <w:tcBorders>
              <w:top w:val="single" w:sz="4" w:space="0" w:color="auto"/>
            </w:tcBorders>
            <w:noWrap/>
            <w:hideMark/>
          </w:tcPr>
          <w:p w14:paraId="5823579D" w14:textId="77777777" w:rsidR="00CC332A" w:rsidRPr="002F39F1" w:rsidRDefault="00CC332A">
            <w:pPr>
              <w:rPr>
                <w:rFonts w:ascii="Arial" w:hAnsi="Arial" w:cs="Arial"/>
                <w:sz w:val="15"/>
                <w:szCs w:val="15"/>
              </w:rPr>
            </w:pPr>
            <w:r w:rsidRPr="002F39F1">
              <w:rPr>
                <w:rFonts w:ascii="Arial" w:hAnsi="Arial" w:cs="Arial"/>
                <w:sz w:val="15"/>
                <w:szCs w:val="15"/>
              </w:rPr>
              <w:t>(Intercept)</w:t>
            </w:r>
          </w:p>
        </w:tc>
        <w:tc>
          <w:tcPr>
            <w:tcW w:w="971" w:type="dxa"/>
            <w:tcBorders>
              <w:top w:val="single" w:sz="4" w:space="0" w:color="auto"/>
            </w:tcBorders>
            <w:noWrap/>
            <w:hideMark/>
          </w:tcPr>
          <w:p w14:paraId="5EE4FD4C"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-1.17 </w:t>
            </w:r>
          </w:p>
        </w:tc>
        <w:tc>
          <w:tcPr>
            <w:tcW w:w="971" w:type="dxa"/>
            <w:tcBorders>
              <w:top w:val="single" w:sz="4" w:space="0" w:color="auto"/>
            </w:tcBorders>
            <w:noWrap/>
            <w:hideMark/>
          </w:tcPr>
          <w:p w14:paraId="11D62F98"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-2.08 </w:t>
            </w:r>
          </w:p>
        </w:tc>
        <w:tc>
          <w:tcPr>
            <w:tcW w:w="971" w:type="dxa"/>
            <w:tcBorders>
              <w:top w:val="single" w:sz="4" w:space="0" w:color="auto"/>
            </w:tcBorders>
            <w:noWrap/>
            <w:hideMark/>
          </w:tcPr>
          <w:p w14:paraId="60EC8BAB"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-1.86 </w:t>
            </w:r>
          </w:p>
        </w:tc>
        <w:tc>
          <w:tcPr>
            <w:tcW w:w="971" w:type="dxa"/>
            <w:tcBorders>
              <w:top w:val="single" w:sz="4" w:space="0" w:color="auto"/>
            </w:tcBorders>
            <w:noWrap/>
            <w:hideMark/>
          </w:tcPr>
          <w:p w14:paraId="6DB71AD3"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-3.00 </w:t>
            </w:r>
          </w:p>
        </w:tc>
        <w:tc>
          <w:tcPr>
            <w:tcW w:w="971" w:type="dxa"/>
            <w:tcBorders>
              <w:top w:val="single" w:sz="4" w:space="0" w:color="auto"/>
            </w:tcBorders>
            <w:noWrap/>
            <w:hideMark/>
          </w:tcPr>
          <w:p w14:paraId="248D0C96"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-2.74 </w:t>
            </w:r>
          </w:p>
        </w:tc>
        <w:tc>
          <w:tcPr>
            <w:tcW w:w="971" w:type="dxa"/>
            <w:tcBorders>
              <w:top w:val="single" w:sz="4" w:space="0" w:color="auto"/>
            </w:tcBorders>
            <w:noWrap/>
            <w:hideMark/>
          </w:tcPr>
          <w:p w14:paraId="52289AC0"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-2.36 </w:t>
            </w:r>
          </w:p>
        </w:tc>
      </w:tr>
      <w:tr w:rsidR="00CC332A" w:rsidRPr="002F39F1" w14:paraId="58E49D6B" w14:textId="77777777" w:rsidTr="00CC332A">
        <w:trPr>
          <w:trHeight w:val="285"/>
        </w:trPr>
        <w:tc>
          <w:tcPr>
            <w:tcW w:w="3100" w:type="dxa"/>
            <w:noWrap/>
            <w:hideMark/>
          </w:tcPr>
          <w:p w14:paraId="0B29A01B"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Yak roaming </w:t>
            </w:r>
            <w:proofErr w:type="spellStart"/>
            <w:r w:rsidRPr="002F39F1">
              <w:rPr>
                <w:rFonts w:ascii="Arial" w:hAnsi="Arial" w:cs="Arial"/>
                <w:sz w:val="15"/>
                <w:szCs w:val="15"/>
              </w:rPr>
              <w:t>frelly</w:t>
            </w:r>
            <w:proofErr w:type="spellEnd"/>
            <w:r w:rsidRPr="002F39F1">
              <w:rPr>
                <w:rFonts w:ascii="Arial" w:hAnsi="Arial" w:cs="Arial"/>
                <w:sz w:val="15"/>
                <w:szCs w:val="15"/>
              </w:rPr>
              <w:t xml:space="preserve"> (Ref. not freely)</w:t>
            </w:r>
          </w:p>
        </w:tc>
        <w:tc>
          <w:tcPr>
            <w:tcW w:w="971" w:type="dxa"/>
            <w:noWrap/>
            <w:hideMark/>
          </w:tcPr>
          <w:p w14:paraId="56EFDAF0"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4AAF0CB1"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3886C488"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252E7444"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22F2CE6"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66DA1F03"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3A0333AE" w14:textId="77777777" w:rsidTr="00CC332A">
        <w:trPr>
          <w:trHeight w:val="285"/>
        </w:trPr>
        <w:tc>
          <w:tcPr>
            <w:tcW w:w="3100" w:type="dxa"/>
            <w:noWrap/>
            <w:hideMark/>
          </w:tcPr>
          <w:p w14:paraId="5577EEDB" w14:textId="77777777" w:rsidR="00CC332A" w:rsidRPr="002F39F1" w:rsidRDefault="00CC332A">
            <w:pPr>
              <w:rPr>
                <w:rFonts w:ascii="Arial" w:hAnsi="Arial" w:cs="Arial"/>
                <w:sz w:val="15"/>
                <w:szCs w:val="15"/>
              </w:rPr>
            </w:pPr>
            <w:r w:rsidRPr="002F39F1">
              <w:rPr>
                <w:rFonts w:ascii="Arial" w:hAnsi="Arial" w:cs="Arial"/>
                <w:sz w:val="15"/>
                <w:szCs w:val="15"/>
              </w:rPr>
              <w:t>Number of yaks</w:t>
            </w:r>
          </w:p>
        </w:tc>
        <w:tc>
          <w:tcPr>
            <w:tcW w:w="971" w:type="dxa"/>
            <w:noWrap/>
            <w:hideMark/>
          </w:tcPr>
          <w:p w14:paraId="7513315B"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-0.28 </w:t>
            </w:r>
          </w:p>
        </w:tc>
        <w:tc>
          <w:tcPr>
            <w:tcW w:w="971" w:type="dxa"/>
            <w:noWrap/>
            <w:hideMark/>
          </w:tcPr>
          <w:p w14:paraId="7C595C2D"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-0.24 </w:t>
            </w:r>
          </w:p>
        </w:tc>
        <w:tc>
          <w:tcPr>
            <w:tcW w:w="971" w:type="dxa"/>
            <w:noWrap/>
            <w:hideMark/>
          </w:tcPr>
          <w:p w14:paraId="0B322EC0"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-0.23 </w:t>
            </w:r>
          </w:p>
        </w:tc>
        <w:tc>
          <w:tcPr>
            <w:tcW w:w="971" w:type="dxa"/>
            <w:noWrap/>
            <w:hideMark/>
          </w:tcPr>
          <w:p w14:paraId="1F382DBB"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-0.24 </w:t>
            </w:r>
          </w:p>
        </w:tc>
        <w:tc>
          <w:tcPr>
            <w:tcW w:w="971" w:type="dxa"/>
            <w:noWrap/>
            <w:hideMark/>
          </w:tcPr>
          <w:p w14:paraId="493F1854" w14:textId="77777777" w:rsidR="00CC332A" w:rsidRPr="002F39F1" w:rsidRDefault="00CC332A" w:rsidP="00CC332A">
            <w:pPr>
              <w:rPr>
                <w:rFonts w:ascii="Arial" w:hAnsi="Arial" w:cs="Arial"/>
                <w:sz w:val="15"/>
                <w:szCs w:val="15"/>
              </w:rPr>
            </w:pPr>
            <w:r w:rsidRPr="002F39F1">
              <w:rPr>
                <w:rFonts w:ascii="Arial" w:hAnsi="Arial" w:cs="Arial"/>
                <w:sz w:val="15"/>
                <w:szCs w:val="15"/>
              </w:rPr>
              <w:t>NA</w:t>
            </w:r>
          </w:p>
        </w:tc>
        <w:tc>
          <w:tcPr>
            <w:tcW w:w="971" w:type="dxa"/>
            <w:noWrap/>
            <w:hideMark/>
          </w:tcPr>
          <w:p w14:paraId="14952D9A"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1A9D0DD4" w14:textId="77777777" w:rsidTr="00CC332A">
        <w:trPr>
          <w:trHeight w:val="285"/>
        </w:trPr>
        <w:tc>
          <w:tcPr>
            <w:tcW w:w="3100" w:type="dxa"/>
            <w:noWrap/>
            <w:hideMark/>
          </w:tcPr>
          <w:p w14:paraId="27E25FAC" w14:textId="2FCDBCEF" w:rsidR="00CC332A" w:rsidRPr="002F39F1" w:rsidRDefault="00D37DF5">
            <w:pPr>
              <w:rPr>
                <w:rFonts w:ascii="Arial" w:hAnsi="Arial" w:cs="Arial"/>
                <w:sz w:val="15"/>
                <w:szCs w:val="15"/>
              </w:rPr>
            </w:pPr>
            <w:r>
              <w:rPr>
                <w:rFonts w:ascii="Arial" w:hAnsi="Arial" w:cs="Arial"/>
                <w:sz w:val="15"/>
                <w:szCs w:val="15"/>
              </w:rPr>
              <w:t>Yak price</w:t>
            </w:r>
          </w:p>
        </w:tc>
        <w:tc>
          <w:tcPr>
            <w:tcW w:w="971" w:type="dxa"/>
            <w:noWrap/>
            <w:hideMark/>
          </w:tcPr>
          <w:p w14:paraId="327D0B93"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231C1D3"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49E570B4"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22173F3"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5869F17D"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73623BCD"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436D59D2" w14:textId="77777777" w:rsidTr="00CC332A">
        <w:trPr>
          <w:trHeight w:val="285"/>
        </w:trPr>
        <w:tc>
          <w:tcPr>
            <w:tcW w:w="3100" w:type="dxa"/>
            <w:noWrap/>
            <w:hideMark/>
          </w:tcPr>
          <w:p w14:paraId="1628364A" w14:textId="5547EB4D" w:rsidR="00CC332A" w:rsidRPr="002F39F1" w:rsidRDefault="00D37DF5">
            <w:pPr>
              <w:rPr>
                <w:rFonts w:ascii="Arial" w:hAnsi="Arial" w:cs="Arial"/>
                <w:sz w:val="15"/>
                <w:szCs w:val="15"/>
              </w:rPr>
            </w:pPr>
            <w:r>
              <w:rPr>
                <w:rFonts w:ascii="Arial" w:hAnsi="Arial" w:cs="Arial"/>
                <w:sz w:val="15"/>
                <w:szCs w:val="15"/>
              </w:rPr>
              <w:t>Number with junior high school education in family members</w:t>
            </w:r>
          </w:p>
        </w:tc>
        <w:tc>
          <w:tcPr>
            <w:tcW w:w="971" w:type="dxa"/>
            <w:noWrap/>
            <w:hideMark/>
          </w:tcPr>
          <w:p w14:paraId="1FB7782C"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5C89E7CE"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-0.22 </w:t>
            </w:r>
          </w:p>
        </w:tc>
        <w:tc>
          <w:tcPr>
            <w:tcW w:w="971" w:type="dxa"/>
            <w:noWrap/>
            <w:hideMark/>
          </w:tcPr>
          <w:p w14:paraId="318EB00A" w14:textId="77777777" w:rsidR="00CC332A" w:rsidRPr="002F39F1" w:rsidRDefault="00CC332A" w:rsidP="00CC332A">
            <w:pPr>
              <w:rPr>
                <w:rFonts w:ascii="Arial" w:hAnsi="Arial" w:cs="Arial"/>
                <w:sz w:val="15"/>
                <w:szCs w:val="15"/>
              </w:rPr>
            </w:pPr>
            <w:r w:rsidRPr="002F39F1">
              <w:rPr>
                <w:rFonts w:ascii="Arial" w:hAnsi="Arial" w:cs="Arial"/>
                <w:sz w:val="15"/>
                <w:szCs w:val="15"/>
              </w:rPr>
              <w:t>NA</w:t>
            </w:r>
          </w:p>
        </w:tc>
        <w:tc>
          <w:tcPr>
            <w:tcW w:w="971" w:type="dxa"/>
            <w:noWrap/>
            <w:hideMark/>
          </w:tcPr>
          <w:p w14:paraId="4A04402E"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201F08AB"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619C476F"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11802596" w14:textId="77777777" w:rsidTr="00CC332A">
        <w:trPr>
          <w:trHeight w:val="285"/>
        </w:trPr>
        <w:tc>
          <w:tcPr>
            <w:tcW w:w="3100" w:type="dxa"/>
            <w:noWrap/>
            <w:hideMark/>
          </w:tcPr>
          <w:p w14:paraId="551BA7BA" w14:textId="101209AF" w:rsidR="00CC332A" w:rsidRPr="002F39F1" w:rsidRDefault="00E63971">
            <w:pPr>
              <w:rPr>
                <w:rFonts w:ascii="Arial" w:hAnsi="Arial" w:cs="Arial"/>
                <w:sz w:val="15"/>
                <w:szCs w:val="15"/>
              </w:rPr>
            </w:pPr>
            <w:r>
              <w:rPr>
                <w:rFonts w:ascii="Arial" w:hAnsi="Arial" w:cs="Arial"/>
                <w:sz w:val="15"/>
                <w:szCs w:val="15"/>
              </w:rPr>
              <w:t xml:space="preserve">Potential harvesting income of </w:t>
            </w:r>
            <w:r w:rsidRPr="00E63971">
              <w:rPr>
                <w:rFonts w:ascii="Arial" w:hAnsi="Arial" w:cs="Arial"/>
                <w:i/>
                <w:sz w:val="15"/>
                <w:szCs w:val="15"/>
              </w:rPr>
              <w:t xml:space="preserve">F. </w:t>
            </w:r>
            <w:proofErr w:type="spellStart"/>
            <w:r w:rsidRPr="00E63971">
              <w:rPr>
                <w:rFonts w:ascii="Arial" w:hAnsi="Arial" w:cs="Arial"/>
                <w:i/>
                <w:sz w:val="15"/>
                <w:szCs w:val="15"/>
              </w:rPr>
              <w:t>cirrhosa</w:t>
            </w:r>
            <w:proofErr w:type="spellEnd"/>
          </w:p>
        </w:tc>
        <w:tc>
          <w:tcPr>
            <w:tcW w:w="971" w:type="dxa"/>
            <w:noWrap/>
            <w:hideMark/>
          </w:tcPr>
          <w:p w14:paraId="20FE6DA1"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5BC071E8"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0DEC8DF"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7DCCC296"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335201CF"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6C1C373E"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2FBDA08E" w14:textId="77777777" w:rsidTr="00CC332A">
        <w:trPr>
          <w:trHeight w:val="285"/>
        </w:trPr>
        <w:tc>
          <w:tcPr>
            <w:tcW w:w="3100" w:type="dxa"/>
            <w:noWrap/>
            <w:hideMark/>
          </w:tcPr>
          <w:p w14:paraId="7C2E99DF" w14:textId="5378F7D4" w:rsidR="00CC332A" w:rsidRPr="002F39F1" w:rsidRDefault="00E63971">
            <w:pPr>
              <w:rPr>
                <w:rFonts w:ascii="Arial" w:hAnsi="Arial" w:cs="Arial"/>
                <w:sz w:val="15"/>
                <w:szCs w:val="15"/>
              </w:rPr>
            </w:pPr>
            <w:r>
              <w:rPr>
                <w:rFonts w:ascii="Arial" w:hAnsi="Arial" w:cs="Arial"/>
                <w:sz w:val="15"/>
                <w:szCs w:val="15"/>
              </w:rPr>
              <w:t xml:space="preserve">Potential harvesting income of </w:t>
            </w:r>
            <w:r w:rsidRPr="00E63971">
              <w:rPr>
                <w:rFonts w:ascii="Arial" w:hAnsi="Arial" w:cs="Arial"/>
                <w:i/>
                <w:sz w:val="15"/>
                <w:szCs w:val="15"/>
              </w:rPr>
              <w:t xml:space="preserve">N. </w:t>
            </w:r>
            <w:proofErr w:type="spellStart"/>
            <w:r w:rsidRPr="00E63971">
              <w:rPr>
                <w:rFonts w:ascii="Arial" w:hAnsi="Arial" w:cs="Arial"/>
                <w:i/>
                <w:sz w:val="15"/>
                <w:szCs w:val="15"/>
              </w:rPr>
              <w:t>jatamansi</w:t>
            </w:r>
            <w:proofErr w:type="spellEnd"/>
            <w:r w:rsidRPr="00E63971">
              <w:rPr>
                <w:rFonts w:ascii="Arial" w:hAnsi="Arial" w:cs="Arial"/>
                <w:i/>
                <w:sz w:val="15"/>
                <w:szCs w:val="15"/>
              </w:rPr>
              <w:t xml:space="preserve"> </w:t>
            </w:r>
          </w:p>
        </w:tc>
        <w:tc>
          <w:tcPr>
            <w:tcW w:w="971" w:type="dxa"/>
            <w:noWrap/>
            <w:hideMark/>
          </w:tcPr>
          <w:p w14:paraId="22D1EA90"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6A20552D"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75708865"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792D7DDA"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61421B70"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402392A5" w14:textId="77777777" w:rsidR="00CC332A" w:rsidRPr="002F39F1" w:rsidRDefault="00CC332A">
            <w:pPr>
              <w:rPr>
                <w:rFonts w:ascii="Arial" w:hAnsi="Arial" w:cs="Arial"/>
                <w:sz w:val="15"/>
                <w:szCs w:val="15"/>
              </w:rPr>
            </w:pPr>
            <w:r w:rsidRPr="002F39F1">
              <w:rPr>
                <w:rFonts w:ascii="Arial" w:hAnsi="Arial" w:cs="Arial"/>
                <w:sz w:val="15"/>
                <w:szCs w:val="15"/>
              </w:rPr>
              <w:t>+</w:t>
            </w:r>
          </w:p>
        </w:tc>
      </w:tr>
      <w:tr w:rsidR="00CC332A" w:rsidRPr="002F39F1" w14:paraId="0960F5BB" w14:textId="77777777" w:rsidTr="00CC332A">
        <w:trPr>
          <w:trHeight w:val="285"/>
        </w:trPr>
        <w:tc>
          <w:tcPr>
            <w:tcW w:w="3100" w:type="dxa"/>
            <w:noWrap/>
            <w:hideMark/>
          </w:tcPr>
          <w:p w14:paraId="18C52E8C" w14:textId="1F269806" w:rsidR="00CC332A" w:rsidRPr="002F39F1" w:rsidRDefault="00E63971">
            <w:pPr>
              <w:rPr>
                <w:rFonts w:ascii="Arial" w:hAnsi="Arial" w:cs="Arial"/>
                <w:sz w:val="15"/>
                <w:szCs w:val="15"/>
              </w:rPr>
            </w:pPr>
            <w:r>
              <w:rPr>
                <w:rFonts w:ascii="Arial" w:hAnsi="Arial" w:cs="Arial"/>
                <w:sz w:val="15"/>
                <w:szCs w:val="15"/>
              </w:rPr>
              <w:t xml:space="preserve">Past harvesting experience of </w:t>
            </w:r>
            <w:r w:rsidRPr="00E63971">
              <w:rPr>
                <w:rFonts w:ascii="Arial" w:hAnsi="Arial" w:cs="Arial"/>
                <w:i/>
                <w:sz w:val="15"/>
                <w:szCs w:val="15"/>
              </w:rPr>
              <w:t xml:space="preserve">F. </w:t>
            </w:r>
            <w:proofErr w:type="spellStart"/>
            <w:r w:rsidRPr="00E63971">
              <w:rPr>
                <w:rFonts w:ascii="Arial" w:hAnsi="Arial" w:cs="Arial"/>
                <w:i/>
                <w:sz w:val="15"/>
                <w:szCs w:val="15"/>
              </w:rPr>
              <w:t>cirrhosa</w:t>
            </w:r>
            <w:proofErr w:type="spellEnd"/>
          </w:p>
        </w:tc>
        <w:tc>
          <w:tcPr>
            <w:tcW w:w="971" w:type="dxa"/>
            <w:noWrap/>
            <w:hideMark/>
          </w:tcPr>
          <w:p w14:paraId="5F9764DC"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4E052802"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36DCB7A2"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4C7D92B3"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871B67F"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D72D4F8" w14:textId="77777777" w:rsidR="00CC332A" w:rsidRPr="002F39F1" w:rsidRDefault="00CC332A">
            <w:pPr>
              <w:rPr>
                <w:rFonts w:ascii="Arial" w:hAnsi="Arial" w:cs="Arial"/>
                <w:sz w:val="15"/>
                <w:szCs w:val="15"/>
              </w:rPr>
            </w:pPr>
            <w:r w:rsidRPr="002F39F1">
              <w:rPr>
                <w:rFonts w:ascii="Arial" w:hAnsi="Arial" w:cs="Arial"/>
                <w:sz w:val="15"/>
                <w:szCs w:val="15"/>
              </w:rPr>
              <w:t>+</w:t>
            </w:r>
          </w:p>
        </w:tc>
      </w:tr>
      <w:tr w:rsidR="00CC332A" w:rsidRPr="002F39F1" w14:paraId="45AB48DC" w14:textId="77777777" w:rsidTr="00CC332A">
        <w:trPr>
          <w:trHeight w:val="285"/>
        </w:trPr>
        <w:tc>
          <w:tcPr>
            <w:tcW w:w="3100" w:type="dxa"/>
            <w:noWrap/>
            <w:hideMark/>
          </w:tcPr>
          <w:p w14:paraId="67BFACEC" w14:textId="7F6A52BF" w:rsidR="00CC332A" w:rsidRPr="002F39F1" w:rsidRDefault="00E63971">
            <w:pPr>
              <w:rPr>
                <w:rFonts w:ascii="Arial" w:hAnsi="Arial" w:cs="Arial"/>
                <w:sz w:val="15"/>
                <w:szCs w:val="15"/>
              </w:rPr>
            </w:pPr>
            <w:r>
              <w:rPr>
                <w:rFonts w:ascii="Arial" w:hAnsi="Arial" w:cs="Arial"/>
                <w:sz w:val="15"/>
                <w:szCs w:val="15"/>
              </w:rPr>
              <w:t xml:space="preserve">Past harvesting experience of </w:t>
            </w:r>
            <w:r w:rsidRPr="00E63971">
              <w:rPr>
                <w:rFonts w:ascii="Arial" w:hAnsi="Arial" w:cs="Arial"/>
                <w:i/>
                <w:sz w:val="15"/>
                <w:szCs w:val="15"/>
              </w:rPr>
              <w:t xml:space="preserve">N. </w:t>
            </w:r>
            <w:proofErr w:type="spellStart"/>
            <w:r w:rsidRPr="00E63971">
              <w:rPr>
                <w:rFonts w:ascii="Arial" w:hAnsi="Arial" w:cs="Arial"/>
                <w:i/>
                <w:sz w:val="15"/>
                <w:szCs w:val="15"/>
              </w:rPr>
              <w:t>jatamansi</w:t>
            </w:r>
            <w:proofErr w:type="spellEnd"/>
          </w:p>
        </w:tc>
        <w:tc>
          <w:tcPr>
            <w:tcW w:w="971" w:type="dxa"/>
            <w:noWrap/>
            <w:hideMark/>
          </w:tcPr>
          <w:p w14:paraId="3F59B718"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6FD1F9FE"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65708327"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28644F01"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2B37990E"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0EF770B3" w14:textId="77777777" w:rsidR="00CC332A" w:rsidRPr="002F39F1" w:rsidRDefault="00CC332A">
            <w:pPr>
              <w:rPr>
                <w:rFonts w:ascii="Arial" w:hAnsi="Arial" w:cs="Arial"/>
                <w:sz w:val="15"/>
                <w:szCs w:val="15"/>
              </w:rPr>
            </w:pPr>
            <w:r w:rsidRPr="002F39F1">
              <w:rPr>
                <w:rFonts w:ascii="Arial" w:hAnsi="Arial" w:cs="Arial"/>
                <w:sz w:val="15"/>
                <w:szCs w:val="15"/>
              </w:rPr>
              <w:t>+</w:t>
            </w:r>
          </w:p>
        </w:tc>
      </w:tr>
      <w:tr w:rsidR="00CC332A" w:rsidRPr="002F39F1" w14:paraId="1775D019" w14:textId="77777777" w:rsidTr="00CC332A">
        <w:trPr>
          <w:trHeight w:val="285"/>
        </w:trPr>
        <w:tc>
          <w:tcPr>
            <w:tcW w:w="3100" w:type="dxa"/>
            <w:noWrap/>
            <w:hideMark/>
          </w:tcPr>
          <w:p w14:paraId="571704D9" w14:textId="77777777" w:rsidR="00CC332A" w:rsidRPr="002F39F1" w:rsidRDefault="00CC332A">
            <w:pPr>
              <w:rPr>
                <w:rFonts w:ascii="Arial" w:hAnsi="Arial" w:cs="Arial"/>
                <w:sz w:val="15"/>
                <w:szCs w:val="15"/>
              </w:rPr>
            </w:pPr>
            <w:r w:rsidRPr="002F39F1">
              <w:rPr>
                <w:rFonts w:ascii="Arial" w:hAnsi="Arial" w:cs="Arial"/>
                <w:sz w:val="15"/>
                <w:szCs w:val="15"/>
              </w:rPr>
              <w:t>Harvester gender (Ref. female)</w:t>
            </w:r>
          </w:p>
        </w:tc>
        <w:tc>
          <w:tcPr>
            <w:tcW w:w="971" w:type="dxa"/>
            <w:noWrap/>
            <w:hideMark/>
          </w:tcPr>
          <w:p w14:paraId="2921EC60"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1575D5CD"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6497D26B"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2F702E82"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7DB510AF"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264DF326" w14:textId="77777777" w:rsidR="00CC332A" w:rsidRPr="002F39F1" w:rsidRDefault="00CC332A">
            <w:pPr>
              <w:rPr>
                <w:rFonts w:ascii="Arial" w:hAnsi="Arial" w:cs="Arial"/>
                <w:sz w:val="15"/>
                <w:szCs w:val="15"/>
              </w:rPr>
            </w:pPr>
            <w:r w:rsidRPr="002F39F1">
              <w:rPr>
                <w:rFonts w:ascii="Arial" w:hAnsi="Arial" w:cs="Arial"/>
                <w:sz w:val="15"/>
                <w:szCs w:val="15"/>
              </w:rPr>
              <w:t>+</w:t>
            </w:r>
          </w:p>
        </w:tc>
      </w:tr>
      <w:tr w:rsidR="00CC332A" w:rsidRPr="002F39F1" w14:paraId="7CB47395" w14:textId="77777777" w:rsidTr="00CC332A">
        <w:trPr>
          <w:trHeight w:val="285"/>
        </w:trPr>
        <w:tc>
          <w:tcPr>
            <w:tcW w:w="3100" w:type="dxa"/>
            <w:noWrap/>
            <w:hideMark/>
          </w:tcPr>
          <w:p w14:paraId="1DBD1A03" w14:textId="77777777" w:rsidR="00CC332A" w:rsidRPr="002F39F1" w:rsidRDefault="00CC332A">
            <w:pPr>
              <w:rPr>
                <w:rFonts w:ascii="Arial" w:hAnsi="Arial" w:cs="Arial"/>
                <w:sz w:val="15"/>
                <w:szCs w:val="15"/>
              </w:rPr>
            </w:pPr>
            <w:r w:rsidRPr="002F39F1">
              <w:rPr>
                <w:rFonts w:ascii="Arial" w:hAnsi="Arial" w:cs="Arial"/>
                <w:sz w:val="15"/>
                <w:szCs w:val="15"/>
              </w:rPr>
              <w:t>Number of monks in the family</w:t>
            </w:r>
          </w:p>
        </w:tc>
        <w:tc>
          <w:tcPr>
            <w:tcW w:w="971" w:type="dxa"/>
            <w:noWrap/>
            <w:hideMark/>
          </w:tcPr>
          <w:p w14:paraId="7A9BB124"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41E799EE"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6D091002"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FB800AF"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20FEF90A"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70A4C8B3"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3129EA3B" w14:textId="77777777" w:rsidTr="00CC332A">
        <w:trPr>
          <w:trHeight w:val="285"/>
        </w:trPr>
        <w:tc>
          <w:tcPr>
            <w:tcW w:w="3100" w:type="dxa"/>
            <w:noWrap/>
            <w:hideMark/>
          </w:tcPr>
          <w:p w14:paraId="31C3255F" w14:textId="77777777" w:rsidR="00CC332A" w:rsidRPr="002F39F1" w:rsidRDefault="00CC332A">
            <w:pPr>
              <w:rPr>
                <w:rFonts w:ascii="Arial" w:hAnsi="Arial" w:cs="Arial"/>
                <w:sz w:val="15"/>
                <w:szCs w:val="15"/>
              </w:rPr>
            </w:pPr>
            <w:r w:rsidRPr="002F39F1">
              <w:rPr>
                <w:rFonts w:ascii="Arial" w:hAnsi="Arial" w:cs="Arial"/>
                <w:sz w:val="15"/>
                <w:szCs w:val="15"/>
              </w:rPr>
              <w:t>Family grassland tenure (Ref. collective)</w:t>
            </w:r>
          </w:p>
        </w:tc>
        <w:tc>
          <w:tcPr>
            <w:tcW w:w="971" w:type="dxa"/>
            <w:noWrap/>
            <w:hideMark/>
          </w:tcPr>
          <w:p w14:paraId="267D8C4C"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397C10D5"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679E9152"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4939DDBE"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4BFC8B87"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32819B27"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73B31403" w14:textId="77777777" w:rsidTr="00CC332A">
        <w:trPr>
          <w:trHeight w:val="285"/>
        </w:trPr>
        <w:tc>
          <w:tcPr>
            <w:tcW w:w="3100" w:type="dxa"/>
            <w:noWrap/>
            <w:hideMark/>
          </w:tcPr>
          <w:p w14:paraId="300BA2B7" w14:textId="2BDB0F4B" w:rsidR="00CC332A" w:rsidRPr="002F39F1" w:rsidRDefault="00D37DF5">
            <w:pPr>
              <w:rPr>
                <w:rFonts w:ascii="Arial" w:hAnsi="Arial" w:cs="Arial"/>
                <w:sz w:val="15"/>
                <w:szCs w:val="15"/>
              </w:rPr>
            </w:pPr>
            <w:r>
              <w:rPr>
                <w:rFonts w:ascii="Arial" w:hAnsi="Arial" w:cs="Arial"/>
                <w:sz w:val="15"/>
                <w:szCs w:val="15"/>
              </w:rPr>
              <w:t>Number of family expenditure categories</w:t>
            </w:r>
          </w:p>
        </w:tc>
        <w:tc>
          <w:tcPr>
            <w:tcW w:w="971" w:type="dxa"/>
            <w:noWrap/>
            <w:hideMark/>
          </w:tcPr>
          <w:p w14:paraId="496E12AF"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1ECF9300"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1C472F29"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71E8E84C"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0.14 </w:t>
            </w:r>
          </w:p>
        </w:tc>
        <w:tc>
          <w:tcPr>
            <w:tcW w:w="971" w:type="dxa"/>
            <w:noWrap/>
            <w:hideMark/>
          </w:tcPr>
          <w:p w14:paraId="0F24927D" w14:textId="77777777" w:rsidR="00CC332A" w:rsidRPr="002F39F1" w:rsidRDefault="00CC332A" w:rsidP="00CC332A">
            <w:pPr>
              <w:rPr>
                <w:rFonts w:ascii="Arial" w:hAnsi="Arial" w:cs="Arial"/>
                <w:sz w:val="15"/>
                <w:szCs w:val="15"/>
              </w:rPr>
            </w:pPr>
            <w:r w:rsidRPr="002F39F1">
              <w:rPr>
                <w:rFonts w:ascii="Arial" w:hAnsi="Arial" w:cs="Arial"/>
                <w:sz w:val="15"/>
                <w:szCs w:val="15"/>
              </w:rPr>
              <w:t>NA</w:t>
            </w:r>
          </w:p>
        </w:tc>
        <w:tc>
          <w:tcPr>
            <w:tcW w:w="971" w:type="dxa"/>
            <w:noWrap/>
            <w:hideMark/>
          </w:tcPr>
          <w:p w14:paraId="09148806" w14:textId="77777777" w:rsidR="00CC332A" w:rsidRPr="002F39F1" w:rsidRDefault="00CC332A">
            <w:pPr>
              <w:rPr>
                <w:rFonts w:ascii="Arial" w:hAnsi="Arial" w:cs="Arial"/>
                <w:sz w:val="15"/>
                <w:szCs w:val="15"/>
              </w:rPr>
            </w:pPr>
            <w:r w:rsidRPr="002F39F1">
              <w:rPr>
                <w:rFonts w:ascii="Arial" w:hAnsi="Arial" w:cs="Arial"/>
                <w:sz w:val="15"/>
                <w:szCs w:val="15"/>
              </w:rPr>
              <w:t>NA</w:t>
            </w:r>
          </w:p>
        </w:tc>
      </w:tr>
      <w:tr w:rsidR="00CC332A" w:rsidRPr="002F39F1" w14:paraId="72693BDA" w14:textId="77777777" w:rsidTr="00CC332A">
        <w:trPr>
          <w:trHeight w:val="285"/>
        </w:trPr>
        <w:tc>
          <w:tcPr>
            <w:tcW w:w="3100" w:type="dxa"/>
            <w:noWrap/>
            <w:hideMark/>
          </w:tcPr>
          <w:p w14:paraId="38139C05" w14:textId="77777777" w:rsidR="00CC332A" w:rsidRPr="002F39F1" w:rsidRDefault="00CC332A">
            <w:pPr>
              <w:rPr>
                <w:rFonts w:ascii="Arial" w:hAnsi="Arial" w:cs="Arial"/>
                <w:sz w:val="15"/>
                <w:szCs w:val="15"/>
              </w:rPr>
            </w:pPr>
            <w:r w:rsidRPr="002F39F1">
              <w:rPr>
                <w:rFonts w:ascii="Arial" w:hAnsi="Arial" w:cs="Arial"/>
                <w:sz w:val="15"/>
                <w:szCs w:val="15"/>
              </w:rPr>
              <w:t>df</w:t>
            </w:r>
          </w:p>
        </w:tc>
        <w:tc>
          <w:tcPr>
            <w:tcW w:w="971" w:type="dxa"/>
            <w:noWrap/>
            <w:hideMark/>
          </w:tcPr>
          <w:p w14:paraId="63553911"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7.00 </w:t>
            </w:r>
          </w:p>
        </w:tc>
        <w:tc>
          <w:tcPr>
            <w:tcW w:w="971" w:type="dxa"/>
            <w:noWrap/>
            <w:hideMark/>
          </w:tcPr>
          <w:p w14:paraId="577B256E"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7.00 </w:t>
            </w:r>
          </w:p>
        </w:tc>
        <w:tc>
          <w:tcPr>
            <w:tcW w:w="971" w:type="dxa"/>
            <w:noWrap/>
            <w:hideMark/>
          </w:tcPr>
          <w:p w14:paraId="2A57C826"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7.00 </w:t>
            </w:r>
          </w:p>
        </w:tc>
        <w:tc>
          <w:tcPr>
            <w:tcW w:w="971" w:type="dxa"/>
            <w:noWrap/>
            <w:hideMark/>
          </w:tcPr>
          <w:p w14:paraId="04A635D2"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8.00 </w:t>
            </w:r>
          </w:p>
        </w:tc>
        <w:tc>
          <w:tcPr>
            <w:tcW w:w="971" w:type="dxa"/>
            <w:noWrap/>
            <w:hideMark/>
          </w:tcPr>
          <w:p w14:paraId="776B6EDC"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6.00 </w:t>
            </w:r>
          </w:p>
        </w:tc>
        <w:tc>
          <w:tcPr>
            <w:tcW w:w="971" w:type="dxa"/>
            <w:noWrap/>
            <w:hideMark/>
          </w:tcPr>
          <w:p w14:paraId="6F88E940"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6.00 </w:t>
            </w:r>
          </w:p>
        </w:tc>
      </w:tr>
      <w:tr w:rsidR="00CC332A" w:rsidRPr="002F39F1" w14:paraId="40CCE813" w14:textId="77777777" w:rsidTr="00CC332A">
        <w:trPr>
          <w:trHeight w:val="285"/>
        </w:trPr>
        <w:tc>
          <w:tcPr>
            <w:tcW w:w="3100" w:type="dxa"/>
            <w:noWrap/>
            <w:hideMark/>
          </w:tcPr>
          <w:p w14:paraId="4A2A00EC" w14:textId="77777777" w:rsidR="00CC332A" w:rsidRPr="002F39F1" w:rsidRDefault="00CC332A" w:rsidP="00CC332A">
            <w:pPr>
              <w:rPr>
                <w:rFonts w:ascii="Arial" w:hAnsi="Arial" w:cs="Arial"/>
                <w:sz w:val="15"/>
                <w:szCs w:val="15"/>
              </w:rPr>
            </w:pPr>
            <w:proofErr w:type="spellStart"/>
            <w:r w:rsidRPr="002F39F1">
              <w:rPr>
                <w:rFonts w:ascii="Arial" w:hAnsi="Arial" w:cs="Arial"/>
                <w:sz w:val="15"/>
                <w:szCs w:val="15"/>
              </w:rPr>
              <w:t>logLik</w:t>
            </w:r>
            <w:proofErr w:type="spellEnd"/>
          </w:p>
        </w:tc>
        <w:tc>
          <w:tcPr>
            <w:tcW w:w="971" w:type="dxa"/>
            <w:noWrap/>
            <w:hideMark/>
          </w:tcPr>
          <w:p w14:paraId="487238C6"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-125.13 </w:t>
            </w:r>
          </w:p>
        </w:tc>
        <w:tc>
          <w:tcPr>
            <w:tcW w:w="971" w:type="dxa"/>
            <w:noWrap/>
            <w:hideMark/>
          </w:tcPr>
          <w:p w14:paraId="60F8D201"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-125.13 </w:t>
            </w:r>
          </w:p>
        </w:tc>
        <w:tc>
          <w:tcPr>
            <w:tcW w:w="971" w:type="dxa"/>
            <w:noWrap/>
            <w:hideMark/>
          </w:tcPr>
          <w:p w14:paraId="449D548B"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-125.18 </w:t>
            </w:r>
          </w:p>
        </w:tc>
        <w:tc>
          <w:tcPr>
            <w:tcW w:w="971" w:type="dxa"/>
            <w:noWrap/>
            <w:hideMark/>
          </w:tcPr>
          <w:p w14:paraId="62C12CB7"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-124.17 </w:t>
            </w:r>
          </w:p>
        </w:tc>
        <w:tc>
          <w:tcPr>
            <w:tcW w:w="971" w:type="dxa"/>
            <w:noWrap/>
            <w:hideMark/>
          </w:tcPr>
          <w:p w14:paraId="27DD489E"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-126.25 </w:t>
            </w:r>
          </w:p>
        </w:tc>
        <w:tc>
          <w:tcPr>
            <w:tcW w:w="971" w:type="dxa"/>
            <w:noWrap/>
            <w:hideMark/>
          </w:tcPr>
          <w:p w14:paraId="6F378A98"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-126.25 </w:t>
            </w:r>
          </w:p>
        </w:tc>
      </w:tr>
      <w:tr w:rsidR="00CC332A" w:rsidRPr="002F39F1" w14:paraId="5774644E" w14:textId="77777777" w:rsidTr="00CC332A">
        <w:trPr>
          <w:trHeight w:val="285"/>
        </w:trPr>
        <w:tc>
          <w:tcPr>
            <w:tcW w:w="3100" w:type="dxa"/>
            <w:noWrap/>
            <w:hideMark/>
          </w:tcPr>
          <w:p w14:paraId="0FEFE850" w14:textId="77777777" w:rsidR="00CC332A" w:rsidRPr="002F39F1" w:rsidRDefault="00CC332A" w:rsidP="00CC332A">
            <w:pPr>
              <w:rPr>
                <w:rFonts w:ascii="Arial" w:hAnsi="Arial" w:cs="Arial"/>
                <w:sz w:val="15"/>
                <w:szCs w:val="15"/>
              </w:rPr>
            </w:pPr>
            <w:proofErr w:type="spellStart"/>
            <w:r w:rsidRPr="002F39F1">
              <w:rPr>
                <w:rFonts w:ascii="Arial" w:hAnsi="Arial" w:cs="Arial"/>
                <w:sz w:val="15"/>
                <w:szCs w:val="15"/>
              </w:rPr>
              <w:t>AICc</w:t>
            </w:r>
            <w:proofErr w:type="spellEnd"/>
          </w:p>
        </w:tc>
        <w:tc>
          <w:tcPr>
            <w:tcW w:w="971" w:type="dxa"/>
            <w:noWrap/>
            <w:hideMark/>
          </w:tcPr>
          <w:p w14:paraId="01AFFC83"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264.56 </w:t>
            </w:r>
          </w:p>
        </w:tc>
        <w:tc>
          <w:tcPr>
            <w:tcW w:w="971" w:type="dxa"/>
            <w:noWrap/>
            <w:hideMark/>
          </w:tcPr>
          <w:p w14:paraId="5776F0F3"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264.56 </w:t>
            </w:r>
          </w:p>
        </w:tc>
        <w:tc>
          <w:tcPr>
            <w:tcW w:w="971" w:type="dxa"/>
            <w:noWrap/>
            <w:hideMark/>
          </w:tcPr>
          <w:p w14:paraId="09067F70"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264.64 </w:t>
            </w:r>
          </w:p>
        </w:tc>
        <w:tc>
          <w:tcPr>
            <w:tcW w:w="971" w:type="dxa"/>
            <w:noWrap/>
            <w:hideMark/>
          </w:tcPr>
          <w:p w14:paraId="5953980B"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264.71 </w:t>
            </w:r>
          </w:p>
        </w:tc>
        <w:tc>
          <w:tcPr>
            <w:tcW w:w="971" w:type="dxa"/>
            <w:noWrap/>
            <w:hideMark/>
          </w:tcPr>
          <w:p w14:paraId="76FCCC36"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264.72 </w:t>
            </w:r>
          </w:p>
        </w:tc>
        <w:tc>
          <w:tcPr>
            <w:tcW w:w="971" w:type="dxa"/>
            <w:noWrap/>
            <w:hideMark/>
          </w:tcPr>
          <w:p w14:paraId="5B333B3C"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264.73 </w:t>
            </w:r>
          </w:p>
        </w:tc>
      </w:tr>
      <w:tr w:rsidR="00CC332A" w:rsidRPr="002F39F1" w14:paraId="61B004A8" w14:textId="77777777" w:rsidTr="00CC332A">
        <w:trPr>
          <w:trHeight w:val="285"/>
        </w:trPr>
        <w:tc>
          <w:tcPr>
            <w:tcW w:w="3100" w:type="dxa"/>
            <w:noWrap/>
            <w:hideMark/>
          </w:tcPr>
          <w:p w14:paraId="2738F9AD" w14:textId="77777777" w:rsidR="00CC332A" w:rsidRPr="002F39F1" w:rsidRDefault="00CC332A" w:rsidP="00CC332A">
            <w:pPr>
              <w:rPr>
                <w:rFonts w:ascii="Arial" w:hAnsi="Arial" w:cs="Arial"/>
                <w:sz w:val="15"/>
                <w:szCs w:val="15"/>
              </w:rPr>
            </w:pPr>
            <w:r w:rsidRPr="002F39F1">
              <w:rPr>
                <w:rFonts w:ascii="Arial" w:hAnsi="Arial" w:cs="Arial"/>
                <w:sz w:val="15"/>
                <w:szCs w:val="15"/>
              </w:rPr>
              <w:t>delta</w:t>
            </w:r>
          </w:p>
        </w:tc>
        <w:tc>
          <w:tcPr>
            <w:tcW w:w="971" w:type="dxa"/>
            <w:noWrap/>
            <w:hideMark/>
          </w:tcPr>
          <w:p w14:paraId="4FCF268E"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1.74 </w:t>
            </w:r>
          </w:p>
        </w:tc>
        <w:tc>
          <w:tcPr>
            <w:tcW w:w="971" w:type="dxa"/>
            <w:noWrap/>
            <w:hideMark/>
          </w:tcPr>
          <w:p w14:paraId="59070514"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1.74 </w:t>
            </w:r>
          </w:p>
        </w:tc>
        <w:tc>
          <w:tcPr>
            <w:tcW w:w="971" w:type="dxa"/>
            <w:noWrap/>
            <w:hideMark/>
          </w:tcPr>
          <w:p w14:paraId="7D5AB4E4"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1.83 </w:t>
            </w:r>
          </w:p>
        </w:tc>
        <w:tc>
          <w:tcPr>
            <w:tcW w:w="971" w:type="dxa"/>
            <w:noWrap/>
            <w:hideMark/>
          </w:tcPr>
          <w:p w14:paraId="1BDA8CDC"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1.90 </w:t>
            </w:r>
          </w:p>
        </w:tc>
        <w:tc>
          <w:tcPr>
            <w:tcW w:w="971" w:type="dxa"/>
            <w:noWrap/>
            <w:hideMark/>
          </w:tcPr>
          <w:p w14:paraId="2A5A9B7B"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1.90 </w:t>
            </w:r>
          </w:p>
        </w:tc>
        <w:tc>
          <w:tcPr>
            <w:tcW w:w="971" w:type="dxa"/>
            <w:noWrap/>
            <w:hideMark/>
          </w:tcPr>
          <w:p w14:paraId="710B8311"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1.91 </w:t>
            </w:r>
          </w:p>
        </w:tc>
      </w:tr>
      <w:tr w:rsidR="00CC332A" w:rsidRPr="002F39F1" w14:paraId="4DAB803E" w14:textId="77777777" w:rsidTr="00CC332A">
        <w:trPr>
          <w:trHeight w:val="285"/>
        </w:trPr>
        <w:tc>
          <w:tcPr>
            <w:tcW w:w="3100" w:type="dxa"/>
            <w:tcBorders>
              <w:bottom w:val="single" w:sz="4" w:space="0" w:color="auto"/>
            </w:tcBorders>
            <w:noWrap/>
            <w:hideMark/>
          </w:tcPr>
          <w:p w14:paraId="38AF8702" w14:textId="77777777" w:rsidR="00CC332A" w:rsidRPr="002F39F1" w:rsidRDefault="00CC332A" w:rsidP="00CC332A">
            <w:pPr>
              <w:rPr>
                <w:rFonts w:ascii="Arial" w:hAnsi="Arial" w:cs="Arial"/>
                <w:sz w:val="15"/>
                <w:szCs w:val="15"/>
              </w:rPr>
            </w:pPr>
            <w:r w:rsidRPr="002F39F1">
              <w:rPr>
                <w:rFonts w:ascii="Arial" w:hAnsi="Arial" w:cs="Arial"/>
                <w:sz w:val="15"/>
                <w:szCs w:val="15"/>
              </w:rPr>
              <w:t>weight</w:t>
            </w:r>
          </w:p>
        </w:tc>
        <w:tc>
          <w:tcPr>
            <w:tcW w:w="971" w:type="dxa"/>
            <w:tcBorders>
              <w:bottom w:val="single" w:sz="4" w:space="0" w:color="auto"/>
            </w:tcBorders>
            <w:noWrap/>
            <w:hideMark/>
          </w:tcPr>
          <w:p w14:paraId="40DB39BC"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3542AB41"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59B09ACD"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672FA188"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2954D04D"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tcBorders>
              <w:bottom w:val="single" w:sz="4" w:space="0" w:color="auto"/>
            </w:tcBorders>
            <w:noWrap/>
            <w:hideMark/>
          </w:tcPr>
          <w:p w14:paraId="35C7D10C"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r>
      <w:tr w:rsidR="00CC332A" w:rsidRPr="002F39F1" w14:paraId="511144A6" w14:textId="77777777" w:rsidTr="00CC332A">
        <w:trPr>
          <w:trHeight w:val="285"/>
        </w:trPr>
        <w:tc>
          <w:tcPr>
            <w:tcW w:w="3100" w:type="dxa"/>
            <w:tcBorders>
              <w:top w:val="single" w:sz="4" w:space="0" w:color="auto"/>
              <w:bottom w:val="single" w:sz="4" w:space="0" w:color="auto"/>
            </w:tcBorders>
            <w:noWrap/>
            <w:hideMark/>
          </w:tcPr>
          <w:p w14:paraId="47639DEB" w14:textId="77777777" w:rsidR="00CC332A" w:rsidRPr="002F39F1" w:rsidRDefault="00CC332A" w:rsidP="00CC332A">
            <w:pPr>
              <w:rPr>
                <w:rFonts w:ascii="Arial" w:hAnsi="Arial" w:cs="Arial"/>
                <w:sz w:val="15"/>
                <w:szCs w:val="15"/>
              </w:rPr>
            </w:pPr>
          </w:p>
        </w:tc>
        <w:tc>
          <w:tcPr>
            <w:tcW w:w="971" w:type="dxa"/>
            <w:tcBorders>
              <w:top w:val="single" w:sz="4" w:space="0" w:color="auto"/>
              <w:bottom w:val="single" w:sz="4" w:space="0" w:color="auto"/>
            </w:tcBorders>
            <w:noWrap/>
            <w:hideMark/>
          </w:tcPr>
          <w:p w14:paraId="53AE2094" w14:textId="77777777" w:rsidR="00CC332A" w:rsidRPr="002F39F1" w:rsidRDefault="00CC332A">
            <w:pPr>
              <w:rPr>
                <w:rFonts w:ascii="Arial" w:hAnsi="Arial" w:cs="Arial"/>
                <w:b/>
                <w:bCs/>
                <w:sz w:val="15"/>
                <w:szCs w:val="15"/>
              </w:rPr>
            </w:pPr>
            <w:r w:rsidRPr="002F39F1">
              <w:rPr>
                <w:rFonts w:ascii="Arial" w:hAnsi="Arial" w:cs="Arial"/>
                <w:b/>
                <w:bCs/>
                <w:sz w:val="15"/>
                <w:szCs w:val="15"/>
              </w:rPr>
              <w:t>Model 31</w:t>
            </w:r>
          </w:p>
        </w:tc>
        <w:tc>
          <w:tcPr>
            <w:tcW w:w="971" w:type="dxa"/>
            <w:tcBorders>
              <w:top w:val="single" w:sz="4" w:space="0" w:color="auto"/>
              <w:bottom w:val="single" w:sz="4" w:space="0" w:color="auto"/>
            </w:tcBorders>
            <w:noWrap/>
            <w:hideMark/>
          </w:tcPr>
          <w:p w14:paraId="5A24B04C" w14:textId="77777777" w:rsidR="00CC332A" w:rsidRPr="002F39F1" w:rsidRDefault="00CC332A">
            <w:pPr>
              <w:rPr>
                <w:rFonts w:ascii="Arial" w:hAnsi="Arial" w:cs="Arial"/>
                <w:b/>
                <w:bCs/>
                <w:sz w:val="15"/>
                <w:szCs w:val="15"/>
              </w:rPr>
            </w:pPr>
            <w:r w:rsidRPr="002F39F1">
              <w:rPr>
                <w:rFonts w:ascii="Arial" w:hAnsi="Arial" w:cs="Arial"/>
                <w:b/>
                <w:bCs/>
                <w:sz w:val="15"/>
                <w:szCs w:val="15"/>
              </w:rPr>
              <w:t>Model 32</w:t>
            </w:r>
          </w:p>
        </w:tc>
        <w:tc>
          <w:tcPr>
            <w:tcW w:w="971" w:type="dxa"/>
            <w:tcBorders>
              <w:top w:val="single" w:sz="4" w:space="0" w:color="auto"/>
              <w:bottom w:val="single" w:sz="4" w:space="0" w:color="auto"/>
            </w:tcBorders>
            <w:noWrap/>
            <w:hideMark/>
          </w:tcPr>
          <w:p w14:paraId="4C8C27FA" w14:textId="77777777" w:rsidR="00CC332A" w:rsidRPr="002F39F1" w:rsidRDefault="00CC332A">
            <w:pPr>
              <w:rPr>
                <w:rFonts w:ascii="Arial" w:hAnsi="Arial" w:cs="Arial"/>
                <w:b/>
                <w:bCs/>
                <w:sz w:val="15"/>
                <w:szCs w:val="15"/>
              </w:rPr>
            </w:pPr>
            <w:r w:rsidRPr="002F39F1">
              <w:rPr>
                <w:rFonts w:ascii="Arial" w:hAnsi="Arial" w:cs="Arial"/>
                <w:b/>
                <w:bCs/>
                <w:sz w:val="15"/>
                <w:szCs w:val="15"/>
              </w:rPr>
              <w:t>Model 33</w:t>
            </w:r>
          </w:p>
        </w:tc>
        <w:tc>
          <w:tcPr>
            <w:tcW w:w="971" w:type="dxa"/>
            <w:tcBorders>
              <w:top w:val="single" w:sz="4" w:space="0" w:color="auto"/>
              <w:bottom w:val="single" w:sz="4" w:space="0" w:color="auto"/>
            </w:tcBorders>
            <w:noWrap/>
            <w:hideMark/>
          </w:tcPr>
          <w:p w14:paraId="37E68FE4" w14:textId="77777777" w:rsidR="00CC332A" w:rsidRPr="002F39F1" w:rsidRDefault="00CC332A">
            <w:pPr>
              <w:rPr>
                <w:rFonts w:ascii="Arial" w:hAnsi="Arial" w:cs="Arial"/>
                <w:b/>
                <w:bCs/>
                <w:sz w:val="15"/>
                <w:szCs w:val="15"/>
              </w:rPr>
            </w:pPr>
          </w:p>
        </w:tc>
        <w:tc>
          <w:tcPr>
            <w:tcW w:w="971" w:type="dxa"/>
            <w:tcBorders>
              <w:top w:val="single" w:sz="4" w:space="0" w:color="auto"/>
              <w:bottom w:val="single" w:sz="4" w:space="0" w:color="auto"/>
            </w:tcBorders>
            <w:noWrap/>
            <w:hideMark/>
          </w:tcPr>
          <w:p w14:paraId="232AF127" w14:textId="77777777" w:rsidR="00CC332A" w:rsidRPr="002F39F1" w:rsidRDefault="00CC332A">
            <w:pPr>
              <w:rPr>
                <w:rFonts w:ascii="Arial" w:hAnsi="Arial" w:cs="Arial"/>
                <w:sz w:val="15"/>
                <w:szCs w:val="15"/>
              </w:rPr>
            </w:pPr>
          </w:p>
        </w:tc>
        <w:tc>
          <w:tcPr>
            <w:tcW w:w="971" w:type="dxa"/>
            <w:tcBorders>
              <w:top w:val="single" w:sz="4" w:space="0" w:color="auto"/>
              <w:bottom w:val="single" w:sz="4" w:space="0" w:color="auto"/>
            </w:tcBorders>
            <w:noWrap/>
            <w:hideMark/>
          </w:tcPr>
          <w:p w14:paraId="4172180B" w14:textId="77777777" w:rsidR="00CC332A" w:rsidRPr="002F39F1" w:rsidRDefault="00CC332A">
            <w:pPr>
              <w:rPr>
                <w:rFonts w:ascii="Arial" w:hAnsi="Arial" w:cs="Arial"/>
                <w:sz w:val="15"/>
                <w:szCs w:val="15"/>
              </w:rPr>
            </w:pPr>
          </w:p>
        </w:tc>
      </w:tr>
      <w:tr w:rsidR="00CC332A" w:rsidRPr="002F39F1" w14:paraId="0A6EF171" w14:textId="77777777" w:rsidTr="00CC332A">
        <w:trPr>
          <w:trHeight w:val="285"/>
        </w:trPr>
        <w:tc>
          <w:tcPr>
            <w:tcW w:w="3100" w:type="dxa"/>
            <w:tcBorders>
              <w:top w:val="single" w:sz="4" w:space="0" w:color="auto"/>
            </w:tcBorders>
            <w:noWrap/>
            <w:hideMark/>
          </w:tcPr>
          <w:p w14:paraId="1E83684D" w14:textId="77777777" w:rsidR="00CC332A" w:rsidRPr="002F39F1" w:rsidRDefault="00CC332A">
            <w:pPr>
              <w:rPr>
                <w:rFonts w:ascii="Arial" w:hAnsi="Arial" w:cs="Arial"/>
                <w:sz w:val="15"/>
                <w:szCs w:val="15"/>
              </w:rPr>
            </w:pPr>
            <w:r w:rsidRPr="002F39F1">
              <w:rPr>
                <w:rFonts w:ascii="Arial" w:hAnsi="Arial" w:cs="Arial"/>
                <w:sz w:val="15"/>
                <w:szCs w:val="15"/>
              </w:rPr>
              <w:t>(Intercept)</w:t>
            </w:r>
          </w:p>
        </w:tc>
        <w:tc>
          <w:tcPr>
            <w:tcW w:w="971" w:type="dxa"/>
            <w:tcBorders>
              <w:top w:val="single" w:sz="4" w:space="0" w:color="auto"/>
            </w:tcBorders>
            <w:noWrap/>
            <w:hideMark/>
          </w:tcPr>
          <w:p w14:paraId="32451D34"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-2.02 </w:t>
            </w:r>
          </w:p>
        </w:tc>
        <w:tc>
          <w:tcPr>
            <w:tcW w:w="971" w:type="dxa"/>
            <w:tcBorders>
              <w:top w:val="single" w:sz="4" w:space="0" w:color="auto"/>
            </w:tcBorders>
            <w:noWrap/>
            <w:hideMark/>
          </w:tcPr>
          <w:p w14:paraId="207E1575"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-1.43 </w:t>
            </w:r>
          </w:p>
        </w:tc>
        <w:tc>
          <w:tcPr>
            <w:tcW w:w="971" w:type="dxa"/>
            <w:tcBorders>
              <w:top w:val="single" w:sz="4" w:space="0" w:color="auto"/>
            </w:tcBorders>
            <w:noWrap/>
            <w:hideMark/>
          </w:tcPr>
          <w:p w14:paraId="2009DA82"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-1.88 </w:t>
            </w:r>
          </w:p>
        </w:tc>
        <w:tc>
          <w:tcPr>
            <w:tcW w:w="971" w:type="dxa"/>
            <w:tcBorders>
              <w:top w:val="single" w:sz="4" w:space="0" w:color="auto"/>
            </w:tcBorders>
            <w:noWrap/>
            <w:hideMark/>
          </w:tcPr>
          <w:p w14:paraId="35107F20" w14:textId="77777777" w:rsidR="00CC332A" w:rsidRPr="002F39F1" w:rsidRDefault="00CC332A" w:rsidP="00CC332A">
            <w:pPr>
              <w:rPr>
                <w:rFonts w:ascii="Arial" w:hAnsi="Arial" w:cs="Arial"/>
                <w:sz w:val="15"/>
                <w:szCs w:val="15"/>
              </w:rPr>
            </w:pPr>
          </w:p>
        </w:tc>
        <w:tc>
          <w:tcPr>
            <w:tcW w:w="971" w:type="dxa"/>
            <w:tcBorders>
              <w:top w:val="single" w:sz="4" w:space="0" w:color="auto"/>
            </w:tcBorders>
            <w:noWrap/>
            <w:hideMark/>
          </w:tcPr>
          <w:p w14:paraId="54E9B68E" w14:textId="77777777" w:rsidR="00CC332A" w:rsidRPr="002F39F1" w:rsidRDefault="00CC332A">
            <w:pPr>
              <w:rPr>
                <w:rFonts w:ascii="Arial" w:hAnsi="Arial" w:cs="Arial"/>
                <w:sz w:val="15"/>
                <w:szCs w:val="15"/>
              </w:rPr>
            </w:pPr>
          </w:p>
        </w:tc>
        <w:tc>
          <w:tcPr>
            <w:tcW w:w="971" w:type="dxa"/>
            <w:tcBorders>
              <w:top w:val="single" w:sz="4" w:space="0" w:color="auto"/>
            </w:tcBorders>
            <w:noWrap/>
            <w:hideMark/>
          </w:tcPr>
          <w:p w14:paraId="250D4DD0" w14:textId="77777777" w:rsidR="00CC332A" w:rsidRPr="002F39F1" w:rsidRDefault="00CC332A">
            <w:pPr>
              <w:rPr>
                <w:rFonts w:ascii="Arial" w:hAnsi="Arial" w:cs="Arial"/>
                <w:sz w:val="15"/>
                <w:szCs w:val="15"/>
              </w:rPr>
            </w:pPr>
          </w:p>
        </w:tc>
      </w:tr>
      <w:tr w:rsidR="00CC332A" w:rsidRPr="002F39F1" w14:paraId="06CDCA12" w14:textId="77777777" w:rsidTr="00CC332A">
        <w:trPr>
          <w:trHeight w:val="285"/>
        </w:trPr>
        <w:tc>
          <w:tcPr>
            <w:tcW w:w="3100" w:type="dxa"/>
            <w:noWrap/>
            <w:hideMark/>
          </w:tcPr>
          <w:p w14:paraId="5D313D76" w14:textId="77777777" w:rsidR="00CC332A" w:rsidRPr="002F39F1" w:rsidRDefault="00CC332A">
            <w:pPr>
              <w:rPr>
                <w:rFonts w:ascii="Arial" w:hAnsi="Arial" w:cs="Arial"/>
                <w:sz w:val="15"/>
                <w:szCs w:val="15"/>
              </w:rPr>
            </w:pPr>
            <w:r w:rsidRPr="002F39F1">
              <w:rPr>
                <w:rFonts w:ascii="Arial" w:hAnsi="Arial" w:cs="Arial"/>
                <w:sz w:val="15"/>
                <w:szCs w:val="15"/>
              </w:rPr>
              <w:t xml:space="preserve">Yak roaming </w:t>
            </w:r>
            <w:proofErr w:type="spellStart"/>
            <w:r w:rsidRPr="002F39F1">
              <w:rPr>
                <w:rFonts w:ascii="Arial" w:hAnsi="Arial" w:cs="Arial"/>
                <w:sz w:val="15"/>
                <w:szCs w:val="15"/>
              </w:rPr>
              <w:t>frelly</w:t>
            </w:r>
            <w:proofErr w:type="spellEnd"/>
            <w:r w:rsidRPr="002F39F1">
              <w:rPr>
                <w:rFonts w:ascii="Arial" w:hAnsi="Arial" w:cs="Arial"/>
                <w:sz w:val="15"/>
                <w:szCs w:val="15"/>
              </w:rPr>
              <w:t xml:space="preserve"> (Ref. not freely)</w:t>
            </w:r>
          </w:p>
        </w:tc>
        <w:tc>
          <w:tcPr>
            <w:tcW w:w="971" w:type="dxa"/>
            <w:noWrap/>
            <w:hideMark/>
          </w:tcPr>
          <w:p w14:paraId="450FC7A9"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96B7889"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7AFBE6F3"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2CD7E78C" w14:textId="77777777" w:rsidR="00CC332A" w:rsidRPr="002F39F1" w:rsidRDefault="00CC332A">
            <w:pPr>
              <w:rPr>
                <w:rFonts w:ascii="Arial" w:hAnsi="Arial" w:cs="Arial"/>
                <w:sz w:val="15"/>
                <w:szCs w:val="15"/>
              </w:rPr>
            </w:pPr>
          </w:p>
        </w:tc>
        <w:tc>
          <w:tcPr>
            <w:tcW w:w="971" w:type="dxa"/>
            <w:noWrap/>
            <w:hideMark/>
          </w:tcPr>
          <w:p w14:paraId="71DAB5A8" w14:textId="77777777" w:rsidR="00CC332A" w:rsidRPr="002F39F1" w:rsidRDefault="00CC332A">
            <w:pPr>
              <w:rPr>
                <w:rFonts w:ascii="Arial" w:hAnsi="Arial" w:cs="Arial"/>
                <w:sz w:val="15"/>
                <w:szCs w:val="15"/>
              </w:rPr>
            </w:pPr>
          </w:p>
        </w:tc>
        <w:tc>
          <w:tcPr>
            <w:tcW w:w="971" w:type="dxa"/>
            <w:noWrap/>
            <w:hideMark/>
          </w:tcPr>
          <w:p w14:paraId="6E77D907" w14:textId="77777777" w:rsidR="00CC332A" w:rsidRPr="002F39F1" w:rsidRDefault="00CC332A">
            <w:pPr>
              <w:rPr>
                <w:rFonts w:ascii="Arial" w:hAnsi="Arial" w:cs="Arial"/>
                <w:sz w:val="15"/>
                <w:szCs w:val="15"/>
              </w:rPr>
            </w:pPr>
          </w:p>
        </w:tc>
      </w:tr>
      <w:tr w:rsidR="00CC332A" w:rsidRPr="002F39F1" w14:paraId="40CFAA2C" w14:textId="77777777" w:rsidTr="00CC332A">
        <w:trPr>
          <w:trHeight w:val="285"/>
        </w:trPr>
        <w:tc>
          <w:tcPr>
            <w:tcW w:w="3100" w:type="dxa"/>
            <w:noWrap/>
            <w:hideMark/>
          </w:tcPr>
          <w:p w14:paraId="1FCDD701" w14:textId="77777777" w:rsidR="00CC332A" w:rsidRPr="002F39F1" w:rsidRDefault="00CC332A">
            <w:pPr>
              <w:rPr>
                <w:rFonts w:ascii="Arial" w:hAnsi="Arial" w:cs="Arial"/>
                <w:sz w:val="15"/>
                <w:szCs w:val="15"/>
              </w:rPr>
            </w:pPr>
            <w:r w:rsidRPr="002F39F1">
              <w:rPr>
                <w:rFonts w:ascii="Arial" w:hAnsi="Arial" w:cs="Arial"/>
                <w:sz w:val="15"/>
                <w:szCs w:val="15"/>
              </w:rPr>
              <w:t>Number of yaks</w:t>
            </w:r>
          </w:p>
        </w:tc>
        <w:tc>
          <w:tcPr>
            <w:tcW w:w="971" w:type="dxa"/>
            <w:noWrap/>
            <w:hideMark/>
          </w:tcPr>
          <w:p w14:paraId="36BDF943"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-0.27 </w:t>
            </w:r>
          </w:p>
        </w:tc>
        <w:tc>
          <w:tcPr>
            <w:tcW w:w="971" w:type="dxa"/>
            <w:noWrap/>
            <w:hideMark/>
          </w:tcPr>
          <w:p w14:paraId="31104626"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-0.29 </w:t>
            </w:r>
          </w:p>
        </w:tc>
        <w:tc>
          <w:tcPr>
            <w:tcW w:w="971" w:type="dxa"/>
            <w:noWrap/>
            <w:hideMark/>
          </w:tcPr>
          <w:p w14:paraId="585FEC3B"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-0.23 </w:t>
            </w:r>
          </w:p>
        </w:tc>
        <w:tc>
          <w:tcPr>
            <w:tcW w:w="971" w:type="dxa"/>
            <w:noWrap/>
            <w:hideMark/>
          </w:tcPr>
          <w:p w14:paraId="72F677C3" w14:textId="77777777" w:rsidR="00CC332A" w:rsidRPr="002F39F1" w:rsidRDefault="00CC332A" w:rsidP="00CC332A">
            <w:pPr>
              <w:rPr>
                <w:rFonts w:ascii="Arial" w:hAnsi="Arial" w:cs="Arial"/>
                <w:sz w:val="15"/>
                <w:szCs w:val="15"/>
              </w:rPr>
            </w:pPr>
          </w:p>
        </w:tc>
        <w:tc>
          <w:tcPr>
            <w:tcW w:w="971" w:type="dxa"/>
            <w:noWrap/>
            <w:hideMark/>
          </w:tcPr>
          <w:p w14:paraId="745D55FE" w14:textId="77777777" w:rsidR="00CC332A" w:rsidRPr="002F39F1" w:rsidRDefault="00CC332A">
            <w:pPr>
              <w:rPr>
                <w:rFonts w:ascii="Arial" w:hAnsi="Arial" w:cs="Arial"/>
                <w:sz w:val="15"/>
                <w:szCs w:val="15"/>
              </w:rPr>
            </w:pPr>
          </w:p>
        </w:tc>
        <w:tc>
          <w:tcPr>
            <w:tcW w:w="971" w:type="dxa"/>
            <w:noWrap/>
            <w:hideMark/>
          </w:tcPr>
          <w:p w14:paraId="3BB8EFAE" w14:textId="77777777" w:rsidR="00CC332A" w:rsidRPr="002F39F1" w:rsidRDefault="00CC332A">
            <w:pPr>
              <w:rPr>
                <w:rFonts w:ascii="Arial" w:hAnsi="Arial" w:cs="Arial"/>
                <w:sz w:val="15"/>
                <w:szCs w:val="15"/>
              </w:rPr>
            </w:pPr>
          </w:p>
        </w:tc>
      </w:tr>
      <w:tr w:rsidR="00CC332A" w:rsidRPr="002F39F1" w14:paraId="50B2AA8A" w14:textId="77777777" w:rsidTr="00CC332A">
        <w:trPr>
          <w:trHeight w:val="285"/>
        </w:trPr>
        <w:tc>
          <w:tcPr>
            <w:tcW w:w="3100" w:type="dxa"/>
            <w:noWrap/>
            <w:hideMark/>
          </w:tcPr>
          <w:p w14:paraId="79C02A28" w14:textId="61BE7375" w:rsidR="00CC332A" w:rsidRPr="002F39F1" w:rsidRDefault="00D37DF5">
            <w:pPr>
              <w:rPr>
                <w:rFonts w:ascii="Arial" w:hAnsi="Arial" w:cs="Arial"/>
                <w:sz w:val="15"/>
                <w:szCs w:val="15"/>
              </w:rPr>
            </w:pPr>
            <w:r>
              <w:rPr>
                <w:rFonts w:ascii="Arial" w:hAnsi="Arial" w:cs="Arial"/>
                <w:sz w:val="15"/>
                <w:szCs w:val="15"/>
              </w:rPr>
              <w:t>Yak price</w:t>
            </w:r>
          </w:p>
        </w:tc>
        <w:tc>
          <w:tcPr>
            <w:tcW w:w="971" w:type="dxa"/>
            <w:noWrap/>
            <w:hideMark/>
          </w:tcPr>
          <w:p w14:paraId="5C1E2801"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BF1A8BA"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50E28C6F"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1E326641" w14:textId="77777777" w:rsidR="00CC332A" w:rsidRPr="002F39F1" w:rsidRDefault="00CC332A">
            <w:pPr>
              <w:rPr>
                <w:rFonts w:ascii="Arial" w:hAnsi="Arial" w:cs="Arial"/>
                <w:sz w:val="15"/>
                <w:szCs w:val="15"/>
              </w:rPr>
            </w:pPr>
          </w:p>
        </w:tc>
        <w:tc>
          <w:tcPr>
            <w:tcW w:w="971" w:type="dxa"/>
            <w:noWrap/>
            <w:hideMark/>
          </w:tcPr>
          <w:p w14:paraId="0E897C9F" w14:textId="77777777" w:rsidR="00CC332A" w:rsidRPr="002F39F1" w:rsidRDefault="00CC332A">
            <w:pPr>
              <w:rPr>
                <w:rFonts w:ascii="Arial" w:hAnsi="Arial" w:cs="Arial"/>
                <w:sz w:val="15"/>
                <w:szCs w:val="15"/>
              </w:rPr>
            </w:pPr>
          </w:p>
        </w:tc>
        <w:tc>
          <w:tcPr>
            <w:tcW w:w="971" w:type="dxa"/>
            <w:noWrap/>
            <w:hideMark/>
          </w:tcPr>
          <w:p w14:paraId="4B7E8B4B" w14:textId="77777777" w:rsidR="00CC332A" w:rsidRPr="002F39F1" w:rsidRDefault="00CC332A">
            <w:pPr>
              <w:rPr>
                <w:rFonts w:ascii="Arial" w:hAnsi="Arial" w:cs="Arial"/>
                <w:sz w:val="15"/>
                <w:szCs w:val="15"/>
              </w:rPr>
            </w:pPr>
          </w:p>
        </w:tc>
      </w:tr>
      <w:tr w:rsidR="00CC332A" w:rsidRPr="002F39F1" w14:paraId="40814CF5" w14:textId="77777777" w:rsidTr="00CC332A">
        <w:trPr>
          <w:trHeight w:val="285"/>
        </w:trPr>
        <w:tc>
          <w:tcPr>
            <w:tcW w:w="3100" w:type="dxa"/>
            <w:noWrap/>
            <w:hideMark/>
          </w:tcPr>
          <w:p w14:paraId="7145585B" w14:textId="78314EE2" w:rsidR="00CC332A" w:rsidRPr="002F39F1" w:rsidRDefault="00D37DF5">
            <w:pPr>
              <w:rPr>
                <w:rFonts w:ascii="Arial" w:hAnsi="Arial" w:cs="Arial"/>
                <w:sz w:val="15"/>
                <w:szCs w:val="15"/>
              </w:rPr>
            </w:pPr>
            <w:r>
              <w:rPr>
                <w:rFonts w:ascii="Arial" w:hAnsi="Arial" w:cs="Arial"/>
                <w:sz w:val="15"/>
                <w:szCs w:val="15"/>
              </w:rPr>
              <w:t>Number with junior high school education in family members</w:t>
            </w:r>
          </w:p>
        </w:tc>
        <w:tc>
          <w:tcPr>
            <w:tcW w:w="971" w:type="dxa"/>
            <w:noWrap/>
            <w:hideMark/>
          </w:tcPr>
          <w:p w14:paraId="0C5B8E4D"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2F6EE189"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4BCF1C23"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63773C9C" w14:textId="77777777" w:rsidR="00CC332A" w:rsidRPr="002F39F1" w:rsidRDefault="00CC332A">
            <w:pPr>
              <w:rPr>
                <w:rFonts w:ascii="Arial" w:hAnsi="Arial" w:cs="Arial"/>
                <w:sz w:val="15"/>
                <w:szCs w:val="15"/>
              </w:rPr>
            </w:pPr>
          </w:p>
        </w:tc>
        <w:tc>
          <w:tcPr>
            <w:tcW w:w="971" w:type="dxa"/>
            <w:noWrap/>
            <w:hideMark/>
          </w:tcPr>
          <w:p w14:paraId="705D1AF7" w14:textId="77777777" w:rsidR="00CC332A" w:rsidRPr="002F39F1" w:rsidRDefault="00CC332A">
            <w:pPr>
              <w:rPr>
                <w:rFonts w:ascii="Arial" w:hAnsi="Arial" w:cs="Arial"/>
                <w:sz w:val="15"/>
                <w:szCs w:val="15"/>
              </w:rPr>
            </w:pPr>
          </w:p>
        </w:tc>
        <w:tc>
          <w:tcPr>
            <w:tcW w:w="971" w:type="dxa"/>
            <w:noWrap/>
            <w:hideMark/>
          </w:tcPr>
          <w:p w14:paraId="3EE05DF5" w14:textId="77777777" w:rsidR="00CC332A" w:rsidRPr="002F39F1" w:rsidRDefault="00CC332A">
            <w:pPr>
              <w:rPr>
                <w:rFonts w:ascii="Arial" w:hAnsi="Arial" w:cs="Arial"/>
                <w:sz w:val="15"/>
                <w:szCs w:val="15"/>
              </w:rPr>
            </w:pPr>
          </w:p>
        </w:tc>
      </w:tr>
      <w:tr w:rsidR="00CC332A" w:rsidRPr="002F39F1" w14:paraId="28E0200B" w14:textId="77777777" w:rsidTr="00CC332A">
        <w:trPr>
          <w:trHeight w:val="285"/>
        </w:trPr>
        <w:tc>
          <w:tcPr>
            <w:tcW w:w="3100" w:type="dxa"/>
            <w:noWrap/>
            <w:hideMark/>
          </w:tcPr>
          <w:p w14:paraId="3B721B63" w14:textId="685F49AA" w:rsidR="00CC332A" w:rsidRPr="002F39F1" w:rsidRDefault="00E63971">
            <w:pPr>
              <w:rPr>
                <w:rFonts w:ascii="Arial" w:hAnsi="Arial" w:cs="Arial"/>
                <w:sz w:val="15"/>
                <w:szCs w:val="15"/>
              </w:rPr>
            </w:pPr>
            <w:r>
              <w:rPr>
                <w:rFonts w:ascii="Arial" w:hAnsi="Arial" w:cs="Arial"/>
                <w:sz w:val="15"/>
                <w:szCs w:val="15"/>
              </w:rPr>
              <w:t>Potential harvesting income of</w:t>
            </w:r>
            <w:r w:rsidRPr="00E63971">
              <w:rPr>
                <w:rFonts w:ascii="Arial" w:hAnsi="Arial" w:cs="Arial"/>
                <w:i/>
                <w:sz w:val="15"/>
                <w:szCs w:val="15"/>
              </w:rPr>
              <w:t xml:space="preserve"> F. </w:t>
            </w:r>
            <w:proofErr w:type="spellStart"/>
            <w:r w:rsidRPr="00E63971">
              <w:rPr>
                <w:rFonts w:ascii="Arial" w:hAnsi="Arial" w:cs="Arial"/>
                <w:i/>
                <w:sz w:val="15"/>
                <w:szCs w:val="15"/>
              </w:rPr>
              <w:t>cirrhosa</w:t>
            </w:r>
            <w:proofErr w:type="spellEnd"/>
          </w:p>
        </w:tc>
        <w:tc>
          <w:tcPr>
            <w:tcW w:w="971" w:type="dxa"/>
            <w:noWrap/>
            <w:hideMark/>
          </w:tcPr>
          <w:p w14:paraId="23916A47"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1CA6D9F2"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4803DC93"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5731CE11" w14:textId="77777777" w:rsidR="00CC332A" w:rsidRPr="002F39F1" w:rsidRDefault="00CC332A">
            <w:pPr>
              <w:rPr>
                <w:rFonts w:ascii="Arial" w:hAnsi="Arial" w:cs="Arial"/>
                <w:sz w:val="15"/>
                <w:szCs w:val="15"/>
              </w:rPr>
            </w:pPr>
          </w:p>
        </w:tc>
        <w:tc>
          <w:tcPr>
            <w:tcW w:w="971" w:type="dxa"/>
            <w:noWrap/>
            <w:hideMark/>
          </w:tcPr>
          <w:p w14:paraId="2CBB33C6" w14:textId="77777777" w:rsidR="00CC332A" w:rsidRPr="002F39F1" w:rsidRDefault="00CC332A">
            <w:pPr>
              <w:rPr>
                <w:rFonts w:ascii="Arial" w:hAnsi="Arial" w:cs="Arial"/>
                <w:sz w:val="15"/>
                <w:szCs w:val="15"/>
              </w:rPr>
            </w:pPr>
          </w:p>
        </w:tc>
        <w:tc>
          <w:tcPr>
            <w:tcW w:w="971" w:type="dxa"/>
            <w:noWrap/>
            <w:hideMark/>
          </w:tcPr>
          <w:p w14:paraId="24BE055A" w14:textId="77777777" w:rsidR="00CC332A" w:rsidRPr="002F39F1" w:rsidRDefault="00CC332A">
            <w:pPr>
              <w:rPr>
                <w:rFonts w:ascii="Arial" w:hAnsi="Arial" w:cs="Arial"/>
                <w:sz w:val="15"/>
                <w:szCs w:val="15"/>
              </w:rPr>
            </w:pPr>
          </w:p>
        </w:tc>
      </w:tr>
      <w:tr w:rsidR="00CC332A" w:rsidRPr="002F39F1" w14:paraId="1902C615" w14:textId="77777777" w:rsidTr="00CC332A">
        <w:trPr>
          <w:trHeight w:val="285"/>
        </w:trPr>
        <w:tc>
          <w:tcPr>
            <w:tcW w:w="3100" w:type="dxa"/>
            <w:noWrap/>
            <w:hideMark/>
          </w:tcPr>
          <w:p w14:paraId="393A1160" w14:textId="3B0F3986" w:rsidR="00CC332A" w:rsidRPr="002F39F1" w:rsidRDefault="00E63971">
            <w:pPr>
              <w:rPr>
                <w:rFonts w:ascii="Arial" w:hAnsi="Arial" w:cs="Arial"/>
                <w:sz w:val="15"/>
                <w:szCs w:val="15"/>
              </w:rPr>
            </w:pPr>
            <w:r>
              <w:rPr>
                <w:rFonts w:ascii="Arial" w:hAnsi="Arial" w:cs="Arial"/>
                <w:sz w:val="15"/>
                <w:szCs w:val="15"/>
              </w:rPr>
              <w:t xml:space="preserve">Potential harvesting income of </w:t>
            </w:r>
            <w:r w:rsidRPr="00E63971">
              <w:rPr>
                <w:rFonts w:ascii="Arial" w:hAnsi="Arial" w:cs="Arial"/>
                <w:i/>
                <w:sz w:val="15"/>
                <w:szCs w:val="15"/>
              </w:rPr>
              <w:t xml:space="preserve">N. </w:t>
            </w:r>
            <w:proofErr w:type="spellStart"/>
            <w:r w:rsidRPr="00E63971">
              <w:rPr>
                <w:rFonts w:ascii="Arial" w:hAnsi="Arial" w:cs="Arial"/>
                <w:i/>
                <w:sz w:val="15"/>
                <w:szCs w:val="15"/>
              </w:rPr>
              <w:t>jatamansi</w:t>
            </w:r>
            <w:proofErr w:type="spellEnd"/>
            <w:r w:rsidRPr="00E63971">
              <w:rPr>
                <w:rFonts w:ascii="Arial" w:hAnsi="Arial" w:cs="Arial"/>
                <w:i/>
                <w:sz w:val="15"/>
                <w:szCs w:val="15"/>
              </w:rPr>
              <w:t xml:space="preserve"> </w:t>
            </w:r>
          </w:p>
        </w:tc>
        <w:tc>
          <w:tcPr>
            <w:tcW w:w="971" w:type="dxa"/>
            <w:noWrap/>
            <w:hideMark/>
          </w:tcPr>
          <w:p w14:paraId="03B95F61"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798CB4FF"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260893A6"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32150845" w14:textId="77777777" w:rsidR="00CC332A" w:rsidRPr="002F39F1" w:rsidRDefault="00CC332A">
            <w:pPr>
              <w:rPr>
                <w:rFonts w:ascii="Arial" w:hAnsi="Arial" w:cs="Arial"/>
                <w:sz w:val="15"/>
                <w:szCs w:val="15"/>
              </w:rPr>
            </w:pPr>
          </w:p>
        </w:tc>
        <w:tc>
          <w:tcPr>
            <w:tcW w:w="971" w:type="dxa"/>
            <w:noWrap/>
            <w:hideMark/>
          </w:tcPr>
          <w:p w14:paraId="6BEB050C" w14:textId="77777777" w:rsidR="00CC332A" w:rsidRPr="002F39F1" w:rsidRDefault="00CC332A">
            <w:pPr>
              <w:rPr>
                <w:rFonts w:ascii="Arial" w:hAnsi="Arial" w:cs="Arial"/>
                <w:sz w:val="15"/>
                <w:szCs w:val="15"/>
              </w:rPr>
            </w:pPr>
          </w:p>
        </w:tc>
        <w:tc>
          <w:tcPr>
            <w:tcW w:w="971" w:type="dxa"/>
            <w:noWrap/>
            <w:hideMark/>
          </w:tcPr>
          <w:p w14:paraId="322D903A" w14:textId="77777777" w:rsidR="00CC332A" w:rsidRPr="002F39F1" w:rsidRDefault="00CC332A">
            <w:pPr>
              <w:rPr>
                <w:rFonts w:ascii="Arial" w:hAnsi="Arial" w:cs="Arial"/>
                <w:sz w:val="15"/>
                <w:szCs w:val="15"/>
              </w:rPr>
            </w:pPr>
          </w:p>
        </w:tc>
      </w:tr>
      <w:tr w:rsidR="00CC332A" w:rsidRPr="002F39F1" w14:paraId="6EAD5D08" w14:textId="77777777" w:rsidTr="00CC332A">
        <w:trPr>
          <w:trHeight w:val="285"/>
        </w:trPr>
        <w:tc>
          <w:tcPr>
            <w:tcW w:w="3100" w:type="dxa"/>
            <w:noWrap/>
            <w:hideMark/>
          </w:tcPr>
          <w:p w14:paraId="1A75D246" w14:textId="50A7FC50" w:rsidR="00CC332A" w:rsidRPr="002F39F1" w:rsidRDefault="00E63971">
            <w:pPr>
              <w:rPr>
                <w:rFonts w:ascii="Arial" w:hAnsi="Arial" w:cs="Arial"/>
                <w:sz w:val="15"/>
                <w:szCs w:val="15"/>
              </w:rPr>
            </w:pPr>
            <w:r>
              <w:rPr>
                <w:rFonts w:ascii="Arial" w:hAnsi="Arial" w:cs="Arial"/>
                <w:sz w:val="15"/>
                <w:szCs w:val="15"/>
              </w:rPr>
              <w:lastRenderedPageBreak/>
              <w:t>Past harvesting experience of</w:t>
            </w:r>
            <w:r w:rsidRPr="00E63971">
              <w:rPr>
                <w:rFonts w:ascii="Arial" w:hAnsi="Arial" w:cs="Arial"/>
                <w:i/>
                <w:sz w:val="15"/>
                <w:szCs w:val="15"/>
              </w:rPr>
              <w:t xml:space="preserve"> F. </w:t>
            </w:r>
            <w:proofErr w:type="spellStart"/>
            <w:r w:rsidRPr="00E63971">
              <w:rPr>
                <w:rFonts w:ascii="Arial" w:hAnsi="Arial" w:cs="Arial"/>
                <w:i/>
                <w:sz w:val="15"/>
                <w:szCs w:val="15"/>
              </w:rPr>
              <w:t>cirrhosa</w:t>
            </w:r>
            <w:proofErr w:type="spellEnd"/>
          </w:p>
        </w:tc>
        <w:tc>
          <w:tcPr>
            <w:tcW w:w="971" w:type="dxa"/>
            <w:noWrap/>
            <w:hideMark/>
          </w:tcPr>
          <w:p w14:paraId="35107536"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536D71C8"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28B2E557"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721512B8" w14:textId="77777777" w:rsidR="00CC332A" w:rsidRPr="002F39F1" w:rsidRDefault="00CC332A">
            <w:pPr>
              <w:rPr>
                <w:rFonts w:ascii="Arial" w:hAnsi="Arial" w:cs="Arial"/>
                <w:sz w:val="15"/>
                <w:szCs w:val="15"/>
              </w:rPr>
            </w:pPr>
          </w:p>
        </w:tc>
        <w:tc>
          <w:tcPr>
            <w:tcW w:w="971" w:type="dxa"/>
            <w:noWrap/>
            <w:hideMark/>
          </w:tcPr>
          <w:p w14:paraId="2D7C0E10" w14:textId="77777777" w:rsidR="00CC332A" w:rsidRPr="002F39F1" w:rsidRDefault="00CC332A">
            <w:pPr>
              <w:rPr>
                <w:rFonts w:ascii="Arial" w:hAnsi="Arial" w:cs="Arial"/>
                <w:sz w:val="15"/>
                <w:szCs w:val="15"/>
              </w:rPr>
            </w:pPr>
          </w:p>
        </w:tc>
        <w:tc>
          <w:tcPr>
            <w:tcW w:w="971" w:type="dxa"/>
            <w:noWrap/>
            <w:hideMark/>
          </w:tcPr>
          <w:p w14:paraId="0B3440FA" w14:textId="77777777" w:rsidR="00CC332A" w:rsidRPr="002F39F1" w:rsidRDefault="00CC332A">
            <w:pPr>
              <w:rPr>
                <w:rFonts w:ascii="Arial" w:hAnsi="Arial" w:cs="Arial"/>
                <w:sz w:val="15"/>
                <w:szCs w:val="15"/>
              </w:rPr>
            </w:pPr>
          </w:p>
        </w:tc>
      </w:tr>
      <w:tr w:rsidR="00CC332A" w:rsidRPr="002F39F1" w14:paraId="26109C29" w14:textId="77777777" w:rsidTr="00CC332A">
        <w:trPr>
          <w:trHeight w:val="285"/>
        </w:trPr>
        <w:tc>
          <w:tcPr>
            <w:tcW w:w="3100" w:type="dxa"/>
            <w:noWrap/>
            <w:hideMark/>
          </w:tcPr>
          <w:p w14:paraId="0BD6EE2D" w14:textId="5FE32087" w:rsidR="00CC332A" w:rsidRPr="002F39F1" w:rsidRDefault="00E63971">
            <w:pPr>
              <w:rPr>
                <w:rFonts w:ascii="Arial" w:hAnsi="Arial" w:cs="Arial"/>
                <w:sz w:val="15"/>
                <w:szCs w:val="15"/>
              </w:rPr>
            </w:pPr>
            <w:r>
              <w:rPr>
                <w:rFonts w:ascii="Arial" w:hAnsi="Arial" w:cs="Arial"/>
                <w:sz w:val="15"/>
                <w:szCs w:val="15"/>
              </w:rPr>
              <w:t xml:space="preserve">Past harvesting experience of </w:t>
            </w:r>
            <w:r w:rsidRPr="00E63971">
              <w:rPr>
                <w:rFonts w:ascii="Arial" w:hAnsi="Arial" w:cs="Arial"/>
                <w:i/>
                <w:sz w:val="15"/>
                <w:szCs w:val="15"/>
              </w:rPr>
              <w:t xml:space="preserve">N. </w:t>
            </w:r>
            <w:proofErr w:type="spellStart"/>
            <w:r w:rsidRPr="00E63971">
              <w:rPr>
                <w:rFonts w:ascii="Arial" w:hAnsi="Arial" w:cs="Arial"/>
                <w:i/>
                <w:sz w:val="15"/>
                <w:szCs w:val="15"/>
              </w:rPr>
              <w:t>jatamansi</w:t>
            </w:r>
            <w:proofErr w:type="spellEnd"/>
          </w:p>
        </w:tc>
        <w:tc>
          <w:tcPr>
            <w:tcW w:w="971" w:type="dxa"/>
            <w:noWrap/>
            <w:hideMark/>
          </w:tcPr>
          <w:p w14:paraId="4F7BE7F9"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5F7F1B10"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2A3E2C53"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2E373B21" w14:textId="77777777" w:rsidR="00CC332A" w:rsidRPr="002F39F1" w:rsidRDefault="00CC332A">
            <w:pPr>
              <w:rPr>
                <w:rFonts w:ascii="Arial" w:hAnsi="Arial" w:cs="Arial"/>
                <w:sz w:val="15"/>
                <w:szCs w:val="15"/>
              </w:rPr>
            </w:pPr>
          </w:p>
        </w:tc>
        <w:tc>
          <w:tcPr>
            <w:tcW w:w="971" w:type="dxa"/>
            <w:noWrap/>
            <w:hideMark/>
          </w:tcPr>
          <w:p w14:paraId="17E425B3" w14:textId="77777777" w:rsidR="00CC332A" w:rsidRPr="002F39F1" w:rsidRDefault="00CC332A">
            <w:pPr>
              <w:rPr>
                <w:rFonts w:ascii="Arial" w:hAnsi="Arial" w:cs="Arial"/>
                <w:sz w:val="15"/>
                <w:szCs w:val="15"/>
              </w:rPr>
            </w:pPr>
          </w:p>
        </w:tc>
        <w:tc>
          <w:tcPr>
            <w:tcW w:w="971" w:type="dxa"/>
            <w:noWrap/>
            <w:hideMark/>
          </w:tcPr>
          <w:p w14:paraId="26870D29" w14:textId="77777777" w:rsidR="00CC332A" w:rsidRPr="002F39F1" w:rsidRDefault="00CC332A">
            <w:pPr>
              <w:rPr>
                <w:rFonts w:ascii="Arial" w:hAnsi="Arial" w:cs="Arial"/>
                <w:sz w:val="15"/>
                <w:szCs w:val="15"/>
              </w:rPr>
            </w:pPr>
          </w:p>
        </w:tc>
      </w:tr>
      <w:tr w:rsidR="00CC332A" w:rsidRPr="002F39F1" w14:paraId="18697BEE" w14:textId="77777777" w:rsidTr="00CC332A">
        <w:trPr>
          <w:trHeight w:val="285"/>
        </w:trPr>
        <w:tc>
          <w:tcPr>
            <w:tcW w:w="3100" w:type="dxa"/>
            <w:noWrap/>
            <w:hideMark/>
          </w:tcPr>
          <w:p w14:paraId="6643A88F" w14:textId="77777777" w:rsidR="00CC332A" w:rsidRPr="002F39F1" w:rsidRDefault="00CC332A">
            <w:pPr>
              <w:rPr>
                <w:rFonts w:ascii="Arial" w:hAnsi="Arial" w:cs="Arial"/>
                <w:sz w:val="15"/>
                <w:szCs w:val="15"/>
              </w:rPr>
            </w:pPr>
            <w:r w:rsidRPr="002F39F1">
              <w:rPr>
                <w:rFonts w:ascii="Arial" w:hAnsi="Arial" w:cs="Arial"/>
                <w:sz w:val="15"/>
                <w:szCs w:val="15"/>
              </w:rPr>
              <w:t>Harvester gender (Ref. female)</w:t>
            </w:r>
          </w:p>
        </w:tc>
        <w:tc>
          <w:tcPr>
            <w:tcW w:w="971" w:type="dxa"/>
            <w:noWrap/>
            <w:hideMark/>
          </w:tcPr>
          <w:p w14:paraId="4CA663B8"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264C67A8"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5C315B64"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6C8BF07B" w14:textId="77777777" w:rsidR="00CC332A" w:rsidRPr="002F39F1" w:rsidRDefault="00CC332A">
            <w:pPr>
              <w:rPr>
                <w:rFonts w:ascii="Arial" w:hAnsi="Arial" w:cs="Arial"/>
                <w:sz w:val="15"/>
                <w:szCs w:val="15"/>
              </w:rPr>
            </w:pPr>
          </w:p>
        </w:tc>
        <w:tc>
          <w:tcPr>
            <w:tcW w:w="971" w:type="dxa"/>
            <w:noWrap/>
            <w:hideMark/>
          </w:tcPr>
          <w:p w14:paraId="4F9580C4" w14:textId="77777777" w:rsidR="00CC332A" w:rsidRPr="002F39F1" w:rsidRDefault="00CC332A">
            <w:pPr>
              <w:rPr>
                <w:rFonts w:ascii="Arial" w:hAnsi="Arial" w:cs="Arial"/>
                <w:sz w:val="15"/>
                <w:szCs w:val="15"/>
              </w:rPr>
            </w:pPr>
          </w:p>
        </w:tc>
        <w:tc>
          <w:tcPr>
            <w:tcW w:w="971" w:type="dxa"/>
            <w:noWrap/>
            <w:hideMark/>
          </w:tcPr>
          <w:p w14:paraId="3579B034" w14:textId="77777777" w:rsidR="00CC332A" w:rsidRPr="002F39F1" w:rsidRDefault="00CC332A">
            <w:pPr>
              <w:rPr>
                <w:rFonts w:ascii="Arial" w:hAnsi="Arial" w:cs="Arial"/>
                <w:sz w:val="15"/>
                <w:szCs w:val="15"/>
              </w:rPr>
            </w:pPr>
          </w:p>
        </w:tc>
      </w:tr>
      <w:tr w:rsidR="00CC332A" w:rsidRPr="002F39F1" w14:paraId="3E78AE30" w14:textId="77777777" w:rsidTr="00CC332A">
        <w:trPr>
          <w:trHeight w:val="285"/>
        </w:trPr>
        <w:tc>
          <w:tcPr>
            <w:tcW w:w="3100" w:type="dxa"/>
            <w:noWrap/>
            <w:hideMark/>
          </w:tcPr>
          <w:p w14:paraId="21C4266A" w14:textId="77777777" w:rsidR="00CC332A" w:rsidRPr="002F39F1" w:rsidRDefault="00CC332A">
            <w:pPr>
              <w:rPr>
                <w:rFonts w:ascii="Arial" w:hAnsi="Arial" w:cs="Arial"/>
                <w:sz w:val="15"/>
                <w:szCs w:val="15"/>
              </w:rPr>
            </w:pPr>
            <w:r w:rsidRPr="002F39F1">
              <w:rPr>
                <w:rFonts w:ascii="Arial" w:hAnsi="Arial" w:cs="Arial"/>
                <w:sz w:val="15"/>
                <w:szCs w:val="15"/>
              </w:rPr>
              <w:t>Number of monks in the family</w:t>
            </w:r>
          </w:p>
        </w:tc>
        <w:tc>
          <w:tcPr>
            <w:tcW w:w="971" w:type="dxa"/>
            <w:noWrap/>
            <w:hideMark/>
          </w:tcPr>
          <w:p w14:paraId="7D0278E3"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62E48823"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7447814D"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763857F6" w14:textId="77777777" w:rsidR="00CC332A" w:rsidRPr="002F39F1" w:rsidRDefault="00CC332A">
            <w:pPr>
              <w:rPr>
                <w:rFonts w:ascii="Arial" w:hAnsi="Arial" w:cs="Arial"/>
                <w:sz w:val="15"/>
                <w:szCs w:val="15"/>
              </w:rPr>
            </w:pPr>
          </w:p>
        </w:tc>
        <w:tc>
          <w:tcPr>
            <w:tcW w:w="971" w:type="dxa"/>
            <w:noWrap/>
            <w:hideMark/>
          </w:tcPr>
          <w:p w14:paraId="6A937545" w14:textId="77777777" w:rsidR="00CC332A" w:rsidRPr="002F39F1" w:rsidRDefault="00CC332A">
            <w:pPr>
              <w:rPr>
                <w:rFonts w:ascii="Arial" w:hAnsi="Arial" w:cs="Arial"/>
                <w:sz w:val="15"/>
                <w:szCs w:val="15"/>
              </w:rPr>
            </w:pPr>
          </w:p>
        </w:tc>
        <w:tc>
          <w:tcPr>
            <w:tcW w:w="971" w:type="dxa"/>
            <w:noWrap/>
            <w:hideMark/>
          </w:tcPr>
          <w:p w14:paraId="3606D07A" w14:textId="77777777" w:rsidR="00CC332A" w:rsidRPr="002F39F1" w:rsidRDefault="00CC332A">
            <w:pPr>
              <w:rPr>
                <w:rFonts w:ascii="Arial" w:hAnsi="Arial" w:cs="Arial"/>
                <w:sz w:val="15"/>
                <w:szCs w:val="15"/>
              </w:rPr>
            </w:pPr>
          </w:p>
        </w:tc>
      </w:tr>
      <w:tr w:rsidR="00CC332A" w:rsidRPr="002F39F1" w14:paraId="7455EDA0" w14:textId="77777777" w:rsidTr="00CC332A">
        <w:trPr>
          <w:trHeight w:val="285"/>
        </w:trPr>
        <w:tc>
          <w:tcPr>
            <w:tcW w:w="3100" w:type="dxa"/>
            <w:noWrap/>
            <w:hideMark/>
          </w:tcPr>
          <w:p w14:paraId="36BF476C" w14:textId="77777777" w:rsidR="00CC332A" w:rsidRPr="002F39F1" w:rsidRDefault="00CC332A">
            <w:pPr>
              <w:rPr>
                <w:rFonts w:ascii="Arial" w:hAnsi="Arial" w:cs="Arial"/>
                <w:sz w:val="15"/>
                <w:szCs w:val="15"/>
              </w:rPr>
            </w:pPr>
            <w:r w:rsidRPr="002F39F1">
              <w:rPr>
                <w:rFonts w:ascii="Arial" w:hAnsi="Arial" w:cs="Arial"/>
                <w:sz w:val="15"/>
                <w:szCs w:val="15"/>
              </w:rPr>
              <w:t>Family grassland tenure (Ref. collective)</w:t>
            </w:r>
          </w:p>
        </w:tc>
        <w:tc>
          <w:tcPr>
            <w:tcW w:w="971" w:type="dxa"/>
            <w:noWrap/>
            <w:hideMark/>
          </w:tcPr>
          <w:p w14:paraId="6323C7DC"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6EB723A7"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02DFAA9E" w14:textId="77777777" w:rsidR="00CC332A" w:rsidRPr="002F39F1" w:rsidRDefault="00CC332A">
            <w:pPr>
              <w:rPr>
                <w:rFonts w:ascii="Arial" w:hAnsi="Arial" w:cs="Arial"/>
                <w:sz w:val="15"/>
                <w:szCs w:val="15"/>
              </w:rPr>
            </w:pPr>
            <w:r w:rsidRPr="002F39F1">
              <w:rPr>
                <w:rFonts w:ascii="Arial" w:hAnsi="Arial" w:cs="Arial"/>
                <w:sz w:val="15"/>
                <w:szCs w:val="15"/>
              </w:rPr>
              <w:t>+</w:t>
            </w:r>
          </w:p>
        </w:tc>
        <w:tc>
          <w:tcPr>
            <w:tcW w:w="971" w:type="dxa"/>
            <w:noWrap/>
            <w:hideMark/>
          </w:tcPr>
          <w:p w14:paraId="59A12712" w14:textId="77777777" w:rsidR="00CC332A" w:rsidRPr="002F39F1" w:rsidRDefault="00CC332A">
            <w:pPr>
              <w:rPr>
                <w:rFonts w:ascii="Arial" w:hAnsi="Arial" w:cs="Arial"/>
                <w:sz w:val="15"/>
                <w:szCs w:val="15"/>
              </w:rPr>
            </w:pPr>
          </w:p>
        </w:tc>
        <w:tc>
          <w:tcPr>
            <w:tcW w:w="971" w:type="dxa"/>
            <w:noWrap/>
            <w:hideMark/>
          </w:tcPr>
          <w:p w14:paraId="1664B5CF" w14:textId="77777777" w:rsidR="00CC332A" w:rsidRPr="002F39F1" w:rsidRDefault="00CC332A">
            <w:pPr>
              <w:rPr>
                <w:rFonts w:ascii="Arial" w:hAnsi="Arial" w:cs="Arial"/>
                <w:sz w:val="15"/>
                <w:szCs w:val="15"/>
              </w:rPr>
            </w:pPr>
          </w:p>
        </w:tc>
        <w:tc>
          <w:tcPr>
            <w:tcW w:w="971" w:type="dxa"/>
            <w:noWrap/>
            <w:hideMark/>
          </w:tcPr>
          <w:p w14:paraId="309F8FA1" w14:textId="77777777" w:rsidR="00CC332A" w:rsidRPr="002F39F1" w:rsidRDefault="00CC332A">
            <w:pPr>
              <w:rPr>
                <w:rFonts w:ascii="Arial" w:hAnsi="Arial" w:cs="Arial"/>
                <w:sz w:val="15"/>
                <w:szCs w:val="15"/>
              </w:rPr>
            </w:pPr>
          </w:p>
        </w:tc>
      </w:tr>
      <w:tr w:rsidR="00CC332A" w:rsidRPr="002F39F1" w14:paraId="1E27DDA0" w14:textId="77777777" w:rsidTr="00CC332A">
        <w:trPr>
          <w:trHeight w:val="285"/>
        </w:trPr>
        <w:tc>
          <w:tcPr>
            <w:tcW w:w="3100" w:type="dxa"/>
            <w:noWrap/>
            <w:hideMark/>
          </w:tcPr>
          <w:p w14:paraId="1F8A00AC" w14:textId="5CC2C866" w:rsidR="00CC332A" w:rsidRPr="002F39F1" w:rsidRDefault="00D37DF5">
            <w:pPr>
              <w:rPr>
                <w:rFonts w:ascii="Arial" w:hAnsi="Arial" w:cs="Arial"/>
                <w:sz w:val="15"/>
                <w:szCs w:val="15"/>
              </w:rPr>
            </w:pPr>
            <w:r>
              <w:rPr>
                <w:rFonts w:ascii="Arial" w:hAnsi="Arial" w:cs="Arial"/>
                <w:sz w:val="15"/>
                <w:szCs w:val="15"/>
              </w:rPr>
              <w:t>Number of family expenditure categories</w:t>
            </w:r>
          </w:p>
        </w:tc>
        <w:tc>
          <w:tcPr>
            <w:tcW w:w="971" w:type="dxa"/>
            <w:noWrap/>
            <w:hideMark/>
          </w:tcPr>
          <w:p w14:paraId="0C488F8B"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0.15 </w:t>
            </w:r>
          </w:p>
        </w:tc>
        <w:tc>
          <w:tcPr>
            <w:tcW w:w="971" w:type="dxa"/>
            <w:noWrap/>
            <w:hideMark/>
          </w:tcPr>
          <w:p w14:paraId="56B77ECB" w14:textId="77777777" w:rsidR="00CC332A" w:rsidRPr="002F39F1" w:rsidRDefault="00CC332A" w:rsidP="00CC332A">
            <w:pPr>
              <w:rPr>
                <w:rFonts w:ascii="Arial" w:hAnsi="Arial" w:cs="Arial"/>
                <w:sz w:val="15"/>
                <w:szCs w:val="15"/>
              </w:rPr>
            </w:pPr>
            <w:r w:rsidRPr="002F39F1">
              <w:rPr>
                <w:rFonts w:ascii="Arial" w:hAnsi="Arial" w:cs="Arial"/>
                <w:sz w:val="15"/>
                <w:szCs w:val="15"/>
              </w:rPr>
              <w:t>NA</w:t>
            </w:r>
          </w:p>
        </w:tc>
        <w:tc>
          <w:tcPr>
            <w:tcW w:w="971" w:type="dxa"/>
            <w:noWrap/>
            <w:hideMark/>
          </w:tcPr>
          <w:p w14:paraId="58880D88" w14:textId="77777777" w:rsidR="00CC332A" w:rsidRPr="002F39F1" w:rsidRDefault="00CC332A">
            <w:pPr>
              <w:rPr>
                <w:rFonts w:ascii="Arial" w:hAnsi="Arial" w:cs="Arial"/>
                <w:sz w:val="15"/>
                <w:szCs w:val="15"/>
              </w:rPr>
            </w:pPr>
            <w:r w:rsidRPr="002F39F1">
              <w:rPr>
                <w:rFonts w:ascii="Arial" w:hAnsi="Arial" w:cs="Arial"/>
                <w:sz w:val="15"/>
                <w:szCs w:val="15"/>
              </w:rPr>
              <w:t>NA</w:t>
            </w:r>
          </w:p>
        </w:tc>
        <w:tc>
          <w:tcPr>
            <w:tcW w:w="971" w:type="dxa"/>
            <w:noWrap/>
            <w:hideMark/>
          </w:tcPr>
          <w:p w14:paraId="767C07CC" w14:textId="77777777" w:rsidR="00CC332A" w:rsidRPr="002F39F1" w:rsidRDefault="00CC332A">
            <w:pPr>
              <w:rPr>
                <w:rFonts w:ascii="Arial" w:hAnsi="Arial" w:cs="Arial"/>
                <w:sz w:val="15"/>
                <w:szCs w:val="15"/>
              </w:rPr>
            </w:pPr>
          </w:p>
        </w:tc>
        <w:tc>
          <w:tcPr>
            <w:tcW w:w="971" w:type="dxa"/>
            <w:noWrap/>
            <w:hideMark/>
          </w:tcPr>
          <w:p w14:paraId="0F4424CF" w14:textId="77777777" w:rsidR="00CC332A" w:rsidRPr="002F39F1" w:rsidRDefault="00CC332A">
            <w:pPr>
              <w:rPr>
                <w:rFonts w:ascii="Arial" w:hAnsi="Arial" w:cs="Arial"/>
                <w:sz w:val="15"/>
                <w:szCs w:val="15"/>
              </w:rPr>
            </w:pPr>
          </w:p>
        </w:tc>
        <w:tc>
          <w:tcPr>
            <w:tcW w:w="971" w:type="dxa"/>
            <w:noWrap/>
            <w:hideMark/>
          </w:tcPr>
          <w:p w14:paraId="4444CAE0" w14:textId="77777777" w:rsidR="00CC332A" w:rsidRPr="002F39F1" w:rsidRDefault="00CC332A">
            <w:pPr>
              <w:rPr>
                <w:rFonts w:ascii="Arial" w:hAnsi="Arial" w:cs="Arial"/>
                <w:sz w:val="15"/>
                <w:szCs w:val="15"/>
              </w:rPr>
            </w:pPr>
          </w:p>
        </w:tc>
      </w:tr>
      <w:tr w:rsidR="00CC332A" w:rsidRPr="002F39F1" w14:paraId="5971A91B" w14:textId="77777777" w:rsidTr="00CC332A">
        <w:trPr>
          <w:trHeight w:val="285"/>
        </w:trPr>
        <w:tc>
          <w:tcPr>
            <w:tcW w:w="3100" w:type="dxa"/>
            <w:noWrap/>
            <w:hideMark/>
          </w:tcPr>
          <w:p w14:paraId="7A6E0C54" w14:textId="77777777" w:rsidR="00CC332A" w:rsidRPr="002F39F1" w:rsidRDefault="00CC332A">
            <w:pPr>
              <w:rPr>
                <w:rFonts w:ascii="Arial" w:hAnsi="Arial" w:cs="Arial"/>
                <w:sz w:val="15"/>
                <w:szCs w:val="15"/>
              </w:rPr>
            </w:pPr>
            <w:r w:rsidRPr="002F39F1">
              <w:rPr>
                <w:rFonts w:ascii="Arial" w:hAnsi="Arial" w:cs="Arial"/>
                <w:sz w:val="15"/>
                <w:szCs w:val="15"/>
              </w:rPr>
              <w:t>df</w:t>
            </w:r>
          </w:p>
        </w:tc>
        <w:tc>
          <w:tcPr>
            <w:tcW w:w="971" w:type="dxa"/>
            <w:noWrap/>
            <w:hideMark/>
          </w:tcPr>
          <w:p w14:paraId="6ADBDE1C"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8.00 </w:t>
            </w:r>
          </w:p>
        </w:tc>
        <w:tc>
          <w:tcPr>
            <w:tcW w:w="971" w:type="dxa"/>
            <w:noWrap/>
            <w:hideMark/>
          </w:tcPr>
          <w:p w14:paraId="0FE4D215"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7.00 </w:t>
            </w:r>
          </w:p>
        </w:tc>
        <w:tc>
          <w:tcPr>
            <w:tcW w:w="971" w:type="dxa"/>
            <w:noWrap/>
            <w:hideMark/>
          </w:tcPr>
          <w:p w14:paraId="585C377C"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8.00 </w:t>
            </w:r>
          </w:p>
        </w:tc>
        <w:tc>
          <w:tcPr>
            <w:tcW w:w="971" w:type="dxa"/>
            <w:noWrap/>
            <w:hideMark/>
          </w:tcPr>
          <w:p w14:paraId="64C9714D" w14:textId="77777777" w:rsidR="00CC332A" w:rsidRPr="002F39F1" w:rsidRDefault="00CC332A" w:rsidP="00CC332A">
            <w:pPr>
              <w:rPr>
                <w:rFonts w:ascii="Arial" w:hAnsi="Arial" w:cs="Arial"/>
                <w:sz w:val="15"/>
                <w:szCs w:val="15"/>
              </w:rPr>
            </w:pPr>
          </w:p>
        </w:tc>
        <w:tc>
          <w:tcPr>
            <w:tcW w:w="971" w:type="dxa"/>
            <w:noWrap/>
            <w:hideMark/>
          </w:tcPr>
          <w:p w14:paraId="1F0C8E56" w14:textId="77777777" w:rsidR="00CC332A" w:rsidRPr="002F39F1" w:rsidRDefault="00CC332A">
            <w:pPr>
              <w:rPr>
                <w:rFonts w:ascii="Arial" w:hAnsi="Arial" w:cs="Arial"/>
                <w:sz w:val="15"/>
                <w:szCs w:val="15"/>
              </w:rPr>
            </w:pPr>
          </w:p>
        </w:tc>
        <w:tc>
          <w:tcPr>
            <w:tcW w:w="971" w:type="dxa"/>
            <w:noWrap/>
            <w:hideMark/>
          </w:tcPr>
          <w:p w14:paraId="3FBD3A48" w14:textId="77777777" w:rsidR="00CC332A" w:rsidRPr="002F39F1" w:rsidRDefault="00CC332A">
            <w:pPr>
              <w:rPr>
                <w:rFonts w:ascii="Arial" w:hAnsi="Arial" w:cs="Arial"/>
                <w:sz w:val="15"/>
                <w:szCs w:val="15"/>
              </w:rPr>
            </w:pPr>
          </w:p>
        </w:tc>
      </w:tr>
      <w:tr w:rsidR="00CC332A" w:rsidRPr="002F39F1" w14:paraId="30C03F7A" w14:textId="77777777" w:rsidTr="00CC332A">
        <w:trPr>
          <w:trHeight w:val="285"/>
        </w:trPr>
        <w:tc>
          <w:tcPr>
            <w:tcW w:w="3100" w:type="dxa"/>
            <w:noWrap/>
            <w:hideMark/>
          </w:tcPr>
          <w:p w14:paraId="78715F8D" w14:textId="77777777" w:rsidR="00CC332A" w:rsidRPr="002F39F1" w:rsidRDefault="00CC332A">
            <w:pPr>
              <w:rPr>
                <w:rFonts w:ascii="Arial" w:hAnsi="Arial" w:cs="Arial"/>
                <w:sz w:val="15"/>
                <w:szCs w:val="15"/>
              </w:rPr>
            </w:pPr>
            <w:proofErr w:type="spellStart"/>
            <w:r w:rsidRPr="002F39F1">
              <w:rPr>
                <w:rFonts w:ascii="Arial" w:hAnsi="Arial" w:cs="Arial"/>
                <w:sz w:val="15"/>
                <w:szCs w:val="15"/>
              </w:rPr>
              <w:t>logLik</w:t>
            </w:r>
            <w:proofErr w:type="spellEnd"/>
          </w:p>
        </w:tc>
        <w:tc>
          <w:tcPr>
            <w:tcW w:w="971" w:type="dxa"/>
            <w:noWrap/>
            <w:hideMark/>
          </w:tcPr>
          <w:p w14:paraId="306B8FE5"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-124.18 </w:t>
            </w:r>
          </w:p>
        </w:tc>
        <w:tc>
          <w:tcPr>
            <w:tcW w:w="971" w:type="dxa"/>
            <w:noWrap/>
            <w:hideMark/>
          </w:tcPr>
          <w:p w14:paraId="297C1EC8"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-125.24 </w:t>
            </w:r>
          </w:p>
        </w:tc>
        <w:tc>
          <w:tcPr>
            <w:tcW w:w="971" w:type="dxa"/>
            <w:noWrap/>
            <w:hideMark/>
          </w:tcPr>
          <w:p w14:paraId="19B5A94A"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-124.21 </w:t>
            </w:r>
          </w:p>
        </w:tc>
        <w:tc>
          <w:tcPr>
            <w:tcW w:w="971" w:type="dxa"/>
            <w:noWrap/>
            <w:hideMark/>
          </w:tcPr>
          <w:p w14:paraId="692C2C0F" w14:textId="77777777" w:rsidR="00CC332A" w:rsidRPr="002F39F1" w:rsidRDefault="00CC332A" w:rsidP="00CC332A">
            <w:pPr>
              <w:rPr>
                <w:rFonts w:ascii="Arial" w:hAnsi="Arial" w:cs="Arial"/>
                <w:sz w:val="15"/>
                <w:szCs w:val="15"/>
              </w:rPr>
            </w:pPr>
          </w:p>
        </w:tc>
        <w:tc>
          <w:tcPr>
            <w:tcW w:w="971" w:type="dxa"/>
            <w:noWrap/>
            <w:hideMark/>
          </w:tcPr>
          <w:p w14:paraId="5EA333C8" w14:textId="77777777" w:rsidR="00CC332A" w:rsidRPr="002F39F1" w:rsidRDefault="00CC332A">
            <w:pPr>
              <w:rPr>
                <w:rFonts w:ascii="Arial" w:hAnsi="Arial" w:cs="Arial"/>
                <w:sz w:val="15"/>
                <w:szCs w:val="15"/>
              </w:rPr>
            </w:pPr>
          </w:p>
        </w:tc>
        <w:tc>
          <w:tcPr>
            <w:tcW w:w="971" w:type="dxa"/>
            <w:noWrap/>
            <w:hideMark/>
          </w:tcPr>
          <w:p w14:paraId="360674EC" w14:textId="77777777" w:rsidR="00CC332A" w:rsidRPr="002F39F1" w:rsidRDefault="00CC332A">
            <w:pPr>
              <w:rPr>
                <w:rFonts w:ascii="Arial" w:hAnsi="Arial" w:cs="Arial"/>
                <w:sz w:val="15"/>
                <w:szCs w:val="15"/>
              </w:rPr>
            </w:pPr>
          </w:p>
        </w:tc>
      </w:tr>
      <w:tr w:rsidR="00CC332A" w:rsidRPr="002F39F1" w14:paraId="574EC5B0" w14:textId="77777777" w:rsidTr="00CC332A">
        <w:trPr>
          <w:trHeight w:val="285"/>
        </w:trPr>
        <w:tc>
          <w:tcPr>
            <w:tcW w:w="3100" w:type="dxa"/>
            <w:noWrap/>
            <w:hideMark/>
          </w:tcPr>
          <w:p w14:paraId="5A4FF892" w14:textId="77777777" w:rsidR="00CC332A" w:rsidRPr="002F39F1" w:rsidRDefault="00CC332A">
            <w:pPr>
              <w:rPr>
                <w:rFonts w:ascii="Arial" w:hAnsi="Arial" w:cs="Arial"/>
                <w:sz w:val="15"/>
                <w:szCs w:val="15"/>
              </w:rPr>
            </w:pPr>
            <w:proofErr w:type="spellStart"/>
            <w:r w:rsidRPr="002F39F1">
              <w:rPr>
                <w:rFonts w:ascii="Arial" w:hAnsi="Arial" w:cs="Arial"/>
                <w:sz w:val="15"/>
                <w:szCs w:val="15"/>
              </w:rPr>
              <w:t>AICc</w:t>
            </w:r>
            <w:proofErr w:type="spellEnd"/>
          </w:p>
        </w:tc>
        <w:tc>
          <w:tcPr>
            <w:tcW w:w="971" w:type="dxa"/>
            <w:noWrap/>
            <w:hideMark/>
          </w:tcPr>
          <w:p w14:paraId="48FFDD4B"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264.73 </w:t>
            </w:r>
          </w:p>
        </w:tc>
        <w:tc>
          <w:tcPr>
            <w:tcW w:w="971" w:type="dxa"/>
            <w:noWrap/>
            <w:hideMark/>
          </w:tcPr>
          <w:p w14:paraId="1AD96170"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264.77 </w:t>
            </w:r>
          </w:p>
        </w:tc>
        <w:tc>
          <w:tcPr>
            <w:tcW w:w="971" w:type="dxa"/>
            <w:noWrap/>
            <w:hideMark/>
          </w:tcPr>
          <w:p w14:paraId="207BBB57"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264.79 </w:t>
            </w:r>
          </w:p>
        </w:tc>
        <w:tc>
          <w:tcPr>
            <w:tcW w:w="971" w:type="dxa"/>
            <w:noWrap/>
            <w:hideMark/>
          </w:tcPr>
          <w:p w14:paraId="45CEAE2E" w14:textId="77777777" w:rsidR="00CC332A" w:rsidRPr="002F39F1" w:rsidRDefault="00CC332A" w:rsidP="00CC332A">
            <w:pPr>
              <w:rPr>
                <w:rFonts w:ascii="Arial" w:hAnsi="Arial" w:cs="Arial"/>
                <w:sz w:val="15"/>
                <w:szCs w:val="15"/>
              </w:rPr>
            </w:pPr>
          </w:p>
        </w:tc>
        <w:tc>
          <w:tcPr>
            <w:tcW w:w="971" w:type="dxa"/>
            <w:noWrap/>
            <w:hideMark/>
          </w:tcPr>
          <w:p w14:paraId="24FCEFAE" w14:textId="77777777" w:rsidR="00CC332A" w:rsidRPr="002F39F1" w:rsidRDefault="00CC332A">
            <w:pPr>
              <w:rPr>
                <w:rFonts w:ascii="Arial" w:hAnsi="Arial" w:cs="Arial"/>
                <w:sz w:val="15"/>
                <w:szCs w:val="15"/>
              </w:rPr>
            </w:pPr>
          </w:p>
        </w:tc>
        <w:tc>
          <w:tcPr>
            <w:tcW w:w="971" w:type="dxa"/>
            <w:noWrap/>
            <w:hideMark/>
          </w:tcPr>
          <w:p w14:paraId="1683BF4E" w14:textId="77777777" w:rsidR="00CC332A" w:rsidRPr="002F39F1" w:rsidRDefault="00CC332A">
            <w:pPr>
              <w:rPr>
                <w:rFonts w:ascii="Arial" w:hAnsi="Arial" w:cs="Arial"/>
                <w:sz w:val="15"/>
                <w:szCs w:val="15"/>
              </w:rPr>
            </w:pPr>
          </w:p>
        </w:tc>
      </w:tr>
      <w:tr w:rsidR="00CC332A" w:rsidRPr="002F39F1" w14:paraId="628C141C" w14:textId="77777777" w:rsidTr="00CC332A">
        <w:trPr>
          <w:trHeight w:val="285"/>
        </w:trPr>
        <w:tc>
          <w:tcPr>
            <w:tcW w:w="3100" w:type="dxa"/>
            <w:noWrap/>
            <w:hideMark/>
          </w:tcPr>
          <w:p w14:paraId="0402CD2E" w14:textId="77777777" w:rsidR="00CC332A" w:rsidRPr="002F39F1" w:rsidRDefault="00CC332A">
            <w:pPr>
              <w:rPr>
                <w:rFonts w:ascii="Arial" w:hAnsi="Arial" w:cs="Arial"/>
                <w:sz w:val="15"/>
                <w:szCs w:val="15"/>
              </w:rPr>
            </w:pPr>
            <w:r w:rsidRPr="002F39F1">
              <w:rPr>
                <w:rFonts w:ascii="Arial" w:hAnsi="Arial" w:cs="Arial"/>
                <w:sz w:val="15"/>
                <w:szCs w:val="15"/>
              </w:rPr>
              <w:t>delta</w:t>
            </w:r>
          </w:p>
        </w:tc>
        <w:tc>
          <w:tcPr>
            <w:tcW w:w="971" w:type="dxa"/>
            <w:noWrap/>
            <w:hideMark/>
          </w:tcPr>
          <w:p w14:paraId="7A8601D3"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1.91 </w:t>
            </w:r>
          </w:p>
        </w:tc>
        <w:tc>
          <w:tcPr>
            <w:tcW w:w="971" w:type="dxa"/>
            <w:noWrap/>
            <w:hideMark/>
          </w:tcPr>
          <w:p w14:paraId="0200EAA0"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1.95 </w:t>
            </w:r>
          </w:p>
        </w:tc>
        <w:tc>
          <w:tcPr>
            <w:tcW w:w="971" w:type="dxa"/>
            <w:noWrap/>
            <w:hideMark/>
          </w:tcPr>
          <w:p w14:paraId="7835B00C"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1.98 </w:t>
            </w:r>
          </w:p>
        </w:tc>
        <w:tc>
          <w:tcPr>
            <w:tcW w:w="971" w:type="dxa"/>
            <w:noWrap/>
            <w:hideMark/>
          </w:tcPr>
          <w:p w14:paraId="3EAFB7D8" w14:textId="77777777" w:rsidR="00CC332A" w:rsidRPr="002F39F1" w:rsidRDefault="00CC332A" w:rsidP="00CC332A">
            <w:pPr>
              <w:rPr>
                <w:rFonts w:ascii="Arial" w:hAnsi="Arial" w:cs="Arial"/>
                <w:sz w:val="15"/>
                <w:szCs w:val="15"/>
              </w:rPr>
            </w:pPr>
          </w:p>
        </w:tc>
        <w:tc>
          <w:tcPr>
            <w:tcW w:w="971" w:type="dxa"/>
            <w:noWrap/>
            <w:hideMark/>
          </w:tcPr>
          <w:p w14:paraId="762CB135" w14:textId="77777777" w:rsidR="00CC332A" w:rsidRPr="002F39F1" w:rsidRDefault="00CC332A">
            <w:pPr>
              <w:rPr>
                <w:rFonts w:ascii="Arial" w:hAnsi="Arial" w:cs="Arial"/>
                <w:sz w:val="15"/>
                <w:szCs w:val="15"/>
              </w:rPr>
            </w:pPr>
          </w:p>
        </w:tc>
        <w:tc>
          <w:tcPr>
            <w:tcW w:w="971" w:type="dxa"/>
            <w:noWrap/>
            <w:hideMark/>
          </w:tcPr>
          <w:p w14:paraId="2B9732FE" w14:textId="77777777" w:rsidR="00CC332A" w:rsidRPr="002F39F1" w:rsidRDefault="00CC332A">
            <w:pPr>
              <w:rPr>
                <w:rFonts w:ascii="Arial" w:hAnsi="Arial" w:cs="Arial"/>
                <w:sz w:val="15"/>
                <w:szCs w:val="15"/>
              </w:rPr>
            </w:pPr>
          </w:p>
        </w:tc>
      </w:tr>
      <w:tr w:rsidR="00CC332A" w:rsidRPr="002F39F1" w14:paraId="1A30EE2B" w14:textId="77777777" w:rsidTr="00CC332A">
        <w:trPr>
          <w:trHeight w:val="285"/>
        </w:trPr>
        <w:tc>
          <w:tcPr>
            <w:tcW w:w="3100" w:type="dxa"/>
            <w:noWrap/>
            <w:hideMark/>
          </w:tcPr>
          <w:p w14:paraId="32EC6E35" w14:textId="77777777" w:rsidR="00CC332A" w:rsidRPr="002F39F1" w:rsidRDefault="00CC332A">
            <w:pPr>
              <w:rPr>
                <w:rFonts w:ascii="Arial" w:hAnsi="Arial" w:cs="Arial"/>
                <w:sz w:val="15"/>
                <w:szCs w:val="15"/>
              </w:rPr>
            </w:pPr>
            <w:r w:rsidRPr="002F39F1">
              <w:rPr>
                <w:rFonts w:ascii="Arial" w:hAnsi="Arial" w:cs="Arial"/>
                <w:sz w:val="15"/>
                <w:szCs w:val="15"/>
              </w:rPr>
              <w:t>weight</w:t>
            </w:r>
          </w:p>
        </w:tc>
        <w:tc>
          <w:tcPr>
            <w:tcW w:w="971" w:type="dxa"/>
            <w:noWrap/>
            <w:hideMark/>
          </w:tcPr>
          <w:p w14:paraId="334CC0A5"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0.01 </w:t>
            </w:r>
          </w:p>
        </w:tc>
        <w:tc>
          <w:tcPr>
            <w:tcW w:w="971" w:type="dxa"/>
            <w:noWrap/>
            <w:hideMark/>
          </w:tcPr>
          <w:p w14:paraId="2287482B"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0.00 </w:t>
            </w:r>
          </w:p>
        </w:tc>
        <w:tc>
          <w:tcPr>
            <w:tcW w:w="971" w:type="dxa"/>
            <w:noWrap/>
            <w:hideMark/>
          </w:tcPr>
          <w:p w14:paraId="3AE86560" w14:textId="77777777" w:rsidR="00CC332A" w:rsidRPr="002F39F1" w:rsidRDefault="00CC332A" w:rsidP="00CC332A">
            <w:pPr>
              <w:rPr>
                <w:rFonts w:ascii="Arial" w:hAnsi="Arial" w:cs="Arial"/>
                <w:sz w:val="15"/>
                <w:szCs w:val="15"/>
              </w:rPr>
            </w:pPr>
            <w:r w:rsidRPr="002F39F1">
              <w:rPr>
                <w:rFonts w:ascii="Arial" w:hAnsi="Arial" w:cs="Arial"/>
                <w:sz w:val="15"/>
                <w:szCs w:val="15"/>
              </w:rPr>
              <w:t xml:space="preserve">0.00 </w:t>
            </w:r>
          </w:p>
        </w:tc>
        <w:tc>
          <w:tcPr>
            <w:tcW w:w="971" w:type="dxa"/>
            <w:noWrap/>
            <w:hideMark/>
          </w:tcPr>
          <w:p w14:paraId="0085DFDB" w14:textId="77777777" w:rsidR="00CC332A" w:rsidRPr="002F39F1" w:rsidRDefault="00CC332A" w:rsidP="00CC332A">
            <w:pPr>
              <w:rPr>
                <w:rFonts w:ascii="Arial" w:hAnsi="Arial" w:cs="Arial"/>
                <w:sz w:val="15"/>
                <w:szCs w:val="15"/>
              </w:rPr>
            </w:pPr>
          </w:p>
        </w:tc>
        <w:tc>
          <w:tcPr>
            <w:tcW w:w="971" w:type="dxa"/>
            <w:noWrap/>
            <w:hideMark/>
          </w:tcPr>
          <w:p w14:paraId="2AE98F14" w14:textId="77777777" w:rsidR="00CC332A" w:rsidRPr="002F39F1" w:rsidRDefault="00CC332A">
            <w:pPr>
              <w:rPr>
                <w:rFonts w:ascii="Arial" w:hAnsi="Arial" w:cs="Arial"/>
                <w:sz w:val="15"/>
                <w:szCs w:val="15"/>
              </w:rPr>
            </w:pPr>
          </w:p>
        </w:tc>
        <w:tc>
          <w:tcPr>
            <w:tcW w:w="971" w:type="dxa"/>
            <w:noWrap/>
            <w:hideMark/>
          </w:tcPr>
          <w:p w14:paraId="5D22C6C9" w14:textId="77777777" w:rsidR="00CC332A" w:rsidRPr="002F39F1" w:rsidRDefault="00CC332A">
            <w:pPr>
              <w:rPr>
                <w:rFonts w:ascii="Arial" w:hAnsi="Arial" w:cs="Arial"/>
                <w:sz w:val="15"/>
                <w:szCs w:val="15"/>
              </w:rPr>
            </w:pPr>
          </w:p>
        </w:tc>
      </w:tr>
    </w:tbl>
    <w:p w14:paraId="58AED275" w14:textId="77777777" w:rsidR="00CC332A" w:rsidRPr="002F39F1" w:rsidRDefault="00CC332A">
      <w:pPr>
        <w:rPr>
          <w:rFonts w:ascii="Arial" w:hAnsi="Arial" w:cs="Arial"/>
          <w:sz w:val="15"/>
          <w:szCs w:val="15"/>
        </w:rPr>
      </w:pPr>
    </w:p>
    <w:p w14:paraId="6840F0B2" w14:textId="5740EC53" w:rsidR="00AB5903" w:rsidRPr="002F39F1" w:rsidRDefault="006B556B">
      <w:pPr>
        <w:rPr>
          <w:rFonts w:ascii="Arial" w:hAnsi="Arial" w:cs="Arial"/>
          <w:i/>
          <w:sz w:val="15"/>
          <w:szCs w:val="15"/>
        </w:rPr>
      </w:pPr>
      <w:r w:rsidRPr="006B556B">
        <w:rPr>
          <w:rFonts w:ascii="Arial" w:hAnsi="Arial" w:cs="Arial"/>
          <w:b/>
          <w:sz w:val="15"/>
          <w:szCs w:val="15"/>
          <w:lang w:bidi="bo-CN"/>
        </w:rPr>
        <w:t>Table A</w:t>
      </w:r>
      <w:r w:rsidR="00E15DBA">
        <w:rPr>
          <w:rFonts w:ascii="Arial" w:hAnsi="Arial" w:cs="Arial"/>
          <w:b/>
          <w:sz w:val="15"/>
          <w:szCs w:val="15"/>
          <w:lang w:bidi="bo-CN"/>
        </w:rPr>
        <w:t>4</w:t>
      </w:r>
      <w:r w:rsidR="00AB5903" w:rsidRPr="002F39F1">
        <w:rPr>
          <w:rFonts w:ascii="Arial" w:hAnsi="Arial" w:cs="Arial"/>
          <w:sz w:val="15"/>
          <w:szCs w:val="15"/>
        </w:rPr>
        <w:t xml:space="preserve"> </w:t>
      </w:r>
      <w:r w:rsidR="00994ABE" w:rsidRPr="002F39F1">
        <w:rPr>
          <w:rFonts w:ascii="Arial" w:hAnsi="Arial" w:cs="Arial"/>
          <w:sz w:val="15"/>
          <w:szCs w:val="15"/>
        </w:rPr>
        <w:t>Model selection of GLMM on harvester’s willingness to harvest</w:t>
      </w:r>
      <w:r w:rsidR="00994ABE" w:rsidRPr="002F39F1">
        <w:rPr>
          <w:rFonts w:ascii="Arial" w:hAnsi="Arial" w:cs="Arial"/>
          <w:i/>
          <w:sz w:val="15"/>
          <w:szCs w:val="15"/>
        </w:rPr>
        <w:t xml:space="preserve"> </w:t>
      </w:r>
      <w:proofErr w:type="spellStart"/>
      <w:proofErr w:type="gramStart"/>
      <w:r w:rsidR="00A91E8A" w:rsidRPr="002F39F1">
        <w:rPr>
          <w:rFonts w:ascii="Arial" w:hAnsi="Arial" w:cs="Arial"/>
          <w:i/>
          <w:sz w:val="15"/>
          <w:szCs w:val="15"/>
        </w:rPr>
        <w:t>F</w:t>
      </w:r>
      <w:r w:rsidR="008121D9" w:rsidRPr="002F39F1">
        <w:rPr>
          <w:rFonts w:ascii="Arial" w:hAnsi="Arial" w:cs="Arial"/>
          <w:i/>
          <w:sz w:val="15"/>
          <w:szCs w:val="15"/>
        </w:rPr>
        <w:t>.</w:t>
      </w:r>
      <w:r w:rsidR="00A91E8A" w:rsidRPr="002F39F1">
        <w:rPr>
          <w:rFonts w:ascii="Arial" w:hAnsi="Arial" w:cs="Arial"/>
          <w:i/>
          <w:sz w:val="15"/>
          <w:szCs w:val="15"/>
        </w:rPr>
        <w:t>cirrhosa</w:t>
      </w:r>
      <w:proofErr w:type="spellEnd"/>
      <w:proofErr w:type="gramEnd"/>
    </w:p>
    <w:tbl>
      <w:tblPr>
        <w:tblStyle w:val="a3"/>
        <w:tblW w:w="921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1027"/>
        <w:gridCol w:w="851"/>
        <w:gridCol w:w="850"/>
        <w:gridCol w:w="851"/>
        <w:gridCol w:w="850"/>
        <w:gridCol w:w="1134"/>
      </w:tblGrid>
      <w:tr w:rsidR="00843371" w:rsidRPr="002F39F1" w14:paraId="27A457EF" w14:textId="77777777" w:rsidTr="00843371">
        <w:trPr>
          <w:trHeight w:val="300"/>
        </w:trPr>
        <w:tc>
          <w:tcPr>
            <w:tcW w:w="3651" w:type="dxa"/>
            <w:tcBorders>
              <w:top w:val="single" w:sz="12" w:space="0" w:color="auto"/>
              <w:bottom w:val="single" w:sz="4" w:space="0" w:color="auto"/>
            </w:tcBorders>
            <w:noWrap/>
            <w:hideMark/>
          </w:tcPr>
          <w:p w14:paraId="13D5E152" w14:textId="77777777" w:rsidR="00843371" w:rsidRPr="002F39F1" w:rsidRDefault="00843371" w:rsidP="00843371">
            <w:pPr>
              <w:rPr>
                <w:rFonts w:ascii="Arial" w:hAnsi="Arial" w:cs="Arial"/>
                <w:sz w:val="15"/>
                <w:szCs w:val="15"/>
              </w:rPr>
            </w:pPr>
          </w:p>
        </w:tc>
        <w:tc>
          <w:tcPr>
            <w:tcW w:w="1027" w:type="dxa"/>
            <w:tcBorders>
              <w:top w:val="single" w:sz="12" w:space="0" w:color="auto"/>
              <w:bottom w:val="single" w:sz="4" w:space="0" w:color="auto"/>
            </w:tcBorders>
            <w:noWrap/>
            <w:hideMark/>
          </w:tcPr>
          <w:p w14:paraId="0F31C954" w14:textId="77777777" w:rsidR="00843371" w:rsidRPr="002F39F1" w:rsidRDefault="00843371">
            <w:pPr>
              <w:rPr>
                <w:rFonts w:ascii="Arial" w:hAnsi="Arial" w:cs="Arial"/>
                <w:b/>
                <w:bCs/>
                <w:sz w:val="15"/>
                <w:szCs w:val="15"/>
              </w:rPr>
            </w:pPr>
            <w:r w:rsidRPr="002F39F1">
              <w:rPr>
                <w:rFonts w:ascii="Arial" w:hAnsi="Arial" w:cs="Arial"/>
                <w:b/>
                <w:bCs/>
                <w:sz w:val="15"/>
                <w:szCs w:val="15"/>
              </w:rPr>
              <w:t>Model 1</w:t>
            </w:r>
          </w:p>
        </w:tc>
        <w:tc>
          <w:tcPr>
            <w:tcW w:w="851" w:type="dxa"/>
            <w:tcBorders>
              <w:top w:val="single" w:sz="12" w:space="0" w:color="auto"/>
              <w:bottom w:val="single" w:sz="4" w:space="0" w:color="auto"/>
            </w:tcBorders>
            <w:noWrap/>
            <w:hideMark/>
          </w:tcPr>
          <w:p w14:paraId="04055A62" w14:textId="77777777" w:rsidR="00843371" w:rsidRPr="002F39F1" w:rsidRDefault="00843371">
            <w:pPr>
              <w:rPr>
                <w:rFonts w:ascii="Arial" w:hAnsi="Arial" w:cs="Arial"/>
                <w:b/>
                <w:bCs/>
                <w:sz w:val="15"/>
                <w:szCs w:val="15"/>
              </w:rPr>
            </w:pPr>
            <w:r w:rsidRPr="002F39F1">
              <w:rPr>
                <w:rFonts w:ascii="Arial" w:hAnsi="Arial" w:cs="Arial"/>
                <w:b/>
                <w:bCs/>
                <w:sz w:val="15"/>
                <w:szCs w:val="15"/>
              </w:rPr>
              <w:t>Model 2</w:t>
            </w:r>
          </w:p>
        </w:tc>
        <w:tc>
          <w:tcPr>
            <w:tcW w:w="850" w:type="dxa"/>
            <w:tcBorders>
              <w:top w:val="single" w:sz="12" w:space="0" w:color="auto"/>
              <w:bottom w:val="single" w:sz="4" w:space="0" w:color="auto"/>
            </w:tcBorders>
            <w:noWrap/>
            <w:hideMark/>
          </w:tcPr>
          <w:p w14:paraId="5C692449" w14:textId="77777777" w:rsidR="00843371" w:rsidRPr="002F39F1" w:rsidRDefault="00843371">
            <w:pPr>
              <w:rPr>
                <w:rFonts w:ascii="Arial" w:hAnsi="Arial" w:cs="Arial"/>
                <w:b/>
                <w:bCs/>
                <w:sz w:val="15"/>
                <w:szCs w:val="15"/>
              </w:rPr>
            </w:pPr>
            <w:r w:rsidRPr="002F39F1">
              <w:rPr>
                <w:rFonts w:ascii="Arial" w:hAnsi="Arial" w:cs="Arial"/>
                <w:b/>
                <w:bCs/>
                <w:sz w:val="15"/>
                <w:szCs w:val="15"/>
              </w:rPr>
              <w:t>Model 3</w:t>
            </w:r>
          </w:p>
        </w:tc>
        <w:tc>
          <w:tcPr>
            <w:tcW w:w="851" w:type="dxa"/>
            <w:tcBorders>
              <w:top w:val="single" w:sz="12" w:space="0" w:color="auto"/>
              <w:bottom w:val="single" w:sz="4" w:space="0" w:color="auto"/>
            </w:tcBorders>
            <w:noWrap/>
            <w:hideMark/>
          </w:tcPr>
          <w:p w14:paraId="48A1F7AF" w14:textId="77777777" w:rsidR="00843371" w:rsidRPr="002F39F1" w:rsidRDefault="00843371">
            <w:pPr>
              <w:rPr>
                <w:rFonts w:ascii="Arial" w:hAnsi="Arial" w:cs="Arial"/>
                <w:b/>
                <w:bCs/>
                <w:sz w:val="15"/>
                <w:szCs w:val="15"/>
              </w:rPr>
            </w:pPr>
            <w:r w:rsidRPr="002F39F1">
              <w:rPr>
                <w:rFonts w:ascii="Arial" w:hAnsi="Arial" w:cs="Arial"/>
                <w:b/>
                <w:bCs/>
                <w:sz w:val="15"/>
                <w:szCs w:val="15"/>
              </w:rPr>
              <w:t>Model 4</w:t>
            </w:r>
          </w:p>
        </w:tc>
        <w:tc>
          <w:tcPr>
            <w:tcW w:w="850" w:type="dxa"/>
            <w:tcBorders>
              <w:top w:val="single" w:sz="12" w:space="0" w:color="auto"/>
              <w:bottom w:val="single" w:sz="4" w:space="0" w:color="auto"/>
            </w:tcBorders>
            <w:noWrap/>
            <w:hideMark/>
          </w:tcPr>
          <w:p w14:paraId="08A7D563" w14:textId="77777777" w:rsidR="00843371" w:rsidRPr="002F39F1" w:rsidRDefault="00843371">
            <w:pPr>
              <w:rPr>
                <w:rFonts w:ascii="Arial" w:hAnsi="Arial" w:cs="Arial"/>
                <w:b/>
                <w:bCs/>
                <w:sz w:val="15"/>
                <w:szCs w:val="15"/>
              </w:rPr>
            </w:pPr>
            <w:r w:rsidRPr="002F39F1">
              <w:rPr>
                <w:rFonts w:ascii="Arial" w:hAnsi="Arial" w:cs="Arial"/>
                <w:b/>
                <w:bCs/>
                <w:sz w:val="15"/>
                <w:szCs w:val="15"/>
              </w:rPr>
              <w:t>Model 5</w:t>
            </w:r>
          </w:p>
        </w:tc>
        <w:tc>
          <w:tcPr>
            <w:tcW w:w="1134" w:type="dxa"/>
            <w:tcBorders>
              <w:top w:val="single" w:sz="12" w:space="0" w:color="auto"/>
              <w:bottom w:val="single" w:sz="4" w:space="0" w:color="auto"/>
            </w:tcBorders>
            <w:noWrap/>
            <w:hideMark/>
          </w:tcPr>
          <w:p w14:paraId="29B1DE27" w14:textId="77777777" w:rsidR="00843371" w:rsidRPr="002F39F1" w:rsidRDefault="00843371">
            <w:pPr>
              <w:rPr>
                <w:rFonts w:ascii="Arial" w:hAnsi="Arial" w:cs="Arial"/>
                <w:b/>
                <w:bCs/>
                <w:sz w:val="15"/>
                <w:szCs w:val="15"/>
              </w:rPr>
            </w:pPr>
            <w:r w:rsidRPr="002F39F1">
              <w:rPr>
                <w:rFonts w:ascii="Arial" w:hAnsi="Arial" w:cs="Arial"/>
                <w:b/>
                <w:bCs/>
                <w:sz w:val="15"/>
                <w:szCs w:val="15"/>
              </w:rPr>
              <w:t>Model 6</w:t>
            </w:r>
          </w:p>
        </w:tc>
      </w:tr>
      <w:tr w:rsidR="00843371" w:rsidRPr="002F39F1" w14:paraId="44FCE7E2" w14:textId="77777777" w:rsidTr="00843371">
        <w:trPr>
          <w:trHeight w:val="285"/>
        </w:trPr>
        <w:tc>
          <w:tcPr>
            <w:tcW w:w="3651" w:type="dxa"/>
            <w:tcBorders>
              <w:top w:val="single" w:sz="4" w:space="0" w:color="auto"/>
            </w:tcBorders>
            <w:noWrap/>
            <w:hideMark/>
          </w:tcPr>
          <w:p w14:paraId="66CE3687" w14:textId="77777777" w:rsidR="00843371" w:rsidRPr="002F39F1" w:rsidRDefault="00843371">
            <w:pPr>
              <w:rPr>
                <w:rFonts w:ascii="Arial" w:hAnsi="Arial" w:cs="Arial"/>
                <w:sz w:val="15"/>
                <w:szCs w:val="15"/>
              </w:rPr>
            </w:pPr>
            <w:r w:rsidRPr="002F39F1">
              <w:rPr>
                <w:rFonts w:ascii="Arial" w:hAnsi="Arial" w:cs="Arial"/>
                <w:sz w:val="15"/>
                <w:szCs w:val="15"/>
              </w:rPr>
              <w:t>(Intercept)</w:t>
            </w:r>
          </w:p>
        </w:tc>
        <w:tc>
          <w:tcPr>
            <w:tcW w:w="1027" w:type="dxa"/>
            <w:tcBorders>
              <w:top w:val="single" w:sz="4" w:space="0" w:color="auto"/>
            </w:tcBorders>
            <w:noWrap/>
            <w:hideMark/>
          </w:tcPr>
          <w:p w14:paraId="100EB68F"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-0.67 </w:t>
            </w:r>
          </w:p>
        </w:tc>
        <w:tc>
          <w:tcPr>
            <w:tcW w:w="851" w:type="dxa"/>
            <w:tcBorders>
              <w:top w:val="single" w:sz="4" w:space="0" w:color="auto"/>
            </w:tcBorders>
            <w:noWrap/>
            <w:hideMark/>
          </w:tcPr>
          <w:p w14:paraId="1F7E3370"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-0.33 </w:t>
            </w:r>
          </w:p>
        </w:tc>
        <w:tc>
          <w:tcPr>
            <w:tcW w:w="850" w:type="dxa"/>
            <w:tcBorders>
              <w:top w:val="single" w:sz="4" w:space="0" w:color="auto"/>
            </w:tcBorders>
            <w:noWrap/>
            <w:hideMark/>
          </w:tcPr>
          <w:p w14:paraId="47881EF6"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-0.49 </w:t>
            </w:r>
          </w:p>
        </w:tc>
        <w:tc>
          <w:tcPr>
            <w:tcW w:w="851" w:type="dxa"/>
            <w:tcBorders>
              <w:top w:val="single" w:sz="4" w:space="0" w:color="auto"/>
            </w:tcBorders>
            <w:noWrap/>
            <w:hideMark/>
          </w:tcPr>
          <w:p w14:paraId="4C18A3F3"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-1.67 </w:t>
            </w:r>
          </w:p>
        </w:tc>
        <w:tc>
          <w:tcPr>
            <w:tcW w:w="850" w:type="dxa"/>
            <w:tcBorders>
              <w:top w:val="single" w:sz="4" w:space="0" w:color="auto"/>
            </w:tcBorders>
            <w:noWrap/>
            <w:hideMark/>
          </w:tcPr>
          <w:p w14:paraId="68568049"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-0.19 </w:t>
            </w:r>
          </w:p>
        </w:tc>
        <w:tc>
          <w:tcPr>
            <w:tcW w:w="1134" w:type="dxa"/>
            <w:tcBorders>
              <w:top w:val="single" w:sz="4" w:space="0" w:color="auto"/>
            </w:tcBorders>
            <w:noWrap/>
            <w:hideMark/>
          </w:tcPr>
          <w:p w14:paraId="598456A5"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-0.56 </w:t>
            </w:r>
          </w:p>
        </w:tc>
      </w:tr>
      <w:tr w:rsidR="00843371" w:rsidRPr="002F39F1" w14:paraId="5BA04190" w14:textId="77777777" w:rsidTr="00843371">
        <w:trPr>
          <w:trHeight w:val="345"/>
        </w:trPr>
        <w:tc>
          <w:tcPr>
            <w:tcW w:w="3651" w:type="dxa"/>
            <w:hideMark/>
          </w:tcPr>
          <w:p w14:paraId="3558B12E" w14:textId="77777777" w:rsidR="00843371" w:rsidRPr="002F39F1" w:rsidRDefault="00843371" w:rsidP="00843371">
            <w:pPr>
              <w:rPr>
                <w:rFonts w:ascii="Arial" w:hAnsi="Arial" w:cs="Arial"/>
                <w:sz w:val="15"/>
                <w:szCs w:val="15"/>
              </w:rPr>
            </w:pPr>
            <w:r w:rsidRPr="002F39F1">
              <w:rPr>
                <w:rFonts w:ascii="Arial" w:hAnsi="Arial" w:cs="Arial"/>
                <w:sz w:val="15"/>
                <w:szCs w:val="15"/>
              </w:rPr>
              <w:t>Yak roaming freely (Ref. not freely)</w:t>
            </w:r>
          </w:p>
        </w:tc>
        <w:tc>
          <w:tcPr>
            <w:tcW w:w="1027" w:type="dxa"/>
            <w:noWrap/>
            <w:hideMark/>
          </w:tcPr>
          <w:p w14:paraId="2691F0A7"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47CA0053"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2B7B38D6"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31402490"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04C77258"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727A5F20"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21F7AF63" w14:textId="77777777" w:rsidTr="00843371">
        <w:trPr>
          <w:trHeight w:val="315"/>
        </w:trPr>
        <w:tc>
          <w:tcPr>
            <w:tcW w:w="3651" w:type="dxa"/>
            <w:hideMark/>
          </w:tcPr>
          <w:p w14:paraId="2E0023BB" w14:textId="77777777" w:rsidR="00843371" w:rsidRPr="002F39F1" w:rsidRDefault="00843371">
            <w:pPr>
              <w:rPr>
                <w:rFonts w:ascii="Arial" w:hAnsi="Arial" w:cs="Arial"/>
                <w:sz w:val="15"/>
                <w:szCs w:val="15"/>
              </w:rPr>
            </w:pPr>
            <w:r w:rsidRPr="002F39F1">
              <w:rPr>
                <w:rFonts w:ascii="Arial" w:hAnsi="Arial" w:cs="Arial"/>
                <w:sz w:val="15"/>
                <w:szCs w:val="15"/>
                <w:lang w:val="en-GB"/>
              </w:rPr>
              <w:t xml:space="preserve">Number of yaks </w:t>
            </w:r>
          </w:p>
        </w:tc>
        <w:tc>
          <w:tcPr>
            <w:tcW w:w="1027" w:type="dxa"/>
            <w:noWrap/>
            <w:hideMark/>
          </w:tcPr>
          <w:p w14:paraId="56677E6B"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5B69C5A2"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03CFADE0"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514E0B91"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3A1EA56C"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44BD01B7"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32CA9A56" w14:textId="77777777" w:rsidTr="00843371">
        <w:trPr>
          <w:trHeight w:val="285"/>
        </w:trPr>
        <w:tc>
          <w:tcPr>
            <w:tcW w:w="3651" w:type="dxa"/>
            <w:hideMark/>
          </w:tcPr>
          <w:p w14:paraId="36101DA4" w14:textId="5DF40DBD" w:rsidR="00843371" w:rsidRPr="002F39F1" w:rsidRDefault="00D37DF5">
            <w:pPr>
              <w:rPr>
                <w:rFonts w:ascii="Arial" w:hAnsi="Arial" w:cs="Arial"/>
                <w:sz w:val="15"/>
                <w:szCs w:val="15"/>
              </w:rPr>
            </w:pPr>
            <w:r>
              <w:rPr>
                <w:rFonts w:ascii="Arial" w:hAnsi="Arial" w:cs="Arial"/>
                <w:sz w:val="15"/>
                <w:szCs w:val="15"/>
              </w:rPr>
              <w:t>Yak price</w:t>
            </w:r>
            <w:r w:rsidR="00843371" w:rsidRPr="002F39F1">
              <w:rPr>
                <w:rFonts w:ascii="Arial" w:hAnsi="Arial" w:cs="Arial"/>
                <w:sz w:val="15"/>
                <w:szCs w:val="15"/>
              </w:rPr>
              <w:t xml:space="preserve"> </w:t>
            </w:r>
          </w:p>
        </w:tc>
        <w:tc>
          <w:tcPr>
            <w:tcW w:w="1027" w:type="dxa"/>
            <w:noWrap/>
            <w:hideMark/>
          </w:tcPr>
          <w:p w14:paraId="234DEAA8"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7F2FECD8"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6C9E150D"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079A73DC"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4B5B7432"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0E8581A0"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161C60D3" w14:textId="77777777" w:rsidTr="00843371">
        <w:trPr>
          <w:trHeight w:val="285"/>
        </w:trPr>
        <w:tc>
          <w:tcPr>
            <w:tcW w:w="3651" w:type="dxa"/>
            <w:tcBorders>
              <w:bottom w:val="nil"/>
            </w:tcBorders>
            <w:hideMark/>
          </w:tcPr>
          <w:p w14:paraId="218FAC76" w14:textId="64574900" w:rsidR="00843371" w:rsidRPr="002F39F1" w:rsidRDefault="00D37DF5">
            <w:pPr>
              <w:rPr>
                <w:rFonts w:ascii="Arial" w:hAnsi="Arial" w:cs="Arial"/>
                <w:sz w:val="15"/>
                <w:szCs w:val="15"/>
              </w:rPr>
            </w:pPr>
            <w:r>
              <w:rPr>
                <w:rFonts w:ascii="Arial" w:hAnsi="Arial" w:cs="Arial"/>
                <w:sz w:val="15"/>
                <w:szCs w:val="15"/>
              </w:rPr>
              <w:t>Number with junior high school education in family members</w:t>
            </w:r>
          </w:p>
        </w:tc>
        <w:tc>
          <w:tcPr>
            <w:tcW w:w="1027" w:type="dxa"/>
            <w:tcBorders>
              <w:bottom w:val="nil"/>
            </w:tcBorders>
            <w:noWrap/>
            <w:hideMark/>
          </w:tcPr>
          <w:p w14:paraId="1FD7EED4"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tcBorders>
              <w:bottom w:val="nil"/>
            </w:tcBorders>
            <w:noWrap/>
            <w:hideMark/>
          </w:tcPr>
          <w:p w14:paraId="39F20B31"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tcBorders>
              <w:bottom w:val="nil"/>
            </w:tcBorders>
            <w:noWrap/>
            <w:hideMark/>
          </w:tcPr>
          <w:p w14:paraId="15A417EB"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tcBorders>
              <w:bottom w:val="nil"/>
            </w:tcBorders>
            <w:noWrap/>
            <w:hideMark/>
          </w:tcPr>
          <w:p w14:paraId="53363FED"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tcBorders>
              <w:bottom w:val="nil"/>
            </w:tcBorders>
            <w:noWrap/>
            <w:hideMark/>
          </w:tcPr>
          <w:p w14:paraId="633F51B8"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tcBorders>
              <w:bottom w:val="nil"/>
            </w:tcBorders>
            <w:noWrap/>
            <w:hideMark/>
          </w:tcPr>
          <w:p w14:paraId="0F2EEBE5"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7175212B" w14:textId="77777777" w:rsidTr="00843371">
        <w:trPr>
          <w:trHeight w:val="285"/>
        </w:trPr>
        <w:tc>
          <w:tcPr>
            <w:tcW w:w="3651" w:type="dxa"/>
            <w:tcBorders>
              <w:top w:val="nil"/>
              <w:bottom w:val="nil"/>
            </w:tcBorders>
            <w:hideMark/>
          </w:tcPr>
          <w:p w14:paraId="59BB2DB5" w14:textId="6DDA5770" w:rsidR="00843371" w:rsidRPr="002F39F1" w:rsidRDefault="00E63971">
            <w:pPr>
              <w:rPr>
                <w:rFonts w:ascii="Arial" w:hAnsi="Arial" w:cs="Arial"/>
                <w:sz w:val="15"/>
                <w:szCs w:val="15"/>
              </w:rPr>
            </w:pPr>
            <w:r>
              <w:rPr>
                <w:rFonts w:ascii="Arial" w:hAnsi="Arial" w:cs="Arial"/>
                <w:sz w:val="15"/>
                <w:szCs w:val="15"/>
              </w:rPr>
              <w:t xml:space="preserve">Potential harvesting income of </w:t>
            </w:r>
            <w:r w:rsidRPr="00E63971">
              <w:rPr>
                <w:rFonts w:ascii="Arial" w:hAnsi="Arial" w:cs="Arial"/>
                <w:i/>
                <w:sz w:val="15"/>
                <w:szCs w:val="15"/>
              </w:rPr>
              <w:t xml:space="preserve">F. </w:t>
            </w:r>
            <w:proofErr w:type="spellStart"/>
            <w:r w:rsidRPr="00E63971">
              <w:rPr>
                <w:rFonts w:ascii="Arial" w:hAnsi="Arial" w:cs="Arial"/>
                <w:i/>
                <w:sz w:val="15"/>
                <w:szCs w:val="15"/>
              </w:rPr>
              <w:t>cirrhosa</w:t>
            </w:r>
            <w:proofErr w:type="spellEnd"/>
          </w:p>
        </w:tc>
        <w:tc>
          <w:tcPr>
            <w:tcW w:w="1027" w:type="dxa"/>
            <w:tcBorders>
              <w:top w:val="nil"/>
              <w:bottom w:val="nil"/>
            </w:tcBorders>
            <w:noWrap/>
            <w:hideMark/>
          </w:tcPr>
          <w:p w14:paraId="7CD55549"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tcBorders>
              <w:top w:val="nil"/>
              <w:bottom w:val="nil"/>
            </w:tcBorders>
            <w:noWrap/>
            <w:hideMark/>
          </w:tcPr>
          <w:p w14:paraId="1F35DE3D"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tcBorders>
              <w:top w:val="nil"/>
              <w:bottom w:val="nil"/>
            </w:tcBorders>
            <w:noWrap/>
            <w:hideMark/>
          </w:tcPr>
          <w:p w14:paraId="709B826E"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tcBorders>
              <w:top w:val="nil"/>
              <w:bottom w:val="nil"/>
            </w:tcBorders>
            <w:noWrap/>
            <w:hideMark/>
          </w:tcPr>
          <w:p w14:paraId="18E79F9D"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tcBorders>
              <w:top w:val="nil"/>
              <w:bottom w:val="nil"/>
            </w:tcBorders>
            <w:noWrap/>
            <w:hideMark/>
          </w:tcPr>
          <w:p w14:paraId="08E30203"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tcBorders>
              <w:top w:val="nil"/>
              <w:bottom w:val="nil"/>
            </w:tcBorders>
            <w:noWrap/>
            <w:hideMark/>
          </w:tcPr>
          <w:p w14:paraId="07D0D482"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6076098B" w14:textId="77777777" w:rsidTr="00843371">
        <w:trPr>
          <w:trHeight w:val="285"/>
        </w:trPr>
        <w:tc>
          <w:tcPr>
            <w:tcW w:w="3651" w:type="dxa"/>
            <w:tcBorders>
              <w:top w:val="nil"/>
              <w:bottom w:val="nil"/>
            </w:tcBorders>
            <w:hideMark/>
          </w:tcPr>
          <w:p w14:paraId="35865353" w14:textId="7CCFF2D9" w:rsidR="00843371" w:rsidRPr="002F39F1" w:rsidRDefault="00E63971">
            <w:pPr>
              <w:rPr>
                <w:rFonts w:ascii="Arial" w:hAnsi="Arial" w:cs="Arial"/>
                <w:sz w:val="15"/>
                <w:szCs w:val="15"/>
              </w:rPr>
            </w:pPr>
            <w:r>
              <w:rPr>
                <w:rFonts w:ascii="Arial" w:hAnsi="Arial" w:cs="Arial"/>
                <w:sz w:val="15"/>
                <w:szCs w:val="15"/>
              </w:rPr>
              <w:t xml:space="preserve">Potential harvesting income of </w:t>
            </w:r>
            <w:r w:rsidRPr="00E63971">
              <w:rPr>
                <w:rFonts w:ascii="Arial" w:hAnsi="Arial" w:cs="Arial"/>
                <w:i/>
                <w:sz w:val="15"/>
                <w:szCs w:val="15"/>
              </w:rPr>
              <w:t xml:space="preserve">N. </w:t>
            </w:r>
            <w:proofErr w:type="spellStart"/>
            <w:r w:rsidRPr="00E63971">
              <w:rPr>
                <w:rFonts w:ascii="Arial" w:hAnsi="Arial" w:cs="Arial"/>
                <w:i/>
                <w:sz w:val="15"/>
                <w:szCs w:val="15"/>
              </w:rPr>
              <w:t>jatamansi</w:t>
            </w:r>
            <w:proofErr w:type="spellEnd"/>
            <w:r>
              <w:rPr>
                <w:rFonts w:ascii="Arial" w:hAnsi="Arial" w:cs="Arial"/>
                <w:sz w:val="15"/>
                <w:szCs w:val="15"/>
              </w:rPr>
              <w:t xml:space="preserve"> </w:t>
            </w:r>
          </w:p>
        </w:tc>
        <w:tc>
          <w:tcPr>
            <w:tcW w:w="1027" w:type="dxa"/>
            <w:tcBorders>
              <w:top w:val="nil"/>
              <w:bottom w:val="nil"/>
            </w:tcBorders>
            <w:noWrap/>
            <w:hideMark/>
          </w:tcPr>
          <w:p w14:paraId="7D3775C9"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tcBorders>
              <w:top w:val="nil"/>
              <w:bottom w:val="nil"/>
            </w:tcBorders>
            <w:noWrap/>
            <w:hideMark/>
          </w:tcPr>
          <w:p w14:paraId="53AE89AB"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tcBorders>
              <w:top w:val="nil"/>
              <w:bottom w:val="nil"/>
            </w:tcBorders>
            <w:noWrap/>
            <w:hideMark/>
          </w:tcPr>
          <w:p w14:paraId="69E44374"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tcBorders>
              <w:top w:val="nil"/>
              <w:bottom w:val="nil"/>
            </w:tcBorders>
            <w:noWrap/>
            <w:hideMark/>
          </w:tcPr>
          <w:p w14:paraId="74FCAD47"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tcBorders>
              <w:top w:val="nil"/>
              <w:bottom w:val="nil"/>
            </w:tcBorders>
            <w:noWrap/>
            <w:hideMark/>
          </w:tcPr>
          <w:p w14:paraId="1C906B77"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tcBorders>
              <w:top w:val="nil"/>
              <w:bottom w:val="nil"/>
            </w:tcBorders>
            <w:noWrap/>
            <w:hideMark/>
          </w:tcPr>
          <w:p w14:paraId="6B7772A5"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09E6CD36" w14:textId="77777777" w:rsidTr="00843371">
        <w:trPr>
          <w:trHeight w:val="285"/>
        </w:trPr>
        <w:tc>
          <w:tcPr>
            <w:tcW w:w="3651" w:type="dxa"/>
            <w:tcBorders>
              <w:top w:val="nil"/>
            </w:tcBorders>
            <w:hideMark/>
          </w:tcPr>
          <w:p w14:paraId="2B58FF07" w14:textId="0117DC04" w:rsidR="00843371" w:rsidRPr="002F39F1" w:rsidRDefault="00E63971">
            <w:pPr>
              <w:rPr>
                <w:rFonts w:ascii="Arial" w:hAnsi="Arial" w:cs="Arial"/>
                <w:sz w:val="15"/>
                <w:szCs w:val="15"/>
              </w:rPr>
            </w:pPr>
            <w:r>
              <w:rPr>
                <w:rFonts w:ascii="Arial" w:hAnsi="Arial" w:cs="Arial"/>
                <w:sz w:val="15"/>
                <w:szCs w:val="15"/>
              </w:rPr>
              <w:t xml:space="preserve">Past harvesting experience of </w:t>
            </w:r>
            <w:r w:rsidRPr="00E63971">
              <w:rPr>
                <w:rFonts w:ascii="Arial" w:hAnsi="Arial" w:cs="Arial"/>
                <w:i/>
                <w:sz w:val="15"/>
                <w:szCs w:val="15"/>
              </w:rPr>
              <w:t xml:space="preserve">F. </w:t>
            </w:r>
            <w:proofErr w:type="spellStart"/>
            <w:r w:rsidRPr="00E63971">
              <w:rPr>
                <w:rFonts w:ascii="Arial" w:hAnsi="Arial" w:cs="Arial"/>
                <w:i/>
                <w:sz w:val="15"/>
                <w:szCs w:val="15"/>
              </w:rPr>
              <w:t>cirrhosa</w:t>
            </w:r>
            <w:proofErr w:type="spellEnd"/>
          </w:p>
        </w:tc>
        <w:tc>
          <w:tcPr>
            <w:tcW w:w="1027" w:type="dxa"/>
            <w:tcBorders>
              <w:top w:val="nil"/>
            </w:tcBorders>
            <w:noWrap/>
            <w:hideMark/>
          </w:tcPr>
          <w:p w14:paraId="103C67BE"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tcBorders>
              <w:top w:val="nil"/>
            </w:tcBorders>
            <w:noWrap/>
            <w:hideMark/>
          </w:tcPr>
          <w:p w14:paraId="7864A056"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tcBorders>
              <w:top w:val="nil"/>
            </w:tcBorders>
            <w:noWrap/>
            <w:hideMark/>
          </w:tcPr>
          <w:p w14:paraId="47680BE9"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tcBorders>
              <w:top w:val="nil"/>
            </w:tcBorders>
            <w:noWrap/>
            <w:hideMark/>
          </w:tcPr>
          <w:p w14:paraId="7D9DCF78"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tcBorders>
              <w:top w:val="nil"/>
            </w:tcBorders>
            <w:noWrap/>
            <w:hideMark/>
          </w:tcPr>
          <w:p w14:paraId="2A2D2907"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tcBorders>
              <w:top w:val="nil"/>
            </w:tcBorders>
            <w:noWrap/>
            <w:hideMark/>
          </w:tcPr>
          <w:p w14:paraId="218BC3E4"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1BDBFE49" w14:textId="77777777" w:rsidTr="00843371">
        <w:trPr>
          <w:trHeight w:val="285"/>
        </w:trPr>
        <w:tc>
          <w:tcPr>
            <w:tcW w:w="3651" w:type="dxa"/>
            <w:hideMark/>
          </w:tcPr>
          <w:p w14:paraId="765B39C0" w14:textId="37D42BA0" w:rsidR="00843371" w:rsidRPr="002F39F1" w:rsidRDefault="00E63971">
            <w:pPr>
              <w:rPr>
                <w:rFonts w:ascii="Arial" w:hAnsi="Arial" w:cs="Arial"/>
                <w:sz w:val="15"/>
                <w:szCs w:val="15"/>
              </w:rPr>
            </w:pPr>
            <w:r>
              <w:rPr>
                <w:rFonts w:ascii="Arial" w:hAnsi="Arial" w:cs="Arial"/>
                <w:sz w:val="15"/>
                <w:szCs w:val="15"/>
              </w:rPr>
              <w:t xml:space="preserve">Past harvesting experience of </w:t>
            </w:r>
            <w:r w:rsidRPr="00E63971">
              <w:rPr>
                <w:rFonts w:ascii="Arial" w:hAnsi="Arial" w:cs="Arial"/>
                <w:i/>
                <w:sz w:val="15"/>
                <w:szCs w:val="15"/>
              </w:rPr>
              <w:t xml:space="preserve">N. </w:t>
            </w:r>
            <w:proofErr w:type="spellStart"/>
            <w:r w:rsidRPr="00E63971">
              <w:rPr>
                <w:rFonts w:ascii="Arial" w:hAnsi="Arial" w:cs="Arial"/>
                <w:i/>
                <w:sz w:val="15"/>
                <w:szCs w:val="15"/>
              </w:rPr>
              <w:t>jatamansi</w:t>
            </w:r>
            <w:proofErr w:type="spellEnd"/>
          </w:p>
        </w:tc>
        <w:tc>
          <w:tcPr>
            <w:tcW w:w="1027" w:type="dxa"/>
            <w:noWrap/>
            <w:hideMark/>
          </w:tcPr>
          <w:p w14:paraId="24C3703D"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78B5A6CE"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6BCD1416"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35887585"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4F114DF3"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65E84CED"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07C46483" w14:textId="77777777" w:rsidTr="00843371">
        <w:trPr>
          <w:trHeight w:val="285"/>
        </w:trPr>
        <w:tc>
          <w:tcPr>
            <w:tcW w:w="3651" w:type="dxa"/>
            <w:hideMark/>
          </w:tcPr>
          <w:p w14:paraId="61B6F65B" w14:textId="77777777" w:rsidR="00843371" w:rsidRPr="002F39F1" w:rsidRDefault="00843371">
            <w:pPr>
              <w:rPr>
                <w:rFonts w:ascii="Arial" w:hAnsi="Arial" w:cs="Arial"/>
                <w:sz w:val="15"/>
                <w:szCs w:val="15"/>
              </w:rPr>
            </w:pPr>
            <w:r w:rsidRPr="002F39F1">
              <w:rPr>
                <w:rFonts w:ascii="Arial" w:hAnsi="Arial" w:cs="Arial"/>
                <w:sz w:val="15"/>
                <w:szCs w:val="15"/>
              </w:rPr>
              <w:t>Harvester gender (Ref. female)</w:t>
            </w:r>
          </w:p>
        </w:tc>
        <w:tc>
          <w:tcPr>
            <w:tcW w:w="1027" w:type="dxa"/>
            <w:noWrap/>
            <w:hideMark/>
          </w:tcPr>
          <w:p w14:paraId="4315F7F8"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3CD6C90C"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16EBB70A"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6BD9C0C3"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1BC4F9A5"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6EA9EBB5"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71DDF74A" w14:textId="77777777" w:rsidTr="00843371">
        <w:trPr>
          <w:trHeight w:val="285"/>
        </w:trPr>
        <w:tc>
          <w:tcPr>
            <w:tcW w:w="3651" w:type="dxa"/>
            <w:hideMark/>
          </w:tcPr>
          <w:p w14:paraId="14509C7B" w14:textId="77777777" w:rsidR="00843371" w:rsidRPr="002F39F1" w:rsidRDefault="00843371">
            <w:pPr>
              <w:rPr>
                <w:rFonts w:ascii="Arial" w:hAnsi="Arial" w:cs="Arial"/>
                <w:sz w:val="15"/>
                <w:szCs w:val="15"/>
              </w:rPr>
            </w:pPr>
            <w:r w:rsidRPr="002F39F1">
              <w:rPr>
                <w:rFonts w:ascii="Arial" w:hAnsi="Arial" w:cs="Arial"/>
                <w:sz w:val="15"/>
                <w:szCs w:val="15"/>
              </w:rPr>
              <w:t>Number of monks in the family</w:t>
            </w:r>
          </w:p>
        </w:tc>
        <w:tc>
          <w:tcPr>
            <w:tcW w:w="1027" w:type="dxa"/>
            <w:noWrap/>
            <w:hideMark/>
          </w:tcPr>
          <w:p w14:paraId="738FD892"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70745A96"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3AC42EF1"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1349B689"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0DEC573A"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3EDAFB0D"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12C35293" w14:textId="77777777" w:rsidTr="00843371">
        <w:trPr>
          <w:trHeight w:val="285"/>
        </w:trPr>
        <w:tc>
          <w:tcPr>
            <w:tcW w:w="3651" w:type="dxa"/>
            <w:hideMark/>
          </w:tcPr>
          <w:p w14:paraId="6B64BC5B" w14:textId="77777777" w:rsidR="00843371" w:rsidRPr="002F39F1" w:rsidRDefault="00843371">
            <w:pPr>
              <w:rPr>
                <w:rFonts w:ascii="Arial" w:hAnsi="Arial" w:cs="Arial"/>
                <w:sz w:val="15"/>
                <w:szCs w:val="15"/>
              </w:rPr>
            </w:pPr>
            <w:r w:rsidRPr="002F39F1">
              <w:rPr>
                <w:rFonts w:ascii="Arial" w:hAnsi="Arial" w:cs="Arial"/>
                <w:sz w:val="15"/>
                <w:szCs w:val="15"/>
              </w:rPr>
              <w:t>Family grassland tenure (Ref. collective)</w:t>
            </w:r>
          </w:p>
        </w:tc>
        <w:tc>
          <w:tcPr>
            <w:tcW w:w="1027" w:type="dxa"/>
            <w:noWrap/>
            <w:hideMark/>
          </w:tcPr>
          <w:p w14:paraId="129ACD3F"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57C0A9CD"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153EF4FE"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2B496DBF"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3B03F814"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2250D9E1"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460B7B7B" w14:textId="77777777" w:rsidTr="00843371">
        <w:trPr>
          <w:trHeight w:val="285"/>
        </w:trPr>
        <w:tc>
          <w:tcPr>
            <w:tcW w:w="3651" w:type="dxa"/>
            <w:hideMark/>
          </w:tcPr>
          <w:p w14:paraId="6A438FF7" w14:textId="00CA6E2A" w:rsidR="00843371" w:rsidRPr="002F39F1" w:rsidRDefault="00D37DF5">
            <w:pPr>
              <w:rPr>
                <w:rFonts w:ascii="Arial" w:hAnsi="Arial" w:cs="Arial"/>
                <w:sz w:val="15"/>
                <w:szCs w:val="15"/>
              </w:rPr>
            </w:pPr>
            <w:r>
              <w:rPr>
                <w:rFonts w:ascii="Arial" w:hAnsi="Arial" w:cs="Arial"/>
                <w:sz w:val="15"/>
                <w:szCs w:val="15"/>
              </w:rPr>
              <w:t>Number of family expenditure categories</w:t>
            </w:r>
          </w:p>
        </w:tc>
        <w:tc>
          <w:tcPr>
            <w:tcW w:w="1027" w:type="dxa"/>
            <w:noWrap/>
            <w:hideMark/>
          </w:tcPr>
          <w:p w14:paraId="3CF6EA45"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6786365A"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22DFFA02"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0586D401"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0.32 </w:t>
            </w:r>
          </w:p>
        </w:tc>
        <w:tc>
          <w:tcPr>
            <w:tcW w:w="850" w:type="dxa"/>
            <w:noWrap/>
            <w:hideMark/>
          </w:tcPr>
          <w:p w14:paraId="207FE376" w14:textId="77777777" w:rsidR="00843371" w:rsidRPr="002F39F1" w:rsidRDefault="00843371" w:rsidP="00843371">
            <w:pPr>
              <w:rPr>
                <w:rFonts w:ascii="Arial" w:hAnsi="Arial" w:cs="Arial"/>
                <w:sz w:val="15"/>
                <w:szCs w:val="15"/>
              </w:rPr>
            </w:pPr>
            <w:r w:rsidRPr="002F39F1">
              <w:rPr>
                <w:rFonts w:ascii="Arial" w:hAnsi="Arial" w:cs="Arial"/>
                <w:sz w:val="15"/>
                <w:szCs w:val="15"/>
              </w:rPr>
              <w:t>NA</w:t>
            </w:r>
          </w:p>
        </w:tc>
        <w:tc>
          <w:tcPr>
            <w:tcW w:w="1134" w:type="dxa"/>
            <w:noWrap/>
            <w:hideMark/>
          </w:tcPr>
          <w:p w14:paraId="6545E913"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755B707A" w14:textId="77777777" w:rsidTr="00843371">
        <w:trPr>
          <w:trHeight w:val="285"/>
        </w:trPr>
        <w:tc>
          <w:tcPr>
            <w:tcW w:w="3651" w:type="dxa"/>
            <w:hideMark/>
          </w:tcPr>
          <w:p w14:paraId="418D0802" w14:textId="77777777" w:rsidR="00843371" w:rsidRPr="002F39F1" w:rsidRDefault="00843371">
            <w:pPr>
              <w:rPr>
                <w:rFonts w:ascii="Arial" w:hAnsi="Arial" w:cs="Arial"/>
                <w:sz w:val="15"/>
                <w:szCs w:val="15"/>
              </w:rPr>
            </w:pPr>
            <w:r w:rsidRPr="002F39F1">
              <w:rPr>
                <w:rFonts w:ascii="Arial" w:hAnsi="Arial" w:cs="Arial"/>
                <w:sz w:val="15"/>
                <w:szCs w:val="15"/>
              </w:rPr>
              <w:t>df</w:t>
            </w:r>
          </w:p>
        </w:tc>
        <w:tc>
          <w:tcPr>
            <w:tcW w:w="1027" w:type="dxa"/>
            <w:noWrap/>
            <w:hideMark/>
          </w:tcPr>
          <w:p w14:paraId="5A7904E6"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8.00 </w:t>
            </w:r>
          </w:p>
        </w:tc>
        <w:tc>
          <w:tcPr>
            <w:tcW w:w="851" w:type="dxa"/>
            <w:noWrap/>
            <w:hideMark/>
          </w:tcPr>
          <w:p w14:paraId="6FBDD307"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7.00 </w:t>
            </w:r>
          </w:p>
        </w:tc>
        <w:tc>
          <w:tcPr>
            <w:tcW w:w="850" w:type="dxa"/>
            <w:noWrap/>
            <w:hideMark/>
          </w:tcPr>
          <w:p w14:paraId="6055ADD3"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9.00 </w:t>
            </w:r>
          </w:p>
        </w:tc>
        <w:tc>
          <w:tcPr>
            <w:tcW w:w="851" w:type="dxa"/>
            <w:noWrap/>
            <w:hideMark/>
          </w:tcPr>
          <w:p w14:paraId="51FA6246"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8.00 </w:t>
            </w:r>
          </w:p>
        </w:tc>
        <w:tc>
          <w:tcPr>
            <w:tcW w:w="850" w:type="dxa"/>
            <w:noWrap/>
            <w:hideMark/>
          </w:tcPr>
          <w:p w14:paraId="0D99037B"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8.00 </w:t>
            </w:r>
          </w:p>
        </w:tc>
        <w:tc>
          <w:tcPr>
            <w:tcW w:w="1134" w:type="dxa"/>
            <w:noWrap/>
            <w:hideMark/>
          </w:tcPr>
          <w:p w14:paraId="42273650"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9.00 </w:t>
            </w:r>
          </w:p>
        </w:tc>
      </w:tr>
      <w:tr w:rsidR="00843371" w:rsidRPr="002F39F1" w14:paraId="16FC66CB" w14:textId="77777777" w:rsidTr="00843371">
        <w:trPr>
          <w:trHeight w:val="285"/>
        </w:trPr>
        <w:tc>
          <w:tcPr>
            <w:tcW w:w="3651" w:type="dxa"/>
            <w:noWrap/>
            <w:hideMark/>
          </w:tcPr>
          <w:p w14:paraId="4FF6FB38" w14:textId="77777777" w:rsidR="00843371" w:rsidRPr="002F39F1" w:rsidRDefault="00843371" w:rsidP="00843371">
            <w:pPr>
              <w:rPr>
                <w:rFonts w:ascii="Arial" w:hAnsi="Arial" w:cs="Arial"/>
                <w:sz w:val="15"/>
                <w:szCs w:val="15"/>
              </w:rPr>
            </w:pPr>
            <w:proofErr w:type="spellStart"/>
            <w:r w:rsidRPr="002F39F1">
              <w:rPr>
                <w:rFonts w:ascii="Arial" w:hAnsi="Arial" w:cs="Arial"/>
                <w:sz w:val="15"/>
                <w:szCs w:val="15"/>
              </w:rPr>
              <w:t>logLik</w:t>
            </w:r>
            <w:proofErr w:type="spellEnd"/>
          </w:p>
        </w:tc>
        <w:tc>
          <w:tcPr>
            <w:tcW w:w="1027" w:type="dxa"/>
            <w:noWrap/>
            <w:hideMark/>
          </w:tcPr>
          <w:p w14:paraId="511079C5"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-47.77 </w:t>
            </w:r>
          </w:p>
        </w:tc>
        <w:tc>
          <w:tcPr>
            <w:tcW w:w="851" w:type="dxa"/>
            <w:noWrap/>
            <w:hideMark/>
          </w:tcPr>
          <w:p w14:paraId="001C6006"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-48.91 </w:t>
            </w:r>
          </w:p>
        </w:tc>
        <w:tc>
          <w:tcPr>
            <w:tcW w:w="850" w:type="dxa"/>
            <w:noWrap/>
            <w:hideMark/>
          </w:tcPr>
          <w:p w14:paraId="5B9C7768"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-46.86 </w:t>
            </w:r>
          </w:p>
        </w:tc>
        <w:tc>
          <w:tcPr>
            <w:tcW w:w="851" w:type="dxa"/>
            <w:noWrap/>
            <w:hideMark/>
          </w:tcPr>
          <w:p w14:paraId="1C9DB796"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-47.96 </w:t>
            </w:r>
          </w:p>
        </w:tc>
        <w:tc>
          <w:tcPr>
            <w:tcW w:w="850" w:type="dxa"/>
            <w:noWrap/>
            <w:hideMark/>
          </w:tcPr>
          <w:p w14:paraId="6998BF72"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-48.02 </w:t>
            </w:r>
          </w:p>
        </w:tc>
        <w:tc>
          <w:tcPr>
            <w:tcW w:w="1134" w:type="dxa"/>
            <w:noWrap/>
            <w:hideMark/>
          </w:tcPr>
          <w:p w14:paraId="23F55CF8"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-47.00 </w:t>
            </w:r>
          </w:p>
        </w:tc>
      </w:tr>
      <w:tr w:rsidR="00843371" w:rsidRPr="002F39F1" w14:paraId="68769161" w14:textId="77777777" w:rsidTr="00843371">
        <w:trPr>
          <w:trHeight w:val="285"/>
        </w:trPr>
        <w:tc>
          <w:tcPr>
            <w:tcW w:w="3651" w:type="dxa"/>
            <w:noWrap/>
            <w:hideMark/>
          </w:tcPr>
          <w:p w14:paraId="6C004545" w14:textId="77777777" w:rsidR="00843371" w:rsidRPr="002F39F1" w:rsidRDefault="00843371" w:rsidP="00843371">
            <w:pPr>
              <w:rPr>
                <w:rFonts w:ascii="Arial" w:hAnsi="Arial" w:cs="Arial"/>
                <w:sz w:val="15"/>
                <w:szCs w:val="15"/>
              </w:rPr>
            </w:pPr>
            <w:proofErr w:type="spellStart"/>
            <w:r w:rsidRPr="002F39F1">
              <w:rPr>
                <w:rFonts w:ascii="Arial" w:hAnsi="Arial" w:cs="Arial"/>
                <w:sz w:val="15"/>
                <w:szCs w:val="15"/>
              </w:rPr>
              <w:t>AICc</w:t>
            </w:r>
            <w:proofErr w:type="spellEnd"/>
          </w:p>
        </w:tc>
        <w:tc>
          <w:tcPr>
            <w:tcW w:w="1027" w:type="dxa"/>
            <w:noWrap/>
            <w:hideMark/>
          </w:tcPr>
          <w:p w14:paraId="616E6BDD"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111.92 </w:t>
            </w:r>
          </w:p>
        </w:tc>
        <w:tc>
          <w:tcPr>
            <w:tcW w:w="851" w:type="dxa"/>
            <w:noWrap/>
            <w:hideMark/>
          </w:tcPr>
          <w:p w14:paraId="642CEA9B"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112.12 </w:t>
            </w:r>
          </w:p>
        </w:tc>
        <w:tc>
          <w:tcPr>
            <w:tcW w:w="850" w:type="dxa"/>
            <w:noWrap/>
            <w:hideMark/>
          </w:tcPr>
          <w:p w14:paraId="2A3116AC"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112.18 </w:t>
            </w:r>
          </w:p>
        </w:tc>
        <w:tc>
          <w:tcPr>
            <w:tcW w:w="851" w:type="dxa"/>
            <w:noWrap/>
            <w:hideMark/>
          </w:tcPr>
          <w:p w14:paraId="383FA092"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112.29 </w:t>
            </w:r>
          </w:p>
        </w:tc>
        <w:tc>
          <w:tcPr>
            <w:tcW w:w="850" w:type="dxa"/>
            <w:noWrap/>
            <w:hideMark/>
          </w:tcPr>
          <w:p w14:paraId="7BFFE3F1"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112.42 </w:t>
            </w:r>
          </w:p>
        </w:tc>
        <w:tc>
          <w:tcPr>
            <w:tcW w:w="1134" w:type="dxa"/>
            <w:noWrap/>
            <w:hideMark/>
          </w:tcPr>
          <w:p w14:paraId="22D88BC4"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112.48 </w:t>
            </w:r>
          </w:p>
        </w:tc>
      </w:tr>
      <w:tr w:rsidR="00843371" w:rsidRPr="002F39F1" w14:paraId="01919BAB" w14:textId="77777777" w:rsidTr="00843371">
        <w:trPr>
          <w:trHeight w:val="285"/>
        </w:trPr>
        <w:tc>
          <w:tcPr>
            <w:tcW w:w="3651" w:type="dxa"/>
            <w:noWrap/>
            <w:hideMark/>
          </w:tcPr>
          <w:p w14:paraId="27B41267" w14:textId="77777777" w:rsidR="00843371" w:rsidRPr="002F39F1" w:rsidRDefault="00843371" w:rsidP="00843371">
            <w:pPr>
              <w:rPr>
                <w:rFonts w:ascii="Arial" w:hAnsi="Arial" w:cs="Arial"/>
                <w:sz w:val="15"/>
                <w:szCs w:val="15"/>
              </w:rPr>
            </w:pPr>
            <w:r w:rsidRPr="002F39F1">
              <w:rPr>
                <w:rFonts w:ascii="Arial" w:hAnsi="Arial" w:cs="Arial"/>
                <w:sz w:val="15"/>
                <w:szCs w:val="15"/>
              </w:rPr>
              <w:t>delta</w:t>
            </w:r>
          </w:p>
        </w:tc>
        <w:tc>
          <w:tcPr>
            <w:tcW w:w="1027" w:type="dxa"/>
            <w:noWrap/>
            <w:hideMark/>
          </w:tcPr>
          <w:p w14:paraId="4232BCEE"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0.00 </w:t>
            </w:r>
          </w:p>
        </w:tc>
        <w:tc>
          <w:tcPr>
            <w:tcW w:w="851" w:type="dxa"/>
            <w:noWrap/>
            <w:hideMark/>
          </w:tcPr>
          <w:p w14:paraId="2F86C330"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0.19 </w:t>
            </w:r>
          </w:p>
        </w:tc>
        <w:tc>
          <w:tcPr>
            <w:tcW w:w="850" w:type="dxa"/>
            <w:noWrap/>
            <w:hideMark/>
          </w:tcPr>
          <w:p w14:paraId="5FFAE246"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0.26 </w:t>
            </w:r>
          </w:p>
        </w:tc>
        <w:tc>
          <w:tcPr>
            <w:tcW w:w="851" w:type="dxa"/>
            <w:noWrap/>
            <w:hideMark/>
          </w:tcPr>
          <w:p w14:paraId="36C78F77"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0.37 </w:t>
            </w:r>
          </w:p>
        </w:tc>
        <w:tc>
          <w:tcPr>
            <w:tcW w:w="850" w:type="dxa"/>
            <w:noWrap/>
            <w:hideMark/>
          </w:tcPr>
          <w:p w14:paraId="20D7A19F"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0.50 </w:t>
            </w:r>
          </w:p>
        </w:tc>
        <w:tc>
          <w:tcPr>
            <w:tcW w:w="1134" w:type="dxa"/>
            <w:noWrap/>
            <w:hideMark/>
          </w:tcPr>
          <w:p w14:paraId="0B601EFE"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0.56 </w:t>
            </w:r>
          </w:p>
        </w:tc>
      </w:tr>
      <w:tr w:rsidR="00843371" w:rsidRPr="002F39F1" w14:paraId="7685C0F1" w14:textId="77777777" w:rsidTr="00843371">
        <w:trPr>
          <w:trHeight w:val="285"/>
        </w:trPr>
        <w:tc>
          <w:tcPr>
            <w:tcW w:w="3651" w:type="dxa"/>
            <w:tcBorders>
              <w:bottom w:val="single" w:sz="4" w:space="0" w:color="auto"/>
            </w:tcBorders>
            <w:noWrap/>
            <w:hideMark/>
          </w:tcPr>
          <w:p w14:paraId="4A0D94BC" w14:textId="77777777" w:rsidR="00843371" w:rsidRPr="002F39F1" w:rsidRDefault="00843371" w:rsidP="00843371">
            <w:pPr>
              <w:rPr>
                <w:rFonts w:ascii="Arial" w:hAnsi="Arial" w:cs="Arial"/>
                <w:sz w:val="15"/>
                <w:szCs w:val="15"/>
              </w:rPr>
            </w:pPr>
            <w:r w:rsidRPr="002F39F1">
              <w:rPr>
                <w:rFonts w:ascii="Arial" w:hAnsi="Arial" w:cs="Arial"/>
                <w:sz w:val="15"/>
                <w:szCs w:val="15"/>
              </w:rPr>
              <w:t>weight</w:t>
            </w:r>
          </w:p>
        </w:tc>
        <w:tc>
          <w:tcPr>
            <w:tcW w:w="1027" w:type="dxa"/>
            <w:tcBorders>
              <w:bottom w:val="single" w:sz="4" w:space="0" w:color="auto"/>
            </w:tcBorders>
            <w:noWrap/>
            <w:hideMark/>
          </w:tcPr>
          <w:p w14:paraId="060FD12F"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c>
          <w:tcPr>
            <w:tcW w:w="851" w:type="dxa"/>
            <w:tcBorders>
              <w:bottom w:val="single" w:sz="4" w:space="0" w:color="auto"/>
            </w:tcBorders>
            <w:noWrap/>
            <w:hideMark/>
          </w:tcPr>
          <w:p w14:paraId="27D8B1B2"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c>
          <w:tcPr>
            <w:tcW w:w="850" w:type="dxa"/>
            <w:tcBorders>
              <w:bottom w:val="single" w:sz="4" w:space="0" w:color="auto"/>
            </w:tcBorders>
            <w:noWrap/>
            <w:hideMark/>
          </w:tcPr>
          <w:p w14:paraId="3F25C74A"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c>
          <w:tcPr>
            <w:tcW w:w="851" w:type="dxa"/>
            <w:tcBorders>
              <w:bottom w:val="single" w:sz="4" w:space="0" w:color="auto"/>
            </w:tcBorders>
            <w:noWrap/>
            <w:hideMark/>
          </w:tcPr>
          <w:p w14:paraId="275B429E"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c>
          <w:tcPr>
            <w:tcW w:w="850" w:type="dxa"/>
            <w:tcBorders>
              <w:bottom w:val="single" w:sz="4" w:space="0" w:color="auto"/>
            </w:tcBorders>
            <w:noWrap/>
            <w:hideMark/>
          </w:tcPr>
          <w:p w14:paraId="73176DFA"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c>
          <w:tcPr>
            <w:tcW w:w="1134" w:type="dxa"/>
            <w:tcBorders>
              <w:bottom w:val="single" w:sz="4" w:space="0" w:color="auto"/>
            </w:tcBorders>
            <w:noWrap/>
            <w:hideMark/>
          </w:tcPr>
          <w:p w14:paraId="64E31411"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r>
      <w:tr w:rsidR="00843371" w:rsidRPr="002F39F1" w14:paraId="75FCBF39" w14:textId="77777777" w:rsidTr="00843371">
        <w:trPr>
          <w:trHeight w:val="300"/>
        </w:trPr>
        <w:tc>
          <w:tcPr>
            <w:tcW w:w="3651" w:type="dxa"/>
            <w:tcBorders>
              <w:top w:val="single" w:sz="4" w:space="0" w:color="auto"/>
              <w:bottom w:val="single" w:sz="4" w:space="0" w:color="auto"/>
            </w:tcBorders>
            <w:noWrap/>
            <w:hideMark/>
          </w:tcPr>
          <w:p w14:paraId="0447C58E" w14:textId="77777777" w:rsidR="00843371" w:rsidRPr="002F39F1" w:rsidRDefault="00843371" w:rsidP="00843371">
            <w:pPr>
              <w:rPr>
                <w:rFonts w:ascii="Arial" w:hAnsi="Arial" w:cs="Arial"/>
                <w:sz w:val="15"/>
                <w:szCs w:val="15"/>
              </w:rPr>
            </w:pPr>
          </w:p>
        </w:tc>
        <w:tc>
          <w:tcPr>
            <w:tcW w:w="1027" w:type="dxa"/>
            <w:tcBorders>
              <w:top w:val="single" w:sz="4" w:space="0" w:color="auto"/>
              <w:bottom w:val="single" w:sz="4" w:space="0" w:color="auto"/>
            </w:tcBorders>
            <w:noWrap/>
            <w:hideMark/>
          </w:tcPr>
          <w:p w14:paraId="5072908F" w14:textId="77777777" w:rsidR="00843371" w:rsidRPr="002F39F1" w:rsidRDefault="00843371">
            <w:pPr>
              <w:rPr>
                <w:rFonts w:ascii="Arial" w:hAnsi="Arial" w:cs="Arial"/>
                <w:b/>
                <w:bCs/>
                <w:sz w:val="15"/>
                <w:szCs w:val="15"/>
              </w:rPr>
            </w:pPr>
            <w:r w:rsidRPr="002F39F1">
              <w:rPr>
                <w:rFonts w:ascii="Arial" w:hAnsi="Arial" w:cs="Arial"/>
                <w:b/>
                <w:bCs/>
                <w:sz w:val="15"/>
                <w:szCs w:val="15"/>
              </w:rPr>
              <w:t>Model 7</w:t>
            </w:r>
          </w:p>
        </w:tc>
        <w:tc>
          <w:tcPr>
            <w:tcW w:w="851" w:type="dxa"/>
            <w:tcBorders>
              <w:top w:val="single" w:sz="4" w:space="0" w:color="auto"/>
              <w:bottom w:val="single" w:sz="4" w:space="0" w:color="auto"/>
            </w:tcBorders>
            <w:noWrap/>
            <w:hideMark/>
          </w:tcPr>
          <w:p w14:paraId="56208BB9" w14:textId="77777777" w:rsidR="00843371" w:rsidRPr="002F39F1" w:rsidRDefault="00843371">
            <w:pPr>
              <w:rPr>
                <w:rFonts w:ascii="Arial" w:hAnsi="Arial" w:cs="Arial"/>
                <w:b/>
                <w:bCs/>
                <w:sz w:val="15"/>
                <w:szCs w:val="15"/>
              </w:rPr>
            </w:pPr>
            <w:r w:rsidRPr="002F39F1">
              <w:rPr>
                <w:rFonts w:ascii="Arial" w:hAnsi="Arial" w:cs="Arial"/>
                <w:b/>
                <w:bCs/>
                <w:sz w:val="15"/>
                <w:szCs w:val="15"/>
              </w:rPr>
              <w:t>Model 8</w:t>
            </w:r>
          </w:p>
        </w:tc>
        <w:tc>
          <w:tcPr>
            <w:tcW w:w="850" w:type="dxa"/>
            <w:tcBorders>
              <w:top w:val="single" w:sz="4" w:space="0" w:color="auto"/>
              <w:bottom w:val="single" w:sz="4" w:space="0" w:color="auto"/>
            </w:tcBorders>
            <w:noWrap/>
            <w:hideMark/>
          </w:tcPr>
          <w:p w14:paraId="399D26E0" w14:textId="77777777" w:rsidR="00843371" w:rsidRPr="002F39F1" w:rsidRDefault="00843371">
            <w:pPr>
              <w:rPr>
                <w:rFonts w:ascii="Arial" w:hAnsi="Arial" w:cs="Arial"/>
                <w:b/>
                <w:bCs/>
                <w:sz w:val="15"/>
                <w:szCs w:val="15"/>
              </w:rPr>
            </w:pPr>
            <w:r w:rsidRPr="002F39F1">
              <w:rPr>
                <w:rFonts w:ascii="Arial" w:hAnsi="Arial" w:cs="Arial"/>
                <w:b/>
                <w:bCs/>
                <w:sz w:val="15"/>
                <w:szCs w:val="15"/>
              </w:rPr>
              <w:t>Model 9</w:t>
            </w:r>
          </w:p>
        </w:tc>
        <w:tc>
          <w:tcPr>
            <w:tcW w:w="851" w:type="dxa"/>
            <w:tcBorders>
              <w:top w:val="single" w:sz="4" w:space="0" w:color="auto"/>
              <w:bottom w:val="single" w:sz="4" w:space="0" w:color="auto"/>
            </w:tcBorders>
            <w:noWrap/>
            <w:hideMark/>
          </w:tcPr>
          <w:p w14:paraId="5CE94414" w14:textId="77777777" w:rsidR="00843371" w:rsidRPr="002F39F1" w:rsidRDefault="00843371">
            <w:pPr>
              <w:rPr>
                <w:rFonts w:ascii="Arial" w:hAnsi="Arial" w:cs="Arial"/>
                <w:b/>
                <w:bCs/>
                <w:sz w:val="15"/>
                <w:szCs w:val="15"/>
              </w:rPr>
            </w:pPr>
            <w:r w:rsidRPr="002F39F1">
              <w:rPr>
                <w:rFonts w:ascii="Arial" w:hAnsi="Arial" w:cs="Arial"/>
                <w:b/>
                <w:bCs/>
                <w:sz w:val="15"/>
                <w:szCs w:val="15"/>
              </w:rPr>
              <w:t>Model 10</w:t>
            </w:r>
          </w:p>
        </w:tc>
        <w:tc>
          <w:tcPr>
            <w:tcW w:w="850" w:type="dxa"/>
            <w:tcBorders>
              <w:top w:val="single" w:sz="4" w:space="0" w:color="auto"/>
              <w:bottom w:val="single" w:sz="4" w:space="0" w:color="auto"/>
            </w:tcBorders>
            <w:noWrap/>
            <w:hideMark/>
          </w:tcPr>
          <w:p w14:paraId="7BE591E6" w14:textId="77777777" w:rsidR="00843371" w:rsidRPr="002F39F1" w:rsidRDefault="00843371">
            <w:pPr>
              <w:rPr>
                <w:rFonts w:ascii="Arial" w:hAnsi="Arial" w:cs="Arial"/>
                <w:b/>
                <w:bCs/>
                <w:sz w:val="15"/>
                <w:szCs w:val="15"/>
              </w:rPr>
            </w:pPr>
            <w:r w:rsidRPr="002F39F1">
              <w:rPr>
                <w:rFonts w:ascii="Arial" w:hAnsi="Arial" w:cs="Arial"/>
                <w:b/>
                <w:bCs/>
                <w:sz w:val="15"/>
                <w:szCs w:val="15"/>
              </w:rPr>
              <w:t>Model 11</w:t>
            </w:r>
          </w:p>
        </w:tc>
        <w:tc>
          <w:tcPr>
            <w:tcW w:w="1134" w:type="dxa"/>
            <w:tcBorders>
              <w:top w:val="single" w:sz="4" w:space="0" w:color="auto"/>
              <w:bottom w:val="single" w:sz="4" w:space="0" w:color="auto"/>
            </w:tcBorders>
            <w:noWrap/>
            <w:hideMark/>
          </w:tcPr>
          <w:p w14:paraId="311B0E34" w14:textId="77777777" w:rsidR="00843371" w:rsidRPr="002F39F1" w:rsidRDefault="00843371">
            <w:pPr>
              <w:rPr>
                <w:rFonts w:ascii="Arial" w:hAnsi="Arial" w:cs="Arial"/>
                <w:b/>
                <w:bCs/>
                <w:sz w:val="15"/>
                <w:szCs w:val="15"/>
              </w:rPr>
            </w:pPr>
            <w:r w:rsidRPr="002F39F1">
              <w:rPr>
                <w:rFonts w:ascii="Arial" w:hAnsi="Arial" w:cs="Arial"/>
                <w:b/>
                <w:bCs/>
                <w:sz w:val="15"/>
                <w:szCs w:val="15"/>
              </w:rPr>
              <w:t>Model 12</w:t>
            </w:r>
          </w:p>
        </w:tc>
      </w:tr>
      <w:tr w:rsidR="00843371" w:rsidRPr="002F39F1" w14:paraId="63E29B30" w14:textId="77777777" w:rsidTr="00843371">
        <w:trPr>
          <w:trHeight w:val="285"/>
        </w:trPr>
        <w:tc>
          <w:tcPr>
            <w:tcW w:w="3651" w:type="dxa"/>
            <w:tcBorders>
              <w:top w:val="single" w:sz="4" w:space="0" w:color="auto"/>
            </w:tcBorders>
            <w:noWrap/>
            <w:hideMark/>
          </w:tcPr>
          <w:p w14:paraId="7C40E1D8" w14:textId="77777777" w:rsidR="00843371" w:rsidRPr="002F39F1" w:rsidRDefault="00843371">
            <w:pPr>
              <w:rPr>
                <w:rFonts w:ascii="Arial" w:hAnsi="Arial" w:cs="Arial"/>
                <w:sz w:val="15"/>
                <w:szCs w:val="15"/>
              </w:rPr>
            </w:pPr>
            <w:r w:rsidRPr="002F39F1">
              <w:rPr>
                <w:rFonts w:ascii="Arial" w:hAnsi="Arial" w:cs="Arial"/>
                <w:sz w:val="15"/>
                <w:szCs w:val="15"/>
              </w:rPr>
              <w:t>(Intercept)</w:t>
            </w:r>
          </w:p>
        </w:tc>
        <w:tc>
          <w:tcPr>
            <w:tcW w:w="1027" w:type="dxa"/>
            <w:tcBorders>
              <w:top w:val="single" w:sz="4" w:space="0" w:color="auto"/>
            </w:tcBorders>
            <w:noWrap/>
            <w:hideMark/>
          </w:tcPr>
          <w:p w14:paraId="60250A49"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-2.13 </w:t>
            </w:r>
          </w:p>
        </w:tc>
        <w:tc>
          <w:tcPr>
            <w:tcW w:w="851" w:type="dxa"/>
            <w:tcBorders>
              <w:top w:val="single" w:sz="4" w:space="0" w:color="auto"/>
            </w:tcBorders>
            <w:noWrap/>
            <w:hideMark/>
          </w:tcPr>
          <w:p w14:paraId="0808853D"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-1.82 </w:t>
            </w:r>
          </w:p>
        </w:tc>
        <w:tc>
          <w:tcPr>
            <w:tcW w:w="850" w:type="dxa"/>
            <w:tcBorders>
              <w:top w:val="single" w:sz="4" w:space="0" w:color="auto"/>
            </w:tcBorders>
            <w:noWrap/>
            <w:hideMark/>
          </w:tcPr>
          <w:p w14:paraId="49EC2C28"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-1.51 </w:t>
            </w:r>
          </w:p>
        </w:tc>
        <w:tc>
          <w:tcPr>
            <w:tcW w:w="851" w:type="dxa"/>
            <w:tcBorders>
              <w:top w:val="single" w:sz="4" w:space="0" w:color="auto"/>
            </w:tcBorders>
            <w:noWrap/>
            <w:hideMark/>
          </w:tcPr>
          <w:p w14:paraId="0466E0D0"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-0.72 </w:t>
            </w:r>
          </w:p>
        </w:tc>
        <w:tc>
          <w:tcPr>
            <w:tcW w:w="850" w:type="dxa"/>
            <w:tcBorders>
              <w:top w:val="single" w:sz="4" w:space="0" w:color="auto"/>
            </w:tcBorders>
            <w:noWrap/>
            <w:hideMark/>
          </w:tcPr>
          <w:p w14:paraId="79CB3CB6"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-0.55 </w:t>
            </w:r>
          </w:p>
        </w:tc>
        <w:tc>
          <w:tcPr>
            <w:tcW w:w="1134" w:type="dxa"/>
            <w:tcBorders>
              <w:top w:val="single" w:sz="4" w:space="0" w:color="auto"/>
            </w:tcBorders>
            <w:noWrap/>
            <w:hideMark/>
          </w:tcPr>
          <w:p w14:paraId="04E51851"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-2.53 </w:t>
            </w:r>
          </w:p>
        </w:tc>
      </w:tr>
      <w:tr w:rsidR="00843371" w:rsidRPr="002F39F1" w14:paraId="5B92DDCA" w14:textId="77777777" w:rsidTr="00843371">
        <w:trPr>
          <w:trHeight w:val="285"/>
        </w:trPr>
        <w:tc>
          <w:tcPr>
            <w:tcW w:w="3651" w:type="dxa"/>
            <w:hideMark/>
          </w:tcPr>
          <w:p w14:paraId="07687062" w14:textId="77777777" w:rsidR="00843371" w:rsidRPr="002F39F1" w:rsidRDefault="00843371" w:rsidP="00843371">
            <w:pPr>
              <w:rPr>
                <w:rFonts w:ascii="Arial" w:hAnsi="Arial" w:cs="Arial"/>
                <w:sz w:val="15"/>
                <w:szCs w:val="15"/>
              </w:rPr>
            </w:pPr>
            <w:r w:rsidRPr="002F39F1">
              <w:rPr>
                <w:rFonts w:ascii="Arial" w:hAnsi="Arial" w:cs="Arial"/>
                <w:sz w:val="15"/>
                <w:szCs w:val="15"/>
              </w:rPr>
              <w:t>Yak roaming freely (Ref. not freely)</w:t>
            </w:r>
          </w:p>
        </w:tc>
        <w:tc>
          <w:tcPr>
            <w:tcW w:w="1027" w:type="dxa"/>
            <w:noWrap/>
            <w:hideMark/>
          </w:tcPr>
          <w:p w14:paraId="4CAC2150"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0286DF5F"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0B33E2CE"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6090C184"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2C5CDD21"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019C1308"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0E9A0C6B" w14:textId="77777777" w:rsidTr="00843371">
        <w:trPr>
          <w:trHeight w:val="285"/>
        </w:trPr>
        <w:tc>
          <w:tcPr>
            <w:tcW w:w="3651" w:type="dxa"/>
            <w:hideMark/>
          </w:tcPr>
          <w:p w14:paraId="2C537DF4" w14:textId="77777777" w:rsidR="00843371" w:rsidRPr="002F39F1" w:rsidRDefault="00843371">
            <w:pPr>
              <w:rPr>
                <w:rFonts w:ascii="Arial" w:hAnsi="Arial" w:cs="Arial"/>
                <w:sz w:val="15"/>
                <w:szCs w:val="15"/>
              </w:rPr>
            </w:pPr>
            <w:r w:rsidRPr="002F39F1">
              <w:rPr>
                <w:rFonts w:ascii="Arial" w:hAnsi="Arial" w:cs="Arial"/>
                <w:sz w:val="15"/>
                <w:szCs w:val="15"/>
                <w:lang w:val="en-GB"/>
              </w:rPr>
              <w:t xml:space="preserve">Number of yaks </w:t>
            </w:r>
          </w:p>
        </w:tc>
        <w:tc>
          <w:tcPr>
            <w:tcW w:w="1027" w:type="dxa"/>
            <w:noWrap/>
            <w:hideMark/>
          </w:tcPr>
          <w:p w14:paraId="1A13CA57"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04463723"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14BDF0CA"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55CB3C44"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70D3D018"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08E32F4B"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4C745452" w14:textId="77777777" w:rsidTr="00843371">
        <w:trPr>
          <w:trHeight w:val="285"/>
        </w:trPr>
        <w:tc>
          <w:tcPr>
            <w:tcW w:w="3651" w:type="dxa"/>
            <w:hideMark/>
          </w:tcPr>
          <w:p w14:paraId="46DB12E1" w14:textId="3D5DD3F2" w:rsidR="00843371" w:rsidRPr="002F39F1" w:rsidRDefault="00D37DF5">
            <w:pPr>
              <w:rPr>
                <w:rFonts w:ascii="Arial" w:hAnsi="Arial" w:cs="Arial"/>
                <w:sz w:val="15"/>
                <w:szCs w:val="15"/>
              </w:rPr>
            </w:pPr>
            <w:r>
              <w:rPr>
                <w:rFonts w:ascii="Arial" w:hAnsi="Arial" w:cs="Arial"/>
                <w:sz w:val="15"/>
                <w:szCs w:val="15"/>
              </w:rPr>
              <w:t>Yak price</w:t>
            </w:r>
            <w:r w:rsidR="00843371" w:rsidRPr="002F39F1">
              <w:rPr>
                <w:rFonts w:ascii="Arial" w:hAnsi="Arial" w:cs="Arial"/>
                <w:sz w:val="15"/>
                <w:szCs w:val="15"/>
              </w:rPr>
              <w:t xml:space="preserve"> </w:t>
            </w:r>
          </w:p>
        </w:tc>
        <w:tc>
          <w:tcPr>
            <w:tcW w:w="1027" w:type="dxa"/>
            <w:noWrap/>
            <w:hideMark/>
          </w:tcPr>
          <w:p w14:paraId="5D700971"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2E272DBC"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30125E8A"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4BC1946C"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5C67C73A"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1452EDAA"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31825227" w14:textId="77777777" w:rsidTr="00843371">
        <w:trPr>
          <w:trHeight w:val="285"/>
        </w:trPr>
        <w:tc>
          <w:tcPr>
            <w:tcW w:w="3651" w:type="dxa"/>
            <w:hideMark/>
          </w:tcPr>
          <w:p w14:paraId="25D3A528" w14:textId="087B0445" w:rsidR="00843371" w:rsidRPr="002F39F1" w:rsidRDefault="00D37DF5">
            <w:pPr>
              <w:rPr>
                <w:rFonts w:ascii="Arial" w:hAnsi="Arial" w:cs="Arial"/>
                <w:sz w:val="15"/>
                <w:szCs w:val="15"/>
              </w:rPr>
            </w:pPr>
            <w:r>
              <w:rPr>
                <w:rFonts w:ascii="Arial" w:hAnsi="Arial" w:cs="Arial"/>
                <w:sz w:val="15"/>
                <w:szCs w:val="15"/>
              </w:rPr>
              <w:t>Number with junior high school education in family members</w:t>
            </w:r>
          </w:p>
        </w:tc>
        <w:tc>
          <w:tcPr>
            <w:tcW w:w="1027" w:type="dxa"/>
            <w:noWrap/>
            <w:hideMark/>
          </w:tcPr>
          <w:p w14:paraId="4373C16E"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0.74 </w:t>
            </w:r>
          </w:p>
        </w:tc>
        <w:tc>
          <w:tcPr>
            <w:tcW w:w="851" w:type="dxa"/>
            <w:noWrap/>
            <w:hideMark/>
          </w:tcPr>
          <w:p w14:paraId="4AD060E4" w14:textId="77777777" w:rsidR="00843371" w:rsidRPr="002F39F1" w:rsidRDefault="00843371" w:rsidP="00843371">
            <w:pPr>
              <w:rPr>
                <w:rFonts w:ascii="Arial" w:hAnsi="Arial" w:cs="Arial"/>
                <w:sz w:val="15"/>
                <w:szCs w:val="15"/>
              </w:rPr>
            </w:pPr>
            <w:r w:rsidRPr="002F39F1">
              <w:rPr>
                <w:rFonts w:ascii="Arial" w:hAnsi="Arial" w:cs="Arial"/>
                <w:sz w:val="15"/>
                <w:szCs w:val="15"/>
              </w:rPr>
              <w:t>NA</w:t>
            </w:r>
          </w:p>
        </w:tc>
        <w:tc>
          <w:tcPr>
            <w:tcW w:w="850" w:type="dxa"/>
            <w:noWrap/>
            <w:hideMark/>
          </w:tcPr>
          <w:p w14:paraId="3721F30E"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2C762CF7"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0.67 </w:t>
            </w:r>
          </w:p>
        </w:tc>
        <w:tc>
          <w:tcPr>
            <w:tcW w:w="850" w:type="dxa"/>
            <w:noWrap/>
            <w:hideMark/>
          </w:tcPr>
          <w:p w14:paraId="4CA7C124"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0.63 </w:t>
            </w:r>
          </w:p>
        </w:tc>
        <w:tc>
          <w:tcPr>
            <w:tcW w:w="1134" w:type="dxa"/>
            <w:noWrap/>
            <w:hideMark/>
          </w:tcPr>
          <w:p w14:paraId="5AA971DF" w14:textId="77777777" w:rsidR="00843371" w:rsidRPr="002F39F1" w:rsidRDefault="00843371" w:rsidP="00843371">
            <w:pPr>
              <w:rPr>
                <w:rFonts w:ascii="Arial" w:hAnsi="Arial" w:cs="Arial"/>
                <w:sz w:val="15"/>
                <w:szCs w:val="15"/>
              </w:rPr>
            </w:pPr>
            <w:r w:rsidRPr="002F39F1">
              <w:rPr>
                <w:rFonts w:ascii="Arial" w:hAnsi="Arial" w:cs="Arial"/>
                <w:sz w:val="15"/>
                <w:szCs w:val="15"/>
              </w:rPr>
              <w:t>NA</w:t>
            </w:r>
          </w:p>
        </w:tc>
      </w:tr>
      <w:tr w:rsidR="00843371" w:rsidRPr="002F39F1" w14:paraId="1157BFDE" w14:textId="77777777" w:rsidTr="00843371">
        <w:trPr>
          <w:trHeight w:val="285"/>
        </w:trPr>
        <w:tc>
          <w:tcPr>
            <w:tcW w:w="3651" w:type="dxa"/>
            <w:hideMark/>
          </w:tcPr>
          <w:p w14:paraId="6F966959" w14:textId="39D6108B" w:rsidR="00843371" w:rsidRPr="002F39F1" w:rsidRDefault="00E63971">
            <w:pPr>
              <w:rPr>
                <w:rFonts w:ascii="Arial" w:hAnsi="Arial" w:cs="Arial"/>
                <w:sz w:val="15"/>
                <w:szCs w:val="15"/>
              </w:rPr>
            </w:pPr>
            <w:r>
              <w:rPr>
                <w:rFonts w:ascii="Arial" w:hAnsi="Arial" w:cs="Arial"/>
                <w:sz w:val="15"/>
                <w:szCs w:val="15"/>
              </w:rPr>
              <w:t xml:space="preserve">Potential harvesting income of </w:t>
            </w:r>
            <w:r w:rsidRPr="00E63971">
              <w:rPr>
                <w:rFonts w:ascii="Arial" w:hAnsi="Arial" w:cs="Arial"/>
                <w:i/>
                <w:sz w:val="15"/>
                <w:szCs w:val="15"/>
              </w:rPr>
              <w:t xml:space="preserve">F. </w:t>
            </w:r>
            <w:proofErr w:type="spellStart"/>
            <w:r w:rsidRPr="00E63971">
              <w:rPr>
                <w:rFonts w:ascii="Arial" w:hAnsi="Arial" w:cs="Arial"/>
                <w:i/>
                <w:sz w:val="15"/>
                <w:szCs w:val="15"/>
              </w:rPr>
              <w:t>cirrhosa</w:t>
            </w:r>
            <w:proofErr w:type="spellEnd"/>
          </w:p>
        </w:tc>
        <w:tc>
          <w:tcPr>
            <w:tcW w:w="1027" w:type="dxa"/>
            <w:noWrap/>
            <w:hideMark/>
          </w:tcPr>
          <w:p w14:paraId="78546A99"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598A65BE"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2D6E1519"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732C2936"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0035E140"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2E0F05A1"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0240DE6D" w14:textId="77777777" w:rsidTr="00843371">
        <w:trPr>
          <w:trHeight w:val="285"/>
        </w:trPr>
        <w:tc>
          <w:tcPr>
            <w:tcW w:w="3651" w:type="dxa"/>
            <w:hideMark/>
          </w:tcPr>
          <w:p w14:paraId="6E68695C" w14:textId="4CAF5BC3" w:rsidR="00843371" w:rsidRPr="002F39F1" w:rsidRDefault="00E63971">
            <w:pPr>
              <w:rPr>
                <w:rFonts w:ascii="Arial" w:hAnsi="Arial" w:cs="Arial"/>
                <w:sz w:val="15"/>
                <w:szCs w:val="15"/>
              </w:rPr>
            </w:pPr>
            <w:r>
              <w:rPr>
                <w:rFonts w:ascii="Arial" w:hAnsi="Arial" w:cs="Arial"/>
                <w:sz w:val="15"/>
                <w:szCs w:val="15"/>
              </w:rPr>
              <w:t xml:space="preserve">Potential harvesting income of </w:t>
            </w:r>
            <w:r w:rsidRPr="00E63971">
              <w:rPr>
                <w:rFonts w:ascii="Arial" w:hAnsi="Arial" w:cs="Arial"/>
                <w:i/>
                <w:sz w:val="15"/>
                <w:szCs w:val="15"/>
              </w:rPr>
              <w:t xml:space="preserve">N. </w:t>
            </w:r>
            <w:proofErr w:type="spellStart"/>
            <w:r w:rsidRPr="00E63971">
              <w:rPr>
                <w:rFonts w:ascii="Arial" w:hAnsi="Arial" w:cs="Arial"/>
                <w:i/>
                <w:sz w:val="15"/>
                <w:szCs w:val="15"/>
              </w:rPr>
              <w:t>jatamansi</w:t>
            </w:r>
            <w:proofErr w:type="spellEnd"/>
            <w:r w:rsidRPr="00E63971">
              <w:rPr>
                <w:rFonts w:ascii="Arial" w:hAnsi="Arial" w:cs="Arial"/>
                <w:i/>
                <w:sz w:val="15"/>
                <w:szCs w:val="15"/>
              </w:rPr>
              <w:t xml:space="preserve"> </w:t>
            </w:r>
          </w:p>
        </w:tc>
        <w:tc>
          <w:tcPr>
            <w:tcW w:w="1027" w:type="dxa"/>
            <w:noWrap/>
            <w:hideMark/>
          </w:tcPr>
          <w:p w14:paraId="369ED3BA"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062D503B"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136B89C1"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1F906BEF"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028979DC"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6F148BB7"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0D215C24" w14:textId="77777777" w:rsidTr="00843371">
        <w:trPr>
          <w:trHeight w:val="285"/>
        </w:trPr>
        <w:tc>
          <w:tcPr>
            <w:tcW w:w="3651" w:type="dxa"/>
            <w:hideMark/>
          </w:tcPr>
          <w:p w14:paraId="0DA1B838" w14:textId="03C88768" w:rsidR="00843371" w:rsidRPr="002F39F1" w:rsidRDefault="00E63971">
            <w:pPr>
              <w:rPr>
                <w:rFonts w:ascii="Arial" w:hAnsi="Arial" w:cs="Arial"/>
                <w:sz w:val="15"/>
                <w:szCs w:val="15"/>
              </w:rPr>
            </w:pPr>
            <w:r>
              <w:rPr>
                <w:rFonts w:ascii="Arial" w:hAnsi="Arial" w:cs="Arial"/>
                <w:sz w:val="15"/>
                <w:szCs w:val="15"/>
              </w:rPr>
              <w:t>Past harvesting experience of</w:t>
            </w:r>
            <w:r w:rsidRPr="00E63971">
              <w:rPr>
                <w:rFonts w:ascii="Arial" w:hAnsi="Arial" w:cs="Arial"/>
                <w:i/>
                <w:sz w:val="15"/>
                <w:szCs w:val="15"/>
              </w:rPr>
              <w:t xml:space="preserve"> F. </w:t>
            </w:r>
            <w:proofErr w:type="spellStart"/>
            <w:r w:rsidRPr="00E63971">
              <w:rPr>
                <w:rFonts w:ascii="Arial" w:hAnsi="Arial" w:cs="Arial"/>
                <w:i/>
                <w:sz w:val="15"/>
                <w:szCs w:val="15"/>
              </w:rPr>
              <w:t>cirrhosa</w:t>
            </w:r>
            <w:proofErr w:type="spellEnd"/>
          </w:p>
        </w:tc>
        <w:tc>
          <w:tcPr>
            <w:tcW w:w="1027" w:type="dxa"/>
            <w:noWrap/>
            <w:hideMark/>
          </w:tcPr>
          <w:p w14:paraId="1024EDCD"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73C39774"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31963002"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69BC81BC"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7FC9EE4C"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00C7D41F"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2537BA12" w14:textId="77777777" w:rsidTr="00843371">
        <w:trPr>
          <w:trHeight w:val="285"/>
        </w:trPr>
        <w:tc>
          <w:tcPr>
            <w:tcW w:w="3651" w:type="dxa"/>
            <w:hideMark/>
          </w:tcPr>
          <w:p w14:paraId="53D8915E" w14:textId="7E7E10C9" w:rsidR="00843371" w:rsidRPr="002F39F1" w:rsidRDefault="00E63971">
            <w:pPr>
              <w:rPr>
                <w:rFonts w:ascii="Arial" w:hAnsi="Arial" w:cs="Arial"/>
                <w:sz w:val="15"/>
                <w:szCs w:val="15"/>
              </w:rPr>
            </w:pPr>
            <w:r>
              <w:rPr>
                <w:rFonts w:ascii="Arial" w:hAnsi="Arial" w:cs="Arial"/>
                <w:sz w:val="15"/>
                <w:szCs w:val="15"/>
              </w:rPr>
              <w:t xml:space="preserve">Past harvesting experience of </w:t>
            </w:r>
            <w:r w:rsidRPr="00E63971">
              <w:rPr>
                <w:rFonts w:ascii="Arial" w:hAnsi="Arial" w:cs="Arial"/>
                <w:i/>
                <w:sz w:val="15"/>
                <w:szCs w:val="15"/>
              </w:rPr>
              <w:t xml:space="preserve">N. </w:t>
            </w:r>
            <w:proofErr w:type="spellStart"/>
            <w:r w:rsidRPr="00E63971">
              <w:rPr>
                <w:rFonts w:ascii="Arial" w:hAnsi="Arial" w:cs="Arial"/>
                <w:i/>
                <w:sz w:val="15"/>
                <w:szCs w:val="15"/>
              </w:rPr>
              <w:t>jatamansi</w:t>
            </w:r>
            <w:proofErr w:type="spellEnd"/>
          </w:p>
        </w:tc>
        <w:tc>
          <w:tcPr>
            <w:tcW w:w="1027" w:type="dxa"/>
            <w:noWrap/>
            <w:hideMark/>
          </w:tcPr>
          <w:p w14:paraId="364DA2A5"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5B656DDB"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5D344333"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3902D0CC"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3C10F0B6"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70EF3E58"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3F099040" w14:textId="77777777" w:rsidTr="00843371">
        <w:trPr>
          <w:trHeight w:val="285"/>
        </w:trPr>
        <w:tc>
          <w:tcPr>
            <w:tcW w:w="3651" w:type="dxa"/>
            <w:hideMark/>
          </w:tcPr>
          <w:p w14:paraId="65EA0101" w14:textId="77777777" w:rsidR="00843371" w:rsidRPr="002F39F1" w:rsidRDefault="00843371">
            <w:pPr>
              <w:rPr>
                <w:rFonts w:ascii="Arial" w:hAnsi="Arial" w:cs="Arial"/>
                <w:sz w:val="15"/>
                <w:szCs w:val="15"/>
              </w:rPr>
            </w:pPr>
            <w:r w:rsidRPr="002F39F1">
              <w:rPr>
                <w:rFonts w:ascii="Arial" w:hAnsi="Arial" w:cs="Arial"/>
                <w:sz w:val="15"/>
                <w:szCs w:val="15"/>
              </w:rPr>
              <w:lastRenderedPageBreak/>
              <w:t>Harvester gender (Ref. female)</w:t>
            </w:r>
          </w:p>
        </w:tc>
        <w:tc>
          <w:tcPr>
            <w:tcW w:w="1027" w:type="dxa"/>
            <w:noWrap/>
            <w:hideMark/>
          </w:tcPr>
          <w:p w14:paraId="5D35739B"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66A0DEE4"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4493CC03"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75065A3D"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0FC0DD7C"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74FD9351"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1B1EFE2D" w14:textId="77777777" w:rsidTr="00843371">
        <w:trPr>
          <w:trHeight w:val="285"/>
        </w:trPr>
        <w:tc>
          <w:tcPr>
            <w:tcW w:w="3651" w:type="dxa"/>
            <w:hideMark/>
          </w:tcPr>
          <w:p w14:paraId="6CEFAA9C" w14:textId="77777777" w:rsidR="00843371" w:rsidRPr="002F39F1" w:rsidRDefault="00843371">
            <w:pPr>
              <w:rPr>
                <w:rFonts w:ascii="Arial" w:hAnsi="Arial" w:cs="Arial"/>
                <w:sz w:val="15"/>
                <w:szCs w:val="15"/>
              </w:rPr>
            </w:pPr>
            <w:r w:rsidRPr="002F39F1">
              <w:rPr>
                <w:rFonts w:ascii="Arial" w:hAnsi="Arial" w:cs="Arial"/>
                <w:sz w:val="15"/>
                <w:szCs w:val="15"/>
              </w:rPr>
              <w:t>Number of monks in the family</w:t>
            </w:r>
          </w:p>
        </w:tc>
        <w:tc>
          <w:tcPr>
            <w:tcW w:w="1027" w:type="dxa"/>
            <w:noWrap/>
            <w:hideMark/>
          </w:tcPr>
          <w:p w14:paraId="417107D3"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28460BE3"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2242BBF7"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7531A48E"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0C82D3C6"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120313E5"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2D490554" w14:textId="77777777" w:rsidTr="00843371">
        <w:trPr>
          <w:trHeight w:val="285"/>
        </w:trPr>
        <w:tc>
          <w:tcPr>
            <w:tcW w:w="3651" w:type="dxa"/>
            <w:hideMark/>
          </w:tcPr>
          <w:p w14:paraId="0F09D0DA" w14:textId="77777777" w:rsidR="00843371" w:rsidRPr="002F39F1" w:rsidRDefault="00843371">
            <w:pPr>
              <w:rPr>
                <w:rFonts w:ascii="Arial" w:hAnsi="Arial" w:cs="Arial"/>
                <w:sz w:val="15"/>
                <w:szCs w:val="15"/>
              </w:rPr>
            </w:pPr>
            <w:r w:rsidRPr="002F39F1">
              <w:rPr>
                <w:rFonts w:ascii="Arial" w:hAnsi="Arial" w:cs="Arial"/>
                <w:sz w:val="15"/>
                <w:szCs w:val="15"/>
              </w:rPr>
              <w:t>Family grassland tenure (Ref. collective)</w:t>
            </w:r>
          </w:p>
        </w:tc>
        <w:tc>
          <w:tcPr>
            <w:tcW w:w="1027" w:type="dxa"/>
            <w:noWrap/>
            <w:hideMark/>
          </w:tcPr>
          <w:p w14:paraId="069E0022"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7677D005"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6D744E71"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21F2445B"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663521E9"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1F62D318"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185121F2" w14:textId="77777777" w:rsidTr="00843371">
        <w:trPr>
          <w:trHeight w:val="285"/>
        </w:trPr>
        <w:tc>
          <w:tcPr>
            <w:tcW w:w="3651" w:type="dxa"/>
            <w:hideMark/>
          </w:tcPr>
          <w:p w14:paraId="655E3789" w14:textId="64519FD8" w:rsidR="00843371" w:rsidRPr="002F39F1" w:rsidRDefault="00D37DF5">
            <w:pPr>
              <w:rPr>
                <w:rFonts w:ascii="Arial" w:hAnsi="Arial" w:cs="Arial"/>
                <w:sz w:val="15"/>
                <w:szCs w:val="15"/>
              </w:rPr>
            </w:pPr>
            <w:r>
              <w:rPr>
                <w:rFonts w:ascii="Arial" w:hAnsi="Arial" w:cs="Arial"/>
                <w:sz w:val="15"/>
                <w:szCs w:val="15"/>
              </w:rPr>
              <w:t>Number of family expenditure categories</w:t>
            </w:r>
          </w:p>
        </w:tc>
        <w:tc>
          <w:tcPr>
            <w:tcW w:w="1027" w:type="dxa"/>
            <w:noWrap/>
            <w:hideMark/>
          </w:tcPr>
          <w:p w14:paraId="6A8582AB"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0.37 </w:t>
            </w:r>
          </w:p>
        </w:tc>
        <w:tc>
          <w:tcPr>
            <w:tcW w:w="851" w:type="dxa"/>
            <w:noWrap/>
            <w:hideMark/>
          </w:tcPr>
          <w:p w14:paraId="1EF2DCA6"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0.28 </w:t>
            </w:r>
          </w:p>
        </w:tc>
        <w:tc>
          <w:tcPr>
            <w:tcW w:w="850" w:type="dxa"/>
            <w:noWrap/>
            <w:hideMark/>
          </w:tcPr>
          <w:p w14:paraId="66078FD0"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0.31 </w:t>
            </w:r>
          </w:p>
        </w:tc>
        <w:tc>
          <w:tcPr>
            <w:tcW w:w="851" w:type="dxa"/>
            <w:noWrap/>
            <w:hideMark/>
          </w:tcPr>
          <w:p w14:paraId="4B2511A7" w14:textId="77777777" w:rsidR="00843371" w:rsidRPr="002F39F1" w:rsidRDefault="00843371" w:rsidP="00843371">
            <w:pPr>
              <w:rPr>
                <w:rFonts w:ascii="Arial" w:hAnsi="Arial" w:cs="Arial"/>
                <w:sz w:val="15"/>
                <w:szCs w:val="15"/>
              </w:rPr>
            </w:pPr>
            <w:r w:rsidRPr="002F39F1">
              <w:rPr>
                <w:rFonts w:ascii="Arial" w:hAnsi="Arial" w:cs="Arial"/>
                <w:sz w:val="15"/>
                <w:szCs w:val="15"/>
              </w:rPr>
              <w:t>NA</w:t>
            </w:r>
          </w:p>
        </w:tc>
        <w:tc>
          <w:tcPr>
            <w:tcW w:w="850" w:type="dxa"/>
            <w:noWrap/>
            <w:hideMark/>
          </w:tcPr>
          <w:p w14:paraId="68230D81"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23CA05E7"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0.36 </w:t>
            </w:r>
          </w:p>
        </w:tc>
      </w:tr>
      <w:tr w:rsidR="00843371" w:rsidRPr="002F39F1" w14:paraId="02B2E7F5" w14:textId="77777777" w:rsidTr="00843371">
        <w:trPr>
          <w:trHeight w:val="285"/>
        </w:trPr>
        <w:tc>
          <w:tcPr>
            <w:tcW w:w="3651" w:type="dxa"/>
            <w:hideMark/>
          </w:tcPr>
          <w:p w14:paraId="7B900F23" w14:textId="77777777" w:rsidR="00843371" w:rsidRPr="002F39F1" w:rsidRDefault="00843371" w:rsidP="00843371">
            <w:pPr>
              <w:rPr>
                <w:rFonts w:ascii="Arial" w:hAnsi="Arial" w:cs="Arial"/>
                <w:sz w:val="15"/>
                <w:szCs w:val="15"/>
              </w:rPr>
            </w:pPr>
            <w:r w:rsidRPr="002F39F1">
              <w:rPr>
                <w:rFonts w:ascii="Arial" w:hAnsi="Arial" w:cs="Arial"/>
                <w:sz w:val="15"/>
                <w:szCs w:val="15"/>
              </w:rPr>
              <w:t>df</w:t>
            </w:r>
          </w:p>
        </w:tc>
        <w:tc>
          <w:tcPr>
            <w:tcW w:w="1027" w:type="dxa"/>
            <w:noWrap/>
            <w:hideMark/>
          </w:tcPr>
          <w:p w14:paraId="60A1A3D4"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9.00 </w:t>
            </w:r>
          </w:p>
        </w:tc>
        <w:tc>
          <w:tcPr>
            <w:tcW w:w="851" w:type="dxa"/>
            <w:noWrap/>
            <w:hideMark/>
          </w:tcPr>
          <w:p w14:paraId="3416EE6F"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9.00 </w:t>
            </w:r>
          </w:p>
        </w:tc>
        <w:tc>
          <w:tcPr>
            <w:tcW w:w="850" w:type="dxa"/>
            <w:noWrap/>
            <w:hideMark/>
          </w:tcPr>
          <w:p w14:paraId="6EC5D9CF"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9.00 </w:t>
            </w:r>
          </w:p>
        </w:tc>
        <w:tc>
          <w:tcPr>
            <w:tcW w:w="851" w:type="dxa"/>
            <w:noWrap/>
            <w:hideMark/>
          </w:tcPr>
          <w:p w14:paraId="3741D0F6"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10.00 </w:t>
            </w:r>
          </w:p>
        </w:tc>
        <w:tc>
          <w:tcPr>
            <w:tcW w:w="850" w:type="dxa"/>
            <w:noWrap/>
            <w:hideMark/>
          </w:tcPr>
          <w:p w14:paraId="72FA4375"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8.00 </w:t>
            </w:r>
          </w:p>
        </w:tc>
        <w:tc>
          <w:tcPr>
            <w:tcW w:w="1134" w:type="dxa"/>
            <w:noWrap/>
            <w:hideMark/>
          </w:tcPr>
          <w:p w14:paraId="05FAD465"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7.00 </w:t>
            </w:r>
          </w:p>
        </w:tc>
      </w:tr>
      <w:tr w:rsidR="00843371" w:rsidRPr="002F39F1" w14:paraId="5A3B126F" w14:textId="77777777" w:rsidTr="00843371">
        <w:trPr>
          <w:trHeight w:val="285"/>
        </w:trPr>
        <w:tc>
          <w:tcPr>
            <w:tcW w:w="3651" w:type="dxa"/>
            <w:noWrap/>
            <w:hideMark/>
          </w:tcPr>
          <w:p w14:paraId="24795D80" w14:textId="77777777" w:rsidR="00843371" w:rsidRPr="002F39F1" w:rsidRDefault="00843371" w:rsidP="00843371">
            <w:pPr>
              <w:rPr>
                <w:rFonts w:ascii="Arial" w:hAnsi="Arial" w:cs="Arial"/>
                <w:sz w:val="15"/>
                <w:szCs w:val="15"/>
              </w:rPr>
            </w:pPr>
            <w:proofErr w:type="spellStart"/>
            <w:r w:rsidRPr="002F39F1">
              <w:rPr>
                <w:rFonts w:ascii="Arial" w:hAnsi="Arial" w:cs="Arial"/>
                <w:sz w:val="15"/>
                <w:szCs w:val="15"/>
              </w:rPr>
              <w:t>logLik</w:t>
            </w:r>
            <w:proofErr w:type="spellEnd"/>
          </w:p>
        </w:tc>
        <w:tc>
          <w:tcPr>
            <w:tcW w:w="1027" w:type="dxa"/>
            <w:noWrap/>
            <w:hideMark/>
          </w:tcPr>
          <w:p w14:paraId="5F04B385"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-47.05 </w:t>
            </w:r>
          </w:p>
        </w:tc>
        <w:tc>
          <w:tcPr>
            <w:tcW w:w="851" w:type="dxa"/>
            <w:noWrap/>
            <w:hideMark/>
          </w:tcPr>
          <w:p w14:paraId="5267D2C0"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-47.10 </w:t>
            </w:r>
          </w:p>
        </w:tc>
        <w:tc>
          <w:tcPr>
            <w:tcW w:w="850" w:type="dxa"/>
            <w:noWrap/>
            <w:hideMark/>
          </w:tcPr>
          <w:p w14:paraId="740CFCFE"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-47.14 </w:t>
            </w:r>
          </w:p>
        </w:tc>
        <w:tc>
          <w:tcPr>
            <w:tcW w:w="851" w:type="dxa"/>
            <w:noWrap/>
            <w:hideMark/>
          </w:tcPr>
          <w:p w14:paraId="31529608"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-46.13 </w:t>
            </w:r>
          </w:p>
        </w:tc>
        <w:tc>
          <w:tcPr>
            <w:tcW w:w="850" w:type="dxa"/>
            <w:noWrap/>
            <w:hideMark/>
          </w:tcPr>
          <w:p w14:paraId="48529130"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-48.23 </w:t>
            </w:r>
          </w:p>
        </w:tc>
        <w:tc>
          <w:tcPr>
            <w:tcW w:w="1134" w:type="dxa"/>
            <w:noWrap/>
            <w:hideMark/>
          </w:tcPr>
          <w:p w14:paraId="2298C7F0"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-49.28 </w:t>
            </w:r>
          </w:p>
        </w:tc>
      </w:tr>
      <w:tr w:rsidR="00843371" w:rsidRPr="002F39F1" w14:paraId="52691A5B" w14:textId="77777777" w:rsidTr="00843371">
        <w:trPr>
          <w:trHeight w:val="285"/>
        </w:trPr>
        <w:tc>
          <w:tcPr>
            <w:tcW w:w="3651" w:type="dxa"/>
            <w:noWrap/>
            <w:hideMark/>
          </w:tcPr>
          <w:p w14:paraId="273F1AC5" w14:textId="77777777" w:rsidR="00843371" w:rsidRPr="002F39F1" w:rsidRDefault="00843371" w:rsidP="00843371">
            <w:pPr>
              <w:rPr>
                <w:rFonts w:ascii="Arial" w:hAnsi="Arial" w:cs="Arial"/>
                <w:sz w:val="15"/>
                <w:szCs w:val="15"/>
              </w:rPr>
            </w:pPr>
            <w:proofErr w:type="spellStart"/>
            <w:r w:rsidRPr="002F39F1">
              <w:rPr>
                <w:rFonts w:ascii="Arial" w:hAnsi="Arial" w:cs="Arial"/>
                <w:sz w:val="15"/>
                <w:szCs w:val="15"/>
              </w:rPr>
              <w:t>AICc</w:t>
            </w:r>
            <w:proofErr w:type="spellEnd"/>
          </w:p>
        </w:tc>
        <w:tc>
          <w:tcPr>
            <w:tcW w:w="1027" w:type="dxa"/>
            <w:noWrap/>
            <w:hideMark/>
          </w:tcPr>
          <w:p w14:paraId="3AF2C75E"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112.58 </w:t>
            </w:r>
          </w:p>
        </w:tc>
        <w:tc>
          <w:tcPr>
            <w:tcW w:w="851" w:type="dxa"/>
            <w:noWrap/>
            <w:hideMark/>
          </w:tcPr>
          <w:p w14:paraId="0ED725C9"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112.67 </w:t>
            </w:r>
          </w:p>
        </w:tc>
        <w:tc>
          <w:tcPr>
            <w:tcW w:w="850" w:type="dxa"/>
            <w:noWrap/>
            <w:hideMark/>
          </w:tcPr>
          <w:p w14:paraId="6ED1522E"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112.75 </w:t>
            </w:r>
          </w:p>
        </w:tc>
        <w:tc>
          <w:tcPr>
            <w:tcW w:w="851" w:type="dxa"/>
            <w:noWrap/>
            <w:hideMark/>
          </w:tcPr>
          <w:p w14:paraId="6F4A9775"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112.84 </w:t>
            </w:r>
          </w:p>
        </w:tc>
        <w:tc>
          <w:tcPr>
            <w:tcW w:w="850" w:type="dxa"/>
            <w:noWrap/>
            <w:hideMark/>
          </w:tcPr>
          <w:p w14:paraId="1BA16150"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112.84 </w:t>
            </w:r>
          </w:p>
        </w:tc>
        <w:tc>
          <w:tcPr>
            <w:tcW w:w="1134" w:type="dxa"/>
            <w:noWrap/>
            <w:hideMark/>
          </w:tcPr>
          <w:p w14:paraId="191EECA4"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112.85 </w:t>
            </w:r>
          </w:p>
        </w:tc>
      </w:tr>
      <w:tr w:rsidR="00843371" w:rsidRPr="002F39F1" w14:paraId="25A9153F" w14:textId="77777777" w:rsidTr="00843371">
        <w:trPr>
          <w:trHeight w:val="285"/>
        </w:trPr>
        <w:tc>
          <w:tcPr>
            <w:tcW w:w="3651" w:type="dxa"/>
            <w:noWrap/>
            <w:hideMark/>
          </w:tcPr>
          <w:p w14:paraId="2524F98A" w14:textId="77777777" w:rsidR="00843371" w:rsidRPr="002F39F1" w:rsidRDefault="00843371" w:rsidP="00843371">
            <w:pPr>
              <w:rPr>
                <w:rFonts w:ascii="Arial" w:hAnsi="Arial" w:cs="Arial"/>
                <w:sz w:val="15"/>
                <w:szCs w:val="15"/>
              </w:rPr>
            </w:pPr>
            <w:r w:rsidRPr="002F39F1">
              <w:rPr>
                <w:rFonts w:ascii="Arial" w:hAnsi="Arial" w:cs="Arial"/>
                <w:sz w:val="15"/>
                <w:szCs w:val="15"/>
              </w:rPr>
              <w:t>delta</w:t>
            </w:r>
          </w:p>
        </w:tc>
        <w:tc>
          <w:tcPr>
            <w:tcW w:w="1027" w:type="dxa"/>
            <w:noWrap/>
            <w:hideMark/>
          </w:tcPr>
          <w:p w14:paraId="1685ECDD"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0.66 </w:t>
            </w:r>
          </w:p>
        </w:tc>
        <w:tc>
          <w:tcPr>
            <w:tcW w:w="851" w:type="dxa"/>
            <w:noWrap/>
            <w:hideMark/>
          </w:tcPr>
          <w:p w14:paraId="2ADCA9F0"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0.75 </w:t>
            </w:r>
          </w:p>
        </w:tc>
        <w:tc>
          <w:tcPr>
            <w:tcW w:w="850" w:type="dxa"/>
            <w:noWrap/>
            <w:hideMark/>
          </w:tcPr>
          <w:p w14:paraId="6E7012E2"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0.83 </w:t>
            </w:r>
          </w:p>
        </w:tc>
        <w:tc>
          <w:tcPr>
            <w:tcW w:w="851" w:type="dxa"/>
            <w:noWrap/>
            <w:hideMark/>
          </w:tcPr>
          <w:p w14:paraId="5C9158DE"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0.92 </w:t>
            </w:r>
          </w:p>
        </w:tc>
        <w:tc>
          <w:tcPr>
            <w:tcW w:w="850" w:type="dxa"/>
            <w:noWrap/>
            <w:hideMark/>
          </w:tcPr>
          <w:p w14:paraId="4F0B24B9"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0.92 </w:t>
            </w:r>
          </w:p>
        </w:tc>
        <w:tc>
          <w:tcPr>
            <w:tcW w:w="1134" w:type="dxa"/>
            <w:noWrap/>
            <w:hideMark/>
          </w:tcPr>
          <w:p w14:paraId="798CB282"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0.92 </w:t>
            </w:r>
          </w:p>
        </w:tc>
      </w:tr>
      <w:tr w:rsidR="00843371" w:rsidRPr="002F39F1" w14:paraId="66EBE732" w14:textId="77777777" w:rsidTr="00843371">
        <w:trPr>
          <w:trHeight w:val="285"/>
        </w:trPr>
        <w:tc>
          <w:tcPr>
            <w:tcW w:w="3651" w:type="dxa"/>
            <w:tcBorders>
              <w:bottom w:val="single" w:sz="4" w:space="0" w:color="auto"/>
            </w:tcBorders>
            <w:noWrap/>
            <w:hideMark/>
          </w:tcPr>
          <w:p w14:paraId="62A0DAA4" w14:textId="77777777" w:rsidR="00843371" w:rsidRPr="002F39F1" w:rsidRDefault="00843371" w:rsidP="00843371">
            <w:pPr>
              <w:rPr>
                <w:rFonts w:ascii="Arial" w:hAnsi="Arial" w:cs="Arial"/>
                <w:sz w:val="15"/>
                <w:szCs w:val="15"/>
              </w:rPr>
            </w:pPr>
            <w:r w:rsidRPr="002F39F1">
              <w:rPr>
                <w:rFonts w:ascii="Arial" w:hAnsi="Arial" w:cs="Arial"/>
                <w:sz w:val="15"/>
                <w:szCs w:val="15"/>
              </w:rPr>
              <w:t>weight</w:t>
            </w:r>
          </w:p>
        </w:tc>
        <w:tc>
          <w:tcPr>
            <w:tcW w:w="1027" w:type="dxa"/>
            <w:tcBorders>
              <w:bottom w:val="single" w:sz="4" w:space="0" w:color="auto"/>
            </w:tcBorders>
            <w:noWrap/>
            <w:hideMark/>
          </w:tcPr>
          <w:p w14:paraId="4FF0ADBA"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c>
          <w:tcPr>
            <w:tcW w:w="851" w:type="dxa"/>
            <w:tcBorders>
              <w:bottom w:val="single" w:sz="4" w:space="0" w:color="auto"/>
            </w:tcBorders>
            <w:noWrap/>
            <w:hideMark/>
          </w:tcPr>
          <w:p w14:paraId="5F45A4D7"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c>
          <w:tcPr>
            <w:tcW w:w="850" w:type="dxa"/>
            <w:tcBorders>
              <w:bottom w:val="single" w:sz="4" w:space="0" w:color="auto"/>
            </w:tcBorders>
            <w:noWrap/>
            <w:hideMark/>
          </w:tcPr>
          <w:p w14:paraId="0DD1B801"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c>
          <w:tcPr>
            <w:tcW w:w="851" w:type="dxa"/>
            <w:tcBorders>
              <w:bottom w:val="single" w:sz="4" w:space="0" w:color="auto"/>
            </w:tcBorders>
            <w:noWrap/>
            <w:hideMark/>
          </w:tcPr>
          <w:p w14:paraId="418CC76B"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c>
          <w:tcPr>
            <w:tcW w:w="850" w:type="dxa"/>
            <w:tcBorders>
              <w:bottom w:val="single" w:sz="4" w:space="0" w:color="auto"/>
            </w:tcBorders>
            <w:noWrap/>
            <w:hideMark/>
          </w:tcPr>
          <w:p w14:paraId="50CB3188"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c>
          <w:tcPr>
            <w:tcW w:w="1134" w:type="dxa"/>
            <w:tcBorders>
              <w:bottom w:val="single" w:sz="4" w:space="0" w:color="auto"/>
            </w:tcBorders>
            <w:noWrap/>
            <w:hideMark/>
          </w:tcPr>
          <w:p w14:paraId="1E380A32"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r>
      <w:tr w:rsidR="00843371" w:rsidRPr="002F39F1" w14:paraId="3916A1DD" w14:textId="77777777" w:rsidTr="00843371">
        <w:trPr>
          <w:trHeight w:val="300"/>
        </w:trPr>
        <w:tc>
          <w:tcPr>
            <w:tcW w:w="3651" w:type="dxa"/>
            <w:tcBorders>
              <w:top w:val="single" w:sz="4" w:space="0" w:color="auto"/>
              <w:bottom w:val="single" w:sz="4" w:space="0" w:color="auto"/>
            </w:tcBorders>
            <w:noWrap/>
            <w:hideMark/>
          </w:tcPr>
          <w:p w14:paraId="03114A80" w14:textId="77777777" w:rsidR="00843371" w:rsidRPr="002F39F1" w:rsidRDefault="00843371" w:rsidP="00843371">
            <w:pPr>
              <w:rPr>
                <w:rFonts w:ascii="Arial" w:hAnsi="Arial" w:cs="Arial"/>
                <w:sz w:val="15"/>
                <w:szCs w:val="15"/>
              </w:rPr>
            </w:pPr>
          </w:p>
        </w:tc>
        <w:tc>
          <w:tcPr>
            <w:tcW w:w="1027" w:type="dxa"/>
            <w:tcBorders>
              <w:top w:val="single" w:sz="4" w:space="0" w:color="auto"/>
              <w:bottom w:val="single" w:sz="4" w:space="0" w:color="auto"/>
            </w:tcBorders>
            <w:noWrap/>
            <w:hideMark/>
          </w:tcPr>
          <w:p w14:paraId="4963C21A" w14:textId="77777777" w:rsidR="00843371" w:rsidRPr="002F39F1" w:rsidRDefault="00843371">
            <w:pPr>
              <w:rPr>
                <w:rFonts w:ascii="Arial" w:hAnsi="Arial" w:cs="Arial"/>
                <w:b/>
                <w:bCs/>
                <w:sz w:val="15"/>
                <w:szCs w:val="15"/>
              </w:rPr>
            </w:pPr>
            <w:r w:rsidRPr="002F39F1">
              <w:rPr>
                <w:rFonts w:ascii="Arial" w:hAnsi="Arial" w:cs="Arial"/>
                <w:b/>
                <w:bCs/>
                <w:sz w:val="15"/>
                <w:szCs w:val="15"/>
              </w:rPr>
              <w:t>Model 13</w:t>
            </w:r>
          </w:p>
        </w:tc>
        <w:tc>
          <w:tcPr>
            <w:tcW w:w="851" w:type="dxa"/>
            <w:tcBorders>
              <w:top w:val="single" w:sz="4" w:space="0" w:color="auto"/>
              <w:bottom w:val="single" w:sz="4" w:space="0" w:color="auto"/>
            </w:tcBorders>
            <w:noWrap/>
            <w:hideMark/>
          </w:tcPr>
          <w:p w14:paraId="131A42BB" w14:textId="77777777" w:rsidR="00843371" w:rsidRPr="002F39F1" w:rsidRDefault="00843371">
            <w:pPr>
              <w:rPr>
                <w:rFonts w:ascii="Arial" w:hAnsi="Arial" w:cs="Arial"/>
                <w:b/>
                <w:bCs/>
                <w:sz w:val="15"/>
                <w:szCs w:val="15"/>
              </w:rPr>
            </w:pPr>
            <w:r w:rsidRPr="002F39F1">
              <w:rPr>
                <w:rFonts w:ascii="Arial" w:hAnsi="Arial" w:cs="Arial"/>
                <w:b/>
                <w:bCs/>
                <w:sz w:val="15"/>
                <w:szCs w:val="15"/>
              </w:rPr>
              <w:t>Model 14</w:t>
            </w:r>
          </w:p>
        </w:tc>
        <w:tc>
          <w:tcPr>
            <w:tcW w:w="850" w:type="dxa"/>
            <w:tcBorders>
              <w:top w:val="single" w:sz="4" w:space="0" w:color="auto"/>
              <w:bottom w:val="single" w:sz="4" w:space="0" w:color="auto"/>
            </w:tcBorders>
            <w:noWrap/>
            <w:hideMark/>
          </w:tcPr>
          <w:p w14:paraId="717EBDE6" w14:textId="77777777" w:rsidR="00843371" w:rsidRPr="002F39F1" w:rsidRDefault="00843371">
            <w:pPr>
              <w:rPr>
                <w:rFonts w:ascii="Arial" w:hAnsi="Arial" w:cs="Arial"/>
                <w:b/>
                <w:bCs/>
                <w:sz w:val="15"/>
                <w:szCs w:val="15"/>
              </w:rPr>
            </w:pPr>
            <w:r w:rsidRPr="002F39F1">
              <w:rPr>
                <w:rFonts w:ascii="Arial" w:hAnsi="Arial" w:cs="Arial"/>
                <w:b/>
                <w:bCs/>
                <w:sz w:val="15"/>
                <w:szCs w:val="15"/>
              </w:rPr>
              <w:t>Model 15</w:t>
            </w:r>
          </w:p>
        </w:tc>
        <w:tc>
          <w:tcPr>
            <w:tcW w:w="851" w:type="dxa"/>
            <w:tcBorders>
              <w:top w:val="single" w:sz="4" w:space="0" w:color="auto"/>
              <w:bottom w:val="single" w:sz="4" w:space="0" w:color="auto"/>
            </w:tcBorders>
            <w:noWrap/>
            <w:hideMark/>
          </w:tcPr>
          <w:p w14:paraId="264802B6" w14:textId="77777777" w:rsidR="00843371" w:rsidRPr="002F39F1" w:rsidRDefault="00843371">
            <w:pPr>
              <w:rPr>
                <w:rFonts w:ascii="Arial" w:hAnsi="Arial" w:cs="Arial"/>
                <w:b/>
                <w:bCs/>
                <w:sz w:val="15"/>
                <w:szCs w:val="15"/>
              </w:rPr>
            </w:pPr>
            <w:r w:rsidRPr="002F39F1">
              <w:rPr>
                <w:rFonts w:ascii="Arial" w:hAnsi="Arial" w:cs="Arial"/>
                <w:b/>
                <w:bCs/>
                <w:sz w:val="15"/>
                <w:szCs w:val="15"/>
              </w:rPr>
              <w:t>Model 16</w:t>
            </w:r>
          </w:p>
        </w:tc>
        <w:tc>
          <w:tcPr>
            <w:tcW w:w="850" w:type="dxa"/>
            <w:tcBorders>
              <w:top w:val="single" w:sz="4" w:space="0" w:color="auto"/>
              <w:bottom w:val="single" w:sz="4" w:space="0" w:color="auto"/>
            </w:tcBorders>
            <w:noWrap/>
            <w:hideMark/>
          </w:tcPr>
          <w:p w14:paraId="339CD829" w14:textId="77777777" w:rsidR="00843371" w:rsidRPr="002F39F1" w:rsidRDefault="00843371">
            <w:pPr>
              <w:rPr>
                <w:rFonts w:ascii="Arial" w:hAnsi="Arial" w:cs="Arial"/>
                <w:b/>
                <w:bCs/>
                <w:sz w:val="15"/>
                <w:szCs w:val="15"/>
              </w:rPr>
            </w:pPr>
            <w:r w:rsidRPr="002F39F1">
              <w:rPr>
                <w:rFonts w:ascii="Arial" w:hAnsi="Arial" w:cs="Arial"/>
                <w:b/>
                <w:bCs/>
                <w:sz w:val="15"/>
                <w:szCs w:val="15"/>
              </w:rPr>
              <w:t>Model 17</w:t>
            </w:r>
          </w:p>
        </w:tc>
        <w:tc>
          <w:tcPr>
            <w:tcW w:w="1134" w:type="dxa"/>
            <w:tcBorders>
              <w:top w:val="single" w:sz="4" w:space="0" w:color="auto"/>
              <w:bottom w:val="single" w:sz="4" w:space="0" w:color="auto"/>
            </w:tcBorders>
            <w:noWrap/>
            <w:hideMark/>
          </w:tcPr>
          <w:p w14:paraId="231D60C8" w14:textId="77777777" w:rsidR="00843371" w:rsidRPr="002F39F1" w:rsidRDefault="00843371">
            <w:pPr>
              <w:rPr>
                <w:rFonts w:ascii="Arial" w:hAnsi="Arial" w:cs="Arial"/>
                <w:b/>
                <w:bCs/>
                <w:sz w:val="15"/>
                <w:szCs w:val="15"/>
              </w:rPr>
            </w:pPr>
            <w:r w:rsidRPr="002F39F1">
              <w:rPr>
                <w:rFonts w:ascii="Arial" w:hAnsi="Arial" w:cs="Arial"/>
                <w:b/>
                <w:bCs/>
                <w:sz w:val="15"/>
                <w:szCs w:val="15"/>
              </w:rPr>
              <w:t>Model 18</w:t>
            </w:r>
          </w:p>
        </w:tc>
      </w:tr>
      <w:tr w:rsidR="00843371" w:rsidRPr="002F39F1" w14:paraId="57C595EA" w14:textId="77777777" w:rsidTr="00843371">
        <w:trPr>
          <w:trHeight w:val="285"/>
        </w:trPr>
        <w:tc>
          <w:tcPr>
            <w:tcW w:w="3651" w:type="dxa"/>
            <w:tcBorders>
              <w:top w:val="single" w:sz="4" w:space="0" w:color="auto"/>
            </w:tcBorders>
            <w:noWrap/>
            <w:hideMark/>
          </w:tcPr>
          <w:p w14:paraId="344C6085" w14:textId="77777777" w:rsidR="00843371" w:rsidRPr="002F39F1" w:rsidRDefault="00843371">
            <w:pPr>
              <w:rPr>
                <w:rFonts w:ascii="Arial" w:hAnsi="Arial" w:cs="Arial"/>
                <w:sz w:val="15"/>
                <w:szCs w:val="15"/>
              </w:rPr>
            </w:pPr>
            <w:r w:rsidRPr="002F39F1">
              <w:rPr>
                <w:rFonts w:ascii="Arial" w:hAnsi="Arial" w:cs="Arial"/>
                <w:sz w:val="15"/>
                <w:szCs w:val="15"/>
              </w:rPr>
              <w:t>(Intercept)</w:t>
            </w:r>
          </w:p>
        </w:tc>
        <w:tc>
          <w:tcPr>
            <w:tcW w:w="1027" w:type="dxa"/>
            <w:tcBorders>
              <w:top w:val="single" w:sz="4" w:space="0" w:color="auto"/>
            </w:tcBorders>
            <w:noWrap/>
            <w:hideMark/>
          </w:tcPr>
          <w:p w14:paraId="711FA1DC"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-0.15 </w:t>
            </w:r>
          </w:p>
        </w:tc>
        <w:tc>
          <w:tcPr>
            <w:tcW w:w="851" w:type="dxa"/>
            <w:tcBorders>
              <w:top w:val="single" w:sz="4" w:space="0" w:color="auto"/>
            </w:tcBorders>
            <w:noWrap/>
            <w:hideMark/>
          </w:tcPr>
          <w:p w14:paraId="65916311"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-0.84 </w:t>
            </w:r>
          </w:p>
        </w:tc>
        <w:tc>
          <w:tcPr>
            <w:tcW w:w="850" w:type="dxa"/>
            <w:tcBorders>
              <w:top w:val="single" w:sz="4" w:space="0" w:color="auto"/>
            </w:tcBorders>
            <w:noWrap/>
            <w:hideMark/>
          </w:tcPr>
          <w:p w14:paraId="15925D9E"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-0.51 </w:t>
            </w:r>
          </w:p>
        </w:tc>
        <w:tc>
          <w:tcPr>
            <w:tcW w:w="851" w:type="dxa"/>
            <w:tcBorders>
              <w:top w:val="single" w:sz="4" w:space="0" w:color="auto"/>
            </w:tcBorders>
            <w:noWrap/>
            <w:hideMark/>
          </w:tcPr>
          <w:p w14:paraId="2B1E3318"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-1.04 </w:t>
            </w:r>
          </w:p>
        </w:tc>
        <w:tc>
          <w:tcPr>
            <w:tcW w:w="850" w:type="dxa"/>
            <w:tcBorders>
              <w:top w:val="single" w:sz="4" w:space="0" w:color="auto"/>
            </w:tcBorders>
            <w:noWrap/>
            <w:hideMark/>
          </w:tcPr>
          <w:p w14:paraId="409AD824"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-1.56 </w:t>
            </w:r>
          </w:p>
        </w:tc>
        <w:tc>
          <w:tcPr>
            <w:tcW w:w="1134" w:type="dxa"/>
            <w:tcBorders>
              <w:top w:val="single" w:sz="4" w:space="0" w:color="auto"/>
            </w:tcBorders>
            <w:noWrap/>
            <w:hideMark/>
          </w:tcPr>
          <w:p w14:paraId="0F62AE4E"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-0.16 </w:t>
            </w:r>
          </w:p>
        </w:tc>
      </w:tr>
      <w:tr w:rsidR="00843371" w:rsidRPr="002F39F1" w14:paraId="118952C1" w14:textId="77777777" w:rsidTr="00843371">
        <w:trPr>
          <w:trHeight w:val="285"/>
        </w:trPr>
        <w:tc>
          <w:tcPr>
            <w:tcW w:w="3651" w:type="dxa"/>
            <w:hideMark/>
          </w:tcPr>
          <w:p w14:paraId="521518F5" w14:textId="77777777" w:rsidR="00843371" w:rsidRPr="002F39F1" w:rsidRDefault="00843371" w:rsidP="00843371">
            <w:pPr>
              <w:rPr>
                <w:rFonts w:ascii="Arial" w:hAnsi="Arial" w:cs="Arial"/>
                <w:sz w:val="15"/>
                <w:szCs w:val="15"/>
              </w:rPr>
            </w:pPr>
            <w:r w:rsidRPr="002F39F1">
              <w:rPr>
                <w:rFonts w:ascii="Arial" w:hAnsi="Arial" w:cs="Arial"/>
                <w:sz w:val="15"/>
                <w:szCs w:val="15"/>
              </w:rPr>
              <w:t>Yak roaming freely (Ref. not freely)</w:t>
            </w:r>
          </w:p>
        </w:tc>
        <w:tc>
          <w:tcPr>
            <w:tcW w:w="1027" w:type="dxa"/>
            <w:noWrap/>
            <w:hideMark/>
          </w:tcPr>
          <w:p w14:paraId="0E6B5EE0"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4823721E"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12DDD253"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62DA836E"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73F10586"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006DDB79"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3C946750" w14:textId="77777777" w:rsidTr="00843371">
        <w:trPr>
          <w:trHeight w:val="285"/>
        </w:trPr>
        <w:tc>
          <w:tcPr>
            <w:tcW w:w="3651" w:type="dxa"/>
            <w:hideMark/>
          </w:tcPr>
          <w:p w14:paraId="5C386684" w14:textId="77777777" w:rsidR="00843371" w:rsidRPr="002F39F1" w:rsidRDefault="00843371">
            <w:pPr>
              <w:rPr>
                <w:rFonts w:ascii="Arial" w:hAnsi="Arial" w:cs="Arial"/>
                <w:sz w:val="15"/>
                <w:szCs w:val="15"/>
              </w:rPr>
            </w:pPr>
            <w:r w:rsidRPr="002F39F1">
              <w:rPr>
                <w:rFonts w:ascii="Arial" w:hAnsi="Arial" w:cs="Arial"/>
                <w:sz w:val="15"/>
                <w:szCs w:val="15"/>
                <w:lang w:val="en-GB"/>
              </w:rPr>
              <w:t xml:space="preserve">Number of yaks </w:t>
            </w:r>
          </w:p>
        </w:tc>
        <w:tc>
          <w:tcPr>
            <w:tcW w:w="1027" w:type="dxa"/>
            <w:noWrap/>
            <w:hideMark/>
          </w:tcPr>
          <w:p w14:paraId="7AC1C854"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772F3619"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693B5963"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24E111FE"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697C0DBF"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5728355F"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3A9ED6F7" w14:textId="77777777" w:rsidTr="00843371">
        <w:trPr>
          <w:trHeight w:val="285"/>
        </w:trPr>
        <w:tc>
          <w:tcPr>
            <w:tcW w:w="3651" w:type="dxa"/>
            <w:hideMark/>
          </w:tcPr>
          <w:p w14:paraId="244C2DD3" w14:textId="77777777" w:rsidR="00843371" w:rsidRPr="002F39F1" w:rsidRDefault="00843371">
            <w:pPr>
              <w:rPr>
                <w:rFonts w:ascii="Arial" w:hAnsi="Arial" w:cs="Arial"/>
                <w:sz w:val="15"/>
                <w:szCs w:val="15"/>
              </w:rPr>
            </w:pPr>
            <w:r w:rsidRPr="002F39F1">
              <w:rPr>
                <w:rFonts w:ascii="Arial" w:hAnsi="Arial" w:cs="Arial"/>
                <w:sz w:val="15"/>
                <w:szCs w:val="15"/>
              </w:rPr>
              <w:t xml:space="preserve">Fell sale price of yak </w:t>
            </w:r>
          </w:p>
        </w:tc>
        <w:tc>
          <w:tcPr>
            <w:tcW w:w="1027" w:type="dxa"/>
            <w:noWrap/>
            <w:hideMark/>
          </w:tcPr>
          <w:p w14:paraId="1986AF40"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5EFDFB8C"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50A806C5"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59189665"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1F4E90F0"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241AFE69"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04A81F45" w14:textId="77777777" w:rsidTr="00843371">
        <w:trPr>
          <w:trHeight w:val="285"/>
        </w:trPr>
        <w:tc>
          <w:tcPr>
            <w:tcW w:w="3651" w:type="dxa"/>
            <w:hideMark/>
          </w:tcPr>
          <w:p w14:paraId="7AA98CE1" w14:textId="56FBEFD8" w:rsidR="00843371" w:rsidRPr="002F39F1" w:rsidRDefault="00D37DF5">
            <w:pPr>
              <w:rPr>
                <w:rFonts w:ascii="Arial" w:hAnsi="Arial" w:cs="Arial"/>
                <w:sz w:val="15"/>
                <w:szCs w:val="15"/>
              </w:rPr>
            </w:pPr>
            <w:r>
              <w:rPr>
                <w:rFonts w:ascii="Arial" w:hAnsi="Arial" w:cs="Arial"/>
                <w:sz w:val="15"/>
                <w:szCs w:val="15"/>
              </w:rPr>
              <w:t>Number with junior high school education in family members</w:t>
            </w:r>
          </w:p>
        </w:tc>
        <w:tc>
          <w:tcPr>
            <w:tcW w:w="1027" w:type="dxa"/>
            <w:noWrap/>
            <w:hideMark/>
          </w:tcPr>
          <w:p w14:paraId="558E9B0F"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5ADF6A16"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0.56 </w:t>
            </w:r>
          </w:p>
        </w:tc>
        <w:tc>
          <w:tcPr>
            <w:tcW w:w="850" w:type="dxa"/>
            <w:noWrap/>
            <w:hideMark/>
          </w:tcPr>
          <w:p w14:paraId="47F5AD73" w14:textId="77777777" w:rsidR="00843371" w:rsidRPr="002F39F1" w:rsidRDefault="00843371" w:rsidP="00843371">
            <w:pPr>
              <w:rPr>
                <w:rFonts w:ascii="Arial" w:hAnsi="Arial" w:cs="Arial"/>
                <w:sz w:val="15"/>
                <w:szCs w:val="15"/>
              </w:rPr>
            </w:pPr>
            <w:r w:rsidRPr="002F39F1">
              <w:rPr>
                <w:rFonts w:ascii="Arial" w:hAnsi="Arial" w:cs="Arial"/>
                <w:sz w:val="15"/>
                <w:szCs w:val="15"/>
              </w:rPr>
              <w:t>NA</w:t>
            </w:r>
          </w:p>
        </w:tc>
        <w:tc>
          <w:tcPr>
            <w:tcW w:w="851" w:type="dxa"/>
            <w:noWrap/>
            <w:hideMark/>
          </w:tcPr>
          <w:p w14:paraId="370BFE5A"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622999E9"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710269F7"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39BCB8A9" w14:textId="77777777" w:rsidTr="00843371">
        <w:trPr>
          <w:trHeight w:val="285"/>
        </w:trPr>
        <w:tc>
          <w:tcPr>
            <w:tcW w:w="3651" w:type="dxa"/>
            <w:hideMark/>
          </w:tcPr>
          <w:p w14:paraId="40C45B54" w14:textId="5A656B65" w:rsidR="00843371" w:rsidRPr="002F39F1" w:rsidRDefault="00E63971">
            <w:pPr>
              <w:rPr>
                <w:rFonts w:ascii="Arial" w:hAnsi="Arial" w:cs="Arial"/>
                <w:sz w:val="15"/>
                <w:szCs w:val="15"/>
              </w:rPr>
            </w:pPr>
            <w:r>
              <w:rPr>
                <w:rFonts w:ascii="Arial" w:hAnsi="Arial" w:cs="Arial"/>
                <w:sz w:val="15"/>
                <w:szCs w:val="15"/>
              </w:rPr>
              <w:t xml:space="preserve">Potential harvesting income of </w:t>
            </w:r>
            <w:r w:rsidRPr="00E63971">
              <w:rPr>
                <w:rFonts w:ascii="Arial" w:hAnsi="Arial" w:cs="Arial"/>
                <w:i/>
                <w:sz w:val="15"/>
                <w:szCs w:val="15"/>
              </w:rPr>
              <w:t xml:space="preserve">F. </w:t>
            </w:r>
            <w:proofErr w:type="spellStart"/>
            <w:r w:rsidRPr="00E63971">
              <w:rPr>
                <w:rFonts w:ascii="Arial" w:hAnsi="Arial" w:cs="Arial"/>
                <w:i/>
                <w:sz w:val="15"/>
                <w:szCs w:val="15"/>
              </w:rPr>
              <w:t>cirrhosa</w:t>
            </w:r>
            <w:proofErr w:type="spellEnd"/>
          </w:p>
        </w:tc>
        <w:tc>
          <w:tcPr>
            <w:tcW w:w="1027" w:type="dxa"/>
            <w:noWrap/>
            <w:hideMark/>
          </w:tcPr>
          <w:p w14:paraId="47F0875F"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718629E4"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4301FCA0"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3E455613"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0503E97A"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0220A73E"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078FEC60" w14:textId="77777777" w:rsidTr="00843371">
        <w:trPr>
          <w:trHeight w:val="285"/>
        </w:trPr>
        <w:tc>
          <w:tcPr>
            <w:tcW w:w="3651" w:type="dxa"/>
            <w:hideMark/>
          </w:tcPr>
          <w:p w14:paraId="1804FBA6" w14:textId="4843CA08" w:rsidR="00843371" w:rsidRPr="002F39F1" w:rsidRDefault="00E63971">
            <w:pPr>
              <w:rPr>
                <w:rFonts w:ascii="Arial" w:hAnsi="Arial" w:cs="Arial"/>
                <w:sz w:val="15"/>
                <w:szCs w:val="15"/>
              </w:rPr>
            </w:pPr>
            <w:r>
              <w:rPr>
                <w:rFonts w:ascii="Arial" w:hAnsi="Arial" w:cs="Arial"/>
                <w:sz w:val="15"/>
                <w:szCs w:val="15"/>
              </w:rPr>
              <w:t xml:space="preserve">Potential harvesting income of </w:t>
            </w:r>
            <w:r w:rsidRPr="00E63971">
              <w:rPr>
                <w:rFonts w:ascii="Arial" w:hAnsi="Arial" w:cs="Arial"/>
                <w:i/>
                <w:sz w:val="15"/>
                <w:szCs w:val="15"/>
              </w:rPr>
              <w:t xml:space="preserve">N. </w:t>
            </w:r>
            <w:proofErr w:type="spellStart"/>
            <w:r w:rsidRPr="00E63971">
              <w:rPr>
                <w:rFonts w:ascii="Arial" w:hAnsi="Arial" w:cs="Arial"/>
                <w:i/>
                <w:sz w:val="15"/>
                <w:szCs w:val="15"/>
              </w:rPr>
              <w:t>jatamansi</w:t>
            </w:r>
            <w:proofErr w:type="spellEnd"/>
            <w:r>
              <w:rPr>
                <w:rFonts w:ascii="Arial" w:hAnsi="Arial" w:cs="Arial"/>
                <w:sz w:val="15"/>
                <w:szCs w:val="15"/>
              </w:rPr>
              <w:t xml:space="preserve"> </w:t>
            </w:r>
          </w:p>
        </w:tc>
        <w:tc>
          <w:tcPr>
            <w:tcW w:w="1027" w:type="dxa"/>
            <w:noWrap/>
            <w:hideMark/>
          </w:tcPr>
          <w:p w14:paraId="1236C807"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5AA47B46"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731A1840"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4B2137B3"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5462AFF5"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6905335A"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0937BBC3" w14:textId="77777777" w:rsidTr="00843371">
        <w:trPr>
          <w:trHeight w:val="285"/>
        </w:trPr>
        <w:tc>
          <w:tcPr>
            <w:tcW w:w="3651" w:type="dxa"/>
            <w:hideMark/>
          </w:tcPr>
          <w:p w14:paraId="376BC8D6" w14:textId="6600D62F" w:rsidR="00843371" w:rsidRPr="002F39F1" w:rsidRDefault="00E63971">
            <w:pPr>
              <w:rPr>
                <w:rFonts w:ascii="Arial" w:hAnsi="Arial" w:cs="Arial"/>
                <w:sz w:val="15"/>
                <w:szCs w:val="15"/>
              </w:rPr>
            </w:pPr>
            <w:r>
              <w:rPr>
                <w:rFonts w:ascii="Arial" w:hAnsi="Arial" w:cs="Arial"/>
                <w:sz w:val="15"/>
                <w:szCs w:val="15"/>
              </w:rPr>
              <w:t xml:space="preserve">Past harvesting experience of </w:t>
            </w:r>
            <w:r w:rsidRPr="00E63971">
              <w:rPr>
                <w:rFonts w:ascii="Arial" w:hAnsi="Arial" w:cs="Arial"/>
                <w:i/>
                <w:sz w:val="15"/>
                <w:szCs w:val="15"/>
              </w:rPr>
              <w:t xml:space="preserve">F. </w:t>
            </w:r>
            <w:proofErr w:type="spellStart"/>
            <w:r w:rsidRPr="00E63971">
              <w:rPr>
                <w:rFonts w:ascii="Arial" w:hAnsi="Arial" w:cs="Arial"/>
                <w:i/>
                <w:sz w:val="15"/>
                <w:szCs w:val="15"/>
              </w:rPr>
              <w:t>cirrhosa</w:t>
            </w:r>
            <w:proofErr w:type="spellEnd"/>
          </w:p>
        </w:tc>
        <w:tc>
          <w:tcPr>
            <w:tcW w:w="1027" w:type="dxa"/>
            <w:noWrap/>
            <w:hideMark/>
          </w:tcPr>
          <w:p w14:paraId="3D0488CB"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72009F6C"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1CF0DD9C"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5F726863"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431B7914"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1000C950"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7458E16E" w14:textId="77777777" w:rsidTr="00843371">
        <w:trPr>
          <w:trHeight w:val="285"/>
        </w:trPr>
        <w:tc>
          <w:tcPr>
            <w:tcW w:w="3651" w:type="dxa"/>
            <w:tcBorders>
              <w:bottom w:val="nil"/>
            </w:tcBorders>
            <w:hideMark/>
          </w:tcPr>
          <w:p w14:paraId="3A2AD612" w14:textId="3246D97D" w:rsidR="00843371" w:rsidRPr="002F39F1" w:rsidRDefault="00E63971">
            <w:pPr>
              <w:rPr>
                <w:rFonts w:ascii="Arial" w:hAnsi="Arial" w:cs="Arial"/>
                <w:sz w:val="15"/>
                <w:szCs w:val="15"/>
              </w:rPr>
            </w:pPr>
            <w:r>
              <w:rPr>
                <w:rFonts w:ascii="Arial" w:hAnsi="Arial" w:cs="Arial"/>
                <w:sz w:val="15"/>
                <w:szCs w:val="15"/>
              </w:rPr>
              <w:t xml:space="preserve">Past harvesting experience of </w:t>
            </w:r>
            <w:r w:rsidRPr="00E63971">
              <w:rPr>
                <w:rFonts w:ascii="Arial" w:hAnsi="Arial" w:cs="Arial"/>
                <w:i/>
                <w:sz w:val="15"/>
                <w:szCs w:val="15"/>
              </w:rPr>
              <w:t xml:space="preserve">N. </w:t>
            </w:r>
            <w:proofErr w:type="spellStart"/>
            <w:r w:rsidRPr="00E63971">
              <w:rPr>
                <w:rFonts w:ascii="Arial" w:hAnsi="Arial" w:cs="Arial"/>
                <w:i/>
                <w:sz w:val="15"/>
                <w:szCs w:val="15"/>
              </w:rPr>
              <w:t>jatamansi</w:t>
            </w:r>
            <w:proofErr w:type="spellEnd"/>
          </w:p>
        </w:tc>
        <w:tc>
          <w:tcPr>
            <w:tcW w:w="1027" w:type="dxa"/>
            <w:tcBorders>
              <w:bottom w:val="nil"/>
            </w:tcBorders>
            <w:noWrap/>
            <w:hideMark/>
          </w:tcPr>
          <w:p w14:paraId="18634D27"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tcBorders>
              <w:bottom w:val="nil"/>
            </w:tcBorders>
            <w:noWrap/>
            <w:hideMark/>
          </w:tcPr>
          <w:p w14:paraId="34939820"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tcBorders>
              <w:bottom w:val="nil"/>
            </w:tcBorders>
            <w:noWrap/>
            <w:hideMark/>
          </w:tcPr>
          <w:p w14:paraId="1D3FDDFE"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tcBorders>
              <w:bottom w:val="nil"/>
            </w:tcBorders>
            <w:noWrap/>
            <w:hideMark/>
          </w:tcPr>
          <w:p w14:paraId="36340EFF"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tcBorders>
              <w:bottom w:val="nil"/>
            </w:tcBorders>
            <w:noWrap/>
            <w:hideMark/>
          </w:tcPr>
          <w:p w14:paraId="06302F8C"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tcBorders>
              <w:bottom w:val="nil"/>
            </w:tcBorders>
            <w:noWrap/>
            <w:hideMark/>
          </w:tcPr>
          <w:p w14:paraId="019CB859"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36312A6E" w14:textId="77777777" w:rsidTr="00843371">
        <w:trPr>
          <w:trHeight w:val="285"/>
        </w:trPr>
        <w:tc>
          <w:tcPr>
            <w:tcW w:w="3651" w:type="dxa"/>
            <w:tcBorders>
              <w:top w:val="nil"/>
              <w:bottom w:val="nil"/>
            </w:tcBorders>
            <w:hideMark/>
          </w:tcPr>
          <w:p w14:paraId="10CD3486" w14:textId="77777777" w:rsidR="00843371" w:rsidRPr="002F39F1" w:rsidRDefault="00843371">
            <w:pPr>
              <w:rPr>
                <w:rFonts w:ascii="Arial" w:hAnsi="Arial" w:cs="Arial"/>
                <w:sz w:val="15"/>
                <w:szCs w:val="15"/>
              </w:rPr>
            </w:pPr>
            <w:r w:rsidRPr="002F39F1">
              <w:rPr>
                <w:rFonts w:ascii="Arial" w:hAnsi="Arial" w:cs="Arial"/>
                <w:sz w:val="15"/>
                <w:szCs w:val="15"/>
              </w:rPr>
              <w:t>Harvester gender (Ref. female)</w:t>
            </w:r>
          </w:p>
        </w:tc>
        <w:tc>
          <w:tcPr>
            <w:tcW w:w="1027" w:type="dxa"/>
            <w:tcBorders>
              <w:top w:val="nil"/>
              <w:bottom w:val="nil"/>
            </w:tcBorders>
            <w:noWrap/>
            <w:hideMark/>
          </w:tcPr>
          <w:p w14:paraId="2B64A590"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tcBorders>
              <w:top w:val="nil"/>
              <w:bottom w:val="nil"/>
            </w:tcBorders>
            <w:noWrap/>
            <w:hideMark/>
          </w:tcPr>
          <w:p w14:paraId="4F305795"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tcBorders>
              <w:top w:val="nil"/>
              <w:bottom w:val="nil"/>
            </w:tcBorders>
            <w:noWrap/>
            <w:hideMark/>
          </w:tcPr>
          <w:p w14:paraId="0C9CD9E8"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tcBorders>
              <w:top w:val="nil"/>
              <w:bottom w:val="nil"/>
            </w:tcBorders>
            <w:noWrap/>
            <w:hideMark/>
          </w:tcPr>
          <w:p w14:paraId="78604689"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tcBorders>
              <w:top w:val="nil"/>
              <w:bottom w:val="nil"/>
            </w:tcBorders>
            <w:noWrap/>
            <w:hideMark/>
          </w:tcPr>
          <w:p w14:paraId="207EEAE2"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tcBorders>
              <w:top w:val="nil"/>
              <w:bottom w:val="nil"/>
            </w:tcBorders>
            <w:noWrap/>
            <w:hideMark/>
          </w:tcPr>
          <w:p w14:paraId="4005B658"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3FD6B7E7" w14:textId="77777777" w:rsidTr="00843371">
        <w:trPr>
          <w:trHeight w:val="285"/>
        </w:trPr>
        <w:tc>
          <w:tcPr>
            <w:tcW w:w="3651" w:type="dxa"/>
            <w:tcBorders>
              <w:top w:val="nil"/>
            </w:tcBorders>
            <w:hideMark/>
          </w:tcPr>
          <w:p w14:paraId="17359D59" w14:textId="77777777" w:rsidR="00843371" w:rsidRPr="002F39F1" w:rsidRDefault="00843371">
            <w:pPr>
              <w:rPr>
                <w:rFonts w:ascii="Arial" w:hAnsi="Arial" w:cs="Arial"/>
                <w:sz w:val="15"/>
                <w:szCs w:val="15"/>
              </w:rPr>
            </w:pPr>
            <w:r w:rsidRPr="002F39F1">
              <w:rPr>
                <w:rFonts w:ascii="Arial" w:hAnsi="Arial" w:cs="Arial"/>
                <w:sz w:val="15"/>
                <w:szCs w:val="15"/>
              </w:rPr>
              <w:t>Number of monks in the family</w:t>
            </w:r>
          </w:p>
        </w:tc>
        <w:tc>
          <w:tcPr>
            <w:tcW w:w="1027" w:type="dxa"/>
            <w:tcBorders>
              <w:top w:val="nil"/>
            </w:tcBorders>
            <w:noWrap/>
            <w:hideMark/>
          </w:tcPr>
          <w:p w14:paraId="7EE21B92"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tcBorders>
              <w:top w:val="nil"/>
            </w:tcBorders>
            <w:noWrap/>
            <w:hideMark/>
          </w:tcPr>
          <w:p w14:paraId="4348B1BD"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tcBorders>
              <w:top w:val="nil"/>
            </w:tcBorders>
            <w:noWrap/>
            <w:hideMark/>
          </w:tcPr>
          <w:p w14:paraId="56D789AF"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tcBorders>
              <w:top w:val="nil"/>
            </w:tcBorders>
            <w:noWrap/>
            <w:hideMark/>
          </w:tcPr>
          <w:p w14:paraId="25C9D93D"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tcBorders>
              <w:top w:val="nil"/>
            </w:tcBorders>
            <w:noWrap/>
            <w:hideMark/>
          </w:tcPr>
          <w:p w14:paraId="4B9FCAC2"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tcBorders>
              <w:top w:val="nil"/>
            </w:tcBorders>
            <w:noWrap/>
            <w:hideMark/>
          </w:tcPr>
          <w:p w14:paraId="4C3246E6"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0669972A" w14:textId="77777777" w:rsidTr="00843371">
        <w:trPr>
          <w:trHeight w:val="285"/>
        </w:trPr>
        <w:tc>
          <w:tcPr>
            <w:tcW w:w="3651" w:type="dxa"/>
            <w:hideMark/>
          </w:tcPr>
          <w:p w14:paraId="2B59E44C" w14:textId="77777777" w:rsidR="00843371" w:rsidRPr="002F39F1" w:rsidRDefault="00843371">
            <w:pPr>
              <w:rPr>
                <w:rFonts w:ascii="Arial" w:hAnsi="Arial" w:cs="Arial"/>
                <w:sz w:val="15"/>
                <w:szCs w:val="15"/>
              </w:rPr>
            </w:pPr>
            <w:r w:rsidRPr="002F39F1">
              <w:rPr>
                <w:rFonts w:ascii="Arial" w:hAnsi="Arial" w:cs="Arial"/>
                <w:sz w:val="15"/>
                <w:szCs w:val="15"/>
              </w:rPr>
              <w:t>Family grassland tenure (Ref. collective)</w:t>
            </w:r>
          </w:p>
        </w:tc>
        <w:tc>
          <w:tcPr>
            <w:tcW w:w="1027" w:type="dxa"/>
            <w:noWrap/>
            <w:hideMark/>
          </w:tcPr>
          <w:p w14:paraId="3298071C"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0D558C4D"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25F41242"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1F6D2EDE"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3AABB9AA"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68FE7F61"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3B3C80C7" w14:textId="77777777" w:rsidTr="00843371">
        <w:trPr>
          <w:trHeight w:val="285"/>
        </w:trPr>
        <w:tc>
          <w:tcPr>
            <w:tcW w:w="3651" w:type="dxa"/>
            <w:hideMark/>
          </w:tcPr>
          <w:p w14:paraId="1BD8E174" w14:textId="58EA1063" w:rsidR="00843371" w:rsidRPr="002F39F1" w:rsidRDefault="00D37DF5">
            <w:pPr>
              <w:rPr>
                <w:rFonts w:ascii="Arial" w:hAnsi="Arial" w:cs="Arial"/>
                <w:sz w:val="15"/>
                <w:szCs w:val="15"/>
              </w:rPr>
            </w:pPr>
            <w:r>
              <w:rPr>
                <w:rFonts w:ascii="Arial" w:hAnsi="Arial" w:cs="Arial"/>
                <w:sz w:val="15"/>
                <w:szCs w:val="15"/>
              </w:rPr>
              <w:t>Number of family expenditure categories</w:t>
            </w:r>
          </w:p>
        </w:tc>
        <w:tc>
          <w:tcPr>
            <w:tcW w:w="1027" w:type="dxa"/>
            <w:noWrap/>
            <w:hideMark/>
          </w:tcPr>
          <w:p w14:paraId="6A4DE5A5"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496FE839"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652CA128"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7C2F5C2F"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3FF0836A"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0.26 </w:t>
            </w:r>
          </w:p>
        </w:tc>
        <w:tc>
          <w:tcPr>
            <w:tcW w:w="1134" w:type="dxa"/>
            <w:noWrap/>
            <w:hideMark/>
          </w:tcPr>
          <w:p w14:paraId="08EE5B98" w14:textId="77777777" w:rsidR="00843371" w:rsidRPr="002F39F1" w:rsidRDefault="00843371" w:rsidP="00843371">
            <w:pPr>
              <w:rPr>
                <w:rFonts w:ascii="Arial" w:hAnsi="Arial" w:cs="Arial"/>
                <w:sz w:val="15"/>
                <w:szCs w:val="15"/>
              </w:rPr>
            </w:pPr>
            <w:r w:rsidRPr="002F39F1">
              <w:rPr>
                <w:rFonts w:ascii="Arial" w:hAnsi="Arial" w:cs="Arial"/>
                <w:sz w:val="15"/>
                <w:szCs w:val="15"/>
              </w:rPr>
              <w:t>NA</w:t>
            </w:r>
          </w:p>
        </w:tc>
      </w:tr>
      <w:tr w:rsidR="00843371" w:rsidRPr="002F39F1" w14:paraId="67120B18" w14:textId="77777777" w:rsidTr="00843371">
        <w:trPr>
          <w:trHeight w:val="285"/>
        </w:trPr>
        <w:tc>
          <w:tcPr>
            <w:tcW w:w="3651" w:type="dxa"/>
            <w:hideMark/>
          </w:tcPr>
          <w:p w14:paraId="1B2532BA" w14:textId="77777777" w:rsidR="00843371" w:rsidRPr="002F39F1" w:rsidRDefault="00843371">
            <w:pPr>
              <w:rPr>
                <w:rFonts w:ascii="Arial" w:hAnsi="Arial" w:cs="Arial"/>
                <w:sz w:val="15"/>
                <w:szCs w:val="15"/>
              </w:rPr>
            </w:pPr>
            <w:r w:rsidRPr="002F39F1">
              <w:rPr>
                <w:rFonts w:ascii="Arial" w:hAnsi="Arial" w:cs="Arial"/>
                <w:sz w:val="15"/>
                <w:szCs w:val="15"/>
              </w:rPr>
              <w:t>df</w:t>
            </w:r>
          </w:p>
        </w:tc>
        <w:tc>
          <w:tcPr>
            <w:tcW w:w="1027" w:type="dxa"/>
            <w:noWrap/>
            <w:hideMark/>
          </w:tcPr>
          <w:p w14:paraId="7D17DAA4"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8.00 </w:t>
            </w:r>
          </w:p>
        </w:tc>
        <w:tc>
          <w:tcPr>
            <w:tcW w:w="851" w:type="dxa"/>
            <w:noWrap/>
            <w:hideMark/>
          </w:tcPr>
          <w:p w14:paraId="172BB3F3"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9.00 </w:t>
            </w:r>
          </w:p>
        </w:tc>
        <w:tc>
          <w:tcPr>
            <w:tcW w:w="850" w:type="dxa"/>
            <w:noWrap/>
            <w:hideMark/>
          </w:tcPr>
          <w:p w14:paraId="02A33A30"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9.00 </w:t>
            </w:r>
          </w:p>
        </w:tc>
        <w:tc>
          <w:tcPr>
            <w:tcW w:w="851" w:type="dxa"/>
            <w:noWrap/>
            <w:hideMark/>
          </w:tcPr>
          <w:p w14:paraId="4AFBECCC"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6.00 </w:t>
            </w:r>
          </w:p>
        </w:tc>
        <w:tc>
          <w:tcPr>
            <w:tcW w:w="850" w:type="dxa"/>
            <w:noWrap/>
            <w:hideMark/>
          </w:tcPr>
          <w:p w14:paraId="3DB83224"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10.00 </w:t>
            </w:r>
          </w:p>
        </w:tc>
        <w:tc>
          <w:tcPr>
            <w:tcW w:w="1134" w:type="dxa"/>
            <w:noWrap/>
            <w:hideMark/>
          </w:tcPr>
          <w:p w14:paraId="5E686C5D"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8.00 </w:t>
            </w:r>
          </w:p>
        </w:tc>
      </w:tr>
      <w:tr w:rsidR="00843371" w:rsidRPr="002F39F1" w14:paraId="00DEF259" w14:textId="77777777" w:rsidTr="00843371">
        <w:trPr>
          <w:trHeight w:val="285"/>
        </w:trPr>
        <w:tc>
          <w:tcPr>
            <w:tcW w:w="3651" w:type="dxa"/>
            <w:noWrap/>
            <w:hideMark/>
          </w:tcPr>
          <w:p w14:paraId="3A40735B" w14:textId="77777777" w:rsidR="00843371" w:rsidRPr="002F39F1" w:rsidRDefault="00843371" w:rsidP="00843371">
            <w:pPr>
              <w:rPr>
                <w:rFonts w:ascii="Arial" w:hAnsi="Arial" w:cs="Arial"/>
                <w:sz w:val="15"/>
                <w:szCs w:val="15"/>
              </w:rPr>
            </w:pPr>
            <w:proofErr w:type="spellStart"/>
            <w:r w:rsidRPr="002F39F1">
              <w:rPr>
                <w:rFonts w:ascii="Arial" w:hAnsi="Arial" w:cs="Arial"/>
                <w:sz w:val="15"/>
                <w:szCs w:val="15"/>
              </w:rPr>
              <w:t>logLik</w:t>
            </w:r>
            <w:proofErr w:type="spellEnd"/>
          </w:p>
        </w:tc>
        <w:tc>
          <w:tcPr>
            <w:tcW w:w="1027" w:type="dxa"/>
            <w:noWrap/>
            <w:hideMark/>
          </w:tcPr>
          <w:p w14:paraId="55964984"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-48.29 </w:t>
            </w:r>
          </w:p>
        </w:tc>
        <w:tc>
          <w:tcPr>
            <w:tcW w:w="851" w:type="dxa"/>
            <w:noWrap/>
            <w:hideMark/>
          </w:tcPr>
          <w:p w14:paraId="018F3688"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-47.24 </w:t>
            </w:r>
          </w:p>
        </w:tc>
        <w:tc>
          <w:tcPr>
            <w:tcW w:w="850" w:type="dxa"/>
            <w:noWrap/>
            <w:hideMark/>
          </w:tcPr>
          <w:p w14:paraId="6E2BB042"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-47.25 </w:t>
            </w:r>
          </w:p>
        </w:tc>
        <w:tc>
          <w:tcPr>
            <w:tcW w:w="851" w:type="dxa"/>
            <w:noWrap/>
            <w:hideMark/>
          </w:tcPr>
          <w:p w14:paraId="1D15BE4E"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-50.42 </w:t>
            </w:r>
          </w:p>
        </w:tc>
        <w:tc>
          <w:tcPr>
            <w:tcW w:w="850" w:type="dxa"/>
            <w:noWrap/>
            <w:hideMark/>
          </w:tcPr>
          <w:p w14:paraId="66326BC2"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-46.31 </w:t>
            </w:r>
          </w:p>
        </w:tc>
        <w:tc>
          <w:tcPr>
            <w:tcW w:w="1134" w:type="dxa"/>
            <w:noWrap/>
            <w:hideMark/>
          </w:tcPr>
          <w:p w14:paraId="375CDEDF"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-48.42 </w:t>
            </w:r>
          </w:p>
        </w:tc>
      </w:tr>
      <w:tr w:rsidR="00843371" w:rsidRPr="002F39F1" w14:paraId="6CE18803" w14:textId="77777777" w:rsidTr="00843371">
        <w:trPr>
          <w:trHeight w:val="285"/>
        </w:trPr>
        <w:tc>
          <w:tcPr>
            <w:tcW w:w="3651" w:type="dxa"/>
            <w:noWrap/>
            <w:hideMark/>
          </w:tcPr>
          <w:p w14:paraId="0403F1F0" w14:textId="77777777" w:rsidR="00843371" w:rsidRPr="002F39F1" w:rsidRDefault="00843371" w:rsidP="00843371">
            <w:pPr>
              <w:rPr>
                <w:rFonts w:ascii="Arial" w:hAnsi="Arial" w:cs="Arial"/>
                <w:sz w:val="15"/>
                <w:szCs w:val="15"/>
              </w:rPr>
            </w:pPr>
            <w:proofErr w:type="spellStart"/>
            <w:r w:rsidRPr="002F39F1">
              <w:rPr>
                <w:rFonts w:ascii="Arial" w:hAnsi="Arial" w:cs="Arial"/>
                <w:sz w:val="15"/>
                <w:szCs w:val="15"/>
              </w:rPr>
              <w:t>AICc</w:t>
            </w:r>
            <w:proofErr w:type="spellEnd"/>
          </w:p>
        </w:tc>
        <w:tc>
          <w:tcPr>
            <w:tcW w:w="1027" w:type="dxa"/>
            <w:noWrap/>
            <w:hideMark/>
          </w:tcPr>
          <w:p w14:paraId="2665411B"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112.95 </w:t>
            </w:r>
          </w:p>
        </w:tc>
        <w:tc>
          <w:tcPr>
            <w:tcW w:w="851" w:type="dxa"/>
            <w:noWrap/>
            <w:hideMark/>
          </w:tcPr>
          <w:p w14:paraId="157F81A2"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112.96 </w:t>
            </w:r>
          </w:p>
        </w:tc>
        <w:tc>
          <w:tcPr>
            <w:tcW w:w="850" w:type="dxa"/>
            <w:noWrap/>
            <w:hideMark/>
          </w:tcPr>
          <w:p w14:paraId="579CEFB7"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112.97 </w:t>
            </w:r>
          </w:p>
        </w:tc>
        <w:tc>
          <w:tcPr>
            <w:tcW w:w="851" w:type="dxa"/>
            <w:noWrap/>
            <w:hideMark/>
          </w:tcPr>
          <w:p w14:paraId="3AA52918"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113.06 </w:t>
            </w:r>
          </w:p>
        </w:tc>
        <w:tc>
          <w:tcPr>
            <w:tcW w:w="850" w:type="dxa"/>
            <w:noWrap/>
            <w:hideMark/>
          </w:tcPr>
          <w:p w14:paraId="6D264533"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113.19 </w:t>
            </w:r>
          </w:p>
        </w:tc>
        <w:tc>
          <w:tcPr>
            <w:tcW w:w="1134" w:type="dxa"/>
            <w:noWrap/>
            <w:hideMark/>
          </w:tcPr>
          <w:p w14:paraId="70399A4E"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113.21 </w:t>
            </w:r>
          </w:p>
        </w:tc>
      </w:tr>
      <w:tr w:rsidR="00843371" w:rsidRPr="002F39F1" w14:paraId="16BF15DD" w14:textId="77777777" w:rsidTr="00843371">
        <w:trPr>
          <w:trHeight w:val="285"/>
        </w:trPr>
        <w:tc>
          <w:tcPr>
            <w:tcW w:w="3651" w:type="dxa"/>
            <w:noWrap/>
            <w:hideMark/>
          </w:tcPr>
          <w:p w14:paraId="232BC7AA" w14:textId="77777777" w:rsidR="00843371" w:rsidRPr="002F39F1" w:rsidRDefault="00843371" w:rsidP="00843371">
            <w:pPr>
              <w:rPr>
                <w:rFonts w:ascii="Arial" w:hAnsi="Arial" w:cs="Arial"/>
                <w:sz w:val="15"/>
                <w:szCs w:val="15"/>
              </w:rPr>
            </w:pPr>
            <w:r w:rsidRPr="002F39F1">
              <w:rPr>
                <w:rFonts w:ascii="Arial" w:hAnsi="Arial" w:cs="Arial"/>
                <w:sz w:val="15"/>
                <w:szCs w:val="15"/>
              </w:rPr>
              <w:t>delta</w:t>
            </w:r>
          </w:p>
        </w:tc>
        <w:tc>
          <w:tcPr>
            <w:tcW w:w="1027" w:type="dxa"/>
            <w:noWrap/>
            <w:hideMark/>
          </w:tcPr>
          <w:p w14:paraId="61977FE0"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1.02 </w:t>
            </w:r>
          </w:p>
        </w:tc>
        <w:tc>
          <w:tcPr>
            <w:tcW w:w="851" w:type="dxa"/>
            <w:noWrap/>
            <w:hideMark/>
          </w:tcPr>
          <w:p w14:paraId="0C119A48"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1.04 </w:t>
            </w:r>
          </w:p>
        </w:tc>
        <w:tc>
          <w:tcPr>
            <w:tcW w:w="850" w:type="dxa"/>
            <w:noWrap/>
            <w:hideMark/>
          </w:tcPr>
          <w:p w14:paraId="1A5870D5"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1.05 </w:t>
            </w:r>
          </w:p>
        </w:tc>
        <w:tc>
          <w:tcPr>
            <w:tcW w:w="851" w:type="dxa"/>
            <w:noWrap/>
            <w:hideMark/>
          </w:tcPr>
          <w:p w14:paraId="4DED6974"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1.14 </w:t>
            </w:r>
          </w:p>
        </w:tc>
        <w:tc>
          <w:tcPr>
            <w:tcW w:w="850" w:type="dxa"/>
            <w:noWrap/>
            <w:hideMark/>
          </w:tcPr>
          <w:p w14:paraId="27F36B52"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1.27 </w:t>
            </w:r>
          </w:p>
        </w:tc>
        <w:tc>
          <w:tcPr>
            <w:tcW w:w="1134" w:type="dxa"/>
            <w:noWrap/>
            <w:hideMark/>
          </w:tcPr>
          <w:p w14:paraId="4068FD02"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1.29 </w:t>
            </w:r>
          </w:p>
        </w:tc>
      </w:tr>
      <w:tr w:rsidR="00843371" w:rsidRPr="002F39F1" w14:paraId="683A4DA2" w14:textId="77777777" w:rsidTr="00843371">
        <w:trPr>
          <w:trHeight w:val="285"/>
        </w:trPr>
        <w:tc>
          <w:tcPr>
            <w:tcW w:w="3651" w:type="dxa"/>
            <w:tcBorders>
              <w:bottom w:val="single" w:sz="4" w:space="0" w:color="auto"/>
            </w:tcBorders>
            <w:noWrap/>
            <w:hideMark/>
          </w:tcPr>
          <w:p w14:paraId="3BB6747C" w14:textId="77777777" w:rsidR="00843371" w:rsidRPr="002F39F1" w:rsidRDefault="00843371" w:rsidP="00843371">
            <w:pPr>
              <w:rPr>
                <w:rFonts w:ascii="Arial" w:hAnsi="Arial" w:cs="Arial"/>
                <w:sz w:val="15"/>
                <w:szCs w:val="15"/>
              </w:rPr>
            </w:pPr>
            <w:r w:rsidRPr="002F39F1">
              <w:rPr>
                <w:rFonts w:ascii="Arial" w:hAnsi="Arial" w:cs="Arial"/>
                <w:sz w:val="15"/>
                <w:szCs w:val="15"/>
              </w:rPr>
              <w:t>weight</w:t>
            </w:r>
          </w:p>
        </w:tc>
        <w:tc>
          <w:tcPr>
            <w:tcW w:w="1027" w:type="dxa"/>
            <w:tcBorders>
              <w:bottom w:val="single" w:sz="4" w:space="0" w:color="auto"/>
            </w:tcBorders>
            <w:noWrap/>
            <w:hideMark/>
          </w:tcPr>
          <w:p w14:paraId="619F9189"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c>
          <w:tcPr>
            <w:tcW w:w="851" w:type="dxa"/>
            <w:tcBorders>
              <w:bottom w:val="single" w:sz="4" w:space="0" w:color="auto"/>
            </w:tcBorders>
            <w:noWrap/>
            <w:hideMark/>
          </w:tcPr>
          <w:p w14:paraId="419F2277"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c>
          <w:tcPr>
            <w:tcW w:w="850" w:type="dxa"/>
            <w:tcBorders>
              <w:bottom w:val="single" w:sz="4" w:space="0" w:color="auto"/>
            </w:tcBorders>
            <w:noWrap/>
            <w:hideMark/>
          </w:tcPr>
          <w:p w14:paraId="10FA0613"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c>
          <w:tcPr>
            <w:tcW w:w="851" w:type="dxa"/>
            <w:tcBorders>
              <w:bottom w:val="single" w:sz="4" w:space="0" w:color="auto"/>
            </w:tcBorders>
            <w:noWrap/>
            <w:hideMark/>
          </w:tcPr>
          <w:p w14:paraId="62C7CE62"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c>
          <w:tcPr>
            <w:tcW w:w="850" w:type="dxa"/>
            <w:tcBorders>
              <w:bottom w:val="single" w:sz="4" w:space="0" w:color="auto"/>
            </w:tcBorders>
            <w:noWrap/>
            <w:hideMark/>
          </w:tcPr>
          <w:p w14:paraId="26456A62"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c>
          <w:tcPr>
            <w:tcW w:w="1134" w:type="dxa"/>
            <w:tcBorders>
              <w:bottom w:val="single" w:sz="4" w:space="0" w:color="auto"/>
            </w:tcBorders>
            <w:noWrap/>
            <w:hideMark/>
          </w:tcPr>
          <w:p w14:paraId="500EF0D7"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r>
      <w:tr w:rsidR="00843371" w:rsidRPr="002F39F1" w14:paraId="36107615" w14:textId="77777777" w:rsidTr="00843371">
        <w:trPr>
          <w:trHeight w:val="300"/>
        </w:trPr>
        <w:tc>
          <w:tcPr>
            <w:tcW w:w="3651" w:type="dxa"/>
            <w:tcBorders>
              <w:top w:val="single" w:sz="4" w:space="0" w:color="auto"/>
              <w:bottom w:val="single" w:sz="4" w:space="0" w:color="auto"/>
            </w:tcBorders>
            <w:noWrap/>
            <w:hideMark/>
          </w:tcPr>
          <w:p w14:paraId="1FC11E6A" w14:textId="77777777" w:rsidR="00843371" w:rsidRPr="002F39F1" w:rsidRDefault="00843371" w:rsidP="00843371">
            <w:pPr>
              <w:rPr>
                <w:rFonts w:ascii="Arial" w:hAnsi="Arial" w:cs="Arial"/>
                <w:sz w:val="15"/>
                <w:szCs w:val="15"/>
              </w:rPr>
            </w:pPr>
          </w:p>
        </w:tc>
        <w:tc>
          <w:tcPr>
            <w:tcW w:w="1027" w:type="dxa"/>
            <w:tcBorders>
              <w:top w:val="single" w:sz="4" w:space="0" w:color="auto"/>
              <w:bottom w:val="single" w:sz="4" w:space="0" w:color="auto"/>
            </w:tcBorders>
            <w:noWrap/>
            <w:hideMark/>
          </w:tcPr>
          <w:p w14:paraId="4EB884D3" w14:textId="77777777" w:rsidR="00843371" w:rsidRPr="002F39F1" w:rsidRDefault="00843371">
            <w:pPr>
              <w:rPr>
                <w:rFonts w:ascii="Arial" w:hAnsi="Arial" w:cs="Arial"/>
                <w:b/>
                <w:bCs/>
                <w:sz w:val="15"/>
                <w:szCs w:val="15"/>
              </w:rPr>
            </w:pPr>
            <w:r w:rsidRPr="002F39F1">
              <w:rPr>
                <w:rFonts w:ascii="Arial" w:hAnsi="Arial" w:cs="Arial"/>
                <w:b/>
                <w:bCs/>
                <w:sz w:val="15"/>
                <w:szCs w:val="15"/>
              </w:rPr>
              <w:t>Model 19</w:t>
            </w:r>
          </w:p>
        </w:tc>
        <w:tc>
          <w:tcPr>
            <w:tcW w:w="851" w:type="dxa"/>
            <w:tcBorders>
              <w:top w:val="single" w:sz="4" w:space="0" w:color="auto"/>
              <w:bottom w:val="single" w:sz="4" w:space="0" w:color="auto"/>
            </w:tcBorders>
            <w:noWrap/>
            <w:hideMark/>
          </w:tcPr>
          <w:p w14:paraId="17CC74F6" w14:textId="77777777" w:rsidR="00843371" w:rsidRPr="002F39F1" w:rsidRDefault="00843371">
            <w:pPr>
              <w:rPr>
                <w:rFonts w:ascii="Arial" w:hAnsi="Arial" w:cs="Arial"/>
                <w:b/>
                <w:bCs/>
                <w:sz w:val="15"/>
                <w:szCs w:val="15"/>
              </w:rPr>
            </w:pPr>
            <w:r w:rsidRPr="002F39F1">
              <w:rPr>
                <w:rFonts w:ascii="Arial" w:hAnsi="Arial" w:cs="Arial"/>
                <w:b/>
                <w:bCs/>
                <w:sz w:val="15"/>
                <w:szCs w:val="15"/>
              </w:rPr>
              <w:t>Model 20</w:t>
            </w:r>
          </w:p>
        </w:tc>
        <w:tc>
          <w:tcPr>
            <w:tcW w:w="850" w:type="dxa"/>
            <w:tcBorders>
              <w:top w:val="single" w:sz="4" w:space="0" w:color="auto"/>
              <w:bottom w:val="single" w:sz="4" w:space="0" w:color="auto"/>
            </w:tcBorders>
            <w:noWrap/>
            <w:hideMark/>
          </w:tcPr>
          <w:p w14:paraId="19AFC0D6" w14:textId="77777777" w:rsidR="00843371" w:rsidRPr="002F39F1" w:rsidRDefault="00843371">
            <w:pPr>
              <w:rPr>
                <w:rFonts w:ascii="Arial" w:hAnsi="Arial" w:cs="Arial"/>
                <w:b/>
                <w:bCs/>
                <w:sz w:val="15"/>
                <w:szCs w:val="15"/>
              </w:rPr>
            </w:pPr>
            <w:r w:rsidRPr="002F39F1">
              <w:rPr>
                <w:rFonts w:ascii="Arial" w:hAnsi="Arial" w:cs="Arial"/>
                <w:b/>
                <w:bCs/>
                <w:sz w:val="15"/>
                <w:szCs w:val="15"/>
              </w:rPr>
              <w:t>Model 21</w:t>
            </w:r>
          </w:p>
        </w:tc>
        <w:tc>
          <w:tcPr>
            <w:tcW w:w="851" w:type="dxa"/>
            <w:tcBorders>
              <w:top w:val="single" w:sz="4" w:space="0" w:color="auto"/>
              <w:bottom w:val="single" w:sz="4" w:space="0" w:color="auto"/>
            </w:tcBorders>
            <w:noWrap/>
            <w:hideMark/>
          </w:tcPr>
          <w:p w14:paraId="06857F74" w14:textId="77777777" w:rsidR="00843371" w:rsidRPr="002F39F1" w:rsidRDefault="00843371">
            <w:pPr>
              <w:rPr>
                <w:rFonts w:ascii="Arial" w:hAnsi="Arial" w:cs="Arial"/>
                <w:b/>
                <w:bCs/>
                <w:sz w:val="15"/>
                <w:szCs w:val="15"/>
              </w:rPr>
            </w:pPr>
            <w:r w:rsidRPr="002F39F1">
              <w:rPr>
                <w:rFonts w:ascii="Arial" w:hAnsi="Arial" w:cs="Arial"/>
                <w:b/>
                <w:bCs/>
                <w:sz w:val="15"/>
                <w:szCs w:val="15"/>
              </w:rPr>
              <w:t>Model 22</w:t>
            </w:r>
          </w:p>
        </w:tc>
        <w:tc>
          <w:tcPr>
            <w:tcW w:w="850" w:type="dxa"/>
            <w:tcBorders>
              <w:top w:val="single" w:sz="4" w:space="0" w:color="auto"/>
              <w:bottom w:val="single" w:sz="4" w:space="0" w:color="auto"/>
            </w:tcBorders>
            <w:noWrap/>
            <w:hideMark/>
          </w:tcPr>
          <w:p w14:paraId="4A7730F9" w14:textId="77777777" w:rsidR="00843371" w:rsidRPr="002F39F1" w:rsidRDefault="00843371">
            <w:pPr>
              <w:rPr>
                <w:rFonts w:ascii="Arial" w:hAnsi="Arial" w:cs="Arial"/>
                <w:b/>
                <w:bCs/>
                <w:sz w:val="15"/>
                <w:szCs w:val="15"/>
              </w:rPr>
            </w:pPr>
            <w:r w:rsidRPr="002F39F1">
              <w:rPr>
                <w:rFonts w:ascii="Arial" w:hAnsi="Arial" w:cs="Arial"/>
                <w:b/>
                <w:bCs/>
                <w:sz w:val="15"/>
                <w:szCs w:val="15"/>
              </w:rPr>
              <w:t>Model 23</w:t>
            </w:r>
          </w:p>
        </w:tc>
        <w:tc>
          <w:tcPr>
            <w:tcW w:w="1134" w:type="dxa"/>
            <w:tcBorders>
              <w:top w:val="single" w:sz="4" w:space="0" w:color="auto"/>
              <w:bottom w:val="single" w:sz="4" w:space="0" w:color="auto"/>
            </w:tcBorders>
            <w:noWrap/>
            <w:hideMark/>
          </w:tcPr>
          <w:p w14:paraId="599EA443" w14:textId="77777777" w:rsidR="00843371" w:rsidRPr="002F39F1" w:rsidRDefault="00843371">
            <w:pPr>
              <w:rPr>
                <w:rFonts w:ascii="Arial" w:hAnsi="Arial" w:cs="Arial"/>
                <w:b/>
                <w:bCs/>
                <w:sz w:val="15"/>
                <w:szCs w:val="15"/>
              </w:rPr>
            </w:pPr>
            <w:r w:rsidRPr="002F39F1">
              <w:rPr>
                <w:rFonts w:ascii="Arial" w:hAnsi="Arial" w:cs="Arial"/>
                <w:b/>
                <w:bCs/>
                <w:sz w:val="15"/>
                <w:szCs w:val="15"/>
              </w:rPr>
              <w:t>Model 24</w:t>
            </w:r>
          </w:p>
        </w:tc>
      </w:tr>
      <w:tr w:rsidR="00843371" w:rsidRPr="002F39F1" w14:paraId="03A4E6F7" w14:textId="77777777" w:rsidTr="00843371">
        <w:trPr>
          <w:trHeight w:val="285"/>
        </w:trPr>
        <w:tc>
          <w:tcPr>
            <w:tcW w:w="3651" w:type="dxa"/>
            <w:tcBorders>
              <w:top w:val="single" w:sz="4" w:space="0" w:color="auto"/>
            </w:tcBorders>
            <w:noWrap/>
            <w:hideMark/>
          </w:tcPr>
          <w:p w14:paraId="308ED201" w14:textId="77777777" w:rsidR="00843371" w:rsidRPr="002F39F1" w:rsidRDefault="00843371">
            <w:pPr>
              <w:rPr>
                <w:rFonts w:ascii="Arial" w:hAnsi="Arial" w:cs="Arial"/>
                <w:sz w:val="15"/>
                <w:szCs w:val="15"/>
              </w:rPr>
            </w:pPr>
            <w:r w:rsidRPr="002F39F1">
              <w:rPr>
                <w:rFonts w:ascii="Arial" w:hAnsi="Arial" w:cs="Arial"/>
                <w:sz w:val="15"/>
                <w:szCs w:val="15"/>
              </w:rPr>
              <w:t>(Intercept)</w:t>
            </w:r>
          </w:p>
        </w:tc>
        <w:tc>
          <w:tcPr>
            <w:tcW w:w="1027" w:type="dxa"/>
            <w:tcBorders>
              <w:top w:val="single" w:sz="4" w:space="0" w:color="auto"/>
            </w:tcBorders>
            <w:noWrap/>
            <w:hideMark/>
          </w:tcPr>
          <w:p w14:paraId="721B4A0D"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-0.43 </w:t>
            </w:r>
          </w:p>
        </w:tc>
        <w:tc>
          <w:tcPr>
            <w:tcW w:w="851" w:type="dxa"/>
            <w:tcBorders>
              <w:top w:val="single" w:sz="4" w:space="0" w:color="auto"/>
            </w:tcBorders>
            <w:noWrap/>
            <w:hideMark/>
          </w:tcPr>
          <w:p w14:paraId="1BF4BED3"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-2.25 </w:t>
            </w:r>
          </w:p>
        </w:tc>
        <w:tc>
          <w:tcPr>
            <w:tcW w:w="850" w:type="dxa"/>
            <w:tcBorders>
              <w:top w:val="single" w:sz="4" w:space="0" w:color="auto"/>
            </w:tcBorders>
            <w:noWrap/>
            <w:hideMark/>
          </w:tcPr>
          <w:p w14:paraId="17495FEC"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-1.90 </w:t>
            </w:r>
          </w:p>
        </w:tc>
        <w:tc>
          <w:tcPr>
            <w:tcW w:w="851" w:type="dxa"/>
            <w:tcBorders>
              <w:top w:val="single" w:sz="4" w:space="0" w:color="auto"/>
            </w:tcBorders>
            <w:noWrap/>
            <w:hideMark/>
          </w:tcPr>
          <w:p w14:paraId="74F1AE35"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-0.38 </w:t>
            </w:r>
          </w:p>
        </w:tc>
        <w:tc>
          <w:tcPr>
            <w:tcW w:w="850" w:type="dxa"/>
            <w:tcBorders>
              <w:top w:val="single" w:sz="4" w:space="0" w:color="auto"/>
            </w:tcBorders>
            <w:noWrap/>
            <w:hideMark/>
          </w:tcPr>
          <w:p w14:paraId="76B52069"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-1.68 </w:t>
            </w:r>
          </w:p>
        </w:tc>
        <w:tc>
          <w:tcPr>
            <w:tcW w:w="1134" w:type="dxa"/>
            <w:tcBorders>
              <w:top w:val="single" w:sz="4" w:space="0" w:color="auto"/>
            </w:tcBorders>
            <w:noWrap/>
            <w:hideMark/>
          </w:tcPr>
          <w:p w14:paraId="1DA95169"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-1.99 </w:t>
            </w:r>
          </w:p>
        </w:tc>
      </w:tr>
      <w:tr w:rsidR="00843371" w:rsidRPr="002F39F1" w14:paraId="693A8C85" w14:textId="77777777" w:rsidTr="00843371">
        <w:trPr>
          <w:trHeight w:val="285"/>
        </w:trPr>
        <w:tc>
          <w:tcPr>
            <w:tcW w:w="3651" w:type="dxa"/>
            <w:hideMark/>
          </w:tcPr>
          <w:p w14:paraId="683D3F96" w14:textId="77777777" w:rsidR="00843371" w:rsidRPr="002F39F1" w:rsidRDefault="00843371" w:rsidP="00843371">
            <w:pPr>
              <w:rPr>
                <w:rFonts w:ascii="Arial" w:hAnsi="Arial" w:cs="Arial"/>
                <w:sz w:val="15"/>
                <w:szCs w:val="15"/>
              </w:rPr>
            </w:pPr>
            <w:r w:rsidRPr="002F39F1">
              <w:rPr>
                <w:rFonts w:ascii="Arial" w:hAnsi="Arial" w:cs="Arial"/>
                <w:sz w:val="15"/>
                <w:szCs w:val="15"/>
              </w:rPr>
              <w:t>Yak roaming freely (Ref. not freely)</w:t>
            </w:r>
          </w:p>
        </w:tc>
        <w:tc>
          <w:tcPr>
            <w:tcW w:w="1027" w:type="dxa"/>
            <w:noWrap/>
            <w:hideMark/>
          </w:tcPr>
          <w:p w14:paraId="10BD3DA1"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46F1FEB0"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4CC47E6D"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2933094B"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25F85917"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437E8ED6"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75F6E97B" w14:textId="77777777" w:rsidTr="00843371">
        <w:trPr>
          <w:trHeight w:val="285"/>
        </w:trPr>
        <w:tc>
          <w:tcPr>
            <w:tcW w:w="3651" w:type="dxa"/>
            <w:hideMark/>
          </w:tcPr>
          <w:p w14:paraId="062DAFEC" w14:textId="77777777" w:rsidR="00843371" w:rsidRPr="002F39F1" w:rsidRDefault="00843371">
            <w:pPr>
              <w:rPr>
                <w:rFonts w:ascii="Arial" w:hAnsi="Arial" w:cs="Arial"/>
                <w:sz w:val="15"/>
                <w:szCs w:val="15"/>
              </w:rPr>
            </w:pPr>
            <w:r w:rsidRPr="002F39F1">
              <w:rPr>
                <w:rFonts w:ascii="Arial" w:hAnsi="Arial" w:cs="Arial"/>
                <w:sz w:val="15"/>
                <w:szCs w:val="15"/>
                <w:lang w:val="en-GB"/>
              </w:rPr>
              <w:t xml:space="preserve">Number of yaks </w:t>
            </w:r>
          </w:p>
        </w:tc>
        <w:tc>
          <w:tcPr>
            <w:tcW w:w="1027" w:type="dxa"/>
            <w:noWrap/>
            <w:hideMark/>
          </w:tcPr>
          <w:p w14:paraId="21C2AFE7"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44E2E91D"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5015E037"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72478049"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3C115659"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002A687B"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428869D7" w14:textId="77777777" w:rsidTr="00843371">
        <w:trPr>
          <w:trHeight w:val="285"/>
        </w:trPr>
        <w:tc>
          <w:tcPr>
            <w:tcW w:w="3651" w:type="dxa"/>
            <w:hideMark/>
          </w:tcPr>
          <w:p w14:paraId="1C6819BC" w14:textId="53979DA0" w:rsidR="00843371" w:rsidRPr="002F39F1" w:rsidRDefault="00D37DF5">
            <w:pPr>
              <w:rPr>
                <w:rFonts w:ascii="Arial" w:hAnsi="Arial" w:cs="Arial"/>
                <w:sz w:val="15"/>
                <w:szCs w:val="15"/>
              </w:rPr>
            </w:pPr>
            <w:r>
              <w:rPr>
                <w:rFonts w:ascii="Arial" w:hAnsi="Arial" w:cs="Arial"/>
                <w:sz w:val="15"/>
                <w:szCs w:val="15"/>
              </w:rPr>
              <w:t>Yak price</w:t>
            </w:r>
            <w:r w:rsidR="00843371" w:rsidRPr="002F39F1">
              <w:rPr>
                <w:rFonts w:ascii="Arial" w:hAnsi="Arial" w:cs="Arial"/>
                <w:sz w:val="15"/>
                <w:szCs w:val="15"/>
              </w:rPr>
              <w:t xml:space="preserve"> </w:t>
            </w:r>
          </w:p>
        </w:tc>
        <w:tc>
          <w:tcPr>
            <w:tcW w:w="1027" w:type="dxa"/>
            <w:noWrap/>
            <w:hideMark/>
          </w:tcPr>
          <w:p w14:paraId="60B00182"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5B36CB9D"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602E3BBF"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68B6F5EF"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4E05D313"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507F6667"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19E6C694" w14:textId="77777777" w:rsidTr="00843371">
        <w:trPr>
          <w:trHeight w:val="285"/>
        </w:trPr>
        <w:tc>
          <w:tcPr>
            <w:tcW w:w="3651" w:type="dxa"/>
            <w:hideMark/>
          </w:tcPr>
          <w:p w14:paraId="06513094" w14:textId="4FC3C897" w:rsidR="00843371" w:rsidRPr="002F39F1" w:rsidRDefault="00D37DF5">
            <w:pPr>
              <w:rPr>
                <w:rFonts w:ascii="Arial" w:hAnsi="Arial" w:cs="Arial"/>
                <w:sz w:val="15"/>
                <w:szCs w:val="15"/>
              </w:rPr>
            </w:pPr>
            <w:r>
              <w:rPr>
                <w:rFonts w:ascii="Arial" w:hAnsi="Arial" w:cs="Arial"/>
                <w:sz w:val="15"/>
                <w:szCs w:val="15"/>
              </w:rPr>
              <w:t>Number with junior high school education in family members</w:t>
            </w:r>
          </w:p>
        </w:tc>
        <w:tc>
          <w:tcPr>
            <w:tcW w:w="1027" w:type="dxa"/>
            <w:noWrap/>
            <w:hideMark/>
          </w:tcPr>
          <w:p w14:paraId="73C15E93"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5C56322D"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0.67 </w:t>
            </w:r>
          </w:p>
        </w:tc>
        <w:tc>
          <w:tcPr>
            <w:tcW w:w="850" w:type="dxa"/>
            <w:noWrap/>
            <w:hideMark/>
          </w:tcPr>
          <w:p w14:paraId="71CFBD17"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0.70 </w:t>
            </w:r>
          </w:p>
        </w:tc>
        <w:tc>
          <w:tcPr>
            <w:tcW w:w="851" w:type="dxa"/>
            <w:noWrap/>
            <w:hideMark/>
          </w:tcPr>
          <w:p w14:paraId="499605E7"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0.60 </w:t>
            </w:r>
          </w:p>
        </w:tc>
        <w:tc>
          <w:tcPr>
            <w:tcW w:w="850" w:type="dxa"/>
            <w:noWrap/>
            <w:hideMark/>
          </w:tcPr>
          <w:p w14:paraId="1B6D5426" w14:textId="77777777" w:rsidR="00843371" w:rsidRPr="002F39F1" w:rsidRDefault="00843371" w:rsidP="00843371">
            <w:pPr>
              <w:rPr>
                <w:rFonts w:ascii="Arial" w:hAnsi="Arial" w:cs="Arial"/>
                <w:sz w:val="15"/>
                <w:szCs w:val="15"/>
              </w:rPr>
            </w:pPr>
            <w:r w:rsidRPr="002F39F1">
              <w:rPr>
                <w:rFonts w:ascii="Arial" w:hAnsi="Arial" w:cs="Arial"/>
                <w:sz w:val="15"/>
                <w:szCs w:val="15"/>
              </w:rPr>
              <w:t>NA</w:t>
            </w:r>
          </w:p>
        </w:tc>
        <w:tc>
          <w:tcPr>
            <w:tcW w:w="1134" w:type="dxa"/>
            <w:noWrap/>
            <w:hideMark/>
          </w:tcPr>
          <w:p w14:paraId="4C41F87E"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0.82 </w:t>
            </w:r>
          </w:p>
        </w:tc>
      </w:tr>
      <w:tr w:rsidR="00843371" w:rsidRPr="002F39F1" w14:paraId="00332158" w14:textId="77777777" w:rsidTr="00843371">
        <w:trPr>
          <w:trHeight w:val="285"/>
        </w:trPr>
        <w:tc>
          <w:tcPr>
            <w:tcW w:w="3651" w:type="dxa"/>
            <w:hideMark/>
          </w:tcPr>
          <w:p w14:paraId="455CD636" w14:textId="4AE37B9D" w:rsidR="00843371" w:rsidRPr="002F39F1" w:rsidRDefault="00E63971" w:rsidP="00843371">
            <w:pPr>
              <w:rPr>
                <w:rFonts w:ascii="Arial" w:hAnsi="Arial" w:cs="Arial"/>
                <w:sz w:val="15"/>
                <w:szCs w:val="15"/>
              </w:rPr>
            </w:pPr>
            <w:r>
              <w:rPr>
                <w:rFonts w:ascii="Arial" w:hAnsi="Arial" w:cs="Arial"/>
                <w:sz w:val="15"/>
                <w:szCs w:val="15"/>
              </w:rPr>
              <w:t xml:space="preserve">Potential harvesting income of </w:t>
            </w:r>
            <w:r w:rsidRPr="00E63971">
              <w:rPr>
                <w:rFonts w:ascii="Arial" w:hAnsi="Arial" w:cs="Arial"/>
                <w:i/>
                <w:sz w:val="15"/>
                <w:szCs w:val="15"/>
              </w:rPr>
              <w:t xml:space="preserve">F. </w:t>
            </w:r>
            <w:proofErr w:type="spellStart"/>
            <w:r w:rsidRPr="00E63971">
              <w:rPr>
                <w:rFonts w:ascii="Arial" w:hAnsi="Arial" w:cs="Arial"/>
                <w:i/>
                <w:sz w:val="15"/>
                <w:szCs w:val="15"/>
              </w:rPr>
              <w:t>cirrhosa</w:t>
            </w:r>
            <w:proofErr w:type="spellEnd"/>
          </w:p>
        </w:tc>
        <w:tc>
          <w:tcPr>
            <w:tcW w:w="1027" w:type="dxa"/>
            <w:noWrap/>
            <w:hideMark/>
          </w:tcPr>
          <w:p w14:paraId="1592A32C"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358A8263"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1DB8DAAC"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57A9AFA1"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23C3A7B4"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240573AB"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502B8E7D" w14:textId="77777777" w:rsidTr="00843371">
        <w:trPr>
          <w:trHeight w:val="285"/>
        </w:trPr>
        <w:tc>
          <w:tcPr>
            <w:tcW w:w="3651" w:type="dxa"/>
            <w:hideMark/>
          </w:tcPr>
          <w:p w14:paraId="4492E59D" w14:textId="0302F719" w:rsidR="00843371" w:rsidRPr="002F39F1" w:rsidRDefault="00E63971">
            <w:pPr>
              <w:rPr>
                <w:rFonts w:ascii="Arial" w:hAnsi="Arial" w:cs="Arial"/>
                <w:sz w:val="15"/>
                <w:szCs w:val="15"/>
              </w:rPr>
            </w:pPr>
            <w:r>
              <w:rPr>
                <w:rFonts w:ascii="Arial" w:hAnsi="Arial" w:cs="Arial"/>
                <w:sz w:val="15"/>
                <w:szCs w:val="15"/>
              </w:rPr>
              <w:t xml:space="preserve">Potential harvesting income of </w:t>
            </w:r>
            <w:r w:rsidRPr="00E63971">
              <w:rPr>
                <w:rFonts w:ascii="Arial" w:hAnsi="Arial" w:cs="Arial"/>
                <w:i/>
                <w:sz w:val="15"/>
                <w:szCs w:val="15"/>
              </w:rPr>
              <w:t xml:space="preserve">N. </w:t>
            </w:r>
            <w:proofErr w:type="spellStart"/>
            <w:r w:rsidRPr="00E63971">
              <w:rPr>
                <w:rFonts w:ascii="Arial" w:hAnsi="Arial" w:cs="Arial"/>
                <w:i/>
                <w:sz w:val="15"/>
                <w:szCs w:val="15"/>
              </w:rPr>
              <w:t>jatamansi</w:t>
            </w:r>
            <w:proofErr w:type="spellEnd"/>
            <w:r w:rsidRPr="00E63971">
              <w:rPr>
                <w:rFonts w:ascii="Arial" w:hAnsi="Arial" w:cs="Arial"/>
                <w:i/>
                <w:sz w:val="15"/>
                <w:szCs w:val="15"/>
              </w:rPr>
              <w:t xml:space="preserve"> </w:t>
            </w:r>
          </w:p>
        </w:tc>
        <w:tc>
          <w:tcPr>
            <w:tcW w:w="1027" w:type="dxa"/>
            <w:noWrap/>
            <w:hideMark/>
          </w:tcPr>
          <w:p w14:paraId="527F9E2A"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04E3893A"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281432FD"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29F4E13D"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3271A605"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4CFAE4E2"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50A90DE2" w14:textId="77777777" w:rsidTr="00843371">
        <w:trPr>
          <w:trHeight w:val="285"/>
        </w:trPr>
        <w:tc>
          <w:tcPr>
            <w:tcW w:w="3651" w:type="dxa"/>
            <w:hideMark/>
          </w:tcPr>
          <w:p w14:paraId="320629D4" w14:textId="45C20757" w:rsidR="00843371" w:rsidRPr="002F39F1" w:rsidRDefault="00E63971">
            <w:pPr>
              <w:rPr>
                <w:rFonts w:ascii="Arial" w:hAnsi="Arial" w:cs="Arial"/>
                <w:sz w:val="15"/>
                <w:szCs w:val="15"/>
              </w:rPr>
            </w:pPr>
            <w:r>
              <w:rPr>
                <w:rFonts w:ascii="Arial" w:hAnsi="Arial" w:cs="Arial"/>
                <w:sz w:val="15"/>
                <w:szCs w:val="15"/>
              </w:rPr>
              <w:t xml:space="preserve">Past harvesting experience of </w:t>
            </w:r>
            <w:r w:rsidRPr="00E63971">
              <w:rPr>
                <w:rFonts w:ascii="Arial" w:hAnsi="Arial" w:cs="Arial"/>
                <w:i/>
                <w:sz w:val="15"/>
                <w:szCs w:val="15"/>
              </w:rPr>
              <w:t xml:space="preserve">F. </w:t>
            </w:r>
            <w:proofErr w:type="spellStart"/>
            <w:r w:rsidRPr="00E63971">
              <w:rPr>
                <w:rFonts w:ascii="Arial" w:hAnsi="Arial" w:cs="Arial"/>
                <w:i/>
                <w:sz w:val="15"/>
                <w:szCs w:val="15"/>
              </w:rPr>
              <w:t>cirrhosa</w:t>
            </w:r>
            <w:proofErr w:type="spellEnd"/>
          </w:p>
        </w:tc>
        <w:tc>
          <w:tcPr>
            <w:tcW w:w="1027" w:type="dxa"/>
            <w:noWrap/>
            <w:hideMark/>
          </w:tcPr>
          <w:p w14:paraId="317F6A61"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0020E635"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092C2000"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7CD461EF"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7ABE1668"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696E89CB"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47873365" w14:textId="77777777" w:rsidTr="00843371">
        <w:trPr>
          <w:trHeight w:val="285"/>
        </w:trPr>
        <w:tc>
          <w:tcPr>
            <w:tcW w:w="3651" w:type="dxa"/>
            <w:hideMark/>
          </w:tcPr>
          <w:p w14:paraId="0086687A" w14:textId="525823E2" w:rsidR="00843371" w:rsidRPr="002F39F1" w:rsidRDefault="00E63971">
            <w:pPr>
              <w:rPr>
                <w:rFonts w:ascii="Arial" w:hAnsi="Arial" w:cs="Arial"/>
                <w:sz w:val="15"/>
                <w:szCs w:val="15"/>
              </w:rPr>
            </w:pPr>
            <w:r>
              <w:rPr>
                <w:rFonts w:ascii="Arial" w:hAnsi="Arial" w:cs="Arial"/>
                <w:sz w:val="15"/>
                <w:szCs w:val="15"/>
              </w:rPr>
              <w:t xml:space="preserve">Past harvesting experience of </w:t>
            </w:r>
            <w:r w:rsidRPr="00E63971">
              <w:rPr>
                <w:rFonts w:ascii="Arial" w:hAnsi="Arial" w:cs="Arial"/>
                <w:i/>
                <w:sz w:val="15"/>
                <w:szCs w:val="15"/>
              </w:rPr>
              <w:t xml:space="preserve">N. </w:t>
            </w:r>
            <w:proofErr w:type="spellStart"/>
            <w:r w:rsidRPr="00E63971">
              <w:rPr>
                <w:rFonts w:ascii="Arial" w:hAnsi="Arial" w:cs="Arial"/>
                <w:i/>
                <w:sz w:val="15"/>
                <w:szCs w:val="15"/>
              </w:rPr>
              <w:t>jatamansi</w:t>
            </w:r>
            <w:proofErr w:type="spellEnd"/>
          </w:p>
        </w:tc>
        <w:tc>
          <w:tcPr>
            <w:tcW w:w="1027" w:type="dxa"/>
            <w:noWrap/>
            <w:hideMark/>
          </w:tcPr>
          <w:p w14:paraId="3F62CDD6"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4C7F6974"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4EFD5CDC"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68E035F7"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7C8340F5"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525FFD59"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4A8CE656" w14:textId="77777777" w:rsidTr="00843371">
        <w:trPr>
          <w:trHeight w:val="285"/>
        </w:trPr>
        <w:tc>
          <w:tcPr>
            <w:tcW w:w="3651" w:type="dxa"/>
            <w:hideMark/>
          </w:tcPr>
          <w:p w14:paraId="28CB9165" w14:textId="77777777" w:rsidR="00843371" w:rsidRPr="002F39F1" w:rsidRDefault="00843371">
            <w:pPr>
              <w:rPr>
                <w:rFonts w:ascii="Arial" w:hAnsi="Arial" w:cs="Arial"/>
                <w:sz w:val="15"/>
                <w:szCs w:val="15"/>
              </w:rPr>
            </w:pPr>
            <w:r w:rsidRPr="002F39F1">
              <w:rPr>
                <w:rFonts w:ascii="Arial" w:hAnsi="Arial" w:cs="Arial"/>
                <w:sz w:val="15"/>
                <w:szCs w:val="15"/>
              </w:rPr>
              <w:t>Harvester gender (Ref. female)</w:t>
            </w:r>
          </w:p>
        </w:tc>
        <w:tc>
          <w:tcPr>
            <w:tcW w:w="1027" w:type="dxa"/>
            <w:noWrap/>
            <w:hideMark/>
          </w:tcPr>
          <w:p w14:paraId="24959228"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1914C06E"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4C2702C5"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0FA20BFF"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56B2F39A"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2A383D1A"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642BDA45" w14:textId="77777777" w:rsidTr="00843371">
        <w:trPr>
          <w:trHeight w:val="285"/>
        </w:trPr>
        <w:tc>
          <w:tcPr>
            <w:tcW w:w="3651" w:type="dxa"/>
            <w:hideMark/>
          </w:tcPr>
          <w:p w14:paraId="1A6D4D8E" w14:textId="77777777" w:rsidR="00843371" w:rsidRPr="002F39F1" w:rsidRDefault="00843371">
            <w:pPr>
              <w:rPr>
                <w:rFonts w:ascii="Arial" w:hAnsi="Arial" w:cs="Arial"/>
                <w:sz w:val="15"/>
                <w:szCs w:val="15"/>
              </w:rPr>
            </w:pPr>
            <w:r w:rsidRPr="002F39F1">
              <w:rPr>
                <w:rFonts w:ascii="Arial" w:hAnsi="Arial" w:cs="Arial"/>
                <w:sz w:val="15"/>
                <w:szCs w:val="15"/>
              </w:rPr>
              <w:t>Number of monks in the family</w:t>
            </w:r>
          </w:p>
        </w:tc>
        <w:tc>
          <w:tcPr>
            <w:tcW w:w="1027" w:type="dxa"/>
            <w:noWrap/>
            <w:hideMark/>
          </w:tcPr>
          <w:p w14:paraId="6E451208"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6AD1A7C0"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081D71DB"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6CA590D5"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26B23703"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1DF53CD8"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37AF40BB" w14:textId="77777777" w:rsidTr="00843371">
        <w:trPr>
          <w:trHeight w:val="285"/>
        </w:trPr>
        <w:tc>
          <w:tcPr>
            <w:tcW w:w="3651" w:type="dxa"/>
            <w:hideMark/>
          </w:tcPr>
          <w:p w14:paraId="016184ED" w14:textId="77777777" w:rsidR="00843371" w:rsidRPr="002F39F1" w:rsidRDefault="00843371">
            <w:pPr>
              <w:rPr>
                <w:rFonts w:ascii="Arial" w:hAnsi="Arial" w:cs="Arial"/>
                <w:sz w:val="15"/>
                <w:szCs w:val="15"/>
              </w:rPr>
            </w:pPr>
            <w:r w:rsidRPr="002F39F1">
              <w:rPr>
                <w:rFonts w:ascii="Arial" w:hAnsi="Arial" w:cs="Arial"/>
                <w:sz w:val="15"/>
                <w:szCs w:val="15"/>
              </w:rPr>
              <w:t>Family grassland tenure (Ref. collective)</w:t>
            </w:r>
          </w:p>
        </w:tc>
        <w:tc>
          <w:tcPr>
            <w:tcW w:w="1027" w:type="dxa"/>
            <w:noWrap/>
            <w:hideMark/>
          </w:tcPr>
          <w:p w14:paraId="1535353E"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35484765"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30E7B1B1"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439893C7"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4F6A0B87"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32490E1D"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6CB4B96B" w14:textId="77777777" w:rsidTr="00843371">
        <w:trPr>
          <w:trHeight w:val="285"/>
        </w:trPr>
        <w:tc>
          <w:tcPr>
            <w:tcW w:w="3651" w:type="dxa"/>
            <w:hideMark/>
          </w:tcPr>
          <w:p w14:paraId="595329BD" w14:textId="1EDEC718" w:rsidR="00843371" w:rsidRPr="002F39F1" w:rsidRDefault="00D37DF5">
            <w:pPr>
              <w:rPr>
                <w:rFonts w:ascii="Arial" w:hAnsi="Arial" w:cs="Arial"/>
                <w:sz w:val="15"/>
                <w:szCs w:val="15"/>
              </w:rPr>
            </w:pPr>
            <w:r>
              <w:rPr>
                <w:rFonts w:ascii="Arial" w:hAnsi="Arial" w:cs="Arial"/>
                <w:sz w:val="15"/>
                <w:szCs w:val="15"/>
              </w:rPr>
              <w:t>Number of family expenditure categories</w:t>
            </w:r>
          </w:p>
        </w:tc>
        <w:tc>
          <w:tcPr>
            <w:tcW w:w="1027" w:type="dxa"/>
            <w:noWrap/>
            <w:hideMark/>
          </w:tcPr>
          <w:p w14:paraId="66750F66"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33DCB0CB"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0.33 </w:t>
            </w:r>
          </w:p>
        </w:tc>
        <w:tc>
          <w:tcPr>
            <w:tcW w:w="850" w:type="dxa"/>
            <w:noWrap/>
            <w:hideMark/>
          </w:tcPr>
          <w:p w14:paraId="34773570"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0.35 </w:t>
            </w:r>
          </w:p>
        </w:tc>
        <w:tc>
          <w:tcPr>
            <w:tcW w:w="851" w:type="dxa"/>
            <w:noWrap/>
            <w:hideMark/>
          </w:tcPr>
          <w:p w14:paraId="5C49CD6C" w14:textId="77777777" w:rsidR="00843371" w:rsidRPr="002F39F1" w:rsidRDefault="00843371" w:rsidP="00843371">
            <w:pPr>
              <w:rPr>
                <w:rFonts w:ascii="Arial" w:hAnsi="Arial" w:cs="Arial"/>
                <w:sz w:val="15"/>
                <w:szCs w:val="15"/>
              </w:rPr>
            </w:pPr>
            <w:r w:rsidRPr="002F39F1">
              <w:rPr>
                <w:rFonts w:ascii="Arial" w:hAnsi="Arial" w:cs="Arial"/>
                <w:sz w:val="15"/>
                <w:szCs w:val="15"/>
              </w:rPr>
              <w:t>NA</w:t>
            </w:r>
          </w:p>
        </w:tc>
        <w:tc>
          <w:tcPr>
            <w:tcW w:w="850" w:type="dxa"/>
            <w:noWrap/>
            <w:hideMark/>
          </w:tcPr>
          <w:p w14:paraId="165A89DE"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0.27 </w:t>
            </w:r>
          </w:p>
        </w:tc>
        <w:tc>
          <w:tcPr>
            <w:tcW w:w="1134" w:type="dxa"/>
            <w:noWrap/>
            <w:hideMark/>
          </w:tcPr>
          <w:p w14:paraId="2A67D720"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0.37 </w:t>
            </w:r>
          </w:p>
        </w:tc>
      </w:tr>
      <w:tr w:rsidR="00843371" w:rsidRPr="002F39F1" w14:paraId="76C5192C" w14:textId="77777777" w:rsidTr="00843371">
        <w:trPr>
          <w:trHeight w:val="285"/>
        </w:trPr>
        <w:tc>
          <w:tcPr>
            <w:tcW w:w="3651" w:type="dxa"/>
            <w:hideMark/>
          </w:tcPr>
          <w:p w14:paraId="6C3A330E" w14:textId="77777777" w:rsidR="00843371" w:rsidRPr="002F39F1" w:rsidRDefault="00843371" w:rsidP="00843371">
            <w:pPr>
              <w:rPr>
                <w:rFonts w:ascii="Arial" w:hAnsi="Arial" w:cs="Arial"/>
                <w:sz w:val="15"/>
                <w:szCs w:val="15"/>
              </w:rPr>
            </w:pPr>
            <w:r w:rsidRPr="002F39F1">
              <w:rPr>
                <w:rFonts w:ascii="Arial" w:hAnsi="Arial" w:cs="Arial"/>
                <w:sz w:val="15"/>
                <w:szCs w:val="15"/>
              </w:rPr>
              <w:lastRenderedPageBreak/>
              <w:t>df</w:t>
            </w:r>
          </w:p>
        </w:tc>
        <w:tc>
          <w:tcPr>
            <w:tcW w:w="1027" w:type="dxa"/>
            <w:noWrap/>
            <w:hideMark/>
          </w:tcPr>
          <w:p w14:paraId="0FC5A397"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10.00 </w:t>
            </w:r>
          </w:p>
        </w:tc>
        <w:tc>
          <w:tcPr>
            <w:tcW w:w="851" w:type="dxa"/>
            <w:noWrap/>
            <w:hideMark/>
          </w:tcPr>
          <w:p w14:paraId="2C2182F1"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10.00 </w:t>
            </w:r>
          </w:p>
        </w:tc>
        <w:tc>
          <w:tcPr>
            <w:tcW w:w="850" w:type="dxa"/>
            <w:noWrap/>
            <w:hideMark/>
          </w:tcPr>
          <w:p w14:paraId="1CA91C0A"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10.00 </w:t>
            </w:r>
          </w:p>
        </w:tc>
        <w:tc>
          <w:tcPr>
            <w:tcW w:w="851" w:type="dxa"/>
            <w:noWrap/>
            <w:hideMark/>
          </w:tcPr>
          <w:p w14:paraId="1EA55FDC"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9.00 </w:t>
            </w:r>
          </w:p>
        </w:tc>
        <w:tc>
          <w:tcPr>
            <w:tcW w:w="850" w:type="dxa"/>
            <w:noWrap/>
            <w:hideMark/>
          </w:tcPr>
          <w:p w14:paraId="495B458D"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10.00 </w:t>
            </w:r>
          </w:p>
        </w:tc>
        <w:tc>
          <w:tcPr>
            <w:tcW w:w="1134" w:type="dxa"/>
            <w:noWrap/>
            <w:hideMark/>
          </w:tcPr>
          <w:p w14:paraId="4D8808C4"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10.00 </w:t>
            </w:r>
          </w:p>
        </w:tc>
      </w:tr>
      <w:tr w:rsidR="00843371" w:rsidRPr="002F39F1" w14:paraId="35959A02" w14:textId="77777777" w:rsidTr="00843371">
        <w:trPr>
          <w:trHeight w:val="285"/>
        </w:trPr>
        <w:tc>
          <w:tcPr>
            <w:tcW w:w="3651" w:type="dxa"/>
            <w:noWrap/>
            <w:hideMark/>
          </w:tcPr>
          <w:p w14:paraId="0263A240" w14:textId="77777777" w:rsidR="00843371" w:rsidRPr="002F39F1" w:rsidRDefault="00843371" w:rsidP="00843371">
            <w:pPr>
              <w:rPr>
                <w:rFonts w:ascii="Arial" w:hAnsi="Arial" w:cs="Arial"/>
                <w:sz w:val="15"/>
                <w:szCs w:val="15"/>
              </w:rPr>
            </w:pPr>
            <w:proofErr w:type="spellStart"/>
            <w:r w:rsidRPr="002F39F1">
              <w:rPr>
                <w:rFonts w:ascii="Arial" w:hAnsi="Arial" w:cs="Arial"/>
                <w:sz w:val="15"/>
                <w:szCs w:val="15"/>
              </w:rPr>
              <w:t>logLik</w:t>
            </w:r>
            <w:proofErr w:type="spellEnd"/>
          </w:p>
        </w:tc>
        <w:tc>
          <w:tcPr>
            <w:tcW w:w="1027" w:type="dxa"/>
            <w:noWrap/>
            <w:hideMark/>
          </w:tcPr>
          <w:p w14:paraId="43542F11"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-46.33 </w:t>
            </w:r>
          </w:p>
        </w:tc>
        <w:tc>
          <w:tcPr>
            <w:tcW w:w="851" w:type="dxa"/>
            <w:noWrap/>
            <w:hideMark/>
          </w:tcPr>
          <w:p w14:paraId="0F9E7367"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-46.36 </w:t>
            </w:r>
          </w:p>
        </w:tc>
        <w:tc>
          <w:tcPr>
            <w:tcW w:w="850" w:type="dxa"/>
            <w:noWrap/>
            <w:hideMark/>
          </w:tcPr>
          <w:p w14:paraId="4CBDE0D4"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-46.37 </w:t>
            </w:r>
          </w:p>
        </w:tc>
        <w:tc>
          <w:tcPr>
            <w:tcW w:w="851" w:type="dxa"/>
            <w:noWrap/>
            <w:hideMark/>
          </w:tcPr>
          <w:p w14:paraId="2B66F783"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-47.43 </w:t>
            </w:r>
          </w:p>
        </w:tc>
        <w:tc>
          <w:tcPr>
            <w:tcW w:w="850" w:type="dxa"/>
            <w:noWrap/>
            <w:hideMark/>
          </w:tcPr>
          <w:p w14:paraId="283235E8"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-46.39 </w:t>
            </w:r>
          </w:p>
        </w:tc>
        <w:tc>
          <w:tcPr>
            <w:tcW w:w="1134" w:type="dxa"/>
            <w:noWrap/>
            <w:hideMark/>
          </w:tcPr>
          <w:p w14:paraId="294ACC8A"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-46.42 </w:t>
            </w:r>
          </w:p>
        </w:tc>
      </w:tr>
      <w:tr w:rsidR="00843371" w:rsidRPr="002F39F1" w14:paraId="5217E2AC" w14:textId="77777777" w:rsidTr="00843371">
        <w:trPr>
          <w:trHeight w:val="285"/>
        </w:trPr>
        <w:tc>
          <w:tcPr>
            <w:tcW w:w="3651" w:type="dxa"/>
            <w:noWrap/>
            <w:hideMark/>
          </w:tcPr>
          <w:p w14:paraId="47420A54" w14:textId="77777777" w:rsidR="00843371" w:rsidRPr="002F39F1" w:rsidRDefault="00843371" w:rsidP="00843371">
            <w:pPr>
              <w:rPr>
                <w:rFonts w:ascii="Arial" w:hAnsi="Arial" w:cs="Arial"/>
                <w:sz w:val="15"/>
                <w:szCs w:val="15"/>
              </w:rPr>
            </w:pPr>
            <w:proofErr w:type="spellStart"/>
            <w:r w:rsidRPr="002F39F1">
              <w:rPr>
                <w:rFonts w:ascii="Arial" w:hAnsi="Arial" w:cs="Arial"/>
                <w:sz w:val="15"/>
                <w:szCs w:val="15"/>
              </w:rPr>
              <w:t>AICc</w:t>
            </w:r>
            <w:proofErr w:type="spellEnd"/>
          </w:p>
        </w:tc>
        <w:tc>
          <w:tcPr>
            <w:tcW w:w="1027" w:type="dxa"/>
            <w:noWrap/>
            <w:hideMark/>
          </w:tcPr>
          <w:p w14:paraId="4B931CEB"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113.23 </w:t>
            </w:r>
          </w:p>
        </w:tc>
        <w:tc>
          <w:tcPr>
            <w:tcW w:w="851" w:type="dxa"/>
            <w:noWrap/>
            <w:hideMark/>
          </w:tcPr>
          <w:p w14:paraId="65C94C7E"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113.30 </w:t>
            </w:r>
          </w:p>
        </w:tc>
        <w:tc>
          <w:tcPr>
            <w:tcW w:w="850" w:type="dxa"/>
            <w:noWrap/>
            <w:hideMark/>
          </w:tcPr>
          <w:p w14:paraId="768877E7"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113.32 </w:t>
            </w:r>
          </w:p>
        </w:tc>
        <w:tc>
          <w:tcPr>
            <w:tcW w:w="851" w:type="dxa"/>
            <w:noWrap/>
            <w:hideMark/>
          </w:tcPr>
          <w:p w14:paraId="6C6CDBF7"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113.33 </w:t>
            </w:r>
          </w:p>
        </w:tc>
        <w:tc>
          <w:tcPr>
            <w:tcW w:w="850" w:type="dxa"/>
            <w:noWrap/>
            <w:hideMark/>
          </w:tcPr>
          <w:p w14:paraId="273F8719"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113.36 </w:t>
            </w:r>
          </w:p>
        </w:tc>
        <w:tc>
          <w:tcPr>
            <w:tcW w:w="1134" w:type="dxa"/>
            <w:noWrap/>
            <w:hideMark/>
          </w:tcPr>
          <w:p w14:paraId="4B2E8101"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113.41 </w:t>
            </w:r>
          </w:p>
        </w:tc>
      </w:tr>
      <w:tr w:rsidR="00843371" w:rsidRPr="002F39F1" w14:paraId="680ECF2E" w14:textId="77777777" w:rsidTr="00843371">
        <w:trPr>
          <w:trHeight w:val="285"/>
        </w:trPr>
        <w:tc>
          <w:tcPr>
            <w:tcW w:w="3651" w:type="dxa"/>
            <w:noWrap/>
            <w:hideMark/>
          </w:tcPr>
          <w:p w14:paraId="795FBC1E" w14:textId="77777777" w:rsidR="00843371" w:rsidRPr="002F39F1" w:rsidRDefault="00843371" w:rsidP="00843371">
            <w:pPr>
              <w:rPr>
                <w:rFonts w:ascii="Arial" w:hAnsi="Arial" w:cs="Arial"/>
                <w:sz w:val="15"/>
                <w:szCs w:val="15"/>
              </w:rPr>
            </w:pPr>
            <w:r w:rsidRPr="002F39F1">
              <w:rPr>
                <w:rFonts w:ascii="Arial" w:hAnsi="Arial" w:cs="Arial"/>
                <w:sz w:val="15"/>
                <w:szCs w:val="15"/>
              </w:rPr>
              <w:t>delta</w:t>
            </w:r>
          </w:p>
        </w:tc>
        <w:tc>
          <w:tcPr>
            <w:tcW w:w="1027" w:type="dxa"/>
            <w:noWrap/>
            <w:hideMark/>
          </w:tcPr>
          <w:p w14:paraId="68C0D0B8"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1.31 </w:t>
            </w:r>
          </w:p>
        </w:tc>
        <w:tc>
          <w:tcPr>
            <w:tcW w:w="851" w:type="dxa"/>
            <w:noWrap/>
            <w:hideMark/>
          </w:tcPr>
          <w:p w14:paraId="48140C91"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1.37 </w:t>
            </w:r>
          </w:p>
        </w:tc>
        <w:tc>
          <w:tcPr>
            <w:tcW w:w="850" w:type="dxa"/>
            <w:noWrap/>
            <w:hideMark/>
          </w:tcPr>
          <w:p w14:paraId="4432FBD4"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1.40 </w:t>
            </w:r>
          </w:p>
        </w:tc>
        <w:tc>
          <w:tcPr>
            <w:tcW w:w="851" w:type="dxa"/>
            <w:noWrap/>
            <w:hideMark/>
          </w:tcPr>
          <w:p w14:paraId="72F3D618"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1.41 </w:t>
            </w:r>
          </w:p>
        </w:tc>
        <w:tc>
          <w:tcPr>
            <w:tcW w:w="850" w:type="dxa"/>
            <w:noWrap/>
            <w:hideMark/>
          </w:tcPr>
          <w:p w14:paraId="0F694E02"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1.44 </w:t>
            </w:r>
          </w:p>
        </w:tc>
        <w:tc>
          <w:tcPr>
            <w:tcW w:w="1134" w:type="dxa"/>
            <w:noWrap/>
            <w:hideMark/>
          </w:tcPr>
          <w:p w14:paraId="55E25CCC"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1.49 </w:t>
            </w:r>
          </w:p>
        </w:tc>
      </w:tr>
      <w:tr w:rsidR="00843371" w:rsidRPr="002F39F1" w14:paraId="4A3F4D24" w14:textId="77777777" w:rsidTr="00843371">
        <w:trPr>
          <w:trHeight w:val="285"/>
        </w:trPr>
        <w:tc>
          <w:tcPr>
            <w:tcW w:w="3651" w:type="dxa"/>
            <w:tcBorders>
              <w:bottom w:val="single" w:sz="4" w:space="0" w:color="auto"/>
            </w:tcBorders>
            <w:noWrap/>
            <w:hideMark/>
          </w:tcPr>
          <w:p w14:paraId="1B2F0615" w14:textId="77777777" w:rsidR="00843371" w:rsidRPr="002F39F1" w:rsidRDefault="00843371" w:rsidP="00843371">
            <w:pPr>
              <w:rPr>
                <w:rFonts w:ascii="Arial" w:hAnsi="Arial" w:cs="Arial"/>
                <w:sz w:val="15"/>
                <w:szCs w:val="15"/>
              </w:rPr>
            </w:pPr>
            <w:r w:rsidRPr="002F39F1">
              <w:rPr>
                <w:rFonts w:ascii="Arial" w:hAnsi="Arial" w:cs="Arial"/>
                <w:sz w:val="15"/>
                <w:szCs w:val="15"/>
              </w:rPr>
              <w:t>weight</w:t>
            </w:r>
          </w:p>
        </w:tc>
        <w:tc>
          <w:tcPr>
            <w:tcW w:w="1027" w:type="dxa"/>
            <w:tcBorders>
              <w:bottom w:val="single" w:sz="4" w:space="0" w:color="auto"/>
            </w:tcBorders>
            <w:noWrap/>
            <w:hideMark/>
          </w:tcPr>
          <w:p w14:paraId="76091C75"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c>
          <w:tcPr>
            <w:tcW w:w="851" w:type="dxa"/>
            <w:tcBorders>
              <w:bottom w:val="single" w:sz="4" w:space="0" w:color="auto"/>
            </w:tcBorders>
            <w:noWrap/>
            <w:hideMark/>
          </w:tcPr>
          <w:p w14:paraId="5695A39F"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c>
          <w:tcPr>
            <w:tcW w:w="850" w:type="dxa"/>
            <w:tcBorders>
              <w:bottom w:val="single" w:sz="4" w:space="0" w:color="auto"/>
            </w:tcBorders>
            <w:noWrap/>
            <w:hideMark/>
          </w:tcPr>
          <w:p w14:paraId="45B2F2FD"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c>
          <w:tcPr>
            <w:tcW w:w="851" w:type="dxa"/>
            <w:tcBorders>
              <w:bottom w:val="single" w:sz="4" w:space="0" w:color="auto"/>
            </w:tcBorders>
            <w:noWrap/>
            <w:hideMark/>
          </w:tcPr>
          <w:p w14:paraId="7D20A0C8"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c>
          <w:tcPr>
            <w:tcW w:w="850" w:type="dxa"/>
            <w:tcBorders>
              <w:bottom w:val="single" w:sz="4" w:space="0" w:color="auto"/>
            </w:tcBorders>
            <w:noWrap/>
            <w:hideMark/>
          </w:tcPr>
          <w:p w14:paraId="67C526CB"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c>
          <w:tcPr>
            <w:tcW w:w="1134" w:type="dxa"/>
            <w:tcBorders>
              <w:bottom w:val="single" w:sz="4" w:space="0" w:color="auto"/>
            </w:tcBorders>
            <w:noWrap/>
            <w:hideMark/>
          </w:tcPr>
          <w:p w14:paraId="116E299E"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r>
      <w:tr w:rsidR="00843371" w:rsidRPr="002F39F1" w14:paraId="39AA4E81" w14:textId="77777777" w:rsidTr="00843371">
        <w:trPr>
          <w:trHeight w:val="300"/>
        </w:trPr>
        <w:tc>
          <w:tcPr>
            <w:tcW w:w="3651" w:type="dxa"/>
            <w:tcBorders>
              <w:top w:val="single" w:sz="4" w:space="0" w:color="auto"/>
              <w:bottom w:val="single" w:sz="4" w:space="0" w:color="auto"/>
            </w:tcBorders>
            <w:noWrap/>
            <w:hideMark/>
          </w:tcPr>
          <w:p w14:paraId="797F4780" w14:textId="77777777" w:rsidR="00843371" w:rsidRPr="002F39F1" w:rsidRDefault="00843371" w:rsidP="00843371">
            <w:pPr>
              <w:rPr>
                <w:rFonts w:ascii="Arial" w:hAnsi="Arial" w:cs="Arial"/>
                <w:sz w:val="15"/>
                <w:szCs w:val="15"/>
              </w:rPr>
            </w:pPr>
          </w:p>
        </w:tc>
        <w:tc>
          <w:tcPr>
            <w:tcW w:w="1027" w:type="dxa"/>
            <w:tcBorders>
              <w:top w:val="single" w:sz="4" w:space="0" w:color="auto"/>
              <w:bottom w:val="single" w:sz="4" w:space="0" w:color="auto"/>
            </w:tcBorders>
            <w:noWrap/>
            <w:hideMark/>
          </w:tcPr>
          <w:p w14:paraId="22E6E925" w14:textId="77777777" w:rsidR="00843371" w:rsidRPr="002F39F1" w:rsidRDefault="00843371">
            <w:pPr>
              <w:rPr>
                <w:rFonts w:ascii="Arial" w:hAnsi="Arial" w:cs="Arial"/>
                <w:b/>
                <w:bCs/>
                <w:sz w:val="15"/>
                <w:szCs w:val="15"/>
              </w:rPr>
            </w:pPr>
            <w:r w:rsidRPr="002F39F1">
              <w:rPr>
                <w:rFonts w:ascii="Arial" w:hAnsi="Arial" w:cs="Arial"/>
                <w:b/>
                <w:bCs/>
                <w:sz w:val="15"/>
                <w:szCs w:val="15"/>
              </w:rPr>
              <w:t>Model 25</w:t>
            </w:r>
          </w:p>
        </w:tc>
        <w:tc>
          <w:tcPr>
            <w:tcW w:w="851" w:type="dxa"/>
            <w:tcBorders>
              <w:top w:val="single" w:sz="4" w:space="0" w:color="auto"/>
              <w:bottom w:val="single" w:sz="4" w:space="0" w:color="auto"/>
            </w:tcBorders>
            <w:noWrap/>
            <w:hideMark/>
          </w:tcPr>
          <w:p w14:paraId="0F8AFCCC" w14:textId="77777777" w:rsidR="00843371" w:rsidRPr="002F39F1" w:rsidRDefault="00843371">
            <w:pPr>
              <w:rPr>
                <w:rFonts w:ascii="Arial" w:hAnsi="Arial" w:cs="Arial"/>
                <w:b/>
                <w:bCs/>
                <w:sz w:val="15"/>
                <w:szCs w:val="15"/>
              </w:rPr>
            </w:pPr>
            <w:r w:rsidRPr="002F39F1">
              <w:rPr>
                <w:rFonts w:ascii="Arial" w:hAnsi="Arial" w:cs="Arial"/>
                <w:b/>
                <w:bCs/>
                <w:sz w:val="15"/>
                <w:szCs w:val="15"/>
              </w:rPr>
              <w:t>Model 26</w:t>
            </w:r>
          </w:p>
        </w:tc>
        <w:tc>
          <w:tcPr>
            <w:tcW w:w="850" w:type="dxa"/>
            <w:tcBorders>
              <w:top w:val="single" w:sz="4" w:space="0" w:color="auto"/>
              <w:bottom w:val="single" w:sz="4" w:space="0" w:color="auto"/>
            </w:tcBorders>
            <w:noWrap/>
            <w:hideMark/>
          </w:tcPr>
          <w:p w14:paraId="6210D51B" w14:textId="77777777" w:rsidR="00843371" w:rsidRPr="002F39F1" w:rsidRDefault="00843371">
            <w:pPr>
              <w:rPr>
                <w:rFonts w:ascii="Arial" w:hAnsi="Arial" w:cs="Arial"/>
                <w:b/>
                <w:bCs/>
                <w:sz w:val="15"/>
                <w:szCs w:val="15"/>
              </w:rPr>
            </w:pPr>
            <w:r w:rsidRPr="002F39F1">
              <w:rPr>
                <w:rFonts w:ascii="Arial" w:hAnsi="Arial" w:cs="Arial"/>
                <w:b/>
                <w:bCs/>
                <w:sz w:val="15"/>
                <w:szCs w:val="15"/>
              </w:rPr>
              <w:t>Model 27</w:t>
            </w:r>
          </w:p>
        </w:tc>
        <w:tc>
          <w:tcPr>
            <w:tcW w:w="851" w:type="dxa"/>
            <w:tcBorders>
              <w:top w:val="single" w:sz="4" w:space="0" w:color="auto"/>
              <w:bottom w:val="single" w:sz="4" w:space="0" w:color="auto"/>
            </w:tcBorders>
            <w:noWrap/>
            <w:hideMark/>
          </w:tcPr>
          <w:p w14:paraId="3ACC5316" w14:textId="77777777" w:rsidR="00843371" w:rsidRPr="002F39F1" w:rsidRDefault="00843371">
            <w:pPr>
              <w:rPr>
                <w:rFonts w:ascii="Arial" w:hAnsi="Arial" w:cs="Arial"/>
                <w:b/>
                <w:bCs/>
                <w:sz w:val="15"/>
                <w:szCs w:val="15"/>
              </w:rPr>
            </w:pPr>
            <w:r w:rsidRPr="002F39F1">
              <w:rPr>
                <w:rFonts w:ascii="Arial" w:hAnsi="Arial" w:cs="Arial"/>
                <w:b/>
                <w:bCs/>
                <w:sz w:val="15"/>
                <w:szCs w:val="15"/>
              </w:rPr>
              <w:t>Model 28</w:t>
            </w:r>
          </w:p>
        </w:tc>
        <w:tc>
          <w:tcPr>
            <w:tcW w:w="850" w:type="dxa"/>
            <w:tcBorders>
              <w:top w:val="single" w:sz="4" w:space="0" w:color="auto"/>
              <w:bottom w:val="single" w:sz="4" w:space="0" w:color="auto"/>
            </w:tcBorders>
            <w:noWrap/>
            <w:hideMark/>
          </w:tcPr>
          <w:p w14:paraId="4B9C4A82" w14:textId="77777777" w:rsidR="00843371" w:rsidRPr="002F39F1" w:rsidRDefault="00843371">
            <w:pPr>
              <w:rPr>
                <w:rFonts w:ascii="Arial" w:hAnsi="Arial" w:cs="Arial"/>
                <w:b/>
                <w:bCs/>
                <w:sz w:val="15"/>
                <w:szCs w:val="15"/>
              </w:rPr>
            </w:pPr>
            <w:r w:rsidRPr="002F39F1">
              <w:rPr>
                <w:rFonts w:ascii="Arial" w:hAnsi="Arial" w:cs="Arial"/>
                <w:b/>
                <w:bCs/>
                <w:sz w:val="15"/>
                <w:szCs w:val="15"/>
              </w:rPr>
              <w:t>Model 29</w:t>
            </w:r>
          </w:p>
        </w:tc>
        <w:tc>
          <w:tcPr>
            <w:tcW w:w="1134" w:type="dxa"/>
            <w:tcBorders>
              <w:top w:val="single" w:sz="4" w:space="0" w:color="auto"/>
              <w:bottom w:val="single" w:sz="4" w:space="0" w:color="auto"/>
            </w:tcBorders>
            <w:noWrap/>
            <w:hideMark/>
          </w:tcPr>
          <w:p w14:paraId="45E33D0F" w14:textId="77777777" w:rsidR="00843371" w:rsidRPr="002F39F1" w:rsidRDefault="00843371">
            <w:pPr>
              <w:rPr>
                <w:rFonts w:ascii="Arial" w:hAnsi="Arial" w:cs="Arial"/>
                <w:b/>
                <w:bCs/>
                <w:sz w:val="15"/>
                <w:szCs w:val="15"/>
              </w:rPr>
            </w:pPr>
            <w:r w:rsidRPr="002F39F1">
              <w:rPr>
                <w:rFonts w:ascii="Arial" w:hAnsi="Arial" w:cs="Arial"/>
                <w:b/>
                <w:bCs/>
                <w:sz w:val="15"/>
                <w:szCs w:val="15"/>
              </w:rPr>
              <w:t>Model 30</w:t>
            </w:r>
          </w:p>
        </w:tc>
      </w:tr>
      <w:tr w:rsidR="00843371" w:rsidRPr="002F39F1" w14:paraId="658E0D60" w14:textId="77777777" w:rsidTr="00843371">
        <w:trPr>
          <w:trHeight w:val="285"/>
        </w:trPr>
        <w:tc>
          <w:tcPr>
            <w:tcW w:w="3651" w:type="dxa"/>
            <w:tcBorders>
              <w:top w:val="single" w:sz="4" w:space="0" w:color="auto"/>
            </w:tcBorders>
            <w:noWrap/>
            <w:hideMark/>
          </w:tcPr>
          <w:p w14:paraId="55926D79" w14:textId="77777777" w:rsidR="00843371" w:rsidRPr="002F39F1" w:rsidRDefault="00843371">
            <w:pPr>
              <w:rPr>
                <w:rFonts w:ascii="Arial" w:hAnsi="Arial" w:cs="Arial"/>
                <w:sz w:val="15"/>
                <w:szCs w:val="15"/>
              </w:rPr>
            </w:pPr>
            <w:r w:rsidRPr="002F39F1">
              <w:rPr>
                <w:rFonts w:ascii="Arial" w:hAnsi="Arial" w:cs="Arial"/>
                <w:sz w:val="15"/>
                <w:szCs w:val="15"/>
              </w:rPr>
              <w:t>(Intercept)</w:t>
            </w:r>
          </w:p>
        </w:tc>
        <w:tc>
          <w:tcPr>
            <w:tcW w:w="1027" w:type="dxa"/>
            <w:tcBorders>
              <w:top w:val="single" w:sz="4" w:space="0" w:color="auto"/>
            </w:tcBorders>
            <w:noWrap/>
            <w:hideMark/>
          </w:tcPr>
          <w:p w14:paraId="6D7EA727"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-2.05 </w:t>
            </w:r>
          </w:p>
        </w:tc>
        <w:tc>
          <w:tcPr>
            <w:tcW w:w="851" w:type="dxa"/>
            <w:tcBorders>
              <w:top w:val="single" w:sz="4" w:space="0" w:color="auto"/>
            </w:tcBorders>
            <w:noWrap/>
            <w:hideMark/>
          </w:tcPr>
          <w:p w14:paraId="2EDF6819"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-1.49 </w:t>
            </w:r>
          </w:p>
        </w:tc>
        <w:tc>
          <w:tcPr>
            <w:tcW w:w="850" w:type="dxa"/>
            <w:tcBorders>
              <w:top w:val="single" w:sz="4" w:space="0" w:color="auto"/>
            </w:tcBorders>
            <w:noWrap/>
            <w:hideMark/>
          </w:tcPr>
          <w:p w14:paraId="4BA95455"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-0.35 </w:t>
            </w:r>
          </w:p>
        </w:tc>
        <w:tc>
          <w:tcPr>
            <w:tcW w:w="851" w:type="dxa"/>
            <w:tcBorders>
              <w:top w:val="single" w:sz="4" w:space="0" w:color="auto"/>
            </w:tcBorders>
            <w:noWrap/>
            <w:hideMark/>
          </w:tcPr>
          <w:p w14:paraId="3A152522"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-0.42 </w:t>
            </w:r>
          </w:p>
        </w:tc>
        <w:tc>
          <w:tcPr>
            <w:tcW w:w="850" w:type="dxa"/>
            <w:tcBorders>
              <w:top w:val="single" w:sz="4" w:space="0" w:color="auto"/>
            </w:tcBorders>
            <w:noWrap/>
            <w:hideMark/>
          </w:tcPr>
          <w:p w14:paraId="583E648A"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-0.71 </w:t>
            </w:r>
          </w:p>
        </w:tc>
        <w:tc>
          <w:tcPr>
            <w:tcW w:w="1134" w:type="dxa"/>
            <w:tcBorders>
              <w:top w:val="single" w:sz="4" w:space="0" w:color="auto"/>
            </w:tcBorders>
            <w:noWrap/>
            <w:hideMark/>
          </w:tcPr>
          <w:p w14:paraId="6CA3DE24"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-1.35 </w:t>
            </w:r>
          </w:p>
        </w:tc>
      </w:tr>
      <w:tr w:rsidR="00843371" w:rsidRPr="002F39F1" w14:paraId="3F256C0B" w14:textId="77777777" w:rsidTr="00843371">
        <w:trPr>
          <w:trHeight w:val="285"/>
        </w:trPr>
        <w:tc>
          <w:tcPr>
            <w:tcW w:w="3651" w:type="dxa"/>
            <w:hideMark/>
          </w:tcPr>
          <w:p w14:paraId="15A41749" w14:textId="77777777" w:rsidR="00843371" w:rsidRPr="002F39F1" w:rsidRDefault="00843371" w:rsidP="00843371">
            <w:pPr>
              <w:rPr>
                <w:rFonts w:ascii="Arial" w:hAnsi="Arial" w:cs="Arial"/>
                <w:sz w:val="15"/>
                <w:szCs w:val="15"/>
              </w:rPr>
            </w:pPr>
            <w:r w:rsidRPr="002F39F1">
              <w:rPr>
                <w:rFonts w:ascii="Arial" w:hAnsi="Arial" w:cs="Arial"/>
                <w:sz w:val="15"/>
                <w:szCs w:val="15"/>
              </w:rPr>
              <w:t>Yak roaming freely (Ref. not freely)</w:t>
            </w:r>
          </w:p>
        </w:tc>
        <w:tc>
          <w:tcPr>
            <w:tcW w:w="1027" w:type="dxa"/>
            <w:noWrap/>
            <w:hideMark/>
          </w:tcPr>
          <w:p w14:paraId="531E0537"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41BAE393"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39B95B04"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16E56F6A"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7AEFE981"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60DDFC50"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2795630A" w14:textId="77777777" w:rsidTr="00843371">
        <w:trPr>
          <w:trHeight w:val="285"/>
        </w:trPr>
        <w:tc>
          <w:tcPr>
            <w:tcW w:w="3651" w:type="dxa"/>
            <w:hideMark/>
          </w:tcPr>
          <w:p w14:paraId="19AEB9D1" w14:textId="77777777" w:rsidR="00843371" w:rsidRPr="002F39F1" w:rsidRDefault="00843371">
            <w:pPr>
              <w:rPr>
                <w:rFonts w:ascii="Arial" w:hAnsi="Arial" w:cs="Arial"/>
                <w:sz w:val="15"/>
                <w:szCs w:val="15"/>
              </w:rPr>
            </w:pPr>
            <w:r w:rsidRPr="002F39F1">
              <w:rPr>
                <w:rFonts w:ascii="Arial" w:hAnsi="Arial" w:cs="Arial"/>
                <w:sz w:val="15"/>
                <w:szCs w:val="15"/>
                <w:lang w:val="en-GB"/>
              </w:rPr>
              <w:t xml:space="preserve">Number of yaks </w:t>
            </w:r>
          </w:p>
        </w:tc>
        <w:tc>
          <w:tcPr>
            <w:tcW w:w="1027" w:type="dxa"/>
            <w:noWrap/>
            <w:hideMark/>
          </w:tcPr>
          <w:p w14:paraId="5F1B35E7"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31EFDADA"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59ABA14E"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28580B73"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54BBF3A6"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497EFBF9"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74EB9ECF" w14:textId="77777777" w:rsidTr="00843371">
        <w:trPr>
          <w:trHeight w:val="285"/>
        </w:trPr>
        <w:tc>
          <w:tcPr>
            <w:tcW w:w="3651" w:type="dxa"/>
            <w:hideMark/>
          </w:tcPr>
          <w:p w14:paraId="29053978" w14:textId="21B28E99" w:rsidR="00843371" w:rsidRPr="002F39F1" w:rsidRDefault="00D37DF5">
            <w:pPr>
              <w:rPr>
                <w:rFonts w:ascii="Arial" w:hAnsi="Arial" w:cs="Arial"/>
                <w:sz w:val="15"/>
                <w:szCs w:val="15"/>
              </w:rPr>
            </w:pPr>
            <w:r>
              <w:rPr>
                <w:rFonts w:ascii="Arial" w:hAnsi="Arial" w:cs="Arial"/>
                <w:sz w:val="15"/>
                <w:szCs w:val="15"/>
              </w:rPr>
              <w:t>Yak price</w:t>
            </w:r>
            <w:r w:rsidR="00843371" w:rsidRPr="002F39F1">
              <w:rPr>
                <w:rFonts w:ascii="Arial" w:hAnsi="Arial" w:cs="Arial"/>
                <w:sz w:val="15"/>
                <w:szCs w:val="15"/>
              </w:rPr>
              <w:t xml:space="preserve"> </w:t>
            </w:r>
          </w:p>
        </w:tc>
        <w:tc>
          <w:tcPr>
            <w:tcW w:w="1027" w:type="dxa"/>
            <w:noWrap/>
            <w:hideMark/>
          </w:tcPr>
          <w:p w14:paraId="487A8B55"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20401472"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555D27B7"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71C96A33"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56FC14BF"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1FB4C4B9"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6FCFB0DC" w14:textId="77777777" w:rsidTr="00843371">
        <w:trPr>
          <w:trHeight w:val="285"/>
        </w:trPr>
        <w:tc>
          <w:tcPr>
            <w:tcW w:w="3651" w:type="dxa"/>
            <w:hideMark/>
          </w:tcPr>
          <w:p w14:paraId="0E384E7C" w14:textId="20F3BC67" w:rsidR="00843371" w:rsidRPr="002F39F1" w:rsidRDefault="00D37DF5">
            <w:pPr>
              <w:rPr>
                <w:rFonts w:ascii="Arial" w:hAnsi="Arial" w:cs="Arial"/>
                <w:sz w:val="15"/>
                <w:szCs w:val="15"/>
              </w:rPr>
            </w:pPr>
            <w:r>
              <w:rPr>
                <w:rFonts w:ascii="Arial" w:hAnsi="Arial" w:cs="Arial"/>
                <w:sz w:val="15"/>
                <w:szCs w:val="15"/>
              </w:rPr>
              <w:t>Number with junior high school education in family members</w:t>
            </w:r>
          </w:p>
        </w:tc>
        <w:tc>
          <w:tcPr>
            <w:tcW w:w="1027" w:type="dxa"/>
            <w:noWrap/>
            <w:hideMark/>
          </w:tcPr>
          <w:p w14:paraId="21279216"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0.77 </w:t>
            </w:r>
          </w:p>
        </w:tc>
        <w:tc>
          <w:tcPr>
            <w:tcW w:w="851" w:type="dxa"/>
            <w:noWrap/>
            <w:hideMark/>
          </w:tcPr>
          <w:p w14:paraId="061C21D3" w14:textId="77777777" w:rsidR="00843371" w:rsidRPr="002F39F1" w:rsidRDefault="00843371" w:rsidP="00843371">
            <w:pPr>
              <w:rPr>
                <w:rFonts w:ascii="Arial" w:hAnsi="Arial" w:cs="Arial"/>
                <w:sz w:val="15"/>
                <w:szCs w:val="15"/>
              </w:rPr>
            </w:pPr>
            <w:r w:rsidRPr="002F39F1">
              <w:rPr>
                <w:rFonts w:ascii="Arial" w:hAnsi="Arial" w:cs="Arial"/>
                <w:sz w:val="15"/>
                <w:szCs w:val="15"/>
              </w:rPr>
              <w:t>NA</w:t>
            </w:r>
          </w:p>
        </w:tc>
        <w:tc>
          <w:tcPr>
            <w:tcW w:w="850" w:type="dxa"/>
            <w:noWrap/>
            <w:hideMark/>
          </w:tcPr>
          <w:p w14:paraId="004A483D"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0.66 </w:t>
            </w:r>
          </w:p>
        </w:tc>
        <w:tc>
          <w:tcPr>
            <w:tcW w:w="851" w:type="dxa"/>
            <w:noWrap/>
            <w:hideMark/>
          </w:tcPr>
          <w:p w14:paraId="3CC2028F"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0.72 </w:t>
            </w:r>
          </w:p>
        </w:tc>
        <w:tc>
          <w:tcPr>
            <w:tcW w:w="850" w:type="dxa"/>
            <w:noWrap/>
            <w:hideMark/>
          </w:tcPr>
          <w:p w14:paraId="79E8FCD7"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0.55 </w:t>
            </w:r>
          </w:p>
        </w:tc>
        <w:tc>
          <w:tcPr>
            <w:tcW w:w="1134" w:type="dxa"/>
            <w:noWrap/>
            <w:hideMark/>
          </w:tcPr>
          <w:p w14:paraId="7A38CAF9" w14:textId="77777777" w:rsidR="00843371" w:rsidRPr="002F39F1" w:rsidRDefault="00843371" w:rsidP="00843371">
            <w:pPr>
              <w:rPr>
                <w:rFonts w:ascii="Arial" w:hAnsi="Arial" w:cs="Arial"/>
                <w:sz w:val="15"/>
                <w:szCs w:val="15"/>
              </w:rPr>
            </w:pPr>
            <w:r w:rsidRPr="002F39F1">
              <w:rPr>
                <w:rFonts w:ascii="Arial" w:hAnsi="Arial" w:cs="Arial"/>
                <w:sz w:val="15"/>
                <w:szCs w:val="15"/>
              </w:rPr>
              <w:t>NA</w:t>
            </w:r>
          </w:p>
        </w:tc>
      </w:tr>
      <w:tr w:rsidR="00843371" w:rsidRPr="002F39F1" w14:paraId="0F98A848" w14:textId="77777777" w:rsidTr="00843371">
        <w:trPr>
          <w:trHeight w:val="285"/>
        </w:trPr>
        <w:tc>
          <w:tcPr>
            <w:tcW w:w="3651" w:type="dxa"/>
            <w:hideMark/>
          </w:tcPr>
          <w:p w14:paraId="0DC0D240" w14:textId="5EDC6F65" w:rsidR="00843371" w:rsidRPr="002F39F1" w:rsidRDefault="00E63971">
            <w:pPr>
              <w:rPr>
                <w:rFonts w:ascii="Arial" w:hAnsi="Arial" w:cs="Arial"/>
                <w:sz w:val="15"/>
                <w:szCs w:val="15"/>
              </w:rPr>
            </w:pPr>
            <w:r>
              <w:rPr>
                <w:rFonts w:ascii="Arial" w:hAnsi="Arial" w:cs="Arial"/>
                <w:sz w:val="15"/>
                <w:szCs w:val="15"/>
              </w:rPr>
              <w:t>Potential harvesting income o</w:t>
            </w:r>
            <w:r w:rsidRPr="00E63971">
              <w:rPr>
                <w:rFonts w:ascii="Arial" w:hAnsi="Arial" w:cs="Arial"/>
                <w:sz w:val="15"/>
                <w:szCs w:val="15"/>
              </w:rPr>
              <w:t>f</w:t>
            </w:r>
            <w:r w:rsidRPr="00E63971">
              <w:rPr>
                <w:rFonts w:ascii="Arial" w:hAnsi="Arial" w:cs="Arial"/>
                <w:i/>
                <w:sz w:val="15"/>
                <w:szCs w:val="15"/>
              </w:rPr>
              <w:t xml:space="preserve"> F. </w:t>
            </w:r>
            <w:proofErr w:type="spellStart"/>
            <w:r w:rsidRPr="00E63971">
              <w:rPr>
                <w:rFonts w:ascii="Arial" w:hAnsi="Arial" w:cs="Arial"/>
                <w:i/>
                <w:sz w:val="15"/>
                <w:szCs w:val="15"/>
              </w:rPr>
              <w:t>cirrhosa</w:t>
            </w:r>
            <w:proofErr w:type="spellEnd"/>
          </w:p>
        </w:tc>
        <w:tc>
          <w:tcPr>
            <w:tcW w:w="1027" w:type="dxa"/>
            <w:noWrap/>
            <w:hideMark/>
          </w:tcPr>
          <w:p w14:paraId="394E8B23"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153C85CC"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4DE5B2E8"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000D5948"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1B26E152"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3D9EC92D"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55713C99" w14:textId="77777777" w:rsidTr="00843371">
        <w:trPr>
          <w:trHeight w:val="285"/>
        </w:trPr>
        <w:tc>
          <w:tcPr>
            <w:tcW w:w="3651" w:type="dxa"/>
            <w:hideMark/>
          </w:tcPr>
          <w:p w14:paraId="6E7C78F7" w14:textId="398283EF" w:rsidR="00843371" w:rsidRPr="002F39F1" w:rsidRDefault="00E63971">
            <w:pPr>
              <w:rPr>
                <w:rFonts w:ascii="Arial" w:hAnsi="Arial" w:cs="Arial"/>
                <w:sz w:val="15"/>
                <w:szCs w:val="15"/>
              </w:rPr>
            </w:pPr>
            <w:r>
              <w:rPr>
                <w:rFonts w:ascii="Arial" w:hAnsi="Arial" w:cs="Arial"/>
                <w:sz w:val="15"/>
                <w:szCs w:val="15"/>
              </w:rPr>
              <w:t xml:space="preserve">Potential harvesting income of </w:t>
            </w:r>
            <w:r w:rsidRPr="00E63971">
              <w:rPr>
                <w:rFonts w:ascii="Arial" w:hAnsi="Arial" w:cs="Arial"/>
                <w:i/>
                <w:sz w:val="15"/>
                <w:szCs w:val="15"/>
              </w:rPr>
              <w:t xml:space="preserve">N. </w:t>
            </w:r>
            <w:proofErr w:type="spellStart"/>
            <w:r w:rsidRPr="00E63971">
              <w:rPr>
                <w:rFonts w:ascii="Arial" w:hAnsi="Arial" w:cs="Arial"/>
                <w:i/>
                <w:sz w:val="15"/>
                <w:szCs w:val="15"/>
              </w:rPr>
              <w:t>jatamansi</w:t>
            </w:r>
            <w:proofErr w:type="spellEnd"/>
            <w:r w:rsidRPr="00E63971">
              <w:rPr>
                <w:rFonts w:ascii="Arial" w:hAnsi="Arial" w:cs="Arial"/>
                <w:i/>
                <w:sz w:val="15"/>
                <w:szCs w:val="15"/>
              </w:rPr>
              <w:t xml:space="preserve"> </w:t>
            </w:r>
          </w:p>
        </w:tc>
        <w:tc>
          <w:tcPr>
            <w:tcW w:w="1027" w:type="dxa"/>
            <w:noWrap/>
            <w:hideMark/>
          </w:tcPr>
          <w:p w14:paraId="38399F61"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15A42BA0"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562A555E"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3119D27D"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46ACC8FF"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6DA7B254"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55AEDF13" w14:textId="77777777" w:rsidTr="00843371">
        <w:trPr>
          <w:trHeight w:val="285"/>
        </w:trPr>
        <w:tc>
          <w:tcPr>
            <w:tcW w:w="3651" w:type="dxa"/>
            <w:hideMark/>
          </w:tcPr>
          <w:p w14:paraId="742E8BA0" w14:textId="0A3DEBA1" w:rsidR="00843371" w:rsidRPr="002F39F1" w:rsidRDefault="00E63971">
            <w:pPr>
              <w:rPr>
                <w:rFonts w:ascii="Arial" w:hAnsi="Arial" w:cs="Arial"/>
                <w:sz w:val="15"/>
                <w:szCs w:val="15"/>
              </w:rPr>
            </w:pPr>
            <w:r>
              <w:rPr>
                <w:rFonts w:ascii="Arial" w:hAnsi="Arial" w:cs="Arial"/>
                <w:sz w:val="15"/>
                <w:szCs w:val="15"/>
              </w:rPr>
              <w:t>Past harvesting experience of</w:t>
            </w:r>
            <w:r w:rsidRPr="00E63971">
              <w:rPr>
                <w:rFonts w:ascii="Arial" w:hAnsi="Arial" w:cs="Arial"/>
                <w:i/>
                <w:sz w:val="15"/>
                <w:szCs w:val="15"/>
              </w:rPr>
              <w:t xml:space="preserve"> F. </w:t>
            </w:r>
            <w:proofErr w:type="spellStart"/>
            <w:r w:rsidRPr="00E63971">
              <w:rPr>
                <w:rFonts w:ascii="Arial" w:hAnsi="Arial" w:cs="Arial"/>
                <w:i/>
                <w:sz w:val="15"/>
                <w:szCs w:val="15"/>
              </w:rPr>
              <w:t>cirrhosa</w:t>
            </w:r>
            <w:proofErr w:type="spellEnd"/>
          </w:p>
        </w:tc>
        <w:tc>
          <w:tcPr>
            <w:tcW w:w="1027" w:type="dxa"/>
            <w:noWrap/>
            <w:hideMark/>
          </w:tcPr>
          <w:p w14:paraId="38AF755B"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3E360431"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394BA75D"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26607347"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5D333220"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1016CC78"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6ABBC0A7" w14:textId="77777777" w:rsidTr="00843371">
        <w:trPr>
          <w:trHeight w:val="285"/>
        </w:trPr>
        <w:tc>
          <w:tcPr>
            <w:tcW w:w="3651" w:type="dxa"/>
            <w:hideMark/>
          </w:tcPr>
          <w:p w14:paraId="30B0C0AF" w14:textId="3EC2D7B7" w:rsidR="00843371" w:rsidRPr="002F39F1" w:rsidRDefault="00E63971">
            <w:pPr>
              <w:rPr>
                <w:rFonts w:ascii="Arial" w:hAnsi="Arial" w:cs="Arial"/>
                <w:sz w:val="15"/>
                <w:szCs w:val="15"/>
              </w:rPr>
            </w:pPr>
            <w:r>
              <w:rPr>
                <w:rFonts w:ascii="Arial" w:hAnsi="Arial" w:cs="Arial"/>
                <w:sz w:val="15"/>
                <w:szCs w:val="15"/>
              </w:rPr>
              <w:t xml:space="preserve">Past harvesting experience of </w:t>
            </w:r>
            <w:r w:rsidRPr="00E63971">
              <w:rPr>
                <w:rFonts w:ascii="Arial" w:hAnsi="Arial" w:cs="Arial"/>
                <w:i/>
                <w:sz w:val="15"/>
                <w:szCs w:val="15"/>
              </w:rPr>
              <w:t xml:space="preserve">N. </w:t>
            </w:r>
            <w:proofErr w:type="spellStart"/>
            <w:r w:rsidRPr="00E63971">
              <w:rPr>
                <w:rFonts w:ascii="Arial" w:hAnsi="Arial" w:cs="Arial"/>
                <w:i/>
                <w:sz w:val="15"/>
                <w:szCs w:val="15"/>
              </w:rPr>
              <w:t>jatamansi</w:t>
            </w:r>
            <w:proofErr w:type="spellEnd"/>
          </w:p>
        </w:tc>
        <w:tc>
          <w:tcPr>
            <w:tcW w:w="1027" w:type="dxa"/>
            <w:noWrap/>
            <w:hideMark/>
          </w:tcPr>
          <w:p w14:paraId="07DCB8D1"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39AAE917"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6CBCF5EA"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2832F4B1"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45E1E651"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064D9E3A"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5322D91A" w14:textId="77777777" w:rsidTr="00843371">
        <w:trPr>
          <w:trHeight w:val="285"/>
        </w:trPr>
        <w:tc>
          <w:tcPr>
            <w:tcW w:w="3651" w:type="dxa"/>
            <w:hideMark/>
          </w:tcPr>
          <w:p w14:paraId="3FDABF9A" w14:textId="77777777" w:rsidR="00843371" w:rsidRPr="002F39F1" w:rsidRDefault="00843371">
            <w:pPr>
              <w:rPr>
                <w:rFonts w:ascii="Arial" w:hAnsi="Arial" w:cs="Arial"/>
                <w:sz w:val="15"/>
                <w:szCs w:val="15"/>
              </w:rPr>
            </w:pPr>
            <w:r w:rsidRPr="002F39F1">
              <w:rPr>
                <w:rFonts w:ascii="Arial" w:hAnsi="Arial" w:cs="Arial"/>
                <w:sz w:val="15"/>
                <w:szCs w:val="15"/>
              </w:rPr>
              <w:t>Harvester gender (Ref. female)</w:t>
            </w:r>
          </w:p>
        </w:tc>
        <w:tc>
          <w:tcPr>
            <w:tcW w:w="1027" w:type="dxa"/>
            <w:noWrap/>
            <w:hideMark/>
          </w:tcPr>
          <w:p w14:paraId="45F5573A"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70203591"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1EB3F24A"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7862C909"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00C75B67"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7B0A3F14"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3CA6C923" w14:textId="77777777" w:rsidTr="00843371">
        <w:trPr>
          <w:trHeight w:val="285"/>
        </w:trPr>
        <w:tc>
          <w:tcPr>
            <w:tcW w:w="3651" w:type="dxa"/>
            <w:hideMark/>
          </w:tcPr>
          <w:p w14:paraId="7AEFA2F8" w14:textId="77777777" w:rsidR="00843371" w:rsidRPr="002F39F1" w:rsidRDefault="00843371">
            <w:pPr>
              <w:rPr>
                <w:rFonts w:ascii="Arial" w:hAnsi="Arial" w:cs="Arial"/>
                <w:sz w:val="15"/>
                <w:szCs w:val="15"/>
              </w:rPr>
            </w:pPr>
            <w:r w:rsidRPr="002F39F1">
              <w:rPr>
                <w:rFonts w:ascii="Arial" w:hAnsi="Arial" w:cs="Arial"/>
                <w:sz w:val="15"/>
                <w:szCs w:val="15"/>
              </w:rPr>
              <w:t>Number of monks in the family</w:t>
            </w:r>
          </w:p>
        </w:tc>
        <w:tc>
          <w:tcPr>
            <w:tcW w:w="1027" w:type="dxa"/>
            <w:noWrap/>
            <w:hideMark/>
          </w:tcPr>
          <w:p w14:paraId="564BECD8"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39C9F1E9"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13525083"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57E77566"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658FB2A7"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54C5A063"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0A9B610D" w14:textId="77777777" w:rsidTr="00843371">
        <w:trPr>
          <w:trHeight w:val="285"/>
        </w:trPr>
        <w:tc>
          <w:tcPr>
            <w:tcW w:w="3651" w:type="dxa"/>
            <w:tcBorders>
              <w:bottom w:val="nil"/>
            </w:tcBorders>
            <w:hideMark/>
          </w:tcPr>
          <w:p w14:paraId="657F0F04" w14:textId="77777777" w:rsidR="00843371" w:rsidRPr="002F39F1" w:rsidRDefault="00843371">
            <w:pPr>
              <w:rPr>
                <w:rFonts w:ascii="Arial" w:hAnsi="Arial" w:cs="Arial"/>
                <w:sz w:val="15"/>
                <w:szCs w:val="15"/>
              </w:rPr>
            </w:pPr>
            <w:r w:rsidRPr="002F39F1">
              <w:rPr>
                <w:rFonts w:ascii="Arial" w:hAnsi="Arial" w:cs="Arial"/>
                <w:sz w:val="15"/>
                <w:szCs w:val="15"/>
              </w:rPr>
              <w:t>Family grassland tenure (Ref. collective)</w:t>
            </w:r>
          </w:p>
        </w:tc>
        <w:tc>
          <w:tcPr>
            <w:tcW w:w="1027" w:type="dxa"/>
            <w:tcBorders>
              <w:bottom w:val="nil"/>
            </w:tcBorders>
            <w:noWrap/>
            <w:hideMark/>
          </w:tcPr>
          <w:p w14:paraId="566FFB59"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tcBorders>
              <w:bottom w:val="nil"/>
            </w:tcBorders>
            <w:noWrap/>
            <w:hideMark/>
          </w:tcPr>
          <w:p w14:paraId="210A5894"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tcBorders>
              <w:bottom w:val="nil"/>
            </w:tcBorders>
            <w:noWrap/>
            <w:hideMark/>
          </w:tcPr>
          <w:p w14:paraId="24F4F80A"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tcBorders>
              <w:bottom w:val="nil"/>
            </w:tcBorders>
            <w:noWrap/>
            <w:hideMark/>
          </w:tcPr>
          <w:p w14:paraId="64DC5C0A"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tcBorders>
              <w:bottom w:val="nil"/>
            </w:tcBorders>
            <w:noWrap/>
            <w:hideMark/>
          </w:tcPr>
          <w:p w14:paraId="74C3E59D"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tcBorders>
              <w:bottom w:val="nil"/>
            </w:tcBorders>
            <w:noWrap/>
            <w:hideMark/>
          </w:tcPr>
          <w:p w14:paraId="1A4CAD27"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7A2F05AD" w14:textId="77777777" w:rsidTr="00843371">
        <w:trPr>
          <w:trHeight w:val="285"/>
        </w:trPr>
        <w:tc>
          <w:tcPr>
            <w:tcW w:w="3651" w:type="dxa"/>
            <w:tcBorders>
              <w:top w:val="nil"/>
              <w:bottom w:val="nil"/>
            </w:tcBorders>
            <w:hideMark/>
          </w:tcPr>
          <w:p w14:paraId="05E6E5D3" w14:textId="0DFFBE18" w:rsidR="00843371" w:rsidRPr="002F39F1" w:rsidRDefault="00D37DF5">
            <w:pPr>
              <w:rPr>
                <w:rFonts w:ascii="Arial" w:hAnsi="Arial" w:cs="Arial"/>
                <w:sz w:val="15"/>
                <w:szCs w:val="15"/>
              </w:rPr>
            </w:pPr>
            <w:r>
              <w:rPr>
                <w:rFonts w:ascii="Arial" w:hAnsi="Arial" w:cs="Arial"/>
                <w:sz w:val="15"/>
                <w:szCs w:val="15"/>
              </w:rPr>
              <w:t>Number of family expenditure categories</w:t>
            </w:r>
          </w:p>
        </w:tc>
        <w:tc>
          <w:tcPr>
            <w:tcW w:w="1027" w:type="dxa"/>
            <w:tcBorders>
              <w:top w:val="nil"/>
              <w:bottom w:val="nil"/>
            </w:tcBorders>
            <w:noWrap/>
            <w:hideMark/>
          </w:tcPr>
          <w:p w14:paraId="060B88AD"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0.31 </w:t>
            </w:r>
          </w:p>
        </w:tc>
        <w:tc>
          <w:tcPr>
            <w:tcW w:w="851" w:type="dxa"/>
            <w:tcBorders>
              <w:top w:val="nil"/>
              <w:bottom w:val="nil"/>
            </w:tcBorders>
            <w:noWrap/>
            <w:hideMark/>
          </w:tcPr>
          <w:p w14:paraId="03871118"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0.32 </w:t>
            </w:r>
          </w:p>
        </w:tc>
        <w:tc>
          <w:tcPr>
            <w:tcW w:w="850" w:type="dxa"/>
            <w:tcBorders>
              <w:top w:val="nil"/>
              <w:bottom w:val="nil"/>
            </w:tcBorders>
            <w:noWrap/>
            <w:hideMark/>
          </w:tcPr>
          <w:p w14:paraId="6FA77AB1" w14:textId="77777777" w:rsidR="00843371" w:rsidRPr="002F39F1" w:rsidRDefault="00843371" w:rsidP="00843371">
            <w:pPr>
              <w:rPr>
                <w:rFonts w:ascii="Arial" w:hAnsi="Arial" w:cs="Arial"/>
                <w:sz w:val="15"/>
                <w:szCs w:val="15"/>
              </w:rPr>
            </w:pPr>
            <w:r w:rsidRPr="002F39F1">
              <w:rPr>
                <w:rFonts w:ascii="Arial" w:hAnsi="Arial" w:cs="Arial"/>
                <w:sz w:val="15"/>
                <w:szCs w:val="15"/>
              </w:rPr>
              <w:t>NA</w:t>
            </w:r>
          </w:p>
        </w:tc>
        <w:tc>
          <w:tcPr>
            <w:tcW w:w="851" w:type="dxa"/>
            <w:tcBorders>
              <w:top w:val="nil"/>
              <w:bottom w:val="nil"/>
            </w:tcBorders>
            <w:noWrap/>
            <w:hideMark/>
          </w:tcPr>
          <w:p w14:paraId="071AC241"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tcBorders>
              <w:top w:val="nil"/>
              <w:bottom w:val="nil"/>
            </w:tcBorders>
            <w:noWrap/>
            <w:hideMark/>
          </w:tcPr>
          <w:p w14:paraId="289AE519"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tcBorders>
              <w:top w:val="nil"/>
              <w:bottom w:val="nil"/>
            </w:tcBorders>
            <w:noWrap/>
            <w:hideMark/>
          </w:tcPr>
          <w:p w14:paraId="5953AD5F"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0.28 </w:t>
            </w:r>
          </w:p>
        </w:tc>
      </w:tr>
      <w:tr w:rsidR="00843371" w:rsidRPr="002F39F1" w14:paraId="23C976FC" w14:textId="77777777" w:rsidTr="00843371">
        <w:trPr>
          <w:trHeight w:val="285"/>
        </w:trPr>
        <w:tc>
          <w:tcPr>
            <w:tcW w:w="3651" w:type="dxa"/>
            <w:tcBorders>
              <w:top w:val="nil"/>
            </w:tcBorders>
            <w:hideMark/>
          </w:tcPr>
          <w:p w14:paraId="78F9BAD3" w14:textId="77777777" w:rsidR="00843371" w:rsidRPr="002F39F1" w:rsidRDefault="00843371" w:rsidP="00843371">
            <w:pPr>
              <w:rPr>
                <w:rFonts w:ascii="Arial" w:hAnsi="Arial" w:cs="Arial"/>
                <w:sz w:val="15"/>
                <w:szCs w:val="15"/>
              </w:rPr>
            </w:pPr>
            <w:r w:rsidRPr="002F39F1">
              <w:rPr>
                <w:rFonts w:ascii="Arial" w:hAnsi="Arial" w:cs="Arial"/>
                <w:sz w:val="15"/>
                <w:szCs w:val="15"/>
              </w:rPr>
              <w:t>df</w:t>
            </w:r>
          </w:p>
        </w:tc>
        <w:tc>
          <w:tcPr>
            <w:tcW w:w="1027" w:type="dxa"/>
            <w:tcBorders>
              <w:top w:val="nil"/>
            </w:tcBorders>
            <w:noWrap/>
            <w:hideMark/>
          </w:tcPr>
          <w:p w14:paraId="1F812FF5"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11.00 </w:t>
            </w:r>
          </w:p>
        </w:tc>
        <w:tc>
          <w:tcPr>
            <w:tcW w:w="851" w:type="dxa"/>
            <w:tcBorders>
              <w:top w:val="nil"/>
            </w:tcBorders>
            <w:noWrap/>
            <w:hideMark/>
          </w:tcPr>
          <w:p w14:paraId="3A1994DC"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9.00 </w:t>
            </w:r>
          </w:p>
        </w:tc>
        <w:tc>
          <w:tcPr>
            <w:tcW w:w="850" w:type="dxa"/>
            <w:tcBorders>
              <w:top w:val="nil"/>
            </w:tcBorders>
            <w:noWrap/>
            <w:hideMark/>
          </w:tcPr>
          <w:p w14:paraId="02708103"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9.00 </w:t>
            </w:r>
          </w:p>
        </w:tc>
        <w:tc>
          <w:tcPr>
            <w:tcW w:w="851" w:type="dxa"/>
            <w:tcBorders>
              <w:top w:val="nil"/>
            </w:tcBorders>
            <w:noWrap/>
            <w:hideMark/>
          </w:tcPr>
          <w:p w14:paraId="3111EF56"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9.00 </w:t>
            </w:r>
          </w:p>
        </w:tc>
        <w:tc>
          <w:tcPr>
            <w:tcW w:w="850" w:type="dxa"/>
            <w:tcBorders>
              <w:top w:val="nil"/>
            </w:tcBorders>
            <w:noWrap/>
            <w:hideMark/>
          </w:tcPr>
          <w:p w14:paraId="18178645"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10.00 </w:t>
            </w:r>
          </w:p>
        </w:tc>
        <w:tc>
          <w:tcPr>
            <w:tcW w:w="1134" w:type="dxa"/>
            <w:tcBorders>
              <w:top w:val="nil"/>
            </w:tcBorders>
            <w:noWrap/>
            <w:hideMark/>
          </w:tcPr>
          <w:p w14:paraId="5986CF3F"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9.00 </w:t>
            </w:r>
          </w:p>
        </w:tc>
      </w:tr>
      <w:tr w:rsidR="00843371" w:rsidRPr="002F39F1" w14:paraId="0FBB42E2" w14:textId="77777777" w:rsidTr="00843371">
        <w:trPr>
          <w:trHeight w:val="285"/>
        </w:trPr>
        <w:tc>
          <w:tcPr>
            <w:tcW w:w="3651" w:type="dxa"/>
            <w:noWrap/>
            <w:hideMark/>
          </w:tcPr>
          <w:p w14:paraId="02E665E3" w14:textId="77777777" w:rsidR="00843371" w:rsidRPr="002F39F1" w:rsidRDefault="00843371" w:rsidP="00843371">
            <w:pPr>
              <w:rPr>
                <w:rFonts w:ascii="Arial" w:hAnsi="Arial" w:cs="Arial"/>
                <w:sz w:val="15"/>
                <w:szCs w:val="15"/>
              </w:rPr>
            </w:pPr>
            <w:proofErr w:type="spellStart"/>
            <w:r w:rsidRPr="002F39F1">
              <w:rPr>
                <w:rFonts w:ascii="Arial" w:hAnsi="Arial" w:cs="Arial"/>
                <w:sz w:val="15"/>
                <w:szCs w:val="15"/>
              </w:rPr>
              <w:t>logLik</w:t>
            </w:r>
            <w:proofErr w:type="spellEnd"/>
          </w:p>
        </w:tc>
        <w:tc>
          <w:tcPr>
            <w:tcW w:w="1027" w:type="dxa"/>
            <w:noWrap/>
            <w:hideMark/>
          </w:tcPr>
          <w:p w14:paraId="5BDF5BC0"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-45.37 </w:t>
            </w:r>
          </w:p>
        </w:tc>
        <w:tc>
          <w:tcPr>
            <w:tcW w:w="851" w:type="dxa"/>
            <w:noWrap/>
            <w:hideMark/>
          </w:tcPr>
          <w:p w14:paraId="22CFCDFD"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-47.49 </w:t>
            </w:r>
          </w:p>
        </w:tc>
        <w:tc>
          <w:tcPr>
            <w:tcW w:w="850" w:type="dxa"/>
            <w:noWrap/>
            <w:hideMark/>
          </w:tcPr>
          <w:p w14:paraId="191E2958"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-47.54 </w:t>
            </w:r>
          </w:p>
        </w:tc>
        <w:tc>
          <w:tcPr>
            <w:tcW w:w="851" w:type="dxa"/>
            <w:noWrap/>
            <w:hideMark/>
          </w:tcPr>
          <w:p w14:paraId="3524E4EB"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-47.57 </w:t>
            </w:r>
          </w:p>
        </w:tc>
        <w:tc>
          <w:tcPr>
            <w:tcW w:w="850" w:type="dxa"/>
            <w:noWrap/>
            <w:hideMark/>
          </w:tcPr>
          <w:p w14:paraId="636EDDF1"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-46.52 </w:t>
            </w:r>
          </w:p>
        </w:tc>
        <w:tc>
          <w:tcPr>
            <w:tcW w:w="1134" w:type="dxa"/>
            <w:noWrap/>
            <w:hideMark/>
          </w:tcPr>
          <w:p w14:paraId="2F4546D6"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-47.59 </w:t>
            </w:r>
          </w:p>
        </w:tc>
      </w:tr>
      <w:tr w:rsidR="00843371" w:rsidRPr="002F39F1" w14:paraId="2E934048" w14:textId="77777777" w:rsidTr="00843371">
        <w:trPr>
          <w:trHeight w:val="285"/>
        </w:trPr>
        <w:tc>
          <w:tcPr>
            <w:tcW w:w="3651" w:type="dxa"/>
            <w:noWrap/>
            <w:hideMark/>
          </w:tcPr>
          <w:p w14:paraId="1E0181FD" w14:textId="77777777" w:rsidR="00843371" w:rsidRPr="002F39F1" w:rsidRDefault="00843371" w:rsidP="00843371">
            <w:pPr>
              <w:rPr>
                <w:rFonts w:ascii="Arial" w:hAnsi="Arial" w:cs="Arial"/>
                <w:sz w:val="15"/>
                <w:szCs w:val="15"/>
              </w:rPr>
            </w:pPr>
            <w:proofErr w:type="spellStart"/>
            <w:r w:rsidRPr="002F39F1">
              <w:rPr>
                <w:rFonts w:ascii="Arial" w:hAnsi="Arial" w:cs="Arial"/>
                <w:sz w:val="15"/>
                <w:szCs w:val="15"/>
              </w:rPr>
              <w:t>AICc</w:t>
            </w:r>
            <w:proofErr w:type="spellEnd"/>
          </w:p>
        </w:tc>
        <w:tc>
          <w:tcPr>
            <w:tcW w:w="1027" w:type="dxa"/>
            <w:noWrap/>
            <w:hideMark/>
          </w:tcPr>
          <w:p w14:paraId="3AE48EFE"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113.44 </w:t>
            </w:r>
          </w:p>
        </w:tc>
        <w:tc>
          <w:tcPr>
            <w:tcW w:w="851" w:type="dxa"/>
            <w:noWrap/>
            <w:hideMark/>
          </w:tcPr>
          <w:p w14:paraId="6D4E7612"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113.44 </w:t>
            </w:r>
          </w:p>
        </w:tc>
        <w:tc>
          <w:tcPr>
            <w:tcW w:w="850" w:type="dxa"/>
            <w:noWrap/>
            <w:hideMark/>
          </w:tcPr>
          <w:p w14:paraId="76147B89"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113.55 </w:t>
            </w:r>
          </w:p>
        </w:tc>
        <w:tc>
          <w:tcPr>
            <w:tcW w:w="851" w:type="dxa"/>
            <w:noWrap/>
            <w:hideMark/>
          </w:tcPr>
          <w:p w14:paraId="0AD41F4C"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113.60 </w:t>
            </w:r>
          </w:p>
        </w:tc>
        <w:tc>
          <w:tcPr>
            <w:tcW w:w="850" w:type="dxa"/>
            <w:noWrap/>
            <w:hideMark/>
          </w:tcPr>
          <w:p w14:paraId="06C16913"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113.61 </w:t>
            </w:r>
          </w:p>
        </w:tc>
        <w:tc>
          <w:tcPr>
            <w:tcW w:w="1134" w:type="dxa"/>
            <w:noWrap/>
            <w:hideMark/>
          </w:tcPr>
          <w:p w14:paraId="44E8B5CD"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113.65 </w:t>
            </w:r>
          </w:p>
        </w:tc>
      </w:tr>
      <w:tr w:rsidR="00843371" w:rsidRPr="002F39F1" w14:paraId="007611ED" w14:textId="77777777" w:rsidTr="00843371">
        <w:trPr>
          <w:trHeight w:val="285"/>
        </w:trPr>
        <w:tc>
          <w:tcPr>
            <w:tcW w:w="3651" w:type="dxa"/>
            <w:noWrap/>
            <w:hideMark/>
          </w:tcPr>
          <w:p w14:paraId="6215D695" w14:textId="77777777" w:rsidR="00843371" w:rsidRPr="002F39F1" w:rsidRDefault="00843371" w:rsidP="00843371">
            <w:pPr>
              <w:rPr>
                <w:rFonts w:ascii="Arial" w:hAnsi="Arial" w:cs="Arial"/>
                <w:sz w:val="15"/>
                <w:szCs w:val="15"/>
              </w:rPr>
            </w:pPr>
            <w:r w:rsidRPr="002F39F1">
              <w:rPr>
                <w:rFonts w:ascii="Arial" w:hAnsi="Arial" w:cs="Arial"/>
                <w:sz w:val="15"/>
                <w:szCs w:val="15"/>
              </w:rPr>
              <w:t>delta</w:t>
            </w:r>
          </w:p>
        </w:tc>
        <w:tc>
          <w:tcPr>
            <w:tcW w:w="1027" w:type="dxa"/>
            <w:noWrap/>
            <w:hideMark/>
          </w:tcPr>
          <w:p w14:paraId="7AD5F674"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1.52 </w:t>
            </w:r>
          </w:p>
        </w:tc>
        <w:tc>
          <w:tcPr>
            <w:tcW w:w="851" w:type="dxa"/>
            <w:noWrap/>
            <w:hideMark/>
          </w:tcPr>
          <w:p w14:paraId="7D5CC8A8"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1.52 </w:t>
            </w:r>
          </w:p>
        </w:tc>
        <w:tc>
          <w:tcPr>
            <w:tcW w:w="850" w:type="dxa"/>
            <w:noWrap/>
            <w:hideMark/>
          </w:tcPr>
          <w:p w14:paraId="6B8AD36F"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1.63 </w:t>
            </w:r>
          </w:p>
        </w:tc>
        <w:tc>
          <w:tcPr>
            <w:tcW w:w="851" w:type="dxa"/>
            <w:noWrap/>
            <w:hideMark/>
          </w:tcPr>
          <w:p w14:paraId="47DE33A6"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1.68 </w:t>
            </w:r>
          </w:p>
        </w:tc>
        <w:tc>
          <w:tcPr>
            <w:tcW w:w="850" w:type="dxa"/>
            <w:noWrap/>
            <w:hideMark/>
          </w:tcPr>
          <w:p w14:paraId="3270378E"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1.69 </w:t>
            </w:r>
          </w:p>
        </w:tc>
        <w:tc>
          <w:tcPr>
            <w:tcW w:w="1134" w:type="dxa"/>
            <w:noWrap/>
            <w:hideMark/>
          </w:tcPr>
          <w:p w14:paraId="16100AAB"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1.73 </w:t>
            </w:r>
          </w:p>
        </w:tc>
      </w:tr>
      <w:tr w:rsidR="00843371" w:rsidRPr="002F39F1" w14:paraId="6D8649C7" w14:textId="77777777" w:rsidTr="00843371">
        <w:trPr>
          <w:trHeight w:val="285"/>
        </w:trPr>
        <w:tc>
          <w:tcPr>
            <w:tcW w:w="3651" w:type="dxa"/>
            <w:tcBorders>
              <w:bottom w:val="single" w:sz="4" w:space="0" w:color="auto"/>
            </w:tcBorders>
            <w:noWrap/>
            <w:hideMark/>
          </w:tcPr>
          <w:p w14:paraId="4C9A4F5E" w14:textId="77777777" w:rsidR="00843371" w:rsidRPr="002F39F1" w:rsidRDefault="00843371" w:rsidP="00843371">
            <w:pPr>
              <w:rPr>
                <w:rFonts w:ascii="Arial" w:hAnsi="Arial" w:cs="Arial"/>
                <w:sz w:val="15"/>
                <w:szCs w:val="15"/>
              </w:rPr>
            </w:pPr>
            <w:r w:rsidRPr="002F39F1">
              <w:rPr>
                <w:rFonts w:ascii="Arial" w:hAnsi="Arial" w:cs="Arial"/>
                <w:sz w:val="15"/>
                <w:szCs w:val="15"/>
              </w:rPr>
              <w:t>weight</w:t>
            </w:r>
          </w:p>
        </w:tc>
        <w:tc>
          <w:tcPr>
            <w:tcW w:w="1027" w:type="dxa"/>
            <w:tcBorders>
              <w:bottom w:val="single" w:sz="4" w:space="0" w:color="auto"/>
            </w:tcBorders>
            <w:noWrap/>
            <w:hideMark/>
          </w:tcPr>
          <w:p w14:paraId="56E3B1AC"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c>
          <w:tcPr>
            <w:tcW w:w="851" w:type="dxa"/>
            <w:tcBorders>
              <w:bottom w:val="single" w:sz="4" w:space="0" w:color="auto"/>
            </w:tcBorders>
            <w:noWrap/>
            <w:hideMark/>
          </w:tcPr>
          <w:p w14:paraId="782407B2"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0.01 </w:t>
            </w:r>
          </w:p>
        </w:tc>
        <w:tc>
          <w:tcPr>
            <w:tcW w:w="850" w:type="dxa"/>
            <w:tcBorders>
              <w:bottom w:val="single" w:sz="4" w:space="0" w:color="auto"/>
            </w:tcBorders>
            <w:noWrap/>
            <w:hideMark/>
          </w:tcPr>
          <w:p w14:paraId="19482D4E"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0.00 </w:t>
            </w:r>
          </w:p>
        </w:tc>
        <w:tc>
          <w:tcPr>
            <w:tcW w:w="851" w:type="dxa"/>
            <w:tcBorders>
              <w:bottom w:val="single" w:sz="4" w:space="0" w:color="auto"/>
            </w:tcBorders>
            <w:noWrap/>
            <w:hideMark/>
          </w:tcPr>
          <w:p w14:paraId="00FEC3B6"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0.00 </w:t>
            </w:r>
          </w:p>
        </w:tc>
        <w:tc>
          <w:tcPr>
            <w:tcW w:w="850" w:type="dxa"/>
            <w:tcBorders>
              <w:bottom w:val="single" w:sz="4" w:space="0" w:color="auto"/>
            </w:tcBorders>
            <w:noWrap/>
            <w:hideMark/>
          </w:tcPr>
          <w:p w14:paraId="48A6BD56"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0.00 </w:t>
            </w:r>
          </w:p>
        </w:tc>
        <w:tc>
          <w:tcPr>
            <w:tcW w:w="1134" w:type="dxa"/>
            <w:tcBorders>
              <w:bottom w:val="single" w:sz="4" w:space="0" w:color="auto"/>
            </w:tcBorders>
            <w:noWrap/>
            <w:hideMark/>
          </w:tcPr>
          <w:p w14:paraId="3FBA6A21"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0.00 </w:t>
            </w:r>
          </w:p>
        </w:tc>
      </w:tr>
      <w:tr w:rsidR="00843371" w:rsidRPr="002F39F1" w14:paraId="4589CC68" w14:textId="77777777" w:rsidTr="00843371">
        <w:trPr>
          <w:trHeight w:val="300"/>
        </w:trPr>
        <w:tc>
          <w:tcPr>
            <w:tcW w:w="3651" w:type="dxa"/>
            <w:tcBorders>
              <w:top w:val="single" w:sz="4" w:space="0" w:color="auto"/>
              <w:bottom w:val="single" w:sz="4" w:space="0" w:color="auto"/>
            </w:tcBorders>
            <w:noWrap/>
            <w:hideMark/>
          </w:tcPr>
          <w:p w14:paraId="53C956AC" w14:textId="77777777" w:rsidR="00843371" w:rsidRPr="002F39F1" w:rsidRDefault="00843371" w:rsidP="00843371">
            <w:pPr>
              <w:rPr>
                <w:rFonts w:ascii="Arial" w:hAnsi="Arial" w:cs="Arial"/>
                <w:sz w:val="15"/>
                <w:szCs w:val="15"/>
              </w:rPr>
            </w:pPr>
          </w:p>
        </w:tc>
        <w:tc>
          <w:tcPr>
            <w:tcW w:w="1027" w:type="dxa"/>
            <w:tcBorders>
              <w:top w:val="single" w:sz="4" w:space="0" w:color="auto"/>
              <w:bottom w:val="single" w:sz="4" w:space="0" w:color="auto"/>
            </w:tcBorders>
            <w:noWrap/>
            <w:hideMark/>
          </w:tcPr>
          <w:p w14:paraId="6E0ED63B" w14:textId="77777777" w:rsidR="00843371" w:rsidRPr="002F39F1" w:rsidRDefault="00843371">
            <w:pPr>
              <w:rPr>
                <w:rFonts w:ascii="Arial" w:hAnsi="Arial" w:cs="Arial"/>
                <w:b/>
                <w:bCs/>
                <w:sz w:val="15"/>
                <w:szCs w:val="15"/>
              </w:rPr>
            </w:pPr>
            <w:r w:rsidRPr="002F39F1">
              <w:rPr>
                <w:rFonts w:ascii="Arial" w:hAnsi="Arial" w:cs="Arial"/>
                <w:b/>
                <w:bCs/>
                <w:sz w:val="15"/>
                <w:szCs w:val="15"/>
              </w:rPr>
              <w:t>Model 31</w:t>
            </w:r>
          </w:p>
        </w:tc>
        <w:tc>
          <w:tcPr>
            <w:tcW w:w="851" w:type="dxa"/>
            <w:tcBorders>
              <w:top w:val="single" w:sz="4" w:space="0" w:color="auto"/>
              <w:bottom w:val="single" w:sz="4" w:space="0" w:color="auto"/>
            </w:tcBorders>
            <w:noWrap/>
            <w:hideMark/>
          </w:tcPr>
          <w:p w14:paraId="4A3D75CB" w14:textId="77777777" w:rsidR="00843371" w:rsidRPr="002F39F1" w:rsidRDefault="00843371">
            <w:pPr>
              <w:rPr>
                <w:rFonts w:ascii="Arial" w:hAnsi="Arial" w:cs="Arial"/>
                <w:b/>
                <w:bCs/>
                <w:sz w:val="15"/>
                <w:szCs w:val="15"/>
              </w:rPr>
            </w:pPr>
            <w:r w:rsidRPr="002F39F1">
              <w:rPr>
                <w:rFonts w:ascii="Arial" w:hAnsi="Arial" w:cs="Arial"/>
                <w:b/>
                <w:bCs/>
                <w:sz w:val="15"/>
                <w:szCs w:val="15"/>
              </w:rPr>
              <w:t>Model 32</w:t>
            </w:r>
          </w:p>
        </w:tc>
        <w:tc>
          <w:tcPr>
            <w:tcW w:w="850" w:type="dxa"/>
            <w:tcBorders>
              <w:top w:val="single" w:sz="4" w:space="0" w:color="auto"/>
              <w:bottom w:val="single" w:sz="4" w:space="0" w:color="auto"/>
            </w:tcBorders>
            <w:noWrap/>
            <w:hideMark/>
          </w:tcPr>
          <w:p w14:paraId="32DCB700" w14:textId="77777777" w:rsidR="00843371" w:rsidRPr="002F39F1" w:rsidRDefault="00843371">
            <w:pPr>
              <w:rPr>
                <w:rFonts w:ascii="Arial" w:hAnsi="Arial" w:cs="Arial"/>
                <w:b/>
                <w:bCs/>
                <w:sz w:val="15"/>
                <w:szCs w:val="15"/>
              </w:rPr>
            </w:pPr>
            <w:r w:rsidRPr="002F39F1">
              <w:rPr>
                <w:rFonts w:ascii="Arial" w:hAnsi="Arial" w:cs="Arial"/>
                <w:b/>
                <w:bCs/>
                <w:sz w:val="15"/>
                <w:szCs w:val="15"/>
              </w:rPr>
              <w:t>Model 33</w:t>
            </w:r>
          </w:p>
        </w:tc>
        <w:tc>
          <w:tcPr>
            <w:tcW w:w="851" w:type="dxa"/>
            <w:tcBorders>
              <w:top w:val="single" w:sz="4" w:space="0" w:color="auto"/>
              <w:bottom w:val="single" w:sz="4" w:space="0" w:color="auto"/>
            </w:tcBorders>
            <w:noWrap/>
            <w:hideMark/>
          </w:tcPr>
          <w:p w14:paraId="58655510" w14:textId="77777777" w:rsidR="00843371" w:rsidRPr="002F39F1" w:rsidRDefault="00843371">
            <w:pPr>
              <w:rPr>
                <w:rFonts w:ascii="Arial" w:hAnsi="Arial" w:cs="Arial"/>
                <w:b/>
                <w:bCs/>
                <w:sz w:val="15"/>
                <w:szCs w:val="15"/>
              </w:rPr>
            </w:pPr>
            <w:r w:rsidRPr="002F39F1">
              <w:rPr>
                <w:rFonts w:ascii="Arial" w:hAnsi="Arial" w:cs="Arial"/>
                <w:b/>
                <w:bCs/>
                <w:sz w:val="15"/>
                <w:szCs w:val="15"/>
              </w:rPr>
              <w:t>Model 34</w:t>
            </w:r>
          </w:p>
        </w:tc>
        <w:tc>
          <w:tcPr>
            <w:tcW w:w="850" w:type="dxa"/>
            <w:tcBorders>
              <w:top w:val="single" w:sz="4" w:space="0" w:color="auto"/>
              <w:bottom w:val="single" w:sz="4" w:space="0" w:color="auto"/>
            </w:tcBorders>
            <w:noWrap/>
            <w:hideMark/>
          </w:tcPr>
          <w:p w14:paraId="427D2D64" w14:textId="77777777" w:rsidR="00843371" w:rsidRPr="002F39F1" w:rsidRDefault="00843371">
            <w:pPr>
              <w:rPr>
                <w:rFonts w:ascii="Arial" w:hAnsi="Arial" w:cs="Arial"/>
                <w:b/>
                <w:bCs/>
                <w:sz w:val="15"/>
                <w:szCs w:val="15"/>
              </w:rPr>
            </w:pPr>
            <w:r w:rsidRPr="002F39F1">
              <w:rPr>
                <w:rFonts w:ascii="Arial" w:hAnsi="Arial" w:cs="Arial"/>
                <w:b/>
                <w:bCs/>
                <w:sz w:val="15"/>
                <w:szCs w:val="15"/>
              </w:rPr>
              <w:t>Model 35</w:t>
            </w:r>
          </w:p>
        </w:tc>
        <w:tc>
          <w:tcPr>
            <w:tcW w:w="1134" w:type="dxa"/>
            <w:tcBorders>
              <w:top w:val="single" w:sz="4" w:space="0" w:color="auto"/>
              <w:bottom w:val="single" w:sz="4" w:space="0" w:color="auto"/>
            </w:tcBorders>
            <w:noWrap/>
            <w:hideMark/>
          </w:tcPr>
          <w:p w14:paraId="5743225A" w14:textId="77777777" w:rsidR="00843371" w:rsidRPr="002F39F1" w:rsidRDefault="00843371">
            <w:pPr>
              <w:rPr>
                <w:rFonts w:ascii="Arial" w:hAnsi="Arial" w:cs="Arial"/>
                <w:b/>
                <w:bCs/>
                <w:sz w:val="15"/>
                <w:szCs w:val="15"/>
              </w:rPr>
            </w:pPr>
            <w:r w:rsidRPr="002F39F1">
              <w:rPr>
                <w:rFonts w:ascii="Arial" w:hAnsi="Arial" w:cs="Arial"/>
                <w:b/>
                <w:bCs/>
                <w:sz w:val="15"/>
                <w:szCs w:val="15"/>
              </w:rPr>
              <w:t>Model 36</w:t>
            </w:r>
          </w:p>
        </w:tc>
      </w:tr>
      <w:tr w:rsidR="00843371" w:rsidRPr="002F39F1" w14:paraId="37819F95" w14:textId="77777777" w:rsidTr="00843371">
        <w:trPr>
          <w:trHeight w:val="285"/>
        </w:trPr>
        <w:tc>
          <w:tcPr>
            <w:tcW w:w="3651" w:type="dxa"/>
            <w:tcBorders>
              <w:top w:val="single" w:sz="4" w:space="0" w:color="auto"/>
            </w:tcBorders>
            <w:noWrap/>
            <w:hideMark/>
          </w:tcPr>
          <w:p w14:paraId="52739955" w14:textId="77777777" w:rsidR="00843371" w:rsidRPr="002F39F1" w:rsidRDefault="00843371">
            <w:pPr>
              <w:rPr>
                <w:rFonts w:ascii="Arial" w:hAnsi="Arial" w:cs="Arial"/>
                <w:sz w:val="15"/>
                <w:szCs w:val="15"/>
              </w:rPr>
            </w:pPr>
            <w:r w:rsidRPr="002F39F1">
              <w:rPr>
                <w:rFonts w:ascii="Arial" w:hAnsi="Arial" w:cs="Arial"/>
                <w:sz w:val="15"/>
                <w:szCs w:val="15"/>
              </w:rPr>
              <w:t>(Intercept)</w:t>
            </w:r>
          </w:p>
        </w:tc>
        <w:tc>
          <w:tcPr>
            <w:tcW w:w="1027" w:type="dxa"/>
            <w:tcBorders>
              <w:top w:val="single" w:sz="4" w:space="0" w:color="auto"/>
            </w:tcBorders>
            <w:noWrap/>
            <w:hideMark/>
          </w:tcPr>
          <w:p w14:paraId="37CE2CC5"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-1.39 </w:t>
            </w:r>
          </w:p>
        </w:tc>
        <w:tc>
          <w:tcPr>
            <w:tcW w:w="851" w:type="dxa"/>
            <w:tcBorders>
              <w:top w:val="single" w:sz="4" w:space="0" w:color="auto"/>
            </w:tcBorders>
            <w:noWrap/>
            <w:hideMark/>
          </w:tcPr>
          <w:p w14:paraId="7B9841B4"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-0.37 </w:t>
            </w:r>
          </w:p>
        </w:tc>
        <w:tc>
          <w:tcPr>
            <w:tcW w:w="850" w:type="dxa"/>
            <w:tcBorders>
              <w:top w:val="single" w:sz="4" w:space="0" w:color="auto"/>
            </w:tcBorders>
            <w:noWrap/>
            <w:hideMark/>
          </w:tcPr>
          <w:p w14:paraId="1B1D82D0"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-0.49 </w:t>
            </w:r>
          </w:p>
        </w:tc>
        <w:tc>
          <w:tcPr>
            <w:tcW w:w="851" w:type="dxa"/>
            <w:tcBorders>
              <w:top w:val="single" w:sz="4" w:space="0" w:color="auto"/>
            </w:tcBorders>
            <w:noWrap/>
            <w:hideMark/>
          </w:tcPr>
          <w:p w14:paraId="5630391B"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-0.35 </w:t>
            </w:r>
          </w:p>
        </w:tc>
        <w:tc>
          <w:tcPr>
            <w:tcW w:w="850" w:type="dxa"/>
            <w:tcBorders>
              <w:top w:val="single" w:sz="4" w:space="0" w:color="auto"/>
            </w:tcBorders>
            <w:noWrap/>
            <w:hideMark/>
          </w:tcPr>
          <w:p w14:paraId="130BAEF5"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-0.67 </w:t>
            </w:r>
          </w:p>
        </w:tc>
        <w:tc>
          <w:tcPr>
            <w:tcW w:w="1134" w:type="dxa"/>
            <w:tcBorders>
              <w:top w:val="single" w:sz="4" w:space="0" w:color="auto"/>
            </w:tcBorders>
            <w:noWrap/>
            <w:hideMark/>
          </w:tcPr>
          <w:p w14:paraId="4243A0EE"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-0.05 </w:t>
            </w:r>
          </w:p>
        </w:tc>
      </w:tr>
      <w:tr w:rsidR="00843371" w:rsidRPr="002F39F1" w14:paraId="224B1A13" w14:textId="77777777" w:rsidTr="00843371">
        <w:trPr>
          <w:trHeight w:val="285"/>
        </w:trPr>
        <w:tc>
          <w:tcPr>
            <w:tcW w:w="3651" w:type="dxa"/>
            <w:hideMark/>
          </w:tcPr>
          <w:p w14:paraId="02D3D7CC" w14:textId="77777777" w:rsidR="00843371" w:rsidRPr="002F39F1" w:rsidRDefault="00843371" w:rsidP="00843371">
            <w:pPr>
              <w:rPr>
                <w:rFonts w:ascii="Arial" w:hAnsi="Arial" w:cs="Arial"/>
                <w:sz w:val="15"/>
                <w:szCs w:val="15"/>
              </w:rPr>
            </w:pPr>
            <w:r w:rsidRPr="002F39F1">
              <w:rPr>
                <w:rFonts w:ascii="Arial" w:hAnsi="Arial" w:cs="Arial"/>
                <w:sz w:val="15"/>
                <w:szCs w:val="15"/>
              </w:rPr>
              <w:t>Yak roaming freely (Ref. not freely)</w:t>
            </w:r>
          </w:p>
        </w:tc>
        <w:tc>
          <w:tcPr>
            <w:tcW w:w="1027" w:type="dxa"/>
            <w:noWrap/>
            <w:hideMark/>
          </w:tcPr>
          <w:p w14:paraId="140A5739"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6BC0DC54"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60D18351"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60A79D8E"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19543657"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4EB574B5"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190A7099" w14:textId="77777777" w:rsidTr="00843371">
        <w:trPr>
          <w:trHeight w:val="285"/>
        </w:trPr>
        <w:tc>
          <w:tcPr>
            <w:tcW w:w="3651" w:type="dxa"/>
            <w:hideMark/>
          </w:tcPr>
          <w:p w14:paraId="363407F8" w14:textId="77777777" w:rsidR="00843371" w:rsidRPr="002F39F1" w:rsidRDefault="00843371">
            <w:pPr>
              <w:rPr>
                <w:rFonts w:ascii="Arial" w:hAnsi="Arial" w:cs="Arial"/>
                <w:sz w:val="15"/>
                <w:szCs w:val="15"/>
              </w:rPr>
            </w:pPr>
            <w:r w:rsidRPr="002F39F1">
              <w:rPr>
                <w:rFonts w:ascii="Arial" w:hAnsi="Arial" w:cs="Arial"/>
                <w:sz w:val="15"/>
                <w:szCs w:val="15"/>
                <w:lang w:val="en-GB"/>
              </w:rPr>
              <w:t xml:space="preserve">Number of yaks </w:t>
            </w:r>
          </w:p>
        </w:tc>
        <w:tc>
          <w:tcPr>
            <w:tcW w:w="1027" w:type="dxa"/>
            <w:noWrap/>
            <w:hideMark/>
          </w:tcPr>
          <w:p w14:paraId="0522905C"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1A08D60B"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60081572"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312BB21F"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-0.10 </w:t>
            </w:r>
          </w:p>
        </w:tc>
        <w:tc>
          <w:tcPr>
            <w:tcW w:w="850" w:type="dxa"/>
            <w:noWrap/>
            <w:hideMark/>
          </w:tcPr>
          <w:p w14:paraId="745D24D4" w14:textId="77777777" w:rsidR="00843371" w:rsidRPr="002F39F1" w:rsidRDefault="00843371" w:rsidP="00843371">
            <w:pPr>
              <w:rPr>
                <w:rFonts w:ascii="Arial" w:hAnsi="Arial" w:cs="Arial"/>
                <w:sz w:val="15"/>
                <w:szCs w:val="15"/>
              </w:rPr>
            </w:pPr>
            <w:r w:rsidRPr="002F39F1">
              <w:rPr>
                <w:rFonts w:ascii="Arial" w:hAnsi="Arial" w:cs="Arial"/>
                <w:sz w:val="15"/>
                <w:szCs w:val="15"/>
              </w:rPr>
              <w:t>NA</w:t>
            </w:r>
          </w:p>
        </w:tc>
        <w:tc>
          <w:tcPr>
            <w:tcW w:w="1134" w:type="dxa"/>
            <w:noWrap/>
            <w:hideMark/>
          </w:tcPr>
          <w:p w14:paraId="345AC37D"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51D082E9" w14:textId="77777777" w:rsidTr="00843371">
        <w:trPr>
          <w:trHeight w:val="285"/>
        </w:trPr>
        <w:tc>
          <w:tcPr>
            <w:tcW w:w="3651" w:type="dxa"/>
            <w:hideMark/>
          </w:tcPr>
          <w:p w14:paraId="408E5D6C" w14:textId="7A9D8FBD" w:rsidR="00843371" w:rsidRPr="002F39F1" w:rsidRDefault="00D37DF5">
            <w:pPr>
              <w:rPr>
                <w:rFonts w:ascii="Arial" w:hAnsi="Arial" w:cs="Arial"/>
                <w:sz w:val="15"/>
                <w:szCs w:val="15"/>
              </w:rPr>
            </w:pPr>
            <w:r>
              <w:rPr>
                <w:rFonts w:ascii="Arial" w:hAnsi="Arial" w:cs="Arial"/>
                <w:sz w:val="15"/>
                <w:szCs w:val="15"/>
              </w:rPr>
              <w:t>Yak price</w:t>
            </w:r>
            <w:r w:rsidR="00843371" w:rsidRPr="002F39F1">
              <w:rPr>
                <w:rFonts w:ascii="Arial" w:hAnsi="Arial" w:cs="Arial"/>
                <w:sz w:val="15"/>
                <w:szCs w:val="15"/>
              </w:rPr>
              <w:t xml:space="preserve"> </w:t>
            </w:r>
          </w:p>
        </w:tc>
        <w:tc>
          <w:tcPr>
            <w:tcW w:w="1027" w:type="dxa"/>
            <w:noWrap/>
            <w:hideMark/>
          </w:tcPr>
          <w:p w14:paraId="30A2C8C9"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6FFD849C"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6BD53A59"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6E2C54E7"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35C20367"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6F094608"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76B3B652" w14:textId="77777777" w:rsidTr="00843371">
        <w:trPr>
          <w:trHeight w:val="285"/>
        </w:trPr>
        <w:tc>
          <w:tcPr>
            <w:tcW w:w="3651" w:type="dxa"/>
            <w:hideMark/>
          </w:tcPr>
          <w:p w14:paraId="473B14F6" w14:textId="3B21A4E0" w:rsidR="00843371" w:rsidRPr="002F39F1" w:rsidRDefault="00D37DF5">
            <w:pPr>
              <w:rPr>
                <w:rFonts w:ascii="Arial" w:hAnsi="Arial" w:cs="Arial"/>
                <w:sz w:val="15"/>
                <w:szCs w:val="15"/>
              </w:rPr>
            </w:pPr>
            <w:r>
              <w:rPr>
                <w:rFonts w:ascii="Arial" w:hAnsi="Arial" w:cs="Arial"/>
                <w:sz w:val="15"/>
                <w:szCs w:val="15"/>
              </w:rPr>
              <w:t>Number with junior high school education in family members</w:t>
            </w:r>
          </w:p>
        </w:tc>
        <w:tc>
          <w:tcPr>
            <w:tcW w:w="1027" w:type="dxa"/>
            <w:noWrap/>
            <w:hideMark/>
          </w:tcPr>
          <w:p w14:paraId="40A005EC"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560FFF6E"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3EC710DA"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75DE58A1"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6DFB05BB"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0.60 </w:t>
            </w:r>
          </w:p>
        </w:tc>
        <w:tc>
          <w:tcPr>
            <w:tcW w:w="1134" w:type="dxa"/>
            <w:noWrap/>
            <w:hideMark/>
          </w:tcPr>
          <w:p w14:paraId="5217D0D7" w14:textId="77777777" w:rsidR="00843371" w:rsidRPr="002F39F1" w:rsidRDefault="00843371" w:rsidP="00843371">
            <w:pPr>
              <w:rPr>
                <w:rFonts w:ascii="Arial" w:hAnsi="Arial" w:cs="Arial"/>
                <w:sz w:val="15"/>
                <w:szCs w:val="15"/>
              </w:rPr>
            </w:pPr>
            <w:r w:rsidRPr="002F39F1">
              <w:rPr>
                <w:rFonts w:ascii="Arial" w:hAnsi="Arial" w:cs="Arial"/>
                <w:sz w:val="15"/>
                <w:szCs w:val="15"/>
              </w:rPr>
              <w:t>NA</w:t>
            </w:r>
          </w:p>
        </w:tc>
      </w:tr>
      <w:tr w:rsidR="00843371" w:rsidRPr="002F39F1" w14:paraId="19A776F1" w14:textId="77777777" w:rsidTr="00843371">
        <w:trPr>
          <w:trHeight w:val="285"/>
        </w:trPr>
        <w:tc>
          <w:tcPr>
            <w:tcW w:w="3651" w:type="dxa"/>
            <w:hideMark/>
          </w:tcPr>
          <w:p w14:paraId="67666F68" w14:textId="25F9233C" w:rsidR="00843371" w:rsidRPr="002F39F1" w:rsidRDefault="00E63971">
            <w:pPr>
              <w:rPr>
                <w:rFonts w:ascii="Arial" w:hAnsi="Arial" w:cs="Arial"/>
                <w:sz w:val="15"/>
                <w:szCs w:val="15"/>
              </w:rPr>
            </w:pPr>
            <w:r>
              <w:rPr>
                <w:rFonts w:ascii="Arial" w:hAnsi="Arial" w:cs="Arial"/>
                <w:sz w:val="15"/>
                <w:szCs w:val="15"/>
              </w:rPr>
              <w:t xml:space="preserve">Potential harvesting income of </w:t>
            </w:r>
            <w:r w:rsidRPr="00E63971">
              <w:rPr>
                <w:rFonts w:ascii="Arial" w:hAnsi="Arial" w:cs="Arial"/>
                <w:i/>
                <w:sz w:val="15"/>
                <w:szCs w:val="15"/>
              </w:rPr>
              <w:t xml:space="preserve">F. </w:t>
            </w:r>
            <w:proofErr w:type="spellStart"/>
            <w:r w:rsidRPr="00E63971">
              <w:rPr>
                <w:rFonts w:ascii="Arial" w:hAnsi="Arial" w:cs="Arial"/>
                <w:i/>
                <w:sz w:val="15"/>
                <w:szCs w:val="15"/>
              </w:rPr>
              <w:t>cirrhosa</w:t>
            </w:r>
            <w:proofErr w:type="spellEnd"/>
          </w:p>
        </w:tc>
        <w:tc>
          <w:tcPr>
            <w:tcW w:w="1027" w:type="dxa"/>
            <w:noWrap/>
            <w:hideMark/>
          </w:tcPr>
          <w:p w14:paraId="5FCCE04A"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51C56C38"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1DD58B6B"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24525101"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04FA51A2"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121A6528"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46127EE8" w14:textId="77777777" w:rsidTr="00843371">
        <w:trPr>
          <w:trHeight w:val="285"/>
        </w:trPr>
        <w:tc>
          <w:tcPr>
            <w:tcW w:w="3651" w:type="dxa"/>
            <w:hideMark/>
          </w:tcPr>
          <w:p w14:paraId="488AB2FF" w14:textId="70CD7021" w:rsidR="00843371" w:rsidRPr="002F39F1" w:rsidRDefault="00E63971">
            <w:pPr>
              <w:rPr>
                <w:rFonts w:ascii="Arial" w:hAnsi="Arial" w:cs="Arial"/>
                <w:sz w:val="15"/>
                <w:szCs w:val="15"/>
              </w:rPr>
            </w:pPr>
            <w:r>
              <w:rPr>
                <w:rFonts w:ascii="Arial" w:hAnsi="Arial" w:cs="Arial"/>
                <w:sz w:val="15"/>
                <w:szCs w:val="15"/>
              </w:rPr>
              <w:t xml:space="preserve">Potential harvesting income of </w:t>
            </w:r>
            <w:r w:rsidRPr="00E63971">
              <w:rPr>
                <w:rFonts w:ascii="Arial" w:hAnsi="Arial" w:cs="Arial"/>
                <w:i/>
                <w:sz w:val="15"/>
                <w:szCs w:val="15"/>
              </w:rPr>
              <w:t xml:space="preserve">N. </w:t>
            </w:r>
            <w:proofErr w:type="spellStart"/>
            <w:r w:rsidRPr="00E63971">
              <w:rPr>
                <w:rFonts w:ascii="Arial" w:hAnsi="Arial" w:cs="Arial"/>
                <w:i/>
                <w:sz w:val="15"/>
                <w:szCs w:val="15"/>
              </w:rPr>
              <w:t>jatamansi</w:t>
            </w:r>
            <w:proofErr w:type="spellEnd"/>
            <w:r w:rsidRPr="00E63971">
              <w:rPr>
                <w:rFonts w:ascii="Arial" w:hAnsi="Arial" w:cs="Arial"/>
                <w:i/>
                <w:sz w:val="15"/>
                <w:szCs w:val="15"/>
              </w:rPr>
              <w:t xml:space="preserve"> </w:t>
            </w:r>
          </w:p>
        </w:tc>
        <w:tc>
          <w:tcPr>
            <w:tcW w:w="1027" w:type="dxa"/>
            <w:noWrap/>
            <w:hideMark/>
          </w:tcPr>
          <w:p w14:paraId="0C01CA5D"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3BBD1093"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5F31B97B"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11A59AF9"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1936FC87"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6D82981D"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033E4C55" w14:textId="77777777" w:rsidTr="00843371">
        <w:trPr>
          <w:trHeight w:val="285"/>
        </w:trPr>
        <w:tc>
          <w:tcPr>
            <w:tcW w:w="3651" w:type="dxa"/>
            <w:hideMark/>
          </w:tcPr>
          <w:p w14:paraId="4E9B5330" w14:textId="07CCBF34" w:rsidR="00843371" w:rsidRPr="002F39F1" w:rsidRDefault="00E63971">
            <w:pPr>
              <w:rPr>
                <w:rFonts w:ascii="Arial" w:hAnsi="Arial" w:cs="Arial"/>
                <w:sz w:val="15"/>
                <w:szCs w:val="15"/>
              </w:rPr>
            </w:pPr>
            <w:r>
              <w:rPr>
                <w:rFonts w:ascii="Arial" w:hAnsi="Arial" w:cs="Arial"/>
                <w:sz w:val="15"/>
                <w:szCs w:val="15"/>
              </w:rPr>
              <w:t xml:space="preserve">Past harvesting experience of </w:t>
            </w:r>
            <w:r w:rsidRPr="00E63971">
              <w:rPr>
                <w:rFonts w:ascii="Arial" w:hAnsi="Arial" w:cs="Arial"/>
                <w:i/>
                <w:sz w:val="15"/>
                <w:szCs w:val="15"/>
              </w:rPr>
              <w:t xml:space="preserve">F. </w:t>
            </w:r>
            <w:proofErr w:type="spellStart"/>
            <w:r w:rsidRPr="00E63971">
              <w:rPr>
                <w:rFonts w:ascii="Arial" w:hAnsi="Arial" w:cs="Arial"/>
                <w:i/>
                <w:sz w:val="15"/>
                <w:szCs w:val="15"/>
              </w:rPr>
              <w:t>cirrhosa</w:t>
            </w:r>
            <w:proofErr w:type="spellEnd"/>
          </w:p>
        </w:tc>
        <w:tc>
          <w:tcPr>
            <w:tcW w:w="1027" w:type="dxa"/>
            <w:noWrap/>
            <w:hideMark/>
          </w:tcPr>
          <w:p w14:paraId="37D32829"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3AB890ED"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559C9A61"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73DB639C"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428958D9"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2A225C5E"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645863AE" w14:textId="77777777" w:rsidTr="00843371">
        <w:trPr>
          <w:trHeight w:val="285"/>
        </w:trPr>
        <w:tc>
          <w:tcPr>
            <w:tcW w:w="3651" w:type="dxa"/>
            <w:hideMark/>
          </w:tcPr>
          <w:p w14:paraId="0803059D" w14:textId="7DD6E14F" w:rsidR="00843371" w:rsidRPr="002F39F1" w:rsidRDefault="00E63971">
            <w:pPr>
              <w:rPr>
                <w:rFonts w:ascii="Arial" w:hAnsi="Arial" w:cs="Arial"/>
                <w:sz w:val="15"/>
                <w:szCs w:val="15"/>
              </w:rPr>
            </w:pPr>
            <w:r>
              <w:rPr>
                <w:rFonts w:ascii="Arial" w:hAnsi="Arial" w:cs="Arial"/>
                <w:sz w:val="15"/>
                <w:szCs w:val="15"/>
              </w:rPr>
              <w:t xml:space="preserve">Past harvesting experience of </w:t>
            </w:r>
            <w:r w:rsidRPr="00E63971">
              <w:rPr>
                <w:rFonts w:ascii="Arial" w:hAnsi="Arial" w:cs="Arial"/>
                <w:i/>
                <w:sz w:val="15"/>
                <w:szCs w:val="15"/>
              </w:rPr>
              <w:t xml:space="preserve">N. </w:t>
            </w:r>
            <w:proofErr w:type="spellStart"/>
            <w:r w:rsidRPr="00E63971">
              <w:rPr>
                <w:rFonts w:ascii="Arial" w:hAnsi="Arial" w:cs="Arial"/>
                <w:i/>
                <w:sz w:val="15"/>
                <w:szCs w:val="15"/>
              </w:rPr>
              <w:t>jatamansi</w:t>
            </w:r>
            <w:proofErr w:type="spellEnd"/>
          </w:p>
        </w:tc>
        <w:tc>
          <w:tcPr>
            <w:tcW w:w="1027" w:type="dxa"/>
            <w:noWrap/>
            <w:hideMark/>
          </w:tcPr>
          <w:p w14:paraId="76FB1C5E"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1A7C4C29"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2D827B91"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01CB25C6"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6974C3F7"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3F8ECCED"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613B5A68" w14:textId="77777777" w:rsidTr="00843371">
        <w:trPr>
          <w:trHeight w:val="285"/>
        </w:trPr>
        <w:tc>
          <w:tcPr>
            <w:tcW w:w="3651" w:type="dxa"/>
            <w:hideMark/>
          </w:tcPr>
          <w:p w14:paraId="2DF50445" w14:textId="77777777" w:rsidR="00843371" w:rsidRPr="002F39F1" w:rsidRDefault="00843371">
            <w:pPr>
              <w:rPr>
                <w:rFonts w:ascii="Arial" w:hAnsi="Arial" w:cs="Arial"/>
                <w:sz w:val="15"/>
                <w:szCs w:val="15"/>
              </w:rPr>
            </w:pPr>
            <w:r w:rsidRPr="002F39F1">
              <w:rPr>
                <w:rFonts w:ascii="Arial" w:hAnsi="Arial" w:cs="Arial"/>
                <w:sz w:val="15"/>
                <w:szCs w:val="15"/>
              </w:rPr>
              <w:t>Harvester gender (Ref. female)</w:t>
            </w:r>
          </w:p>
        </w:tc>
        <w:tc>
          <w:tcPr>
            <w:tcW w:w="1027" w:type="dxa"/>
            <w:noWrap/>
            <w:hideMark/>
          </w:tcPr>
          <w:p w14:paraId="2BB1A0C9"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58721111"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2B058F0C"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0F4D78FC"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2A2702D0"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35A39FEF"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006A51AB" w14:textId="77777777" w:rsidTr="00843371">
        <w:trPr>
          <w:trHeight w:val="285"/>
        </w:trPr>
        <w:tc>
          <w:tcPr>
            <w:tcW w:w="3651" w:type="dxa"/>
            <w:hideMark/>
          </w:tcPr>
          <w:p w14:paraId="3D0825AB" w14:textId="77777777" w:rsidR="00843371" w:rsidRPr="002F39F1" w:rsidRDefault="00843371">
            <w:pPr>
              <w:rPr>
                <w:rFonts w:ascii="Arial" w:hAnsi="Arial" w:cs="Arial"/>
                <w:sz w:val="15"/>
                <w:szCs w:val="15"/>
              </w:rPr>
            </w:pPr>
            <w:r w:rsidRPr="002F39F1">
              <w:rPr>
                <w:rFonts w:ascii="Arial" w:hAnsi="Arial" w:cs="Arial"/>
                <w:sz w:val="15"/>
                <w:szCs w:val="15"/>
              </w:rPr>
              <w:t>Number of monks in the family</w:t>
            </w:r>
          </w:p>
        </w:tc>
        <w:tc>
          <w:tcPr>
            <w:tcW w:w="1027" w:type="dxa"/>
            <w:noWrap/>
            <w:hideMark/>
          </w:tcPr>
          <w:p w14:paraId="7C99DB72"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3584ABCF"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3DC006BB"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0ACF084E"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437E600B"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62375951"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5F0F6543" w14:textId="77777777" w:rsidTr="00843371">
        <w:trPr>
          <w:trHeight w:val="285"/>
        </w:trPr>
        <w:tc>
          <w:tcPr>
            <w:tcW w:w="3651" w:type="dxa"/>
            <w:hideMark/>
          </w:tcPr>
          <w:p w14:paraId="09CBCD6A" w14:textId="77777777" w:rsidR="00843371" w:rsidRPr="002F39F1" w:rsidRDefault="00843371">
            <w:pPr>
              <w:rPr>
                <w:rFonts w:ascii="Arial" w:hAnsi="Arial" w:cs="Arial"/>
                <w:sz w:val="15"/>
                <w:szCs w:val="15"/>
              </w:rPr>
            </w:pPr>
            <w:r w:rsidRPr="002F39F1">
              <w:rPr>
                <w:rFonts w:ascii="Arial" w:hAnsi="Arial" w:cs="Arial"/>
                <w:sz w:val="15"/>
                <w:szCs w:val="15"/>
              </w:rPr>
              <w:t>Family grassland tenure (Ref. collective)</w:t>
            </w:r>
          </w:p>
        </w:tc>
        <w:tc>
          <w:tcPr>
            <w:tcW w:w="1027" w:type="dxa"/>
            <w:noWrap/>
            <w:hideMark/>
          </w:tcPr>
          <w:p w14:paraId="6A940923"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4C2F80CF"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556D555F"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5E7104FC"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30D931D5"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1134" w:type="dxa"/>
            <w:noWrap/>
            <w:hideMark/>
          </w:tcPr>
          <w:p w14:paraId="17597CA4" w14:textId="77777777" w:rsidR="00843371" w:rsidRPr="002F39F1" w:rsidRDefault="00843371">
            <w:pPr>
              <w:rPr>
                <w:rFonts w:ascii="Arial" w:hAnsi="Arial" w:cs="Arial"/>
                <w:sz w:val="15"/>
                <w:szCs w:val="15"/>
              </w:rPr>
            </w:pPr>
            <w:r w:rsidRPr="002F39F1">
              <w:rPr>
                <w:rFonts w:ascii="Arial" w:hAnsi="Arial" w:cs="Arial"/>
                <w:sz w:val="15"/>
                <w:szCs w:val="15"/>
              </w:rPr>
              <w:t>+</w:t>
            </w:r>
          </w:p>
        </w:tc>
      </w:tr>
      <w:tr w:rsidR="00843371" w:rsidRPr="002F39F1" w14:paraId="56CDF11A" w14:textId="77777777" w:rsidTr="00843371">
        <w:trPr>
          <w:trHeight w:val="285"/>
        </w:trPr>
        <w:tc>
          <w:tcPr>
            <w:tcW w:w="3651" w:type="dxa"/>
            <w:hideMark/>
          </w:tcPr>
          <w:p w14:paraId="6CAC9254" w14:textId="6951A5BB" w:rsidR="00843371" w:rsidRPr="002F39F1" w:rsidRDefault="00D37DF5">
            <w:pPr>
              <w:rPr>
                <w:rFonts w:ascii="Arial" w:hAnsi="Arial" w:cs="Arial"/>
                <w:sz w:val="15"/>
                <w:szCs w:val="15"/>
              </w:rPr>
            </w:pPr>
            <w:r>
              <w:rPr>
                <w:rFonts w:ascii="Arial" w:hAnsi="Arial" w:cs="Arial"/>
                <w:sz w:val="15"/>
                <w:szCs w:val="15"/>
              </w:rPr>
              <w:t>Number of family expenditure categories</w:t>
            </w:r>
          </w:p>
        </w:tc>
        <w:tc>
          <w:tcPr>
            <w:tcW w:w="1027" w:type="dxa"/>
            <w:noWrap/>
            <w:hideMark/>
          </w:tcPr>
          <w:p w14:paraId="33769C4C"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6856EC25"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69AE2DCB"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5A1FA33B"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0AC5EA26"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1134" w:type="dxa"/>
            <w:noWrap/>
            <w:hideMark/>
          </w:tcPr>
          <w:p w14:paraId="65B473DE" w14:textId="77777777" w:rsidR="00843371" w:rsidRPr="002F39F1" w:rsidRDefault="00843371">
            <w:pPr>
              <w:rPr>
                <w:rFonts w:ascii="Arial" w:hAnsi="Arial" w:cs="Arial"/>
                <w:sz w:val="15"/>
                <w:szCs w:val="15"/>
              </w:rPr>
            </w:pPr>
            <w:r w:rsidRPr="002F39F1">
              <w:rPr>
                <w:rFonts w:ascii="Arial" w:hAnsi="Arial" w:cs="Arial"/>
                <w:sz w:val="15"/>
                <w:szCs w:val="15"/>
              </w:rPr>
              <w:t>NA</w:t>
            </w:r>
          </w:p>
        </w:tc>
      </w:tr>
      <w:tr w:rsidR="00843371" w:rsidRPr="002F39F1" w14:paraId="4E0E3DB9" w14:textId="77777777" w:rsidTr="00843371">
        <w:trPr>
          <w:trHeight w:val="285"/>
        </w:trPr>
        <w:tc>
          <w:tcPr>
            <w:tcW w:w="3651" w:type="dxa"/>
            <w:hideMark/>
          </w:tcPr>
          <w:p w14:paraId="35A74A0A" w14:textId="77777777" w:rsidR="00843371" w:rsidRPr="002F39F1" w:rsidRDefault="00843371">
            <w:pPr>
              <w:rPr>
                <w:rFonts w:ascii="Arial" w:hAnsi="Arial" w:cs="Arial"/>
                <w:sz w:val="15"/>
                <w:szCs w:val="15"/>
              </w:rPr>
            </w:pPr>
            <w:r w:rsidRPr="002F39F1">
              <w:rPr>
                <w:rFonts w:ascii="Arial" w:hAnsi="Arial" w:cs="Arial"/>
                <w:sz w:val="15"/>
                <w:szCs w:val="15"/>
              </w:rPr>
              <w:t>df</w:t>
            </w:r>
          </w:p>
        </w:tc>
        <w:tc>
          <w:tcPr>
            <w:tcW w:w="1027" w:type="dxa"/>
            <w:noWrap/>
            <w:hideMark/>
          </w:tcPr>
          <w:p w14:paraId="6DD02212"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7.00 </w:t>
            </w:r>
          </w:p>
        </w:tc>
        <w:tc>
          <w:tcPr>
            <w:tcW w:w="851" w:type="dxa"/>
            <w:noWrap/>
            <w:hideMark/>
          </w:tcPr>
          <w:p w14:paraId="64B7EE78"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10.00 </w:t>
            </w:r>
          </w:p>
        </w:tc>
        <w:tc>
          <w:tcPr>
            <w:tcW w:w="850" w:type="dxa"/>
            <w:noWrap/>
            <w:hideMark/>
          </w:tcPr>
          <w:p w14:paraId="7F445B04"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9.00 </w:t>
            </w:r>
          </w:p>
        </w:tc>
        <w:tc>
          <w:tcPr>
            <w:tcW w:w="851" w:type="dxa"/>
            <w:noWrap/>
            <w:hideMark/>
          </w:tcPr>
          <w:p w14:paraId="7C649818"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9.00 </w:t>
            </w:r>
          </w:p>
        </w:tc>
        <w:tc>
          <w:tcPr>
            <w:tcW w:w="850" w:type="dxa"/>
            <w:noWrap/>
            <w:hideMark/>
          </w:tcPr>
          <w:p w14:paraId="3A2BC36F"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10.00 </w:t>
            </w:r>
          </w:p>
        </w:tc>
        <w:tc>
          <w:tcPr>
            <w:tcW w:w="1134" w:type="dxa"/>
            <w:noWrap/>
            <w:hideMark/>
          </w:tcPr>
          <w:p w14:paraId="3BF556C3"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9.00 </w:t>
            </w:r>
          </w:p>
        </w:tc>
      </w:tr>
      <w:tr w:rsidR="00843371" w:rsidRPr="002F39F1" w14:paraId="2A65D769" w14:textId="77777777" w:rsidTr="00843371">
        <w:trPr>
          <w:trHeight w:val="285"/>
        </w:trPr>
        <w:tc>
          <w:tcPr>
            <w:tcW w:w="3651" w:type="dxa"/>
            <w:noWrap/>
            <w:hideMark/>
          </w:tcPr>
          <w:p w14:paraId="1362B59B" w14:textId="77777777" w:rsidR="00843371" w:rsidRPr="002F39F1" w:rsidRDefault="00843371" w:rsidP="00843371">
            <w:pPr>
              <w:rPr>
                <w:rFonts w:ascii="Arial" w:hAnsi="Arial" w:cs="Arial"/>
                <w:sz w:val="15"/>
                <w:szCs w:val="15"/>
              </w:rPr>
            </w:pPr>
            <w:proofErr w:type="spellStart"/>
            <w:r w:rsidRPr="002F39F1">
              <w:rPr>
                <w:rFonts w:ascii="Arial" w:hAnsi="Arial" w:cs="Arial"/>
                <w:sz w:val="15"/>
                <w:szCs w:val="15"/>
              </w:rPr>
              <w:t>logLik</w:t>
            </w:r>
            <w:proofErr w:type="spellEnd"/>
          </w:p>
        </w:tc>
        <w:tc>
          <w:tcPr>
            <w:tcW w:w="1027" w:type="dxa"/>
            <w:noWrap/>
            <w:hideMark/>
          </w:tcPr>
          <w:p w14:paraId="4CDDB527"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-49.69 </w:t>
            </w:r>
          </w:p>
        </w:tc>
        <w:tc>
          <w:tcPr>
            <w:tcW w:w="851" w:type="dxa"/>
            <w:noWrap/>
            <w:hideMark/>
          </w:tcPr>
          <w:p w14:paraId="707B7BB2"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-46.55 </w:t>
            </w:r>
          </w:p>
        </w:tc>
        <w:tc>
          <w:tcPr>
            <w:tcW w:w="850" w:type="dxa"/>
            <w:noWrap/>
            <w:hideMark/>
          </w:tcPr>
          <w:p w14:paraId="4C455665"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-47.68 </w:t>
            </w:r>
          </w:p>
        </w:tc>
        <w:tc>
          <w:tcPr>
            <w:tcW w:w="851" w:type="dxa"/>
            <w:noWrap/>
            <w:hideMark/>
          </w:tcPr>
          <w:p w14:paraId="1B104EEA"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-47.69 </w:t>
            </w:r>
          </w:p>
        </w:tc>
        <w:tc>
          <w:tcPr>
            <w:tcW w:w="850" w:type="dxa"/>
            <w:noWrap/>
            <w:hideMark/>
          </w:tcPr>
          <w:p w14:paraId="5BB021E6"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-46.65 </w:t>
            </w:r>
          </w:p>
        </w:tc>
        <w:tc>
          <w:tcPr>
            <w:tcW w:w="1134" w:type="dxa"/>
            <w:noWrap/>
            <w:hideMark/>
          </w:tcPr>
          <w:p w14:paraId="0F116BEB"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-47.71 </w:t>
            </w:r>
          </w:p>
        </w:tc>
      </w:tr>
      <w:tr w:rsidR="00843371" w:rsidRPr="002F39F1" w14:paraId="277D474E" w14:textId="77777777" w:rsidTr="00843371">
        <w:trPr>
          <w:trHeight w:val="285"/>
        </w:trPr>
        <w:tc>
          <w:tcPr>
            <w:tcW w:w="3651" w:type="dxa"/>
            <w:noWrap/>
            <w:hideMark/>
          </w:tcPr>
          <w:p w14:paraId="2005A419" w14:textId="77777777" w:rsidR="00843371" w:rsidRPr="002F39F1" w:rsidRDefault="00843371" w:rsidP="00843371">
            <w:pPr>
              <w:rPr>
                <w:rFonts w:ascii="Arial" w:hAnsi="Arial" w:cs="Arial"/>
                <w:sz w:val="15"/>
                <w:szCs w:val="15"/>
              </w:rPr>
            </w:pPr>
            <w:proofErr w:type="spellStart"/>
            <w:r w:rsidRPr="002F39F1">
              <w:rPr>
                <w:rFonts w:ascii="Arial" w:hAnsi="Arial" w:cs="Arial"/>
                <w:sz w:val="15"/>
                <w:szCs w:val="15"/>
              </w:rPr>
              <w:t>AICc</w:t>
            </w:r>
            <w:proofErr w:type="spellEnd"/>
          </w:p>
        </w:tc>
        <w:tc>
          <w:tcPr>
            <w:tcW w:w="1027" w:type="dxa"/>
            <w:noWrap/>
            <w:hideMark/>
          </w:tcPr>
          <w:p w14:paraId="13751B77"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113.67 </w:t>
            </w:r>
          </w:p>
        </w:tc>
        <w:tc>
          <w:tcPr>
            <w:tcW w:w="851" w:type="dxa"/>
            <w:noWrap/>
            <w:hideMark/>
          </w:tcPr>
          <w:p w14:paraId="0EAB698B"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113.68 </w:t>
            </w:r>
          </w:p>
        </w:tc>
        <w:tc>
          <w:tcPr>
            <w:tcW w:w="850" w:type="dxa"/>
            <w:noWrap/>
            <w:hideMark/>
          </w:tcPr>
          <w:p w14:paraId="60FCADA5"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113.82 </w:t>
            </w:r>
          </w:p>
        </w:tc>
        <w:tc>
          <w:tcPr>
            <w:tcW w:w="851" w:type="dxa"/>
            <w:noWrap/>
            <w:hideMark/>
          </w:tcPr>
          <w:p w14:paraId="589E7CF7"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113.85 </w:t>
            </w:r>
          </w:p>
        </w:tc>
        <w:tc>
          <w:tcPr>
            <w:tcW w:w="850" w:type="dxa"/>
            <w:noWrap/>
            <w:hideMark/>
          </w:tcPr>
          <w:p w14:paraId="532CEA65"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113.87 </w:t>
            </w:r>
          </w:p>
        </w:tc>
        <w:tc>
          <w:tcPr>
            <w:tcW w:w="1134" w:type="dxa"/>
            <w:noWrap/>
            <w:hideMark/>
          </w:tcPr>
          <w:p w14:paraId="7D28F649"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113.88 </w:t>
            </w:r>
          </w:p>
        </w:tc>
      </w:tr>
      <w:tr w:rsidR="00843371" w:rsidRPr="002F39F1" w14:paraId="57AF4087" w14:textId="77777777" w:rsidTr="00843371">
        <w:trPr>
          <w:trHeight w:val="285"/>
        </w:trPr>
        <w:tc>
          <w:tcPr>
            <w:tcW w:w="3651" w:type="dxa"/>
            <w:noWrap/>
            <w:hideMark/>
          </w:tcPr>
          <w:p w14:paraId="0C254DB0" w14:textId="77777777" w:rsidR="00843371" w:rsidRPr="002F39F1" w:rsidRDefault="00843371" w:rsidP="00843371">
            <w:pPr>
              <w:rPr>
                <w:rFonts w:ascii="Arial" w:hAnsi="Arial" w:cs="Arial"/>
                <w:sz w:val="15"/>
                <w:szCs w:val="15"/>
              </w:rPr>
            </w:pPr>
            <w:r w:rsidRPr="002F39F1">
              <w:rPr>
                <w:rFonts w:ascii="Arial" w:hAnsi="Arial" w:cs="Arial"/>
                <w:sz w:val="15"/>
                <w:szCs w:val="15"/>
              </w:rPr>
              <w:t>delta</w:t>
            </w:r>
          </w:p>
        </w:tc>
        <w:tc>
          <w:tcPr>
            <w:tcW w:w="1027" w:type="dxa"/>
            <w:noWrap/>
            <w:hideMark/>
          </w:tcPr>
          <w:p w14:paraId="0E21FDF5"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1.75 </w:t>
            </w:r>
          </w:p>
        </w:tc>
        <w:tc>
          <w:tcPr>
            <w:tcW w:w="851" w:type="dxa"/>
            <w:noWrap/>
            <w:hideMark/>
          </w:tcPr>
          <w:p w14:paraId="49184924"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1.76 </w:t>
            </w:r>
          </w:p>
        </w:tc>
        <w:tc>
          <w:tcPr>
            <w:tcW w:w="850" w:type="dxa"/>
            <w:noWrap/>
            <w:hideMark/>
          </w:tcPr>
          <w:p w14:paraId="43BAB934"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1.90 </w:t>
            </w:r>
          </w:p>
        </w:tc>
        <w:tc>
          <w:tcPr>
            <w:tcW w:w="851" w:type="dxa"/>
            <w:noWrap/>
            <w:hideMark/>
          </w:tcPr>
          <w:p w14:paraId="6D5FD289"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1.93 </w:t>
            </w:r>
          </w:p>
        </w:tc>
        <w:tc>
          <w:tcPr>
            <w:tcW w:w="850" w:type="dxa"/>
            <w:noWrap/>
            <w:hideMark/>
          </w:tcPr>
          <w:p w14:paraId="101CB906"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1.95 </w:t>
            </w:r>
          </w:p>
        </w:tc>
        <w:tc>
          <w:tcPr>
            <w:tcW w:w="1134" w:type="dxa"/>
            <w:noWrap/>
            <w:hideMark/>
          </w:tcPr>
          <w:p w14:paraId="38F2DA58"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1.96 </w:t>
            </w:r>
          </w:p>
        </w:tc>
      </w:tr>
      <w:tr w:rsidR="00843371" w:rsidRPr="002F39F1" w14:paraId="488996F2" w14:textId="77777777" w:rsidTr="00843371">
        <w:trPr>
          <w:trHeight w:val="285"/>
        </w:trPr>
        <w:tc>
          <w:tcPr>
            <w:tcW w:w="3651" w:type="dxa"/>
            <w:tcBorders>
              <w:bottom w:val="single" w:sz="4" w:space="0" w:color="auto"/>
            </w:tcBorders>
            <w:noWrap/>
            <w:hideMark/>
          </w:tcPr>
          <w:p w14:paraId="794B5DB8" w14:textId="77777777" w:rsidR="00843371" w:rsidRPr="002F39F1" w:rsidRDefault="00843371" w:rsidP="00843371">
            <w:pPr>
              <w:rPr>
                <w:rFonts w:ascii="Arial" w:hAnsi="Arial" w:cs="Arial"/>
                <w:sz w:val="15"/>
                <w:szCs w:val="15"/>
              </w:rPr>
            </w:pPr>
            <w:r w:rsidRPr="002F39F1">
              <w:rPr>
                <w:rFonts w:ascii="Arial" w:hAnsi="Arial" w:cs="Arial"/>
                <w:sz w:val="15"/>
                <w:szCs w:val="15"/>
              </w:rPr>
              <w:lastRenderedPageBreak/>
              <w:t>weight</w:t>
            </w:r>
          </w:p>
        </w:tc>
        <w:tc>
          <w:tcPr>
            <w:tcW w:w="1027" w:type="dxa"/>
            <w:tcBorders>
              <w:bottom w:val="single" w:sz="4" w:space="0" w:color="auto"/>
            </w:tcBorders>
            <w:noWrap/>
            <w:hideMark/>
          </w:tcPr>
          <w:p w14:paraId="5B576483"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0.00 </w:t>
            </w:r>
          </w:p>
        </w:tc>
        <w:tc>
          <w:tcPr>
            <w:tcW w:w="851" w:type="dxa"/>
            <w:tcBorders>
              <w:bottom w:val="single" w:sz="4" w:space="0" w:color="auto"/>
            </w:tcBorders>
            <w:noWrap/>
            <w:hideMark/>
          </w:tcPr>
          <w:p w14:paraId="42B7DB6B"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0.00 </w:t>
            </w:r>
          </w:p>
        </w:tc>
        <w:tc>
          <w:tcPr>
            <w:tcW w:w="850" w:type="dxa"/>
            <w:tcBorders>
              <w:bottom w:val="single" w:sz="4" w:space="0" w:color="auto"/>
            </w:tcBorders>
            <w:noWrap/>
            <w:hideMark/>
          </w:tcPr>
          <w:p w14:paraId="22696BF1"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0.00 </w:t>
            </w:r>
          </w:p>
        </w:tc>
        <w:tc>
          <w:tcPr>
            <w:tcW w:w="851" w:type="dxa"/>
            <w:tcBorders>
              <w:bottom w:val="single" w:sz="4" w:space="0" w:color="auto"/>
            </w:tcBorders>
            <w:noWrap/>
            <w:hideMark/>
          </w:tcPr>
          <w:p w14:paraId="415ECEBF"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0.00 </w:t>
            </w:r>
          </w:p>
        </w:tc>
        <w:tc>
          <w:tcPr>
            <w:tcW w:w="850" w:type="dxa"/>
            <w:tcBorders>
              <w:bottom w:val="single" w:sz="4" w:space="0" w:color="auto"/>
            </w:tcBorders>
            <w:noWrap/>
            <w:hideMark/>
          </w:tcPr>
          <w:p w14:paraId="6D2E5930"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0.00 </w:t>
            </w:r>
          </w:p>
        </w:tc>
        <w:tc>
          <w:tcPr>
            <w:tcW w:w="1134" w:type="dxa"/>
            <w:tcBorders>
              <w:bottom w:val="single" w:sz="4" w:space="0" w:color="auto"/>
            </w:tcBorders>
            <w:noWrap/>
            <w:hideMark/>
          </w:tcPr>
          <w:p w14:paraId="2620848B"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0.00 </w:t>
            </w:r>
          </w:p>
        </w:tc>
      </w:tr>
      <w:tr w:rsidR="00843371" w:rsidRPr="002F39F1" w14:paraId="104FFB3E" w14:textId="77777777" w:rsidTr="00843371">
        <w:trPr>
          <w:trHeight w:val="300"/>
        </w:trPr>
        <w:tc>
          <w:tcPr>
            <w:tcW w:w="3651" w:type="dxa"/>
            <w:tcBorders>
              <w:top w:val="single" w:sz="4" w:space="0" w:color="auto"/>
              <w:bottom w:val="single" w:sz="4" w:space="0" w:color="auto"/>
            </w:tcBorders>
            <w:noWrap/>
            <w:hideMark/>
          </w:tcPr>
          <w:p w14:paraId="6170A292" w14:textId="77777777" w:rsidR="00843371" w:rsidRPr="002F39F1" w:rsidRDefault="00843371" w:rsidP="00843371">
            <w:pPr>
              <w:rPr>
                <w:rFonts w:ascii="Arial" w:hAnsi="Arial" w:cs="Arial"/>
                <w:sz w:val="15"/>
                <w:szCs w:val="15"/>
              </w:rPr>
            </w:pPr>
          </w:p>
        </w:tc>
        <w:tc>
          <w:tcPr>
            <w:tcW w:w="1027" w:type="dxa"/>
            <w:tcBorders>
              <w:top w:val="single" w:sz="4" w:space="0" w:color="auto"/>
              <w:bottom w:val="single" w:sz="4" w:space="0" w:color="auto"/>
            </w:tcBorders>
            <w:noWrap/>
            <w:hideMark/>
          </w:tcPr>
          <w:p w14:paraId="3919A104" w14:textId="77777777" w:rsidR="00843371" w:rsidRPr="002F39F1" w:rsidRDefault="00843371">
            <w:pPr>
              <w:rPr>
                <w:rFonts w:ascii="Arial" w:hAnsi="Arial" w:cs="Arial"/>
                <w:b/>
                <w:bCs/>
                <w:sz w:val="15"/>
                <w:szCs w:val="15"/>
              </w:rPr>
            </w:pPr>
            <w:r w:rsidRPr="002F39F1">
              <w:rPr>
                <w:rFonts w:ascii="Arial" w:hAnsi="Arial" w:cs="Arial"/>
                <w:b/>
                <w:bCs/>
                <w:sz w:val="15"/>
                <w:szCs w:val="15"/>
              </w:rPr>
              <w:t>Model 37</w:t>
            </w:r>
          </w:p>
        </w:tc>
        <w:tc>
          <w:tcPr>
            <w:tcW w:w="851" w:type="dxa"/>
            <w:tcBorders>
              <w:top w:val="single" w:sz="4" w:space="0" w:color="auto"/>
              <w:bottom w:val="single" w:sz="4" w:space="0" w:color="auto"/>
            </w:tcBorders>
            <w:noWrap/>
            <w:hideMark/>
          </w:tcPr>
          <w:p w14:paraId="2742F876" w14:textId="77777777" w:rsidR="00843371" w:rsidRPr="002F39F1" w:rsidRDefault="00843371">
            <w:pPr>
              <w:rPr>
                <w:rFonts w:ascii="Arial" w:hAnsi="Arial" w:cs="Arial"/>
                <w:b/>
                <w:bCs/>
                <w:sz w:val="15"/>
                <w:szCs w:val="15"/>
              </w:rPr>
            </w:pPr>
            <w:r w:rsidRPr="002F39F1">
              <w:rPr>
                <w:rFonts w:ascii="Arial" w:hAnsi="Arial" w:cs="Arial"/>
                <w:b/>
                <w:bCs/>
                <w:sz w:val="15"/>
                <w:szCs w:val="15"/>
              </w:rPr>
              <w:t>Model 38</w:t>
            </w:r>
          </w:p>
        </w:tc>
        <w:tc>
          <w:tcPr>
            <w:tcW w:w="850" w:type="dxa"/>
            <w:tcBorders>
              <w:top w:val="single" w:sz="4" w:space="0" w:color="auto"/>
              <w:bottom w:val="single" w:sz="4" w:space="0" w:color="auto"/>
            </w:tcBorders>
            <w:noWrap/>
            <w:hideMark/>
          </w:tcPr>
          <w:p w14:paraId="4F4290D2" w14:textId="77777777" w:rsidR="00843371" w:rsidRPr="002F39F1" w:rsidRDefault="00843371">
            <w:pPr>
              <w:rPr>
                <w:rFonts w:ascii="Arial" w:hAnsi="Arial" w:cs="Arial"/>
                <w:b/>
                <w:bCs/>
                <w:sz w:val="15"/>
                <w:szCs w:val="15"/>
              </w:rPr>
            </w:pPr>
            <w:r w:rsidRPr="002F39F1">
              <w:rPr>
                <w:rFonts w:ascii="Arial" w:hAnsi="Arial" w:cs="Arial"/>
                <w:b/>
                <w:bCs/>
                <w:sz w:val="15"/>
                <w:szCs w:val="15"/>
              </w:rPr>
              <w:t>Model 39</w:t>
            </w:r>
          </w:p>
        </w:tc>
        <w:tc>
          <w:tcPr>
            <w:tcW w:w="851" w:type="dxa"/>
            <w:tcBorders>
              <w:top w:val="single" w:sz="4" w:space="0" w:color="auto"/>
              <w:bottom w:val="single" w:sz="4" w:space="0" w:color="auto"/>
            </w:tcBorders>
            <w:noWrap/>
            <w:hideMark/>
          </w:tcPr>
          <w:p w14:paraId="47BAACD8" w14:textId="77777777" w:rsidR="00843371" w:rsidRPr="002F39F1" w:rsidRDefault="00843371">
            <w:pPr>
              <w:rPr>
                <w:rFonts w:ascii="Arial" w:hAnsi="Arial" w:cs="Arial"/>
                <w:b/>
                <w:bCs/>
                <w:sz w:val="15"/>
                <w:szCs w:val="15"/>
              </w:rPr>
            </w:pPr>
            <w:r w:rsidRPr="002F39F1">
              <w:rPr>
                <w:rFonts w:ascii="Arial" w:hAnsi="Arial" w:cs="Arial"/>
                <w:b/>
                <w:bCs/>
                <w:sz w:val="15"/>
                <w:szCs w:val="15"/>
              </w:rPr>
              <w:t>Model 40</w:t>
            </w:r>
          </w:p>
        </w:tc>
        <w:tc>
          <w:tcPr>
            <w:tcW w:w="850" w:type="dxa"/>
            <w:tcBorders>
              <w:top w:val="single" w:sz="4" w:space="0" w:color="auto"/>
              <w:bottom w:val="single" w:sz="4" w:space="0" w:color="auto"/>
            </w:tcBorders>
            <w:noWrap/>
            <w:hideMark/>
          </w:tcPr>
          <w:p w14:paraId="5F85AB2A" w14:textId="77777777" w:rsidR="00843371" w:rsidRPr="002F39F1" w:rsidRDefault="00843371">
            <w:pPr>
              <w:rPr>
                <w:rFonts w:ascii="Arial" w:hAnsi="Arial" w:cs="Arial"/>
                <w:b/>
                <w:bCs/>
                <w:sz w:val="15"/>
                <w:szCs w:val="15"/>
              </w:rPr>
            </w:pPr>
          </w:p>
        </w:tc>
        <w:tc>
          <w:tcPr>
            <w:tcW w:w="1134" w:type="dxa"/>
            <w:tcBorders>
              <w:top w:val="single" w:sz="4" w:space="0" w:color="auto"/>
              <w:bottom w:val="single" w:sz="4" w:space="0" w:color="auto"/>
            </w:tcBorders>
            <w:noWrap/>
            <w:hideMark/>
          </w:tcPr>
          <w:p w14:paraId="26045C27" w14:textId="77777777" w:rsidR="00843371" w:rsidRPr="002F39F1" w:rsidRDefault="00843371">
            <w:pPr>
              <w:rPr>
                <w:rFonts w:ascii="Arial" w:hAnsi="Arial" w:cs="Arial"/>
                <w:sz w:val="15"/>
                <w:szCs w:val="15"/>
              </w:rPr>
            </w:pPr>
          </w:p>
        </w:tc>
      </w:tr>
      <w:tr w:rsidR="00843371" w:rsidRPr="002F39F1" w14:paraId="4E13B16F" w14:textId="77777777" w:rsidTr="00843371">
        <w:trPr>
          <w:trHeight w:val="285"/>
        </w:trPr>
        <w:tc>
          <w:tcPr>
            <w:tcW w:w="3651" w:type="dxa"/>
            <w:tcBorders>
              <w:top w:val="single" w:sz="4" w:space="0" w:color="auto"/>
            </w:tcBorders>
            <w:noWrap/>
            <w:hideMark/>
          </w:tcPr>
          <w:p w14:paraId="67664067" w14:textId="77777777" w:rsidR="00843371" w:rsidRPr="002F39F1" w:rsidRDefault="00843371">
            <w:pPr>
              <w:rPr>
                <w:rFonts w:ascii="Arial" w:hAnsi="Arial" w:cs="Arial"/>
                <w:sz w:val="15"/>
                <w:szCs w:val="15"/>
              </w:rPr>
            </w:pPr>
            <w:r w:rsidRPr="002F39F1">
              <w:rPr>
                <w:rFonts w:ascii="Arial" w:hAnsi="Arial" w:cs="Arial"/>
                <w:sz w:val="15"/>
                <w:szCs w:val="15"/>
              </w:rPr>
              <w:t>(Intercept)</w:t>
            </w:r>
          </w:p>
        </w:tc>
        <w:tc>
          <w:tcPr>
            <w:tcW w:w="1027" w:type="dxa"/>
            <w:tcBorders>
              <w:top w:val="single" w:sz="4" w:space="0" w:color="auto"/>
            </w:tcBorders>
            <w:noWrap/>
            <w:hideMark/>
          </w:tcPr>
          <w:p w14:paraId="58C1A92D"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-2.71 </w:t>
            </w:r>
          </w:p>
        </w:tc>
        <w:tc>
          <w:tcPr>
            <w:tcW w:w="851" w:type="dxa"/>
            <w:tcBorders>
              <w:top w:val="single" w:sz="4" w:space="0" w:color="auto"/>
            </w:tcBorders>
            <w:noWrap/>
            <w:hideMark/>
          </w:tcPr>
          <w:p w14:paraId="1884038F"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-2.91 </w:t>
            </w:r>
          </w:p>
        </w:tc>
        <w:tc>
          <w:tcPr>
            <w:tcW w:w="850" w:type="dxa"/>
            <w:tcBorders>
              <w:top w:val="single" w:sz="4" w:space="0" w:color="auto"/>
            </w:tcBorders>
            <w:noWrap/>
            <w:hideMark/>
          </w:tcPr>
          <w:p w14:paraId="1B89411F"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-1.27 </w:t>
            </w:r>
          </w:p>
        </w:tc>
        <w:tc>
          <w:tcPr>
            <w:tcW w:w="851" w:type="dxa"/>
            <w:tcBorders>
              <w:top w:val="single" w:sz="4" w:space="0" w:color="auto"/>
            </w:tcBorders>
            <w:noWrap/>
            <w:hideMark/>
          </w:tcPr>
          <w:p w14:paraId="7B93F044"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-1.77 </w:t>
            </w:r>
          </w:p>
        </w:tc>
        <w:tc>
          <w:tcPr>
            <w:tcW w:w="850" w:type="dxa"/>
            <w:tcBorders>
              <w:top w:val="single" w:sz="4" w:space="0" w:color="auto"/>
            </w:tcBorders>
            <w:noWrap/>
            <w:hideMark/>
          </w:tcPr>
          <w:p w14:paraId="75754EC5" w14:textId="77777777" w:rsidR="00843371" w:rsidRPr="002F39F1" w:rsidRDefault="00843371" w:rsidP="00843371">
            <w:pPr>
              <w:rPr>
                <w:rFonts w:ascii="Arial" w:hAnsi="Arial" w:cs="Arial"/>
                <w:sz w:val="15"/>
                <w:szCs w:val="15"/>
              </w:rPr>
            </w:pPr>
          </w:p>
        </w:tc>
        <w:tc>
          <w:tcPr>
            <w:tcW w:w="1134" w:type="dxa"/>
            <w:tcBorders>
              <w:top w:val="single" w:sz="4" w:space="0" w:color="auto"/>
            </w:tcBorders>
            <w:noWrap/>
            <w:hideMark/>
          </w:tcPr>
          <w:p w14:paraId="305BD553" w14:textId="77777777" w:rsidR="00843371" w:rsidRPr="002F39F1" w:rsidRDefault="00843371">
            <w:pPr>
              <w:rPr>
                <w:rFonts w:ascii="Arial" w:hAnsi="Arial" w:cs="Arial"/>
                <w:sz w:val="15"/>
                <w:szCs w:val="15"/>
              </w:rPr>
            </w:pPr>
          </w:p>
        </w:tc>
      </w:tr>
      <w:tr w:rsidR="00843371" w:rsidRPr="002F39F1" w14:paraId="0432D0C9" w14:textId="77777777" w:rsidTr="00843371">
        <w:trPr>
          <w:trHeight w:val="285"/>
        </w:trPr>
        <w:tc>
          <w:tcPr>
            <w:tcW w:w="3651" w:type="dxa"/>
            <w:hideMark/>
          </w:tcPr>
          <w:p w14:paraId="648AD8D2" w14:textId="77777777" w:rsidR="00843371" w:rsidRPr="002F39F1" w:rsidRDefault="00843371">
            <w:pPr>
              <w:rPr>
                <w:rFonts w:ascii="Arial" w:hAnsi="Arial" w:cs="Arial"/>
                <w:sz w:val="15"/>
                <w:szCs w:val="15"/>
              </w:rPr>
            </w:pPr>
            <w:r w:rsidRPr="002F39F1">
              <w:rPr>
                <w:rFonts w:ascii="Arial" w:hAnsi="Arial" w:cs="Arial"/>
                <w:sz w:val="15"/>
                <w:szCs w:val="15"/>
              </w:rPr>
              <w:t>Yak roaming freely (Ref. not freely)</w:t>
            </w:r>
          </w:p>
        </w:tc>
        <w:tc>
          <w:tcPr>
            <w:tcW w:w="1027" w:type="dxa"/>
            <w:noWrap/>
            <w:hideMark/>
          </w:tcPr>
          <w:p w14:paraId="3DACE6E7"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2D22F400"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30F773CD"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2022441C"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5D9BA855" w14:textId="77777777" w:rsidR="00843371" w:rsidRPr="002F39F1" w:rsidRDefault="00843371">
            <w:pPr>
              <w:rPr>
                <w:rFonts w:ascii="Arial" w:hAnsi="Arial" w:cs="Arial"/>
                <w:sz w:val="15"/>
                <w:szCs w:val="15"/>
              </w:rPr>
            </w:pPr>
          </w:p>
        </w:tc>
        <w:tc>
          <w:tcPr>
            <w:tcW w:w="1134" w:type="dxa"/>
            <w:noWrap/>
            <w:hideMark/>
          </w:tcPr>
          <w:p w14:paraId="3795ADA1" w14:textId="77777777" w:rsidR="00843371" w:rsidRPr="002F39F1" w:rsidRDefault="00843371">
            <w:pPr>
              <w:rPr>
                <w:rFonts w:ascii="Arial" w:hAnsi="Arial" w:cs="Arial"/>
                <w:sz w:val="15"/>
                <w:szCs w:val="15"/>
              </w:rPr>
            </w:pPr>
          </w:p>
        </w:tc>
      </w:tr>
      <w:tr w:rsidR="00843371" w:rsidRPr="002F39F1" w14:paraId="5C30E6FF" w14:textId="77777777" w:rsidTr="00843371">
        <w:trPr>
          <w:trHeight w:val="285"/>
        </w:trPr>
        <w:tc>
          <w:tcPr>
            <w:tcW w:w="3651" w:type="dxa"/>
            <w:hideMark/>
          </w:tcPr>
          <w:p w14:paraId="2C805396" w14:textId="77777777" w:rsidR="00843371" w:rsidRPr="002F39F1" w:rsidRDefault="00843371">
            <w:pPr>
              <w:rPr>
                <w:rFonts w:ascii="Arial" w:hAnsi="Arial" w:cs="Arial"/>
                <w:sz w:val="15"/>
                <w:szCs w:val="15"/>
              </w:rPr>
            </w:pPr>
            <w:r w:rsidRPr="002F39F1">
              <w:rPr>
                <w:rFonts w:ascii="Arial" w:hAnsi="Arial" w:cs="Arial"/>
                <w:sz w:val="15"/>
                <w:szCs w:val="15"/>
                <w:lang w:val="en-GB"/>
              </w:rPr>
              <w:t xml:space="preserve">Number of yaks </w:t>
            </w:r>
          </w:p>
        </w:tc>
        <w:tc>
          <w:tcPr>
            <w:tcW w:w="1027" w:type="dxa"/>
            <w:noWrap/>
            <w:hideMark/>
          </w:tcPr>
          <w:p w14:paraId="52136D8B"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4E5E5559"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13FD07BC"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-0.18 </w:t>
            </w:r>
          </w:p>
        </w:tc>
        <w:tc>
          <w:tcPr>
            <w:tcW w:w="851" w:type="dxa"/>
            <w:noWrap/>
            <w:hideMark/>
          </w:tcPr>
          <w:p w14:paraId="6D1E66F3" w14:textId="77777777" w:rsidR="00843371" w:rsidRPr="002F39F1" w:rsidRDefault="00843371" w:rsidP="00843371">
            <w:pPr>
              <w:rPr>
                <w:rFonts w:ascii="Arial" w:hAnsi="Arial" w:cs="Arial"/>
                <w:sz w:val="15"/>
                <w:szCs w:val="15"/>
              </w:rPr>
            </w:pPr>
            <w:r w:rsidRPr="002F39F1">
              <w:rPr>
                <w:rFonts w:ascii="Arial" w:hAnsi="Arial" w:cs="Arial"/>
                <w:sz w:val="15"/>
                <w:szCs w:val="15"/>
              </w:rPr>
              <w:t>NA</w:t>
            </w:r>
          </w:p>
        </w:tc>
        <w:tc>
          <w:tcPr>
            <w:tcW w:w="850" w:type="dxa"/>
            <w:noWrap/>
            <w:hideMark/>
          </w:tcPr>
          <w:p w14:paraId="42606633" w14:textId="77777777" w:rsidR="00843371" w:rsidRPr="002F39F1" w:rsidRDefault="00843371">
            <w:pPr>
              <w:rPr>
                <w:rFonts w:ascii="Arial" w:hAnsi="Arial" w:cs="Arial"/>
                <w:sz w:val="15"/>
                <w:szCs w:val="15"/>
              </w:rPr>
            </w:pPr>
          </w:p>
        </w:tc>
        <w:tc>
          <w:tcPr>
            <w:tcW w:w="1134" w:type="dxa"/>
            <w:noWrap/>
            <w:hideMark/>
          </w:tcPr>
          <w:p w14:paraId="073D77FD" w14:textId="77777777" w:rsidR="00843371" w:rsidRPr="002F39F1" w:rsidRDefault="00843371">
            <w:pPr>
              <w:rPr>
                <w:rFonts w:ascii="Arial" w:hAnsi="Arial" w:cs="Arial"/>
                <w:sz w:val="15"/>
                <w:szCs w:val="15"/>
              </w:rPr>
            </w:pPr>
          </w:p>
        </w:tc>
      </w:tr>
      <w:tr w:rsidR="00843371" w:rsidRPr="002F39F1" w14:paraId="65846D56" w14:textId="77777777" w:rsidTr="00843371">
        <w:trPr>
          <w:trHeight w:val="285"/>
        </w:trPr>
        <w:tc>
          <w:tcPr>
            <w:tcW w:w="3651" w:type="dxa"/>
            <w:hideMark/>
          </w:tcPr>
          <w:p w14:paraId="5B1AA66B" w14:textId="649F414A" w:rsidR="00843371" w:rsidRPr="002F39F1" w:rsidRDefault="00D37DF5">
            <w:pPr>
              <w:rPr>
                <w:rFonts w:ascii="Arial" w:hAnsi="Arial" w:cs="Arial"/>
                <w:sz w:val="15"/>
                <w:szCs w:val="15"/>
              </w:rPr>
            </w:pPr>
            <w:r>
              <w:rPr>
                <w:rFonts w:ascii="Arial" w:hAnsi="Arial" w:cs="Arial"/>
                <w:sz w:val="15"/>
                <w:szCs w:val="15"/>
              </w:rPr>
              <w:t>Yak price</w:t>
            </w:r>
            <w:r w:rsidR="00843371" w:rsidRPr="002F39F1">
              <w:rPr>
                <w:rFonts w:ascii="Arial" w:hAnsi="Arial" w:cs="Arial"/>
                <w:sz w:val="15"/>
                <w:szCs w:val="15"/>
              </w:rPr>
              <w:t xml:space="preserve"> </w:t>
            </w:r>
          </w:p>
        </w:tc>
        <w:tc>
          <w:tcPr>
            <w:tcW w:w="1027" w:type="dxa"/>
            <w:noWrap/>
            <w:hideMark/>
          </w:tcPr>
          <w:p w14:paraId="286F3249"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4CE8E513"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1DA8D97B"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71ABF369"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6CA5F808" w14:textId="77777777" w:rsidR="00843371" w:rsidRPr="002F39F1" w:rsidRDefault="00843371">
            <w:pPr>
              <w:rPr>
                <w:rFonts w:ascii="Arial" w:hAnsi="Arial" w:cs="Arial"/>
                <w:sz w:val="15"/>
                <w:szCs w:val="15"/>
              </w:rPr>
            </w:pPr>
          </w:p>
        </w:tc>
        <w:tc>
          <w:tcPr>
            <w:tcW w:w="1134" w:type="dxa"/>
            <w:noWrap/>
            <w:hideMark/>
          </w:tcPr>
          <w:p w14:paraId="36293288" w14:textId="77777777" w:rsidR="00843371" w:rsidRPr="002F39F1" w:rsidRDefault="00843371">
            <w:pPr>
              <w:rPr>
                <w:rFonts w:ascii="Arial" w:hAnsi="Arial" w:cs="Arial"/>
                <w:sz w:val="15"/>
                <w:szCs w:val="15"/>
              </w:rPr>
            </w:pPr>
          </w:p>
        </w:tc>
      </w:tr>
      <w:tr w:rsidR="00843371" w:rsidRPr="002F39F1" w14:paraId="16D66B16" w14:textId="77777777" w:rsidTr="00843371">
        <w:trPr>
          <w:trHeight w:val="285"/>
        </w:trPr>
        <w:tc>
          <w:tcPr>
            <w:tcW w:w="3651" w:type="dxa"/>
            <w:hideMark/>
          </w:tcPr>
          <w:p w14:paraId="24636598" w14:textId="7D323F95" w:rsidR="00843371" w:rsidRPr="002F39F1" w:rsidRDefault="00D37DF5">
            <w:pPr>
              <w:rPr>
                <w:rFonts w:ascii="Arial" w:hAnsi="Arial" w:cs="Arial"/>
                <w:sz w:val="15"/>
                <w:szCs w:val="15"/>
              </w:rPr>
            </w:pPr>
            <w:r>
              <w:rPr>
                <w:rFonts w:ascii="Arial" w:hAnsi="Arial" w:cs="Arial"/>
                <w:sz w:val="15"/>
                <w:szCs w:val="15"/>
              </w:rPr>
              <w:t>Number with junior high school education in family members</w:t>
            </w:r>
          </w:p>
        </w:tc>
        <w:tc>
          <w:tcPr>
            <w:tcW w:w="1027" w:type="dxa"/>
            <w:noWrap/>
            <w:hideMark/>
          </w:tcPr>
          <w:p w14:paraId="143D3A89"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0BFB43BC"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41622BFC"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6E3E2E39"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0.75 </w:t>
            </w:r>
          </w:p>
        </w:tc>
        <w:tc>
          <w:tcPr>
            <w:tcW w:w="850" w:type="dxa"/>
            <w:noWrap/>
            <w:hideMark/>
          </w:tcPr>
          <w:p w14:paraId="62802C14" w14:textId="77777777" w:rsidR="00843371" w:rsidRPr="002F39F1" w:rsidRDefault="00843371" w:rsidP="00843371">
            <w:pPr>
              <w:rPr>
                <w:rFonts w:ascii="Arial" w:hAnsi="Arial" w:cs="Arial"/>
                <w:sz w:val="15"/>
                <w:szCs w:val="15"/>
              </w:rPr>
            </w:pPr>
          </w:p>
        </w:tc>
        <w:tc>
          <w:tcPr>
            <w:tcW w:w="1134" w:type="dxa"/>
            <w:noWrap/>
            <w:hideMark/>
          </w:tcPr>
          <w:p w14:paraId="6A27E057" w14:textId="77777777" w:rsidR="00843371" w:rsidRPr="002F39F1" w:rsidRDefault="00843371">
            <w:pPr>
              <w:rPr>
                <w:rFonts w:ascii="Arial" w:hAnsi="Arial" w:cs="Arial"/>
                <w:sz w:val="15"/>
                <w:szCs w:val="15"/>
              </w:rPr>
            </w:pPr>
          </w:p>
        </w:tc>
      </w:tr>
      <w:tr w:rsidR="00843371" w:rsidRPr="002F39F1" w14:paraId="2C4C3A2C" w14:textId="77777777" w:rsidTr="00843371">
        <w:trPr>
          <w:trHeight w:val="285"/>
        </w:trPr>
        <w:tc>
          <w:tcPr>
            <w:tcW w:w="3651" w:type="dxa"/>
            <w:hideMark/>
          </w:tcPr>
          <w:p w14:paraId="3AD6D9AC" w14:textId="31642EE5" w:rsidR="00843371" w:rsidRPr="00E63971" w:rsidRDefault="00E63971">
            <w:pPr>
              <w:rPr>
                <w:rFonts w:ascii="Arial" w:hAnsi="Arial" w:cs="Arial"/>
                <w:sz w:val="15"/>
                <w:szCs w:val="15"/>
              </w:rPr>
            </w:pPr>
            <w:r w:rsidRPr="00E63971">
              <w:rPr>
                <w:rFonts w:ascii="Arial" w:hAnsi="Arial" w:cs="Arial"/>
                <w:sz w:val="15"/>
                <w:szCs w:val="15"/>
              </w:rPr>
              <w:t xml:space="preserve">Potential harvesting income of </w:t>
            </w:r>
            <w:r w:rsidRPr="00E63971">
              <w:rPr>
                <w:rFonts w:ascii="Arial" w:hAnsi="Arial" w:cs="Arial"/>
                <w:i/>
                <w:sz w:val="15"/>
                <w:szCs w:val="15"/>
              </w:rPr>
              <w:t xml:space="preserve">F. </w:t>
            </w:r>
            <w:proofErr w:type="spellStart"/>
            <w:r w:rsidRPr="00E63971">
              <w:rPr>
                <w:rFonts w:ascii="Arial" w:hAnsi="Arial" w:cs="Arial"/>
                <w:i/>
                <w:sz w:val="15"/>
                <w:szCs w:val="15"/>
              </w:rPr>
              <w:t>cirrhosa</w:t>
            </w:r>
            <w:proofErr w:type="spellEnd"/>
          </w:p>
        </w:tc>
        <w:tc>
          <w:tcPr>
            <w:tcW w:w="1027" w:type="dxa"/>
            <w:noWrap/>
            <w:hideMark/>
          </w:tcPr>
          <w:p w14:paraId="5F697B8A"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6CB55816"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040146F9"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400C5F0D"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35A75016" w14:textId="77777777" w:rsidR="00843371" w:rsidRPr="002F39F1" w:rsidRDefault="00843371">
            <w:pPr>
              <w:rPr>
                <w:rFonts w:ascii="Arial" w:hAnsi="Arial" w:cs="Arial"/>
                <w:sz w:val="15"/>
                <w:szCs w:val="15"/>
              </w:rPr>
            </w:pPr>
          </w:p>
        </w:tc>
        <w:tc>
          <w:tcPr>
            <w:tcW w:w="1134" w:type="dxa"/>
            <w:noWrap/>
            <w:hideMark/>
          </w:tcPr>
          <w:p w14:paraId="6EB83814" w14:textId="77777777" w:rsidR="00843371" w:rsidRPr="002F39F1" w:rsidRDefault="00843371">
            <w:pPr>
              <w:rPr>
                <w:rFonts w:ascii="Arial" w:hAnsi="Arial" w:cs="Arial"/>
                <w:sz w:val="15"/>
                <w:szCs w:val="15"/>
              </w:rPr>
            </w:pPr>
          </w:p>
        </w:tc>
      </w:tr>
      <w:tr w:rsidR="00843371" w:rsidRPr="002F39F1" w14:paraId="6EB00BF1" w14:textId="77777777" w:rsidTr="00843371">
        <w:trPr>
          <w:trHeight w:val="285"/>
        </w:trPr>
        <w:tc>
          <w:tcPr>
            <w:tcW w:w="3651" w:type="dxa"/>
            <w:hideMark/>
          </w:tcPr>
          <w:p w14:paraId="03607AD6" w14:textId="187C57B2" w:rsidR="00843371" w:rsidRPr="002F39F1" w:rsidRDefault="00E63971">
            <w:pPr>
              <w:rPr>
                <w:rFonts w:ascii="Arial" w:hAnsi="Arial" w:cs="Arial"/>
                <w:sz w:val="15"/>
                <w:szCs w:val="15"/>
              </w:rPr>
            </w:pPr>
            <w:r>
              <w:rPr>
                <w:rFonts w:ascii="Arial" w:hAnsi="Arial" w:cs="Arial"/>
                <w:sz w:val="15"/>
                <w:szCs w:val="15"/>
              </w:rPr>
              <w:t xml:space="preserve">Potential harvesting income of </w:t>
            </w:r>
            <w:r w:rsidRPr="00E63971">
              <w:rPr>
                <w:rFonts w:ascii="Arial" w:hAnsi="Arial" w:cs="Arial"/>
                <w:i/>
                <w:sz w:val="15"/>
                <w:szCs w:val="15"/>
              </w:rPr>
              <w:t xml:space="preserve">N. </w:t>
            </w:r>
            <w:proofErr w:type="spellStart"/>
            <w:r w:rsidRPr="00E63971">
              <w:rPr>
                <w:rFonts w:ascii="Arial" w:hAnsi="Arial" w:cs="Arial"/>
                <w:i/>
                <w:sz w:val="15"/>
                <w:szCs w:val="15"/>
              </w:rPr>
              <w:t>jatamansi</w:t>
            </w:r>
            <w:proofErr w:type="spellEnd"/>
            <w:r>
              <w:rPr>
                <w:rFonts w:ascii="Arial" w:hAnsi="Arial" w:cs="Arial"/>
                <w:sz w:val="15"/>
                <w:szCs w:val="15"/>
              </w:rPr>
              <w:t xml:space="preserve"> </w:t>
            </w:r>
          </w:p>
        </w:tc>
        <w:tc>
          <w:tcPr>
            <w:tcW w:w="1027" w:type="dxa"/>
            <w:noWrap/>
            <w:hideMark/>
          </w:tcPr>
          <w:p w14:paraId="275516D8"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065A31AB"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4D300E64"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47A4DEAE"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1AFF9693" w14:textId="77777777" w:rsidR="00843371" w:rsidRPr="002F39F1" w:rsidRDefault="00843371">
            <w:pPr>
              <w:rPr>
                <w:rFonts w:ascii="Arial" w:hAnsi="Arial" w:cs="Arial"/>
                <w:sz w:val="15"/>
                <w:szCs w:val="15"/>
              </w:rPr>
            </w:pPr>
          </w:p>
        </w:tc>
        <w:tc>
          <w:tcPr>
            <w:tcW w:w="1134" w:type="dxa"/>
            <w:noWrap/>
            <w:hideMark/>
          </w:tcPr>
          <w:p w14:paraId="5A404551" w14:textId="77777777" w:rsidR="00843371" w:rsidRPr="002F39F1" w:rsidRDefault="00843371">
            <w:pPr>
              <w:rPr>
                <w:rFonts w:ascii="Arial" w:hAnsi="Arial" w:cs="Arial"/>
                <w:sz w:val="15"/>
                <w:szCs w:val="15"/>
              </w:rPr>
            </w:pPr>
          </w:p>
        </w:tc>
      </w:tr>
      <w:tr w:rsidR="00843371" w:rsidRPr="002F39F1" w14:paraId="18AC4C85" w14:textId="77777777" w:rsidTr="00843371">
        <w:trPr>
          <w:trHeight w:val="285"/>
        </w:trPr>
        <w:tc>
          <w:tcPr>
            <w:tcW w:w="3651" w:type="dxa"/>
            <w:hideMark/>
          </w:tcPr>
          <w:p w14:paraId="72C6FC62" w14:textId="5DBC3E98" w:rsidR="00843371" w:rsidRPr="002F39F1" w:rsidRDefault="00E63971">
            <w:pPr>
              <w:rPr>
                <w:rFonts w:ascii="Arial" w:hAnsi="Arial" w:cs="Arial"/>
                <w:sz w:val="15"/>
                <w:szCs w:val="15"/>
              </w:rPr>
            </w:pPr>
            <w:r>
              <w:rPr>
                <w:rFonts w:ascii="Arial" w:hAnsi="Arial" w:cs="Arial"/>
                <w:sz w:val="15"/>
                <w:szCs w:val="15"/>
              </w:rPr>
              <w:t xml:space="preserve">Past harvesting experience of </w:t>
            </w:r>
            <w:r w:rsidRPr="00E63971">
              <w:rPr>
                <w:rFonts w:ascii="Arial" w:hAnsi="Arial" w:cs="Arial"/>
                <w:i/>
                <w:sz w:val="15"/>
                <w:szCs w:val="15"/>
              </w:rPr>
              <w:t xml:space="preserve">F. </w:t>
            </w:r>
            <w:proofErr w:type="spellStart"/>
            <w:r w:rsidRPr="00E63971">
              <w:rPr>
                <w:rFonts w:ascii="Arial" w:hAnsi="Arial" w:cs="Arial"/>
                <w:i/>
                <w:sz w:val="15"/>
                <w:szCs w:val="15"/>
              </w:rPr>
              <w:t>cirrhosa</w:t>
            </w:r>
            <w:proofErr w:type="spellEnd"/>
          </w:p>
        </w:tc>
        <w:tc>
          <w:tcPr>
            <w:tcW w:w="1027" w:type="dxa"/>
            <w:noWrap/>
            <w:hideMark/>
          </w:tcPr>
          <w:p w14:paraId="56CD21BA"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1693CC97"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3F1C8589"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443BB9F4"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42598FAC" w14:textId="77777777" w:rsidR="00843371" w:rsidRPr="002F39F1" w:rsidRDefault="00843371">
            <w:pPr>
              <w:rPr>
                <w:rFonts w:ascii="Arial" w:hAnsi="Arial" w:cs="Arial"/>
                <w:sz w:val="15"/>
                <w:szCs w:val="15"/>
              </w:rPr>
            </w:pPr>
          </w:p>
        </w:tc>
        <w:tc>
          <w:tcPr>
            <w:tcW w:w="1134" w:type="dxa"/>
            <w:noWrap/>
            <w:hideMark/>
          </w:tcPr>
          <w:p w14:paraId="00E97EA6" w14:textId="77777777" w:rsidR="00843371" w:rsidRPr="002F39F1" w:rsidRDefault="00843371">
            <w:pPr>
              <w:rPr>
                <w:rFonts w:ascii="Arial" w:hAnsi="Arial" w:cs="Arial"/>
                <w:sz w:val="15"/>
                <w:szCs w:val="15"/>
              </w:rPr>
            </w:pPr>
          </w:p>
        </w:tc>
      </w:tr>
      <w:tr w:rsidR="00843371" w:rsidRPr="002F39F1" w14:paraId="416CE0C4" w14:textId="77777777" w:rsidTr="00843371">
        <w:trPr>
          <w:trHeight w:val="285"/>
        </w:trPr>
        <w:tc>
          <w:tcPr>
            <w:tcW w:w="3651" w:type="dxa"/>
            <w:hideMark/>
          </w:tcPr>
          <w:p w14:paraId="25005639" w14:textId="24729B61" w:rsidR="00843371" w:rsidRPr="002F39F1" w:rsidRDefault="00E63971">
            <w:pPr>
              <w:rPr>
                <w:rFonts w:ascii="Arial" w:hAnsi="Arial" w:cs="Arial"/>
                <w:sz w:val="15"/>
                <w:szCs w:val="15"/>
              </w:rPr>
            </w:pPr>
            <w:r>
              <w:rPr>
                <w:rFonts w:ascii="Arial" w:hAnsi="Arial" w:cs="Arial"/>
                <w:sz w:val="15"/>
                <w:szCs w:val="15"/>
              </w:rPr>
              <w:t>Past harvesting experience of</w:t>
            </w:r>
            <w:r w:rsidRPr="00E63971">
              <w:rPr>
                <w:rFonts w:ascii="Arial" w:hAnsi="Arial" w:cs="Arial"/>
                <w:i/>
                <w:sz w:val="15"/>
                <w:szCs w:val="15"/>
              </w:rPr>
              <w:t xml:space="preserve"> N. </w:t>
            </w:r>
            <w:proofErr w:type="spellStart"/>
            <w:r w:rsidRPr="00E63971">
              <w:rPr>
                <w:rFonts w:ascii="Arial" w:hAnsi="Arial" w:cs="Arial"/>
                <w:i/>
                <w:sz w:val="15"/>
                <w:szCs w:val="15"/>
              </w:rPr>
              <w:t>jatamansi</w:t>
            </w:r>
            <w:proofErr w:type="spellEnd"/>
          </w:p>
        </w:tc>
        <w:tc>
          <w:tcPr>
            <w:tcW w:w="1027" w:type="dxa"/>
            <w:noWrap/>
            <w:hideMark/>
          </w:tcPr>
          <w:p w14:paraId="18F887C3"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117D04C5"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042CA8E3"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4057C7D9"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029A9495" w14:textId="77777777" w:rsidR="00843371" w:rsidRPr="002F39F1" w:rsidRDefault="00843371">
            <w:pPr>
              <w:rPr>
                <w:rFonts w:ascii="Arial" w:hAnsi="Arial" w:cs="Arial"/>
                <w:sz w:val="15"/>
                <w:szCs w:val="15"/>
              </w:rPr>
            </w:pPr>
          </w:p>
        </w:tc>
        <w:tc>
          <w:tcPr>
            <w:tcW w:w="1134" w:type="dxa"/>
            <w:noWrap/>
            <w:hideMark/>
          </w:tcPr>
          <w:p w14:paraId="7F42D185" w14:textId="77777777" w:rsidR="00843371" w:rsidRPr="002F39F1" w:rsidRDefault="00843371">
            <w:pPr>
              <w:rPr>
                <w:rFonts w:ascii="Arial" w:hAnsi="Arial" w:cs="Arial"/>
                <w:sz w:val="15"/>
                <w:szCs w:val="15"/>
              </w:rPr>
            </w:pPr>
          </w:p>
        </w:tc>
      </w:tr>
      <w:tr w:rsidR="00843371" w:rsidRPr="002F39F1" w14:paraId="06294050" w14:textId="77777777" w:rsidTr="00843371">
        <w:trPr>
          <w:trHeight w:val="285"/>
        </w:trPr>
        <w:tc>
          <w:tcPr>
            <w:tcW w:w="3651" w:type="dxa"/>
            <w:hideMark/>
          </w:tcPr>
          <w:p w14:paraId="08F79CF1" w14:textId="77777777" w:rsidR="00843371" w:rsidRPr="002F39F1" w:rsidRDefault="00843371">
            <w:pPr>
              <w:rPr>
                <w:rFonts w:ascii="Arial" w:hAnsi="Arial" w:cs="Arial"/>
                <w:sz w:val="15"/>
                <w:szCs w:val="15"/>
              </w:rPr>
            </w:pPr>
            <w:r w:rsidRPr="002F39F1">
              <w:rPr>
                <w:rFonts w:ascii="Arial" w:hAnsi="Arial" w:cs="Arial"/>
                <w:sz w:val="15"/>
                <w:szCs w:val="15"/>
              </w:rPr>
              <w:t>Harvester gender (Ref. female)</w:t>
            </w:r>
          </w:p>
        </w:tc>
        <w:tc>
          <w:tcPr>
            <w:tcW w:w="1027" w:type="dxa"/>
            <w:noWrap/>
            <w:hideMark/>
          </w:tcPr>
          <w:p w14:paraId="1E4C85F2"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78BB57D2"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46251B5C"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18976CDE"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04384F54" w14:textId="77777777" w:rsidR="00843371" w:rsidRPr="002F39F1" w:rsidRDefault="00843371">
            <w:pPr>
              <w:rPr>
                <w:rFonts w:ascii="Arial" w:hAnsi="Arial" w:cs="Arial"/>
                <w:sz w:val="15"/>
                <w:szCs w:val="15"/>
              </w:rPr>
            </w:pPr>
          </w:p>
        </w:tc>
        <w:tc>
          <w:tcPr>
            <w:tcW w:w="1134" w:type="dxa"/>
            <w:noWrap/>
            <w:hideMark/>
          </w:tcPr>
          <w:p w14:paraId="7F47F259" w14:textId="77777777" w:rsidR="00843371" w:rsidRPr="002F39F1" w:rsidRDefault="00843371">
            <w:pPr>
              <w:rPr>
                <w:rFonts w:ascii="Arial" w:hAnsi="Arial" w:cs="Arial"/>
                <w:sz w:val="15"/>
                <w:szCs w:val="15"/>
              </w:rPr>
            </w:pPr>
          </w:p>
        </w:tc>
      </w:tr>
      <w:tr w:rsidR="00843371" w:rsidRPr="002F39F1" w14:paraId="6AC6C700" w14:textId="77777777" w:rsidTr="00843371">
        <w:trPr>
          <w:trHeight w:val="285"/>
        </w:trPr>
        <w:tc>
          <w:tcPr>
            <w:tcW w:w="3651" w:type="dxa"/>
            <w:hideMark/>
          </w:tcPr>
          <w:p w14:paraId="7794F9D4" w14:textId="77777777" w:rsidR="00843371" w:rsidRPr="002F39F1" w:rsidRDefault="00843371">
            <w:pPr>
              <w:rPr>
                <w:rFonts w:ascii="Arial" w:hAnsi="Arial" w:cs="Arial"/>
                <w:sz w:val="15"/>
                <w:szCs w:val="15"/>
              </w:rPr>
            </w:pPr>
            <w:r w:rsidRPr="002F39F1">
              <w:rPr>
                <w:rFonts w:ascii="Arial" w:hAnsi="Arial" w:cs="Arial"/>
                <w:sz w:val="15"/>
                <w:szCs w:val="15"/>
              </w:rPr>
              <w:t>Number of monks in the family</w:t>
            </w:r>
          </w:p>
        </w:tc>
        <w:tc>
          <w:tcPr>
            <w:tcW w:w="1027" w:type="dxa"/>
            <w:noWrap/>
            <w:hideMark/>
          </w:tcPr>
          <w:p w14:paraId="29411FC5"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426C95D1"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5ABC572E"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1" w:type="dxa"/>
            <w:noWrap/>
            <w:hideMark/>
          </w:tcPr>
          <w:p w14:paraId="06695AE7" w14:textId="77777777" w:rsidR="00843371" w:rsidRPr="002F39F1" w:rsidRDefault="00843371">
            <w:pPr>
              <w:rPr>
                <w:rFonts w:ascii="Arial" w:hAnsi="Arial" w:cs="Arial"/>
                <w:sz w:val="15"/>
                <w:szCs w:val="15"/>
              </w:rPr>
            </w:pPr>
            <w:r w:rsidRPr="002F39F1">
              <w:rPr>
                <w:rFonts w:ascii="Arial" w:hAnsi="Arial" w:cs="Arial"/>
                <w:sz w:val="15"/>
                <w:szCs w:val="15"/>
              </w:rPr>
              <w:t>NA</w:t>
            </w:r>
          </w:p>
        </w:tc>
        <w:tc>
          <w:tcPr>
            <w:tcW w:w="850" w:type="dxa"/>
            <w:noWrap/>
            <w:hideMark/>
          </w:tcPr>
          <w:p w14:paraId="12D10592" w14:textId="77777777" w:rsidR="00843371" w:rsidRPr="002F39F1" w:rsidRDefault="00843371">
            <w:pPr>
              <w:rPr>
                <w:rFonts w:ascii="Arial" w:hAnsi="Arial" w:cs="Arial"/>
                <w:sz w:val="15"/>
                <w:szCs w:val="15"/>
              </w:rPr>
            </w:pPr>
          </w:p>
        </w:tc>
        <w:tc>
          <w:tcPr>
            <w:tcW w:w="1134" w:type="dxa"/>
            <w:noWrap/>
            <w:hideMark/>
          </w:tcPr>
          <w:p w14:paraId="77CF679C" w14:textId="77777777" w:rsidR="00843371" w:rsidRPr="002F39F1" w:rsidRDefault="00843371">
            <w:pPr>
              <w:rPr>
                <w:rFonts w:ascii="Arial" w:hAnsi="Arial" w:cs="Arial"/>
                <w:sz w:val="15"/>
                <w:szCs w:val="15"/>
              </w:rPr>
            </w:pPr>
          </w:p>
        </w:tc>
      </w:tr>
      <w:tr w:rsidR="00843371" w:rsidRPr="002F39F1" w14:paraId="1D623FF6" w14:textId="77777777" w:rsidTr="00843371">
        <w:trPr>
          <w:trHeight w:val="285"/>
        </w:trPr>
        <w:tc>
          <w:tcPr>
            <w:tcW w:w="3651" w:type="dxa"/>
            <w:hideMark/>
          </w:tcPr>
          <w:p w14:paraId="66CD4A9A" w14:textId="77777777" w:rsidR="00843371" w:rsidRPr="002F39F1" w:rsidRDefault="00843371">
            <w:pPr>
              <w:rPr>
                <w:rFonts w:ascii="Arial" w:hAnsi="Arial" w:cs="Arial"/>
                <w:sz w:val="15"/>
                <w:szCs w:val="15"/>
              </w:rPr>
            </w:pPr>
            <w:r w:rsidRPr="002F39F1">
              <w:rPr>
                <w:rFonts w:ascii="Arial" w:hAnsi="Arial" w:cs="Arial"/>
                <w:sz w:val="15"/>
                <w:szCs w:val="15"/>
              </w:rPr>
              <w:t>Family grassland tenure (Ref. collective)</w:t>
            </w:r>
          </w:p>
        </w:tc>
        <w:tc>
          <w:tcPr>
            <w:tcW w:w="1027" w:type="dxa"/>
            <w:noWrap/>
            <w:hideMark/>
          </w:tcPr>
          <w:p w14:paraId="6CB3DCAB"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4B258D72"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7AB03C08"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1" w:type="dxa"/>
            <w:noWrap/>
            <w:hideMark/>
          </w:tcPr>
          <w:p w14:paraId="55FBF524" w14:textId="77777777" w:rsidR="00843371" w:rsidRPr="002F39F1" w:rsidRDefault="00843371">
            <w:pPr>
              <w:rPr>
                <w:rFonts w:ascii="Arial" w:hAnsi="Arial" w:cs="Arial"/>
                <w:sz w:val="15"/>
                <w:szCs w:val="15"/>
              </w:rPr>
            </w:pPr>
            <w:r w:rsidRPr="002F39F1">
              <w:rPr>
                <w:rFonts w:ascii="Arial" w:hAnsi="Arial" w:cs="Arial"/>
                <w:sz w:val="15"/>
                <w:szCs w:val="15"/>
              </w:rPr>
              <w:t>+</w:t>
            </w:r>
          </w:p>
        </w:tc>
        <w:tc>
          <w:tcPr>
            <w:tcW w:w="850" w:type="dxa"/>
            <w:noWrap/>
            <w:hideMark/>
          </w:tcPr>
          <w:p w14:paraId="3DF85832" w14:textId="77777777" w:rsidR="00843371" w:rsidRPr="002F39F1" w:rsidRDefault="00843371">
            <w:pPr>
              <w:rPr>
                <w:rFonts w:ascii="Arial" w:hAnsi="Arial" w:cs="Arial"/>
                <w:sz w:val="15"/>
                <w:szCs w:val="15"/>
              </w:rPr>
            </w:pPr>
          </w:p>
        </w:tc>
        <w:tc>
          <w:tcPr>
            <w:tcW w:w="1134" w:type="dxa"/>
            <w:noWrap/>
            <w:hideMark/>
          </w:tcPr>
          <w:p w14:paraId="7B5C4223" w14:textId="77777777" w:rsidR="00843371" w:rsidRPr="002F39F1" w:rsidRDefault="00843371">
            <w:pPr>
              <w:rPr>
                <w:rFonts w:ascii="Arial" w:hAnsi="Arial" w:cs="Arial"/>
                <w:sz w:val="15"/>
                <w:szCs w:val="15"/>
              </w:rPr>
            </w:pPr>
          </w:p>
        </w:tc>
      </w:tr>
      <w:tr w:rsidR="00843371" w:rsidRPr="002F39F1" w14:paraId="4B56BD81" w14:textId="77777777" w:rsidTr="00843371">
        <w:trPr>
          <w:trHeight w:val="285"/>
        </w:trPr>
        <w:tc>
          <w:tcPr>
            <w:tcW w:w="3651" w:type="dxa"/>
            <w:hideMark/>
          </w:tcPr>
          <w:p w14:paraId="5D3C94F6" w14:textId="220B13ED" w:rsidR="00843371" w:rsidRPr="002F39F1" w:rsidRDefault="00D37DF5">
            <w:pPr>
              <w:rPr>
                <w:rFonts w:ascii="Arial" w:hAnsi="Arial" w:cs="Arial"/>
                <w:sz w:val="15"/>
                <w:szCs w:val="15"/>
              </w:rPr>
            </w:pPr>
            <w:r>
              <w:rPr>
                <w:rFonts w:ascii="Arial" w:hAnsi="Arial" w:cs="Arial"/>
                <w:sz w:val="15"/>
                <w:szCs w:val="15"/>
              </w:rPr>
              <w:t>Number of family expenditure categories</w:t>
            </w:r>
          </w:p>
        </w:tc>
        <w:tc>
          <w:tcPr>
            <w:tcW w:w="1027" w:type="dxa"/>
            <w:noWrap/>
            <w:hideMark/>
          </w:tcPr>
          <w:p w14:paraId="782B7DFA"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0.33 </w:t>
            </w:r>
          </w:p>
        </w:tc>
        <w:tc>
          <w:tcPr>
            <w:tcW w:w="851" w:type="dxa"/>
            <w:noWrap/>
            <w:hideMark/>
          </w:tcPr>
          <w:p w14:paraId="378CCD24"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0.37 </w:t>
            </w:r>
          </w:p>
        </w:tc>
        <w:tc>
          <w:tcPr>
            <w:tcW w:w="850" w:type="dxa"/>
            <w:noWrap/>
            <w:hideMark/>
          </w:tcPr>
          <w:p w14:paraId="2FA6B885"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0.37 </w:t>
            </w:r>
          </w:p>
        </w:tc>
        <w:tc>
          <w:tcPr>
            <w:tcW w:w="851" w:type="dxa"/>
            <w:noWrap/>
            <w:hideMark/>
          </w:tcPr>
          <w:p w14:paraId="2A018303"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0.32 </w:t>
            </w:r>
          </w:p>
        </w:tc>
        <w:tc>
          <w:tcPr>
            <w:tcW w:w="850" w:type="dxa"/>
            <w:noWrap/>
            <w:hideMark/>
          </w:tcPr>
          <w:p w14:paraId="170BC284" w14:textId="77777777" w:rsidR="00843371" w:rsidRPr="002F39F1" w:rsidRDefault="00843371" w:rsidP="00843371">
            <w:pPr>
              <w:rPr>
                <w:rFonts w:ascii="Arial" w:hAnsi="Arial" w:cs="Arial"/>
                <w:sz w:val="15"/>
                <w:szCs w:val="15"/>
              </w:rPr>
            </w:pPr>
          </w:p>
        </w:tc>
        <w:tc>
          <w:tcPr>
            <w:tcW w:w="1134" w:type="dxa"/>
            <w:noWrap/>
            <w:hideMark/>
          </w:tcPr>
          <w:p w14:paraId="3931ECD0" w14:textId="77777777" w:rsidR="00843371" w:rsidRPr="002F39F1" w:rsidRDefault="00843371">
            <w:pPr>
              <w:rPr>
                <w:rFonts w:ascii="Arial" w:hAnsi="Arial" w:cs="Arial"/>
                <w:sz w:val="15"/>
                <w:szCs w:val="15"/>
              </w:rPr>
            </w:pPr>
          </w:p>
        </w:tc>
      </w:tr>
      <w:tr w:rsidR="00843371" w:rsidRPr="002F39F1" w14:paraId="45B9A0B7" w14:textId="77777777" w:rsidTr="00843371">
        <w:trPr>
          <w:trHeight w:val="285"/>
        </w:trPr>
        <w:tc>
          <w:tcPr>
            <w:tcW w:w="3651" w:type="dxa"/>
            <w:hideMark/>
          </w:tcPr>
          <w:p w14:paraId="59B0E4D0" w14:textId="77777777" w:rsidR="00843371" w:rsidRPr="002F39F1" w:rsidRDefault="00843371">
            <w:pPr>
              <w:rPr>
                <w:rFonts w:ascii="Arial" w:hAnsi="Arial" w:cs="Arial"/>
                <w:sz w:val="15"/>
                <w:szCs w:val="15"/>
              </w:rPr>
            </w:pPr>
            <w:r w:rsidRPr="002F39F1">
              <w:rPr>
                <w:rFonts w:ascii="Arial" w:hAnsi="Arial" w:cs="Arial"/>
                <w:sz w:val="15"/>
                <w:szCs w:val="15"/>
              </w:rPr>
              <w:t>df</w:t>
            </w:r>
          </w:p>
        </w:tc>
        <w:tc>
          <w:tcPr>
            <w:tcW w:w="1027" w:type="dxa"/>
            <w:noWrap/>
            <w:hideMark/>
          </w:tcPr>
          <w:p w14:paraId="7246EF6D"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8.00 </w:t>
            </w:r>
          </w:p>
        </w:tc>
        <w:tc>
          <w:tcPr>
            <w:tcW w:w="851" w:type="dxa"/>
            <w:noWrap/>
            <w:hideMark/>
          </w:tcPr>
          <w:p w14:paraId="265C3012"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6.00 </w:t>
            </w:r>
          </w:p>
        </w:tc>
        <w:tc>
          <w:tcPr>
            <w:tcW w:w="850" w:type="dxa"/>
            <w:noWrap/>
            <w:hideMark/>
          </w:tcPr>
          <w:p w14:paraId="39ACE59A"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9.00 </w:t>
            </w:r>
          </w:p>
        </w:tc>
        <w:tc>
          <w:tcPr>
            <w:tcW w:w="851" w:type="dxa"/>
            <w:noWrap/>
            <w:hideMark/>
          </w:tcPr>
          <w:p w14:paraId="38F10E3A"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10.00 </w:t>
            </w:r>
          </w:p>
        </w:tc>
        <w:tc>
          <w:tcPr>
            <w:tcW w:w="850" w:type="dxa"/>
            <w:noWrap/>
            <w:hideMark/>
          </w:tcPr>
          <w:p w14:paraId="12BB9347" w14:textId="77777777" w:rsidR="00843371" w:rsidRPr="002F39F1" w:rsidRDefault="00843371" w:rsidP="00843371">
            <w:pPr>
              <w:rPr>
                <w:rFonts w:ascii="Arial" w:hAnsi="Arial" w:cs="Arial"/>
                <w:sz w:val="15"/>
                <w:szCs w:val="15"/>
              </w:rPr>
            </w:pPr>
          </w:p>
        </w:tc>
        <w:tc>
          <w:tcPr>
            <w:tcW w:w="1134" w:type="dxa"/>
            <w:noWrap/>
            <w:hideMark/>
          </w:tcPr>
          <w:p w14:paraId="410DB3DB" w14:textId="77777777" w:rsidR="00843371" w:rsidRPr="002F39F1" w:rsidRDefault="00843371">
            <w:pPr>
              <w:rPr>
                <w:rFonts w:ascii="Arial" w:hAnsi="Arial" w:cs="Arial"/>
                <w:sz w:val="15"/>
                <w:szCs w:val="15"/>
              </w:rPr>
            </w:pPr>
          </w:p>
        </w:tc>
      </w:tr>
      <w:tr w:rsidR="00843371" w:rsidRPr="002F39F1" w14:paraId="28927131" w14:textId="77777777" w:rsidTr="00843371">
        <w:trPr>
          <w:trHeight w:val="285"/>
        </w:trPr>
        <w:tc>
          <w:tcPr>
            <w:tcW w:w="3651" w:type="dxa"/>
            <w:noWrap/>
            <w:hideMark/>
          </w:tcPr>
          <w:p w14:paraId="7D57633E" w14:textId="77777777" w:rsidR="00843371" w:rsidRPr="002F39F1" w:rsidRDefault="00843371">
            <w:pPr>
              <w:rPr>
                <w:rFonts w:ascii="Arial" w:hAnsi="Arial" w:cs="Arial"/>
                <w:sz w:val="15"/>
                <w:szCs w:val="15"/>
              </w:rPr>
            </w:pPr>
            <w:proofErr w:type="spellStart"/>
            <w:r w:rsidRPr="002F39F1">
              <w:rPr>
                <w:rFonts w:ascii="Arial" w:hAnsi="Arial" w:cs="Arial"/>
                <w:sz w:val="15"/>
                <w:szCs w:val="15"/>
              </w:rPr>
              <w:t>logLik</w:t>
            </w:r>
            <w:proofErr w:type="spellEnd"/>
          </w:p>
        </w:tc>
        <w:tc>
          <w:tcPr>
            <w:tcW w:w="1027" w:type="dxa"/>
            <w:noWrap/>
            <w:hideMark/>
          </w:tcPr>
          <w:p w14:paraId="1C874EC4"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-48.76 </w:t>
            </w:r>
          </w:p>
        </w:tc>
        <w:tc>
          <w:tcPr>
            <w:tcW w:w="851" w:type="dxa"/>
            <w:noWrap/>
            <w:hideMark/>
          </w:tcPr>
          <w:p w14:paraId="0DE577D1"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-50.84 </w:t>
            </w:r>
          </w:p>
        </w:tc>
        <w:tc>
          <w:tcPr>
            <w:tcW w:w="850" w:type="dxa"/>
            <w:noWrap/>
            <w:hideMark/>
          </w:tcPr>
          <w:p w14:paraId="373252C3"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-47.72 </w:t>
            </w:r>
          </w:p>
        </w:tc>
        <w:tc>
          <w:tcPr>
            <w:tcW w:w="851" w:type="dxa"/>
            <w:noWrap/>
            <w:hideMark/>
          </w:tcPr>
          <w:p w14:paraId="209DC168"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-46.67 </w:t>
            </w:r>
          </w:p>
        </w:tc>
        <w:tc>
          <w:tcPr>
            <w:tcW w:w="850" w:type="dxa"/>
            <w:noWrap/>
            <w:hideMark/>
          </w:tcPr>
          <w:p w14:paraId="5F117FF5" w14:textId="77777777" w:rsidR="00843371" w:rsidRPr="002F39F1" w:rsidRDefault="00843371" w:rsidP="00843371">
            <w:pPr>
              <w:rPr>
                <w:rFonts w:ascii="Arial" w:hAnsi="Arial" w:cs="Arial"/>
                <w:sz w:val="15"/>
                <w:szCs w:val="15"/>
              </w:rPr>
            </w:pPr>
          </w:p>
        </w:tc>
        <w:tc>
          <w:tcPr>
            <w:tcW w:w="1134" w:type="dxa"/>
            <w:noWrap/>
            <w:hideMark/>
          </w:tcPr>
          <w:p w14:paraId="3D66B74A" w14:textId="77777777" w:rsidR="00843371" w:rsidRPr="002F39F1" w:rsidRDefault="00843371">
            <w:pPr>
              <w:rPr>
                <w:rFonts w:ascii="Arial" w:hAnsi="Arial" w:cs="Arial"/>
                <w:sz w:val="15"/>
                <w:szCs w:val="15"/>
              </w:rPr>
            </w:pPr>
          </w:p>
        </w:tc>
      </w:tr>
      <w:tr w:rsidR="00843371" w:rsidRPr="002F39F1" w14:paraId="49D32303" w14:textId="77777777" w:rsidTr="00843371">
        <w:trPr>
          <w:trHeight w:val="285"/>
        </w:trPr>
        <w:tc>
          <w:tcPr>
            <w:tcW w:w="3651" w:type="dxa"/>
            <w:noWrap/>
            <w:hideMark/>
          </w:tcPr>
          <w:p w14:paraId="150D4071" w14:textId="77777777" w:rsidR="00843371" w:rsidRPr="002F39F1" w:rsidRDefault="00843371">
            <w:pPr>
              <w:rPr>
                <w:rFonts w:ascii="Arial" w:hAnsi="Arial" w:cs="Arial"/>
                <w:sz w:val="15"/>
                <w:szCs w:val="15"/>
              </w:rPr>
            </w:pPr>
            <w:proofErr w:type="spellStart"/>
            <w:r w:rsidRPr="002F39F1">
              <w:rPr>
                <w:rFonts w:ascii="Arial" w:hAnsi="Arial" w:cs="Arial"/>
                <w:sz w:val="15"/>
                <w:szCs w:val="15"/>
              </w:rPr>
              <w:t>AICc</w:t>
            </w:r>
            <w:proofErr w:type="spellEnd"/>
          </w:p>
        </w:tc>
        <w:tc>
          <w:tcPr>
            <w:tcW w:w="1027" w:type="dxa"/>
            <w:noWrap/>
            <w:hideMark/>
          </w:tcPr>
          <w:p w14:paraId="386DE826"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113.89 </w:t>
            </w:r>
          </w:p>
        </w:tc>
        <w:tc>
          <w:tcPr>
            <w:tcW w:w="851" w:type="dxa"/>
            <w:noWrap/>
            <w:hideMark/>
          </w:tcPr>
          <w:p w14:paraId="6B6FBD03"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113.90 </w:t>
            </w:r>
          </w:p>
        </w:tc>
        <w:tc>
          <w:tcPr>
            <w:tcW w:w="850" w:type="dxa"/>
            <w:noWrap/>
            <w:hideMark/>
          </w:tcPr>
          <w:p w14:paraId="38B319AC"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113.91 </w:t>
            </w:r>
          </w:p>
        </w:tc>
        <w:tc>
          <w:tcPr>
            <w:tcW w:w="851" w:type="dxa"/>
            <w:noWrap/>
            <w:hideMark/>
          </w:tcPr>
          <w:p w14:paraId="49EC9F72"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113.92 </w:t>
            </w:r>
          </w:p>
        </w:tc>
        <w:tc>
          <w:tcPr>
            <w:tcW w:w="850" w:type="dxa"/>
            <w:noWrap/>
            <w:hideMark/>
          </w:tcPr>
          <w:p w14:paraId="15ADA897" w14:textId="77777777" w:rsidR="00843371" w:rsidRPr="002F39F1" w:rsidRDefault="00843371" w:rsidP="00843371">
            <w:pPr>
              <w:rPr>
                <w:rFonts w:ascii="Arial" w:hAnsi="Arial" w:cs="Arial"/>
                <w:sz w:val="15"/>
                <w:szCs w:val="15"/>
              </w:rPr>
            </w:pPr>
          </w:p>
        </w:tc>
        <w:tc>
          <w:tcPr>
            <w:tcW w:w="1134" w:type="dxa"/>
            <w:noWrap/>
            <w:hideMark/>
          </w:tcPr>
          <w:p w14:paraId="422969F8" w14:textId="77777777" w:rsidR="00843371" w:rsidRPr="002F39F1" w:rsidRDefault="00843371">
            <w:pPr>
              <w:rPr>
                <w:rFonts w:ascii="Arial" w:hAnsi="Arial" w:cs="Arial"/>
                <w:sz w:val="15"/>
                <w:szCs w:val="15"/>
              </w:rPr>
            </w:pPr>
          </w:p>
        </w:tc>
      </w:tr>
      <w:tr w:rsidR="00843371" w:rsidRPr="002F39F1" w14:paraId="2DD30072" w14:textId="77777777" w:rsidTr="00843371">
        <w:trPr>
          <w:trHeight w:val="285"/>
        </w:trPr>
        <w:tc>
          <w:tcPr>
            <w:tcW w:w="3651" w:type="dxa"/>
            <w:noWrap/>
            <w:hideMark/>
          </w:tcPr>
          <w:p w14:paraId="43F314B6" w14:textId="77777777" w:rsidR="00843371" w:rsidRPr="002F39F1" w:rsidRDefault="00843371">
            <w:pPr>
              <w:rPr>
                <w:rFonts w:ascii="Arial" w:hAnsi="Arial" w:cs="Arial"/>
                <w:sz w:val="15"/>
                <w:szCs w:val="15"/>
              </w:rPr>
            </w:pPr>
            <w:r w:rsidRPr="002F39F1">
              <w:rPr>
                <w:rFonts w:ascii="Arial" w:hAnsi="Arial" w:cs="Arial"/>
                <w:sz w:val="15"/>
                <w:szCs w:val="15"/>
              </w:rPr>
              <w:t>delta</w:t>
            </w:r>
          </w:p>
        </w:tc>
        <w:tc>
          <w:tcPr>
            <w:tcW w:w="1027" w:type="dxa"/>
            <w:noWrap/>
            <w:hideMark/>
          </w:tcPr>
          <w:p w14:paraId="5F6E762A"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1.97 </w:t>
            </w:r>
          </w:p>
        </w:tc>
        <w:tc>
          <w:tcPr>
            <w:tcW w:w="851" w:type="dxa"/>
            <w:noWrap/>
            <w:hideMark/>
          </w:tcPr>
          <w:p w14:paraId="2BB80040"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1.98 </w:t>
            </w:r>
          </w:p>
        </w:tc>
        <w:tc>
          <w:tcPr>
            <w:tcW w:w="850" w:type="dxa"/>
            <w:noWrap/>
            <w:hideMark/>
          </w:tcPr>
          <w:p w14:paraId="4CEE6CAB"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1.99 </w:t>
            </w:r>
          </w:p>
        </w:tc>
        <w:tc>
          <w:tcPr>
            <w:tcW w:w="851" w:type="dxa"/>
            <w:noWrap/>
            <w:hideMark/>
          </w:tcPr>
          <w:p w14:paraId="71CBB8A8"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1.99 </w:t>
            </w:r>
          </w:p>
        </w:tc>
        <w:tc>
          <w:tcPr>
            <w:tcW w:w="850" w:type="dxa"/>
            <w:noWrap/>
            <w:hideMark/>
          </w:tcPr>
          <w:p w14:paraId="2F77EB62" w14:textId="77777777" w:rsidR="00843371" w:rsidRPr="002F39F1" w:rsidRDefault="00843371" w:rsidP="00843371">
            <w:pPr>
              <w:rPr>
                <w:rFonts w:ascii="Arial" w:hAnsi="Arial" w:cs="Arial"/>
                <w:sz w:val="15"/>
                <w:szCs w:val="15"/>
              </w:rPr>
            </w:pPr>
          </w:p>
        </w:tc>
        <w:tc>
          <w:tcPr>
            <w:tcW w:w="1134" w:type="dxa"/>
            <w:noWrap/>
            <w:hideMark/>
          </w:tcPr>
          <w:p w14:paraId="268DED3D" w14:textId="77777777" w:rsidR="00843371" w:rsidRPr="002F39F1" w:rsidRDefault="00843371">
            <w:pPr>
              <w:rPr>
                <w:rFonts w:ascii="Arial" w:hAnsi="Arial" w:cs="Arial"/>
                <w:sz w:val="15"/>
                <w:szCs w:val="15"/>
              </w:rPr>
            </w:pPr>
          </w:p>
        </w:tc>
      </w:tr>
      <w:tr w:rsidR="00843371" w:rsidRPr="002F39F1" w14:paraId="34FA0A47" w14:textId="77777777" w:rsidTr="00843371">
        <w:trPr>
          <w:trHeight w:val="285"/>
        </w:trPr>
        <w:tc>
          <w:tcPr>
            <w:tcW w:w="3651" w:type="dxa"/>
            <w:noWrap/>
            <w:hideMark/>
          </w:tcPr>
          <w:p w14:paraId="12C4F39A" w14:textId="77777777" w:rsidR="00843371" w:rsidRPr="002F39F1" w:rsidRDefault="00843371">
            <w:pPr>
              <w:rPr>
                <w:rFonts w:ascii="Arial" w:hAnsi="Arial" w:cs="Arial"/>
                <w:sz w:val="15"/>
                <w:szCs w:val="15"/>
              </w:rPr>
            </w:pPr>
            <w:r w:rsidRPr="002F39F1">
              <w:rPr>
                <w:rFonts w:ascii="Arial" w:hAnsi="Arial" w:cs="Arial"/>
                <w:sz w:val="15"/>
                <w:szCs w:val="15"/>
              </w:rPr>
              <w:t>weight</w:t>
            </w:r>
          </w:p>
        </w:tc>
        <w:tc>
          <w:tcPr>
            <w:tcW w:w="1027" w:type="dxa"/>
            <w:noWrap/>
            <w:hideMark/>
          </w:tcPr>
          <w:p w14:paraId="28C21AC9"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0.00 </w:t>
            </w:r>
          </w:p>
        </w:tc>
        <w:tc>
          <w:tcPr>
            <w:tcW w:w="851" w:type="dxa"/>
            <w:noWrap/>
            <w:hideMark/>
          </w:tcPr>
          <w:p w14:paraId="398A6191"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0.00 </w:t>
            </w:r>
          </w:p>
        </w:tc>
        <w:tc>
          <w:tcPr>
            <w:tcW w:w="850" w:type="dxa"/>
            <w:noWrap/>
            <w:hideMark/>
          </w:tcPr>
          <w:p w14:paraId="0CCDDBA2"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0.00 </w:t>
            </w:r>
          </w:p>
        </w:tc>
        <w:tc>
          <w:tcPr>
            <w:tcW w:w="851" w:type="dxa"/>
            <w:noWrap/>
            <w:hideMark/>
          </w:tcPr>
          <w:p w14:paraId="506F952A" w14:textId="77777777" w:rsidR="00843371" w:rsidRPr="002F39F1" w:rsidRDefault="00843371" w:rsidP="00843371">
            <w:pPr>
              <w:rPr>
                <w:rFonts w:ascii="Arial" w:hAnsi="Arial" w:cs="Arial"/>
                <w:sz w:val="15"/>
                <w:szCs w:val="15"/>
              </w:rPr>
            </w:pPr>
            <w:r w:rsidRPr="002F39F1">
              <w:rPr>
                <w:rFonts w:ascii="Arial" w:hAnsi="Arial" w:cs="Arial"/>
                <w:sz w:val="15"/>
                <w:szCs w:val="15"/>
              </w:rPr>
              <w:t xml:space="preserve">0.00 </w:t>
            </w:r>
          </w:p>
        </w:tc>
        <w:tc>
          <w:tcPr>
            <w:tcW w:w="850" w:type="dxa"/>
            <w:noWrap/>
            <w:hideMark/>
          </w:tcPr>
          <w:p w14:paraId="63BA58C1" w14:textId="77777777" w:rsidR="00843371" w:rsidRPr="002F39F1" w:rsidRDefault="00843371" w:rsidP="00843371">
            <w:pPr>
              <w:rPr>
                <w:rFonts w:ascii="Arial" w:hAnsi="Arial" w:cs="Arial"/>
                <w:sz w:val="15"/>
                <w:szCs w:val="15"/>
              </w:rPr>
            </w:pPr>
          </w:p>
        </w:tc>
        <w:tc>
          <w:tcPr>
            <w:tcW w:w="1134" w:type="dxa"/>
            <w:noWrap/>
            <w:hideMark/>
          </w:tcPr>
          <w:p w14:paraId="7EEBBE8C" w14:textId="77777777" w:rsidR="00843371" w:rsidRPr="002F39F1" w:rsidRDefault="00843371">
            <w:pPr>
              <w:rPr>
                <w:rFonts w:ascii="Arial" w:hAnsi="Arial" w:cs="Arial"/>
                <w:sz w:val="15"/>
                <w:szCs w:val="15"/>
              </w:rPr>
            </w:pPr>
          </w:p>
        </w:tc>
      </w:tr>
    </w:tbl>
    <w:p w14:paraId="27F8B23F" w14:textId="77777777" w:rsidR="008404A3" w:rsidRPr="002F39F1" w:rsidRDefault="008404A3" w:rsidP="006B556B">
      <w:pPr>
        <w:rPr>
          <w:rFonts w:ascii="Arial" w:hAnsi="Arial" w:cs="Arial"/>
          <w:sz w:val="15"/>
          <w:szCs w:val="15"/>
        </w:rPr>
      </w:pPr>
    </w:p>
    <w:p w14:paraId="0ADAE2BF" w14:textId="77777777" w:rsidR="008404A3" w:rsidRPr="002F39F1" w:rsidRDefault="008404A3" w:rsidP="008404A3">
      <w:pPr>
        <w:rPr>
          <w:rFonts w:ascii="Arial" w:hAnsi="Arial" w:cs="Arial"/>
          <w:sz w:val="15"/>
          <w:szCs w:val="15"/>
        </w:rPr>
      </w:pPr>
    </w:p>
    <w:p w14:paraId="0A397449" w14:textId="3745A044" w:rsidR="008404A3" w:rsidRPr="002F39F1" w:rsidRDefault="006B556B" w:rsidP="008404A3">
      <w:pPr>
        <w:widowControl/>
        <w:adjustRightInd w:val="0"/>
        <w:snapToGrid w:val="0"/>
        <w:spacing w:line="480" w:lineRule="auto"/>
        <w:jc w:val="left"/>
        <w:rPr>
          <w:rFonts w:ascii="Arial" w:eastAsia="宋体" w:hAnsi="Arial" w:cs="Arial"/>
          <w:kern w:val="0"/>
          <w:sz w:val="15"/>
          <w:szCs w:val="15"/>
        </w:rPr>
      </w:pPr>
      <w:r w:rsidRPr="006B556B">
        <w:rPr>
          <w:rFonts w:ascii="Arial" w:eastAsia="宋体" w:hAnsi="Arial" w:cs="Arial"/>
          <w:b/>
          <w:kern w:val="0"/>
          <w:sz w:val="15"/>
          <w:szCs w:val="15"/>
        </w:rPr>
        <w:t>Table A</w:t>
      </w:r>
      <w:r w:rsidR="00E15DBA">
        <w:rPr>
          <w:rFonts w:ascii="Arial" w:eastAsia="宋体" w:hAnsi="Arial" w:cs="Arial"/>
          <w:b/>
          <w:kern w:val="0"/>
          <w:sz w:val="15"/>
          <w:szCs w:val="15"/>
        </w:rPr>
        <w:t>5</w:t>
      </w:r>
      <w:r w:rsidR="008404A3" w:rsidRPr="002F39F1">
        <w:rPr>
          <w:rFonts w:ascii="Arial" w:eastAsia="宋体" w:hAnsi="Arial" w:cs="Arial"/>
          <w:b/>
          <w:kern w:val="0"/>
          <w:sz w:val="15"/>
          <w:szCs w:val="15"/>
        </w:rPr>
        <w:t xml:space="preserve"> </w:t>
      </w:r>
      <w:r w:rsidR="008404A3" w:rsidRPr="002F39F1">
        <w:rPr>
          <w:rFonts w:ascii="Arial" w:eastAsia="宋体" w:hAnsi="Arial" w:cs="Arial"/>
          <w:kern w:val="0"/>
          <w:sz w:val="15"/>
          <w:szCs w:val="15"/>
        </w:rPr>
        <w:t>Summary of GLMM averaged model estimate results.</w:t>
      </w:r>
      <w:bookmarkStart w:id="0" w:name="_Hlk110458067"/>
      <w:r w:rsidR="008404A3" w:rsidRPr="002F39F1">
        <w:rPr>
          <w:rFonts w:ascii="Arial" w:eastAsia="宋体" w:hAnsi="Arial" w:cs="Arial"/>
          <w:kern w:val="0"/>
          <w:sz w:val="15"/>
          <w:szCs w:val="15"/>
        </w:rPr>
        <w:t xml:space="preserve"> Significance: ***= </w:t>
      </w:r>
      <w:r w:rsidR="008404A3" w:rsidRPr="002F39F1">
        <w:rPr>
          <w:rFonts w:ascii="Arial" w:eastAsia="宋体" w:hAnsi="Arial" w:cs="Arial"/>
          <w:i/>
          <w:iCs/>
          <w:kern w:val="0"/>
          <w:sz w:val="15"/>
          <w:szCs w:val="15"/>
        </w:rPr>
        <w:t>p</w:t>
      </w:r>
      <w:r w:rsidR="008404A3" w:rsidRPr="002F39F1">
        <w:rPr>
          <w:rFonts w:ascii="Arial" w:eastAsia="宋体" w:hAnsi="Arial" w:cs="Arial"/>
          <w:kern w:val="0"/>
          <w:sz w:val="15"/>
          <w:szCs w:val="15"/>
        </w:rPr>
        <w:t xml:space="preserve"> </w:t>
      </w:r>
      <w:r w:rsidR="008404A3" w:rsidRPr="002F39F1">
        <w:rPr>
          <w:rFonts w:ascii="Arial" w:eastAsia="Arial" w:hAnsi="Arial" w:cs="Arial"/>
          <w:iCs/>
          <w:color w:val="000000"/>
          <w:sz w:val="15"/>
          <w:szCs w:val="15"/>
        </w:rPr>
        <w:t>≤</w:t>
      </w:r>
      <w:r w:rsidR="008404A3" w:rsidRPr="002F39F1">
        <w:rPr>
          <w:rFonts w:ascii="Arial" w:eastAsia="宋体" w:hAnsi="Arial" w:cs="Arial"/>
          <w:kern w:val="0"/>
          <w:sz w:val="15"/>
          <w:szCs w:val="15"/>
        </w:rPr>
        <w:t xml:space="preserve">0.001; ** = </w:t>
      </w:r>
      <w:r w:rsidR="008404A3" w:rsidRPr="002F39F1">
        <w:rPr>
          <w:rFonts w:ascii="Arial" w:eastAsia="宋体" w:hAnsi="Arial" w:cs="Arial"/>
          <w:i/>
          <w:iCs/>
          <w:kern w:val="0"/>
          <w:sz w:val="15"/>
          <w:szCs w:val="15"/>
        </w:rPr>
        <w:t>p</w:t>
      </w:r>
      <w:r w:rsidR="008404A3" w:rsidRPr="002F39F1">
        <w:rPr>
          <w:rFonts w:ascii="Arial" w:eastAsia="宋体" w:hAnsi="Arial" w:cs="Arial"/>
          <w:kern w:val="0"/>
          <w:sz w:val="15"/>
          <w:szCs w:val="15"/>
        </w:rPr>
        <w:t xml:space="preserve"> </w:t>
      </w:r>
      <w:r w:rsidR="008404A3" w:rsidRPr="002F39F1">
        <w:rPr>
          <w:rFonts w:ascii="Arial" w:eastAsia="Arial" w:hAnsi="Arial" w:cs="Arial"/>
          <w:iCs/>
          <w:color w:val="000000"/>
          <w:sz w:val="15"/>
          <w:szCs w:val="15"/>
        </w:rPr>
        <w:t>≤</w:t>
      </w:r>
      <w:r w:rsidR="008404A3" w:rsidRPr="002F39F1">
        <w:rPr>
          <w:rFonts w:ascii="Arial" w:eastAsia="宋体" w:hAnsi="Arial" w:cs="Arial"/>
          <w:kern w:val="0"/>
          <w:sz w:val="15"/>
          <w:szCs w:val="15"/>
        </w:rPr>
        <w:t xml:space="preserve">0.01; * = </w:t>
      </w:r>
      <w:r w:rsidR="008404A3" w:rsidRPr="002F39F1">
        <w:rPr>
          <w:rFonts w:ascii="Arial" w:eastAsia="宋体" w:hAnsi="Arial" w:cs="Arial"/>
          <w:i/>
          <w:iCs/>
          <w:kern w:val="0"/>
          <w:sz w:val="15"/>
          <w:szCs w:val="15"/>
        </w:rPr>
        <w:t>p</w:t>
      </w:r>
      <w:r w:rsidR="008404A3" w:rsidRPr="002F39F1">
        <w:rPr>
          <w:rFonts w:ascii="Arial" w:eastAsia="宋体" w:hAnsi="Arial" w:cs="Arial"/>
          <w:kern w:val="0"/>
          <w:sz w:val="15"/>
          <w:szCs w:val="15"/>
        </w:rPr>
        <w:t xml:space="preserve"> </w:t>
      </w:r>
      <w:r w:rsidR="008404A3" w:rsidRPr="002F39F1">
        <w:rPr>
          <w:rFonts w:ascii="Arial" w:eastAsia="Arial" w:hAnsi="Arial" w:cs="Arial"/>
          <w:iCs/>
          <w:color w:val="000000"/>
          <w:sz w:val="15"/>
          <w:szCs w:val="15"/>
        </w:rPr>
        <w:t>≤</w:t>
      </w:r>
      <w:r w:rsidR="008404A3" w:rsidRPr="002F39F1">
        <w:rPr>
          <w:rFonts w:ascii="Arial" w:eastAsia="宋体" w:hAnsi="Arial" w:cs="Arial"/>
          <w:kern w:val="0"/>
          <w:sz w:val="15"/>
          <w:szCs w:val="15"/>
        </w:rPr>
        <w:t>0.05.</w:t>
      </w:r>
    </w:p>
    <w:tbl>
      <w:tblPr>
        <w:tblStyle w:val="3"/>
        <w:tblW w:w="9498"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2550"/>
        <w:gridCol w:w="2410"/>
      </w:tblGrid>
      <w:tr w:rsidR="008404A3" w:rsidRPr="002F39F1" w14:paraId="05FFF303" w14:textId="77777777" w:rsidTr="008404A3">
        <w:trPr>
          <w:trHeight w:val="362"/>
          <w:jc w:val="center"/>
        </w:trPr>
        <w:tc>
          <w:tcPr>
            <w:tcW w:w="4538" w:type="dxa"/>
            <w:tcBorders>
              <w:top w:val="single" w:sz="12" w:space="0" w:color="auto"/>
              <w:bottom w:val="single" w:sz="8" w:space="0" w:color="auto"/>
            </w:tcBorders>
          </w:tcPr>
          <w:p w14:paraId="592EBF27" w14:textId="77777777" w:rsidR="008404A3" w:rsidRPr="002F39F1" w:rsidRDefault="008404A3" w:rsidP="008404A3">
            <w:pPr>
              <w:widowControl/>
              <w:jc w:val="left"/>
              <w:rPr>
                <w:rFonts w:ascii="Arial" w:hAnsi="Arial" w:cs="Arial"/>
                <w:b/>
                <w:i/>
                <w:iCs/>
                <w:sz w:val="15"/>
                <w:szCs w:val="15"/>
              </w:rPr>
            </w:pPr>
            <w:bookmarkStart w:id="1" w:name="_Hlk100827377"/>
            <w:bookmarkEnd w:id="0"/>
            <w:r w:rsidRPr="002F39F1">
              <w:rPr>
                <w:rFonts w:ascii="Arial" w:hAnsi="Arial" w:cs="Arial"/>
                <w:b/>
                <w:i/>
                <w:iCs/>
                <w:sz w:val="15"/>
                <w:szCs w:val="15"/>
              </w:rPr>
              <w:t>Covariate</w:t>
            </w:r>
          </w:p>
        </w:tc>
        <w:tc>
          <w:tcPr>
            <w:tcW w:w="2550" w:type="dxa"/>
            <w:tcBorders>
              <w:top w:val="single" w:sz="12" w:space="0" w:color="auto"/>
              <w:bottom w:val="single" w:sz="8" w:space="0" w:color="auto"/>
            </w:tcBorders>
            <w:shd w:val="clear" w:color="auto" w:fill="auto"/>
          </w:tcPr>
          <w:p w14:paraId="71682291" w14:textId="77777777" w:rsidR="008404A3" w:rsidRPr="002F39F1" w:rsidRDefault="008404A3" w:rsidP="008404A3">
            <w:pPr>
              <w:widowControl/>
              <w:jc w:val="left"/>
              <w:rPr>
                <w:rFonts w:ascii="Arial" w:hAnsi="Arial" w:cs="Arial"/>
                <w:b/>
                <w:i/>
                <w:sz w:val="15"/>
                <w:szCs w:val="15"/>
              </w:rPr>
            </w:pPr>
            <w:r w:rsidRPr="002F39F1">
              <w:rPr>
                <w:rFonts w:ascii="Arial" w:hAnsi="Arial" w:cs="Arial"/>
                <w:b/>
                <w:i/>
                <w:sz w:val="15"/>
                <w:szCs w:val="15"/>
              </w:rPr>
              <w:t>Model 1</w:t>
            </w:r>
            <w:r w:rsidRPr="002F39F1">
              <w:rPr>
                <w:rFonts w:ascii="Arial" w:eastAsia="Times New Roman" w:hAnsi="Arial" w:cs="Arial"/>
                <w:b/>
                <w:i/>
                <w:sz w:val="15"/>
                <w:szCs w:val="15"/>
              </w:rPr>
              <w:t xml:space="preserve"> Estimate (SE)</w:t>
            </w:r>
            <w:r w:rsidRPr="002F39F1">
              <w:rPr>
                <w:rFonts w:ascii="Arial" w:hAnsi="Arial" w:cs="Arial"/>
                <w:b/>
                <w:i/>
                <w:sz w:val="15"/>
                <w:szCs w:val="15"/>
              </w:rPr>
              <w:t xml:space="preserve"> </w:t>
            </w:r>
          </w:p>
          <w:p w14:paraId="430307FE" w14:textId="77777777" w:rsidR="008404A3" w:rsidRPr="002F39F1" w:rsidRDefault="008404A3" w:rsidP="008404A3">
            <w:pPr>
              <w:widowControl/>
              <w:jc w:val="left"/>
              <w:rPr>
                <w:rFonts w:ascii="Arial" w:hAnsi="Arial" w:cs="Arial"/>
                <w:b/>
                <w:i/>
                <w:sz w:val="15"/>
                <w:szCs w:val="15"/>
              </w:rPr>
            </w:pPr>
            <w:bookmarkStart w:id="2" w:name="_Hlk113047516"/>
            <w:proofErr w:type="spellStart"/>
            <w:proofErr w:type="gramStart"/>
            <w:r w:rsidRPr="002F39F1">
              <w:rPr>
                <w:rFonts w:ascii="Arial" w:hAnsi="Arial" w:cs="Arial"/>
                <w:i/>
                <w:sz w:val="15"/>
                <w:szCs w:val="15"/>
              </w:rPr>
              <w:t>N.jatamansi</w:t>
            </w:r>
            <w:bookmarkEnd w:id="2"/>
            <w:proofErr w:type="spellEnd"/>
            <w:proofErr w:type="gramEnd"/>
          </w:p>
        </w:tc>
        <w:tc>
          <w:tcPr>
            <w:tcW w:w="2410" w:type="dxa"/>
            <w:tcBorders>
              <w:top w:val="single" w:sz="12" w:space="0" w:color="auto"/>
              <w:bottom w:val="single" w:sz="8" w:space="0" w:color="auto"/>
            </w:tcBorders>
          </w:tcPr>
          <w:p w14:paraId="665663BA" w14:textId="77777777" w:rsidR="008404A3" w:rsidRPr="002F39F1" w:rsidRDefault="008404A3" w:rsidP="008404A3">
            <w:pPr>
              <w:widowControl/>
              <w:jc w:val="left"/>
              <w:rPr>
                <w:rFonts w:ascii="Arial" w:hAnsi="Arial" w:cs="Arial"/>
                <w:b/>
                <w:i/>
                <w:sz w:val="15"/>
                <w:szCs w:val="15"/>
              </w:rPr>
            </w:pPr>
            <w:r w:rsidRPr="002F39F1">
              <w:rPr>
                <w:rFonts w:ascii="Arial" w:hAnsi="Arial" w:cs="Arial"/>
                <w:b/>
                <w:i/>
                <w:sz w:val="15"/>
                <w:szCs w:val="15"/>
              </w:rPr>
              <w:t xml:space="preserve">Model 2 </w:t>
            </w:r>
            <w:r w:rsidRPr="002F39F1">
              <w:rPr>
                <w:rFonts w:ascii="Arial" w:eastAsia="Times New Roman" w:hAnsi="Arial" w:cs="Arial"/>
                <w:b/>
                <w:i/>
                <w:sz w:val="15"/>
                <w:szCs w:val="15"/>
              </w:rPr>
              <w:t>Estimate (SE)</w:t>
            </w:r>
          </w:p>
          <w:p w14:paraId="1B3CC937" w14:textId="77777777" w:rsidR="008404A3" w:rsidRPr="002F39F1" w:rsidRDefault="008404A3" w:rsidP="008404A3">
            <w:pPr>
              <w:widowControl/>
              <w:jc w:val="left"/>
              <w:rPr>
                <w:rFonts w:ascii="Arial" w:hAnsi="Arial" w:cs="Arial"/>
                <w:b/>
                <w:i/>
                <w:sz w:val="15"/>
                <w:szCs w:val="15"/>
              </w:rPr>
            </w:pPr>
            <w:bookmarkStart w:id="3" w:name="_Hlk113047525"/>
            <w:proofErr w:type="spellStart"/>
            <w:proofErr w:type="gramStart"/>
            <w:r w:rsidRPr="002F39F1">
              <w:rPr>
                <w:rFonts w:ascii="Arial" w:hAnsi="Arial" w:cs="Arial"/>
                <w:i/>
                <w:sz w:val="15"/>
                <w:szCs w:val="15"/>
              </w:rPr>
              <w:t>F.cirrhosa</w:t>
            </w:r>
            <w:bookmarkEnd w:id="3"/>
            <w:proofErr w:type="spellEnd"/>
            <w:proofErr w:type="gramEnd"/>
          </w:p>
        </w:tc>
      </w:tr>
      <w:tr w:rsidR="008404A3" w:rsidRPr="002F39F1" w14:paraId="52AEE43E" w14:textId="77777777" w:rsidTr="008404A3">
        <w:trPr>
          <w:trHeight w:val="362"/>
          <w:jc w:val="center"/>
        </w:trPr>
        <w:tc>
          <w:tcPr>
            <w:tcW w:w="4538" w:type="dxa"/>
            <w:tcBorders>
              <w:top w:val="single" w:sz="8" w:space="0" w:color="auto"/>
              <w:bottom w:val="nil"/>
            </w:tcBorders>
          </w:tcPr>
          <w:p w14:paraId="471A7E20" w14:textId="77777777" w:rsidR="008404A3" w:rsidRPr="002F39F1" w:rsidRDefault="008404A3" w:rsidP="008404A3">
            <w:pPr>
              <w:widowControl/>
              <w:jc w:val="left"/>
              <w:rPr>
                <w:rFonts w:ascii="Arial" w:hAnsi="Arial" w:cs="Arial"/>
                <w:sz w:val="15"/>
                <w:szCs w:val="15"/>
              </w:rPr>
            </w:pPr>
            <w:r w:rsidRPr="002F39F1">
              <w:rPr>
                <w:rFonts w:ascii="Arial" w:eastAsia="Times New Roman" w:hAnsi="Arial" w:cs="Arial"/>
                <w:sz w:val="15"/>
                <w:szCs w:val="15"/>
                <w:lang w:val="en-GB"/>
              </w:rPr>
              <w:t>Intercept</w:t>
            </w:r>
          </w:p>
        </w:tc>
        <w:tc>
          <w:tcPr>
            <w:tcW w:w="2550" w:type="dxa"/>
            <w:tcBorders>
              <w:top w:val="single" w:sz="8" w:space="0" w:color="auto"/>
              <w:bottom w:val="nil"/>
            </w:tcBorders>
            <w:shd w:val="clear" w:color="auto" w:fill="auto"/>
          </w:tcPr>
          <w:p w14:paraId="5E6568C4" w14:textId="77777777" w:rsidR="008404A3" w:rsidRPr="002F39F1" w:rsidRDefault="008404A3" w:rsidP="008404A3">
            <w:pPr>
              <w:widowControl/>
              <w:jc w:val="left"/>
              <w:rPr>
                <w:rFonts w:ascii="Arial" w:hAnsi="Arial" w:cs="Arial"/>
                <w:b/>
                <w:sz w:val="15"/>
                <w:szCs w:val="15"/>
              </w:rPr>
            </w:pPr>
            <w:r w:rsidRPr="002F39F1">
              <w:rPr>
                <w:rFonts w:ascii="Arial" w:eastAsia="Times New Roman" w:hAnsi="Arial" w:cs="Arial"/>
                <w:sz w:val="15"/>
                <w:szCs w:val="15"/>
                <w:lang w:val="en-GB"/>
              </w:rPr>
              <w:t>-2.03* (</w:t>
            </w:r>
            <w:r w:rsidRPr="002F39F1">
              <w:rPr>
                <w:rFonts w:ascii="Arial" w:eastAsia="宋体" w:hAnsi="Arial" w:cs="Arial"/>
                <w:sz w:val="15"/>
                <w:szCs w:val="15"/>
                <w:lang w:val="en-GB"/>
              </w:rPr>
              <w:t>0.90</w:t>
            </w:r>
            <w:r w:rsidRPr="002F39F1">
              <w:rPr>
                <w:rFonts w:ascii="Arial" w:eastAsia="Times New Roman" w:hAnsi="Arial" w:cs="Arial"/>
                <w:sz w:val="15"/>
                <w:szCs w:val="15"/>
                <w:lang w:val="en-GB"/>
              </w:rPr>
              <w:t>)</w:t>
            </w:r>
          </w:p>
        </w:tc>
        <w:tc>
          <w:tcPr>
            <w:tcW w:w="2410" w:type="dxa"/>
            <w:tcBorders>
              <w:top w:val="single" w:sz="8" w:space="0" w:color="auto"/>
              <w:bottom w:val="nil"/>
            </w:tcBorders>
            <w:shd w:val="clear" w:color="auto" w:fill="auto"/>
          </w:tcPr>
          <w:p w14:paraId="73710A8E" w14:textId="77777777" w:rsidR="008404A3" w:rsidRPr="002F39F1" w:rsidRDefault="008404A3" w:rsidP="008404A3">
            <w:pPr>
              <w:widowControl/>
              <w:jc w:val="left"/>
              <w:rPr>
                <w:rFonts w:ascii="Arial" w:eastAsia="Times New Roman" w:hAnsi="Arial" w:cs="Arial"/>
                <w:sz w:val="15"/>
                <w:szCs w:val="15"/>
                <w:lang w:val="en-GB"/>
              </w:rPr>
            </w:pPr>
            <w:r w:rsidRPr="002F39F1">
              <w:rPr>
                <w:rFonts w:ascii="Arial" w:eastAsia="Times New Roman" w:hAnsi="Arial" w:cs="Arial"/>
                <w:sz w:val="15"/>
                <w:szCs w:val="15"/>
                <w:lang w:val="en-GB"/>
              </w:rPr>
              <w:t>-1.07** (1.29)</w:t>
            </w:r>
          </w:p>
        </w:tc>
      </w:tr>
      <w:tr w:rsidR="008404A3" w:rsidRPr="002F39F1" w14:paraId="283F8183" w14:textId="77777777" w:rsidTr="008404A3">
        <w:trPr>
          <w:trHeight w:val="362"/>
          <w:jc w:val="center"/>
        </w:trPr>
        <w:tc>
          <w:tcPr>
            <w:tcW w:w="4538" w:type="dxa"/>
            <w:tcBorders>
              <w:top w:val="nil"/>
              <w:bottom w:val="nil"/>
            </w:tcBorders>
          </w:tcPr>
          <w:p w14:paraId="1A7705B4" w14:textId="77777777" w:rsidR="008404A3" w:rsidRPr="002F39F1" w:rsidRDefault="008404A3" w:rsidP="008404A3">
            <w:pPr>
              <w:widowControl/>
              <w:jc w:val="left"/>
              <w:rPr>
                <w:rFonts w:ascii="Arial" w:hAnsi="Arial" w:cs="Arial"/>
                <w:sz w:val="15"/>
                <w:szCs w:val="15"/>
              </w:rPr>
            </w:pPr>
            <w:r w:rsidRPr="002F39F1">
              <w:rPr>
                <w:rFonts w:ascii="Arial" w:hAnsi="Arial" w:cs="Arial"/>
                <w:sz w:val="15"/>
                <w:szCs w:val="15"/>
              </w:rPr>
              <w:t>Yak roaming freely (Ref. not freely)</w:t>
            </w:r>
          </w:p>
        </w:tc>
        <w:tc>
          <w:tcPr>
            <w:tcW w:w="2550" w:type="dxa"/>
            <w:tcBorders>
              <w:top w:val="nil"/>
              <w:bottom w:val="nil"/>
            </w:tcBorders>
            <w:shd w:val="clear" w:color="auto" w:fill="auto"/>
          </w:tcPr>
          <w:p w14:paraId="6322826F" w14:textId="77777777" w:rsidR="008404A3" w:rsidRPr="002F39F1" w:rsidRDefault="008404A3" w:rsidP="008404A3">
            <w:pPr>
              <w:widowControl/>
              <w:jc w:val="left"/>
              <w:rPr>
                <w:rFonts w:ascii="Arial" w:hAnsi="Arial" w:cs="Arial"/>
                <w:b/>
                <w:sz w:val="15"/>
                <w:szCs w:val="15"/>
              </w:rPr>
            </w:pPr>
            <w:r w:rsidRPr="002F39F1">
              <w:rPr>
                <w:rFonts w:ascii="Arial" w:eastAsia="Times New Roman" w:hAnsi="Arial" w:cs="Arial"/>
                <w:sz w:val="15"/>
                <w:szCs w:val="15"/>
                <w:lang w:val="en-GB"/>
              </w:rPr>
              <w:t xml:space="preserve">-0.25 (0.36) </w:t>
            </w:r>
          </w:p>
        </w:tc>
        <w:tc>
          <w:tcPr>
            <w:tcW w:w="2410" w:type="dxa"/>
            <w:tcBorders>
              <w:top w:val="nil"/>
              <w:bottom w:val="nil"/>
            </w:tcBorders>
            <w:shd w:val="clear" w:color="auto" w:fill="auto"/>
          </w:tcPr>
          <w:p w14:paraId="3DF2D76F" w14:textId="77777777" w:rsidR="008404A3" w:rsidRPr="002F39F1" w:rsidRDefault="008404A3" w:rsidP="008404A3">
            <w:pPr>
              <w:widowControl/>
              <w:jc w:val="left"/>
              <w:rPr>
                <w:rFonts w:ascii="Arial" w:eastAsia="Times New Roman" w:hAnsi="Arial" w:cs="Arial"/>
                <w:sz w:val="15"/>
                <w:szCs w:val="15"/>
                <w:lang w:val="en-GB"/>
              </w:rPr>
            </w:pPr>
            <w:r w:rsidRPr="002F39F1">
              <w:rPr>
                <w:rFonts w:ascii="Arial" w:eastAsia="Times New Roman" w:hAnsi="Arial" w:cs="Arial"/>
                <w:sz w:val="15"/>
                <w:szCs w:val="15"/>
                <w:lang w:val="en-GB"/>
              </w:rPr>
              <w:t>-0.00 (0.09)</w:t>
            </w:r>
          </w:p>
        </w:tc>
      </w:tr>
      <w:tr w:rsidR="008404A3" w:rsidRPr="002F39F1" w14:paraId="00BD7C6D" w14:textId="77777777" w:rsidTr="008404A3">
        <w:trPr>
          <w:trHeight w:val="363"/>
          <w:jc w:val="center"/>
        </w:trPr>
        <w:tc>
          <w:tcPr>
            <w:tcW w:w="4538" w:type="dxa"/>
            <w:tcBorders>
              <w:top w:val="nil"/>
              <w:bottom w:val="nil"/>
            </w:tcBorders>
          </w:tcPr>
          <w:p w14:paraId="27583D4F" w14:textId="77777777" w:rsidR="008404A3" w:rsidRPr="002F39F1" w:rsidRDefault="008404A3" w:rsidP="008404A3">
            <w:pPr>
              <w:widowControl/>
              <w:jc w:val="left"/>
              <w:rPr>
                <w:rFonts w:ascii="Arial" w:hAnsi="Arial" w:cs="Arial"/>
                <w:sz w:val="15"/>
                <w:szCs w:val="15"/>
              </w:rPr>
            </w:pPr>
            <w:r w:rsidRPr="002F39F1">
              <w:rPr>
                <w:rFonts w:ascii="Arial" w:eastAsia="Times New Roman" w:hAnsi="Arial" w:cs="Arial"/>
                <w:sz w:val="15"/>
                <w:szCs w:val="15"/>
                <w:lang w:val="en-GB"/>
              </w:rPr>
              <w:t xml:space="preserve">Number of yaks </w:t>
            </w:r>
          </w:p>
        </w:tc>
        <w:tc>
          <w:tcPr>
            <w:tcW w:w="2550" w:type="dxa"/>
            <w:tcBorders>
              <w:top w:val="nil"/>
              <w:bottom w:val="nil"/>
            </w:tcBorders>
            <w:shd w:val="clear" w:color="auto" w:fill="auto"/>
          </w:tcPr>
          <w:p w14:paraId="7F34B472" w14:textId="77777777" w:rsidR="008404A3" w:rsidRPr="002F39F1" w:rsidRDefault="008404A3" w:rsidP="008404A3">
            <w:pPr>
              <w:widowControl/>
              <w:jc w:val="left"/>
              <w:rPr>
                <w:rFonts w:ascii="Arial" w:hAnsi="Arial" w:cs="Arial"/>
                <w:b/>
                <w:sz w:val="15"/>
                <w:szCs w:val="15"/>
              </w:rPr>
            </w:pPr>
            <w:r w:rsidRPr="002F39F1">
              <w:rPr>
                <w:rFonts w:ascii="Arial" w:hAnsi="Arial" w:cs="Arial"/>
                <w:sz w:val="15"/>
                <w:szCs w:val="15"/>
              </w:rPr>
              <w:t>0.21 (0.17)</w:t>
            </w:r>
          </w:p>
        </w:tc>
        <w:tc>
          <w:tcPr>
            <w:tcW w:w="2410" w:type="dxa"/>
            <w:tcBorders>
              <w:top w:val="nil"/>
              <w:bottom w:val="nil"/>
            </w:tcBorders>
            <w:shd w:val="clear" w:color="auto" w:fill="auto"/>
          </w:tcPr>
          <w:p w14:paraId="23FB74D3" w14:textId="77777777" w:rsidR="008404A3" w:rsidRPr="002F39F1" w:rsidRDefault="008404A3" w:rsidP="008404A3">
            <w:pPr>
              <w:widowControl/>
              <w:jc w:val="left"/>
              <w:rPr>
                <w:rFonts w:ascii="Arial" w:hAnsi="Arial" w:cs="Arial"/>
                <w:sz w:val="15"/>
                <w:szCs w:val="15"/>
              </w:rPr>
            </w:pPr>
            <w:r w:rsidRPr="002F39F1">
              <w:rPr>
                <w:rFonts w:ascii="Arial" w:hAnsi="Arial" w:cs="Arial"/>
                <w:sz w:val="15"/>
                <w:szCs w:val="15"/>
              </w:rPr>
              <w:t>-0.00 (0.05)</w:t>
            </w:r>
          </w:p>
        </w:tc>
      </w:tr>
      <w:tr w:rsidR="008404A3" w:rsidRPr="002F39F1" w14:paraId="10A8D9AB" w14:textId="77777777" w:rsidTr="008404A3">
        <w:trPr>
          <w:trHeight w:val="362"/>
          <w:jc w:val="center"/>
        </w:trPr>
        <w:tc>
          <w:tcPr>
            <w:tcW w:w="4538" w:type="dxa"/>
            <w:tcBorders>
              <w:top w:val="nil"/>
              <w:bottom w:val="nil"/>
            </w:tcBorders>
          </w:tcPr>
          <w:p w14:paraId="005B16CD" w14:textId="77777777" w:rsidR="008404A3" w:rsidRPr="002F39F1" w:rsidRDefault="008404A3" w:rsidP="008404A3">
            <w:pPr>
              <w:widowControl/>
              <w:jc w:val="left"/>
              <w:rPr>
                <w:rFonts w:ascii="Arial" w:hAnsi="Arial" w:cs="Arial"/>
                <w:sz w:val="15"/>
                <w:szCs w:val="15"/>
              </w:rPr>
            </w:pPr>
            <w:r>
              <w:rPr>
                <w:rFonts w:ascii="Arial" w:hAnsi="Arial" w:cs="Arial"/>
                <w:sz w:val="15"/>
                <w:szCs w:val="15"/>
              </w:rPr>
              <w:t>Yak price</w:t>
            </w:r>
            <w:r w:rsidRPr="002F39F1">
              <w:rPr>
                <w:rFonts w:ascii="Arial" w:hAnsi="Arial" w:cs="Arial"/>
                <w:sz w:val="15"/>
                <w:szCs w:val="15"/>
              </w:rPr>
              <w:t xml:space="preserve"> increased (Ref. no change)</w:t>
            </w:r>
          </w:p>
        </w:tc>
        <w:tc>
          <w:tcPr>
            <w:tcW w:w="2550" w:type="dxa"/>
            <w:tcBorders>
              <w:top w:val="nil"/>
              <w:bottom w:val="nil"/>
            </w:tcBorders>
            <w:shd w:val="clear" w:color="auto" w:fill="auto"/>
          </w:tcPr>
          <w:p w14:paraId="4186689A" w14:textId="77777777" w:rsidR="008404A3" w:rsidRPr="002F39F1" w:rsidRDefault="008404A3" w:rsidP="008404A3">
            <w:pPr>
              <w:widowControl/>
              <w:jc w:val="left"/>
              <w:rPr>
                <w:rFonts w:ascii="Arial" w:hAnsi="Arial" w:cs="Arial"/>
                <w:bCs/>
                <w:sz w:val="15"/>
                <w:szCs w:val="15"/>
              </w:rPr>
            </w:pPr>
            <w:r w:rsidRPr="002F39F1">
              <w:rPr>
                <w:rFonts w:ascii="Arial" w:hAnsi="Arial" w:cs="Arial"/>
                <w:bCs/>
                <w:sz w:val="15"/>
                <w:szCs w:val="15"/>
              </w:rPr>
              <w:t>-</w:t>
            </w:r>
          </w:p>
        </w:tc>
        <w:tc>
          <w:tcPr>
            <w:tcW w:w="2410" w:type="dxa"/>
            <w:tcBorders>
              <w:top w:val="nil"/>
              <w:bottom w:val="nil"/>
            </w:tcBorders>
            <w:shd w:val="clear" w:color="auto" w:fill="auto"/>
          </w:tcPr>
          <w:p w14:paraId="5C67AEC6" w14:textId="77777777" w:rsidR="008404A3" w:rsidRPr="002F39F1" w:rsidRDefault="008404A3" w:rsidP="008404A3">
            <w:pPr>
              <w:widowControl/>
              <w:jc w:val="left"/>
              <w:rPr>
                <w:rFonts w:ascii="Arial" w:hAnsi="Arial" w:cs="Arial"/>
                <w:bCs/>
                <w:sz w:val="15"/>
                <w:szCs w:val="15"/>
              </w:rPr>
            </w:pPr>
            <w:r w:rsidRPr="002F39F1">
              <w:rPr>
                <w:rFonts w:ascii="Arial" w:hAnsi="Arial" w:cs="Arial"/>
                <w:sz w:val="15"/>
                <w:szCs w:val="15"/>
              </w:rPr>
              <w:t>-1.86 (1.06)</w:t>
            </w:r>
          </w:p>
        </w:tc>
      </w:tr>
      <w:tr w:rsidR="008404A3" w:rsidRPr="002F39F1" w14:paraId="457189C2" w14:textId="77777777" w:rsidTr="008404A3">
        <w:trPr>
          <w:trHeight w:val="362"/>
          <w:jc w:val="center"/>
        </w:trPr>
        <w:tc>
          <w:tcPr>
            <w:tcW w:w="4538" w:type="dxa"/>
            <w:tcBorders>
              <w:top w:val="nil"/>
              <w:bottom w:val="nil"/>
            </w:tcBorders>
          </w:tcPr>
          <w:p w14:paraId="38B332A3" w14:textId="77777777" w:rsidR="008404A3" w:rsidRPr="002F39F1" w:rsidRDefault="008404A3" w:rsidP="008404A3">
            <w:pPr>
              <w:widowControl/>
              <w:jc w:val="left"/>
              <w:rPr>
                <w:rFonts w:ascii="Arial" w:hAnsi="Arial" w:cs="Arial"/>
                <w:sz w:val="15"/>
                <w:szCs w:val="15"/>
              </w:rPr>
            </w:pPr>
            <w:r>
              <w:rPr>
                <w:rFonts w:ascii="Arial" w:hAnsi="Arial" w:cs="Arial"/>
                <w:sz w:val="15"/>
                <w:szCs w:val="15"/>
              </w:rPr>
              <w:t>Yak price</w:t>
            </w:r>
            <w:r w:rsidRPr="002F39F1">
              <w:rPr>
                <w:rFonts w:ascii="Arial" w:hAnsi="Arial" w:cs="Arial"/>
                <w:sz w:val="15"/>
                <w:szCs w:val="15"/>
              </w:rPr>
              <w:t xml:space="preserve"> decreased (Ref. no change)</w:t>
            </w:r>
          </w:p>
        </w:tc>
        <w:tc>
          <w:tcPr>
            <w:tcW w:w="2550" w:type="dxa"/>
            <w:tcBorders>
              <w:top w:val="nil"/>
              <w:bottom w:val="nil"/>
            </w:tcBorders>
            <w:shd w:val="clear" w:color="auto" w:fill="auto"/>
          </w:tcPr>
          <w:p w14:paraId="4DAA75EC" w14:textId="77777777" w:rsidR="008404A3" w:rsidRPr="002F39F1" w:rsidRDefault="008404A3" w:rsidP="008404A3">
            <w:pPr>
              <w:widowControl/>
              <w:jc w:val="left"/>
              <w:rPr>
                <w:rFonts w:ascii="Arial" w:hAnsi="Arial" w:cs="Arial"/>
                <w:bCs/>
                <w:sz w:val="15"/>
                <w:szCs w:val="15"/>
              </w:rPr>
            </w:pPr>
            <w:r w:rsidRPr="002F39F1">
              <w:rPr>
                <w:rFonts w:ascii="Arial" w:hAnsi="Arial" w:cs="Arial"/>
                <w:bCs/>
                <w:sz w:val="15"/>
                <w:szCs w:val="15"/>
              </w:rPr>
              <w:t>-</w:t>
            </w:r>
          </w:p>
        </w:tc>
        <w:tc>
          <w:tcPr>
            <w:tcW w:w="2410" w:type="dxa"/>
            <w:tcBorders>
              <w:top w:val="nil"/>
              <w:bottom w:val="nil"/>
            </w:tcBorders>
            <w:shd w:val="clear" w:color="auto" w:fill="auto"/>
          </w:tcPr>
          <w:p w14:paraId="1F7ACF5B" w14:textId="77777777" w:rsidR="008404A3" w:rsidRPr="002F39F1" w:rsidRDefault="008404A3" w:rsidP="008404A3">
            <w:pPr>
              <w:widowControl/>
              <w:jc w:val="left"/>
              <w:rPr>
                <w:rFonts w:ascii="Arial" w:hAnsi="Arial" w:cs="Arial"/>
                <w:sz w:val="15"/>
                <w:szCs w:val="15"/>
              </w:rPr>
            </w:pPr>
            <w:r w:rsidRPr="002F39F1">
              <w:rPr>
                <w:rFonts w:ascii="Arial" w:hAnsi="Arial" w:cs="Arial"/>
                <w:sz w:val="15"/>
                <w:szCs w:val="15"/>
              </w:rPr>
              <w:t>-0.85 (0.86)</w:t>
            </w:r>
          </w:p>
        </w:tc>
      </w:tr>
      <w:tr w:rsidR="008404A3" w:rsidRPr="002F39F1" w14:paraId="61DE3CA7" w14:textId="77777777" w:rsidTr="008404A3">
        <w:trPr>
          <w:trHeight w:val="363"/>
          <w:jc w:val="center"/>
        </w:trPr>
        <w:tc>
          <w:tcPr>
            <w:tcW w:w="4538" w:type="dxa"/>
            <w:tcBorders>
              <w:top w:val="nil"/>
              <w:bottom w:val="nil"/>
            </w:tcBorders>
          </w:tcPr>
          <w:p w14:paraId="2FBEBE0E" w14:textId="77777777" w:rsidR="008404A3" w:rsidRPr="002F39F1" w:rsidRDefault="008404A3" w:rsidP="008404A3">
            <w:pPr>
              <w:widowControl/>
              <w:jc w:val="left"/>
              <w:rPr>
                <w:rFonts w:ascii="Arial" w:hAnsi="Arial" w:cs="Arial"/>
                <w:sz w:val="15"/>
                <w:szCs w:val="15"/>
              </w:rPr>
            </w:pPr>
            <w:r>
              <w:rPr>
                <w:rFonts w:ascii="Arial" w:hAnsi="Arial" w:cs="Arial"/>
                <w:sz w:val="15"/>
                <w:szCs w:val="15"/>
              </w:rPr>
              <w:t>Number with junior high school education in family members</w:t>
            </w:r>
          </w:p>
        </w:tc>
        <w:tc>
          <w:tcPr>
            <w:tcW w:w="2550" w:type="dxa"/>
            <w:tcBorders>
              <w:top w:val="nil"/>
              <w:bottom w:val="nil"/>
            </w:tcBorders>
            <w:shd w:val="clear" w:color="auto" w:fill="auto"/>
          </w:tcPr>
          <w:p w14:paraId="438DEC1D" w14:textId="77777777" w:rsidR="008404A3" w:rsidRPr="002F39F1" w:rsidRDefault="008404A3" w:rsidP="008404A3">
            <w:pPr>
              <w:widowControl/>
              <w:jc w:val="left"/>
              <w:rPr>
                <w:rFonts w:ascii="Arial" w:hAnsi="Arial" w:cs="Arial"/>
                <w:b/>
                <w:sz w:val="15"/>
                <w:szCs w:val="15"/>
              </w:rPr>
            </w:pPr>
            <w:r w:rsidRPr="002F39F1">
              <w:rPr>
                <w:rFonts w:ascii="Arial" w:hAnsi="Arial" w:cs="Arial"/>
                <w:sz w:val="15"/>
                <w:szCs w:val="15"/>
              </w:rPr>
              <w:t>-0.01 (0.07)</w:t>
            </w:r>
          </w:p>
        </w:tc>
        <w:tc>
          <w:tcPr>
            <w:tcW w:w="2410" w:type="dxa"/>
            <w:tcBorders>
              <w:top w:val="nil"/>
              <w:bottom w:val="nil"/>
            </w:tcBorders>
            <w:shd w:val="clear" w:color="auto" w:fill="auto"/>
          </w:tcPr>
          <w:p w14:paraId="36A7E3E3" w14:textId="77777777" w:rsidR="008404A3" w:rsidRPr="002F39F1" w:rsidRDefault="008404A3" w:rsidP="008404A3">
            <w:pPr>
              <w:widowControl/>
              <w:jc w:val="left"/>
              <w:rPr>
                <w:rFonts w:ascii="Arial" w:hAnsi="Arial" w:cs="Arial"/>
                <w:sz w:val="15"/>
                <w:szCs w:val="15"/>
              </w:rPr>
            </w:pPr>
            <w:r w:rsidRPr="002F39F1">
              <w:rPr>
                <w:rFonts w:ascii="Arial" w:hAnsi="Arial" w:cs="Arial"/>
                <w:sz w:val="15"/>
                <w:szCs w:val="15"/>
              </w:rPr>
              <w:t>0.22 (0.41)</w:t>
            </w:r>
          </w:p>
        </w:tc>
      </w:tr>
      <w:tr w:rsidR="008404A3" w:rsidRPr="002F39F1" w14:paraId="17358CFB" w14:textId="77777777" w:rsidTr="008404A3">
        <w:trPr>
          <w:trHeight w:val="363"/>
          <w:jc w:val="center"/>
        </w:trPr>
        <w:tc>
          <w:tcPr>
            <w:tcW w:w="4538" w:type="dxa"/>
            <w:tcBorders>
              <w:top w:val="nil"/>
              <w:bottom w:val="nil"/>
            </w:tcBorders>
          </w:tcPr>
          <w:p w14:paraId="25C9AD8F" w14:textId="77777777" w:rsidR="008404A3" w:rsidRPr="002F39F1" w:rsidRDefault="008404A3" w:rsidP="008404A3">
            <w:pPr>
              <w:widowControl/>
              <w:jc w:val="left"/>
              <w:rPr>
                <w:rFonts w:ascii="Arial" w:hAnsi="Arial" w:cs="Arial"/>
                <w:sz w:val="15"/>
                <w:szCs w:val="15"/>
              </w:rPr>
            </w:pPr>
            <w:r>
              <w:rPr>
                <w:rFonts w:ascii="Arial" w:hAnsi="Arial" w:cs="Arial"/>
                <w:sz w:val="15"/>
                <w:szCs w:val="15"/>
              </w:rPr>
              <w:t xml:space="preserve">Potential harvesting income of </w:t>
            </w:r>
            <w:r w:rsidRPr="00D22A12">
              <w:rPr>
                <w:rFonts w:ascii="Arial" w:hAnsi="Arial" w:cs="Arial"/>
                <w:i/>
                <w:sz w:val="15"/>
                <w:szCs w:val="15"/>
              </w:rPr>
              <w:t xml:space="preserve">F. </w:t>
            </w:r>
            <w:proofErr w:type="spellStart"/>
            <w:r w:rsidRPr="00D22A12">
              <w:rPr>
                <w:rFonts w:ascii="Arial" w:hAnsi="Arial" w:cs="Arial"/>
                <w:i/>
                <w:sz w:val="15"/>
                <w:szCs w:val="15"/>
              </w:rPr>
              <w:t>cirrhosa</w:t>
            </w:r>
            <w:proofErr w:type="spellEnd"/>
          </w:p>
        </w:tc>
        <w:tc>
          <w:tcPr>
            <w:tcW w:w="2550" w:type="dxa"/>
            <w:tcBorders>
              <w:top w:val="nil"/>
              <w:bottom w:val="nil"/>
            </w:tcBorders>
            <w:shd w:val="clear" w:color="auto" w:fill="auto"/>
          </w:tcPr>
          <w:p w14:paraId="45140716" w14:textId="77777777" w:rsidR="008404A3" w:rsidRPr="002F39F1" w:rsidRDefault="008404A3" w:rsidP="008404A3">
            <w:pPr>
              <w:widowControl/>
              <w:jc w:val="left"/>
              <w:rPr>
                <w:rFonts w:ascii="Arial" w:hAnsi="Arial" w:cs="Arial"/>
                <w:sz w:val="15"/>
                <w:szCs w:val="15"/>
              </w:rPr>
            </w:pPr>
            <w:r w:rsidRPr="002F39F1">
              <w:rPr>
                <w:rFonts w:ascii="Arial" w:hAnsi="Arial" w:cs="Arial"/>
                <w:sz w:val="15"/>
                <w:szCs w:val="15"/>
              </w:rPr>
              <w:t>-0.03 (0.20)</w:t>
            </w:r>
          </w:p>
        </w:tc>
        <w:tc>
          <w:tcPr>
            <w:tcW w:w="2410" w:type="dxa"/>
            <w:tcBorders>
              <w:top w:val="nil"/>
              <w:bottom w:val="nil"/>
            </w:tcBorders>
            <w:shd w:val="clear" w:color="auto" w:fill="auto"/>
          </w:tcPr>
          <w:p w14:paraId="2C60C36A" w14:textId="77777777" w:rsidR="008404A3" w:rsidRPr="002F39F1" w:rsidRDefault="008404A3" w:rsidP="008404A3">
            <w:pPr>
              <w:widowControl/>
              <w:jc w:val="left"/>
              <w:rPr>
                <w:rFonts w:ascii="Arial" w:hAnsi="Arial" w:cs="Arial"/>
                <w:sz w:val="15"/>
                <w:szCs w:val="15"/>
              </w:rPr>
            </w:pPr>
            <w:r w:rsidRPr="002F39F1">
              <w:rPr>
                <w:rFonts w:ascii="Arial" w:hAnsi="Arial" w:cs="Arial"/>
                <w:sz w:val="15"/>
                <w:szCs w:val="15"/>
              </w:rPr>
              <w:t>2.08** (0.66)</w:t>
            </w:r>
          </w:p>
        </w:tc>
      </w:tr>
      <w:tr w:rsidR="008404A3" w:rsidRPr="002F39F1" w14:paraId="5D92E6FE" w14:textId="77777777" w:rsidTr="008404A3">
        <w:trPr>
          <w:trHeight w:val="362"/>
          <w:jc w:val="center"/>
        </w:trPr>
        <w:tc>
          <w:tcPr>
            <w:tcW w:w="4538" w:type="dxa"/>
            <w:tcBorders>
              <w:top w:val="nil"/>
              <w:bottom w:val="nil"/>
            </w:tcBorders>
          </w:tcPr>
          <w:p w14:paraId="7C6E39FE" w14:textId="77777777" w:rsidR="008404A3" w:rsidRPr="002F39F1" w:rsidRDefault="008404A3" w:rsidP="008404A3">
            <w:pPr>
              <w:widowControl/>
              <w:jc w:val="left"/>
              <w:rPr>
                <w:rFonts w:ascii="Arial" w:hAnsi="Arial" w:cs="Arial"/>
                <w:sz w:val="15"/>
                <w:szCs w:val="15"/>
              </w:rPr>
            </w:pPr>
            <w:r>
              <w:rPr>
                <w:rFonts w:ascii="Arial" w:hAnsi="Arial" w:cs="Arial"/>
                <w:sz w:val="15"/>
                <w:szCs w:val="15"/>
              </w:rPr>
              <w:t xml:space="preserve">Potential harvesting income of </w:t>
            </w:r>
            <w:r w:rsidRPr="00D22A12">
              <w:rPr>
                <w:rFonts w:ascii="Arial" w:hAnsi="Arial" w:cs="Arial"/>
                <w:i/>
                <w:sz w:val="15"/>
                <w:szCs w:val="15"/>
              </w:rPr>
              <w:t xml:space="preserve">N. </w:t>
            </w:r>
            <w:proofErr w:type="spellStart"/>
            <w:r w:rsidRPr="00D22A12">
              <w:rPr>
                <w:rFonts w:ascii="Arial" w:hAnsi="Arial" w:cs="Arial"/>
                <w:i/>
                <w:sz w:val="15"/>
                <w:szCs w:val="15"/>
              </w:rPr>
              <w:t>jatamansi</w:t>
            </w:r>
            <w:proofErr w:type="spellEnd"/>
            <w:r w:rsidRPr="00D22A12">
              <w:rPr>
                <w:rFonts w:ascii="Arial" w:hAnsi="Arial" w:cs="Arial"/>
                <w:i/>
                <w:sz w:val="15"/>
                <w:szCs w:val="15"/>
              </w:rPr>
              <w:t xml:space="preserve"> </w:t>
            </w:r>
          </w:p>
        </w:tc>
        <w:tc>
          <w:tcPr>
            <w:tcW w:w="2550" w:type="dxa"/>
            <w:tcBorders>
              <w:top w:val="nil"/>
              <w:bottom w:val="nil"/>
            </w:tcBorders>
            <w:shd w:val="clear" w:color="auto" w:fill="auto"/>
          </w:tcPr>
          <w:p w14:paraId="2BB3CA0C" w14:textId="77777777" w:rsidR="008404A3" w:rsidRPr="002F39F1" w:rsidRDefault="008404A3" w:rsidP="008404A3">
            <w:pPr>
              <w:widowControl/>
              <w:jc w:val="left"/>
              <w:rPr>
                <w:rFonts w:ascii="Arial" w:hAnsi="Arial" w:cs="Arial"/>
                <w:b/>
                <w:sz w:val="15"/>
                <w:szCs w:val="15"/>
              </w:rPr>
            </w:pPr>
            <w:r w:rsidRPr="002F39F1">
              <w:rPr>
                <w:rFonts w:ascii="Arial" w:eastAsia="Times New Roman" w:hAnsi="Arial" w:cs="Arial"/>
                <w:sz w:val="15"/>
                <w:szCs w:val="15"/>
                <w:lang w:val="en-GB"/>
              </w:rPr>
              <w:t xml:space="preserve">2.54*** </w:t>
            </w:r>
            <w:r w:rsidRPr="002F39F1">
              <w:rPr>
                <w:rFonts w:ascii="Arial" w:hAnsi="Arial" w:cs="Arial"/>
                <w:sz w:val="15"/>
                <w:szCs w:val="15"/>
              </w:rPr>
              <w:t>(0.35)</w:t>
            </w:r>
          </w:p>
        </w:tc>
        <w:tc>
          <w:tcPr>
            <w:tcW w:w="2410" w:type="dxa"/>
            <w:tcBorders>
              <w:top w:val="nil"/>
              <w:bottom w:val="nil"/>
            </w:tcBorders>
            <w:shd w:val="clear" w:color="auto" w:fill="auto"/>
          </w:tcPr>
          <w:p w14:paraId="2B5B031B" w14:textId="77777777" w:rsidR="008404A3" w:rsidRPr="002F39F1" w:rsidRDefault="008404A3" w:rsidP="008404A3">
            <w:pPr>
              <w:widowControl/>
              <w:jc w:val="left"/>
              <w:rPr>
                <w:rFonts w:ascii="Arial" w:eastAsia="Times New Roman" w:hAnsi="Arial" w:cs="Arial"/>
                <w:sz w:val="15"/>
                <w:szCs w:val="15"/>
                <w:lang w:val="en-GB"/>
              </w:rPr>
            </w:pPr>
            <w:r w:rsidRPr="002F39F1">
              <w:rPr>
                <w:rFonts w:ascii="Arial" w:eastAsia="Times New Roman" w:hAnsi="Arial" w:cs="Arial"/>
                <w:sz w:val="15"/>
                <w:szCs w:val="15"/>
                <w:lang w:val="en-GB"/>
              </w:rPr>
              <w:t>-0.11 (0.38)</w:t>
            </w:r>
          </w:p>
        </w:tc>
      </w:tr>
      <w:tr w:rsidR="008404A3" w:rsidRPr="002F39F1" w14:paraId="25283A95" w14:textId="77777777" w:rsidTr="008404A3">
        <w:trPr>
          <w:trHeight w:val="362"/>
          <w:jc w:val="center"/>
        </w:trPr>
        <w:tc>
          <w:tcPr>
            <w:tcW w:w="4538" w:type="dxa"/>
            <w:tcBorders>
              <w:top w:val="nil"/>
              <w:bottom w:val="nil"/>
            </w:tcBorders>
          </w:tcPr>
          <w:p w14:paraId="67B48359" w14:textId="77777777" w:rsidR="008404A3" w:rsidRPr="002F39F1" w:rsidRDefault="008404A3" w:rsidP="008404A3">
            <w:pPr>
              <w:widowControl/>
              <w:jc w:val="left"/>
              <w:rPr>
                <w:rFonts w:ascii="Arial" w:hAnsi="Arial" w:cs="Arial"/>
                <w:sz w:val="15"/>
                <w:szCs w:val="15"/>
              </w:rPr>
            </w:pPr>
            <w:r>
              <w:rPr>
                <w:rFonts w:ascii="Arial" w:hAnsi="Arial" w:cs="Arial"/>
                <w:sz w:val="15"/>
                <w:szCs w:val="15"/>
              </w:rPr>
              <w:t xml:space="preserve">Past harvesting experience of </w:t>
            </w:r>
            <w:r w:rsidRPr="00D22A12">
              <w:rPr>
                <w:rFonts w:ascii="Arial" w:hAnsi="Arial" w:cs="Arial"/>
                <w:i/>
                <w:sz w:val="15"/>
                <w:szCs w:val="15"/>
              </w:rPr>
              <w:t xml:space="preserve">F. </w:t>
            </w:r>
            <w:proofErr w:type="spellStart"/>
            <w:r w:rsidRPr="00D22A12">
              <w:rPr>
                <w:rFonts w:ascii="Arial" w:hAnsi="Arial" w:cs="Arial"/>
                <w:i/>
                <w:sz w:val="15"/>
                <w:szCs w:val="15"/>
              </w:rPr>
              <w:t>cirrhosa</w:t>
            </w:r>
            <w:proofErr w:type="spellEnd"/>
          </w:p>
        </w:tc>
        <w:tc>
          <w:tcPr>
            <w:tcW w:w="2550" w:type="dxa"/>
            <w:tcBorders>
              <w:top w:val="nil"/>
              <w:bottom w:val="nil"/>
            </w:tcBorders>
            <w:shd w:val="clear" w:color="auto" w:fill="auto"/>
          </w:tcPr>
          <w:p w14:paraId="131FEED0" w14:textId="77777777" w:rsidR="008404A3" w:rsidRPr="002F39F1" w:rsidRDefault="008404A3" w:rsidP="008404A3">
            <w:pPr>
              <w:widowControl/>
              <w:jc w:val="left"/>
              <w:rPr>
                <w:rFonts w:ascii="Arial" w:hAnsi="Arial" w:cs="Arial"/>
                <w:b/>
                <w:sz w:val="15"/>
                <w:szCs w:val="15"/>
              </w:rPr>
            </w:pPr>
            <w:r w:rsidRPr="002F39F1">
              <w:rPr>
                <w:rFonts w:ascii="Arial" w:hAnsi="Arial" w:cs="Arial"/>
                <w:sz w:val="15"/>
                <w:szCs w:val="15"/>
              </w:rPr>
              <w:t>-0.14 (0.42)</w:t>
            </w:r>
          </w:p>
        </w:tc>
        <w:tc>
          <w:tcPr>
            <w:tcW w:w="2410" w:type="dxa"/>
            <w:tcBorders>
              <w:top w:val="nil"/>
              <w:bottom w:val="nil"/>
            </w:tcBorders>
            <w:shd w:val="clear" w:color="auto" w:fill="auto"/>
          </w:tcPr>
          <w:p w14:paraId="4B19503E" w14:textId="77777777" w:rsidR="008404A3" w:rsidRPr="002F39F1" w:rsidRDefault="008404A3" w:rsidP="008404A3">
            <w:pPr>
              <w:widowControl/>
              <w:jc w:val="left"/>
              <w:rPr>
                <w:rFonts w:ascii="Arial" w:hAnsi="Arial" w:cs="Arial"/>
                <w:sz w:val="15"/>
                <w:szCs w:val="15"/>
              </w:rPr>
            </w:pPr>
            <w:r w:rsidRPr="002F39F1">
              <w:rPr>
                <w:rFonts w:ascii="Arial" w:hAnsi="Arial" w:cs="Arial"/>
                <w:sz w:val="15"/>
                <w:szCs w:val="15"/>
              </w:rPr>
              <w:t>4.09*** (0.71)</w:t>
            </w:r>
          </w:p>
        </w:tc>
      </w:tr>
      <w:tr w:rsidR="008404A3" w:rsidRPr="002F39F1" w14:paraId="3B7E4D40" w14:textId="77777777" w:rsidTr="008404A3">
        <w:trPr>
          <w:trHeight w:val="362"/>
          <w:jc w:val="center"/>
        </w:trPr>
        <w:tc>
          <w:tcPr>
            <w:tcW w:w="4538" w:type="dxa"/>
            <w:tcBorders>
              <w:top w:val="nil"/>
              <w:bottom w:val="nil"/>
            </w:tcBorders>
          </w:tcPr>
          <w:p w14:paraId="135C3ABA" w14:textId="77777777" w:rsidR="008404A3" w:rsidRPr="002F39F1" w:rsidRDefault="008404A3" w:rsidP="008404A3">
            <w:pPr>
              <w:widowControl/>
              <w:jc w:val="left"/>
              <w:rPr>
                <w:rFonts w:ascii="Arial" w:hAnsi="Arial" w:cs="Arial"/>
                <w:sz w:val="15"/>
                <w:szCs w:val="15"/>
              </w:rPr>
            </w:pPr>
            <w:r>
              <w:rPr>
                <w:rFonts w:ascii="Arial" w:hAnsi="Arial" w:cs="Arial"/>
                <w:sz w:val="15"/>
                <w:szCs w:val="15"/>
              </w:rPr>
              <w:t xml:space="preserve">Past harvesting experience of </w:t>
            </w:r>
            <w:r w:rsidRPr="00D22A12">
              <w:rPr>
                <w:rFonts w:ascii="Arial" w:hAnsi="Arial" w:cs="Arial"/>
                <w:i/>
                <w:sz w:val="15"/>
                <w:szCs w:val="15"/>
              </w:rPr>
              <w:t xml:space="preserve">N. </w:t>
            </w:r>
            <w:proofErr w:type="spellStart"/>
            <w:r w:rsidRPr="00D22A12">
              <w:rPr>
                <w:rFonts w:ascii="Arial" w:hAnsi="Arial" w:cs="Arial"/>
                <w:i/>
                <w:sz w:val="15"/>
                <w:szCs w:val="15"/>
              </w:rPr>
              <w:t>jatamansi</w:t>
            </w:r>
            <w:proofErr w:type="spellEnd"/>
          </w:p>
        </w:tc>
        <w:tc>
          <w:tcPr>
            <w:tcW w:w="2550" w:type="dxa"/>
            <w:tcBorders>
              <w:top w:val="nil"/>
              <w:bottom w:val="nil"/>
            </w:tcBorders>
            <w:shd w:val="clear" w:color="auto" w:fill="auto"/>
          </w:tcPr>
          <w:p w14:paraId="5445A7D1" w14:textId="77777777" w:rsidR="008404A3" w:rsidRPr="002F39F1" w:rsidRDefault="008404A3" w:rsidP="008404A3">
            <w:pPr>
              <w:widowControl/>
              <w:jc w:val="left"/>
              <w:rPr>
                <w:rFonts w:ascii="Arial" w:hAnsi="Arial" w:cs="Arial"/>
                <w:sz w:val="15"/>
                <w:szCs w:val="15"/>
              </w:rPr>
            </w:pPr>
            <w:r w:rsidRPr="002F39F1">
              <w:rPr>
                <w:rFonts w:ascii="Arial" w:hAnsi="Arial" w:cs="Arial"/>
                <w:sz w:val="15"/>
                <w:szCs w:val="15"/>
              </w:rPr>
              <w:t>2.91*** (0.35)</w:t>
            </w:r>
          </w:p>
        </w:tc>
        <w:tc>
          <w:tcPr>
            <w:tcW w:w="2410" w:type="dxa"/>
            <w:tcBorders>
              <w:top w:val="nil"/>
              <w:bottom w:val="nil"/>
            </w:tcBorders>
            <w:shd w:val="clear" w:color="auto" w:fill="auto"/>
          </w:tcPr>
          <w:p w14:paraId="0F43EA40" w14:textId="77777777" w:rsidR="008404A3" w:rsidRPr="002F39F1" w:rsidRDefault="008404A3" w:rsidP="008404A3">
            <w:pPr>
              <w:widowControl/>
              <w:jc w:val="left"/>
              <w:rPr>
                <w:rFonts w:ascii="Arial" w:hAnsi="Arial" w:cs="Arial"/>
                <w:sz w:val="15"/>
                <w:szCs w:val="15"/>
              </w:rPr>
            </w:pPr>
            <w:r w:rsidRPr="002F39F1">
              <w:rPr>
                <w:rFonts w:ascii="Arial" w:hAnsi="Arial" w:cs="Arial"/>
                <w:sz w:val="15"/>
                <w:szCs w:val="15"/>
              </w:rPr>
              <w:t>-0.30 (0.57)</w:t>
            </w:r>
          </w:p>
        </w:tc>
      </w:tr>
      <w:tr w:rsidR="008404A3" w:rsidRPr="002F39F1" w14:paraId="15F5AC23" w14:textId="77777777" w:rsidTr="008404A3">
        <w:trPr>
          <w:trHeight w:val="362"/>
          <w:jc w:val="center"/>
        </w:trPr>
        <w:tc>
          <w:tcPr>
            <w:tcW w:w="4538" w:type="dxa"/>
            <w:tcBorders>
              <w:top w:val="nil"/>
              <w:bottom w:val="nil"/>
            </w:tcBorders>
          </w:tcPr>
          <w:p w14:paraId="77666C55" w14:textId="77777777" w:rsidR="008404A3" w:rsidRPr="002F39F1" w:rsidRDefault="008404A3" w:rsidP="008404A3">
            <w:pPr>
              <w:widowControl/>
              <w:jc w:val="left"/>
              <w:rPr>
                <w:rFonts w:ascii="Arial" w:hAnsi="Arial" w:cs="Arial"/>
                <w:sz w:val="15"/>
                <w:szCs w:val="15"/>
              </w:rPr>
            </w:pPr>
            <w:r w:rsidRPr="002F39F1">
              <w:rPr>
                <w:rFonts w:ascii="Arial" w:hAnsi="Arial" w:cs="Arial"/>
                <w:sz w:val="15"/>
                <w:szCs w:val="15"/>
              </w:rPr>
              <w:t>Harvester gender (Ref. female)</w:t>
            </w:r>
          </w:p>
        </w:tc>
        <w:tc>
          <w:tcPr>
            <w:tcW w:w="2550" w:type="dxa"/>
            <w:tcBorders>
              <w:top w:val="nil"/>
              <w:bottom w:val="nil"/>
            </w:tcBorders>
            <w:shd w:val="clear" w:color="auto" w:fill="auto"/>
          </w:tcPr>
          <w:p w14:paraId="2F570226" w14:textId="77777777" w:rsidR="008404A3" w:rsidRPr="002F39F1" w:rsidRDefault="008404A3" w:rsidP="008404A3">
            <w:pPr>
              <w:widowControl/>
              <w:jc w:val="left"/>
              <w:rPr>
                <w:rFonts w:ascii="Arial" w:hAnsi="Arial" w:cs="Arial"/>
                <w:sz w:val="15"/>
                <w:szCs w:val="15"/>
              </w:rPr>
            </w:pPr>
            <w:r w:rsidRPr="002F39F1">
              <w:rPr>
                <w:rFonts w:ascii="Arial" w:hAnsi="Arial" w:cs="Arial"/>
                <w:sz w:val="15"/>
                <w:szCs w:val="15"/>
              </w:rPr>
              <w:t>0.31 (0.38)</w:t>
            </w:r>
          </w:p>
        </w:tc>
        <w:tc>
          <w:tcPr>
            <w:tcW w:w="2410" w:type="dxa"/>
            <w:tcBorders>
              <w:top w:val="nil"/>
              <w:bottom w:val="nil"/>
            </w:tcBorders>
            <w:shd w:val="clear" w:color="auto" w:fill="auto"/>
          </w:tcPr>
          <w:p w14:paraId="37FA3CA7" w14:textId="77777777" w:rsidR="008404A3" w:rsidRPr="002F39F1" w:rsidRDefault="008404A3" w:rsidP="008404A3">
            <w:pPr>
              <w:widowControl/>
              <w:jc w:val="left"/>
              <w:rPr>
                <w:rFonts w:ascii="Arial" w:hAnsi="Arial" w:cs="Arial"/>
                <w:sz w:val="15"/>
                <w:szCs w:val="15"/>
              </w:rPr>
            </w:pPr>
            <w:r w:rsidRPr="002F39F1">
              <w:rPr>
                <w:rFonts w:ascii="Arial" w:hAnsi="Arial" w:cs="Arial"/>
                <w:sz w:val="15"/>
                <w:szCs w:val="15"/>
              </w:rPr>
              <w:t xml:space="preserve">0.46 (0.66)   </w:t>
            </w:r>
          </w:p>
        </w:tc>
      </w:tr>
      <w:tr w:rsidR="008404A3" w:rsidRPr="002F39F1" w14:paraId="466A3DFC" w14:textId="77777777" w:rsidTr="008404A3">
        <w:trPr>
          <w:trHeight w:val="362"/>
          <w:jc w:val="center"/>
        </w:trPr>
        <w:tc>
          <w:tcPr>
            <w:tcW w:w="4538" w:type="dxa"/>
            <w:tcBorders>
              <w:top w:val="nil"/>
              <w:bottom w:val="nil"/>
            </w:tcBorders>
          </w:tcPr>
          <w:p w14:paraId="0CD9698C" w14:textId="77777777" w:rsidR="008404A3" w:rsidRPr="002F39F1" w:rsidRDefault="008404A3" w:rsidP="008404A3">
            <w:pPr>
              <w:widowControl/>
              <w:jc w:val="left"/>
              <w:rPr>
                <w:rFonts w:ascii="Arial" w:hAnsi="Arial" w:cs="Arial"/>
                <w:sz w:val="15"/>
                <w:szCs w:val="15"/>
              </w:rPr>
            </w:pPr>
            <w:r w:rsidRPr="002F39F1">
              <w:rPr>
                <w:rFonts w:ascii="Arial" w:hAnsi="Arial" w:cs="Arial"/>
                <w:sz w:val="15"/>
                <w:szCs w:val="15"/>
              </w:rPr>
              <w:t>Number of monks in the family</w:t>
            </w:r>
          </w:p>
        </w:tc>
        <w:tc>
          <w:tcPr>
            <w:tcW w:w="2550" w:type="dxa"/>
            <w:tcBorders>
              <w:top w:val="nil"/>
              <w:bottom w:val="nil"/>
            </w:tcBorders>
            <w:shd w:val="clear" w:color="auto" w:fill="auto"/>
          </w:tcPr>
          <w:p w14:paraId="0BB2E77F" w14:textId="77777777" w:rsidR="008404A3" w:rsidRPr="002F39F1" w:rsidRDefault="008404A3" w:rsidP="008404A3">
            <w:pPr>
              <w:widowControl/>
              <w:jc w:val="left"/>
              <w:rPr>
                <w:rFonts w:ascii="Arial" w:hAnsi="Arial" w:cs="Arial"/>
                <w:sz w:val="15"/>
                <w:szCs w:val="15"/>
              </w:rPr>
            </w:pPr>
            <w:r w:rsidRPr="002F39F1">
              <w:rPr>
                <w:rFonts w:ascii="Arial" w:hAnsi="Arial" w:cs="Arial"/>
                <w:sz w:val="15"/>
                <w:szCs w:val="15"/>
              </w:rPr>
              <w:t>-0.00 (0.05)</w:t>
            </w:r>
          </w:p>
        </w:tc>
        <w:tc>
          <w:tcPr>
            <w:tcW w:w="2410" w:type="dxa"/>
            <w:tcBorders>
              <w:top w:val="nil"/>
              <w:bottom w:val="nil"/>
            </w:tcBorders>
            <w:shd w:val="clear" w:color="auto" w:fill="auto"/>
          </w:tcPr>
          <w:p w14:paraId="69679920" w14:textId="77777777" w:rsidR="008404A3" w:rsidRPr="002F39F1" w:rsidRDefault="008404A3" w:rsidP="008404A3">
            <w:pPr>
              <w:widowControl/>
              <w:jc w:val="left"/>
              <w:rPr>
                <w:rFonts w:ascii="Arial" w:hAnsi="Arial" w:cs="Arial"/>
                <w:sz w:val="15"/>
                <w:szCs w:val="15"/>
              </w:rPr>
            </w:pPr>
            <w:r w:rsidRPr="002F39F1">
              <w:rPr>
                <w:rFonts w:ascii="Arial" w:hAnsi="Arial" w:cs="Arial"/>
                <w:sz w:val="15"/>
                <w:szCs w:val="15"/>
              </w:rPr>
              <w:t>-0.20 (0.45)</w:t>
            </w:r>
          </w:p>
        </w:tc>
      </w:tr>
      <w:tr w:rsidR="008404A3" w:rsidRPr="002F39F1" w14:paraId="447B7531" w14:textId="77777777" w:rsidTr="008404A3">
        <w:trPr>
          <w:trHeight w:val="362"/>
          <w:jc w:val="center"/>
        </w:trPr>
        <w:tc>
          <w:tcPr>
            <w:tcW w:w="4538" w:type="dxa"/>
            <w:tcBorders>
              <w:top w:val="nil"/>
              <w:bottom w:val="nil"/>
            </w:tcBorders>
          </w:tcPr>
          <w:p w14:paraId="74D8D2D2" w14:textId="77777777" w:rsidR="008404A3" w:rsidRPr="002F39F1" w:rsidRDefault="008404A3" w:rsidP="008404A3">
            <w:pPr>
              <w:widowControl/>
              <w:jc w:val="left"/>
              <w:rPr>
                <w:rFonts w:ascii="Arial" w:hAnsi="Arial" w:cs="Arial"/>
                <w:sz w:val="15"/>
                <w:szCs w:val="15"/>
              </w:rPr>
            </w:pPr>
            <w:r w:rsidRPr="002F39F1">
              <w:rPr>
                <w:rFonts w:ascii="Arial" w:hAnsi="Arial" w:cs="Arial"/>
                <w:sz w:val="15"/>
                <w:szCs w:val="15"/>
              </w:rPr>
              <w:t>Family grassland tenure (Ref. collective)</w:t>
            </w:r>
          </w:p>
        </w:tc>
        <w:tc>
          <w:tcPr>
            <w:tcW w:w="2550" w:type="dxa"/>
            <w:tcBorders>
              <w:top w:val="nil"/>
              <w:bottom w:val="nil"/>
            </w:tcBorders>
            <w:shd w:val="clear" w:color="auto" w:fill="auto"/>
          </w:tcPr>
          <w:p w14:paraId="3D1CC02B" w14:textId="77777777" w:rsidR="008404A3" w:rsidRPr="002F39F1" w:rsidRDefault="008404A3" w:rsidP="008404A3">
            <w:pPr>
              <w:widowControl/>
              <w:jc w:val="left"/>
              <w:rPr>
                <w:rFonts w:ascii="Arial" w:hAnsi="Arial" w:cs="Arial"/>
                <w:sz w:val="15"/>
                <w:szCs w:val="15"/>
              </w:rPr>
            </w:pPr>
            <w:r w:rsidRPr="002F39F1">
              <w:rPr>
                <w:rFonts w:ascii="Arial" w:hAnsi="Arial" w:cs="Arial"/>
                <w:sz w:val="15"/>
                <w:szCs w:val="15"/>
              </w:rPr>
              <w:t>0.15 (0.37)</w:t>
            </w:r>
          </w:p>
        </w:tc>
        <w:tc>
          <w:tcPr>
            <w:tcW w:w="2410" w:type="dxa"/>
            <w:tcBorders>
              <w:top w:val="nil"/>
              <w:bottom w:val="nil"/>
            </w:tcBorders>
            <w:shd w:val="clear" w:color="auto" w:fill="auto"/>
          </w:tcPr>
          <w:p w14:paraId="13051175" w14:textId="77777777" w:rsidR="008404A3" w:rsidRPr="002F39F1" w:rsidRDefault="008404A3" w:rsidP="008404A3">
            <w:pPr>
              <w:widowControl/>
              <w:jc w:val="left"/>
              <w:rPr>
                <w:rFonts w:ascii="Arial" w:hAnsi="Arial" w:cs="Arial"/>
                <w:sz w:val="15"/>
                <w:szCs w:val="15"/>
              </w:rPr>
            </w:pPr>
            <w:r w:rsidRPr="002F39F1">
              <w:rPr>
                <w:rFonts w:ascii="Arial" w:hAnsi="Arial" w:cs="Arial"/>
                <w:sz w:val="15"/>
                <w:szCs w:val="15"/>
              </w:rPr>
              <w:t>-1.82** (0.71)</w:t>
            </w:r>
          </w:p>
        </w:tc>
      </w:tr>
      <w:tr w:rsidR="008404A3" w:rsidRPr="002F39F1" w14:paraId="0D9B21C4" w14:textId="77777777" w:rsidTr="008404A3">
        <w:trPr>
          <w:trHeight w:val="362"/>
          <w:jc w:val="center"/>
        </w:trPr>
        <w:tc>
          <w:tcPr>
            <w:tcW w:w="4538" w:type="dxa"/>
            <w:tcBorders>
              <w:top w:val="nil"/>
              <w:bottom w:val="single" w:sz="12" w:space="0" w:color="auto"/>
            </w:tcBorders>
          </w:tcPr>
          <w:p w14:paraId="4F4BC1C6" w14:textId="77777777" w:rsidR="008404A3" w:rsidRPr="002F39F1" w:rsidRDefault="008404A3" w:rsidP="008404A3">
            <w:pPr>
              <w:widowControl/>
              <w:jc w:val="left"/>
              <w:rPr>
                <w:rFonts w:ascii="Arial" w:hAnsi="Arial" w:cs="Arial"/>
                <w:sz w:val="15"/>
                <w:szCs w:val="15"/>
              </w:rPr>
            </w:pPr>
            <w:r>
              <w:rPr>
                <w:rFonts w:ascii="Arial" w:hAnsi="Arial" w:cs="Arial"/>
                <w:sz w:val="15"/>
                <w:szCs w:val="15"/>
              </w:rPr>
              <w:t>Number of family expenditure categories</w:t>
            </w:r>
          </w:p>
        </w:tc>
        <w:tc>
          <w:tcPr>
            <w:tcW w:w="2550" w:type="dxa"/>
            <w:tcBorders>
              <w:top w:val="nil"/>
              <w:bottom w:val="single" w:sz="12" w:space="0" w:color="auto"/>
            </w:tcBorders>
            <w:shd w:val="clear" w:color="auto" w:fill="auto"/>
          </w:tcPr>
          <w:p w14:paraId="2855B521" w14:textId="77777777" w:rsidR="008404A3" w:rsidRPr="002F39F1" w:rsidRDefault="008404A3" w:rsidP="008404A3">
            <w:pPr>
              <w:widowControl/>
              <w:jc w:val="left"/>
              <w:rPr>
                <w:rFonts w:ascii="Arial" w:hAnsi="Arial" w:cs="Arial"/>
                <w:sz w:val="15"/>
                <w:szCs w:val="15"/>
              </w:rPr>
            </w:pPr>
            <w:r w:rsidRPr="002F39F1">
              <w:rPr>
                <w:rFonts w:ascii="Arial" w:hAnsi="Arial" w:cs="Arial"/>
                <w:sz w:val="15"/>
                <w:szCs w:val="15"/>
              </w:rPr>
              <w:t>0.02 (0.07)</w:t>
            </w:r>
          </w:p>
        </w:tc>
        <w:tc>
          <w:tcPr>
            <w:tcW w:w="2410" w:type="dxa"/>
            <w:tcBorders>
              <w:top w:val="nil"/>
              <w:bottom w:val="single" w:sz="12" w:space="0" w:color="auto"/>
            </w:tcBorders>
          </w:tcPr>
          <w:p w14:paraId="7B12718D" w14:textId="77777777" w:rsidR="008404A3" w:rsidRPr="002F39F1" w:rsidRDefault="008404A3" w:rsidP="008404A3">
            <w:pPr>
              <w:widowControl/>
              <w:jc w:val="left"/>
              <w:rPr>
                <w:rFonts w:ascii="Arial" w:hAnsi="Arial" w:cs="Arial"/>
                <w:sz w:val="15"/>
                <w:szCs w:val="15"/>
              </w:rPr>
            </w:pPr>
            <w:r w:rsidRPr="002F39F1">
              <w:rPr>
                <w:rFonts w:ascii="Arial" w:hAnsi="Arial" w:cs="Arial"/>
                <w:sz w:val="15"/>
                <w:szCs w:val="15"/>
              </w:rPr>
              <w:t>0.13 (0.21)</w:t>
            </w:r>
          </w:p>
        </w:tc>
      </w:tr>
      <w:bookmarkEnd w:id="1"/>
    </w:tbl>
    <w:p w14:paraId="7F03BB1F" w14:textId="6A9351A4" w:rsidR="00BF3B68" w:rsidRDefault="00BF3B68">
      <w:pPr>
        <w:rPr>
          <w:rFonts w:ascii="Arial" w:hAnsi="Arial" w:cs="Arial"/>
          <w:sz w:val="15"/>
          <w:szCs w:val="15"/>
        </w:rPr>
      </w:pPr>
    </w:p>
    <w:p w14:paraId="30AFF624" w14:textId="77777777" w:rsidR="006B556B" w:rsidRPr="002F39F1" w:rsidRDefault="006B556B">
      <w:pPr>
        <w:rPr>
          <w:rFonts w:ascii="Arial" w:hAnsi="Arial" w:cs="Arial"/>
          <w:sz w:val="15"/>
          <w:szCs w:val="15"/>
        </w:rPr>
      </w:pPr>
    </w:p>
    <w:p w14:paraId="7C4B64CA" w14:textId="0B17648D" w:rsidR="00A1580E" w:rsidRPr="002F39F1" w:rsidRDefault="006B556B" w:rsidP="00665361">
      <w:pPr>
        <w:rPr>
          <w:rFonts w:ascii="Arial" w:hAnsi="Arial" w:cs="Arial"/>
          <w:sz w:val="15"/>
          <w:szCs w:val="15"/>
        </w:rPr>
      </w:pPr>
      <w:r w:rsidRPr="006B556B">
        <w:rPr>
          <w:rFonts w:ascii="Arial" w:eastAsia="宋体" w:hAnsi="Arial" w:cs="Arial"/>
          <w:b/>
          <w:kern w:val="0"/>
          <w:sz w:val="15"/>
          <w:szCs w:val="15"/>
        </w:rPr>
        <w:lastRenderedPageBreak/>
        <w:t>Table A</w:t>
      </w:r>
      <w:r w:rsidR="00E15DBA">
        <w:rPr>
          <w:rFonts w:ascii="Arial" w:eastAsia="宋体" w:hAnsi="Arial" w:cs="Arial"/>
          <w:b/>
          <w:kern w:val="0"/>
          <w:sz w:val="15"/>
          <w:szCs w:val="15"/>
        </w:rPr>
        <w:t>6</w:t>
      </w:r>
      <w:r w:rsidR="002F39F1" w:rsidRPr="002F39F1">
        <w:rPr>
          <w:rFonts w:ascii="Arial" w:eastAsia="宋体" w:hAnsi="Arial" w:cs="Arial"/>
          <w:b/>
          <w:kern w:val="0"/>
          <w:sz w:val="15"/>
          <w:szCs w:val="15"/>
        </w:rPr>
        <w:t xml:space="preserve"> </w:t>
      </w:r>
      <w:r w:rsidR="00F82838" w:rsidRPr="002F39F1">
        <w:rPr>
          <w:rFonts w:ascii="Arial" w:hAnsi="Arial" w:cs="Arial"/>
          <w:sz w:val="15"/>
          <w:szCs w:val="15"/>
        </w:rPr>
        <w:t xml:space="preserve">the </w:t>
      </w:r>
      <w:r w:rsidR="00F82838" w:rsidRPr="002F39F1">
        <w:rPr>
          <w:rFonts w:ascii="Arial" w:hAnsi="Arial" w:cs="Arial"/>
          <w:color w:val="000000"/>
          <w:sz w:val="15"/>
          <w:szCs w:val="15"/>
        </w:rPr>
        <w:t>convergent validity of measurement model</w:t>
      </w:r>
    </w:p>
    <w:tbl>
      <w:tblPr>
        <w:tblStyle w:val="a3"/>
        <w:tblW w:w="836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1702"/>
        <w:gridCol w:w="1848"/>
        <w:gridCol w:w="1978"/>
      </w:tblGrid>
      <w:tr w:rsidR="00BF520E" w:rsidRPr="002F39F1" w14:paraId="09AADCD3" w14:textId="3198C249" w:rsidTr="00B012A5">
        <w:trPr>
          <w:jc w:val="center"/>
        </w:trPr>
        <w:tc>
          <w:tcPr>
            <w:tcW w:w="2836" w:type="dxa"/>
            <w:tcBorders>
              <w:top w:val="single" w:sz="12" w:space="0" w:color="auto"/>
              <w:bottom w:val="single" w:sz="4" w:space="0" w:color="auto"/>
            </w:tcBorders>
          </w:tcPr>
          <w:p w14:paraId="67423F2D" w14:textId="77777777" w:rsidR="00BF520E" w:rsidRPr="002F39F1" w:rsidRDefault="00BF520E" w:rsidP="00D004BF">
            <w:pPr>
              <w:rPr>
                <w:rFonts w:ascii="Arial" w:hAnsi="Arial" w:cs="Arial"/>
                <w:b/>
                <w:sz w:val="15"/>
                <w:szCs w:val="15"/>
              </w:rPr>
            </w:pPr>
            <w:r w:rsidRPr="002F39F1">
              <w:rPr>
                <w:rFonts w:ascii="Arial" w:hAnsi="Arial" w:cs="Arial"/>
                <w:b/>
                <w:sz w:val="15"/>
                <w:szCs w:val="15"/>
              </w:rPr>
              <w:t>Constructs</w:t>
            </w:r>
          </w:p>
        </w:tc>
        <w:tc>
          <w:tcPr>
            <w:tcW w:w="1702" w:type="dxa"/>
            <w:tcBorders>
              <w:top w:val="single" w:sz="12" w:space="0" w:color="auto"/>
              <w:bottom w:val="single" w:sz="4" w:space="0" w:color="auto"/>
            </w:tcBorders>
          </w:tcPr>
          <w:p w14:paraId="737E8EE4" w14:textId="4BD36E4F" w:rsidR="00BF520E" w:rsidRPr="002F39F1" w:rsidRDefault="00BF520E" w:rsidP="00D004BF">
            <w:pPr>
              <w:rPr>
                <w:rFonts w:ascii="Arial" w:hAnsi="Arial" w:cs="Arial"/>
                <w:b/>
                <w:sz w:val="15"/>
                <w:szCs w:val="15"/>
              </w:rPr>
            </w:pPr>
            <w:r w:rsidRPr="002F39F1">
              <w:rPr>
                <w:rFonts w:ascii="Arial" w:hAnsi="Arial" w:cs="Arial"/>
                <w:b/>
                <w:sz w:val="15"/>
                <w:szCs w:val="15"/>
              </w:rPr>
              <w:t>Factor loadings (FL)</w:t>
            </w:r>
          </w:p>
        </w:tc>
        <w:tc>
          <w:tcPr>
            <w:tcW w:w="1848" w:type="dxa"/>
            <w:tcBorders>
              <w:top w:val="single" w:sz="12" w:space="0" w:color="auto"/>
              <w:bottom w:val="single" w:sz="4" w:space="0" w:color="auto"/>
            </w:tcBorders>
          </w:tcPr>
          <w:p w14:paraId="0423A197" w14:textId="2D23B82A" w:rsidR="00BF520E" w:rsidRPr="002F39F1" w:rsidRDefault="00BF520E" w:rsidP="00D004BF">
            <w:pPr>
              <w:rPr>
                <w:rFonts w:ascii="Arial" w:hAnsi="Arial" w:cs="Arial"/>
                <w:b/>
                <w:sz w:val="15"/>
                <w:szCs w:val="15"/>
              </w:rPr>
            </w:pPr>
            <w:r w:rsidRPr="002F39F1">
              <w:rPr>
                <w:rFonts w:ascii="Arial" w:hAnsi="Arial" w:cs="Arial"/>
                <w:b/>
                <w:sz w:val="15"/>
                <w:szCs w:val="15"/>
              </w:rPr>
              <w:t>composite reliability (CR)</w:t>
            </w:r>
          </w:p>
        </w:tc>
        <w:tc>
          <w:tcPr>
            <w:tcW w:w="1978" w:type="dxa"/>
            <w:tcBorders>
              <w:top w:val="single" w:sz="12" w:space="0" w:color="auto"/>
              <w:bottom w:val="single" w:sz="4" w:space="0" w:color="auto"/>
            </w:tcBorders>
          </w:tcPr>
          <w:p w14:paraId="4C6232FA" w14:textId="0B4333B6" w:rsidR="00BF520E" w:rsidRPr="002F39F1" w:rsidRDefault="00BF520E" w:rsidP="00D004BF">
            <w:pPr>
              <w:rPr>
                <w:rFonts w:ascii="Arial" w:hAnsi="Arial" w:cs="Arial"/>
                <w:b/>
                <w:sz w:val="15"/>
                <w:szCs w:val="15"/>
              </w:rPr>
            </w:pPr>
            <w:r w:rsidRPr="002F39F1">
              <w:rPr>
                <w:rFonts w:ascii="Arial" w:hAnsi="Arial" w:cs="Arial"/>
                <w:b/>
                <w:sz w:val="15"/>
                <w:szCs w:val="15"/>
              </w:rPr>
              <w:t>Average variance extracted</w:t>
            </w:r>
            <w:r w:rsidRPr="002F39F1">
              <w:rPr>
                <w:rFonts w:ascii="Arial" w:hAnsi="Arial" w:cs="Arial"/>
                <w:b/>
                <w:sz w:val="15"/>
                <w:szCs w:val="15"/>
              </w:rPr>
              <w:t>（</w:t>
            </w:r>
            <w:r w:rsidRPr="002F39F1">
              <w:rPr>
                <w:rFonts w:ascii="Arial" w:hAnsi="Arial" w:cs="Arial"/>
                <w:b/>
                <w:sz w:val="15"/>
                <w:szCs w:val="15"/>
              </w:rPr>
              <w:t>AVE</w:t>
            </w:r>
            <w:r w:rsidRPr="002F39F1">
              <w:rPr>
                <w:rFonts w:ascii="Arial" w:hAnsi="Arial" w:cs="Arial"/>
                <w:b/>
                <w:sz w:val="15"/>
                <w:szCs w:val="15"/>
              </w:rPr>
              <w:t>）</w:t>
            </w:r>
          </w:p>
        </w:tc>
      </w:tr>
      <w:tr w:rsidR="00BF520E" w:rsidRPr="002F39F1" w14:paraId="4AEACDB7" w14:textId="6E4A6D18" w:rsidTr="00B012A5">
        <w:trPr>
          <w:jc w:val="center"/>
        </w:trPr>
        <w:tc>
          <w:tcPr>
            <w:tcW w:w="2836" w:type="dxa"/>
            <w:tcBorders>
              <w:top w:val="single" w:sz="4" w:space="0" w:color="auto"/>
              <w:bottom w:val="single" w:sz="4" w:space="0" w:color="auto"/>
            </w:tcBorders>
          </w:tcPr>
          <w:p w14:paraId="39F1EB94" w14:textId="338E0FD6" w:rsidR="00BF520E" w:rsidRPr="002F39F1" w:rsidRDefault="00216C95" w:rsidP="00D004BF">
            <w:pPr>
              <w:rPr>
                <w:rFonts w:ascii="Arial" w:hAnsi="Arial" w:cs="Arial"/>
                <w:b/>
                <w:sz w:val="15"/>
                <w:szCs w:val="15"/>
              </w:rPr>
            </w:pPr>
            <w:r w:rsidRPr="002F39F1">
              <w:rPr>
                <w:rFonts w:ascii="Arial" w:hAnsi="Arial" w:cs="Arial"/>
                <w:b/>
                <w:sz w:val="15"/>
                <w:szCs w:val="15"/>
              </w:rPr>
              <w:t>Recommended value</w:t>
            </w:r>
          </w:p>
        </w:tc>
        <w:tc>
          <w:tcPr>
            <w:tcW w:w="1702" w:type="dxa"/>
            <w:tcBorders>
              <w:top w:val="single" w:sz="4" w:space="0" w:color="auto"/>
              <w:bottom w:val="single" w:sz="4" w:space="0" w:color="auto"/>
            </w:tcBorders>
          </w:tcPr>
          <w:p w14:paraId="10E766E8" w14:textId="3320E751" w:rsidR="00BF520E" w:rsidRPr="002F39F1" w:rsidRDefault="00DC15AF" w:rsidP="00D004BF">
            <w:pPr>
              <w:rPr>
                <w:rFonts w:ascii="Arial" w:hAnsi="Arial" w:cs="Arial"/>
                <w:sz w:val="15"/>
                <w:szCs w:val="15"/>
              </w:rPr>
            </w:pPr>
            <w:r w:rsidRPr="002F39F1">
              <w:rPr>
                <w:rFonts w:ascii="Arial" w:hAnsi="Arial" w:cs="Arial"/>
                <w:color w:val="000000"/>
                <w:sz w:val="15"/>
                <w:szCs w:val="15"/>
              </w:rPr>
              <w:t>≥</w:t>
            </w:r>
            <w:r w:rsidR="00BF520E" w:rsidRPr="002F39F1">
              <w:rPr>
                <w:rFonts w:ascii="Arial" w:hAnsi="Arial" w:cs="Arial"/>
                <w:sz w:val="15"/>
                <w:szCs w:val="15"/>
              </w:rPr>
              <w:t>0.6</w:t>
            </w:r>
          </w:p>
        </w:tc>
        <w:tc>
          <w:tcPr>
            <w:tcW w:w="1848" w:type="dxa"/>
            <w:tcBorders>
              <w:top w:val="single" w:sz="4" w:space="0" w:color="auto"/>
              <w:bottom w:val="single" w:sz="4" w:space="0" w:color="auto"/>
            </w:tcBorders>
          </w:tcPr>
          <w:p w14:paraId="63231538" w14:textId="1056DCBB" w:rsidR="00BF520E" w:rsidRPr="002F39F1" w:rsidRDefault="00DC15AF" w:rsidP="00D004BF">
            <w:pPr>
              <w:rPr>
                <w:rFonts w:ascii="Arial" w:hAnsi="Arial" w:cs="Arial"/>
                <w:sz w:val="15"/>
                <w:szCs w:val="15"/>
              </w:rPr>
            </w:pPr>
            <w:r w:rsidRPr="002F39F1">
              <w:rPr>
                <w:rFonts w:ascii="Arial" w:hAnsi="Arial" w:cs="Arial"/>
                <w:color w:val="000000"/>
                <w:sz w:val="15"/>
                <w:szCs w:val="15"/>
              </w:rPr>
              <w:t>≥</w:t>
            </w:r>
            <w:r w:rsidR="00BF520E" w:rsidRPr="002F39F1">
              <w:rPr>
                <w:rFonts w:ascii="Arial" w:hAnsi="Arial" w:cs="Arial"/>
                <w:sz w:val="15"/>
                <w:szCs w:val="15"/>
              </w:rPr>
              <w:t>0.5</w:t>
            </w:r>
          </w:p>
        </w:tc>
        <w:tc>
          <w:tcPr>
            <w:tcW w:w="1978" w:type="dxa"/>
            <w:tcBorders>
              <w:top w:val="single" w:sz="4" w:space="0" w:color="auto"/>
              <w:bottom w:val="single" w:sz="4" w:space="0" w:color="auto"/>
            </w:tcBorders>
          </w:tcPr>
          <w:p w14:paraId="38482E7A" w14:textId="6F5E9E4A" w:rsidR="00BF520E" w:rsidRPr="002F39F1" w:rsidRDefault="00DC15AF" w:rsidP="00D004BF">
            <w:pPr>
              <w:rPr>
                <w:rFonts w:ascii="Arial" w:hAnsi="Arial" w:cs="Arial"/>
                <w:sz w:val="15"/>
                <w:szCs w:val="15"/>
              </w:rPr>
            </w:pPr>
            <w:r w:rsidRPr="002F39F1">
              <w:rPr>
                <w:rFonts w:ascii="Arial" w:hAnsi="Arial" w:cs="Arial"/>
                <w:color w:val="000000"/>
                <w:sz w:val="15"/>
                <w:szCs w:val="15"/>
              </w:rPr>
              <w:t>≥</w:t>
            </w:r>
            <w:r w:rsidR="000813F2" w:rsidRPr="002F39F1">
              <w:rPr>
                <w:rFonts w:ascii="Arial" w:hAnsi="Arial" w:cs="Arial"/>
                <w:sz w:val="15"/>
                <w:szCs w:val="15"/>
              </w:rPr>
              <w:t>0.5</w:t>
            </w:r>
          </w:p>
        </w:tc>
      </w:tr>
      <w:tr w:rsidR="00BF520E" w:rsidRPr="002F39F1" w14:paraId="0EA27209" w14:textId="442BC26E" w:rsidTr="00B012A5">
        <w:trPr>
          <w:jc w:val="center"/>
        </w:trPr>
        <w:tc>
          <w:tcPr>
            <w:tcW w:w="2836" w:type="dxa"/>
            <w:tcBorders>
              <w:top w:val="single" w:sz="4" w:space="0" w:color="auto"/>
            </w:tcBorders>
          </w:tcPr>
          <w:p w14:paraId="7AE64D09" w14:textId="77777777" w:rsidR="00BF520E" w:rsidRPr="002F39F1" w:rsidRDefault="00BF520E" w:rsidP="00D004BF">
            <w:pPr>
              <w:rPr>
                <w:rFonts w:ascii="Arial" w:hAnsi="Arial" w:cs="Arial"/>
                <w:b/>
                <w:sz w:val="15"/>
                <w:szCs w:val="15"/>
              </w:rPr>
            </w:pPr>
            <w:r w:rsidRPr="002F39F1">
              <w:rPr>
                <w:rFonts w:ascii="Arial" w:hAnsi="Arial" w:cs="Arial"/>
                <w:b/>
                <w:sz w:val="15"/>
                <w:szCs w:val="15"/>
              </w:rPr>
              <w:t>Behavior</w:t>
            </w:r>
          </w:p>
        </w:tc>
        <w:tc>
          <w:tcPr>
            <w:tcW w:w="1702" w:type="dxa"/>
            <w:tcBorders>
              <w:top w:val="single" w:sz="4" w:space="0" w:color="auto"/>
            </w:tcBorders>
          </w:tcPr>
          <w:p w14:paraId="70264FEC" w14:textId="363214FB" w:rsidR="00BF520E" w:rsidRPr="002F39F1" w:rsidRDefault="00BF520E" w:rsidP="00D004BF">
            <w:pPr>
              <w:rPr>
                <w:rFonts w:ascii="Arial" w:hAnsi="Arial" w:cs="Arial"/>
                <w:sz w:val="15"/>
                <w:szCs w:val="15"/>
              </w:rPr>
            </w:pPr>
          </w:p>
        </w:tc>
        <w:tc>
          <w:tcPr>
            <w:tcW w:w="1848" w:type="dxa"/>
            <w:tcBorders>
              <w:top w:val="single" w:sz="4" w:space="0" w:color="auto"/>
            </w:tcBorders>
          </w:tcPr>
          <w:p w14:paraId="041C9C72" w14:textId="008A5716" w:rsidR="00BF520E" w:rsidRPr="002F39F1" w:rsidRDefault="000813F2" w:rsidP="00D004BF">
            <w:pPr>
              <w:rPr>
                <w:rFonts w:ascii="Arial" w:hAnsi="Arial" w:cs="Arial"/>
                <w:b/>
                <w:sz w:val="15"/>
                <w:szCs w:val="15"/>
              </w:rPr>
            </w:pPr>
            <w:r w:rsidRPr="002F39F1">
              <w:rPr>
                <w:rFonts w:ascii="Arial" w:hAnsi="Arial" w:cs="Arial"/>
                <w:b/>
                <w:sz w:val="15"/>
                <w:szCs w:val="15"/>
              </w:rPr>
              <w:t>0.7</w:t>
            </w:r>
            <w:r w:rsidR="00922508" w:rsidRPr="002F39F1">
              <w:rPr>
                <w:rFonts w:ascii="Arial" w:hAnsi="Arial" w:cs="Arial"/>
                <w:b/>
                <w:sz w:val="15"/>
                <w:szCs w:val="15"/>
              </w:rPr>
              <w:t>5</w:t>
            </w:r>
          </w:p>
        </w:tc>
        <w:tc>
          <w:tcPr>
            <w:tcW w:w="1978" w:type="dxa"/>
            <w:tcBorders>
              <w:top w:val="single" w:sz="4" w:space="0" w:color="auto"/>
            </w:tcBorders>
          </w:tcPr>
          <w:p w14:paraId="5DCED412" w14:textId="2D32614E" w:rsidR="00BF520E" w:rsidRPr="002F39F1" w:rsidRDefault="000813F2" w:rsidP="00D004BF">
            <w:pPr>
              <w:rPr>
                <w:rFonts w:ascii="Arial" w:hAnsi="Arial" w:cs="Arial"/>
                <w:b/>
                <w:sz w:val="15"/>
                <w:szCs w:val="15"/>
              </w:rPr>
            </w:pPr>
            <w:r w:rsidRPr="002F39F1">
              <w:rPr>
                <w:rFonts w:ascii="Arial" w:hAnsi="Arial" w:cs="Arial"/>
                <w:b/>
                <w:sz w:val="15"/>
                <w:szCs w:val="15"/>
              </w:rPr>
              <w:t>0.</w:t>
            </w:r>
            <w:r w:rsidR="00922508" w:rsidRPr="002F39F1">
              <w:rPr>
                <w:rFonts w:ascii="Arial" w:hAnsi="Arial" w:cs="Arial"/>
                <w:b/>
                <w:sz w:val="15"/>
                <w:szCs w:val="15"/>
              </w:rPr>
              <w:t>50</w:t>
            </w:r>
          </w:p>
        </w:tc>
      </w:tr>
      <w:tr w:rsidR="00BF520E" w:rsidRPr="002F39F1" w14:paraId="3AE2D988" w14:textId="62AA95C5" w:rsidTr="00B012A5">
        <w:trPr>
          <w:jc w:val="center"/>
        </w:trPr>
        <w:tc>
          <w:tcPr>
            <w:tcW w:w="2836" w:type="dxa"/>
          </w:tcPr>
          <w:p w14:paraId="08FD6FC8" w14:textId="25AEB685" w:rsidR="00BF520E" w:rsidRPr="002F39F1" w:rsidRDefault="00BF520E" w:rsidP="00D004BF">
            <w:pPr>
              <w:rPr>
                <w:rFonts w:ascii="Arial" w:hAnsi="Arial" w:cs="Arial"/>
                <w:sz w:val="15"/>
                <w:szCs w:val="15"/>
              </w:rPr>
            </w:pPr>
            <w:r w:rsidRPr="002F39F1">
              <w:rPr>
                <w:rFonts w:ascii="Arial" w:hAnsi="Arial" w:cs="Arial"/>
                <w:sz w:val="15"/>
                <w:szCs w:val="15"/>
              </w:rPr>
              <w:t>B4</w:t>
            </w:r>
          </w:p>
        </w:tc>
        <w:tc>
          <w:tcPr>
            <w:tcW w:w="1702" w:type="dxa"/>
          </w:tcPr>
          <w:p w14:paraId="7DB5FB15" w14:textId="0D3F9FD4" w:rsidR="00BF520E" w:rsidRPr="002F39F1" w:rsidRDefault="000762DA" w:rsidP="00D004BF">
            <w:pPr>
              <w:rPr>
                <w:rFonts w:ascii="Arial" w:hAnsi="Arial" w:cs="Arial"/>
                <w:sz w:val="15"/>
                <w:szCs w:val="15"/>
              </w:rPr>
            </w:pPr>
            <w:r w:rsidRPr="002F39F1">
              <w:rPr>
                <w:rFonts w:ascii="Arial" w:hAnsi="Arial" w:cs="Arial"/>
                <w:sz w:val="15"/>
                <w:szCs w:val="15"/>
              </w:rPr>
              <w:t>0.6</w:t>
            </w:r>
            <w:r w:rsidR="00922508" w:rsidRPr="002F39F1">
              <w:rPr>
                <w:rFonts w:ascii="Arial" w:hAnsi="Arial" w:cs="Arial"/>
                <w:sz w:val="15"/>
                <w:szCs w:val="15"/>
              </w:rPr>
              <w:t>4</w:t>
            </w:r>
          </w:p>
        </w:tc>
        <w:tc>
          <w:tcPr>
            <w:tcW w:w="1848" w:type="dxa"/>
          </w:tcPr>
          <w:p w14:paraId="1C61D6E0" w14:textId="77777777" w:rsidR="00BF520E" w:rsidRPr="002F39F1" w:rsidRDefault="00BF520E" w:rsidP="00D004BF">
            <w:pPr>
              <w:rPr>
                <w:rFonts w:ascii="Arial" w:hAnsi="Arial" w:cs="Arial"/>
                <w:sz w:val="15"/>
                <w:szCs w:val="15"/>
              </w:rPr>
            </w:pPr>
          </w:p>
        </w:tc>
        <w:tc>
          <w:tcPr>
            <w:tcW w:w="1978" w:type="dxa"/>
          </w:tcPr>
          <w:p w14:paraId="4540A199" w14:textId="77777777" w:rsidR="00BF520E" w:rsidRPr="002F39F1" w:rsidRDefault="00BF520E" w:rsidP="00D004BF">
            <w:pPr>
              <w:rPr>
                <w:rFonts w:ascii="Arial" w:hAnsi="Arial" w:cs="Arial"/>
                <w:sz w:val="15"/>
                <w:szCs w:val="15"/>
              </w:rPr>
            </w:pPr>
          </w:p>
        </w:tc>
      </w:tr>
      <w:tr w:rsidR="00BF520E" w:rsidRPr="002F39F1" w14:paraId="34F8D824" w14:textId="5B844E29" w:rsidTr="00B012A5">
        <w:trPr>
          <w:jc w:val="center"/>
        </w:trPr>
        <w:tc>
          <w:tcPr>
            <w:tcW w:w="2836" w:type="dxa"/>
          </w:tcPr>
          <w:p w14:paraId="2BC00289" w14:textId="2D0BC2AD" w:rsidR="00BF520E" w:rsidRPr="002F39F1" w:rsidRDefault="00BF520E" w:rsidP="00D004BF">
            <w:pPr>
              <w:rPr>
                <w:rFonts w:ascii="Arial" w:hAnsi="Arial" w:cs="Arial"/>
                <w:sz w:val="15"/>
                <w:szCs w:val="15"/>
              </w:rPr>
            </w:pPr>
            <w:r w:rsidRPr="002F39F1">
              <w:rPr>
                <w:rFonts w:ascii="Arial" w:hAnsi="Arial" w:cs="Arial"/>
                <w:sz w:val="15"/>
                <w:szCs w:val="15"/>
              </w:rPr>
              <w:t>B7</w:t>
            </w:r>
          </w:p>
        </w:tc>
        <w:tc>
          <w:tcPr>
            <w:tcW w:w="1702" w:type="dxa"/>
          </w:tcPr>
          <w:p w14:paraId="002E0A3B" w14:textId="746DB78B" w:rsidR="00BF520E" w:rsidRPr="002F39F1" w:rsidRDefault="000813F2" w:rsidP="00D004BF">
            <w:pPr>
              <w:rPr>
                <w:rFonts w:ascii="Arial" w:hAnsi="Arial" w:cs="Arial"/>
                <w:sz w:val="15"/>
                <w:szCs w:val="15"/>
              </w:rPr>
            </w:pPr>
            <w:r w:rsidRPr="002F39F1">
              <w:rPr>
                <w:rFonts w:ascii="Arial" w:hAnsi="Arial" w:cs="Arial"/>
                <w:sz w:val="15"/>
                <w:szCs w:val="15"/>
              </w:rPr>
              <w:t>0.73</w:t>
            </w:r>
          </w:p>
        </w:tc>
        <w:tc>
          <w:tcPr>
            <w:tcW w:w="1848" w:type="dxa"/>
          </w:tcPr>
          <w:p w14:paraId="0A2D70FA" w14:textId="77777777" w:rsidR="00BF520E" w:rsidRPr="002F39F1" w:rsidRDefault="00BF520E" w:rsidP="00D004BF">
            <w:pPr>
              <w:rPr>
                <w:rFonts w:ascii="Arial" w:hAnsi="Arial" w:cs="Arial"/>
                <w:sz w:val="15"/>
                <w:szCs w:val="15"/>
              </w:rPr>
            </w:pPr>
          </w:p>
        </w:tc>
        <w:tc>
          <w:tcPr>
            <w:tcW w:w="1978" w:type="dxa"/>
          </w:tcPr>
          <w:p w14:paraId="7DB76417" w14:textId="77777777" w:rsidR="00BF520E" w:rsidRPr="002F39F1" w:rsidRDefault="00BF520E" w:rsidP="00D004BF">
            <w:pPr>
              <w:rPr>
                <w:rFonts w:ascii="Arial" w:hAnsi="Arial" w:cs="Arial"/>
                <w:sz w:val="15"/>
                <w:szCs w:val="15"/>
              </w:rPr>
            </w:pPr>
          </w:p>
        </w:tc>
      </w:tr>
      <w:tr w:rsidR="00BF520E" w:rsidRPr="002F39F1" w14:paraId="192DF7E4" w14:textId="7F87C774" w:rsidTr="00B012A5">
        <w:trPr>
          <w:jc w:val="center"/>
        </w:trPr>
        <w:tc>
          <w:tcPr>
            <w:tcW w:w="2836" w:type="dxa"/>
          </w:tcPr>
          <w:p w14:paraId="4988B784" w14:textId="7FF4A133" w:rsidR="00BF520E" w:rsidRPr="002F39F1" w:rsidRDefault="00BF520E" w:rsidP="00D004BF">
            <w:pPr>
              <w:rPr>
                <w:rFonts w:ascii="Arial" w:hAnsi="Arial" w:cs="Arial"/>
                <w:sz w:val="15"/>
                <w:szCs w:val="15"/>
              </w:rPr>
            </w:pPr>
            <w:r w:rsidRPr="002F39F1">
              <w:rPr>
                <w:rFonts w:ascii="Arial" w:hAnsi="Arial" w:cs="Arial"/>
                <w:sz w:val="15"/>
                <w:szCs w:val="15"/>
              </w:rPr>
              <w:t>B9</w:t>
            </w:r>
          </w:p>
        </w:tc>
        <w:tc>
          <w:tcPr>
            <w:tcW w:w="1702" w:type="dxa"/>
          </w:tcPr>
          <w:p w14:paraId="1CF52603" w14:textId="6DA8291A" w:rsidR="00BF520E" w:rsidRPr="002F39F1" w:rsidRDefault="000813F2" w:rsidP="00D004BF">
            <w:pPr>
              <w:rPr>
                <w:rFonts w:ascii="Arial" w:hAnsi="Arial" w:cs="Arial"/>
                <w:sz w:val="15"/>
                <w:szCs w:val="15"/>
              </w:rPr>
            </w:pPr>
            <w:r w:rsidRPr="002F39F1">
              <w:rPr>
                <w:rFonts w:ascii="Arial" w:hAnsi="Arial" w:cs="Arial"/>
                <w:sz w:val="15"/>
                <w:szCs w:val="15"/>
              </w:rPr>
              <w:t>0.7</w:t>
            </w:r>
            <w:r w:rsidR="00495101" w:rsidRPr="002F39F1">
              <w:rPr>
                <w:rFonts w:ascii="Arial" w:hAnsi="Arial" w:cs="Arial"/>
                <w:sz w:val="15"/>
                <w:szCs w:val="15"/>
              </w:rPr>
              <w:t>4</w:t>
            </w:r>
          </w:p>
        </w:tc>
        <w:tc>
          <w:tcPr>
            <w:tcW w:w="1848" w:type="dxa"/>
          </w:tcPr>
          <w:p w14:paraId="0AE14525" w14:textId="77777777" w:rsidR="00BF520E" w:rsidRPr="002F39F1" w:rsidRDefault="00BF520E" w:rsidP="00D004BF">
            <w:pPr>
              <w:rPr>
                <w:rFonts w:ascii="Arial" w:hAnsi="Arial" w:cs="Arial"/>
                <w:sz w:val="15"/>
                <w:szCs w:val="15"/>
              </w:rPr>
            </w:pPr>
          </w:p>
        </w:tc>
        <w:tc>
          <w:tcPr>
            <w:tcW w:w="1978" w:type="dxa"/>
          </w:tcPr>
          <w:p w14:paraId="16FBAC26" w14:textId="77777777" w:rsidR="00BF520E" w:rsidRPr="002F39F1" w:rsidRDefault="00BF520E" w:rsidP="00D004BF">
            <w:pPr>
              <w:rPr>
                <w:rFonts w:ascii="Arial" w:hAnsi="Arial" w:cs="Arial"/>
                <w:sz w:val="15"/>
                <w:szCs w:val="15"/>
              </w:rPr>
            </w:pPr>
          </w:p>
        </w:tc>
      </w:tr>
      <w:tr w:rsidR="00BF520E" w:rsidRPr="002F39F1" w14:paraId="6DC94F01" w14:textId="5007DCC9" w:rsidTr="00B012A5">
        <w:trPr>
          <w:jc w:val="center"/>
        </w:trPr>
        <w:tc>
          <w:tcPr>
            <w:tcW w:w="2836" w:type="dxa"/>
          </w:tcPr>
          <w:p w14:paraId="138BB64E" w14:textId="3831CC30" w:rsidR="00BF520E" w:rsidRPr="002F39F1" w:rsidRDefault="00BF520E" w:rsidP="00D004BF">
            <w:pPr>
              <w:rPr>
                <w:rFonts w:ascii="Arial" w:hAnsi="Arial" w:cs="Arial"/>
                <w:b/>
                <w:sz w:val="15"/>
                <w:szCs w:val="15"/>
              </w:rPr>
            </w:pPr>
            <w:r w:rsidRPr="002F39F1">
              <w:rPr>
                <w:rFonts w:ascii="Arial" w:hAnsi="Arial" w:cs="Arial"/>
                <w:b/>
                <w:sz w:val="15"/>
                <w:szCs w:val="15"/>
              </w:rPr>
              <w:t>Capability</w:t>
            </w:r>
          </w:p>
        </w:tc>
        <w:tc>
          <w:tcPr>
            <w:tcW w:w="1702" w:type="dxa"/>
          </w:tcPr>
          <w:p w14:paraId="71DD84F5" w14:textId="77777777" w:rsidR="00BF520E" w:rsidRPr="002F39F1" w:rsidRDefault="00BF520E" w:rsidP="00D004BF">
            <w:pPr>
              <w:rPr>
                <w:rFonts w:ascii="Arial" w:hAnsi="Arial" w:cs="Arial"/>
                <w:sz w:val="15"/>
                <w:szCs w:val="15"/>
              </w:rPr>
            </w:pPr>
          </w:p>
        </w:tc>
        <w:tc>
          <w:tcPr>
            <w:tcW w:w="1848" w:type="dxa"/>
          </w:tcPr>
          <w:p w14:paraId="79B2949D" w14:textId="22F5AE6C" w:rsidR="00BF520E" w:rsidRPr="002F39F1" w:rsidRDefault="000813F2" w:rsidP="00D004BF">
            <w:pPr>
              <w:rPr>
                <w:rFonts w:ascii="Arial" w:hAnsi="Arial" w:cs="Arial"/>
                <w:b/>
                <w:sz w:val="15"/>
                <w:szCs w:val="15"/>
              </w:rPr>
            </w:pPr>
            <w:r w:rsidRPr="002F39F1">
              <w:rPr>
                <w:rFonts w:ascii="Arial" w:hAnsi="Arial" w:cs="Arial"/>
                <w:b/>
                <w:sz w:val="15"/>
                <w:szCs w:val="15"/>
              </w:rPr>
              <w:t>0.82</w:t>
            </w:r>
          </w:p>
        </w:tc>
        <w:tc>
          <w:tcPr>
            <w:tcW w:w="1978" w:type="dxa"/>
          </w:tcPr>
          <w:p w14:paraId="58ADE096" w14:textId="00CBBBF1" w:rsidR="00BF520E" w:rsidRPr="002F39F1" w:rsidRDefault="000813F2" w:rsidP="00D004BF">
            <w:pPr>
              <w:rPr>
                <w:rFonts w:ascii="Arial" w:hAnsi="Arial" w:cs="Arial"/>
                <w:b/>
                <w:sz w:val="15"/>
                <w:szCs w:val="15"/>
              </w:rPr>
            </w:pPr>
            <w:r w:rsidRPr="002F39F1">
              <w:rPr>
                <w:rFonts w:ascii="Arial" w:hAnsi="Arial" w:cs="Arial"/>
                <w:b/>
                <w:sz w:val="15"/>
                <w:szCs w:val="15"/>
              </w:rPr>
              <w:t>0.61</w:t>
            </w:r>
          </w:p>
        </w:tc>
      </w:tr>
      <w:tr w:rsidR="00BF520E" w:rsidRPr="002F39F1" w14:paraId="04A29369" w14:textId="218DC4F8" w:rsidTr="00B012A5">
        <w:trPr>
          <w:jc w:val="center"/>
        </w:trPr>
        <w:tc>
          <w:tcPr>
            <w:tcW w:w="2836" w:type="dxa"/>
          </w:tcPr>
          <w:p w14:paraId="5EE8DCA3" w14:textId="642898BF" w:rsidR="00BF520E" w:rsidRPr="002F39F1" w:rsidRDefault="00BF520E" w:rsidP="00D004BF">
            <w:pPr>
              <w:rPr>
                <w:rFonts w:ascii="Arial" w:hAnsi="Arial" w:cs="Arial"/>
                <w:sz w:val="15"/>
                <w:szCs w:val="15"/>
              </w:rPr>
            </w:pPr>
            <w:r w:rsidRPr="002F39F1">
              <w:rPr>
                <w:rFonts w:ascii="Arial" w:hAnsi="Arial" w:cs="Arial"/>
                <w:sz w:val="15"/>
                <w:szCs w:val="15"/>
              </w:rPr>
              <w:t>C1</w:t>
            </w:r>
          </w:p>
        </w:tc>
        <w:tc>
          <w:tcPr>
            <w:tcW w:w="1702" w:type="dxa"/>
          </w:tcPr>
          <w:p w14:paraId="26653C0C" w14:textId="461310D1" w:rsidR="00BF520E" w:rsidRPr="002F39F1" w:rsidRDefault="000813F2" w:rsidP="00D004BF">
            <w:pPr>
              <w:rPr>
                <w:rFonts w:ascii="Arial" w:hAnsi="Arial" w:cs="Arial"/>
                <w:sz w:val="15"/>
                <w:szCs w:val="15"/>
              </w:rPr>
            </w:pPr>
            <w:r w:rsidRPr="002F39F1">
              <w:rPr>
                <w:rFonts w:ascii="Arial" w:hAnsi="Arial" w:cs="Arial"/>
                <w:sz w:val="15"/>
                <w:szCs w:val="15"/>
              </w:rPr>
              <w:t>0.8</w:t>
            </w:r>
            <w:r w:rsidR="00495101" w:rsidRPr="002F39F1">
              <w:rPr>
                <w:rFonts w:ascii="Arial" w:hAnsi="Arial" w:cs="Arial"/>
                <w:sz w:val="15"/>
                <w:szCs w:val="15"/>
              </w:rPr>
              <w:t>2</w:t>
            </w:r>
          </w:p>
        </w:tc>
        <w:tc>
          <w:tcPr>
            <w:tcW w:w="1848" w:type="dxa"/>
          </w:tcPr>
          <w:p w14:paraId="3069DCBE" w14:textId="77777777" w:rsidR="00BF520E" w:rsidRPr="002F39F1" w:rsidRDefault="00BF520E" w:rsidP="00D004BF">
            <w:pPr>
              <w:rPr>
                <w:rFonts w:ascii="Arial" w:hAnsi="Arial" w:cs="Arial"/>
                <w:sz w:val="15"/>
                <w:szCs w:val="15"/>
              </w:rPr>
            </w:pPr>
          </w:p>
        </w:tc>
        <w:tc>
          <w:tcPr>
            <w:tcW w:w="1978" w:type="dxa"/>
          </w:tcPr>
          <w:p w14:paraId="56CA15D7" w14:textId="77777777" w:rsidR="00BF520E" w:rsidRPr="002F39F1" w:rsidRDefault="00BF520E" w:rsidP="00D004BF">
            <w:pPr>
              <w:rPr>
                <w:rFonts w:ascii="Arial" w:hAnsi="Arial" w:cs="Arial"/>
                <w:sz w:val="15"/>
                <w:szCs w:val="15"/>
              </w:rPr>
            </w:pPr>
          </w:p>
        </w:tc>
      </w:tr>
      <w:tr w:rsidR="00BF520E" w:rsidRPr="002F39F1" w14:paraId="2CFC21A1" w14:textId="21B4B857" w:rsidTr="00B012A5">
        <w:trPr>
          <w:jc w:val="center"/>
        </w:trPr>
        <w:tc>
          <w:tcPr>
            <w:tcW w:w="2836" w:type="dxa"/>
          </w:tcPr>
          <w:p w14:paraId="6BFDDDD0" w14:textId="14196841" w:rsidR="00BF520E" w:rsidRPr="002F39F1" w:rsidRDefault="00BF520E" w:rsidP="00D004BF">
            <w:pPr>
              <w:rPr>
                <w:rFonts w:ascii="Arial" w:hAnsi="Arial" w:cs="Arial"/>
                <w:sz w:val="15"/>
                <w:szCs w:val="15"/>
              </w:rPr>
            </w:pPr>
            <w:r w:rsidRPr="002F39F1">
              <w:rPr>
                <w:rFonts w:ascii="Arial" w:hAnsi="Arial" w:cs="Arial"/>
                <w:sz w:val="15"/>
                <w:szCs w:val="15"/>
              </w:rPr>
              <w:t>C2</w:t>
            </w:r>
          </w:p>
        </w:tc>
        <w:tc>
          <w:tcPr>
            <w:tcW w:w="1702" w:type="dxa"/>
          </w:tcPr>
          <w:p w14:paraId="05335706" w14:textId="6478F997" w:rsidR="00BF520E" w:rsidRPr="002F39F1" w:rsidRDefault="000813F2" w:rsidP="00D004BF">
            <w:pPr>
              <w:rPr>
                <w:rFonts w:ascii="Arial" w:hAnsi="Arial" w:cs="Arial"/>
                <w:sz w:val="15"/>
                <w:szCs w:val="15"/>
              </w:rPr>
            </w:pPr>
            <w:r w:rsidRPr="002F39F1">
              <w:rPr>
                <w:rFonts w:ascii="Arial" w:hAnsi="Arial" w:cs="Arial"/>
                <w:sz w:val="15"/>
                <w:szCs w:val="15"/>
              </w:rPr>
              <w:t>0.75</w:t>
            </w:r>
          </w:p>
        </w:tc>
        <w:tc>
          <w:tcPr>
            <w:tcW w:w="1848" w:type="dxa"/>
          </w:tcPr>
          <w:p w14:paraId="659F473A" w14:textId="77777777" w:rsidR="00BF520E" w:rsidRPr="002F39F1" w:rsidRDefault="00BF520E" w:rsidP="00D004BF">
            <w:pPr>
              <w:rPr>
                <w:rFonts w:ascii="Arial" w:hAnsi="Arial" w:cs="Arial"/>
                <w:sz w:val="15"/>
                <w:szCs w:val="15"/>
              </w:rPr>
            </w:pPr>
          </w:p>
        </w:tc>
        <w:tc>
          <w:tcPr>
            <w:tcW w:w="1978" w:type="dxa"/>
          </w:tcPr>
          <w:p w14:paraId="2D10B647" w14:textId="77777777" w:rsidR="00BF520E" w:rsidRPr="002F39F1" w:rsidRDefault="00BF520E" w:rsidP="00D004BF">
            <w:pPr>
              <w:rPr>
                <w:rFonts w:ascii="Arial" w:hAnsi="Arial" w:cs="Arial"/>
                <w:sz w:val="15"/>
                <w:szCs w:val="15"/>
              </w:rPr>
            </w:pPr>
          </w:p>
        </w:tc>
      </w:tr>
      <w:tr w:rsidR="00BF520E" w:rsidRPr="002F39F1" w14:paraId="440ACCBD" w14:textId="752D7F02" w:rsidTr="00B012A5">
        <w:trPr>
          <w:jc w:val="center"/>
        </w:trPr>
        <w:tc>
          <w:tcPr>
            <w:tcW w:w="2836" w:type="dxa"/>
          </w:tcPr>
          <w:p w14:paraId="5FA2EB56" w14:textId="6C831C08" w:rsidR="00BF520E" w:rsidRPr="002F39F1" w:rsidRDefault="00BF520E" w:rsidP="00D004BF">
            <w:pPr>
              <w:rPr>
                <w:rFonts w:ascii="Arial" w:hAnsi="Arial" w:cs="Arial"/>
                <w:sz w:val="15"/>
                <w:szCs w:val="15"/>
              </w:rPr>
            </w:pPr>
            <w:r w:rsidRPr="002F39F1">
              <w:rPr>
                <w:rFonts w:ascii="Arial" w:hAnsi="Arial" w:cs="Arial"/>
                <w:sz w:val="15"/>
                <w:szCs w:val="15"/>
              </w:rPr>
              <w:t>C3</w:t>
            </w:r>
          </w:p>
        </w:tc>
        <w:tc>
          <w:tcPr>
            <w:tcW w:w="1702" w:type="dxa"/>
          </w:tcPr>
          <w:p w14:paraId="082B37E2" w14:textId="100C03A1" w:rsidR="00BF520E" w:rsidRPr="002F39F1" w:rsidRDefault="000813F2" w:rsidP="00D004BF">
            <w:pPr>
              <w:rPr>
                <w:rFonts w:ascii="Arial" w:hAnsi="Arial" w:cs="Arial"/>
                <w:sz w:val="15"/>
                <w:szCs w:val="15"/>
              </w:rPr>
            </w:pPr>
            <w:r w:rsidRPr="002F39F1">
              <w:rPr>
                <w:rFonts w:ascii="Arial" w:hAnsi="Arial" w:cs="Arial"/>
                <w:sz w:val="15"/>
                <w:szCs w:val="15"/>
              </w:rPr>
              <w:t>0.77</w:t>
            </w:r>
          </w:p>
        </w:tc>
        <w:tc>
          <w:tcPr>
            <w:tcW w:w="1848" w:type="dxa"/>
          </w:tcPr>
          <w:p w14:paraId="043CC0AB" w14:textId="77777777" w:rsidR="00BF520E" w:rsidRPr="002F39F1" w:rsidRDefault="00BF520E" w:rsidP="00D004BF">
            <w:pPr>
              <w:rPr>
                <w:rFonts w:ascii="Arial" w:hAnsi="Arial" w:cs="Arial"/>
                <w:sz w:val="15"/>
                <w:szCs w:val="15"/>
              </w:rPr>
            </w:pPr>
          </w:p>
        </w:tc>
        <w:tc>
          <w:tcPr>
            <w:tcW w:w="1978" w:type="dxa"/>
          </w:tcPr>
          <w:p w14:paraId="6D6E58EC" w14:textId="77777777" w:rsidR="00BF520E" w:rsidRPr="002F39F1" w:rsidRDefault="00BF520E" w:rsidP="00D004BF">
            <w:pPr>
              <w:rPr>
                <w:rFonts w:ascii="Arial" w:hAnsi="Arial" w:cs="Arial"/>
                <w:sz w:val="15"/>
                <w:szCs w:val="15"/>
              </w:rPr>
            </w:pPr>
          </w:p>
        </w:tc>
      </w:tr>
      <w:tr w:rsidR="00495101" w:rsidRPr="002F39F1" w14:paraId="20DBD2BC" w14:textId="3D5656D6" w:rsidTr="00B012A5">
        <w:trPr>
          <w:jc w:val="center"/>
        </w:trPr>
        <w:tc>
          <w:tcPr>
            <w:tcW w:w="2836" w:type="dxa"/>
          </w:tcPr>
          <w:p w14:paraId="6D5D56BC" w14:textId="1A9E762D" w:rsidR="00495101" w:rsidRPr="002F39F1" w:rsidRDefault="00495101" w:rsidP="00495101">
            <w:pPr>
              <w:rPr>
                <w:rFonts w:ascii="Arial" w:hAnsi="Arial" w:cs="Arial"/>
                <w:b/>
                <w:sz w:val="15"/>
                <w:szCs w:val="15"/>
              </w:rPr>
            </w:pPr>
            <w:r w:rsidRPr="002F39F1">
              <w:rPr>
                <w:rFonts w:ascii="Arial" w:hAnsi="Arial" w:cs="Arial"/>
                <w:b/>
                <w:sz w:val="15"/>
                <w:szCs w:val="15"/>
              </w:rPr>
              <w:t>Opportunity</w:t>
            </w:r>
          </w:p>
        </w:tc>
        <w:tc>
          <w:tcPr>
            <w:tcW w:w="1702" w:type="dxa"/>
          </w:tcPr>
          <w:p w14:paraId="30D54F9A" w14:textId="77777777" w:rsidR="00495101" w:rsidRPr="002F39F1" w:rsidRDefault="00495101" w:rsidP="00495101">
            <w:pPr>
              <w:rPr>
                <w:rFonts w:ascii="Arial" w:hAnsi="Arial" w:cs="Arial"/>
                <w:sz w:val="15"/>
                <w:szCs w:val="15"/>
              </w:rPr>
            </w:pPr>
          </w:p>
        </w:tc>
        <w:tc>
          <w:tcPr>
            <w:tcW w:w="1848" w:type="dxa"/>
          </w:tcPr>
          <w:p w14:paraId="1392E040" w14:textId="5BEF3B82" w:rsidR="00495101" w:rsidRPr="002F39F1" w:rsidRDefault="00495101" w:rsidP="00495101">
            <w:pPr>
              <w:rPr>
                <w:rFonts w:ascii="Arial" w:hAnsi="Arial" w:cs="Arial"/>
                <w:b/>
                <w:sz w:val="15"/>
                <w:szCs w:val="15"/>
              </w:rPr>
            </w:pPr>
            <w:r w:rsidRPr="002F39F1">
              <w:rPr>
                <w:rFonts w:ascii="Arial" w:hAnsi="Arial" w:cs="Arial"/>
                <w:b/>
                <w:sz w:val="15"/>
                <w:szCs w:val="15"/>
              </w:rPr>
              <w:t>0.78</w:t>
            </w:r>
          </w:p>
        </w:tc>
        <w:tc>
          <w:tcPr>
            <w:tcW w:w="1978" w:type="dxa"/>
          </w:tcPr>
          <w:p w14:paraId="344E2862" w14:textId="03CACE09" w:rsidR="00495101" w:rsidRPr="002F39F1" w:rsidRDefault="00495101" w:rsidP="00495101">
            <w:pPr>
              <w:rPr>
                <w:rFonts w:ascii="Arial" w:hAnsi="Arial" w:cs="Arial"/>
                <w:b/>
                <w:sz w:val="15"/>
                <w:szCs w:val="15"/>
              </w:rPr>
            </w:pPr>
            <w:r w:rsidRPr="002F39F1">
              <w:rPr>
                <w:rFonts w:ascii="Arial" w:hAnsi="Arial" w:cs="Arial"/>
                <w:b/>
                <w:sz w:val="15"/>
                <w:szCs w:val="15"/>
              </w:rPr>
              <w:t>0.50</w:t>
            </w:r>
          </w:p>
        </w:tc>
      </w:tr>
      <w:tr w:rsidR="00495101" w:rsidRPr="002F39F1" w14:paraId="5524178D" w14:textId="35700CDF" w:rsidTr="00B012A5">
        <w:trPr>
          <w:jc w:val="center"/>
        </w:trPr>
        <w:tc>
          <w:tcPr>
            <w:tcW w:w="2836" w:type="dxa"/>
          </w:tcPr>
          <w:p w14:paraId="2C303264" w14:textId="72088514" w:rsidR="00495101" w:rsidRPr="002F39F1" w:rsidRDefault="00495101" w:rsidP="00495101">
            <w:pPr>
              <w:rPr>
                <w:rFonts w:ascii="Arial" w:hAnsi="Arial" w:cs="Arial"/>
                <w:sz w:val="15"/>
                <w:szCs w:val="15"/>
              </w:rPr>
            </w:pPr>
            <w:r w:rsidRPr="002F39F1">
              <w:rPr>
                <w:rFonts w:ascii="Arial" w:hAnsi="Arial" w:cs="Arial"/>
                <w:sz w:val="15"/>
                <w:szCs w:val="15"/>
              </w:rPr>
              <w:t>O4</w:t>
            </w:r>
          </w:p>
        </w:tc>
        <w:tc>
          <w:tcPr>
            <w:tcW w:w="1702" w:type="dxa"/>
          </w:tcPr>
          <w:p w14:paraId="5009F3BA" w14:textId="4EAD5003" w:rsidR="00495101" w:rsidRPr="002F39F1" w:rsidRDefault="00495101" w:rsidP="00495101">
            <w:pPr>
              <w:rPr>
                <w:rFonts w:ascii="Arial" w:hAnsi="Arial" w:cs="Arial"/>
                <w:sz w:val="15"/>
                <w:szCs w:val="15"/>
              </w:rPr>
            </w:pPr>
            <w:r w:rsidRPr="002F39F1">
              <w:rPr>
                <w:rFonts w:ascii="Arial" w:hAnsi="Arial" w:cs="Arial"/>
                <w:sz w:val="15"/>
                <w:szCs w:val="15"/>
              </w:rPr>
              <w:t>0.64</w:t>
            </w:r>
          </w:p>
        </w:tc>
        <w:tc>
          <w:tcPr>
            <w:tcW w:w="1848" w:type="dxa"/>
          </w:tcPr>
          <w:p w14:paraId="32452CD5" w14:textId="77777777" w:rsidR="00495101" w:rsidRPr="002F39F1" w:rsidRDefault="00495101" w:rsidP="00495101">
            <w:pPr>
              <w:rPr>
                <w:rFonts w:ascii="Arial" w:hAnsi="Arial" w:cs="Arial"/>
                <w:sz w:val="15"/>
                <w:szCs w:val="15"/>
              </w:rPr>
            </w:pPr>
          </w:p>
        </w:tc>
        <w:tc>
          <w:tcPr>
            <w:tcW w:w="1978" w:type="dxa"/>
          </w:tcPr>
          <w:p w14:paraId="26AA959D" w14:textId="77777777" w:rsidR="00495101" w:rsidRPr="002F39F1" w:rsidRDefault="00495101" w:rsidP="00495101">
            <w:pPr>
              <w:rPr>
                <w:rFonts w:ascii="Arial" w:hAnsi="Arial" w:cs="Arial"/>
                <w:sz w:val="15"/>
                <w:szCs w:val="15"/>
              </w:rPr>
            </w:pPr>
          </w:p>
        </w:tc>
      </w:tr>
      <w:tr w:rsidR="00495101" w:rsidRPr="002F39F1" w14:paraId="5319F19A" w14:textId="77777777" w:rsidTr="00B012A5">
        <w:trPr>
          <w:jc w:val="center"/>
        </w:trPr>
        <w:tc>
          <w:tcPr>
            <w:tcW w:w="2836" w:type="dxa"/>
          </w:tcPr>
          <w:p w14:paraId="131C8360" w14:textId="3937187C" w:rsidR="00495101" w:rsidRPr="002F39F1" w:rsidRDefault="00495101" w:rsidP="00495101">
            <w:pPr>
              <w:rPr>
                <w:rFonts w:ascii="Arial" w:hAnsi="Arial" w:cs="Arial"/>
                <w:sz w:val="15"/>
                <w:szCs w:val="15"/>
              </w:rPr>
            </w:pPr>
            <w:r w:rsidRPr="002F39F1">
              <w:rPr>
                <w:rFonts w:ascii="Arial" w:hAnsi="Arial" w:cs="Arial"/>
                <w:sz w:val="15"/>
                <w:szCs w:val="15"/>
              </w:rPr>
              <w:t>O5</w:t>
            </w:r>
          </w:p>
        </w:tc>
        <w:tc>
          <w:tcPr>
            <w:tcW w:w="1702" w:type="dxa"/>
          </w:tcPr>
          <w:p w14:paraId="47E8AE8D" w14:textId="4B337997" w:rsidR="00495101" w:rsidRPr="002F39F1" w:rsidRDefault="00495101" w:rsidP="00495101">
            <w:pPr>
              <w:rPr>
                <w:rFonts w:ascii="Arial" w:hAnsi="Arial" w:cs="Arial"/>
                <w:sz w:val="15"/>
                <w:szCs w:val="15"/>
              </w:rPr>
            </w:pPr>
            <w:r w:rsidRPr="002F39F1">
              <w:rPr>
                <w:rFonts w:ascii="Arial" w:hAnsi="Arial" w:cs="Arial"/>
                <w:sz w:val="15"/>
                <w:szCs w:val="15"/>
              </w:rPr>
              <w:t>0.80</w:t>
            </w:r>
          </w:p>
        </w:tc>
        <w:tc>
          <w:tcPr>
            <w:tcW w:w="1848" w:type="dxa"/>
          </w:tcPr>
          <w:p w14:paraId="447D254C" w14:textId="77777777" w:rsidR="00495101" w:rsidRPr="002F39F1" w:rsidRDefault="00495101" w:rsidP="00495101">
            <w:pPr>
              <w:rPr>
                <w:rFonts w:ascii="Arial" w:hAnsi="Arial" w:cs="Arial"/>
                <w:sz w:val="15"/>
                <w:szCs w:val="15"/>
              </w:rPr>
            </w:pPr>
          </w:p>
        </w:tc>
        <w:tc>
          <w:tcPr>
            <w:tcW w:w="1978" w:type="dxa"/>
          </w:tcPr>
          <w:p w14:paraId="100CB8CB" w14:textId="77777777" w:rsidR="00495101" w:rsidRPr="002F39F1" w:rsidRDefault="00495101" w:rsidP="00495101">
            <w:pPr>
              <w:rPr>
                <w:rFonts w:ascii="Arial" w:hAnsi="Arial" w:cs="Arial"/>
                <w:sz w:val="15"/>
                <w:szCs w:val="15"/>
              </w:rPr>
            </w:pPr>
          </w:p>
        </w:tc>
      </w:tr>
      <w:tr w:rsidR="00495101" w:rsidRPr="002F39F1" w14:paraId="59464222" w14:textId="77777777" w:rsidTr="00B012A5">
        <w:trPr>
          <w:jc w:val="center"/>
        </w:trPr>
        <w:tc>
          <w:tcPr>
            <w:tcW w:w="2836" w:type="dxa"/>
          </w:tcPr>
          <w:p w14:paraId="29BC2DCC" w14:textId="05BF615B" w:rsidR="00495101" w:rsidRPr="002F39F1" w:rsidRDefault="00495101" w:rsidP="00495101">
            <w:pPr>
              <w:rPr>
                <w:rFonts w:ascii="Arial" w:hAnsi="Arial" w:cs="Arial"/>
                <w:sz w:val="15"/>
                <w:szCs w:val="15"/>
              </w:rPr>
            </w:pPr>
            <w:r w:rsidRPr="002F39F1">
              <w:rPr>
                <w:rFonts w:ascii="Arial" w:hAnsi="Arial" w:cs="Arial"/>
                <w:sz w:val="15"/>
                <w:szCs w:val="15"/>
              </w:rPr>
              <w:t>O6</w:t>
            </w:r>
          </w:p>
        </w:tc>
        <w:tc>
          <w:tcPr>
            <w:tcW w:w="1702" w:type="dxa"/>
          </w:tcPr>
          <w:p w14:paraId="3335A987" w14:textId="09008C79" w:rsidR="00495101" w:rsidRPr="002F39F1" w:rsidRDefault="00495101" w:rsidP="00495101">
            <w:pPr>
              <w:rPr>
                <w:rFonts w:ascii="Arial" w:hAnsi="Arial" w:cs="Arial"/>
                <w:sz w:val="15"/>
                <w:szCs w:val="15"/>
              </w:rPr>
            </w:pPr>
            <w:r w:rsidRPr="002F39F1">
              <w:rPr>
                <w:rFonts w:ascii="Arial" w:hAnsi="Arial" w:cs="Arial"/>
                <w:sz w:val="15"/>
                <w:szCs w:val="15"/>
              </w:rPr>
              <w:t>0.69</w:t>
            </w:r>
          </w:p>
        </w:tc>
        <w:tc>
          <w:tcPr>
            <w:tcW w:w="1848" w:type="dxa"/>
          </w:tcPr>
          <w:p w14:paraId="2CB55F49" w14:textId="5117F5CC" w:rsidR="00495101" w:rsidRPr="002F39F1" w:rsidRDefault="00495101" w:rsidP="00495101">
            <w:pPr>
              <w:rPr>
                <w:rFonts w:ascii="Arial" w:hAnsi="Arial" w:cs="Arial"/>
                <w:sz w:val="15"/>
                <w:szCs w:val="15"/>
              </w:rPr>
            </w:pPr>
          </w:p>
        </w:tc>
        <w:tc>
          <w:tcPr>
            <w:tcW w:w="1978" w:type="dxa"/>
          </w:tcPr>
          <w:p w14:paraId="451532AF" w14:textId="6E4B12AA" w:rsidR="00495101" w:rsidRPr="002F39F1" w:rsidRDefault="00495101" w:rsidP="00495101">
            <w:pPr>
              <w:rPr>
                <w:rFonts w:ascii="Arial" w:hAnsi="Arial" w:cs="Arial"/>
                <w:sz w:val="15"/>
                <w:szCs w:val="15"/>
              </w:rPr>
            </w:pPr>
          </w:p>
        </w:tc>
      </w:tr>
      <w:tr w:rsidR="00495101" w:rsidRPr="002F39F1" w14:paraId="520B553B" w14:textId="77777777" w:rsidTr="00B012A5">
        <w:trPr>
          <w:jc w:val="center"/>
        </w:trPr>
        <w:tc>
          <w:tcPr>
            <w:tcW w:w="2836" w:type="dxa"/>
          </w:tcPr>
          <w:p w14:paraId="5E5EEA89" w14:textId="520C8628" w:rsidR="00495101" w:rsidRPr="002F39F1" w:rsidRDefault="00495101" w:rsidP="00495101">
            <w:pPr>
              <w:rPr>
                <w:rFonts w:ascii="Arial" w:hAnsi="Arial" w:cs="Arial"/>
                <w:sz w:val="15"/>
                <w:szCs w:val="15"/>
              </w:rPr>
            </w:pPr>
            <w:r w:rsidRPr="002F39F1">
              <w:rPr>
                <w:rFonts w:ascii="Arial" w:hAnsi="Arial" w:cs="Arial"/>
                <w:sz w:val="15"/>
                <w:szCs w:val="15"/>
              </w:rPr>
              <w:t>O7</w:t>
            </w:r>
          </w:p>
        </w:tc>
        <w:tc>
          <w:tcPr>
            <w:tcW w:w="1702" w:type="dxa"/>
          </w:tcPr>
          <w:p w14:paraId="7A587BB7" w14:textId="7519C3DD" w:rsidR="00495101" w:rsidRPr="002F39F1" w:rsidRDefault="00495101" w:rsidP="00495101">
            <w:pPr>
              <w:rPr>
                <w:rFonts w:ascii="Arial" w:hAnsi="Arial" w:cs="Arial"/>
                <w:sz w:val="15"/>
                <w:szCs w:val="15"/>
              </w:rPr>
            </w:pPr>
            <w:r w:rsidRPr="002F39F1">
              <w:rPr>
                <w:rFonts w:ascii="Arial" w:hAnsi="Arial" w:cs="Arial"/>
                <w:sz w:val="15"/>
                <w:szCs w:val="15"/>
              </w:rPr>
              <w:t>0.61</w:t>
            </w:r>
          </w:p>
        </w:tc>
        <w:tc>
          <w:tcPr>
            <w:tcW w:w="1848" w:type="dxa"/>
          </w:tcPr>
          <w:p w14:paraId="2F8F07C1" w14:textId="77777777" w:rsidR="00495101" w:rsidRPr="002F39F1" w:rsidRDefault="00495101" w:rsidP="00495101">
            <w:pPr>
              <w:rPr>
                <w:rFonts w:ascii="Arial" w:hAnsi="Arial" w:cs="Arial"/>
                <w:sz w:val="15"/>
                <w:szCs w:val="15"/>
              </w:rPr>
            </w:pPr>
          </w:p>
        </w:tc>
        <w:tc>
          <w:tcPr>
            <w:tcW w:w="1978" w:type="dxa"/>
          </w:tcPr>
          <w:p w14:paraId="1D293CB9" w14:textId="77777777" w:rsidR="00495101" w:rsidRPr="002F39F1" w:rsidRDefault="00495101" w:rsidP="00495101">
            <w:pPr>
              <w:rPr>
                <w:rFonts w:ascii="Arial" w:hAnsi="Arial" w:cs="Arial"/>
                <w:sz w:val="15"/>
                <w:szCs w:val="15"/>
              </w:rPr>
            </w:pPr>
          </w:p>
        </w:tc>
      </w:tr>
      <w:tr w:rsidR="00495101" w:rsidRPr="002F39F1" w14:paraId="57296E2B" w14:textId="77777777" w:rsidTr="00B012A5">
        <w:trPr>
          <w:jc w:val="center"/>
        </w:trPr>
        <w:tc>
          <w:tcPr>
            <w:tcW w:w="2836" w:type="dxa"/>
          </w:tcPr>
          <w:p w14:paraId="2F253B42" w14:textId="549646D2" w:rsidR="00495101" w:rsidRPr="002F39F1" w:rsidRDefault="00495101" w:rsidP="00495101">
            <w:pPr>
              <w:rPr>
                <w:rFonts w:ascii="Arial" w:hAnsi="Arial" w:cs="Arial"/>
                <w:b/>
                <w:sz w:val="15"/>
                <w:szCs w:val="15"/>
              </w:rPr>
            </w:pPr>
            <w:r w:rsidRPr="002F39F1">
              <w:rPr>
                <w:rFonts w:ascii="Arial" w:hAnsi="Arial" w:cs="Arial"/>
                <w:b/>
                <w:sz w:val="15"/>
                <w:szCs w:val="15"/>
              </w:rPr>
              <w:t>Motivation</w:t>
            </w:r>
          </w:p>
        </w:tc>
        <w:tc>
          <w:tcPr>
            <w:tcW w:w="1702" w:type="dxa"/>
          </w:tcPr>
          <w:p w14:paraId="425F1EF4" w14:textId="77777777" w:rsidR="00495101" w:rsidRPr="002F39F1" w:rsidRDefault="00495101" w:rsidP="00495101">
            <w:pPr>
              <w:rPr>
                <w:rFonts w:ascii="Arial" w:hAnsi="Arial" w:cs="Arial"/>
                <w:sz w:val="15"/>
                <w:szCs w:val="15"/>
              </w:rPr>
            </w:pPr>
          </w:p>
        </w:tc>
        <w:tc>
          <w:tcPr>
            <w:tcW w:w="1848" w:type="dxa"/>
          </w:tcPr>
          <w:p w14:paraId="56335786" w14:textId="2F780C82" w:rsidR="00495101" w:rsidRPr="002F39F1" w:rsidRDefault="00495101" w:rsidP="00495101">
            <w:pPr>
              <w:rPr>
                <w:rFonts w:ascii="Arial" w:hAnsi="Arial" w:cs="Arial"/>
                <w:b/>
                <w:sz w:val="15"/>
                <w:szCs w:val="15"/>
              </w:rPr>
            </w:pPr>
            <w:r w:rsidRPr="002F39F1">
              <w:rPr>
                <w:rFonts w:ascii="Arial" w:hAnsi="Arial" w:cs="Arial"/>
                <w:b/>
                <w:sz w:val="15"/>
                <w:szCs w:val="15"/>
              </w:rPr>
              <w:t>0.82</w:t>
            </w:r>
          </w:p>
        </w:tc>
        <w:tc>
          <w:tcPr>
            <w:tcW w:w="1978" w:type="dxa"/>
          </w:tcPr>
          <w:p w14:paraId="0AB18434" w14:textId="37E6F1C5" w:rsidR="00495101" w:rsidRPr="002F39F1" w:rsidRDefault="00495101" w:rsidP="00495101">
            <w:pPr>
              <w:rPr>
                <w:rFonts w:ascii="Arial" w:hAnsi="Arial" w:cs="Arial"/>
                <w:b/>
                <w:sz w:val="15"/>
                <w:szCs w:val="15"/>
              </w:rPr>
            </w:pPr>
            <w:r w:rsidRPr="002F39F1">
              <w:rPr>
                <w:rFonts w:ascii="Arial" w:hAnsi="Arial" w:cs="Arial"/>
                <w:b/>
                <w:sz w:val="15"/>
                <w:szCs w:val="15"/>
              </w:rPr>
              <w:t>0.53</w:t>
            </w:r>
          </w:p>
        </w:tc>
      </w:tr>
      <w:tr w:rsidR="00495101" w:rsidRPr="002F39F1" w14:paraId="3471BC0F" w14:textId="77777777" w:rsidTr="00B012A5">
        <w:trPr>
          <w:jc w:val="center"/>
        </w:trPr>
        <w:tc>
          <w:tcPr>
            <w:tcW w:w="2836" w:type="dxa"/>
          </w:tcPr>
          <w:p w14:paraId="4FB570A3" w14:textId="7A8405F8" w:rsidR="00495101" w:rsidRPr="002F39F1" w:rsidRDefault="00495101" w:rsidP="00495101">
            <w:pPr>
              <w:rPr>
                <w:rFonts w:ascii="Arial" w:hAnsi="Arial" w:cs="Arial"/>
                <w:sz w:val="15"/>
                <w:szCs w:val="15"/>
              </w:rPr>
            </w:pPr>
            <w:r w:rsidRPr="002F39F1">
              <w:rPr>
                <w:rFonts w:ascii="Arial" w:hAnsi="Arial" w:cs="Arial"/>
                <w:sz w:val="15"/>
                <w:szCs w:val="15"/>
              </w:rPr>
              <w:t>M2</w:t>
            </w:r>
          </w:p>
        </w:tc>
        <w:tc>
          <w:tcPr>
            <w:tcW w:w="1702" w:type="dxa"/>
          </w:tcPr>
          <w:p w14:paraId="7EAF0F8E" w14:textId="501E7CB9" w:rsidR="00495101" w:rsidRPr="002F39F1" w:rsidRDefault="00495101" w:rsidP="00495101">
            <w:pPr>
              <w:rPr>
                <w:rFonts w:ascii="Arial" w:hAnsi="Arial" w:cs="Arial"/>
                <w:sz w:val="15"/>
                <w:szCs w:val="15"/>
              </w:rPr>
            </w:pPr>
            <w:r w:rsidRPr="002F39F1">
              <w:rPr>
                <w:rFonts w:ascii="Arial" w:hAnsi="Arial" w:cs="Arial"/>
                <w:sz w:val="15"/>
                <w:szCs w:val="15"/>
              </w:rPr>
              <w:t>-0.76</w:t>
            </w:r>
          </w:p>
        </w:tc>
        <w:tc>
          <w:tcPr>
            <w:tcW w:w="1848" w:type="dxa"/>
          </w:tcPr>
          <w:p w14:paraId="1CF4A9DB" w14:textId="77777777" w:rsidR="00495101" w:rsidRPr="002F39F1" w:rsidRDefault="00495101" w:rsidP="00495101">
            <w:pPr>
              <w:rPr>
                <w:rFonts w:ascii="Arial" w:hAnsi="Arial" w:cs="Arial"/>
                <w:sz w:val="15"/>
                <w:szCs w:val="15"/>
              </w:rPr>
            </w:pPr>
          </w:p>
        </w:tc>
        <w:tc>
          <w:tcPr>
            <w:tcW w:w="1978" w:type="dxa"/>
          </w:tcPr>
          <w:p w14:paraId="7125065B" w14:textId="77777777" w:rsidR="00495101" w:rsidRPr="002F39F1" w:rsidRDefault="00495101" w:rsidP="00495101">
            <w:pPr>
              <w:rPr>
                <w:rFonts w:ascii="Arial" w:hAnsi="Arial" w:cs="Arial"/>
                <w:sz w:val="15"/>
                <w:szCs w:val="15"/>
              </w:rPr>
            </w:pPr>
          </w:p>
        </w:tc>
      </w:tr>
      <w:tr w:rsidR="00495101" w:rsidRPr="002F39F1" w14:paraId="396C7158" w14:textId="77777777" w:rsidTr="00B012A5">
        <w:trPr>
          <w:jc w:val="center"/>
        </w:trPr>
        <w:tc>
          <w:tcPr>
            <w:tcW w:w="2836" w:type="dxa"/>
          </w:tcPr>
          <w:p w14:paraId="1863900E" w14:textId="4594545B" w:rsidR="00495101" w:rsidRPr="002F39F1" w:rsidRDefault="00495101" w:rsidP="00495101">
            <w:pPr>
              <w:rPr>
                <w:rFonts w:ascii="Arial" w:hAnsi="Arial" w:cs="Arial"/>
                <w:sz w:val="15"/>
                <w:szCs w:val="15"/>
              </w:rPr>
            </w:pPr>
            <w:r w:rsidRPr="002F39F1">
              <w:rPr>
                <w:rFonts w:ascii="Arial" w:hAnsi="Arial" w:cs="Arial"/>
                <w:sz w:val="15"/>
                <w:szCs w:val="15"/>
              </w:rPr>
              <w:t>M3</w:t>
            </w:r>
          </w:p>
        </w:tc>
        <w:tc>
          <w:tcPr>
            <w:tcW w:w="1702" w:type="dxa"/>
          </w:tcPr>
          <w:p w14:paraId="3E9A2AF3" w14:textId="6D6F71A4" w:rsidR="00495101" w:rsidRPr="002F39F1" w:rsidRDefault="00495101" w:rsidP="00495101">
            <w:pPr>
              <w:rPr>
                <w:rFonts w:ascii="Arial" w:hAnsi="Arial" w:cs="Arial"/>
                <w:sz w:val="15"/>
                <w:szCs w:val="15"/>
              </w:rPr>
            </w:pPr>
            <w:r w:rsidRPr="002F39F1">
              <w:rPr>
                <w:rFonts w:ascii="Arial" w:hAnsi="Arial" w:cs="Arial"/>
                <w:sz w:val="15"/>
                <w:szCs w:val="15"/>
              </w:rPr>
              <w:t>-0.79</w:t>
            </w:r>
          </w:p>
        </w:tc>
        <w:tc>
          <w:tcPr>
            <w:tcW w:w="1848" w:type="dxa"/>
          </w:tcPr>
          <w:p w14:paraId="3B6E7928" w14:textId="77777777" w:rsidR="00495101" w:rsidRPr="002F39F1" w:rsidRDefault="00495101" w:rsidP="00495101">
            <w:pPr>
              <w:rPr>
                <w:rFonts w:ascii="Arial" w:hAnsi="Arial" w:cs="Arial"/>
                <w:sz w:val="15"/>
                <w:szCs w:val="15"/>
              </w:rPr>
            </w:pPr>
          </w:p>
        </w:tc>
        <w:tc>
          <w:tcPr>
            <w:tcW w:w="1978" w:type="dxa"/>
          </w:tcPr>
          <w:p w14:paraId="182AB4F2" w14:textId="77777777" w:rsidR="00495101" w:rsidRPr="002F39F1" w:rsidRDefault="00495101" w:rsidP="00495101">
            <w:pPr>
              <w:rPr>
                <w:rFonts w:ascii="Arial" w:hAnsi="Arial" w:cs="Arial"/>
                <w:sz w:val="15"/>
                <w:szCs w:val="15"/>
              </w:rPr>
            </w:pPr>
          </w:p>
        </w:tc>
      </w:tr>
      <w:tr w:rsidR="00495101" w:rsidRPr="002F39F1" w14:paraId="4B973580" w14:textId="77777777" w:rsidTr="00B012A5">
        <w:trPr>
          <w:jc w:val="center"/>
        </w:trPr>
        <w:tc>
          <w:tcPr>
            <w:tcW w:w="2836" w:type="dxa"/>
          </w:tcPr>
          <w:p w14:paraId="1EF8733B" w14:textId="3FDFE818" w:rsidR="00495101" w:rsidRPr="002F39F1" w:rsidRDefault="00495101" w:rsidP="00495101">
            <w:pPr>
              <w:rPr>
                <w:rFonts w:ascii="Arial" w:hAnsi="Arial" w:cs="Arial"/>
                <w:sz w:val="15"/>
                <w:szCs w:val="15"/>
              </w:rPr>
            </w:pPr>
            <w:r w:rsidRPr="002F39F1">
              <w:rPr>
                <w:rFonts w:ascii="Arial" w:hAnsi="Arial" w:cs="Arial"/>
                <w:sz w:val="15"/>
                <w:szCs w:val="15"/>
              </w:rPr>
              <w:t>M6</w:t>
            </w:r>
          </w:p>
        </w:tc>
        <w:tc>
          <w:tcPr>
            <w:tcW w:w="1702" w:type="dxa"/>
          </w:tcPr>
          <w:p w14:paraId="3C6960D2" w14:textId="132B1869" w:rsidR="00495101" w:rsidRPr="002F39F1" w:rsidRDefault="00495101" w:rsidP="00495101">
            <w:pPr>
              <w:rPr>
                <w:rFonts w:ascii="Arial" w:hAnsi="Arial" w:cs="Arial"/>
                <w:sz w:val="15"/>
                <w:szCs w:val="15"/>
              </w:rPr>
            </w:pPr>
            <w:r w:rsidRPr="002F39F1">
              <w:rPr>
                <w:rFonts w:ascii="Arial" w:hAnsi="Arial" w:cs="Arial"/>
                <w:sz w:val="15"/>
                <w:szCs w:val="15"/>
              </w:rPr>
              <w:t>0.70</w:t>
            </w:r>
          </w:p>
        </w:tc>
        <w:tc>
          <w:tcPr>
            <w:tcW w:w="1848" w:type="dxa"/>
          </w:tcPr>
          <w:p w14:paraId="31B42F95" w14:textId="77777777" w:rsidR="00495101" w:rsidRPr="002F39F1" w:rsidRDefault="00495101" w:rsidP="00495101">
            <w:pPr>
              <w:rPr>
                <w:rFonts w:ascii="Arial" w:hAnsi="Arial" w:cs="Arial"/>
                <w:sz w:val="15"/>
                <w:szCs w:val="15"/>
              </w:rPr>
            </w:pPr>
          </w:p>
        </w:tc>
        <w:tc>
          <w:tcPr>
            <w:tcW w:w="1978" w:type="dxa"/>
          </w:tcPr>
          <w:p w14:paraId="6892320E" w14:textId="77777777" w:rsidR="00495101" w:rsidRPr="002F39F1" w:rsidRDefault="00495101" w:rsidP="00495101">
            <w:pPr>
              <w:rPr>
                <w:rFonts w:ascii="Arial" w:hAnsi="Arial" w:cs="Arial"/>
                <w:sz w:val="15"/>
                <w:szCs w:val="15"/>
              </w:rPr>
            </w:pPr>
          </w:p>
        </w:tc>
      </w:tr>
      <w:tr w:rsidR="00495101" w:rsidRPr="002F39F1" w14:paraId="0B287257" w14:textId="77777777" w:rsidTr="00B012A5">
        <w:trPr>
          <w:jc w:val="center"/>
        </w:trPr>
        <w:tc>
          <w:tcPr>
            <w:tcW w:w="2836" w:type="dxa"/>
          </w:tcPr>
          <w:p w14:paraId="3B5F4CD2" w14:textId="739C7434" w:rsidR="00495101" w:rsidRPr="002F39F1" w:rsidRDefault="00495101" w:rsidP="00495101">
            <w:pPr>
              <w:rPr>
                <w:rFonts w:ascii="Arial" w:hAnsi="Arial" w:cs="Arial"/>
                <w:sz w:val="15"/>
                <w:szCs w:val="15"/>
              </w:rPr>
            </w:pPr>
            <w:r w:rsidRPr="002F39F1">
              <w:rPr>
                <w:rFonts w:ascii="Arial" w:hAnsi="Arial" w:cs="Arial"/>
                <w:sz w:val="15"/>
                <w:szCs w:val="15"/>
              </w:rPr>
              <w:t>M7</w:t>
            </w:r>
          </w:p>
        </w:tc>
        <w:tc>
          <w:tcPr>
            <w:tcW w:w="1702" w:type="dxa"/>
          </w:tcPr>
          <w:p w14:paraId="5212EB35" w14:textId="77541CFA" w:rsidR="00495101" w:rsidRPr="002F39F1" w:rsidRDefault="00495101" w:rsidP="00495101">
            <w:pPr>
              <w:rPr>
                <w:rFonts w:ascii="Arial" w:hAnsi="Arial" w:cs="Arial"/>
                <w:sz w:val="15"/>
                <w:szCs w:val="15"/>
              </w:rPr>
            </w:pPr>
            <w:r w:rsidRPr="002F39F1">
              <w:rPr>
                <w:rFonts w:ascii="Arial" w:hAnsi="Arial" w:cs="Arial"/>
                <w:sz w:val="15"/>
                <w:szCs w:val="15"/>
              </w:rPr>
              <w:t>0.68</w:t>
            </w:r>
          </w:p>
        </w:tc>
        <w:tc>
          <w:tcPr>
            <w:tcW w:w="1848" w:type="dxa"/>
          </w:tcPr>
          <w:p w14:paraId="3AD61EB4" w14:textId="77777777" w:rsidR="00495101" w:rsidRPr="002F39F1" w:rsidRDefault="00495101" w:rsidP="00495101">
            <w:pPr>
              <w:rPr>
                <w:rFonts w:ascii="Arial" w:hAnsi="Arial" w:cs="Arial"/>
                <w:sz w:val="15"/>
                <w:szCs w:val="15"/>
              </w:rPr>
            </w:pPr>
          </w:p>
        </w:tc>
        <w:tc>
          <w:tcPr>
            <w:tcW w:w="1978" w:type="dxa"/>
          </w:tcPr>
          <w:p w14:paraId="4364C00C" w14:textId="77777777" w:rsidR="00495101" w:rsidRPr="002F39F1" w:rsidRDefault="00495101" w:rsidP="00495101">
            <w:pPr>
              <w:rPr>
                <w:rFonts w:ascii="Arial" w:hAnsi="Arial" w:cs="Arial"/>
                <w:sz w:val="15"/>
                <w:szCs w:val="15"/>
              </w:rPr>
            </w:pPr>
          </w:p>
        </w:tc>
      </w:tr>
      <w:tr w:rsidR="00495101" w:rsidRPr="002F39F1" w14:paraId="514F80F7" w14:textId="77777777" w:rsidTr="00B012A5">
        <w:trPr>
          <w:jc w:val="center"/>
        </w:trPr>
        <w:tc>
          <w:tcPr>
            <w:tcW w:w="2836" w:type="dxa"/>
          </w:tcPr>
          <w:p w14:paraId="06CE5A8B" w14:textId="430043E3" w:rsidR="00495101" w:rsidRPr="00FF30B8" w:rsidRDefault="00FF30B8" w:rsidP="00495101">
            <w:pPr>
              <w:rPr>
                <w:rFonts w:ascii="Arial" w:hAnsi="Arial" w:cs="Arial"/>
                <w:b/>
                <w:sz w:val="15"/>
                <w:szCs w:val="15"/>
              </w:rPr>
            </w:pPr>
            <w:r>
              <w:rPr>
                <w:rFonts w:ascii="Arial" w:hAnsi="Arial" w:cs="Arial" w:hint="eastAsia"/>
                <w:b/>
                <w:sz w:val="15"/>
                <w:szCs w:val="15"/>
              </w:rPr>
              <w:t>P</w:t>
            </w:r>
            <w:r>
              <w:rPr>
                <w:rFonts w:ascii="Arial" w:hAnsi="Arial" w:cs="Arial"/>
                <w:b/>
                <w:sz w:val="15"/>
                <w:szCs w:val="15"/>
              </w:rPr>
              <w:t>erception of environment change</w:t>
            </w:r>
          </w:p>
        </w:tc>
        <w:tc>
          <w:tcPr>
            <w:tcW w:w="1702" w:type="dxa"/>
          </w:tcPr>
          <w:p w14:paraId="35742C7C" w14:textId="77777777" w:rsidR="00495101" w:rsidRPr="002F39F1" w:rsidRDefault="00495101" w:rsidP="00495101">
            <w:pPr>
              <w:rPr>
                <w:rFonts w:ascii="Arial" w:hAnsi="Arial" w:cs="Arial"/>
                <w:sz w:val="15"/>
                <w:szCs w:val="15"/>
              </w:rPr>
            </w:pPr>
          </w:p>
        </w:tc>
        <w:tc>
          <w:tcPr>
            <w:tcW w:w="1848" w:type="dxa"/>
          </w:tcPr>
          <w:p w14:paraId="44DB6E68" w14:textId="1FF3D3FA" w:rsidR="00495101" w:rsidRPr="002F39F1" w:rsidRDefault="00495101" w:rsidP="00495101">
            <w:pPr>
              <w:rPr>
                <w:rFonts w:ascii="Arial" w:hAnsi="Arial" w:cs="Arial"/>
                <w:b/>
                <w:sz w:val="15"/>
                <w:szCs w:val="15"/>
              </w:rPr>
            </w:pPr>
            <w:r w:rsidRPr="002F39F1">
              <w:rPr>
                <w:rFonts w:ascii="Arial" w:hAnsi="Arial" w:cs="Arial"/>
                <w:b/>
                <w:sz w:val="15"/>
                <w:szCs w:val="15"/>
              </w:rPr>
              <w:t>0.</w:t>
            </w:r>
            <w:r w:rsidR="008B3129" w:rsidRPr="002F39F1">
              <w:rPr>
                <w:rFonts w:ascii="Arial" w:hAnsi="Arial" w:cs="Arial"/>
                <w:b/>
                <w:sz w:val="15"/>
                <w:szCs w:val="15"/>
              </w:rPr>
              <w:t>75</w:t>
            </w:r>
          </w:p>
        </w:tc>
        <w:tc>
          <w:tcPr>
            <w:tcW w:w="1978" w:type="dxa"/>
          </w:tcPr>
          <w:p w14:paraId="3127720F" w14:textId="6EFBF0B8" w:rsidR="00495101" w:rsidRPr="002F39F1" w:rsidRDefault="00495101" w:rsidP="00495101">
            <w:pPr>
              <w:rPr>
                <w:rFonts w:ascii="Arial" w:hAnsi="Arial" w:cs="Arial"/>
                <w:b/>
                <w:sz w:val="15"/>
                <w:szCs w:val="15"/>
              </w:rPr>
            </w:pPr>
            <w:r w:rsidRPr="002F39F1">
              <w:rPr>
                <w:rFonts w:ascii="Arial" w:hAnsi="Arial" w:cs="Arial"/>
                <w:b/>
                <w:sz w:val="15"/>
                <w:szCs w:val="15"/>
              </w:rPr>
              <w:t>0.</w:t>
            </w:r>
            <w:r w:rsidR="008B3129" w:rsidRPr="002F39F1">
              <w:rPr>
                <w:rFonts w:ascii="Arial" w:hAnsi="Arial" w:cs="Arial"/>
                <w:b/>
                <w:sz w:val="15"/>
                <w:szCs w:val="15"/>
              </w:rPr>
              <w:t>50</w:t>
            </w:r>
          </w:p>
        </w:tc>
      </w:tr>
      <w:tr w:rsidR="00495101" w:rsidRPr="002F39F1" w14:paraId="30EB8ABB" w14:textId="77777777" w:rsidTr="00B012A5">
        <w:trPr>
          <w:jc w:val="center"/>
        </w:trPr>
        <w:tc>
          <w:tcPr>
            <w:tcW w:w="2836" w:type="dxa"/>
          </w:tcPr>
          <w:p w14:paraId="07A1D6CE" w14:textId="5A4A7C6E" w:rsidR="00495101" w:rsidRPr="002F39F1" w:rsidRDefault="00495101" w:rsidP="00495101">
            <w:pPr>
              <w:rPr>
                <w:rFonts w:ascii="Arial" w:hAnsi="Arial" w:cs="Arial"/>
                <w:sz w:val="15"/>
                <w:szCs w:val="15"/>
              </w:rPr>
            </w:pPr>
            <w:r w:rsidRPr="002F39F1">
              <w:rPr>
                <w:rFonts w:ascii="Arial" w:hAnsi="Arial" w:cs="Arial"/>
                <w:sz w:val="15"/>
                <w:szCs w:val="15"/>
              </w:rPr>
              <w:t>PEC1</w:t>
            </w:r>
          </w:p>
        </w:tc>
        <w:tc>
          <w:tcPr>
            <w:tcW w:w="1702" w:type="dxa"/>
          </w:tcPr>
          <w:p w14:paraId="66BA4F69" w14:textId="44F73744" w:rsidR="00495101" w:rsidRPr="002F39F1" w:rsidRDefault="00495101" w:rsidP="00495101">
            <w:pPr>
              <w:rPr>
                <w:rFonts w:ascii="Arial" w:hAnsi="Arial" w:cs="Arial"/>
                <w:sz w:val="15"/>
                <w:szCs w:val="15"/>
              </w:rPr>
            </w:pPr>
            <w:r w:rsidRPr="002F39F1">
              <w:rPr>
                <w:rFonts w:ascii="Arial" w:hAnsi="Arial" w:cs="Arial"/>
                <w:sz w:val="15"/>
                <w:szCs w:val="15"/>
              </w:rPr>
              <w:t>0.6</w:t>
            </w:r>
            <w:r w:rsidR="00AD378F" w:rsidRPr="002F39F1">
              <w:rPr>
                <w:rFonts w:ascii="Arial" w:hAnsi="Arial" w:cs="Arial"/>
                <w:sz w:val="15"/>
                <w:szCs w:val="15"/>
              </w:rPr>
              <w:t>2</w:t>
            </w:r>
          </w:p>
        </w:tc>
        <w:tc>
          <w:tcPr>
            <w:tcW w:w="1848" w:type="dxa"/>
          </w:tcPr>
          <w:p w14:paraId="1485604A" w14:textId="1819A769" w:rsidR="00495101" w:rsidRPr="002F39F1" w:rsidRDefault="00495101" w:rsidP="00495101">
            <w:pPr>
              <w:rPr>
                <w:rFonts w:ascii="Arial" w:hAnsi="Arial" w:cs="Arial"/>
                <w:sz w:val="15"/>
                <w:szCs w:val="15"/>
              </w:rPr>
            </w:pPr>
          </w:p>
        </w:tc>
        <w:tc>
          <w:tcPr>
            <w:tcW w:w="1978" w:type="dxa"/>
          </w:tcPr>
          <w:p w14:paraId="5BCBB4FF" w14:textId="77777777" w:rsidR="00495101" w:rsidRPr="002F39F1" w:rsidRDefault="00495101" w:rsidP="00495101">
            <w:pPr>
              <w:rPr>
                <w:rFonts w:ascii="Arial" w:hAnsi="Arial" w:cs="Arial"/>
                <w:sz w:val="15"/>
                <w:szCs w:val="15"/>
              </w:rPr>
            </w:pPr>
          </w:p>
        </w:tc>
      </w:tr>
      <w:tr w:rsidR="00495101" w:rsidRPr="002F39F1" w14:paraId="064AF391" w14:textId="77777777" w:rsidTr="00B012A5">
        <w:trPr>
          <w:jc w:val="center"/>
        </w:trPr>
        <w:tc>
          <w:tcPr>
            <w:tcW w:w="2836" w:type="dxa"/>
          </w:tcPr>
          <w:p w14:paraId="64968F1B" w14:textId="7A41C738" w:rsidR="00495101" w:rsidRPr="002F39F1" w:rsidRDefault="00495101" w:rsidP="00495101">
            <w:pPr>
              <w:rPr>
                <w:rFonts w:ascii="Arial" w:hAnsi="Arial" w:cs="Arial"/>
                <w:sz w:val="15"/>
                <w:szCs w:val="15"/>
              </w:rPr>
            </w:pPr>
            <w:r w:rsidRPr="002F39F1">
              <w:rPr>
                <w:rFonts w:ascii="Arial" w:hAnsi="Arial" w:cs="Arial"/>
                <w:sz w:val="15"/>
                <w:szCs w:val="15"/>
              </w:rPr>
              <w:t>PEC2</w:t>
            </w:r>
          </w:p>
        </w:tc>
        <w:tc>
          <w:tcPr>
            <w:tcW w:w="1702" w:type="dxa"/>
          </w:tcPr>
          <w:p w14:paraId="7EFCDD71" w14:textId="0F36083E" w:rsidR="00495101" w:rsidRPr="002F39F1" w:rsidRDefault="00495101" w:rsidP="00495101">
            <w:pPr>
              <w:rPr>
                <w:rFonts w:ascii="Arial" w:hAnsi="Arial" w:cs="Arial"/>
                <w:sz w:val="15"/>
                <w:szCs w:val="15"/>
              </w:rPr>
            </w:pPr>
            <w:r w:rsidRPr="002F39F1">
              <w:rPr>
                <w:rFonts w:ascii="Arial" w:hAnsi="Arial" w:cs="Arial"/>
                <w:sz w:val="15"/>
                <w:szCs w:val="15"/>
              </w:rPr>
              <w:t>0.6</w:t>
            </w:r>
            <w:r w:rsidR="00AD378F" w:rsidRPr="002F39F1">
              <w:rPr>
                <w:rFonts w:ascii="Arial" w:hAnsi="Arial" w:cs="Arial"/>
                <w:sz w:val="15"/>
                <w:szCs w:val="15"/>
              </w:rPr>
              <w:t>6</w:t>
            </w:r>
          </w:p>
        </w:tc>
        <w:tc>
          <w:tcPr>
            <w:tcW w:w="1848" w:type="dxa"/>
          </w:tcPr>
          <w:p w14:paraId="45C821B3" w14:textId="77777777" w:rsidR="00495101" w:rsidRPr="002F39F1" w:rsidRDefault="00495101" w:rsidP="00495101">
            <w:pPr>
              <w:rPr>
                <w:rFonts w:ascii="Arial" w:hAnsi="Arial" w:cs="Arial"/>
                <w:sz w:val="15"/>
                <w:szCs w:val="15"/>
              </w:rPr>
            </w:pPr>
          </w:p>
        </w:tc>
        <w:tc>
          <w:tcPr>
            <w:tcW w:w="1978" w:type="dxa"/>
          </w:tcPr>
          <w:p w14:paraId="29C1AE5D" w14:textId="77777777" w:rsidR="00495101" w:rsidRPr="002F39F1" w:rsidRDefault="00495101" w:rsidP="00495101">
            <w:pPr>
              <w:rPr>
                <w:rFonts w:ascii="Arial" w:hAnsi="Arial" w:cs="Arial"/>
                <w:sz w:val="15"/>
                <w:szCs w:val="15"/>
              </w:rPr>
            </w:pPr>
          </w:p>
        </w:tc>
      </w:tr>
      <w:tr w:rsidR="00495101" w:rsidRPr="002F39F1" w14:paraId="0C31A2C0" w14:textId="77777777" w:rsidTr="00B012A5">
        <w:trPr>
          <w:jc w:val="center"/>
        </w:trPr>
        <w:tc>
          <w:tcPr>
            <w:tcW w:w="2836" w:type="dxa"/>
          </w:tcPr>
          <w:p w14:paraId="1718029A" w14:textId="1F678723" w:rsidR="00495101" w:rsidRPr="002F39F1" w:rsidRDefault="00495101" w:rsidP="00495101">
            <w:pPr>
              <w:rPr>
                <w:rFonts w:ascii="Arial" w:hAnsi="Arial" w:cs="Arial"/>
                <w:sz w:val="15"/>
                <w:szCs w:val="15"/>
              </w:rPr>
            </w:pPr>
            <w:r w:rsidRPr="002F39F1">
              <w:rPr>
                <w:rFonts w:ascii="Arial" w:hAnsi="Arial" w:cs="Arial"/>
                <w:sz w:val="15"/>
                <w:szCs w:val="15"/>
              </w:rPr>
              <w:t>PEC3</w:t>
            </w:r>
          </w:p>
        </w:tc>
        <w:tc>
          <w:tcPr>
            <w:tcW w:w="1702" w:type="dxa"/>
          </w:tcPr>
          <w:p w14:paraId="0F288D43" w14:textId="5C81BAE3" w:rsidR="00495101" w:rsidRPr="002F39F1" w:rsidRDefault="00495101" w:rsidP="00495101">
            <w:pPr>
              <w:rPr>
                <w:rFonts w:ascii="Arial" w:hAnsi="Arial" w:cs="Arial"/>
                <w:sz w:val="15"/>
                <w:szCs w:val="15"/>
              </w:rPr>
            </w:pPr>
            <w:r w:rsidRPr="002F39F1">
              <w:rPr>
                <w:rFonts w:ascii="Arial" w:hAnsi="Arial" w:cs="Arial"/>
                <w:sz w:val="15"/>
                <w:szCs w:val="15"/>
              </w:rPr>
              <w:t>0.</w:t>
            </w:r>
            <w:r w:rsidR="008B3129" w:rsidRPr="002F39F1">
              <w:rPr>
                <w:rFonts w:ascii="Arial" w:hAnsi="Arial" w:cs="Arial"/>
                <w:sz w:val="15"/>
                <w:szCs w:val="15"/>
              </w:rPr>
              <w:t>8</w:t>
            </w:r>
            <w:r w:rsidRPr="002F39F1">
              <w:rPr>
                <w:rFonts w:ascii="Arial" w:hAnsi="Arial" w:cs="Arial"/>
                <w:sz w:val="15"/>
                <w:szCs w:val="15"/>
              </w:rPr>
              <w:t>3</w:t>
            </w:r>
          </w:p>
        </w:tc>
        <w:tc>
          <w:tcPr>
            <w:tcW w:w="1848" w:type="dxa"/>
          </w:tcPr>
          <w:p w14:paraId="21C0097A" w14:textId="77777777" w:rsidR="00495101" w:rsidRPr="002F39F1" w:rsidRDefault="00495101" w:rsidP="00495101">
            <w:pPr>
              <w:rPr>
                <w:rFonts w:ascii="Arial" w:hAnsi="Arial" w:cs="Arial"/>
                <w:sz w:val="15"/>
                <w:szCs w:val="15"/>
              </w:rPr>
            </w:pPr>
          </w:p>
        </w:tc>
        <w:tc>
          <w:tcPr>
            <w:tcW w:w="1978" w:type="dxa"/>
          </w:tcPr>
          <w:p w14:paraId="5F384165" w14:textId="77777777" w:rsidR="00495101" w:rsidRPr="002F39F1" w:rsidRDefault="00495101" w:rsidP="00495101">
            <w:pPr>
              <w:rPr>
                <w:rFonts w:ascii="Arial" w:hAnsi="Arial" w:cs="Arial"/>
                <w:sz w:val="15"/>
                <w:szCs w:val="15"/>
              </w:rPr>
            </w:pPr>
          </w:p>
        </w:tc>
      </w:tr>
      <w:tr w:rsidR="00B012A5" w:rsidRPr="002F39F1" w14:paraId="0AF8BAE0" w14:textId="77777777" w:rsidTr="00B012A5">
        <w:trPr>
          <w:jc w:val="center"/>
        </w:trPr>
        <w:tc>
          <w:tcPr>
            <w:tcW w:w="2836" w:type="dxa"/>
          </w:tcPr>
          <w:p w14:paraId="5D48FFC0" w14:textId="71FADF93" w:rsidR="00B012A5" w:rsidRPr="002F39F1" w:rsidRDefault="00B012A5" w:rsidP="00B012A5">
            <w:pPr>
              <w:rPr>
                <w:rFonts w:ascii="Arial" w:hAnsi="Arial" w:cs="Arial"/>
                <w:sz w:val="15"/>
                <w:szCs w:val="15"/>
              </w:rPr>
            </w:pPr>
            <w:r w:rsidRPr="002F39F1">
              <w:rPr>
                <w:rFonts w:ascii="Arial" w:hAnsi="Arial" w:cs="Arial"/>
                <w:b/>
                <w:bCs/>
                <w:sz w:val="15"/>
                <w:szCs w:val="15"/>
              </w:rPr>
              <w:t>Ecological worldview</w:t>
            </w:r>
          </w:p>
        </w:tc>
        <w:tc>
          <w:tcPr>
            <w:tcW w:w="1702" w:type="dxa"/>
          </w:tcPr>
          <w:p w14:paraId="5488407D" w14:textId="77777777" w:rsidR="00B012A5" w:rsidRPr="002F39F1" w:rsidRDefault="00B012A5" w:rsidP="00B012A5">
            <w:pPr>
              <w:rPr>
                <w:rFonts w:ascii="Arial" w:hAnsi="Arial" w:cs="Arial"/>
                <w:sz w:val="15"/>
                <w:szCs w:val="15"/>
              </w:rPr>
            </w:pPr>
          </w:p>
        </w:tc>
        <w:tc>
          <w:tcPr>
            <w:tcW w:w="1848" w:type="dxa"/>
          </w:tcPr>
          <w:p w14:paraId="0A1EF027" w14:textId="6DCC50F1" w:rsidR="00B012A5" w:rsidRPr="002F39F1" w:rsidRDefault="00B012A5" w:rsidP="00B012A5">
            <w:pPr>
              <w:rPr>
                <w:rFonts w:ascii="Arial" w:hAnsi="Arial" w:cs="Arial"/>
                <w:b/>
                <w:sz w:val="15"/>
                <w:szCs w:val="15"/>
              </w:rPr>
            </w:pPr>
            <w:r w:rsidRPr="002F39F1">
              <w:rPr>
                <w:rFonts w:ascii="Arial" w:hAnsi="Arial" w:cs="Arial"/>
                <w:b/>
                <w:sz w:val="15"/>
                <w:szCs w:val="15"/>
              </w:rPr>
              <w:t>0.89</w:t>
            </w:r>
          </w:p>
        </w:tc>
        <w:tc>
          <w:tcPr>
            <w:tcW w:w="1978" w:type="dxa"/>
          </w:tcPr>
          <w:p w14:paraId="5FEFBB7E" w14:textId="524A3176" w:rsidR="00B012A5" w:rsidRPr="002F39F1" w:rsidRDefault="00B012A5" w:rsidP="00B012A5">
            <w:pPr>
              <w:rPr>
                <w:rFonts w:ascii="Arial" w:hAnsi="Arial" w:cs="Arial"/>
                <w:b/>
                <w:sz w:val="15"/>
                <w:szCs w:val="15"/>
              </w:rPr>
            </w:pPr>
            <w:r w:rsidRPr="002F39F1">
              <w:rPr>
                <w:rFonts w:ascii="Arial" w:hAnsi="Arial" w:cs="Arial"/>
                <w:b/>
                <w:sz w:val="15"/>
                <w:szCs w:val="15"/>
              </w:rPr>
              <w:t>0.62</w:t>
            </w:r>
          </w:p>
        </w:tc>
      </w:tr>
      <w:tr w:rsidR="00B012A5" w:rsidRPr="002F39F1" w14:paraId="72BA6C05" w14:textId="77777777" w:rsidTr="00B012A5">
        <w:trPr>
          <w:jc w:val="center"/>
        </w:trPr>
        <w:tc>
          <w:tcPr>
            <w:tcW w:w="2836" w:type="dxa"/>
          </w:tcPr>
          <w:p w14:paraId="2A2CD718" w14:textId="3DB276D2" w:rsidR="00B012A5" w:rsidRPr="002F39F1" w:rsidRDefault="00B012A5" w:rsidP="00B012A5">
            <w:pPr>
              <w:rPr>
                <w:rFonts w:ascii="Arial" w:hAnsi="Arial" w:cs="Arial"/>
                <w:sz w:val="15"/>
                <w:szCs w:val="15"/>
              </w:rPr>
            </w:pPr>
            <w:r w:rsidRPr="002F39F1">
              <w:rPr>
                <w:rFonts w:ascii="Arial" w:hAnsi="Arial" w:cs="Arial"/>
                <w:sz w:val="15"/>
                <w:szCs w:val="15"/>
              </w:rPr>
              <w:t>EW3</w:t>
            </w:r>
          </w:p>
        </w:tc>
        <w:tc>
          <w:tcPr>
            <w:tcW w:w="1702" w:type="dxa"/>
          </w:tcPr>
          <w:p w14:paraId="15448372" w14:textId="46806ABD" w:rsidR="00B012A5" w:rsidRPr="002F39F1" w:rsidRDefault="00B012A5" w:rsidP="00B012A5">
            <w:pPr>
              <w:rPr>
                <w:rFonts w:ascii="Arial" w:hAnsi="Arial" w:cs="Arial"/>
                <w:sz w:val="15"/>
                <w:szCs w:val="15"/>
              </w:rPr>
            </w:pPr>
            <w:r w:rsidRPr="002F39F1">
              <w:rPr>
                <w:rFonts w:ascii="Arial" w:hAnsi="Arial" w:cs="Arial"/>
                <w:sz w:val="15"/>
                <w:szCs w:val="15"/>
              </w:rPr>
              <w:t>0.76</w:t>
            </w:r>
          </w:p>
        </w:tc>
        <w:tc>
          <w:tcPr>
            <w:tcW w:w="1848" w:type="dxa"/>
          </w:tcPr>
          <w:p w14:paraId="00736A16" w14:textId="14AA5F3D" w:rsidR="00B012A5" w:rsidRPr="002F39F1" w:rsidRDefault="00B012A5" w:rsidP="00B012A5">
            <w:pPr>
              <w:rPr>
                <w:rFonts w:ascii="Arial" w:hAnsi="Arial" w:cs="Arial"/>
                <w:sz w:val="15"/>
                <w:szCs w:val="15"/>
              </w:rPr>
            </w:pPr>
          </w:p>
        </w:tc>
        <w:tc>
          <w:tcPr>
            <w:tcW w:w="1978" w:type="dxa"/>
          </w:tcPr>
          <w:p w14:paraId="66B96DE9" w14:textId="67B48DA2" w:rsidR="00B012A5" w:rsidRPr="002F39F1" w:rsidRDefault="00B012A5" w:rsidP="00B012A5">
            <w:pPr>
              <w:rPr>
                <w:rFonts w:ascii="Arial" w:hAnsi="Arial" w:cs="Arial"/>
                <w:sz w:val="15"/>
                <w:szCs w:val="15"/>
              </w:rPr>
            </w:pPr>
          </w:p>
        </w:tc>
      </w:tr>
      <w:tr w:rsidR="00B012A5" w:rsidRPr="002F39F1" w14:paraId="0881AC37" w14:textId="77777777" w:rsidTr="00B012A5">
        <w:trPr>
          <w:jc w:val="center"/>
        </w:trPr>
        <w:tc>
          <w:tcPr>
            <w:tcW w:w="2836" w:type="dxa"/>
          </w:tcPr>
          <w:p w14:paraId="5C4CF7B7" w14:textId="02853274" w:rsidR="00B012A5" w:rsidRPr="002F39F1" w:rsidRDefault="00B012A5" w:rsidP="00B012A5">
            <w:pPr>
              <w:rPr>
                <w:rFonts w:ascii="Arial" w:hAnsi="Arial" w:cs="Arial"/>
                <w:sz w:val="15"/>
                <w:szCs w:val="15"/>
              </w:rPr>
            </w:pPr>
            <w:r w:rsidRPr="002F39F1">
              <w:rPr>
                <w:rFonts w:ascii="Arial" w:hAnsi="Arial" w:cs="Arial"/>
                <w:sz w:val="15"/>
                <w:szCs w:val="15"/>
              </w:rPr>
              <w:t>EW4</w:t>
            </w:r>
          </w:p>
        </w:tc>
        <w:tc>
          <w:tcPr>
            <w:tcW w:w="1702" w:type="dxa"/>
          </w:tcPr>
          <w:p w14:paraId="0FC81CAC" w14:textId="478BA309" w:rsidR="00B012A5" w:rsidRPr="002F39F1" w:rsidRDefault="00B012A5" w:rsidP="00B012A5">
            <w:pPr>
              <w:rPr>
                <w:rFonts w:ascii="Arial" w:hAnsi="Arial" w:cs="Arial"/>
                <w:sz w:val="15"/>
                <w:szCs w:val="15"/>
              </w:rPr>
            </w:pPr>
            <w:r w:rsidRPr="002F39F1">
              <w:rPr>
                <w:rFonts w:ascii="Arial" w:hAnsi="Arial" w:cs="Arial"/>
                <w:sz w:val="15"/>
                <w:szCs w:val="15"/>
              </w:rPr>
              <w:t>0.80</w:t>
            </w:r>
          </w:p>
        </w:tc>
        <w:tc>
          <w:tcPr>
            <w:tcW w:w="1848" w:type="dxa"/>
          </w:tcPr>
          <w:p w14:paraId="0B00A943" w14:textId="77777777" w:rsidR="00B012A5" w:rsidRPr="002F39F1" w:rsidRDefault="00B012A5" w:rsidP="00B012A5">
            <w:pPr>
              <w:rPr>
                <w:rFonts w:ascii="Arial" w:hAnsi="Arial" w:cs="Arial"/>
                <w:sz w:val="15"/>
                <w:szCs w:val="15"/>
              </w:rPr>
            </w:pPr>
          </w:p>
        </w:tc>
        <w:tc>
          <w:tcPr>
            <w:tcW w:w="1978" w:type="dxa"/>
          </w:tcPr>
          <w:p w14:paraId="336A1A5A" w14:textId="77777777" w:rsidR="00B012A5" w:rsidRPr="002F39F1" w:rsidRDefault="00B012A5" w:rsidP="00B012A5">
            <w:pPr>
              <w:rPr>
                <w:rFonts w:ascii="Arial" w:hAnsi="Arial" w:cs="Arial"/>
                <w:sz w:val="15"/>
                <w:szCs w:val="15"/>
              </w:rPr>
            </w:pPr>
          </w:p>
        </w:tc>
      </w:tr>
      <w:tr w:rsidR="00B012A5" w:rsidRPr="002F39F1" w14:paraId="26486AC7" w14:textId="77777777" w:rsidTr="00B012A5">
        <w:trPr>
          <w:jc w:val="center"/>
        </w:trPr>
        <w:tc>
          <w:tcPr>
            <w:tcW w:w="2836" w:type="dxa"/>
          </w:tcPr>
          <w:p w14:paraId="58B46359" w14:textId="0DD1C189" w:rsidR="00B012A5" w:rsidRPr="002F39F1" w:rsidRDefault="00B012A5" w:rsidP="00B012A5">
            <w:pPr>
              <w:rPr>
                <w:rFonts w:ascii="Arial" w:hAnsi="Arial" w:cs="Arial"/>
                <w:sz w:val="15"/>
                <w:szCs w:val="15"/>
              </w:rPr>
            </w:pPr>
            <w:r w:rsidRPr="002F39F1">
              <w:rPr>
                <w:rFonts w:ascii="Arial" w:hAnsi="Arial" w:cs="Arial"/>
                <w:sz w:val="15"/>
                <w:szCs w:val="15"/>
              </w:rPr>
              <w:t>EW5</w:t>
            </w:r>
          </w:p>
        </w:tc>
        <w:tc>
          <w:tcPr>
            <w:tcW w:w="1702" w:type="dxa"/>
          </w:tcPr>
          <w:p w14:paraId="1B541F88" w14:textId="52FA69F5" w:rsidR="00B012A5" w:rsidRPr="002F39F1" w:rsidRDefault="00B012A5" w:rsidP="00B012A5">
            <w:pPr>
              <w:rPr>
                <w:rFonts w:ascii="Arial" w:hAnsi="Arial" w:cs="Arial"/>
                <w:sz w:val="15"/>
                <w:szCs w:val="15"/>
              </w:rPr>
            </w:pPr>
            <w:r w:rsidRPr="002F39F1">
              <w:rPr>
                <w:rFonts w:ascii="Arial" w:hAnsi="Arial" w:cs="Arial"/>
                <w:sz w:val="15"/>
                <w:szCs w:val="15"/>
              </w:rPr>
              <w:t>0.83</w:t>
            </w:r>
          </w:p>
        </w:tc>
        <w:tc>
          <w:tcPr>
            <w:tcW w:w="1848" w:type="dxa"/>
          </w:tcPr>
          <w:p w14:paraId="054A61DA" w14:textId="77777777" w:rsidR="00B012A5" w:rsidRPr="002F39F1" w:rsidRDefault="00B012A5" w:rsidP="00B012A5">
            <w:pPr>
              <w:rPr>
                <w:rFonts w:ascii="Arial" w:hAnsi="Arial" w:cs="Arial"/>
                <w:sz w:val="15"/>
                <w:szCs w:val="15"/>
              </w:rPr>
            </w:pPr>
          </w:p>
        </w:tc>
        <w:tc>
          <w:tcPr>
            <w:tcW w:w="1978" w:type="dxa"/>
          </w:tcPr>
          <w:p w14:paraId="11989994" w14:textId="77777777" w:rsidR="00B012A5" w:rsidRPr="002F39F1" w:rsidRDefault="00B012A5" w:rsidP="00B012A5">
            <w:pPr>
              <w:rPr>
                <w:rFonts w:ascii="Arial" w:hAnsi="Arial" w:cs="Arial"/>
                <w:sz w:val="15"/>
                <w:szCs w:val="15"/>
              </w:rPr>
            </w:pPr>
          </w:p>
        </w:tc>
      </w:tr>
      <w:tr w:rsidR="00B012A5" w:rsidRPr="002F39F1" w14:paraId="6D306EE7" w14:textId="77777777" w:rsidTr="00B012A5">
        <w:trPr>
          <w:jc w:val="center"/>
        </w:trPr>
        <w:tc>
          <w:tcPr>
            <w:tcW w:w="2836" w:type="dxa"/>
          </w:tcPr>
          <w:p w14:paraId="64C4F130" w14:textId="41C2F006" w:rsidR="00B012A5" w:rsidRPr="002F39F1" w:rsidRDefault="00B012A5" w:rsidP="00B012A5">
            <w:pPr>
              <w:rPr>
                <w:rFonts w:ascii="Arial" w:hAnsi="Arial" w:cs="Arial"/>
                <w:sz w:val="15"/>
                <w:szCs w:val="15"/>
              </w:rPr>
            </w:pPr>
            <w:r w:rsidRPr="002F39F1">
              <w:rPr>
                <w:rFonts w:ascii="Arial" w:hAnsi="Arial" w:cs="Arial"/>
                <w:sz w:val="15"/>
                <w:szCs w:val="15"/>
              </w:rPr>
              <w:t>EW6</w:t>
            </w:r>
          </w:p>
        </w:tc>
        <w:tc>
          <w:tcPr>
            <w:tcW w:w="1702" w:type="dxa"/>
          </w:tcPr>
          <w:p w14:paraId="72659EF1" w14:textId="56728DD1" w:rsidR="00B012A5" w:rsidRPr="002F39F1" w:rsidRDefault="00B012A5" w:rsidP="00B012A5">
            <w:pPr>
              <w:rPr>
                <w:rFonts w:ascii="Arial" w:hAnsi="Arial" w:cs="Arial"/>
                <w:sz w:val="15"/>
                <w:szCs w:val="15"/>
              </w:rPr>
            </w:pPr>
            <w:r w:rsidRPr="002F39F1">
              <w:rPr>
                <w:rFonts w:ascii="Arial" w:hAnsi="Arial" w:cs="Arial"/>
                <w:sz w:val="15"/>
                <w:szCs w:val="15"/>
              </w:rPr>
              <w:t>0.76</w:t>
            </w:r>
          </w:p>
        </w:tc>
        <w:tc>
          <w:tcPr>
            <w:tcW w:w="1848" w:type="dxa"/>
          </w:tcPr>
          <w:p w14:paraId="3F8F81F5" w14:textId="77777777" w:rsidR="00B012A5" w:rsidRPr="002F39F1" w:rsidRDefault="00B012A5" w:rsidP="00B012A5">
            <w:pPr>
              <w:rPr>
                <w:rFonts w:ascii="Arial" w:hAnsi="Arial" w:cs="Arial"/>
                <w:sz w:val="15"/>
                <w:szCs w:val="15"/>
              </w:rPr>
            </w:pPr>
          </w:p>
        </w:tc>
        <w:tc>
          <w:tcPr>
            <w:tcW w:w="1978" w:type="dxa"/>
          </w:tcPr>
          <w:p w14:paraId="7F7957F6" w14:textId="77777777" w:rsidR="00B012A5" w:rsidRPr="002F39F1" w:rsidRDefault="00B012A5" w:rsidP="00B012A5">
            <w:pPr>
              <w:rPr>
                <w:rFonts w:ascii="Arial" w:hAnsi="Arial" w:cs="Arial"/>
                <w:sz w:val="15"/>
                <w:szCs w:val="15"/>
              </w:rPr>
            </w:pPr>
          </w:p>
        </w:tc>
      </w:tr>
      <w:tr w:rsidR="00B012A5" w:rsidRPr="002F39F1" w14:paraId="06034E68" w14:textId="77777777" w:rsidTr="00B012A5">
        <w:trPr>
          <w:jc w:val="center"/>
        </w:trPr>
        <w:tc>
          <w:tcPr>
            <w:tcW w:w="2836" w:type="dxa"/>
          </w:tcPr>
          <w:p w14:paraId="1914C320" w14:textId="4EB2EC6F" w:rsidR="00B012A5" w:rsidRPr="002F39F1" w:rsidRDefault="00B012A5" w:rsidP="00B012A5">
            <w:pPr>
              <w:rPr>
                <w:rFonts w:ascii="Arial" w:hAnsi="Arial" w:cs="Arial"/>
                <w:sz w:val="15"/>
                <w:szCs w:val="15"/>
              </w:rPr>
            </w:pPr>
            <w:r w:rsidRPr="002F39F1">
              <w:rPr>
                <w:rFonts w:ascii="Arial" w:hAnsi="Arial" w:cs="Arial"/>
                <w:sz w:val="15"/>
                <w:szCs w:val="15"/>
              </w:rPr>
              <w:t>EW7</w:t>
            </w:r>
          </w:p>
        </w:tc>
        <w:tc>
          <w:tcPr>
            <w:tcW w:w="1702" w:type="dxa"/>
          </w:tcPr>
          <w:p w14:paraId="4C8E6383" w14:textId="03B764B2" w:rsidR="00B012A5" w:rsidRPr="002F39F1" w:rsidRDefault="00B012A5" w:rsidP="00B012A5">
            <w:pPr>
              <w:rPr>
                <w:rFonts w:ascii="Arial" w:hAnsi="Arial" w:cs="Arial"/>
                <w:sz w:val="15"/>
                <w:szCs w:val="15"/>
              </w:rPr>
            </w:pPr>
            <w:r w:rsidRPr="002F39F1">
              <w:rPr>
                <w:rFonts w:ascii="Arial" w:hAnsi="Arial" w:cs="Arial"/>
                <w:sz w:val="15"/>
                <w:szCs w:val="15"/>
              </w:rPr>
              <w:t>0.78</w:t>
            </w:r>
          </w:p>
        </w:tc>
        <w:tc>
          <w:tcPr>
            <w:tcW w:w="1848" w:type="dxa"/>
          </w:tcPr>
          <w:p w14:paraId="0D8C7DF9" w14:textId="77777777" w:rsidR="00B012A5" w:rsidRPr="002F39F1" w:rsidRDefault="00B012A5" w:rsidP="00B012A5">
            <w:pPr>
              <w:rPr>
                <w:rFonts w:ascii="Arial" w:hAnsi="Arial" w:cs="Arial"/>
                <w:sz w:val="15"/>
                <w:szCs w:val="15"/>
              </w:rPr>
            </w:pPr>
          </w:p>
        </w:tc>
        <w:tc>
          <w:tcPr>
            <w:tcW w:w="1978" w:type="dxa"/>
          </w:tcPr>
          <w:p w14:paraId="61C963B7" w14:textId="77777777" w:rsidR="00B012A5" w:rsidRPr="002F39F1" w:rsidRDefault="00B012A5" w:rsidP="00B012A5">
            <w:pPr>
              <w:rPr>
                <w:rFonts w:ascii="Arial" w:hAnsi="Arial" w:cs="Arial"/>
                <w:sz w:val="15"/>
                <w:szCs w:val="15"/>
              </w:rPr>
            </w:pPr>
          </w:p>
        </w:tc>
      </w:tr>
      <w:tr w:rsidR="00B012A5" w:rsidRPr="002F39F1" w14:paraId="6666939B" w14:textId="77777777" w:rsidTr="00B012A5">
        <w:trPr>
          <w:jc w:val="center"/>
        </w:trPr>
        <w:tc>
          <w:tcPr>
            <w:tcW w:w="2836" w:type="dxa"/>
          </w:tcPr>
          <w:p w14:paraId="6DF7E5FA" w14:textId="360BEC24" w:rsidR="00B012A5" w:rsidRPr="002F39F1" w:rsidRDefault="00B012A5" w:rsidP="00B012A5">
            <w:pPr>
              <w:rPr>
                <w:rFonts w:ascii="Arial" w:hAnsi="Arial" w:cs="Arial"/>
                <w:sz w:val="15"/>
                <w:szCs w:val="15"/>
              </w:rPr>
            </w:pPr>
            <w:r w:rsidRPr="002F39F1">
              <w:rPr>
                <w:rFonts w:ascii="Arial" w:hAnsi="Arial" w:cs="Arial"/>
                <w:b/>
                <w:bCs/>
                <w:sz w:val="15"/>
                <w:szCs w:val="15"/>
              </w:rPr>
              <w:t>Compliance to village rules and customs</w:t>
            </w:r>
          </w:p>
        </w:tc>
        <w:tc>
          <w:tcPr>
            <w:tcW w:w="1702" w:type="dxa"/>
          </w:tcPr>
          <w:p w14:paraId="5A3E9AC2" w14:textId="77777777" w:rsidR="00B012A5" w:rsidRPr="002F39F1" w:rsidRDefault="00B012A5" w:rsidP="00B012A5">
            <w:pPr>
              <w:rPr>
                <w:rFonts w:ascii="Arial" w:hAnsi="Arial" w:cs="Arial"/>
                <w:sz w:val="15"/>
                <w:szCs w:val="15"/>
              </w:rPr>
            </w:pPr>
          </w:p>
        </w:tc>
        <w:tc>
          <w:tcPr>
            <w:tcW w:w="1848" w:type="dxa"/>
          </w:tcPr>
          <w:p w14:paraId="2EC3F6E5" w14:textId="34B803C3" w:rsidR="00B012A5" w:rsidRPr="002F39F1" w:rsidRDefault="00B012A5" w:rsidP="00B012A5">
            <w:pPr>
              <w:rPr>
                <w:rFonts w:ascii="Arial" w:hAnsi="Arial" w:cs="Arial"/>
                <w:b/>
                <w:sz w:val="15"/>
                <w:szCs w:val="15"/>
              </w:rPr>
            </w:pPr>
            <w:r w:rsidRPr="002F39F1">
              <w:rPr>
                <w:rFonts w:ascii="Arial" w:hAnsi="Arial" w:cs="Arial"/>
                <w:b/>
                <w:sz w:val="15"/>
                <w:szCs w:val="15"/>
              </w:rPr>
              <w:t>0.83</w:t>
            </w:r>
          </w:p>
        </w:tc>
        <w:tc>
          <w:tcPr>
            <w:tcW w:w="1978" w:type="dxa"/>
          </w:tcPr>
          <w:p w14:paraId="2EE370AE" w14:textId="127530BA" w:rsidR="00B012A5" w:rsidRPr="002F39F1" w:rsidRDefault="00B012A5" w:rsidP="00B012A5">
            <w:pPr>
              <w:rPr>
                <w:rFonts w:ascii="Arial" w:hAnsi="Arial" w:cs="Arial"/>
                <w:b/>
                <w:sz w:val="15"/>
                <w:szCs w:val="15"/>
              </w:rPr>
            </w:pPr>
            <w:r w:rsidRPr="002F39F1">
              <w:rPr>
                <w:rFonts w:ascii="Arial" w:hAnsi="Arial" w:cs="Arial"/>
                <w:b/>
                <w:sz w:val="15"/>
                <w:szCs w:val="15"/>
              </w:rPr>
              <w:t>0.50</w:t>
            </w:r>
          </w:p>
        </w:tc>
      </w:tr>
      <w:tr w:rsidR="00B012A5" w:rsidRPr="002F39F1" w14:paraId="4349CB0B" w14:textId="77777777" w:rsidTr="00B012A5">
        <w:trPr>
          <w:jc w:val="center"/>
        </w:trPr>
        <w:tc>
          <w:tcPr>
            <w:tcW w:w="2836" w:type="dxa"/>
          </w:tcPr>
          <w:p w14:paraId="56354718" w14:textId="56DB3CD2" w:rsidR="00B012A5" w:rsidRPr="002F39F1" w:rsidRDefault="00B012A5" w:rsidP="00B012A5">
            <w:pPr>
              <w:rPr>
                <w:rFonts w:ascii="Arial" w:hAnsi="Arial" w:cs="Arial"/>
                <w:sz w:val="15"/>
                <w:szCs w:val="15"/>
              </w:rPr>
            </w:pPr>
            <w:r w:rsidRPr="002F39F1">
              <w:rPr>
                <w:rFonts w:ascii="Arial" w:hAnsi="Arial" w:cs="Arial"/>
                <w:bCs/>
                <w:sz w:val="15"/>
                <w:szCs w:val="15"/>
              </w:rPr>
              <w:t>CVRC</w:t>
            </w:r>
            <w:r w:rsidRPr="002F39F1">
              <w:rPr>
                <w:rFonts w:ascii="Arial" w:hAnsi="Arial" w:cs="Arial"/>
                <w:sz w:val="15"/>
                <w:szCs w:val="15"/>
              </w:rPr>
              <w:t xml:space="preserve"> 2</w:t>
            </w:r>
          </w:p>
        </w:tc>
        <w:tc>
          <w:tcPr>
            <w:tcW w:w="1702" w:type="dxa"/>
          </w:tcPr>
          <w:p w14:paraId="54F53EE8" w14:textId="69BB0339" w:rsidR="00B012A5" w:rsidRPr="002F39F1" w:rsidRDefault="00B012A5" w:rsidP="00B012A5">
            <w:pPr>
              <w:rPr>
                <w:rFonts w:ascii="Arial" w:hAnsi="Arial" w:cs="Arial"/>
                <w:sz w:val="15"/>
                <w:szCs w:val="15"/>
              </w:rPr>
            </w:pPr>
            <w:r w:rsidRPr="002F39F1">
              <w:rPr>
                <w:rFonts w:ascii="Arial" w:hAnsi="Arial" w:cs="Arial"/>
                <w:sz w:val="15"/>
                <w:szCs w:val="15"/>
              </w:rPr>
              <w:t>0.67</w:t>
            </w:r>
          </w:p>
        </w:tc>
        <w:tc>
          <w:tcPr>
            <w:tcW w:w="1848" w:type="dxa"/>
          </w:tcPr>
          <w:p w14:paraId="5F7B264B" w14:textId="77777777" w:rsidR="00B012A5" w:rsidRPr="002F39F1" w:rsidRDefault="00B012A5" w:rsidP="00B012A5">
            <w:pPr>
              <w:rPr>
                <w:rFonts w:ascii="Arial" w:hAnsi="Arial" w:cs="Arial"/>
                <w:sz w:val="15"/>
                <w:szCs w:val="15"/>
              </w:rPr>
            </w:pPr>
          </w:p>
        </w:tc>
        <w:tc>
          <w:tcPr>
            <w:tcW w:w="1978" w:type="dxa"/>
          </w:tcPr>
          <w:p w14:paraId="1278E730" w14:textId="77777777" w:rsidR="00B012A5" w:rsidRPr="002F39F1" w:rsidRDefault="00B012A5" w:rsidP="00B012A5">
            <w:pPr>
              <w:rPr>
                <w:rFonts w:ascii="Arial" w:hAnsi="Arial" w:cs="Arial"/>
                <w:sz w:val="15"/>
                <w:szCs w:val="15"/>
              </w:rPr>
            </w:pPr>
          </w:p>
        </w:tc>
      </w:tr>
      <w:tr w:rsidR="00B012A5" w:rsidRPr="002F39F1" w14:paraId="11640A55" w14:textId="77777777" w:rsidTr="00B012A5">
        <w:trPr>
          <w:jc w:val="center"/>
        </w:trPr>
        <w:tc>
          <w:tcPr>
            <w:tcW w:w="2836" w:type="dxa"/>
            <w:tcBorders>
              <w:bottom w:val="nil"/>
            </w:tcBorders>
          </w:tcPr>
          <w:p w14:paraId="06117C34" w14:textId="0A02EDBD" w:rsidR="00B012A5" w:rsidRPr="002F39F1" w:rsidRDefault="00B012A5" w:rsidP="00B012A5">
            <w:pPr>
              <w:rPr>
                <w:rFonts w:ascii="Arial" w:hAnsi="Arial" w:cs="Arial"/>
                <w:sz w:val="15"/>
                <w:szCs w:val="15"/>
              </w:rPr>
            </w:pPr>
            <w:r w:rsidRPr="002F39F1">
              <w:rPr>
                <w:rFonts w:ascii="Arial" w:hAnsi="Arial" w:cs="Arial"/>
                <w:bCs/>
                <w:sz w:val="15"/>
                <w:szCs w:val="15"/>
              </w:rPr>
              <w:t>CVRC</w:t>
            </w:r>
            <w:r w:rsidRPr="002F39F1">
              <w:rPr>
                <w:rFonts w:ascii="Arial" w:hAnsi="Arial" w:cs="Arial"/>
                <w:sz w:val="15"/>
                <w:szCs w:val="15"/>
              </w:rPr>
              <w:t xml:space="preserve"> 3</w:t>
            </w:r>
          </w:p>
        </w:tc>
        <w:tc>
          <w:tcPr>
            <w:tcW w:w="1702" w:type="dxa"/>
            <w:tcBorders>
              <w:bottom w:val="nil"/>
            </w:tcBorders>
          </w:tcPr>
          <w:p w14:paraId="67D67CA7" w14:textId="46779758" w:rsidR="00B012A5" w:rsidRPr="002F39F1" w:rsidRDefault="00B012A5" w:rsidP="00B012A5">
            <w:pPr>
              <w:rPr>
                <w:rFonts w:ascii="Arial" w:hAnsi="Arial" w:cs="Arial"/>
                <w:sz w:val="15"/>
                <w:szCs w:val="15"/>
              </w:rPr>
            </w:pPr>
            <w:r w:rsidRPr="002F39F1">
              <w:rPr>
                <w:rFonts w:ascii="Arial" w:hAnsi="Arial" w:cs="Arial"/>
                <w:sz w:val="15"/>
                <w:szCs w:val="15"/>
              </w:rPr>
              <w:t>0.66</w:t>
            </w:r>
          </w:p>
        </w:tc>
        <w:tc>
          <w:tcPr>
            <w:tcW w:w="1848" w:type="dxa"/>
            <w:tcBorders>
              <w:bottom w:val="nil"/>
            </w:tcBorders>
          </w:tcPr>
          <w:p w14:paraId="2A79017D" w14:textId="77777777" w:rsidR="00B012A5" w:rsidRPr="002F39F1" w:rsidRDefault="00B012A5" w:rsidP="00B012A5">
            <w:pPr>
              <w:rPr>
                <w:rFonts w:ascii="Arial" w:hAnsi="Arial" w:cs="Arial"/>
                <w:sz w:val="15"/>
                <w:szCs w:val="15"/>
              </w:rPr>
            </w:pPr>
          </w:p>
        </w:tc>
        <w:tc>
          <w:tcPr>
            <w:tcW w:w="1978" w:type="dxa"/>
            <w:tcBorders>
              <w:bottom w:val="nil"/>
            </w:tcBorders>
          </w:tcPr>
          <w:p w14:paraId="7F3AE4AF" w14:textId="77777777" w:rsidR="00B012A5" w:rsidRPr="002F39F1" w:rsidRDefault="00B012A5" w:rsidP="00B012A5">
            <w:pPr>
              <w:rPr>
                <w:rFonts w:ascii="Arial" w:hAnsi="Arial" w:cs="Arial"/>
                <w:sz w:val="15"/>
                <w:szCs w:val="15"/>
              </w:rPr>
            </w:pPr>
          </w:p>
        </w:tc>
      </w:tr>
      <w:tr w:rsidR="00B012A5" w:rsidRPr="002F39F1" w14:paraId="40249B0E" w14:textId="77777777" w:rsidTr="00B012A5">
        <w:trPr>
          <w:jc w:val="center"/>
        </w:trPr>
        <w:tc>
          <w:tcPr>
            <w:tcW w:w="2836" w:type="dxa"/>
            <w:tcBorders>
              <w:top w:val="nil"/>
              <w:bottom w:val="nil"/>
            </w:tcBorders>
          </w:tcPr>
          <w:p w14:paraId="76D25EC5" w14:textId="50F14D12" w:rsidR="00B012A5" w:rsidRPr="002F39F1" w:rsidRDefault="00B012A5" w:rsidP="00B012A5">
            <w:pPr>
              <w:rPr>
                <w:rFonts w:ascii="Arial" w:hAnsi="Arial" w:cs="Arial"/>
                <w:sz w:val="15"/>
                <w:szCs w:val="15"/>
              </w:rPr>
            </w:pPr>
            <w:r w:rsidRPr="002F39F1">
              <w:rPr>
                <w:rFonts w:ascii="Arial" w:hAnsi="Arial" w:cs="Arial"/>
                <w:bCs/>
                <w:sz w:val="15"/>
                <w:szCs w:val="15"/>
              </w:rPr>
              <w:t>CVRC</w:t>
            </w:r>
            <w:r w:rsidRPr="002F39F1">
              <w:rPr>
                <w:rFonts w:ascii="Arial" w:hAnsi="Arial" w:cs="Arial"/>
                <w:sz w:val="15"/>
                <w:szCs w:val="15"/>
              </w:rPr>
              <w:t xml:space="preserve"> 4</w:t>
            </w:r>
          </w:p>
        </w:tc>
        <w:tc>
          <w:tcPr>
            <w:tcW w:w="1702" w:type="dxa"/>
            <w:tcBorders>
              <w:top w:val="nil"/>
              <w:bottom w:val="nil"/>
            </w:tcBorders>
          </w:tcPr>
          <w:p w14:paraId="7F8AA4A6" w14:textId="74F5EB8C" w:rsidR="00B012A5" w:rsidRPr="002F39F1" w:rsidRDefault="00B012A5" w:rsidP="00B012A5">
            <w:pPr>
              <w:rPr>
                <w:rFonts w:ascii="Arial" w:hAnsi="Arial" w:cs="Arial"/>
                <w:sz w:val="15"/>
                <w:szCs w:val="15"/>
              </w:rPr>
            </w:pPr>
            <w:r w:rsidRPr="002F39F1">
              <w:rPr>
                <w:rFonts w:ascii="Arial" w:hAnsi="Arial" w:cs="Arial"/>
                <w:sz w:val="15"/>
                <w:szCs w:val="15"/>
              </w:rPr>
              <w:t>0.75</w:t>
            </w:r>
          </w:p>
        </w:tc>
        <w:tc>
          <w:tcPr>
            <w:tcW w:w="1848" w:type="dxa"/>
            <w:tcBorders>
              <w:top w:val="nil"/>
              <w:bottom w:val="nil"/>
            </w:tcBorders>
          </w:tcPr>
          <w:p w14:paraId="04DB6287" w14:textId="77777777" w:rsidR="00B012A5" w:rsidRPr="002F39F1" w:rsidRDefault="00B012A5" w:rsidP="00B012A5">
            <w:pPr>
              <w:rPr>
                <w:rFonts w:ascii="Arial" w:hAnsi="Arial" w:cs="Arial"/>
                <w:sz w:val="15"/>
                <w:szCs w:val="15"/>
              </w:rPr>
            </w:pPr>
          </w:p>
        </w:tc>
        <w:tc>
          <w:tcPr>
            <w:tcW w:w="1978" w:type="dxa"/>
            <w:tcBorders>
              <w:top w:val="nil"/>
              <w:bottom w:val="nil"/>
            </w:tcBorders>
          </w:tcPr>
          <w:p w14:paraId="6F5F9002" w14:textId="77777777" w:rsidR="00B012A5" w:rsidRPr="002F39F1" w:rsidRDefault="00B012A5" w:rsidP="00B012A5">
            <w:pPr>
              <w:rPr>
                <w:rFonts w:ascii="Arial" w:hAnsi="Arial" w:cs="Arial"/>
                <w:sz w:val="15"/>
                <w:szCs w:val="15"/>
              </w:rPr>
            </w:pPr>
          </w:p>
        </w:tc>
      </w:tr>
      <w:tr w:rsidR="00B012A5" w:rsidRPr="002F39F1" w14:paraId="159D2898" w14:textId="77777777" w:rsidTr="00B012A5">
        <w:trPr>
          <w:jc w:val="center"/>
        </w:trPr>
        <w:tc>
          <w:tcPr>
            <w:tcW w:w="2836" w:type="dxa"/>
            <w:tcBorders>
              <w:top w:val="nil"/>
              <w:bottom w:val="nil"/>
            </w:tcBorders>
          </w:tcPr>
          <w:p w14:paraId="2074EDD4" w14:textId="7655DF93" w:rsidR="00B012A5" w:rsidRPr="002F39F1" w:rsidRDefault="00B012A5" w:rsidP="00B012A5">
            <w:pPr>
              <w:rPr>
                <w:rFonts w:ascii="Arial" w:hAnsi="Arial" w:cs="Arial"/>
                <w:sz w:val="15"/>
                <w:szCs w:val="15"/>
              </w:rPr>
            </w:pPr>
            <w:r w:rsidRPr="002F39F1">
              <w:rPr>
                <w:rFonts w:ascii="Arial" w:hAnsi="Arial" w:cs="Arial"/>
                <w:bCs/>
                <w:sz w:val="15"/>
                <w:szCs w:val="15"/>
              </w:rPr>
              <w:t>CVRC</w:t>
            </w:r>
            <w:r w:rsidRPr="002F39F1">
              <w:rPr>
                <w:rFonts w:ascii="Arial" w:hAnsi="Arial" w:cs="Arial"/>
                <w:sz w:val="15"/>
                <w:szCs w:val="15"/>
              </w:rPr>
              <w:t xml:space="preserve"> 5</w:t>
            </w:r>
          </w:p>
        </w:tc>
        <w:tc>
          <w:tcPr>
            <w:tcW w:w="1702" w:type="dxa"/>
            <w:tcBorders>
              <w:top w:val="nil"/>
              <w:bottom w:val="nil"/>
            </w:tcBorders>
          </w:tcPr>
          <w:p w14:paraId="40D4908E" w14:textId="2D2D9DE5" w:rsidR="00B012A5" w:rsidRPr="002F39F1" w:rsidRDefault="00B012A5" w:rsidP="00B012A5">
            <w:pPr>
              <w:rPr>
                <w:rFonts w:ascii="Arial" w:hAnsi="Arial" w:cs="Arial"/>
                <w:sz w:val="15"/>
                <w:szCs w:val="15"/>
              </w:rPr>
            </w:pPr>
            <w:r w:rsidRPr="002F39F1">
              <w:rPr>
                <w:rFonts w:ascii="Arial" w:hAnsi="Arial" w:cs="Arial"/>
                <w:sz w:val="15"/>
                <w:szCs w:val="15"/>
              </w:rPr>
              <w:t>0.69</w:t>
            </w:r>
          </w:p>
        </w:tc>
        <w:tc>
          <w:tcPr>
            <w:tcW w:w="1848" w:type="dxa"/>
            <w:tcBorders>
              <w:top w:val="nil"/>
              <w:bottom w:val="nil"/>
            </w:tcBorders>
          </w:tcPr>
          <w:p w14:paraId="35BA7210" w14:textId="77777777" w:rsidR="00B012A5" w:rsidRPr="002F39F1" w:rsidRDefault="00B012A5" w:rsidP="00B012A5">
            <w:pPr>
              <w:rPr>
                <w:rFonts w:ascii="Arial" w:hAnsi="Arial" w:cs="Arial"/>
                <w:sz w:val="15"/>
                <w:szCs w:val="15"/>
              </w:rPr>
            </w:pPr>
          </w:p>
        </w:tc>
        <w:tc>
          <w:tcPr>
            <w:tcW w:w="1978" w:type="dxa"/>
            <w:tcBorders>
              <w:top w:val="nil"/>
              <w:bottom w:val="nil"/>
            </w:tcBorders>
          </w:tcPr>
          <w:p w14:paraId="4CB6A322" w14:textId="77777777" w:rsidR="00B012A5" w:rsidRPr="002F39F1" w:rsidRDefault="00B012A5" w:rsidP="00B012A5">
            <w:pPr>
              <w:rPr>
                <w:rFonts w:ascii="Arial" w:hAnsi="Arial" w:cs="Arial"/>
                <w:sz w:val="15"/>
                <w:szCs w:val="15"/>
              </w:rPr>
            </w:pPr>
          </w:p>
        </w:tc>
      </w:tr>
      <w:tr w:rsidR="00B012A5" w:rsidRPr="002F39F1" w14:paraId="4A7FFAFE" w14:textId="77777777" w:rsidTr="00B012A5">
        <w:trPr>
          <w:jc w:val="center"/>
        </w:trPr>
        <w:tc>
          <w:tcPr>
            <w:tcW w:w="2836" w:type="dxa"/>
            <w:tcBorders>
              <w:top w:val="nil"/>
              <w:bottom w:val="single" w:sz="12" w:space="0" w:color="auto"/>
            </w:tcBorders>
          </w:tcPr>
          <w:p w14:paraId="2FEA60FB" w14:textId="3AC8C91F" w:rsidR="00B012A5" w:rsidRPr="002F39F1" w:rsidRDefault="00B012A5" w:rsidP="00B012A5">
            <w:pPr>
              <w:rPr>
                <w:rFonts w:ascii="Arial" w:hAnsi="Arial" w:cs="Arial"/>
                <w:sz w:val="15"/>
                <w:szCs w:val="15"/>
              </w:rPr>
            </w:pPr>
            <w:r w:rsidRPr="002F39F1">
              <w:rPr>
                <w:rFonts w:ascii="Arial" w:hAnsi="Arial" w:cs="Arial"/>
                <w:bCs/>
                <w:sz w:val="15"/>
                <w:szCs w:val="15"/>
              </w:rPr>
              <w:t>CVRC</w:t>
            </w:r>
            <w:r w:rsidRPr="002F39F1">
              <w:rPr>
                <w:rFonts w:ascii="Arial" w:hAnsi="Arial" w:cs="Arial"/>
                <w:sz w:val="15"/>
                <w:szCs w:val="15"/>
              </w:rPr>
              <w:t xml:space="preserve"> 6</w:t>
            </w:r>
          </w:p>
        </w:tc>
        <w:tc>
          <w:tcPr>
            <w:tcW w:w="1702" w:type="dxa"/>
            <w:tcBorders>
              <w:top w:val="nil"/>
              <w:bottom w:val="single" w:sz="12" w:space="0" w:color="auto"/>
            </w:tcBorders>
          </w:tcPr>
          <w:p w14:paraId="4D973DFF" w14:textId="7A951E5C" w:rsidR="00B012A5" w:rsidRPr="002F39F1" w:rsidRDefault="00B012A5" w:rsidP="00B012A5">
            <w:pPr>
              <w:rPr>
                <w:rFonts w:ascii="Arial" w:hAnsi="Arial" w:cs="Arial"/>
                <w:sz w:val="15"/>
                <w:szCs w:val="15"/>
              </w:rPr>
            </w:pPr>
            <w:r w:rsidRPr="002F39F1">
              <w:rPr>
                <w:rFonts w:ascii="Arial" w:hAnsi="Arial" w:cs="Arial"/>
                <w:sz w:val="15"/>
                <w:szCs w:val="15"/>
              </w:rPr>
              <w:t>0.78</w:t>
            </w:r>
          </w:p>
        </w:tc>
        <w:tc>
          <w:tcPr>
            <w:tcW w:w="1848" w:type="dxa"/>
            <w:tcBorders>
              <w:top w:val="nil"/>
              <w:bottom w:val="single" w:sz="12" w:space="0" w:color="auto"/>
            </w:tcBorders>
          </w:tcPr>
          <w:p w14:paraId="3E323E0C" w14:textId="77777777" w:rsidR="00B012A5" w:rsidRPr="002F39F1" w:rsidRDefault="00B012A5" w:rsidP="00B012A5">
            <w:pPr>
              <w:rPr>
                <w:rFonts w:ascii="Arial" w:hAnsi="Arial" w:cs="Arial"/>
                <w:sz w:val="15"/>
                <w:szCs w:val="15"/>
              </w:rPr>
            </w:pPr>
          </w:p>
        </w:tc>
        <w:tc>
          <w:tcPr>
            <w:tcW w:w="1978" w:type="dxa"/>
            <w:tcBorders>
              <w:top w:val="nil"/>
              <w:bottom w:val="single" w:sz="12" w:space="0" w:color="auto"/>
            </w:tcBorders>
          </w:tcPr>
          <w:p w14:paraId="2883271B" w14:textId="77777777" w:rsidR="00B012A5" w:rsidRPr="002F39F1" w:rsidRDefault="00B012A5" w:rsidP="00B012A5">
            <w:pPr>
              <w:rPr>
                <w:rFonts w:ascii="Arial" w:hAnsi="Arial" w:cs="Arial"/>
                <w:sz w:val="15"/>
                <w:szCs w:val="15"/>
              </w:rPr>
            </w:pPr>
          </w:p>
        </w:tc>
      </w:tr>
    </w:tbl>
    <w:p w14:paraId="4394906D" w14:textId="428CAA6A" w:rsidR="00A1580E" w:rsidRPr="002F39F1" w:rsidRDefault="00A1580E" w:rsidP="002F39F1">
      <w:pPr>
        <w:spacing w:line="480" w:lineRule="auto"/>
        <w:rPr>
          <w:rFonts w:ascii="Arial" w:hAnsi="Arial" w:cs="Arial"/>
          <w:sz w:val="15"/>
          <w:szCs w:val="15"/>
        </w:rPr>
      </w:pPr>
    </w:p>
    <w:p w14:paraId="2972853E" w14:textId="11FE6DFF" w:rsidR="00665361" w:rsidRPr="002F39F1" w:rsidRDefault="006B556B" w:rsidP="002F39F1">
      <w:pPr>
        <w:spacing w:line="480" w:lineRule="auto"/>
        <w:rPr>
          <w:rFonts w:ascii="Arial" w:hAnsi="Arial" w:cs="Arial"/>
          <w:sz w:val="15"/>
          <w:szCs w:val="15"/>
        </w:rPr>
      </w:pPr>
      <w:r w:rsidRPr="006B556B">
        <w:rPr>
          <w:rFonts w:ascii="Arial" w:eastAsia="宋体" w:hAnsi="Arial" w:cs="Arial"/>
          <w:b/>
          <w:kern w:val="0"/>
          <w:sz w:val="15"/>
          <w:szCs w:val="15"/>
        </w:rPr>
        <w:t>Table A</w:t>
      </w:r>
      <w:r w:rsidR="00E15DBA">
        <w:rPr>
          <w:rFonts w:ascii="Arial" w:eastAsia="宋体" w:hAnsi="Arial" w:cs="Arial"/>
          <w:b/>
          <w:kern w:val="0"/>
          <w:sz w:val="15"/>
          <w:szCs w:val="15"/>
        </w:rPr>
        <w:t>7</w:t>
      </w:r>
      <w:bookmarkStart w:id="4" w:name="_GoBack"/>
      <w:bookmarkEnd w:id="4"/>
      <w:r w:rsidR="00F82838" w:rsidRPr="002F39F1">
        <w:rPr>
          <w:rFonts w:ascii="Arial" w:hAnsi="Arial" w:cs="Arial"/>
          <w:color w:val="000000"/>
          <w:sz w:val="15"/>
          <w:szCs w:val="15"/>
        </w:rPr>
        <w:t xml:space="preserve"> Goodness-of-fit indices of the structural models.</w:t>
      </w:r>
    </w:p>
    <w:tbl>
      <w:tblPr>
        <w:tblStyle w:val="a3"/>
        <w:tblW w:w="10485" w:type="dxa"/>
        <w:tblInd w:w="-113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58"/>
        <w:gridCol w:w="3598"/>
        <w:gridCol w:w="812"/>
        <w:gridCol w:w="975"/>
        <w:gridCol w:w="835"/>
        <w:gridCol w:w="834"/>
        <w:gridCol w:w="833"/>
        <w:gridCol w:w="740"/>
      </w:tblGrid>
      <w:tr w:rsidR="00467D34" w:rsidRPr="002F39F1" w14:paraId="61354646" w14:textId="3C6493F5" w:rsidTr="00B012A5">
        <w:tc>
          <w:tcPr>
            <w:tcW w:w="1858" w:type="dxa"/>
            <w:tcBorders>
              <w:bottom w:val="single" w:sz="4" w:space="0" w:color="auto"/>
            </w:tcBorders>
          </w:tcPr>
          <w:p w14:paraId="764EF657" w14:textId="4A7F509B" w:rsidR="00964C17" w:rsidRPr="002F39F1" w:rsidRDefault="00964C17">
            <w:pPr>
              <w:rPr>
                <w:rFonts w:ascii="Arial" w:hAnsi="Arial" w:cs="Arial"/>
                <w:sz w:val="15"/>
                <w:szCs w:val="15"/>
              </w:rPr>
            </w:pPr>
          </w:p>
        </w:tc>
        <w:tc>
          <w:tcPr>
            <w:tcW w:w="3598" w:type="dxa"/>
            <w:tcBorders>
              <w:bottom w:val="single" w:sz="4" w:space="0" w:color="auto"/>
            </w:tcBorders>
          </w:tcPr>
          <w:p w14:paraId="6C87C19C" w14:textId="02112305" w:rsidR="00964C17" w:rsidRPr="002F39F1" w:rsidRDefault="00964C17">
            <w:pPr>
              <w:rPr>
                <w:rFonts w:ascii="Arial" w:hAnsi="Arial" w:cs="Arial"/>
                <w:b/>
                <w:sz w:val="15"/>
                <w:szCs w:val="15"/>
              </w:rPr>
            </w:pPr>
            <w:r w:rsidRPr="002F39F1">
              <w:rPr>
                <w:rFonts w:ascii="Arial" w:hAnsi="Arial" w:cs="Arial"/>
                <w:b/>
                <w:sz w:val="15"/>
                <w:szCs w:val="15"/>
              </w:rPr>
              <w:t>Variable</w:t>
            </w:r>
          </w:p>
        </w:tc>
        <w:tc>
          <w:tcPr>
            <w:tcW w:w="812" w:type="dxa"/>
            <w:tcBorders>
              <w:bottom w:val="single" w:sz="4" w:space="0" w:color="auto"/>
            </w:tcBorders>
          </w:tcPr>
          <w:p w14:paraId="4E4D4BDC" w14:textId="181EB162" w:rsidR="00964C17" w:rsidRPr="002F39F1" w:rsidRDefault="00964C17">
            <w:pPr>
              <w:rPr>
                <w:rFonts w:ascii="Arial" w:hAnsi="Arial" w:cs="Arial"/>
                <w:b/>
                <w:sz w:val="15"/>
                <w:szCs w:val="15"/>
              </w:rPr>
            </w:pPr>
            <w:r w:rsidRPr="002F39F1">
              <w:rPr>
                <w:rFonts w:ascii="Arial" w:hAnsi="Arial" w:cs="Arial"/>
                <w:b/>
                <w:sz w:val="15"/>
                <w:szCs w:val="15"/>
              </w:rPr>
              <w:t>X</w:t>
            </w:r>
            <w:r w:rsidRPr="002F39F1">
              <w:rPr>
                <w:rFonts w:ascii="Arial" w:hAnsi="Arial" w:cs="Arial"/>
                <w:b/>
                <w:sz w:val="15"/>
                <w:szCs w:val="15"/>
                <w:vertAlign w:val="superscript"/>
              </w:rPr>
              <w:t>2</w:t>
            </w:r>
            <w:r w:rsidRPr="002F39F1">
              <w:rPr>
                <w:rFonts w:ascii="Arial" w:hAnsi="Arial" w:cs="Arial"/>
                <w:b/>
                <w:sz w:val="15"/>
                <w:szCs w:val="15"/>
              </w:rPr>
              <w:t>/df</w:t>
            </w:r>
          </w:p>
        </w:tc>
        <w:tc>
          <w:tcPr>
            <w:tcW w:w="975" w:type="dxa"/>
            <w:tcBorders>
              <w:bottom w:val="single" w:sz="4" w:space="0" w:color="auto"/>
            </w:tcBorders>
          </w:tcPr>
          <w:p w14:paraId="06641243" w14:textId="2592A163" w:rsidR="00964C17" w:rsidRPr="002F39F1" w:rsidRDefault="00964C17">
            <w:pPr>
              <w:rPr>
                <w:rFonts w:ascii="Arial" w:hAnsi="Arial" w:cs="Arial"/>
                <w:b/>
                <w:sz w:val="15"/>
                <w:szCs w:val="15"/>
              </w:rPr>
            </w:pPr>
            <w:r w:rsidRPr="002F39F1">
              <w:rPr>
                <w:rFonts w:ascii="Arial" w:hAnsi="Arial" w:cs="Arial"/>
                <w:b/>
                <w:sz w:val="15"/>
                <w:szCs w:val="15"/>
              </w:rPr>
              <w:t>RMSEA</w:t>
            </w:r>
          </w:p>
        </w:tc>
        <w:tc>
          <w:tcPr>
            <w:tcW w:w="835" w:type="dxa"/>
            <w:tcBorders>
              <w:bottom w:val="single" w:sz="4" w:space="0" w:color="auto"/>
            </w:tcBorders>
          </w:tcPr>
          <w:p w14:paraId="481D57ED" w14:textId="2A8A70E1" w:rsidR="00964C17" w:rsidRPr="002F39F1" w:rsidRDefault="00964C17">
            <w:pPr>
              <w:rPr>
                <w:rFonts w:ascii="Arial" w:hAnsi="Arial" w:cs="Arial"/>
                <w:b/>
                <w:sz w:val="15"/>
                <w:szCs w:val="15"/>
              </w:rPr>
            </w:pPr>
            <w:r w:rsidRPr="002F39F1">
              <w:rPr>
                <w:rFonts w:ascii="Arial" w:hAnsi="Arial" w:cs="Arial"/>
                <w:b/>
                <w:sz w:val="15"/>
                <w:szCs w:val="15"/>
              </w:rPr>
              <w:t>SRMR</w:t>
            </w:r>
          </w:p>
        </w:tc>
        <w:tc>
          <w:tcPr>
            <w:tcW w:w="834" w:type="dxa"/>
            <w:tcBorders>
              <w:bottom w:val="single" w:sz="4" w:space="0" w:color="auto"/>
            </w:tcBorders>
          </w:tcPr>
          <w:p w14:paraId="59E92B76" w14:textId="06F743AC" w:rsidR="00964C17" w:rsidRPr="002F39F1" w:rsidRDefault="00964C17">
            <w:pPr>
              <w:rPr>
                <w:rFonts w:ascii="Arial" w:hAnsi="Arial" w:cs="Arial"/>
                <w:b/>
                <w:sz w:val="15"/>
                <w:szCs w:val="15"/>
              </w:rPr>
            </w:pPr>
            <w:r w:rsidRPr="002F39F1">
              <w:rPr>
                <w:rFonts w:ascii="Arial" w:hAnsi="Arial" w:cs="Arial"/>
                <w:b/>
                <w:sz w:val="15"/>
                <w:szCs w:val="15"/>
              </w:rPr>
              <w:t>TLI</w:t>
            </w:r>
          </w:p>
        </w:tc>
        <w:tc>
          <w:tcPr>
            <w:tcW w:w="833" w:type="dxa"/>
            <w:tcBorders>
              <w:bottom w:val="single" w:sz="4" w:space="0" w:color="auto"/>
            </w:tcBorders>
          </w:tcPr>
          <w:p w14:paraId="79C56A1B" w14:textId="1C13D554" w:rsidR="00964C17" w:rsidRPr="002F39F1" w:rsidRDefault="00964C17">
            <w:pPr>
              <w:rPr>
                <w:rFonts w:ascii="Arial" w:hAnsi="Arial" w:cs="Arial"/>
                <w:b/>
                <w:sz w:val="15"/>
                <w:szCs w:val="15"/>
              </w:rPr>
            </w:pPr>
            <w:r w:rsidRPr="002F39F1">
              <w:rPr>
                <w:rFonts w:ascii="Arial" w:hAnsi="Arial" w:cs="Arial"/>
                <w:b/>
                <w:sz w:val="15"/>
                <w:szCs w:val="15"/>
              </w:rPr>
              <w:t>CFI</w:t>
            </w:r>
          </w:p>
        </w:tc>
        <w:tc>
          <w:tcPr>
            <w:tcW w:w="740" w:type="dxa"/>
            <w:tcBorders>
              <w:bottom w:val="single" w:sz="4" w:space="0" w:color="auto"/>
            </w:tcBorders>
          </w:tcPr>
          <w:p w14:paraId="798D016F" w14:textId="4E38684D" w:rsidR="00964C17" w:rsidRPr="002F39F1" w:rsidRDefault="00964C17">
            <w:pPr>
              <w:rPr>
                <w:rFonts w:ascii="Arial" w:hAnsi="Arial" w:cs="Arial"/>
                <w:b/>
                <w:sz w:val="15"/>
                <w:szCs w:val="15"/>
              </w:rPr>
            </w:pPr>
            <w:r w:rsidRPr="002F39F1">
              <w:rPr>
                <w:rFonts w:ascii="Arial" w:hAnsi="Arial" w:cs="Arial"/>
                <w:b/>
                <w:sz w:val="15"/>
                <w:szCs w:val="15"/>
              </w:rPr>
              <w:t>P</w:t>
            </w:r>
          </w:p>
        </w:tc>
      </w:tr>
      <w:tr w:rsidR="00467D34" w:rsidRPr="002F39F1" w14:paraId="3308E2E1" w14:textId="317CE60D" w:rsidTr="00B012A5">
        <w:tc>
          <w:tcPr>
            <w:tcW w:w="1858" w:type="dxa"/>
            <w:tcBorders>
              <w:top w:val="single" w:sz="4" w:space="0" w:color="auto"/>
              <w:bottom w:val="nil"/>
            </w:tcBorders>
          </w:tcPr>
          <w:p w14:paraId="53D5E7A9" w14:textId="0C09740D" w:rsidR="00E13E9C" w:rsidRPr="002F39F1" w:rsidRDefault="00E13E9C" w:rsidP="00E13E9C">
            <w:pPr>
              <w:rPr>
                <w:rFonts w:ascii="Arial" w:hAnsi="Arial" w:cs="Arial"/>
                <w:b/>
                <w:sz w:val="15"/>
                <w:szCs w:val="15"/>
              </w:rPr>
            </w:pPr>
            <w:r w:rsidRPr="002F39F1">
              <w:rPr>
                <w:rFonts w:ascii="Arial" w:hAnsi="Arial" w:cs="Arial"/>
                <w:b/>
                <w:sz w:val="15"/>
                <w:szCs w:val="15"/>
              </w:rPr>
              <w:lastRenderedPageBreak/>
              <w:t>Model 1</w:t>
            </w:r>
          </w:p>
        </w:tc>
        <w:tc>
          <w:tcPr>
            <w:tcW w:w="3598" w:type="dxa"/>
            <w:tcBorders>
              <w:top w:val="single" w:sz="4" w:space="0" w:color="auto"/>
              <w:bottom w:val="nil"/>
            </w:tcBorders>
          </w:tcPr>
          <w:p w14:paraId="48A55AFE" w14:textId="10789400" w:rsidR="00E13E9C" w:rsidRPr="002F39F1" w:rsidRDefault="00467D34" w:rsidP="00E13E9C">
            <w:pPr>
              <w:rPr>
                <w:rFonts w:ascii="Arial" w:hAnsi="Arial" w:cs="Arial"/>
                <w:sz w:val="15"/>
                <w:szCs w:val="15"/>
              </w:rPr>
            </w:pPr>
            <w:r w:rsidRPr="002F39F1">
              <w:rPr>
                <w:rFonts w:ascii="Arial" w:hAnsi="Arial" w:cs="Arial"/>
                <w:color w:val="333333"/>
                <w:sz w:val="15"/>
                <w:szCs w:val="15"/>
                <w:shd w:val="clear" w:color="auto" w:fill="FFFFFF"/>
              </w:rPr>
              <w:t>the harvesting behavior and motivation, harvesting capability, harvesting opportunity, perception of environment change, compliance to village rules and customs and ecological worldview</w:t>
            </w:r>
          </w:p>
        </w:tc>
        <w:tc>
          <w:tcPr>
            <w:tcW w:w="812" w:type="dxa"/>
            <w:tcBorders>
              <w:top w:val="single" w:sz="4" w:space="0" w:color="auto"/>
              <w:bottom w:val="nil"/>
            </w:tcBorders>
          </w:tcPr>
          <w:p w14:paraId="50251E61" w14:textId="504154E4" w:rsidR="00E13E9C" w:rsidRPr="002F39F1" w:rsidRDefault="00E13E9C" w:rsidP="00E13E9C">
            <w:pPr>
              <w:rPr>
                <w:rFonts w:ascii="Arial" w:hAnsi="Arial" w:cs="Arial"/>
                <w:sz w:val="15"/>
                <w:szCs w:val="15"/>
              </w:rPr>
            </w:pPr>
            <w:r w:rsidRPr="002F39F1">
              <w:rPr>
                <w:rFonts w:ascii="Arial" w:hAnsi="Arial" w:cs="Arial"/>
                <w:sz w:val="15"/>
                <w:szCs w:val="15"/>
              </w:rPr>
              <w:t>3.85</w:t>
            </w:r>
          </w:p>
        </w:tc>
        <w:tc>
          <w:tcPr>
            <w:tcW w:w="975" w:type="dxa"/>
            <w:tcBorders>
              <w:top w:val="single" w:sz="4" w:space="0" w:color="auto"/>
              <w:bottom w:val="nil"/>
            </w:tcBorders>
          </w:tcPr>
          <w:p w14:paraId="3B0B3CDD" w14:textId="75628E49" w:rsidR="00E13E9C" w:rsidRPr="002F39F1" w:rsidRDefault="00E13E9C" w:rsidP="00E13E9C">
            <w:pPr>
              <w:rPr>
                <w:rFonts w:ascii="Arial" w:hAnsi="Arial" w:cs="Arial"/>
                <w:sz w:val="15"/>
                <w:szCs w:val="15"/>
              </w:rPr>
            </w:pPr>
            <w:r w:rsidRPr="002F39F1">
              <w:rPr>
                <w:rFonts w:ascii="Arial" w:hAnsi="Arial" w:cs="Arial"/>
                <w:sz w:val="15"/>
                <w:szCs w:val="15"/>
              </w:rPr>
              <w:t>0.05</w:t>
            </w:r>
          </w:p>
        </w:tc>
        <w:tc>
          <w:tcPr>
            <w:tcW w:w="835" w:type="dxa"/>
            <w:tcBorders>
              <w:top w:val="single" w:sz="4" w:space="0" w:color="auto"/>
              <w:bottom w:val="nil"/>
            </w:tcBorders>
          </w:tcPr>
          <w:p w14:paraId="392ACB05" w14:textId="60F97018" w:rsidR="00E13E9C" w:rsidRPr="002F39F1" w:rsidRDefault="00E13E9C" w:rsidP="00E13E9C">
            <w:pPr>
              <w:rPr>
                <w:rFonts w:ascii="Arial" w:hAnsi="Arial" w:cs="Arial"/>
                <w:sz w:val="15"/>
                <w:szCs w:val="15"/>
              </w:rPr>
            </w:pPr>
            <w:r w:rsidRPr="002F39F1">
              <w:rPr>
                <w:rFonts w:ascii="Arial" w:hAnsi="Arial" w:cs="Arial"/>
                <w:sz w:val="15"/>
                <w:szCs w:val="15"/>
              </w:rPr>
              <w:t>0.08</w:t>
            </w:r>
          </w:p>
        </w:tc>
        <w:tc>
          <w:tcPr>
            <w:tcW w:w="834" w:type="dxa"/>
            <w:tcBorders>
              <w:top w:val="single" w:sz="4" w:space="0" w:color="auto"/>
              <w:bottom w:val="nil"/>
            </w:tcBorders>
          </w:tcPr>
          <w:p w14:paraId="606237F0" w14:textId="5C4E2002" w:rsidR="00E13E9C" w:rsidRPr="002F39F1" w:rsidRDefault="00E13E9C" w:rsidP="00E13E9C">
            <w:pPr>
              <w:rPr>
                <w:rFonts w:ascii="Arial" w:hAnsi="Arial" w:cs="Arial"/>
                <w:sz w:val="15"/>
                <w:szCs w:val="15"/>
              </w:rPr>
            </w:pPr>
            <w:r w:rsidRPr="002F39F1">
              <w:rPr>
                <w:rFonts w:ascii="Arial" w:hAnsi="Arial" w:cs="Arial"/>
                <w:sz w:val="15"/>
                <w:szCs w:val="15"/>
              </w:rPr>
              <w:t>0.81</w:t>
            </w:r>
          </w:p>
        </w:tc>
        <w:tc>
          <w:tcPr>
            <w:tcW w:w="833" w:type="dxa"/>
            <w:tcBorders>
              <w:top w:val="single" w:sz="4" w:space="0" w:color="auto"/>
              <w:bottom w:val="nil"/>
            </w:tcBorders>
          </w:tcPr>
          <w:p w14:paraId="69DE541C" w14:textId="6FE17723" w:rsidR="00E13E9C" w:rsidRPr="002F39F1" w:rsidRDefault="00E13E9C" w:rsidP="00E13E9C">
            <w:pPr>
              <w:rPr>
                <w:rFonts w:ascii="Arial" w:hAnsi="Arial" w:cs="Arial"/>
                <w:sz w:val="15"/>
                <w:szCs w:val="15"/>
              </w:rPr>
            </w:pPr>
            <w:r w:rsidRPr="002F39F1">
              <w:rPr>
                <w:rFonts w:ascii="Arial" w:hAnsi="Arial" w:cs="Arial"/>
                <w:sz w:val="15"/>
                <w:szCs w:val="15"/>
              </w:rPr>
              <w:t>0.8</w:t>
            </w:r>
            <w:r w:rsidR="00A25A94" w:rsidRPr="002F39F1">
              <w:rPr>
                <w:rFonts w:ascii="Arial" w:hAnsi="Arial" w:cs="Arial"/>
                <w:sz w:val="15"/>
                <w:szCs w:val="15"/>
              </w:rPr>
              <w:t>2</w:t>
            </w:r>
          </w:p>
        </w:tc>
        <w:tc>
          <w:tcPr>
            <w:tcW w:w="740" w:type="dxa"/>
            <w:tcBorders>
              <w:top w:val="single" w:sz="4" w:space="0" w:color="auto"/>
              <w:bottom w:val="nil"/>
            </w:tcBorders>
          </w:tcPr>
          <w:p w14:paraId="1F925BC3" w14:textId="6D0831DE" w:rsidR="00E13E9C" w:rsidRPr="002F39F1" w:rsidRDefault="00E13E9C" w:rsidP="00E13E9C">
            <w:pPr>
              <w:rPr>
                <w:rFonts w:ascii="Arial" w:hAnsi="Arial" w:cs="Arial"/>
                <w:sz w:val="15"/>
                <w:szCs w:val="15"/>
              </w:rPr>
            </w:pPr>
            <w:r w:rsidRPr="002F39F1">
              <w:rPr>
                <w:rFonts w:ascii="Arial" w:hAnsi="Arial" w:cs="Arial"/>
                <w:sz w:val="15"/>
                <w:szCs w:val="15"/>
              </w:rPr>
              <w:t>0.00</w:t>
            </w:r>
          </w:p>
        </w:tc>
      </w:tr>
      <w:tr w:rsidR="00E13E9C" w:rsidRPr="002F39F1" w14:paraId="5C11DC21" w14:textId="77777777" w:rsidTr="00B012A5">
        <w:tc>
          <w:tcPr>
            <w:tcW w:w="1858" w:type="dxa"/>
            <w:tcBorders>
              <w:top w:val="nil"/>
            </w:tcBorders>
          </w:tcPr>
          <w:p w14:paraId="4F6791B1" w14:textId="17A1C69D" w:rsidR="00E13E9C" w:rsidRPr="002F39F1" w:rsidRDefault="00E13E9C" w:rsidP="00E13E9C">
            <w:pPr>
              <w:rPr>
                <w:rFonts w:ascii="Arial" w:hAnsi="Arial" w:cs="Arial"/>
                <w:b/>
                <w:sz w:val="15"/>
                <w:szCs w:val="15"/>
              </w:rPr>
            </w:pPr>
            <w:r w:rsidRPr="002F39F1">
              <w:rPr>
                <w:rFonts w:ascii="Arial" w:hAnsi="Arial" w:cs="Arial"/>
                <w:b/>
                <w:sz w:val="15"/>
                <w:szCs w:val="15"/>
              </w:rPr>
              <w:t xml:space="preserve">Model 2 </w:t>
            </w:r>
          </w:p>
        </w:tc>
        <w:tc>
          <w:tcPr>
            <w:tcW w:w="3598" w:type="dxa"/>
            <w:tcBorders>
              <w:top w:val="nil"/>
            </w:tcBorders>
          </w:tcPr>
          <w:p w14:paraId="534D142F" w14:textId="27DB7F18" w:rsidR="00E13E9C" w:rsidRPr="002F39F1" w:rsidRDefault="00467D34" w:rsidP="00E13E9C">
            <w:pPr>
              <w:rPr>
                <w:rFonts w:ascii="Arial" w:hAnsi="Arial" w:cs="Arial"/>
                <w:sz w:val="15"/>
                <w:szCs w:val="15"/>
              </w:rPr>
            </w:pPr>
            <w:r w:rsidRPr="002F39F1">
              <w:rPr>
                <w:rFonts w:ascii="Arial" w:hAnsi="Arial" w:cs="Arial"/>
                <w:color w:val="333333"/>
                <w:sz w:val="15"/>
                <w:szCs w:val="15"/>
                <w:shd w:val="clear" w:color="auto" w:fill="FFFFFF"/>
              </w:rPr>
              <w:t>the harvesting behavior, harvesting capability, harvesting opportunity, perception of environment change, compliance to village rules and customs and ecological worldview</w:t>
            </w:r>
          </w:p>
        </w:tc>
        <w:tc>
          <w:tcPr>
            <w:tcW w:w="812" w:type="dxa"/>
            <w:tcBorders>
              <w:top w:val="nil"/>
            </w:tcBorders>
          </w:tcPr>
          <w:p w14:paraId="4F0C2398" w14:textId="432A2C5A" w:rsidR="00E13E9C" w:rsidRPr="002F39F1" w:rsidRDefault="00E13E9C" w:rsidP="00E13E9C">
            <w:pPr>
              <w:rPr>
                <w:rFonts w:ascii="Arial" w:hAnsi="Arial" w:cs="Arial"/>
                <w:sz w:val="15"/>
                <w:szCs w:val="15"/>
              </w:rPr>
            </w:pPr>
            <w:r w:rsidRPr="002F39F1">
              <w:rPr>
                <w:rFonts w:ascii="Arial" w:hAnsi="Arial" w:cs="Arial"/>
                <w:sz w:val="15"/>
                <w:szCs w:val="15"/>
              </w:rPr>
              <w:t>4.30</w:t>
            </w:r>
          </w:p>
        </w:tc>
        <w:tc>
          <w:tcPr>
            <w:tcW w:w="975" w:type="dxa"/>
            <w:tcBorders>
              <w:top w:val="nil"/>
            </w:tcBorders>
          </w:tcPr>
          <w:p w14:paraId="1FBE53DD" w14:textId="43F44BF1" w:rsidR="00E13E9C" w:rsidRPr="002F39F1" w:rsidRDefault="00E13E9C" w:rsidP="00E13E9C">
            <w:pPr>
              <w:rPr>
                <w:rFonts w:ascii="Arial" w:hAnsi="Arial" w:cs="Arial"/>
                <w:sz w:val="15"/>
                <w:szCs w:val="15"/>
              </w:rPr>
            </w:pPr>
            <w:r w:rsidRPr="002F39F1">
              <w:rPr>
                <w:rFonts w:ascii="Arial" w:hAnsi="Arial" w:cs="Arial"/>
                <w:sz w:val="15"/>
                <w:szCs w:val="15"/>
              </w:rPr>
              <w:t>0.06</w:t>
            </w:r>
          </w:p>
        </w:tc>
        <w:tc>
          <w:tcPr>
            <w:tcW w:w="835" w:type="dxa"/>
            <w:tcBorders>
              <w:top w:val="nil"/>
            </w:tcBorders>
          </w:tcPr>
          <w:p w14:paraId="63A4105D" w14:textId="0E122ED3" w:rsidR="00E13E9C" w:rsidRPr="002F39F1" w:rsidRDefault="00E13E9C" w:rsidP="00E13E9C">
            <w:pPr>
              <w:rPr>
                <w:rFonts w:ascii="Arial" w:hAnsi="Arial" w:cs="Arial"/>
                <w:sz w:val="15"/>
                <w:szCs w:val="15"/>
              </w:rPr>
            </w:pPr>
            <w:r w:rsidRPr="002F39F1">
              <w:rPr>
                <w:rFonts w:ascii="Arial" w:hAnsi="Arial" w:cs="Arial"/>
                <w:sz w:val="15"/>
                <w:szCs w:val="15"/>
              </w:rPr>
              <w:t>0.09</w:t>
            </w:r>
          </w:p>
        </w:tc>
        <w:tc>
          <w:tcPr>
            <w:tcW w:w="834" w:type="dxa"/>
            <w:tcBorders>
              <w:top w:val="nil"/>
            </w:tcBorders>
          </w:tcPr>
          <w:p w14:paraId="281499C7" w14:textId="6A9B190F" w:rsidR="00E13E9C" w:rsidRPr="002F39F1" w:rsidRDefault="00E13E9C" w:rsidP="00E13E9C">
            <w:pPr>
              <w:rPr>
                <w:rFonts w:ascii="Arial" w:hAnsi="Arial" w:cs="Arial"/>
                <w:sz w:val="15"/>
                <w:szCs w:val="15"/>
              </w:rPr>
            </w:pPr>
            <w:r w:rsidRPr="002F39F1">
              <w:rPr>
                <w:rFonts w:ascii="Arial" w:hAnsi="Arial" w:cs="Arial"/>
                <w:sz w:val="15"/>
                <w:szCs w:val="15"/>
              </w:rPr>
              <w:t>0.81</w:t>
            </w:r>
          </w:p>
        </w:tc>
        <w:tc>
          <w:tcPr>
            <w:tcW w:w="833" w:type="dxa"/>
            <w:tcBorders>
              <w:top w:val="nil"/>
            </w:tcBorders>
          </w:tcPr>
          <w:p w14:paraId="395C208A" w14:textId="5B1D4E6E" w:rsidR="00E13E9C" w:rsidRPr="002F39F1" w:rsidRDefault="00E13E9C" w:rsidP="00E13E9C">
            <w:pPr>
              <w:rPr>
                <w:rFonts w:ascii="Arial" w:hAnsi="Arial" w:cs="Arial"/>
                <w:sz w:val="15"/>
                <w:szCs w:val="15"/>
              </w:rPr>
            </w:pPr>
            <w:r w:rsidRPr="002F39F1">
              <w:rPr>
                <w:rFonts w:ascii="Arial" w:hAnsi="Arial" w:cs="Arial"/>
                <w:sz w:val="15"/>
                <w:szCs w:val="15"/>
              </w:rPr>
              <w:t>0.83</w:t>
            </w:r>
          </w:p>
        </w:tc>
        <w:tc>
          <w:tcPr>
            <w:tcW w:w="740" w:type="dxa"/>
            <w:tcBorders>
              <w:top w:val="nil"/>
            </w:tcBorders>
          </w:tcPr>
          <w:p w14:paraId="1E591F48" w14:textId="0E56C714" w:rsidR="00E13E9C" w:rsidRPr="002F39F1" w:rsidRDefault="00E13E9C" w:rsidP="00E13E9C">
            <w:pPr>
              <w:rPr>
                <w:rFonts w:ascii="Arial" w:hAnsi="Arial" w:cs="Arial"/>
                <w:sz w:val="15"/>
                <w:szCs w:val="15"/>
              </w:rPr>
            </w:pPr>
            <w:r w:rsidRPr="002F39F1">
              <w:rPr>
                <w:rFonts w:ascii="Arial" w:hAnsi="Arial" w:cs="Arial"/>
                <w:sz w:val="15"/>
                <w:szCs w:val="15"/>
              </w:rPr>
              <w:t>0.00</w:t>
            </w:r>
          </w:p>
        </w:tc>
      </w:tr>
      <w:tr w:rsidR="00467D34" w:rsidRPr="002F39F1" w14:paraId="7F11B9A4" w14:textId="4CD715EA" w:rsidTr="00B012A5">
        <w:tc>
          <w:tcPr>
            <w:tcW w:w="1858" w:type="dxa"/>
          </w:tcPr>
          <w:p w14:paraId="7228D5B7" w14:textId="1145A22D" w:rsidR="00E13E9C" w:rsidRPr="002F39F1" w:rsidRDefault="00E13E9C" w:rsidP="00E13E9C">
            <w:pPr>
              <w:rPr>
                <w:rFonts w:ascii="Arial" w:hAnsi="Arial" w:cs="Arial"/>
                <w:b/>
                <w:sz w:val="15"/>
                <w:szCs w:val="15"/>
              </w:rPr>
            </w:pPr>
            <w:r w:rsidRPr="002F39F1">
              <w:rPr>
                <w:rFonts w:ascii="Arial" w:hAnsi="Arial" w:cs="Arial"/>
                <w:b/>
                <w:sz w:val="15"/>
                <w:szCs w:val="15"/>
              </w:rPr>
              <w:t>Model 3</w:t>
            </w:r>
          </w:p>
        </w:tc>
        <w:tc>
          <w:tcPr>
            <w:tcW w:w="3598" w:type="dxa"/>
          </w:tcPr>
          <w:p w14:paraId="4E77F75F" w14:textId="540C5E82" w:rsidR="00E13E9C" w:rsidRPr="002F39F1" w:rsidRDefault="00467D34" w:rsidP="00E13E9C">
            <w:pPr>
              <w:rPr>
                <w:rFonts w:ascii="Arial" w:hAnsi="Arial" w:cs="Arial"/>
                <w:sz w:val="15"/>
                <w:szCs w:val="15"/>
              </w:rPr>
            </w:pPr>
            <w:r w:rsidRPr="002F39F1">
              <w:rPr>
                <w:rFonts w:ascii="Arial" w:hAnsi="Arial" w:cs="Arial"/>
                <w:color w:val="333333"/>
                <w:sz w:val="15"/>
                <w:szCs w:val="15"/>
                <w:shd w:val="clear" w:color="auto" w:fill="FFFFFF"/>
              </w:rPr>
              <w:t>the harvesting motivation, harvesting capability, harvesting opportunity, perception of environment change, compliance to village rules and customs and ecological worldview</w:t>
            </w:r>
          </w:p>
        </w:tc>
        <w:tc>
          <w:tcPr>
            <w:tcW w:w="812" w:type="dxa"/>
          </w:tcPr>
          <w:p w14:paraId="239BAF57" w14:textId="1F023396" w:rsidR="00E13E9C" w:rsidRPr="002F39F1" w:rsidRDefault="00E13E9C" w:rsidP="00E13E9C">
            <w:pPr>
              <w:rPr>
                <w:rFonts w:ascii="Arial" w:hAnsi="Arial" w:cs="Arial"/>
                <w:sz w:val="15"/>
                <w:szCs w:val="15"/>
              </w:rPr>
            </w:pPr>
            <w:r w:rsidRPr="002F39F1">
              <w:rPr>
                <w:rFonts w:ascii="Arial" w:hAnsi="Arial" w:cs="Arial"/>
                <w:sz w:val="15"/>
                <w:szCs w:val="15"/>
              </w:rPr>
              <w:t>16.00</w:t>
            </w:r>
          </w:p>
        </w:tc>
        <w:tc>
          <w:tcPr>
            <w:tcW w:w="975" w:type="dxa"/>
          </w:tcPr>
          <w:p w14:paraId="26A258C6" w14:textId="75AC7C5E" w:rsidR="00E13E9C" w:rsidRPr="002F39F1" w:rsidRDefault="00E13E9C" w:rsidP="00E13E9C">
            <w:pPr>
              <w:rPr>
                <w:rFonts w:ascii="Arial" w:hAnsi="Arial" w:cs="Arial"/>
                <w:sz w:val="15"/>
                <w:szCs w:val="15"/>
              </w:rPr>
            </w:pPr>
            <w:r w:rsidRPr="002F39F1">
              <w:rPr>
                <w:rFonts w:ascii="Arial" w:hAnsi="Arial" w:cs="Arial"/>
                <w:sz w:val="15"/>
                <w:szCs w:val="15"/>
              </w:rPr>
              <w:t>0.06</w:t>
            </w:r>
          </w:p>
        </w:tc>
        <w:tc>
          <w:tcPr>
            <w:tcW w:w="835" w:type="dxa"/>
          </w:tcPr>
          <w:p w14:paraId="3D34784D" w14:textId="3A7F7A6B" w:rsidR="00E13E9C" w:rsidRPr="002F39F1" w:rsidRDefault="00E13E9C" w:rsidP="00E13E9C">
            <w:pPr>
              <w:rPr>
                <w:rFonts w:ascii="Arial" w:hAnsi="Arial" w:cs="Arial"/>
                <w:sz w:val="15"/>
                <w:szCs w:val="15"/>
              </w:rPr>
            </w:pPr>
            <w:r w:rsidRPr="002F39F1">
              <w:rPr>
                <w:rFonts w:ascii="Arial" w:hAnsi="Arial" w:cs="Arial"/>
                <w:sz w:val="15"/>
                <w:szCs w:val="15"/>
              </w:rPr>
              <w:t>0.07</w:t>
            </w:r>
          </w:p>
        </w:tc>
        <w:tc>
          <w:tcPr>
            <w:tcW w:w="834" w:type="dxa"/>
          </w:tcPr>
          <w:p w14:paraId="61CC8B88" w14:textId="1D843B8B" w:rsidR="00E13E9C" w:rsidRPr="002F39F1" w:rsidRDefault="00E13E9C" w:rsidP="00E13E9C">
            <w:pPr>
              <w:rPr>
                <w:rFonts w:ascii="Arial" w:hAnsi="Arial" w:cs="Arial"/>
                <w:sz w:val="15"/>
                <w:szCs w:val="15"/>
              </w:rPr>
            </w:pPr>
            <w:r w:rsidRPr="002F39F1">
              <w:rPr>
                <w:rFonts w:ascii="Arial" w:hAnsi="Arial" w:cs="Arial"/>
                <w:sz w:val="15"/>
                <w:szCs w:val="15"/>
              </w:rPr>
              <w:t>0.85</w:t>
            </w:r>
          </w:p>
        </w:tc>
        <w:tc>
          <w:tcPr>
            <w:tcW w:w="833" w:type="dxa"/>
          </w:tcPr>
          <w:p w14:paraId="6AF60E17" w14:textId="36593A1D" w:rsidR="00E13E9C" w:rsidRPr="002F39F1" w:rsidRDefault="00E13E9C" w:rsidP="00E13E9C">
            <w:pPr>
              <w:rPr>
                <w:rFonts w:ascii="Arial" w:hAnsi="Arial" w:cs="Arial"/>
                <w:sz w:val="15"/>
                <w:szCs w:val="15"/>
              </w:rPr>
            </w:pPr>
            <w:r w:rsidRPr="002F39F1">
              <w:rPr>
                <w:rFonts w:ascii="Arial" w:hAnsi="Arial" w:cs="Arial"/>
                <w:sz w:val="15"/>
                <w:szCs w:val="15"/>
              </w:rPr>
              <w:t>0.87</w:t>
            </w:r>
          </w:p>
        </w:tc>
        <w:tc>
          <w:tcPr>
            <w:tcW w:w="740" w:type="dxa"/>
          </w:tcPr>
          <w:p w14:paraId="7270962F" w14:textId="3CCA0FDB" w:rsidR="00E13E9C" w:rsidRPr="002F39F1" w:rsidRDefault="00E13E9C" w:rsidP="00E13E9C">
            <w:pPr>
              <w:rPr>
                <w:rFonts w:ascii="Arial" w:hAnsi="Arial" w:cs="Arial"/>
                <w:sz w:val="15"/>
                <w:szCs w:val="15"/>
              </w:rPr>
            </w:pPr>
            <w:r w:rsidRPr="002F39F1">
              <w:rPr>
                <w:rFonts w:ascii="Arial" w:hAnsi="Arial" w:cs="Arial"/>
                <w:sz w:val="15"/>
                <w:szCs w:val="15"/>
              </w:rPr>
              <w:t>0.00</w:t>
            </w:r>
          </w:p>
        </w:tc>
      </w:tr>
      <w:tr w:rsidR="00467D34" w:rsidRPr="002F39F1" w14:paraId="6D2453E0" w14:textId="369FBAD2" w:rsidTr="00B012A5">
        <w:tc>
          <w:tcPr>
            <w:tcW w:w="1858" w:type="dxa"/>
          </w:tcPr>
          <w:p w14:paraId="77342BE8" w14:textId="54029930" w:rsidR="00E13E9C" w:rsidRPr="002F39F1" w:rsidRDefault="00E13E9C" w:rsidP="00E13E9C">
            <w:pPr>
              <w:rPr>
                <w:rFonts w:ascii="Arial" w:hAnsi="Arial" w:cs="Arial"/>
                <w:b/>
                <w:sz w:val="15"/>
                <w:szCs w:val="15"/>
              </w:rPr>
            </w:pPr>
            <w:r w:rsidRPr="002F39F1">
              <w:rPr>
                <w:rStyle w:val="fontstyle01"/>
                <w:rFonts w:ascii="Arial" w:hAnsi="Arial" w:cs="Arial"/>
                <w:b/>
                <w:sz w:val="15"/>
                <w:szCs w:val="15"/>
              </w:rPr>
              <w:t>Recommended value</w:t>
            </w:r>
          </w:p>
        </w:tc>
        <w:tc>
          <w:tcPr>
            <w:tcW w:w="3598" w:type="dxa"/>
          </w:tcPr>
          <w:p w14:paraId="13D24DA5" w14:textId="77777777" w:rsidR="00E13E9C" w:rsidRPr="002F39F1" w:rsidRDefault="00E13E9C" w:rsidP="00E13E9C">
            <w:pPr>
              <w:rPr>
                <w:rFonts w:ascii="Arial" w:hAnsi="Arial" w:cs="Arial"/>
                <w:color w:val="000000"/>
                <w:sz w:val="15"/>
                <w:szCs w:val="15"/>
              </w:rPr>
            </w:pPr>
          </w:p>
        </w:tc>
        <w:tc>
          <w:tcPr>
            <w:tcW w:w="812" w:type="dxa"/>
          </w:tcPr>
          <w:p w14:paraId="2785521A" w14:textId="3281BDD0" w:rsidR="00E13E9C" w:rsidRPr="002F39F1" w:rsidRDefault="00E13E9C" w:rsidP="00E13E9C">
            <w:pPr>
              <w:rPr>
                <w:rFonts w:ascii="Arial" w:hAnsi="Arial" w:cs="Arial"/>
                <w:sz w:val="15"/>
                <w:szCs w:val="15"/>
              </w:rPr>
            </w:pPr>
            <w:bookmarkStart w:id="5" w:name="_Hlk112925901"/>
            <w:r w:rsidRPr="002F39F1">
              <w:rPr>
                <w:rFonts w:ascii="Arial" w:hAnsi="Arial" w:cs="Arial"/>
                <w:color w:val="000000"/>
                <w:sz w:val="15"/>
                <w:szCs w:val="15"/>
              </w:rPr>
              <w:t>≤</w:t>
            </w:r>
            <w:bookmarkEnd w:id="5"/>
            <w:r w:rsidRPr="002F39F1">
              <w:rPr>
                <w:rFonts w:ascii="Arial" w:hAnsi="Arial" w:cs="Arial"/>
                <w:color w:val="000000"/>
                <w:sz w:val="15"/>
                <w:szCs w:val="15"/>
              </w:rPr>
              <w:t>5.00</w:t>
            </w:r>
          </w:p>
        </w:tc>
        <w:tc>
          <w:tcPr>
            <w:tcW w:w="975" w:type="dxa"/>
          </w:tcPr>
          <w:p w14:paraId="40AB7BCC" w14:textId="0A0CF870" w:rsidR="00E13E9C" w:rsidRPr="002F39F1" w:rsidRDefault="00E13E9C" w:rsidP="00E13E9C">
            <w:pPr>
              <w:rPr>
                <w:rFonts w:ascii="Arial" w:hAnsi="Arial" w:cs="Arial"/>
                <w:sz w:val="15"/>
                <w:szCs w:val="15"/>
              </w:rPr>
            </w:pPr>
            <w:r w:rsidRPr="002F39F1">
              <w:rPr>
                <w:rFonts w:ascii="Arial" w:hAnsi="Arial" w:cs="Arial"/>
                <w:color w:val="000000"/>
                <w:sz w:val="15"/>
                <w:szCs w:val="15"/>
              </w:rPr>
              <w:t>≤0.06</w:t>
            </w:r>
          </w:p>
        </w:tc>
        <w:tc>
          <w:tcPr>
            <w:tcW w:w="835" w:type="dxa"/>
          </w:tcPr>
          <w:p w14:paraId="0DB91E79" w14:textId="5DB2D903" w:rsidR="00E13E9C" w:rsidRPr="002F39F1" w:rsidRDefault="00E13E9C" w:rsidP="00E13E9C">
            <w:pPr>
              <w:rPr>
                <w:rFonts w:ascii="Arial" w:hAnsi="Arial" w:cs="Arial"/>
                <w:sz w:val="15"/>
                <w:szCs w:val="15"/>
              </w:rPr>
            </w:pPr>
            <w:r w:rsidRPr="002F39F1">
              <w:rPr>
                <w:rFonts w:ascii="Arial" w:hAnsi="Arial" w:cs="Arial"/>
                <w:color w:val="000000"/>
                <w:sz w:val="15"/>
                <w:szCs w:val="15"/>
              </w:rPr>
              <w:t>≤0.10</w:t>
            </w:r>
          </w:p>
        </w:tc>
        <w:tc>
          <w:tcPr>
            <w:tcW w:w="834" w:type="dxa"/>
          </w:tcPr>
          <w:p w14:paraId="5E4A8D87" w14:textId="29FAC9C8" w:rsidR="00E13E9C" w:rsidRPr="002F39F1" w:rsidRDefault="00E13E9C" w:rsidP="00E13E9C">
            <w:pPr>
              <w:rPr>
                <w:rFonts w:ascii="Arial" w:hAnsi="Arial" w:cs="Arial"/>
                <w:sz w:val="15"/>
                <w:szCs w:val="15"/>
              </w:rPr>
            </w:pPr>
            <w:r w:rsidRPr="002F39F1">
              <w:rPr>
                <w:rFonts w:ascii="Arial" w:hAnsi="Arial" w:cs="Arial"/>
                <w:color w:val="000000"/>
                <w:sz w:val="15"/>
                <w:szCs w:val="15"/>
              </w:rPr>
              <w:t>≥0.90</w:t>
            </w:r>
          </w:p>
        </w:tc>
        <w:tc>
          <w:tcPr>
            <w:tcW w:w="833" w:type="dxa"/>
          </w:tcPr>
          <w:p w14:paraId="0C6980C2" w14:textId="24F8DA69" w:rsidR="00E13E9C" w:rsidRPr="002F39F1" w:rsidRDefault="00E13E9C" w:rsidP="00E13E9C">
            <w:pPr>
              <w:rPr>
                <w:rFonts w:ascii="Arial" w:hAnsi="Arial" w:cs="Arial"/>
                <w:sz w:val="15"/>
                <w:szCs w:val="15"/>
              </w:rPr>
            </w:pPr>
            <w:r w:rsidRPr="002F39F1">
              <w:rPr>
                <w:rFonts w:ascii="Arial" w:hAnsi="Arial" w:cs="Arial"/>
                <w:color w:val="000000"/>
                <w:sz w:val="15"/>
                <w:szCs w:val="15"/>
              </w:rPr>
              <w:t>≥0.90</w:t>
            </w:r>
          </w:p>
        </w:tc>
        <w:tc>
          <w:tcPr>
            <w:tcW w:w="740" w:type="dxa"/>
          </w:tcPr>
          <w:p w14:paraId="28CEE2C8" w14:textId="572AAAA1" w:rsidR="00E13E9C" w:rsidRPr="002F39F1" w:rsidRDefault="00E13E9C" w:rsidP="00E13E9C">
            <w:pPr>
              <w:rPr>
                <w:rFonts w:ascii="Arial" w:hAnsi="Arial" w:cs="Arial"/>
                <w:sz w:val="15"/>
                <w:szCs w:val="15"/>
              </w:rPr>
            </w:pPr>
            <w:r w:rsidRPr="002F39F1">
              <w:rPr>
                <w:rFonts w:ascii="Arial" w:hAnsi="Arial" w:cs="Arial"/>
                <w:color w:val="111111"/>
                <w:sz w:val="15"/>
                <w:szCs w:val="15"/>
                <w:shd w:val="clear" w:color="auto" w:fill="FFFFFF"/>
              </w:rPr>
              <w:t>≤</w:t>
            </w:r>
            <w:r w:rsidRPr="002F39F1">
              <w:rPr>
                <w:rFonts w:ascii="Arial" w:hAnsi="Arial" w:cs="Arial"/>
                <w:color w:val="000000"/>
                <w:sz w:val="15"/>
                <w:szCs w:val="15"/>
              </w:rPr>
              <w:t>0.01</w:t>
            </w:r>
          </w:p>
        </w:tc>
      </w:tr>
    </w:tbl>
    <w:p w14:paraId="3738E76B" w14:textId="77777777" w:rsidR="002F39F1" w:rsidRPr="002F39F1" w:rsidRDefault="002F39F1" w:rsidP="002F39F1">
      <w:pPr>
        <w:rPr>
          <w:rFonts w:ascii="Arial" w:hAnsi="Arial" w:cs="Arial"/>
          <w:sz w:val="15"/>
          <w:szCs w:val="15"/>
        </w:rPr>
      </w:pPr>
    </w:p>
    <w:p w14:paraId="4EC77D4A" w14:textId="091D7F85" w:rsidR="00B012A5" w:rsidRPr="002F39F1" w:rsidRDefault="002F39F1" w:rsidP="00017093">
      <w:pPr>
        <w:ind w:firstLineChars="100" w:firstLine="150"/>
        <w:rPr>
          <w:rFonts w:ascii="Arial" w:hAnsi="Arial" w:cs="Arial"/>
          <w:b/>
          <w:sz w:val="15"/>
          <w:szCs w:val="15"/>
        </w:rPr>
      </w:pPr>
      <w:r w:rsidRPr="002F39F1">
        <w:rPr>
          <w:rFonts w:ascii="Arial" w:hAnsi="Arial" w:cs="Arial"/>
          <w:b/>
          <w:sz w:val="15"/>
          <w:szCs w:val="15"/>
        </w:rPr>
        <w:t xml:space="preserve">Figure </w:t>
      </w:r>
      <w:r w:rsidR="001135AD" w:rsidRPr="001135AD">
        <w:rPr>
          <w:rFonts w:ascii="Arial" w:hAnsi="Arial" w:cs="Arial"/>
          <w:b/>
          <w:sz w:val="15"/>
          <w:szCs w:val="15"/>
        </w:rPr>
        <w:t>A</w:t>
      </w:r>
      <w:r w:rsidRPr="002F39F1">
        <w:rPr>
          <w:rFonts w:ascii="Arial" w:hAnsi="Arial" w:cs="Arial"/>
          <w:b/>
          <w:sz w:val="15"/>
          <w:szCs w:val="15"/>
        </w:rPr>
        <w:t xml:space="preserve">1 </w:t>
      </w:r>
      <w:r w:rsidRPr="002F39F1">
        <w:rPr>
          <w:rFonts w:ascii="Arial" w:hAnsi="Arial" w:cs="Arial"/>
          <w:sz w:val="15"/>
          <w:szCs w:val="15"/>
        </w:rPr>
        <w:t>Visualization of Structural Equation Model 1</w:t>
      </w:r>
    </w:p>
    <w:p w14:paraId="67E8C2E8" w14:textId="77777777" w:rsidR="00B012A5" w:rsidRPr="002F39F1" w:rsidRDefault="00B012A5" w:rsidP="00017093">
      <w:pPr>
        <w:ind w:firstLineChars="100" w:firstLine="150"/>
        <w:rPr>
          <w:rFonts w:ascii="Arial" w:hAnsi="Arial" w:cs="Arial"/>
          <w:sz w:val="15"/>
          <w:szCs w:val="15"/>
        </w:rPr>
      </w:pPr>
    </w:p>
    <w:p w14:paraId="604F679C" w14:textId="2D0256C7" w:rsidR="00E95693" w:rsidRPr="002F39F1" w:rsidRDefault="00A25A94" w:rsidP="00017093">
      <w:pPr>
        <w:ind w:firstLineChars="100" w:firstLine="150"/>
        <w:rPr>
          <w:rFonts w:ascii="Arial" w:hAnsi="Arial" w:cs="Arial"/>
          <w:sz w:val="15"/>
          <w:szCs w:val="15"/>
        </w:rPr>
      </w:pPr>
      <w:r w:rsidRPr="002F39F1">
        <w:rPr>
          <w:rFonts w:ascii="Arial" w:hAnsi="Arial" w:cs="Arial"/>
          <w:noProof/>
          <w:sz w:val="15"/>
          <w:szCs w:val="15"/>
        </w:rPr>
        <w:drawing>
          <wp:inline distT="0" distB="0" distL="0" distR="0" wp14:anchorId="53DCDC16" wp14:editId="5AED8BA7">
            <wp:extent cx="5260975" cy="253619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0975" cy="2536190"/>
                    </a:xfrm>
                    <a:prstGeom prst="rect">
                      <a:avLst/>
                    </a:prstGeom>
                    <a:noFill/>
                    <a:ln>
                      <a:noFill/>
                    </a:ln>
                  </pic:spPr>
                </pic:pic>
              </a:graphicData>
            </a:graphic>
          </wp:inline>
        </w:drawing>
      </w:r>
    </w:p>
    <w:p w14:paraId="5694C9BD" w14:textId="77777777" w:rsidR="00E95693" w:rsidRPr="002F39F1" w:rsidRDefault="00E95693">
      <w:pPr>
        <w:rPr>
          <w:rFonts w:ascii="Arial" w:hAnsi="Arial" w:cs="Arial"/>
          <w:sz w:val="15"/>
          <w:szCs w:val="15"/>
        </w:rPr>
      </w:pPr>
    </w:p>
    <w:p w14:paraId="120B64C0" w14:textId="06A93DB8" w:rsidR="00D004BF" w:rsidRDefault="00D004BF">
      <w:pPr>
        <w:rPr>
          <w:rFonts w:ascii="Arial" w:hAnsi="Arial" w:cs="Arial"/>
          <w:sz w:val="15"/>
          <w:szCs w:val="15"/>
        </w:rPr>
      </w:pPr>
    </w:p>
    <w:p w14:paraId="78E973E9" w14:textId="2F1099CC" w:rsidR="00117391" w:rsidRDefault="00117391">
      <w:pPr>
        <w:rPr>
          <w:rFonts w:ascii="Arial" w:hAnsi="Arial" w:cs="Arial"/>
          <w:sz w:val="15"/>
          <w:szCs w:val="15"/>
        </w:rPr>
      </w:pPr>
    </w:p>
    <w:p w14:paraId="2AE8ED2B" w14:textId="65070BAE" w:rsidR="00117391" w:rsidRDefault="00117391">
      <w:pPr>
        <w:rPr>
          <w:rFonts w:ascii="Arial" w:hAnsi="Arial" w:cs="Arial"/>
          <w:sz w:val="15"/>
          <w:szCs w:val="15"/>
        </w:rPr>
      </w:pPr>
    </w:p>
    <w:p w14:paraId="230F7EA6" w14:textId="77777777" w:rsidR="00541C98" w:rsidRDefault="00541C98">
      <w:pPr>
        <w:rPr>
          <w:rFonts w:ascii="Arial" w:hAnsi="Arial" w:cs="Arial"/>
          <w:sz w:val="15"/>
          <w:szCs w:val="15"/>
        </w:rPr>
      </w:pPr>
    </w:p>
    <w:p w14:paraId="6EFA1C88" w14:textId="40D52CE5" w:rsidR="00541C98" w:rsidRDefault="00541C98">
      <w:pPr>
        <w:rPr>
          <w:rFonts w:ascii="Arial" w:hAnsi="Arial" w:cs="Arial"/>
          <w:szCs w:val="21"/>
        </w:rPr>
      </w:pPr>
      <w:r w:rsidRPr="00D22A12">
        <w:rPr>
          <w:rFonts w:ascii="Arial" w:hAnsi="Arial" w:cs="Arial"/>
          <w:szCs w:val="21"/>
        </w:rPr>
        <w:t>Reference</w:t>
      </w:r>
    </w:p>
    <w:p w14:paraId="4D281E30" w14:textId="77777777" w:rsidR="00D22A12" w:rsidRPr="00D22A12" w:rsidRDefault="00D22A12">
      <w:pPr>
        <w:rPr>
          <w:rFonts w:ascii="Arial" w:hAnsi="Arial" w:cs="Arial"/>
          <w:szCs w:val="21"/>
        </w:rPr>
      </w:pPr>
    </w:p>
    <w:sdt>
      <w:sdtPr>
        <w:rPr>
          <w:rFonts w:ascii="Arial" w:hAnsi="Arial" w:cs="Arial"/>
          <w:szCs w:val="21"/>
        </w:rPr>
        <w:tag w:val="MENDELEY_BIBLIOGRAPHY"/>
        <w:id w:val="918756070"/>
        <w:placeholder>
          <w:docPart w:val="DefaultPlaceholder_-1854013440"/>
        </w:placeholder>
      </w:sdtPr>
      <w:sdtEndPr>
        <w:rPr>
          <w:sz w:val="15"/>
          <w:szCs w:val="15"/>
        </w:rPr>
      </w:sdtEndPr>
      <w:sdtContent>
        <w:p w14:paraId="5C341610" w14:textId="77777777" w:rsidR="00541C98" w:rsidRPr="00D22A12" w:rsidRDefault="00541C98">
          <w:pPr>
            <w:widowControl/>
            <w:autoSpaceDE w:val="0"/>
            <w:autoSpaceDN w:val="0"/>
            <w:ind w:hanging="480"/>
            <w:jc w:val="left"/>
            <w:divId w:val="34038410"/>
            <w:rPr>
              <w:rFonts w:ascii="Arial" w:eastAsia="Times New Roman" w:hAnsi="Arial" w:cs="Arial"/>
              <w:kern w:val="0"/>
              <w:szCs w:val="21"/>
            </w:rPr>
          </w:pPr>
          <w:proofErr w:type="spellStart"/>
          <w:r w:rsidRPr="00D22A12">
            <w:rPr>
              <w:rFonts w:ascii="Arial" w:eastAsia="Times New Roman" w:hAnsi="Arial" w:cs="Arial"/>
              <w:szCs w:val="21"/>
            </w:rPr>
            <w:t>Byg</w:t>
          </w:r>
          <w:proofErr w:type="spellEnd"/>
          <w:r w:rsidRPr="00D22A12">
            <w:rPr>
              <w:rFonts w:ascii="Arial" w:eastAsia="Times New Roman" w:hAnsi="Arial" w:cs="Arial"/>
              <w:szCs w:val="21"/>
            </w:rPr>
            <w:t xml:space="preserve">, A., </w:t>
          </w:r>
          <w:proofErr w:type="spellStart"/>
          <w:r w:rsidRPr="00D22A12">
            <w:rPr>
              <w:rFonts w:ascii="Arial" w:eastAsia="Times New Roman" w:hAnsi="Arial" w:cs="Arial"/>
              <w:szCs w:val="21"/>
            </w:rPr>
            <w:t>Salick</w:t>
          </w:r>
          <w:proofErr w:type="spellEnd"/>
          <w:r w:rsidRPr="00D22A12">
            <w:rPr>
              <w:rFonts w:ascii="Arial" w:eastAsia="Times New Roman" w:hAnsi="Arial" w:cs="Arial"/>
              <w:szCs w:val="21"/>
            </w:rPr>
            <w:t>, J., 2009. Local perspectives on a global phenomenon-Climate change in Eastern Tibetan villages. Global Environmental Change 19, 156–166. https://doi.org/10.1016/j.gloenvcha.2009.01.010</w:t>
          </w:r>
        </w:p>
        <w:p w14:paraId="553F5AF3" w14:textId="77777777" w:rsidR="00541C98" w:rsidRPr="00D22A12" w:rsidRDefault="00541C98">
          <w:pPr>
            <w:autoSpaceDE w:val="0"/>
            <w:autoSpaceDN w:val="0"/>
            <w:ind w:hanging="480"/>
            <w:divId w:val="1617101517"/>
            <w:rPr>
              <w:rFonts w:ascii="Arial" w:eastAsia="Times New Roman" w:hAnsi="Arial" w:cs="Arial"/>
              <w:szCs w:val="21"/>
            </w:rPr>
          </w:pPr>
          <w:r w:rsidRPr="00D22A12">
            <w:rPr>
              <w:rFonts w:ascii="Arial" w:eastAsia="Times New Roman" w:hAnsi="Arial" w:cs="Arial"/>
              <w:szCs w:val="21"/>
            </w:rPr>
            <w:t xml:space="preserve">Liu, J., 2014. Research on Effect of Ethnic Culture in the Sustainable Utilization of Tibetan Grassland: </w:t>
          </w:r>
          <w:proofErr w:type="gramStart"/>
          <w:r w:rsidRPr="00D22A12">
            <w:rPr>
              <w:rFonts w:ascii="Arial" w:eastAsia="Times New Roman" w:hAnsi="Arial" w:cs="Arial"/>
              <w:szCs w:val="21"/>
            </w:rPr>
            <w:t>a</w:t>
          </w:r>
          <w:proofErr w:type="gramEnd"/>
          <w:r w:rsidRPr="00D22A12">
            <w:rPr>
              <w:rFonts w:ascii="Arial" w:eastAsia="Times New Roman" w:hAnsi="Arial" w:cs="Arial"/>
              <w:szCs w:val="21"/>
            </w:rPr>
            <w:t xml:space="preserve"> Case Study of </w:t>
          </w:r>
          <w:proofErr w:type="spellStart"/>
          <w:r w:rsidRPr="00D22A12">
            <w:rPr>
              <w:rFonts w:ascii="Arial" w:eastAsia="Times New Roman" w:hAnsi="Arial" w:cs="Arial"/>
              <w:szCs w:val="21"/>
            </w:rPr>
            <w:t>Serdo</w:t>
          </w:r>
          <w:proofErr w:type="spellEnd"/>
          <w:r w:rsidRPr="00D22A12">
            <w:rPr>
              <w:rFonts w:ascii="Arial" w:eastAsia="Times New Roman" w:hAnsi="Arial" w:cs="Arial"/>
              <w:szCs w:val="21"/>
            </w:rPr>
            <w:t xml:space="preserve"> &amp; </w:t>
          </w:r>
          <w:proofErr w:type="spellStart"/>
          <w:r w:rsidRPr="00D22A12">
            <w:rPr>
              <w:rFonts w:ascii="Arial" w:eastAsia="Times New Roman" w:hAnsi="Arial" w:cs="Arial"/>
              <w:szCs w:val="21"/>
            </w:rPr>
            <w:t>Gyadokok</w:t>
          </w:r>
          <w:proofErr w:type="spellEnd"/>
          <w:r w:rsidRPr="00D22A12">
            <w:rPr>
              <w:rFonts w:ascii="Arial" w:eastAsia="Times New Roman" w:hAnsi="Arial" w:cs="Arial"/>
              <w:szCs w:val="21"/>
            </w:rPr>
            <w:t xml:space="preserve"> Village in Tibet. Lanzhou university, Lanzhou.</w:t>
          </w:r>
        </w:p>
        <w:p w14:paraId="7A90EEC5" w14:textId="77777777" w:rsidR="00541C98" w:rsidRPr="00D22A12" w:rsidRDefault="00541C98">
          <w:pPr>
            <w:autoSpaceDE w:val="0"/>
            <w:autoSpaceDN w:val="0"/>
            <w:ind w:hanging="480"/>
            <w:divId w:val="1827696772"/>
            <w:rPr>
              <w:rFonts w:ascii="Arial" w:eastAsia="Times New Roman" w:hAnsi="Arial" w:cs="Arial"/>
              <w:szCs w:val="21"/>
            </w:rPr>
          </w:pPr>
          <w:r w:rsidRPr="00D22A12">
            <w:rPr>
              <w:rFonts w:ascii="Arial" w:eastAsia="Times New Roman" w:hAnsi="Arial" w:cs="Arial"/>
              <w:szCs w:val="21"/>
            </w:rPr>
            <w:t xml:space="preserve">Li, Y., Yang, B., 2020. An Experimental Study on the Influence of Tibetan Antelope Conservation Documentary on Audience, in: IOP Conference Series: Earth and </w:t>
          </w:r>
          <w:r w:rsidRPr="00D22A12">
            <w:rPr>
              <w:rFonts w:ascii="Arial" w:eastAsia="Times New Roman" w:hAnsi="Arial" w:cs="Arial"/>
              <w:szCs w:val="21"/>
            </w:rPr>
            <w:lastRenderedPageBreak/>
            <w:t>Environmental Science. IOP Publishing Ltd. https://doi.org/10.1088/1755-1315/576/1/012014</w:t>
          </w:r>
        </w:p>
        <w:p w14:paraId="2524FB3F" w14:textId="77777777" w:rsidR="00541C98" w:rsidRPr="00D22A12" w:rsidRDefault="00541C98">
          <w:pPr>
            <w:autoSpaceDE w:val="0"/>
            <w:autoSpaceDN w:val="0"/>
            <w:ind w:hanging="480"/>
            <w:divId w:val="366218801"/>
            <w:rPr>
              <w:rFonts w:ascii="Arial" w:eastAsia="Times New Roman" w:hAnsi="Arial" w:cs="Arial"/>
              <w:szCs w:val="21"/>
            </w:rPr>
          </w:pPr>
          <w:proofErr w:type="spellStart"/>
          <w:r w:rsidRPr="00D22A12">
            <w:rPr>
              <w:rFonts w:ascii="Arial" w:eastAsia="Times New Roman" w:hAnsi="Arial" w:cs="Arial"/>
              <w:szCs w:val="21"/>
            </w:rPr>
            <w:t>Niu</w:t>
          </w:r>
          <w:proofErr w:type="spellEnd"/>
          <w:r w:rsidRPr="00D22A12">
            <w:rPr>
              <w:rFonts w:ascii="Arial" w:eastAsia="Times New Roman" w:hAnsi="Arial" w:cs="Arial"/>
              <w:szCs w:val="21"/>
            </w:rPr>
            <w:t xml:space="preserve">, L. </w:t>
          </w:r>
          <w:proofErr w:type="spellStart"/>
          <w:r w:rsidRPr="00D22A12">
            <w:rPr>
              <w:rFonts w:ascii="Arial" w:eastAsia="Times New Roman" w:hAnsi="Arial" w:cs="Arial"/>
              <w:szCs w:val="21"/>
            </w:rPr>
            <w:t>yun</w:t>
          </w:r>
          <w:proofErr w:type="spellEnd"/>
          <w:r w:rsidRPr="00D22A12">
            <w:rPr>
              <w:rFonts w:ascii="Arial" w:eastAsia="Times New Roman" w:hAnsi="Arial" w:cs="Arial"/>
              <w:szCs w:val="21"/>
            </w:rPr>
            <w:t>, 2018. Indigenous Resources and Value of the Social Governance of the Tibetan Area in the Qinghai-Tibet Plateau. Journal of Tibet University 3, 138–145.</w:t>
          </w:r>
        </w:p>
        <w:p w14:paraId="16C76725" w14:textId="77777777" w:rsidR="00541C98" w:rsidRPr="00D22A12" w:rsidRDefault="00541C98">
          <w:pPr>
            <w:autoSpaceDE w:val="0"/>
            <w:autoSpaceDN w:val="0"/>
            <w:ind w:hanging="480"/>
            <w:divId w:val="1734813265"/>
            <w:rPr>
              <w:rFonts w:ascii="Arial" w:eastAsia="Times New Roman" w:hAnsi="Arial" w:cs="Arial"/>
              <w:szCs w:val="21"/>
            </w:rPr>
          </w:pPr>
          <w:r w:rsidRPr="00D22A12">
            <w:rPr>
              <w:rFonts w:ascii="Arial" w:eastAsia="Times New Roman" w:hAnsi="Arial" w:cs="Arial"/>
              <w:szCs w:val="21"/>
            </w:rPr>
            <w:t xml:space="preserve">Wei, R., 2013. Environmental Predicament and Cultural Reflections-Tibetan Ecological Folk Culture Analysis from the Cultural Ecological Perspective. JOURNAL OF BEIJING INSTITUTE OF TECHNOLOGY </w:t>
          </w:r>
          <w:r w:rsidRPr="00D22A12">
            <w:rPr>
              <w:rFonts w:ascii="Arial" w:eastAsia="宋体" w:hAnsi="Arial" w:cs="Arial"/>
              <w:szCs w:val="21"/>
            </w:rPr>
            <w:t>（</w:t>
          </w:r>
          <w:r w:rsidRPr="00D22A12">
            <w:rPr>
              <w:rFonts w:ascii="Arial" w:eastAsia="Times New Roman" w:hAnsi="Arial" w:cs="Arial"/>
              <w:szCs w:val="21"/>
            </w:rPr>
            <w:t>SOCIAL SCIENCES EDITION</w:t>
          </w:r>
          <w:r w:rsidRPr="00D22A12">
            <w:rPr>
              <w:rFonts w:ascii="Arial" w:eastAsia="宋体" w:hAnsi="Arial" w:cs="Arial"/>
              <w:szCs w:val="21"/>
            </w:rPr>
            <w:t>）</w:t>
          </w:r>
          <w:r w:rsidRPr="00D22A12">
            <w:rPr>
              <w:rFonts w:ascii="Arial" w:eastAsia="Times New Roman" w:hAnsi="Arial" w:cs="Arial"/>
              <w:szCs w:val="21"/>
            </w:rPr>
            <w:t xml:space="preserve"> 15, 144–148.</w:t>
          </w:r>
        </w:p>
        <w:p w14:paraId="71F1C0AB" w14:textId="7ACCC650" w:rsidR="00117391" w:rsidRPr="00D22A12" w:rsidRDefault="00541C98">
          <w:pPr>
            <w:rPr>
              <w:rFonts w:ascii="Arial" w:hAnsi="Arial" w:cs="Arial"/>
              <w:sz w:val="15"/>
              <w:szCs w:val="15"/>
            </w:rPr>
          </w:pPr>
          <w:r w:rsidRPr="00D22A12">
            <w:rPr>
              <w:rFonts w:ascii="Arial" w:eastAsia="Times New Roman" w:hAnsi="Arial" w:cs="Arial"/>
            </w:rPr>
            <w:t> </w:t>
          </w:r>
        </w:p>
      </w:sdtContent>
    </w:sdt>
    <w:p w14:paraId="62354725" w14:textId="77777777" w:rsidR="00117391" w:rsidRPr="00D22A12" w:rsidRDefault="00117391">
      <w:pPr>
        <w:rPr>
          <w:rFonts w:ascii="Arial" w:hAnsi="Arial" w:cs="Arial"/>
          <w:sz w:val="15"/>
          <w:szCs w:val="15"/>
        </w:rPr>
      </w:pPr>
    </w:p>
    <w:sectPr w:rsidR="00117391" w:rsidRPr="00D22A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D2449" w14:textId="77777777" w:rsidR="00126F9B" w:rsidRDefault="00126F9B" w:rsidP="00AE581C">
      <w:r>
        <w:separator/>
      </w:r>
    </w:p>
  </w:endnote>
  <w:endnote w:type="continuationSeparator" w:id="0">
    <w:p w14:paraId="036B6FB6" w14:textId="77777777" w:rsidR="00126F9B" w:rsidRDefault="00126F9B" w:rsidP="00AE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harisSIL">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1DE31" w14:textId="77777777" w:rsidR="00126F9B" w:rsidRDefault="00126F9B" w:rsidP="00AE581C">
      <w:r>
        <w:separator/>
      </w:r>
    </w:p>
  </w:footnote>
  <w:footnote w:type="continuationSeparator" w:id="0">
    <w:p w14:paraId="23639207" w14:textId="77777777" w:rsidR="00126F9B" w:rsidRDefault="00126F9B" w:rsidP="00AE5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68"/>
    <w:rsid w:val="00003269"/>
    <w:rsid w:val="00014DB7"/>
    <w:rsid w:val="00017093"/>
    <w:rsid w:val="000440A6"/>
    <w:rsid w:val="000762DA"/>
    <w:rsid w:val="000813F2"/>
    <w:rsid w:val="00082A16"/>
    <w:rsid w:val="000D6873"/>
    <w:rsid w:val="000F29B7"/>
    <w:rsid w:val="00100511"/>
    <w:rsid w:val="001135AD"/>
    <w:rsid w:val="00115ACD"/>
    <w:rsid w:val="001160FC"/>
    <w:rsid w:val="00117391"/>
    <w:rsid w:val="00120A34"/>
    <w:rsid w:val="00126F9B"/>
    <w:rsid w:val="00140E25"/>
    <w:rsid w:val="001501EC"/>
    <w:rsid w:val="001C1EA7"/>
    <w:rsid w:val="00216C95"/>
    <w:rsid w:val="0026176F"/>
    <w:rsid w:val="002757CA"/>
    <w:rsid w:val="00276E0A"/>
    <w:rsid w:val="002E0202"/>
    <w:rsid w:val="002F39F1"/>
    <w:rsid w:val="00317FEB"/>
    <w:rsid w:val="0034530A"/>
    <w:rsid w:val="0035306F"/>
    <w:rsid w:val="003C2851"/>
    <w:rsid w:val="00404359"/>
    <w:rsid w:val="0042279D"/>
    <w:rsid w:val="00457EBC"/>
    <w:rsid w:val="00464D67"/>
    <w:rsid w:val="00467D34"/>
    <w:rsid w:val="00471DA9"/>
    <w:rsid w:val="004762D1"/>
    <w:rsid w:val="00476ABE"/>
    <w:rsid w:val="00495101"/>
    <w:rsid w:val="00525B50"/>
    <w:rsid w:val="00532276"/>
    <w:rsid w:val="00541C98"/>
    <w:rsid w:val="00547CEB"/>
    <w:rsid w:val="005605E9"/>
    <w:rsid w:val="00575F63"/>
    <w:rsid w:val="005A1F1B"/>
    <w:rsid w:val="005E5B02"/>
    <w:rsid w:val="005F53B5"/>
    <w:rsid w:val="00613B99"/>
    <w:rsid w:val="00632666"/>
    <w:rsid w:val="00660D94"/>
    <w:rsid w:val="00665361"/>
    <w:rsid w:val="006A2B34"/>
    <w:rsid w:val="006A4EDD"/>
    <w:rsid w:val="006B556B"/>
    <w:rsid w:val="006E0B25"/>
    <w:rsid w:val="006F1D4B"/>
    <w:rsid w:val="007029FE"/>
    <w:rsid w:val="007166FE"/>
    <w:rsid w:val="007247BB"/>
    <w:rsid w:val="00750564"/>
    <w:rsid w:val="00773C18"/>
    <w:rsid w:val="00781F7D"/>
    <w:rsid w:val="0079041D"/>
    <w:rsid w:val="007926FD"/>
    <w:rsid w:val="007B4D66"/>
    <w:rsid w:val="007C4876"/>
    <w:rsid w:val="007E5EAB"/>
    <w:rsid w:val="007F4FF1"/>
    <w:rsid w:val="008121D9"/>
    <w:rsid w:val="008404A3"/>
    <w:rsid w:val="00843371"/>
    <w:rsid w:val="00852575"/>
    <w:rsid w:val="00861542"/>
    <w:rsid w:val="0087122B"/>
    <w:rsid w:val="008A7337"/>
    <w:rsid w:val="008B3129"/>
    <w:rsid w:val="008C4FC5"/>
    <w:rsid w:val="008C568A"/>
    <w:rsid w:val="008D038F"/>
    <w:rsid w:val="008D6989"/>
    <w:rsid w:val="008F6861"/>
    <w:rsid w:val="00922508"/>
    <w:rsid w:val="009528AB"/>
    <w:rsid w:val="00962FE0"/>
    <w:rsid w:val="00964C17"/>
    <w:rsid w:val="00966AE2"/>
    <w:rsid w:val="00994ABE"/>
    <w:rsid w:val="009A44D5"/>
    <w:rsid w:val="009B0949"/>
    <w:rsid w:val="009B2B25"/>
    <w:rsid w:val="009C05E6"/>
    <w:rsid w:val="009D1BAC"/>
    <w:rsid w:val="009E253D"/>
    <w:rsid w:val="00A1580E"/>
    <w:rsid w:val="00A25A94"/>
    <w:rsid w:val="00A70CFB"/>
    <w:rsid w:val="00A767F9"/>
    <w:rsid w:val="00A85DD6"/>
    <w:rsid w:val="00A91E8A"/>
    <w:rsid w:val="00AA44C5"/>
    <w:rsid w:val="00AB1539"/>
    <w:rsid w:val="00AB5903"/>
    <w:rsid w:val="00AD378F"/>
    <w:rsid w:val="00AE581C"/>
    <w:rsid w:val="00AE5A5B"/>
    <w:rsid w:val="00B012A5"/>
    <w:rsid w:val="00B17203"/>
    <w:rsid w:val="00B73CE0"/>
    <w:rsid w:val="00B8770C"/>
    <w:rsid w:val="00B947C2"/>
    <w:rsid w:val="00BF3B68"/>
    <w:rsid w:val="00BF520E"/>
    <w:rsid w:val="00BF5F3B"/>
    <w:rsid w:val="00C30B1E"/>
    <w:rsid w:val="00C674AD"/>
    <w:rsid w:val="00CA65EB"/>
    <w:rsid w:val="00CB1E0C"/>
    <w:rsid w:val="00CC332A"/>
    <w:rsid w:val="00CD4CD0"/>
    <w:rsid w:val="00CE2B54"/>
    <w:rsid w:val="00D004BF"/>
    <w:rsid w:val="00D22A12"/>
    <w:rsid w:val="00D37DF5"/>
    <w:rsid w:val="00D62ADE"/>
    <w:rsid w:val="00D75857"/>
    <w:rsid w:val="00D7739B"/>
    <w:rsid w:val="00DC15AF"/>
    <w:rsid w:val="00DD1DFD"/>
    <w:rsid w:val="00DE56D9"/>
    <w:rsid w:val="00E13E9C"/>
    <w:rsid w:val="00E15189"/>
    <w:rsid w:val="00E15DBA"/>
    <w:rsid w:val="00E3066B"/>
    <w:rsid w:val="00E63971"/>
    <w:rsid w:val="00E65920"/>
    <w:rsid w:val="00E95693"/>
    <w:rsid w:val="00EA19EB"/>
    <w:rsid w:val="00ED2006"/>
    <w:rsid w:val="00F057AC"/>
    <w:rsid w:val="00F135A0"/>
    <w:rsid w:val="00F439B2"/>
    <w:rsid w:val="00F82838"/>
    <w:rsid w:val="00F95250"/>
    <w:rsid w:val="00FD40AE"/>
    <w:rsid w:val="00FE79CD"/>
    <w:rsid w:val="00FF3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910F72"/>
  <w15:chartTrackingRefBased/>
  <w15:docId w15:val="{8306879B-9856-EE44-AB93-42AABE66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581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E581C"/>
    <w:rPr>
      <w:sz w:val="18"/>
      <w:szCs w:val="18"/>
    </w:rPr>
  </w:style>
  <w:style w:type="paragraph" w:styleId="a6">
    <w:name w:val="footer"/>
    <w:basedOn w:val="a"/>
    <w:link w:val="a7"/>
    <w:uiPriority w:val="99"/>
    <w:unhideWhenUsed/>
    <w:rsid w:val="00AE581C"/>
    <w:pPr>
      <w:tabs>
        <w:tab w:val="center" w:pos="4153"/>
        <w:tab w:val="right" w:pos="8306"/>
      </w:tabs>
      <w:snapToGrid w:val="0"/>
      <w:jc w:val="left"/>
    </w:pPr>
    <w:rPr>
      <w:sz w:val="18"/>
      <w:szCs w:val="18"/>
    </w:rPr>
  </w:style>
  <w:style w:type="character" w:customStyle="1" w:styleId="a7">
    <w:name w:val="页脚 字符"/>
    <w:basedOn w:val="a0"/>
    <w:link w:val="a6"/>
    <w:uiPriority w:val="99"/>
    <w:rsid w:val="00AE581C"/>
    <w:rPr>
      <w:sz w:val="18"/>
      <w:szCs w:val="18"/>
    </w:rPr>
  </w:style>
  <w:style w:type="character" w:styleId="a8">
    <w:name w:val="annotation reference"/>
    <w:basedOn w:val="a0"/>
    <w:uiPriority w:val="99"/>
    <w:semiHidden/>
    <w:unhideWhenUsed/>
    <w:rsid w:val="00AE5A5B"/>
    <w:rPr>
      <w:sz w:val="21"/>
      <w:szCs w:val="21"/>
    </w:rPr>
  </w:style>
  <w:style w:type="paragraph" w:styleId="a9">
    <w:name w:val="annotation text"/>
    <w:basedOn w:val="a"/>
    <w:link w:val="aa"/>
    <w:uiPriority w:val="99"/>
    <w:semiHidden/>
    <w:unhideWhenUsed/>
    <w:rsid w:val="00AE5A5B"/>
    <w:pPr>
      <w:jc w:val="left"/>
    </w:pPr>
  </w:style>
  <w:style w:type="character" w:customStyle="1" w:styleId="aa">
    <w:name w:val="批注文字 字符"/>
    <w:basedOn w:val="a0"/>
    <w:link w:val="a9"/>
    <w:uiPriority w:val="99"/>
    <w:semiHidden/>
    <w:rsid w:val="00AE5A5B"/>
  </w:style>
  <w:style w:type="paragraph" w:styleId="ab">
    <w:name w:val="annotation subject"/>
    <w:basedOn w:val="a9"/>
    <w:next w:val="a9"/>
    <w:link w:val="ac"/>
    <w:uiPriority w:val="99"/>
    <w:semiHidden/>
    <w:unhideWhenUsed/>
    <w:rsid w:val="00AE5A5B"/>
    <w:rPr>
      <w:b/>
      <w:bCs/>
    </w:rPr>
  </w:style>
  <w:style w:type="character" w:customStyle="1" w:styleId="ac">
    <w:name w:val="批注主题 字符"/>
    <w:basedOn w:val="aa"/>
    <w:link w:val="ab"/>
    <w:uiPriority w:val="99"/>
    <w:semiHidden/>
    <w:rsid w:val="00AE5A5B"/>
    <w:rPr>
      <w:b/>
      <w:bCs/>
    </w:rPr>
  </w:style>
  <w:style w:type="paragraph" w:styleId="ad">
    <w:name w:val="Balloon Text"/>
    <w:basedOn w:val="a"/>
    <w:link w:val="ae"/>
    <w:uiPriority w:val="99"/>
    <w:semiHidden/>
    <w:unhideWhenUsed/>
    <w:rsid w:val="00AE5A5B"/>
    <w:rPr>
      <w:sz w:val="18"/>
      <w:szCs w:val="18"/>
    </w:rPr>
  </w:style>
  <w:style w:type="character" w:customStyle="1" w:styleId="ae">
    <w:name w:val="批注框文本 字符"/>
    <w:basedOn w:val="a0"/>
    <w:link w:val="ad"/>
    <w:uiPriority w:val="99"/>
    <w:semiHidden/>
    <w:rsid w:val="00AE5A5B"/>
    <w:rPr>
      <w:sz w:val="18"/>
      <w:szCs w:val="18"/>
    </w:rPr>
  </w:style>
  <w:style w:type="character" w:customStyle="1" w:styleId="fontstyle01">
    <w:name w:val="fontstyle01"/>
    <w:basedOn w:val="a0"/>
    <w:rsid w:val="005605E9"/>
    <w:rPr>
      <w:rFonts w:ascii="CharisSIL" w:hAnsi="CharisSIL" w:hint="default"/>
      <w:b w:val="0"/>
      <w:bCs w:val="0"/>
      <w:i w:val="0"/>
      <w:iCs w:val="0"/>
      <w:color w:val="000000"/>
      <w:sz w:val="14"/>
      <w:szCs w:val="14"/>
    </w:rPr>
  </w:style>
  <w:style w:type="character" w:customStyle="1" w:styleId="fontstyle11">
    <w:name w:val="fontstyle11"/>
    <w:basedOn w:val="a0"/>
    <w:rsid w:val="005605E9"/>
    <w:rPr>
      <w:rFonts w:ascii="CharisSIL" w:hAnsi="CharisSIL" w:hint="default"/>
      <w:b w:val="0"/>
      <w:bCs w:val="0"/>
      <w:i w:val="0"/>
      <w:iCs w:val="0"/>
      <w:color w:val="000000"/>
      <w:sz w:val="14"/>
      <w:szCs w:val="14"/>
    </w:rPr>
  </w:style>
  <w:style w:type="table" w:customStyle="1" w:styleId="3">
    <w:name w:val="网格型3"/>
    <w:basedOn w:val="a1"/>
    <w:next w:val="a3"/>
    <w:uiPriority w:val="39"/>
    <w:qFormat/>
    <w:rsid w:val="00A91E8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57EBC"/>
    <w:pPr>
      <w:ind w:firstLineChars="200" w:firstLine="420"/>
    </w:pPr>
  </w:style>
  <w:style w:type="character" w:styleId="af0">
    <w:name w:val="Hyperlink"/>
    <w:basedOn w:val="a0"/>
    <w:uiPriority w:val="99"/>
    <w:semiHidden/>
    <w:unhideWhenUsed/>
    <w:rsid w:val="00843371"/>
    <w:rPr>
      <w:color w:val="0563C1"/>
      <w:u w:val="single"/>
    </w:rPr>
  </w:style>
  <w:style w:type="character" w:styleId="af1">
    <w:name w:val="FollowedHyperlink"/>
    <w:basedOn w:val="a0"/>
    <w:uiPriority w:val="99"/>
    <w:semiHidden/>
    <w:unhideWhenUsed/>
    <w:rsid w:val="00843371"/>
    <w:rPr>
      <w:color w:val="954F72"/>
      <w:u w:val="single"/>
    </w:rPr>
  </w:style>
  <w:style w:type="paragraph" w:customStyle="1" w:styleId="msonormal0">
    <w:name w:val="msonormal"/>
    <w:basedOn w:val="a"/>
    <w:rsid w:val="00843371"/>
    <w:pPr>
      <w:widowControl/>
      <w:spacing w:before="100" w:beforeAutospacing="1" w:after="100" w:afterAutospacing="1"/>
      <w:jc w:val="left"/>
    </w:pPr>
    <w:rPr>
      <w:rFonts w:ascii="宋体" w:eastAsia="宋体" w:hAnsi="宋体" w:cs="宋体"/>
      <w:kern w:val="0"/>
      <w:sz w:val="24"/>
    </w:rPr>
  </w:style>
  <w:style w:type="paragraph" w:customStyle="1" w:styleId="font5">
    <w:name w:val="font5"/>
    <w:basedOn w:val="a"/>
    <w:rsid w:val="00843371"/>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843371"/>
    <w:pPr>
      <w:widowControl/>
      <w:spacing w:before="100" w:beforeAutospacing="1" w:after="100" w:afterAutospacing="1"/>
      <w:jc w:val="left"/>
    </w:pPr>
    <w:rPr>
      <w:rFonts w:ascii="Arial" w:eastAsia="宋体" w:hAnsi="Arial" w:cs="Arial"/>
      <w:i/>
      <w:iCs/>
      <w:color w:val="000000"/>
      <w:kern w:val="0"/>
      <w:sz w:val="18"/>
      <w:szCs w:val="18"/>
    </w:rPr>
  </w:style>
  <w:style w:type="paragraph" w:customStyle="1" w:styleId="xl65">
    <w:name w:val="xl65"/>
    <w:basedOn w:val="a"/>
    <w:rsid w:val="00843371"/>
    <w:pPr>
      <w:widowControl/>
      <w:spacing w:before="100" w:beforeAutospacing="1" w:after="100" w:afterAutospacing="1"/>
      <w:jc w:val="left"/>
    </w:pPr>
    <w:rPr>
      <w:rFonts w:ascii="Arial" w:eastAsia="宋体" w:hAnsi="Arial" w:cs="Arial"/>
      <w:b/>
      <w:bCs/>
      <w:kern w:val="0"/>
      <w:sz w:val="24"/>
    </w:rPr>
  </w:style>
  <w:style w:type="paragraph" w:customStyle="1" w:styleId="xl66">
    <w:name w:val="xl66"/>
    <w:basedOn w:val="a"/>
    <w:rsid w:val="00843371"/>
    <w:pPr>
      <w:widowControl/>
      <w:spacing w:before="100" w:beforeAutospacing="1" w:after="100" w:afterAutospacing="1"/>
      <w:jc w:val="left"/>
    </w:pPr>
    <w:rPr>
      <w:rFonts w:ascii="Arial" w:eastAsia="宋体" w:hAnsi="Arial" w:cs="Arial"/>
      <w:kern w:val="0"/>
      <w:sz w:val="24"/>
    </w:rPr>
  </w:style>
  <w:style w:type="paragraph" w:customStyle="1" w:styleId="xl67">
    <w:name w:val="xl67"/>
    <w:basedOn w:val="a"/>
    <w:rsid w:val="00843371"/>
    <w:pPr>
      <w:widowControl/>
      <w:spacing w:before="100" w:beforeAutospacing="1" w:after="100" w:afterAutospacing="1"/>
      <w:jc w:val="left"/>
    </w:pPr>
    <w:rPr>
      <w:rFonts w:ascii="Arial" w:eastAsia="宋体" w:hAnsi="Arial" w:cs="Arial"/>
      <w:b/>
      <w:bCs/>
      <w:kern w:val="0"/>
      <w:sz w:val="24"/>
    </w:rPr>
  </w:style>
  <w:style w:type="paragraph" w:customStyle="1" w:styleId="xl68">
    <w:name w:val="xl68"/>
    <w:basedOn w:val="a"/>
    <w:rsid w:val="00843371"/>
    <w:pPr>
      <w:widowControl/>
      <w:spacing w:before="100" w:beforeAutospacing="1" w:after="100" w:afterAutospacing="1"/>
      <w:jc w:val="left"/>
    </w:pPr>
    <w:rPr>
      <w:rFonts w:ascii="Arial" w:eastAsia="宋体" w:hAnsi="Arial" w:cs="Arial"/>
      <w:kern w:val="0"/>
      <w:sz w:val="24"/>
    </w:rPr>
  </w:style>
  <w:style w:type="paragraph" w:customStyle="1" w:styleId="xl69">
    <w:name w:val="xl69"/>
    <w:basedOn w:val="a"/>
    <w:rsid w:val="00843371"/>
    <w:pPr>
      <w:widowControl/>
      <w:spacing w:before="100" w:beforeAutospacing="1" w:after="100" w:afterAutospacing="1"/>
      <w:jc w:val="left"/>
    </w:pPr>
    <w:rPr>
      <w:rFonts w:ascii="Arial" w:eastAsia="宋体" w:hAnsi="Arial" w:cs="Arial"/>
      <w:kern w:val="0"/>
      <w:sz w:val="18"/>
      <w:szCs w:val="18"/>
    </w:rPr>
  </w:style>
  <w:style w:type="character" w:styleId="af2">
    <w:name w:val="Placeholder Text"/>
    <w:basedOn w:val="a0"/>
    <w:uiPriority w:val="99"/>
    <w:semiHidden/>
    <w:rsid w:val="00541C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1917">
      <w:bodyDiv w:val="1"/>
      <w:marLeft w:val="0"/>
      <w:marRight w:val="0"/>
      <w:marTop w:val="0"/>
      <w:marBottom w:val="0"/>
      <w:divBdr>
        <w:top w:val="none" w:sz="0" w:space="0" w:color="auto"/>
        <w:left w:val="none" w:sz="0" w:space="0" w:color="auto"/>
        <w:bottom w:val="none" w:sz="0" w:space="0" w:color="auto"/>
        <w:right w:val="none" w:sz="0" w:space="0" w:color="auto"/>
      </w:divBdr>
    </w:div>
    <w:div w:id="362485797">
      <w:bodyDiv w:val="1"/>
      <w:marLeft w:val="0"/>
      <w:marRight w:val="0"/>
      <w:marTop w:val="0"/>
      <w:marBottom w:val="0"/>
      <w:divBdr>
        <w:top w:val="none" w:sz="0" w:space="0" w:color="auto"/>
        <w:left w:val="none" w:sz="0" w:space="0" w:color="auto"/>
        <w:bottom w:val="none" w:sz="0" w:space="0" w:color="auto"/>
        <w:right w:val="none" w:sz="0" w:space="0" w:color="auto"/>
      </w:divBdr>
      <w:divsChild>
        <w:div w:id="34038410">
          <w:marLeft w:val="480"/>
          <w:marRight w:val="0"/>
          <w:marTop w:val="0"/>
          <w:marBottom w:val="0"/>
          <w:divBdr>
            <w:top w:val="none" w:sz="0" w:space="0" w:color="auto"/>
            <w:left w:val="none" w:sz="0" w:space="0" w:color="auto"/>
            <w:bottom w:val="none" w:sz="0" w:space="0" w:color="auto"/>
            <w:right w:val="none" w:sz="0" w:space="0" w:color="auto"/>
          </w:divBdr>
        </w:div>
        <w:div w:id="1617101517">
          <w:marLeft w:val="480"/>
          <w:marRight w:val="0"/>
          <w:marTop w:val="0"/>
          <w:marBottom w:val="0"/>
          <w:divBdr>
            <w:top w:val="none" w:sz="0" w:space="0" w:color="auto"/>
            <w:left w:val="none" w:sz="0" w:space="0" w:color="auto"/>
            <w:bottom w:val="none" w:sz="0" w:space="0" w:color="auto"/>
            <w:right w:val="none" w:sz="0" w:space="0" w:color="auto"/>
          </w:divBdr>
        </w:div>
        <w:div w:id="1827696772">
          <w:marLeft w:val="480"/>
          <w:marRight w:val="0"/>
          <w:marTop w:val="0"/>
          <w:marBottom w:val="0"/>
          <w:divBdr>
            <w:top w:val="none" w:sz="0" w:space="0" w:color="auto"/>
            <w:left w:val="none" w:sz="0" w:space="0" w:color="auto"/>
            <w:bottom w:val="none" w:sz="0" w:space="0" w:color="auto"/>
            <w:right w:val="none" w:sz="0" w:space="0" w:color="auto"/>
          </w:divBdr>
        </w:div>
        <w:div w:id="366218801">
          <w:marLeft w:val="480"/>
          <w:marRight w:val="0"/>
          <w:marTop w:val="0"/>
          <w:marBottom w:val="0"/>
          <w:divBdr>
            <w:top w:val="none" w:sz="0" w:space="0" w:color="auto"/>
            <w:left w:val="none" w:sz="0" w:space="0" w:color="auto"/>
            <w:bottom w:val="none" w:sz="0" w:space="0" w:color="auto"/>
            <w:right w:val="none" w:sz="0" w:space="0" w:color="auto"/>
          </w:divBdr>
        </w:div>
        <w:div w:id="1734813265">
          <w:marLeft w:val="480"/>
          <w:marRight w:val="0"/>
          <w:marTop w:val="0"/>
          <w:marBottom w:val="0"/>
          <w:divBdr>
            <w:top w:val="none" w:sz="0" w:space="0" w:color="auto"/>
            <w:left w:val="none" w:sz="0" w:space="0" w:color="auto"/>
            <w:bottom w:val="none" w:sz="0" w:space="0" w:color="auto"/>
            <w:right w:val="none" w:sz="0" w:space="0" w:color="auto"/>
          </w:divBdr>
        </w:div>
      </w:divsChild>
    </w:div>
    <w:div w:id="472647885">
      <w:bodyDiv w:val="1"/>
      <w:marLeft w:val="0"/>
      <w:marRight w:val="0"/>
      <w:marTop w:val="0"/>
      <w:marBottom w:val="0"/>
      <w:divBdr>
        <w:top w:val="none" w:sz="0" w:space="0" w:color="auto"/>
        <w:left w:val="none" w:sz="0" w:space="0" w:color="auto"/>
        <w:bottom w:val="none" w:sz="0" w:space="0" w:color="auto"/>
        <w:right w:val="none" w:sz="0" w:space="0" w:color="auto"/>
      </w:divBdr>
    </w:div>
    <w:div w:id="685643267">
      <w:bodyDiv w:val="1"/>
      <w:marLeft w:val="0"/>
      <w:marRight w:val="0"/>
      <w:marTop w:val="0"/>
      <w:marBottom w:val="0"/>
      <w:divBdr>
        <w:top w:val="none" w:sz="0" w:space="0" w:color="auto"/>
        <w:left w:val="none" w:sz="0" w:space="0" w:color="auto"/>
        <w:bottom w:val="none" w:sz="0" w:space="0" w:color="auto"/>
        <w:right w:val="none" w:sz="0" w:space="0" w:color="auto"/>
      </w:divBdr>
      <w:divsChild>
        <w:div w:id="1438405185">
          <w:marLeft w:val="480"/>
          <w:marRight w:val="0"/>
          <w:marTop w:val="0"/>
          <w:marBottom w:val="0"/>
          <w:divBdr>
            <w:top w:val="none" w:sz="0" w:space="0" w:color="auto"/>
            <w:left w:val="none" w:sz="0" w:space="0" w:color="auto"/>
            <w:bottom w:val="none" w:sz="0" w:space="0" w:color="auto"/>
            <w:right w:val="none" w:sz="0" w:space="0" w:color="auto"/>
          </w:divBdr>
        </w:div>
        <w:div w:id="596444496">
          <w:marLeft w:val="480"/>
          <w:marRight w:val="0"/>
          <w:marTop w:val="0"/>
          <w:marBottom w:val="0"/>
          <w:divBdr>
            <w:top w:val="none" w:sz="0" w:space="0" w:color="auto"/>
            <w:left w:val="none" w:sz="0" w:space="0" w:color="auto"/>
            <w:bottom w:val="none" w:sz="0" w:space="0" w:color="auto"/>
            <w:right w:val="none" w:sz="0" w:space="0" w:color="auto"/>
          </w:divBdr>
        </w:div>
        <w:div w:id="1441948813">
          <w:marLeft w:val="480"/>
          <w:marRight w:val="0"/>
          <w:marTop w:val="0"/>
          <w:marBottom w:val="0"/>
          <w:divBdr>
            <w:top w:val="none" w:sz="0" w:space="0" w:color="auto"/>
            <w:left w:val="none" w:sz="0" w:space="0" w:color="auto"/>
            <w:bottom w:val="none" w:sz="0" w:space="0" w:color="auto"/>
            <w:right w:val="none" w:sz="0" w:space="0" w:color="auto"/>
          </w:divBdr>
        </w:div>
        <w:div w:id="707949600">
          <w:marLeft w:val="480"/>
          <w:marRight w:val="0"/>
          <w:marTop w:val="0"/>
          <w:marBottom w:val="0"/>
          <w:divBdr>
            <w:top w:val="none" w:sz="0" w:space="0" w:color="auto"/>
            <w:left w:val="none" w:sz="0" w:space="0" w:color="auto"/>
            <w:bottom w:val="none" w:sz="0" w:space="0" w:color="auto"/>
            <w:right w:val="none" w:sz="0" w:space="0" w:color="auto"/>
          </w:divBdr>
        </w:div>
      </w:divsChild>
    </w:div>
    <w:div w:id="998772287">
      <w:bodyDiv w:val="1"/>
      <w:marLeft w:val="0"/>
      <w:marRight w:val="0"/>
      <w:marTop w:val="0"/>
      <w:marBottom w:val="0"/>
      <w:divBdr>
        <w:top w:val="none" w:sz="0" w:space="0" w:color="auto"/>
        <w:left w:val="none" w:sz="0" w:space="0" w:color="auto"/>
        <w:bottom w:val="none" w:sz="0" w:space="0" w:color="auto"/>
        <w:right w:val="none" w:sz="0" w:space="0" w:color="auto"/>
      </w:divBdr>
    </w:div>
    <w:div w:id="1113328901">
      <w:bodyDiv w:val="1"/>
      <w:marLeft w:val="0"/>
      <w:marRight w:val="0"/>
      <w:marTop w:val="0"/>
      <w:marBottom w:val="0"/>
      <w:divBdr>
        <w:top w:val="none" w:sz="0" w:space="0" w:color="auto"/>
        <w:left w:val="none" w:sz="0" w:space="0" w:color="auto"/>
        <w:bottom w:val="none" w:sz="0" w:space="0" w:color="auto"/>
        <w:right w:val="none" w:sz="0" w:space="0" w:color="auto"/>
      </w:divBdr>
    </w:div>
    <w:div w:id="1146433023">
      <w:bodyDiv w:val="1"/>
      <w:marLeft w:val="0"/>
      <w:marRight w:val="0"/>
      <w:marTop w:val="0"/>
      <w:marBottom w:val="0"/>
      <w:divBdr>
        <w:top w:val="none" w:sz="0" w:space="0" w:color="auto"/>
        <w:left w:val="none" w:sz="0" w:space="0" w:color="auto"/>
        <w:bottom w:val="none" w:sz="0" w:space="0" w:color="auto"/>
        <w:right w:val="none" w:sz="0" w:space="0" w:color="auto"/>
      </w:divBdr>
    </w:div>
    <w:div w:id="1244536246">
      <w:bodyDiv w:val="1"/>
      <w:marLeft w:val="0"/>
      <w:marRight w:val="0"/>
      <w:marTop w:val="0"/>
      <w:marBottom w:val="0"/>
      <w:divBdr>
        <w:top w:val="none" w:sz="0" w:space="0" w:color="auto"/>
        <w:left w:val="none" w:sz="0" w:space="0" w:color="auto"/>
        <w:bottom w:val="none" w:sz="0" w:space="0" w:color="auto"/>
        <w:right w:val="none" w:sz="0" w:space="0" w:color="auto"/>
      </w:divBdr>
    </w:div>
    <w:div w:id="1350793438">
      <w:bodyDiv w:val="1"/>
      <w:marLeft w:val="0"/>
      <w:marRight w:val="0"/>
      <w:marTop w:val="0"/>
      <w:marBottom w:val="0"/>
      <w:divBdr>
        <w:top w:val="none" w:sz="0" w:space="0" w:color="auto"/>
        <w:left w:val="none" w:sz="0" w:space="0" w:color="auto"/>
        <w:bottom w:val="none" w:sz="0" w:space="0" w:color="auto"/>
        <w:right w:val="none" w:sz="0" w:space="0" w:color="auto"/>
      </w:divBdr>
      <w:divsChild>
        <w:div w:id="1982078077">
          <w:marLeft w:val="480"/>
          <w:marRight w:val="0"/>
          <w:marTop w:val="0"/>
          <w:marBottom w:val="0"/>
          <w:divBdr>
            <w:top w:val="none" w:sz="0" w:space="0" w:color="auto"/>
            <w:left w:val="none" w:sz="0" w:space="0" w:color="auto"/>
            <w:bottom w:val="none" w:sz="0" w:space="0" w:color="auto"/>
            <w:right w:val="none" w:sz="0" w:space="0" w:color="auto"/>
          </w:divBdr>
        </w:div>
        <w:div w:id="2003657498">
          <w:marLeft w:val="480"/>
          <w:marRight w:val="0"/>
          <w:marTop w:val="0"/>
          <w:marBottom w:val="0"/>
          <w:divBdr>
            <w:top w:val="none" w:sz="0" w:space="0" w:color="auto"/>
            <w:left w:val="none" w:sz="0" w:space="0" w:color="auto"/>
            <w:bottom w:val="none" w:sz="0" w:space="0" w:color="auto"/>
            <w:right w:val="none" w:sz="0" w:space="0" w:color="auto"/>
          </w:divBdr>
        </w:div>
        <w:div w:id="2039970393">
          <w:marLeft w:val="480"/>
          <w:marRight w:val="0"/>
          <w:marTop w:val="0"/>
          <w:marBottom w:val="0"/>
          <w:divBdr>
            <w:top w:val="none" w:sz="0" w:space="0" w:color="auto"/>
            <w:left w:val="none" w:sz="0" w:space="0" w:color="auto"/>
            <w:bottom w:val="none" w:sz="0" w:space="0" w:color="auto"/>
            <w:right w:val="none" w:sz="0" w:space="0" w:color="auto"/>
          </w:divBdr>
        </w:div>
        <w:div w:id="1564947302">
          <w:marLeft w:val="480"/>
          <w:marRight w:val="0"/>
          <w:marTop w:val="0"/>
          <w:marBottom w:val="0"/>
          <w:divBdr>
            <w:top w:val="none" w:sz="0" w:space="0" w:color="auto"/>
            <w:left w:val="none" w:sz="0" w:space="0" w:color="auto"/>
            <w:bottom w:val="none" w:sz="0" w:space="0" w:color="auto"/>
            <w:right w:val="none" w:sz="0" w:space="0" w:color="auto"/>
          </w:divBdr>
        </w:div>
        <w:div w:id="1816602969">
          <w:marLeft w:val="480"/>
          <w:marRight w:val="0"/>
          <w:marTop w:val="0"/>
          <w:marBottom w:val="0"/>
          <w:divBdr>
            <w:top w:val="none" w:sz="0" w:space="0" w:color="auto"/>
            <w:left w:val="none" w:sz="0" w:space="0" w:color="auto"/>
            <w:bottom w:val="none" w:sz="0" w:space="0" w:color="auto"/>
            <w:right w:val="none" w:sz="0" w:space="0" w:color="auto"/>
          </w:divBdr>
        </w:div>
      </w:divsChild>
    </w:div>
    <w:div w:id="1403797957">
      <w:bodyDiv w:val="1"/>
      <w:marLeft w:val="0"/>
      <w:marRight w:val="0"/>
      <w:marTop w:val="0"/>
      <w:marBottom w:val="0"/>
      <w:divBdr>
        <w:top w:val="none" w:sz="0" w:space="0" w:color="auto"/>
        <w:left w:val="none" w:sz="0" w:space="0" w:color="auto"/>
        <w:bottom w:val="none" w:sz="0" w:space="0" w:color="auto"/>
        <w:right w:val="none" w:sz="0" w:space="0" w:color="auto"/>
      </w:divBdr>
    </w:div>
    <w:div w:id="1659188391">
      <w:bodyDiv w:val="1"/>
      <w:marLeft w:val="0"/>
      <w:marRight w:val="0"/>
      <w:marTop w:val="0"/>
      <w:marBottom w:val="0"/>
      <w:divBdr>
        <w:top w:val="none" w:sz="0" w:space="0" w:color="auto"/>
        <w:left w:val="none" w:sz="0" w:space="0" w:color="auto"/>
        <w:bottom w:val="none" w:sz="0" w:space="0" w:color="auto"/>
        <w:right w:val="none" w:sz="0" w:space="0" w:color="auto"/>
      </w:divBdr>
    </w:div>
    <w:div w:id="1666200416">
      <w:bodyDiv w:val="1"/>
      <w:marLeft w:val="0"/>
      <w:marRight w:val="0"/>
      <w:marTop w:val="0"/>
      <w:marBottom w:val="0"/>
      <w:divBdr>
        <w:top w:val="none" w:sz="0" w:space="0" w:color="auto"/>
        <w:left w:val="none" w:sz="0" w:space="0" w:color="auto"/>
        <w:bottom w:val="none" w:sz="0" w:space="0" w:color="auto"/>
        <w:right w:val="none" w:sz="0" w:space="0" w:color="auto"/>
      </w:divBdr>
    </w:div>
    <w:div w:id="1788625375">
      <w:bodyDiv w:val="1"/>
      <w:marLeft w:val="0"/>
      <w:marRight w:val="0"/>
      <w:marTop w:val="0"/>
      <w:marBottom w:val="0"/>
      <w:divBdr>
        <w:top w:val="none" w:sz="0" w:space="0" w:color="auto"/>
        <w:left w:val="none" w:sz="0" w:space="0" w:color="auto"/>
        <w:bottom w:val="none" w:sz="0" w:space="0" w:color="auto"/>
        <w:right w:val="none" w:sz="0" w:space="0" w:color="auto"/>
      </w:divBdr>
    </w:div>
    <w:div w:id="1837917341">
      <w:bodyDiv w:val="1"/>
      <w:marLeft w:val="0"/>
      <w:marRight w:val="0"/>
      <w:marTop w:val="0"/>
      <w:marBottom w:val="0"/>
      <w:divBdr>
        <w:top w:val="none" w:sz="0" w:space="0" w:color="auto"/>
        <w:left w:val="none" w:sz="0" w:space="0" w:color="auto"/>
        <w:bottom w:val="none" w:sz="0" w:space="0" w:color="auto"/>
        <w:right w:val="none" w:sz="0" w:space="0" w:color="auto"/>
      </w:divBdr>
      <w:divsChild>
        <w:div w:id="1904289002">
          <w:marLeft w:val="480"/>
          <w:marRight w:val="0"/>
          <w:marTop w:val="0"/>
          <w:marBottom w:val="0"/>
          <w:divBdr>
            <w:top w:val="none" w:sz="0" w:space="0" w:color="auto"/>
            <w:left w:val="none" w:sz="0" w:space="0" w:color="auto"/>
            <w:bottom w:val="none" w:sz="0" w:space="0" w:color="auto"/>
            <w:right w:val="none" w:sz="0" w:space="0" w:color="auto"/>
          </w:divBdr>
        </w:div>
        <w:div w:id="1237664200">
          <w:marLeft w:val="480"/>
          <w:marRight w:val="0"/>
          <w:marTop w:val="0"/>
          <w:marBottom w:val="0"/>
          <w:divBdr>
            <w:top w:val="none" w:sz="0" w:space="0" w:color="auto"/>
            <w:left w:val="none" w:sz="0" w:space="0" w:color="auto"/>
            <w:bottom w:val="none" w:sz="0" w:space="0" w:color="auto"/>
            <w:right w:val="none" w:sz="0" w:space="0" w:color="auto"/>
          </w:divBdr>
        </w:div>
        <w:div w:id="670060221">
          <w:marLeft w:val="480"/>
          <w:marRight w:val="0"/>
          <w:marTop w:val="0"/>
          <w:marBottom w:val="0"/>
          <w:divBdr>
            <w:top w:val="none" w:sz="0" w:space="0" w:color="auto"/>
            <w:left w:val="none" w:sz="0" w:space="0" w:color="auto"/>
            <w:bottom w:val="none" w:sz="0" w:space="0" w:color="auto"/>
            <w:right w:val="none" w:sz="0" w:space="0" w:color="auto"/>
          </w:divBdr>
        </w:div>
        <w:div w:id="933249768">
          <w:marLeft w:val="480"/>
          <w:marRight w:val="0"/>
          <w:marTop w:val="0"/>
          <w:marBottom w:val="0"/>
          <w:divBdr>
            <w:top w:val="none" w:sz="0" w:space="0" w:color="auto"/>
            <w:left w:val="none" w:sz="0" w:space="0" w:color="auto"/>
            <w:bottom w:val="none" w:sz="0" w:space="0" w:color="auto"/>
            <w:right w:val="none" w:sz="0" w:space="0" w:color="auto"/>
          </w:divBdr>
        </w:div>
        <w:div w:id="1698190568">
          <w:marLeft w:val="480"/>
          <w:marRight w:val="0"/>
          <w:marTop w:val="0"/>
          <w:marBottom w:val="0"/>
          <w:divBdr>
            <w:top w:val="none" w:sz="0" w:space="0" w:color="auto"/>
            <w:left w:val="none" w:sz="0" w:space="0" w:color="auto"/>
            <w:bottom w:val="none" w:sz="0" w:space="0" w:color="auto"/>
            <w:right w:val="none" w:sz="0" w:space="0" w:color="auto"/>
          </w:divBdr>
        </w:div>
      </w:divsChild>
    </w:div>
    <w:div w:id="2141605137">
      <w:bodyDiv w:val="1"/>
      <w:marLeft w:val="0"/>
      <w:marRight w:val="0"/>
      <w:marTop w:val="0"/>
      <w:marBottom w:val="0"/>
      <w:divBdr>
        <w:top w:val="none" w:sz="0" w:space="0" w:color="auto"/>
        <w:left w:val="none" w:sz="0" w:space="0" w:color="auto"/>
        <w:bottom w:val="none" w:sz="0" w:space="0" w:color="auto"/>
        <w:right w:val="none" w:sz="0" w:space="0" w:color="auto"/>
      </w:divBdr>
      <w:divsChild>
        <w:div w:id="1155292631">
          <w:marLeft w:val="480"/>
          <w:marRight w:val="0"/>
          <w:marTop w:val="0"/>
          <w:marBottom w:val="0"/>
          <w:divBdr>
            <w:top w:val="none" w:sz="0" w:space="0" w:color="auto"/>
            <w:left w:val="none" w:sz="0" w:space="0" w:color="auto"/>
            <w:bottom w:val="none" w:sz="0" w:space="0" w:color="auto"/>
            <w:right w:val="none" w:sz="0" w:space="0" w:color="auto"/>
          </w:divBdr>
        </w:div>
        <w:div w:id="820922070">
          <w:marLeft w:val="480"/>
          <w:marRight w:val="0"/>
          <w:marTop w:val="0"/>
          <w:marBottom w:val="0"/>
          <w:divBdr>
            <w:top w:val="none" w:sz="0" w:space="0" w:color="auto"/>
            <w:left w:val="none" w:sz="0" w:space="0" w:color="auto"/>
            <w:bottom w:val="none" w:sz="0" w:space="0" w:color="auto"/>
            <w:right w:val="none" w:sz="0" w:space="0" w:color="auto"/>
          </w:divBdr>
        </w:div>
        <w:div w:id="684596347">
          <w:marLeft w:val="480"/>
          <w:marRight w:val="0"/>
          <w:marTop w:val="0"/>
          <w:marBottom w:val="0"/>
          <w:divBdr>
            <w:top w:val="none" w:sz="0" w:space="0" w:color="auto"/>
            <w:left w:val="none" w:sz="0" w:space="0" w:color="auto"/>
            <w:bottom w:val="none" w:sz="0" w:space="0" w:color="auto"/>
            <w:right w:val="none" w:sz="0" w:space="0" w:color="auto"/>
          </w:divBdr>
        </w:div>
        <w:div w:id="512955665">
          <w:marLeft w:val="480"/>
          <w:marRight w:val="0"/>
          <w:marTop w:val="0"/>
          <w:marBottom w:val="0"/>
          <w:divBdr>
            <w:top w:val="none" w:sz="0" w:space="0" w:color="auto"/>
            <w:left w:val="none" w:sz="0" w:space="0" w:color="auto"/>
            <w:bottom w:val="none" w:sz="0" w:space="0" w:color="auto"/>
            <w:right w:val="none" w:sz="0" w:space="0" w:color="auto"/>
          </w:divBdr>
        </w:div>
        <w:div w:id="79128487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1080C99AA74D9F8CEF09F145A8ED02"/>
        <w:category>
          <w:name w:val="常规"/>
          <w:gallery w:val="placeholder"/>
        </w:category>
        <w:types>
          <w:type w:val="bbPlcHdr"/>
        </w:types>
        <w:behaviors>
          <w:behavior w:val="content"/>
        </w:behaviors>
        <w:guid w:val="{4BCF8340-68A5-4323-AECC-8C4FC96F7141}"/>
      </w:docPartPr>
      <w:docPartBody>
        <w:p w:rsidR="007F51ED" w:rsidRDefault="00B12E94" w:rsidP="00B12E94">
          <w:pPr>
            <w:pStyle w:val="061080C99AA74D9F8CEF09F145A8ED02"/>
          </w:pPr>
          <w:r w:rsidRPr="00E6559A">
            <w:rPr>
              <w:rStyle w:val="a3"/>
            </w:rPr>
            <w:t>单击或点击此处输入文字。</w:t>
          </w:r>
        </w:p>
      </w:docPartBody>
    </w:docPart>
    <w:docPart>
      <w:docPartPr>
        <w:name w:val="0E85E3958CDC4598BAE0C5CA56DB9B19"/>
        <w:category>
          <w:name w:val="常规"/>
          <w:gallery w:val="placeholder"/>
        </w:category>
        <w:types>
          <w:type w:val="bbPlcHdr"/>
        </w:types>
        <w:behaviors>
          <w:behavior w:val="content"/>
        </w:behaviors>
        <w:guid w:val="{ED0B640A-50F1-4D96-B748-4689F2570187}"/>
      </w:docPartPr>
      <w:docPartBody>
        <w:p w:rsidR="007F51ED" w:rsidRDefault="00B12E94" w:rsidP="00B12E94">
          <w:pPr>
            <w:pStyle w:val="0E85E3958CDC4598BAE0C5CA56DB9B19"/>
          </w:pPr>
          <w:r w:rsidRPr="00E6559A">
            <w:rPr>
              <w:rStyle w:val="a3"/>
            </w:rPr>
            <w:t>单击或点击此处输入文字。</w:t>
          </w:r>
        </w:p>
      </w:docPartBody>
    </w:docPart>
    <w:docPart>
      <w:docPartPr>
        <w:name w:val="DBBD49A0DA634CFA9070A9A2D8F81A1F"/>
        <w:category>
          <w:name w:val="常规"/>
          <w:gallery w:val="placeholder"/>
        </w:category>
        <w:types>
          <w:type w:val="bbPlcHdr"/>
        </w:types>
        <w:behaviors>
          <w:behavior w:val="content"/>
        </w:behaviors>
        <w:guid w:val="{475AD0AC-8A61-4B0A-89EB-893ECE6588E9}"/>
      </w:docPartPr>
      <w:docPartBody>
        <w:p w:rsidR="007F51ED" w:rsidRDefault="00B12E94" w:rsidP="00B12E94">
          <w:pPr>
            <w:pStyle w:val="DBBD49A0DA634CFA9070A9A2D8F81A1F"/>
          </w:pPr>
          <w:r w:rsidRPr="00E6559A">
            <w:rPr>
              <w:rStyle w:val="a3"/>
            </w:rPr>
            <w:t>单击或点击此处输入文字。</w:t>
          </w:r>
        </w:p>
      </w:docPartBody>
    </w:docPart>
    <w:docPart>
      <w:docPartPr>
        <w:name w:val="122D217CC4AB4319AAEB44C8B46BD92D"/>
        <w:category>
          <w:name w:val="常规"/>
          <w:gallery w:val="placeholder"/>
        </w:category>
        <w:types>
          <w:type w:val="bbPlcHdr"/>
        </w:types>
        <w:behaviors>
          <w:behavior w:val="content"/>
        </w:behaviors>
        <w:guid w:val="{80537576-660B-4A62-9E58-18BF2D08B008}"/>
      </w:docPartPr>
      <w:docPartBody>
        <w:p w:rsidR="007F51ED" w:rsidRDefault="00B12E94" w:rsidP="00B12E94">
          <w:pPr>
            <w:pStyle w:val="122D217CC4AB4319AAEB44C8B46BD92D"/>
          </w:pPr>
          <w:r w:rsidRPr="00E6559A">
            <w:rPr>
              <w:rStyle w:val="a3"/>
            </w:rPr>
            <w:t>单击或点击此处输入文字。</w:t>
          </w:r>
        </w:p>
      </w:docPartBody>
    </w:docPart>
    <w:docPart>
      <w:docPartPr>
        <w:name w:val="4A6C48649BC049F9BE3CE44BA3036410"/>
        <w:category>
          <w:name w:val="常规"/>
          <w:gallery w:val="placeholder"/>
        </w:category>
        <w:types>
          <w:type w:val="bbPlcHdr"/>
        </w:types>
        <w:behaviors>
          <w:behavior w:val="content"/>
        </w:behaviors>
        <w:guid w:val="{E365BAFD-A70B-4B98-9A68-85F4485599B2}"/>
      </w:docPartPr>
      <w:docPartBody>
        <w:p w:rsidR="007F51ED" w:rsidRDefault="00B12E94" w:rsidP="00B12E94">
          <w:pPr>
            <w:pStyle w:val="4A6C48649BC049F9BE3CE44BA3036410"/>
          </w:pPr>
          <w:r w:rsidRPr="00E6559A">
            <w:rPr>
              <w:rStyle w:val="a3"/>
            </w:rPr>
            <w:t>单击或点击此处输入文字。</w:t>
          </w:r>
        </w:p>
      </w:docPartBody>
    </w:docPart>
    <w:docPart>
      <w:docPartPr>
        <w:name w:val="4FFFB6B5FE754DD192D504659B1250D5"/>
        <w:category>
          <w:name w:val="常规"/>
          <w:gallery w:val="placeholder"/>
        </w:category>
        <w:types>
          <w:type w:val="bbPlcHdr"/>
        </w:types>
        <w:behaviors>
          <w:behavior w:val="content"/>
        </w:behaviors>
        <w:guid w:val="{9612C270-286D-4BC0-AD2D-3EBC27AB5366}"/>
      </w:docPartPr>
      <w:docPartBody>
        <w:p w:rsidR="007F51ED" w:rsidRDefault="00B12E94" w:rsidP="00B12E94">
          <w:pPr>
            <w:pStyle w:val="4FFFB6B5FE754DD192D504659B1250D5"/>
          </w:pPr>
          <w:r w:rsidRPr="00E6559A">
            <w:rPr>
              <w:rStyle w:val="a3"/>
            </w:rPr>
            <w:t>单击或点击此处输入文字。</w:t>
          </w:r>
        </w:p>
      </w:docPartBody>
    </w:docPart>
    <w:docPart>
      <w:docPartPr>
        <w:name w:val="FB19F64372424CB8B9F257822E9D39C1"/>
        <w:category>
          <w:name w:val="常规"/>
          <w:gallery w:val="placeholder"/>
        </w:category>
        <w:types>
          <w:type w:val="bbPlcHdr"/>
        </w:types>
        <w:behaviors>
          <w:behavior w:val="content"/>
        </w:behaviors>
        <w:guid w:val="{B6A8A385-5BF4-4FD7-9831-9051F72EB6D2}"/>
      </w:docPartPr>
      <w:docPartBody>
        <w:p w:rsidR="007F51ED" w:rsidRDefault="00B12E94" w:rsidP="00B12E94">
          <w:pPr>
            <w:pStyle w:val="FB19F64372424CB8B9F257822E9D39C1"/>
          </w:pPr>
          <w:r w:rsidRPr="00E6559A">
            <w:rPr>
              <w:rStyle w:val="a3"/>
            </w:rPr>
            <w:t>单击或点击此处输入文字。</w:t>
          </w:r>
        </w:p>
      </w:docPartBody>
    </w:docPart>
    <w:docPart>
      <w:docPartPr>
        <w:name w:val="63BBA785FA3E4BFE844A9EEC2648F2DA"/>
        <w:category>
          <w:name w:val="常规"/>
          <w:gallery w:val="placeholder"/>
        </w:category>
        <w:types>
          <w:type w:val="bbPlcHdr"/>
        </w:types>
        <w:behaviors>
          <w:behavior w:val="content"/>
        </w:behaviors>
        <w:guid w:val="{94B585A4-287A-4B6E-BB3F-B794DF4E0C00}"/>
      </w:docPartPr>
      <w:docPartBody>
        <w:p w:rsidR="007F51ED" w:rsidRDefault="00B12E94" w:rsidP="00B12E94">
          <w:pPr>
            <w:pStyle w:val="63BBA785FA3E4BFE844A9EEC2648F2DA"/>
          </w:pPr>
          <w:r w:rsidRPr="00E6559A">
            <w:rPr>
              <w:rStyle w:val="a3"/>
            </w:rPr>
            <w:t>单击或点击此处输入文字。</w:t>
          </w:r>
        </w:p>
      </w:docPartBody>
    </w:docPart>
    <w:docPart>
      <w:docPartPr>
        <w:name w:val="464584E84EDF4040AF9E9512B8885B30"/>
        <w:category>
          <w:name w:val="常规"/>
          <w:gallery w:val="placeholder"/>
        </w:category>
        <w:types>
          <w:type w:val="bbPlcHdr"/>
        </w:types>
        <w:behaviors>
          <w:behavior w:val="content"/>
        </w:behaviors>
        <w:guid w:val="{1AB7400B-F523-4DDB-8185-D98D4063DD7A}"/>
      </w:docPartPr>
      <w:docPartBody>
        <w:p w:rsidR="007F51ED" w:rsidRDefault="00B12E94" w:rsidP="00B12E94">
          <w:pPr>
            <w:pStyle w:val="464584E84EDF4040AF9E9512B8885B30"/>
          </w:pPr>
          <w:r w:rsidRPr="00E6559A">
            <w:rPr>
              <w:rStyle w:val="a3"/>
            </w:rPr>
            <w:t>单击或点击此处输入文字。</w:t>
          </w:r>
        </w:p>
      </w:docPartBody>
    </w:docPart>
    <w:docPart>
      <w:docPartPr>
        <w:name w:val="EA43B4E1EE1745B98B1438EC291EB5F8"/>
        <w:category>
          <w:name w:val="常规"/>
          <w:gallery w:val="placeholder"/>
        </w:category>
        <w:types>
          <w:type w:val="bbPlcHdr"/>
        </w:types>
        <w:behaviors>
          <w:behavior w:val="content"/>
        </w:behaviors>
        <w:guid w:val="{86979439-4704-4EA4-AFE0-CA3DCEC504A2}"/>
      </w:docPartPr>
      <w:docPartBody>
        <w:p w:rsidR="007F51ED" w:rsidRDefault="00B12E94" w:rsidP="00B12E94">
          <w:pPr>
            <w:pStyle w:val="EA43B4E1EE1745B98B1438EC291EB5F8"/>
          </w:pPr>
          <w:r w:rsidRPr="00E6559A">
            <w:rPr>
              <w:rStyle w:val="a3"/>
            </w:rPr>
            <w:t>单击或点击此处输入文字。</w:t>
          </w:r>
        </w:p>
      </w:docPartBody>
    </w:docPart>
    <w:docPart>
      <w:docPartPr>
        <w:name w:val="36D51A457AE74F9DA0F42FF4386AA8C8"/>
        <w:category>
          <w:name w:val="常规"/>
          <w:gallery w:val="placeholder"/>
        </w:category>
        <w:types>
          <w:type w:val="bbPlcHdr"/>
        </w:types>
        <w:behaviors>
          <w:behavior w:val="content"/>
        </w:behaviors>
        <w:guid w:val="{1C142E9C-A954-4BC6-80BB-556B68CD4757}"/>
      </w:docPartPr>
      <w:docPartBody>
        <w:p w:rsidR="007F51ED" w:rsidRDefault="00B12E94" w:rsidP="00B12E94">
          <w:pPr>
            <w:pStyle w:val="36D51A457AE74F9DA0F42FF4386AA8C8"/>
          </w:pPr>
          <w:r w:rsidRPr="00E6559A">
            <w:rPr>
              <w:rStyle w:val="a3"/>
            </w:rPr>
            <w:t>单击或点击此处输入文字。</w:t>
          </w:r>
        </w:p>
      </w:docPartBody>
    </w:docPart>
    <w:docPart>
      <w:docPartPr>
        <w:name w:val="946E72BB07B94445AEED9CEFEA8C6753"/>
        <w:category>
          <w:name w:val="常规"/>
          <w:gallery w:val="placeholder"/>
        </w:category>
        <w:types>
          <w:type w:val="bbPlcHdr"/>
        </w:types>
        <w:behaviors>
          <w:behavior w:val="content"/>
        </w:behaviors>
        <w:guid w:val="{9B3F9C3A-442E-44CC-BE90-C94603D2CE3A}"/>
      </w:docPartPr>
      <w:docPartBody>
        <w:p w:rsidR="007F51ED" w:rsidRDefault="00B12E94" w:rsidP="00B12E94">
          <w:pPr>
            <w:pStyle w:val="946E72BB07B94445AEED9CEFEA8C6753"/>
          </w:pPr>
          <w:r w:rsidRPr="00E6559A">
            <w:rPr>
              <w:rStyle w:val="a3"/>
            </w:rPr>
            <w:t>单击或点击此处输入文字。</w:t>
          </w:r>
        </w:p>
      </w:docPartBody>
    </w:docPart>
    <w:docPart>
      <w:docPartPr>
        <w:name w:val="0C81BC62F38F420193FEA6441B189334"/>
        <w:category>
          <w:name w:val="常规"/>
          <w:gallery w:val="placeholder"/>
        </w:category>
        <w:types>
          <w:type w:val="bbPlcHdr"/>
        </w:types>
        <w:behaviors>
          <w:behavior w:val="content"/>
        </w:behaviors>
        <w:guid w:val="{FEE4BE79-DD88-4596-86CC-344D76263F79}"/>
      </w:docPartPr>
      <w:docPartBody>
        <w:p w:rsidR="007F51ED" w:rsidRDefault="00B12E94" w:rsidP="00B12E94">
          <w:pPr>
            <w:pStyle w:val="0C81BC62F38F420193FEA6441B189334"/>
          </w:pPr>
          <w:r w:rsidRPr="00E6559A">
            <w:rPr>
              <w:rStyle w:val="a3"/>
            </w:rPr>
            <w:t>单击或点击此处输入文字。</w:t>
          </w:r>
        </w:p>
      </w:docPartBody>
    </w:docPart>
    <w:docPart>
      <w:docPartPr>
        <w:name w:val="7EEB6A05737248059A652A839FE4B4BF"/>
        <w:category>
          <w:name w:val="常规"/>
          <w:gallery w:val="placeholder"/>
        </w:category>
        <w:types>
          <w:type w:val="bbPlcHdr"/>
        </w:types>
        <w:behaviors>
          <w:behavior w:val="content"/>
        </w:behaviors>
        <w:guid w:val="{222ACF88-49C1-494F-A90E-F287381744DC}"/>
      </w:docPartPr>
      <w:docPartBody>
        <w:p w:rsidR="007F51ED" w:rsidRDefault="00B12E94" w:rsidP="00B12E94">
          <w:pPr>
            <w:pStyle w:val="7EEB6A05737248059A652A839FE4B4BF"/>
          </w:pPr>
          <w:r w:rsidRPr="00E6559A">
            <w:rPr>
              <w:rStyle w:val="a3"/>
            </w:rPr>
            <w:t>单击或点击此处输入文字。</w:t>
          </w:r>
        </w:p>
      </w:docPartBody>
    </w:docPart>
    <w:docPart>
      <w:docPartPr>
        <w:name w:val="218697736FF744DBAFD0EEA1602AF4D9"/>
        <w:category>
          <w:name w:val="常规"/>
          <w:gallery w:val="placeholder"/>
        </w:category>
        <w:types>
          <w:type w:val="bbPlcHdr"/>
        </w:types>
        <w:behaviors>
          <w:behavior w:val="content"/>
        </w:behaviors>
        <w:guid w:val="{FC946831-7474-435F-8F54-DCD14744FB23}"/>
      </w:docPartPr>
      <w:docPartBody>
        <w:p w:rsidR="007F51ED" w:rsidRDefault="00B12E94" w:rsidP="00B12E94">
          <w:pPr>
            <w:pStyle w:val="218697736FF744DBAFD0EEA1602AF4D9"/>
          </w:pPr>
          <w:r w:rsidRPr="00E6559A">
            <w:rPr>
              <w:rStyle w:val="a3"/>
            </w:rPr>
            <w:t>单击或点击此处输入文字。</w:t>
          </w:r>
        </w:p>
      </w:docPartBody>
    </w:docPart>
    <w:docPart>
      <w:docPartPr>
        <w:name w:val="DefaultPlaceholder_-1854013440"/>
        <w:category>
          <w:name w:val="常规"/>
          <w:gallery w:val="placeholder"/>
        </w:category>
        <w:types>
          <w:type w:val="bbPlcHdr"/>
        </w:types>
        <w:behaviors>
          <w:behavior w:val="content"/>
        </w:behaviors>
        <w:guid w:val="{322E50A1-1AE1-4D02-87F1-7CDE1CDF76C1}"/>
      </w:docPartPr>
      <w:docPartBody>
        <w:p w:rsidR="00DB35CA" w:rsidRDefault="007F51ED">
          <w:r w:rsidRPr="006A4366">
            <w:rPr>
              <w:rStyle w:val="a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harisSIL">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D3"/>
    <w:rsid w:val="00006921"/>
    <w:rsid w:val="00027E30"/>
    <w:rsid w:val="00096307"/>
    <w:rsid w:val="000C0FAC"/>
    <w:rsid w:val="00124375"/>
    <w:rsid w:val="00184C81"/>
    <w:rsid w:val="00234CD5"/>
    <w:rsid w:val="002E37D3"/>
    <w:rsid w:val="003146C4"/>
    <w:rsid w:val="005A48CB"/>
    <w:rsid w:val="007F51ED"/>
    <w:rsid w:val="009F5AF6"/>
    <w:rsid w:val="00A839A6"/>
    <w:rsid w:val="00AD33B5"/>
    <w:rsid w:val="00B12E94"/>
    <w:rsid w:val="00D561DD"/>
    <w:rsid w:val="00DB35CA"/>
    <w:rsid w:val="00F44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51ED"/>
    <w:rPr>
      <w:color w:val="808080"/>
    </w:rPr>
  </w:style>
  <w:style w:type="paragraph" w:customStyle="1" w:styleId="04ECFC4500AC4465A8A4AC6639234338">
    <w:name w:val="04ECFC4500AC4465A8A4AC6639234338"/>
    <w:rsid w:val="003146C4"/>
    <w:pPr>
      <w:widowControl w:val="0"/>
      <w:jc w:val="both"/>
    </w:pPr>
    <w:rPr>
      <w:szCs w:val="22"/>
    </w:rPr>
  </w:style>
  <w:style w:type="paragraph" w:customStyle="1" w:styleId="BBACEA3E73664AE2A6E34B2D24F35825">
    <w:name w:val="BBACEA3E73664AE2A6E34B2D24F35825"/>
    <w:rsid w:val="003146C4"/>
    <w:pPr>
      <w:widowControl w:val="0"/>
      <w:jc w:val="both"/>
    </w:pPr>
    <w:rPr>
      <w:szCs w:val="22"/>
    </w:rPr>
  </w:style>
  <w:style w:type="paragraph" w:customStyle="1" w:styleId="64B5D2698D6B4A9491E6E46B98DB37B2">
    <w:name w:val="64B5D2698D6B4A9491E6E46B98DB37B2"/>
    <w:rsid w:val="003146C4"/>
    <w:pPr>
      <w:widowControl w:val="0"/>
      <w:jc w:val="both"/>
    </w:pPr>
    <w:rPr>
      <w:szCs w:val="22"/>
    </w:rPr>
  </w:style>
  <w:style w:type="paragraph" w:customStyle="1" w:styleId="ABD271D9AE0B42D3B4B7547E3180EA12">
    <w:name w:val="ABD271D9AE0B42D3B4B7547E3180EA12"/>
    <w:rsid w:val="003146C4"/>
    <w:pPr>
      <w:widowControl w:val="0"/>
      <w:jc w:val="both"/>
    </w:pPr>
    <w:rPr>
      <w:szCs w:val="22"/>
    </w:rPr>
  </w:style>
  <w:style w:type="paragraph" w:customStyle="1" w:styleId="A938DE420846470BB7572DB356ED24C3">
    <w:name w:val="A938DE420846470BB7572DB356ED24C3"/>
    <w:rsid w:val="003146C4"/>
    <w:pPr>
      <w:widowControl w:val="0"/>
      <w:jc w:val="both"/>
    </w:pPr>
    <w:rPr>
      <w:szCs w:val="22"/>
    </w:rPr>
  </w:style>
  <w:style w:type="paragraph" w:customStyle="1" w:styleId="20314B20EA20454CA0569163AD1C4CF0">
    <w:name w:val="20314B20EA20454CA0569163AD1C4CF0"/>
    <w:rsid w:val="003146C4"/>
    <w:pPr>
      <w:widowControl w:val="0"/>
      <w:jc w:val="both"/>
    </w:pPr>
    <w:rPr>
      <w:szCs w:val="22"/>
    </w:rPr>
  </w:style>
  <w:style w:type="paragraph" w:customStyle="1" w:styleId="85528B6F026C4D20BAD48BDCD0343C5D">
    <w:name w:val="85528B6F026C4D20BAD48BDCD0343C5D"/>
    <w:rsid w:val="003146C4"/>
    <w:pPr>
      <w:widowControl w:val="0"/>
      <w:jc w:val="both"/>
    </w:pPr>
    <w:rPr>
      <w:szCs w:val="22"/>
    </w:rPr>
  </w:style>
  <w:style w:type="paragraph" w:customStyle="1" w:styleId="E4ABBE1D2CF3464582EF7AEEA1A305A6">
    <w:name w:val="E4ABBE1D2CF3464582EF7AEEA1A305A6"/>
    <w:rsid w:val="003146C4"/>
    <w:pPr>
      <w:widowControl w:val="0"/>
      <w:jc w:val="both"/>
    </w:pPr>
    <w:rPr>
      <w:szCs w:val="22"/>
    </w:rPr>
  </w:style>
  <w:style w:type="paragraph" w:customStyle="1" w:styleId="4AC6BB888B264A968276C38F0C11C946">
    <w:name w:val="4AC6BB888B264A968276C38F0C11C946"/>
    <w:rsid w:val="003146C4"/>
    <w:pPr>
      <w:widowControl w:val="0"/>
      <w:jc w:val="both"/>
    </w:pPr>
    <w:rPr>
      <w:szCs w:val="22"/>
    </w:rPr>
  </w:style>
  <w:style w:type="paragraph" w:customStyle="1" w:styleId="6AAD9136E1F04087ABB8A02C968B7395">
    <w:name w:val="6AAD9136E1F04087ABB8A02C968B7395"/>
    <w:rsid w:val="003146C4"/>
    <w:pPr>
      <w:widowControl w:val="0"/>
      <w:jc w:val="both"/>
    </w:pPr>
    <w:rPr>
      <w:szCs w:val="22"/>
    </w:rPr>
  </w:style>
  <w:style w:type="paragraph" w:customStyle="1" w:styleId="8BE3D088C05D4007A27DC226BAA36004">
    <w:name w:val="8BE3D088C05D4007A27DC226BAA36004"/>
    <w:rsid w:val="003146C4"/>
    <w:pPr>
      <w:widowControl w:val="0"/>
      <w:jc w:val="both"/>
    </w:pPr>
    <w:rPr>
      <w:szCs w:val="22"/>
    </w:rPr>
  </w:style>
  <w:style w:type="paragraph" w:customStyle="1" w:styleId="69E747682C6744299AFE037AA5935951">
    <w:name w:val="69E747682C6744299AFE037AA5935951"/>
    <w:rsid w:val="003146C4"/>
    <w:pPr>
      <w:widowControl w:val="0"/>
      <w:jc w:val="both"/>
    </w:pPr>
    <w:rPr>
      <w:szCs w:val="22"/>
    </w:rPr>
  </w:style>
  <w:style w:type="paragraph" w:customStyle="1" w:styleId="30CB162CB0EF4235B642B55E4C047B47">
    <w:name w:val="30CB162CB0EF4235B642B55E4C047B47"/>
    <w:rsid w:val="003146C4"/>
    <w:pPr>
      <w:widowControl w:val="0"/>
      <w:jc w:val="both"/>
    </w:pPr>
    <w:rPr>
      <w:szCs w:val="22"/>
    </w:rPr>
  </w:style>
  <w:style w:type="paragraph" w:customStyle="1" w:styleId="217989D4868447EBA427704E5D5942C3">
    <w:name w:val="217989D4868447EBA427704E5D5942C3"/>
    <w:rsid w:val="003146C4"/>
    <w:pPr>
      <w:widowControl w:val="0"/>
      <w:jc w:val="both"/>
    </w:pPr>
    <w:rPr>
      <w:szCs w:val="22"/>
    </w:rPr>
  </w:style>
  <w:style w:type="paragraph" w:customStyle="1" w:styleId="6F6E063EE26843EEA6777874B50D912A">
    <w:name w:val="6F6E063EE26843EEA6777874B50D912A"/>
    <w:rsid w:val="003146C4"/>
    <w:pPr>
      <w:widowControl w:val="0"/>
      <w:jc w:val="both"/>
    </w:pPr>
    <w:rPr>
      <w:szCs w:val="22"/>
    </w:rPr>
  </w:style>
  <w:style w:type="paragraph" w:customStyle="1" w:styleId="061080C99AA74D9F8CEF09F145A8ED02">
    <w:name w:val="061080C99AA74D9F8CEF09F145A8ED02"/>
    <w:rsid w:val="00B12E94"/>
    <w:pPr>
      <w:widowControl w:val="0"/>
      <w:jc w:val="both"/>
    </w:pPr>
    <w:rPr>
      <w:szCs w:val="22"/>
    </w:rPr>
  </w:style>
  <w:style w:type="paragraph" w:customStyle="1" w:styleId="0E85E3958CDC4598BAE0C5CA56DB9B19">
    <w:name w:val="0E85E3958CDC4598BAE0C5CA56DB9B19"/>
    <w:rsid w:val="00B12E94"/>
    <w:pPr>
      <w:widowControl w:val="0"/>
      <w:jc w:val="both"/>
    </w:pPr>
    <w:rPr>
      <w:szCs w:val="22"/>
    </w:rPr>
  </w:style>
  <w:style w:type="paragraph" w:customStyle="1" w:styleId="DBBD49A0DA634CFA9070A9A2D8F81A1F">
    <w:name w:val="DBBD49A0DA634CFA9070A9A2D8F81A1F"/>
    <w:rsid w:val="00B12E94"/>
    <w:pPr>
      <w:widowControl w:val="0"/>
      <w:jc w:val="both"/>
    </w:pPr>
    <w:rPr>
      <w:szCs w:val="22"/>
    </w:rPr>
  </w:style>
  <w:style w:type="paragraph" w:customStyle="1" w:styleId="122D217CC4AB4319AAEB44C8B46BD92D">
    <w:name w:val="122D217CC4AB4319AAEB44C8B46BD92D"/>
    <w:rsid w:val="00B12E94"/>
    <w:pPr>
      <w:widowControl w:val="0"/>
      <w:jc w:val="both"/>
    </w:pPr>
    <w:rPr>
      <w:szCs w:val="22"/>
    </w:rPr>
  </w:style>
  <w:style w:type="paragraph" w:customStyle="1" w:styleId="4A6C48649BC049F9BE3CE44BA3036410">
    <w:name w:val="4A6C48649BC049F9BE3CE44BA3036410"/>
    <w:rsid w:val="00B12E94"/>
    <w:pPr>
      <w:widowControl w:val="0"/>
      <w:jc w:val="both"/>
    </w:pPr>
    <w:rPr>
      <w:szCs w:val="22"/>
    </w:rPr>
  </w:style>
  <w:style w:type="paragraph" w:customStyle="1" w:styleId="4FFFB6B5FE754DD192D504659B1250D5">
    <w:name w:val="4FFFB6B5FE754DD192D504659B1250D5"/>
    <w:rsid w:val="00B12E94"/>
    <w:pPr>
      <w:widowControl w:val="0"/>
      <w:jc w:val="both"/>
    </w:pPr>
    <w:rPr>
      <w:szCs w:val="22"/>
    </w:rPr>
  </w:style>
  <w:style w:type="paragraph" w:customStyle="1" w:styleId="FB19F64372424CB8B9F257822E9D39C1">
    <w:name w:val="FB19F64372424CB8B9F257822E9D39C1"/>
    <w:rsid w:val="00B12E94"/>
    <w:pPr>
      <w:widowControl w:val="0"/>
      <w:jc w:val="both"/>
    </w:pPr>
    <w:rPr>
      <w:szCs w:val="22"/>
    </w:rPr>
  </w:style>
  <w:style w:type="paragraph" w:customStyle="1" w:styleId="63BBA785FA3E4BFE844A9EEC2648F2DA">
    <w:name w:val="63BBA785FA3E4BFE844A9EEC2648F2DA"/>
    <w:rsid w:val="00B12E94"/>
    <w:pPr>
      <w:widowControl w:val="0"/>
      <w:jc w:val="both"/>
    </w:pPr>
    <w:rPr>
      <w:szCs w:val="22"/>
    </w:rPr>
  </w:style>
  <w:style w:type="paragraph" w:customStyle="1" w:styleId="464584E84EDF4040AF9E9512B8885B30">
    <w:name w:val="464584E84EDF4040AF9E9512B8885B30"/>
    <w:rsid w:val="00B12E94"/>
    <w:pPr>
      <w:widowControl w:val="0"/>
      <w:jc w:val="both"/>
    </w:pPr>
    <w:rPr>
      <w:szCs w:val="22"/>
    </w:rPr>
  </w:style>
  <w:style w:type="paragraph" w:customStyle="1" w:styleId="EA43B4E1EE1745B98B1438EC291EB5F8">
    <w:name w:val="EA43B4E1EE1745B98B1438EC291EB5F8"/>
    <w:rsid w:val="00B12E94"/>
    <w:pPr>
      <w:widowControl w:val="0"/>
      <w:jc w:val="both"/>
    </w:pPr>
    <w:rPr>
      <w:szCs w:val="22"/>
    </w:rPr>
  </w:style>
  <w:style w:type="paragraph" w:customStyle="1" w:styleId="36D51A457AE74F9DA0F42FF4386AA8C8">
    <w:name w:val="36D51A457AE74F9DA0F42FF4386AA8C8"/>
    <w:rsid w:val="00B12E94"/>
    <w:pPr>
      <w:widowControl w:val="0"/>
      <w:jc w:val="both"/>
    </w:pPr>
    <w:rPr>
      <w:szCs w:val="22"/>
    </w:rPr>
  </w:style>
  <w:style w:type="paragraph" w:customStyle="1" w:styleId="946E72BB07B94445AEED9CEFEA8C6753">
    <w:name w:val="946E72BB07B94445AEED9CEFEA8C6753"/>
    <w:rsid w:val="00B12E94"/>
    <w:pPr>
      <w:widowControl w:val="0"/>
      <w:jc w:val="both"/>
    </w:pPr>
    <w:rPr>
      <w:szCs w:val="22"/>
    </w:rPr>
  </w:style>
  <w:style w:type="paragraph" w:customStyle="1" w:styleId="0C81BC62F38F420193FEA6441B189334">
    <w:name w:val="0C81BC62F38F420193FEA6441B189334"/>
    <w:rsid w:val="00B12E94"/>
    <w:pPr>
      <w:widowControl w:val="0"/>
      <w:jc w:val="both"/>
    </w:pPr>
    <w:rPr>
      <w:szCs w:val="22"/>
    </w:rPr>
  </w:style>
  <w:style w:type="paragraph" w:customStyle="1" w:styleId="7EEB6A05737248059A652A839FE4B4BF">
    <w:name w:val="7EEB6A05737248059A652A839FE4B4BF"/>
    <w:rsid w:val="00B12E94"/>
    <w:pPr>
      <w:widowControl w:val="0"/>
      <w:jc w:val="both"/>
    </w:pPr>
    <w:rPr>
      <w:szCs w:val="22"/>
    </w:rPr>
  </w:style>
  <w:style w:type="paragraph" w:customStyle="1" w:styleId="218697736FF744DBAFD0EEA1602AF4D9">
    <w:name w:val="218697736FF744DBAFD0EEA1602AF4D9"/>
    <w:rsid w:val="00B12E94"/>
    <w:pPr>
      <w:widowControl w:val="0"/>
      <w:jc w:val="both"/>
    </w:pPr>
    <w:rPr>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78F68B-12A5-4704-AF33-7E2F199CB5BA}">
  <we:reference id="wa104382081" version="1.46.0.0" store="zh-CN" storeType="OMEX"/>
  <we:alternateReferences>
    <we:reference id="WA104382081" version="1.46.0.0" store="" storeType="OMEX"/>
  </we:alternateReferences>
  <we:properties>
    <we:property name="MENDELEY_CITATIONS" value="[{&quot;citationID&quot;:&quot;MENDELEY_CITATION_8395e2f3-4f65-4ab0-957d-5115fddbcfcd&quot;,&quot;properties&quot;:{&quot;noteIndex&quot;:0},&quot;isEdited&quot;:false,&quot;manualOverride&quot;:{&quot;isManuallyOverridden&quot;:false,&quot;citeprocText&quot;:&quot;(Byg and Salick, 2009)&quot;,&quot;manualOverrideText&quot;:&quot;&quot;},&quot;citationTag&quot;:&quot;MENDELEY_CITATION_v3_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&quot;,&quot;citationItems&quot;:[{&quot;id&quot;:&quot;1c458b86-a083-3741-8813-c33823de0c81&quot;,&quot;itemData&quot;:{&quot;type&quot;:&quot;article-journal&quot;,&quot;id&quot;:&quot;1c458b86-a083-3741-8813-c33823de0c81&quot;,&quot;title&quot;:&quot;Local perspectives on a global phenomenon-Climate change in Eastern Tibetan villages&quot;,&quot;author&quot;:[{&quot;family&quot;:&quot;Byg&quot;,&quot;given&quot;:&quot;Anja&quot;,&quot;parse-names&quot;:false,&quot;dropping-particle&quot;:&quot;&quot;,&quot;non-dropping-particle&quot;:&quot;&quot;},{&quot;family&quot;:&quot;Salick&quot;,&quot;given&quot;:&quot;Jan&quot;,&quot;parse-names&quot;:false,&quot;dropping-particle&quot;:&quot;&quot;,&quot;non-dropping-particle&quot;:&quot;&quot;}],&quot;container-title&quot;:&quot;Global Environmental Change&quot;,&quot;DOI&quot;:&quot;10.1016/j.gloenvcha.2009.01.010&quot;,&quot;ISSN&quot;:&quot;09593780&quot;,&quot;issued&quot;:{&quot;date-parts&quot;:[[2009,5]]},&quot;page&quot;:&quot;156-166&quot;,&quot;abstract&quot;:&quot;Tibetan villagers' perceptions of climate change and its impacts are very detailed and can give important insights into local concerns and processes of climate change. Perceived climate changes and impacts differed significantly even within a small geographic area. Furthermore, climate change was seen as a moral and spiritual issue. These interpretations affect how people deal with climate change and its impacts and which solutions are regarded as relevant. In order to effectively address climate change impacts at the local scale and to enable the process of adaptation, it is necessary to address a combination of perceptions, local variations, moral and spiritual interpretations, and locally relevant solutions. © 2009 Elsevier Ltd. All rights reserved.&quot;,&quot;issue&quot;:&quot;2&quot;,&quot;volume&quot;:&quot;19&quot;,&quot;container-title-short&quot;:&quot;&quot;},&quot;isTemporary&quot;:false}]},{&quot;citationID&quot;:&quot;MENDELEY_CITATION_2e9b96e0-050f-4854-958b-22e2788b835c&quot;,&quot;properties&quot;:{&quot;noteIndex&quot;:0},&quot;isEdited&quot;:false,&quot;manualOverride&quot;:{&quot;isManuallyOverridden&quot;:false,&quot;citeprocText&quot;:&quot;(Byg and Salick, 2009)&quot;,&quot;manualOverrideText&quot;:&quot;&quot;},&quot;citationTag&quot;:&quot;MENDELEY_CITATION_v3_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&quot;,&quot;citationItems&quot;:[{&quot;id&quot;:&quot;1c458b86-a083-3741-8813-c33823de0c81&quot;,&quot;itemData&quot;:{&quot;type&quot;:&quot;article-journal&quot;,&quot;id&quot;:&quot;1c458b86-a083-3741-8813-c33823de0c81&quot;,&quot;title&quot;:&quot;Local perspectives on a global phenomenon-Climate change in Eastern Tibetan villages&quot;,&quot;author&quot;:[{&quot;family&quot;:&quot;Byg&quot;,&quot;given&quot;:&quot;Anja&quot;,&quot;parse-names&quot;:false,&quot;dropping-particle&quot;:&quot;&quot;,&quot;non-dropping-particle&quot;:&quot;&quot;},{&quot;family&quot;:&quot;Salick&quot;,&quot;given&quot;:&quot;Jan&quot;,&quot;parse-names&quot;:false,&quot;dropping-particle&quot;:&quot;&quot;,&quot;non-dropping-particle&quot;:&quot;&quot;}],&quot;container-title&quot;:&quot;Global Environmental Change&quot;,&quot;DOI&quot;:&quot;10.1016/j.gloenvcha.2009.01.010&quot;,&quot;ISSN&quot;:&quot;09593780&quot;,&quot;issued&quot;:{&quot;date-parts&quot;:[[2009,5]]},&quot;page&quot;:&quot;156-166&quot;,&quot;abstract&quot;:&quot;Tibetan villagers' perceptions of climate change and its impacts are very detailed and can give important insights into local concerns and processes of climate change. Perceived climate changes and impacts differed significantly even within a small geographic area. Furthermore, climate change was seen as a moral and spiritual issue. These interpretations affect how people deal with climate change and its impacts and which solutions are regarded as relevant. In order to effectively address climate change impacts at the local scale and to enable the process of adaptation, it is necessary to address a combination of perceptions, local variations, moral and spiritual interpretations, and locally relevant solutions. © 2009 Elsevier Ltd. All rights reserved.&quot;,&quot;issue&quot;:&quot;2&quot;,&quot;volume&quot;:&quot;19&quot;,&quot;container-title-short&quot;:&quot;&quot;},&quot;isTemporary&quot;:false}]},{&quot;citationID&quot;:&quot;MENDELEY_CITATION_61e6f30f-7e65-4b59-99bf-40a639b68e69&quot;,&quot;properties&quot;:{&quot;noteIndex&quot;:0},&quot;isEdited&quot;:false,&quot;manualOverride&quot;:{&quot;isManuallyOverridden&quot;:false,&quot;citeprocText&quot;:&quot;(Byg and Salick, 2009)&quot;,&quot;manualOverrideText&quot;:&quot;&quot;},&quot;citationTag&quot;:&quot;MENDELEY_CITATION_v3_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&quot;,&quot;citationItems&quot;:[{&quot;id&quot;:&quot;1c458b86-a083-3741-8813-c33823de0c81&quot;,&quot;itemData&quot;:{&quot;type&quot;:&quot;article-journal&quot;,&quot;id&quot;:&quot;1c458b86-a083-3741-8813-c33823de0c81&quot;,&quot;title&quot;:&quot;Local perspectives on a global phenomenon-Climate change in Eastern Tibetan villages&quot;,&quot;author&quot;:[{&quot;family&quot;:&quot;Byg&quot;,&quot;given&quot;:&quot;Anja&quot;,&quot;parse-names&quot;:false,&quot;dropping-particle&quot;:&quot;&quot;,&quot;non-dropping-particle&quot;:&quot;&quot;},{&quot;family&quot;:&quot;Salick&quot;,&quot;given&quot;:&quot;Jan&quot;,&quot;parse-names&quot;:false,&quot;dropping-particle&quot;:&quot;&quot;,&quot;non-dropping-particle&quot;:&quot;&quot;}],&quot;container-title&quot;:&quot;Global Environmental Change&quot;,&quot;DOI&quot;:&quot;10.1016/j.gloenvcha.2009.01.010&quot;,&quot;ISSN&quot;:&quot;09593780&quot;,&quot;issued&quot;:{&quot;date-parts&quot;:[[2009,5]]},&quot;page&quot;:&quot;156-166&quot;,&quot;abstract&quot;:&quot;Tibetan villagers' perceptions of climate change and its impacts are very detailed and can give important insights into local concerns and processes of climate change. Perceived climate changes and impacts differed significantly even within a small geographic area. Furthermore, climate change was seen as a moral and spiritual issue. These interpretations affect how people deal with climate change and its impacts and which solutions are regarded as relevant. In order to effectively address climate change impacts at the local scale and to enable the process of adaptation, it is necessary to address a combination of perceptions, local variations, moral and spiritual interpretations, and locally relevant solutions. © 2009 Elsevier Ltd. All rights reserved.&quot;,&quot;issue&quot;:&quot;2&quot;,&quot;volume&quot;:&quot;19&quot;,&quot;container-title-short&quot;:&quot;&quot;},&quot;isTemporary&quot;:false}]},{&quot;citationID&quot;:&quot;MENDELEY_CITATION_eed2281d-c982-4d2a-8a0b-fbeefd9c0b75&quot;,&quot;properties&quot;:{&quot;noteIndex&quot;:0},&quot;isEdited&quot;:false,&quot;manualOverride&quot;:{&quot;isManuallyOverridden&quot;:false,&quot;citeprocText&quot;:&quot;(Byg and Salick, 2009)&quot;,&quot;manualOverrideText&quot;:&quot;&quot;},&quot;citationTag&quot;:&quot;MENDELEY_CITATION_v3_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&quot;,&quot;citationItems&quot;:[{&quot;id&quot;:&quot;1c458b86-a083-3741-8813-c33823de0c81&quot;,&quot;itemData&quot;:{&quot;type&quot;:&quot;article-journal&quot;,&quot;id&quot;:&quot;1c458b86-a083-3741-8813-c33823de0c81&quot;,&quot;title&quot;:&quot;Local perspectives on a global phenomenon-Climate change in Eastern Tibetan villages&quot;,&quot;author&quot;:[{&quot;family&quot;:&quot;Byg&quot;,&quot;given&quot;:&quot;Anja&quot;,&quot;parse-names&quot;:false,&quot;dropping-particle&quot;:&quot;&quot;,&quot;non-dropping-particle&quot;:&quot;&quot;},{&quot;family&quot;:&quot;Salick&quot;,&quot;given&quot;:&quot;Jan&quot;,&quot;parse-names&quot;:false,&quot;dropping-particle&quot;:&quot;&quot;,&quot;non-dropping-particle&quot;:&quot;&quot;}],&quot;container-title&quot;:&quot;Global Environmental Change&quot;,&quot;DOI&quot;:&quot;10.1016/j.gloenvcha.2009.01.010&quot;,&quot;ISSN&quot;:&quot;09593780&quot;,&quot;issued&quot;:{&quot;date-parts&quot;:[[2009,5]]},&quot;page&quot;:&quot;156-166&quot;,&quot;abstract&quot;:&quot;Tibetan villagers' perceptions of climate change and its impacts are very detailed and can give important insights into local concerns and processes of climate change. Perceived climate changes and impacts differed significantly even within a small geographic area. Furthermore, climate change was seen as a moral and spiritual issue. These interpretations affect how people deal with climate change and its impacts and which solutions are regarded as relevant. In order to effectively address climate change impacts at the local scale and to enable the process of adaptation, it is necessary to address a combination of perceptions, local variations, moral and spiritual interpretations, and locally relevant solutions. © 2009 Elsevier Ltd. All rights reserved.&quot;,&quot;issue&quot;:&quot;2&quot;,&quot;volume&quot;:&quot;19&quot;,&quot;container-title-short&quot;:&quot;&quot;},&quot;isTemporary&quot;:false}]},{&quot;properties&quot;:{&quot;noteIndex&quot;:0},&quot;citationID&quot;:&quot;MENDELEY_CITATION_6bdba134-5f09-4c96-b457-8a8e3c4a865b&quot;,&quot;isEdited&quot;:false,&quot;manualOverride&quot;:{&quot;isManuallyOverridden&quot;:false,&quot;manualOverrideText&quot;:&quot;&quot;,&quot;citeprocText&quot;:&quot;(Li and Yang, 2020)&quot;},&quot;citationTag&quot;:&quot;MENDELEY_CITATION_v3_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&quot;,&quot;citationItems&quot;:[{&quot;id&quot;:&quot;ff1928a3-6fb3-3d5a-9ed7-2c10aaef0031&quot;,&quot;isTemporary&quot;:false,&quot;itemData&quot;:{&quot;type&quot;:&quot;paper-conference&quot;,&quot;id&quot;:&quot;ff1928a3-6fb3-3d5a-9ed7-2c10aaef0031&quot;,&quot;title&quot;:&quot;An Experimental Study on the Influence of Tibetan Antelope Conservation Documentary on Audience&quot;,&quot;author&quot;:[{&quot;family&quot;:&quot;Li&quot;,&quot;given&quot;:&quot;Yuwei&quot;,&quot;parse-names&quot;:false,&quot;dropping-particle&quot;:&quot;&quot;,&quot;non-dropping-particle&quot;:&quot;&quot;},{&quot;family&quot;:&quot;Yang&quot;,&quot;given&quot;:&quot;Bai&quot;,&quot;parse-names&quot;:false,&quot;dropping-particle&quot;:&quot;&quot;,&quot;non-dropping-particle&quot;:&quot;&quot;}],&quot;container-title&quot;:&quot;IOP Conference Series: Earth and Environmental Science&quot;,&quot;DOI&quot;:&quot;10.1088/1755-1315/576/1/012014&quot;,&quot;ISSN&quot;:&quot;17551315&quot;,&quot;issued&quot;:{&quot;date-parts&quot;:[[2020,11,11]]},&quot;abstract&quot;:&quot;From the perspective of human activities, survival and development, the documentary on the protection of Tibetan antelope reveals the current situation of the survival crisis of rare and wild Tibetan antelope, and shows the panoramic ecology of the competition between hunters and guardians. This paper uses text analysis, narrative analysis and experimental research methods to explore the ecological view of Tibetan Buddhism reflected in the Tibetan antelope conservation documentary, presents the image creation techniques used by the ecological view and the environmental action force generated by the audience. Through text analysis and research, recorded images show the natural and environmental protection concepts of \&quot;all living creatures have spirits\&quot;in Tibetan Buddhism, such as worship of nature, protection of life extension, equality of all living beings, prevention of killing and protecting living creatures. It is not difficult to draw the conclusion that the documentary image is based on the premise of non-fiction, and the image theme containing the ecological ethics of Tibetan Buddhism is expressed by means of symbolic narration and detailed narration. Through the experimental research method, combined with the questionnaire survey contents of the experimental subjects, some readers and listeners will increase the awareness of ecological protection and generate the power of environmental action.&quot;,&quot;publisher&quot;:&quot;IOP Publishing Ltd&quot;,&quot;issue&quot;:&quot;1&quot;,&quot;volume&quot;:&quot;576&quot;,&quot;container-title-short&quot;:&quot;IOP Conf Ser Earth Environ Sci&quot;}}]},{&quot;properties&quot;:{&quot;noteIndex&quot;:0},&quot;citationID&quot;:&quot;MENDELEY_CITATION_159c42e8-4e83-40c3-93a9-3cb7b7813199&quot;,&quot;isEdited&quot;:false,&quot;manualOverride&quot;:{&quot;isManuallyOverridden&quot;:false,&quot;manualOverrideText&quot;:&quot;&quot;,&quot;citeprocText&quot;:&quot;(Li and Yang, 2020)&quot;},&quot;citationTag&quot;:&quot;MENDELEY_CITATION_v3_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&quot;,&quot;citationItems&quot;:[{&quot;id&quot;:&quot;ff1928a3-6fb3-3d5a-9ed7-2c10aaef0031&quot;,&quot;isTemporary&quot;:false,&quot;itemData&quot;:{&quot;type&quot;:&quot;paper-conference&quot;,&quot;id&quot;:&quot;ff1928a3-6fb3-3d5a-9ed7-2c10aaef0031&quot;,&quot;title&quot;:&quot;An Experimental Study on the Influence of Tibetan Antelope Conservation Documentary on Audience&quot;,&quot;author&quot;:[{&quot;family&quot;:&quot;Li&quot;,&quot;given&quot;:&quot;Yuwei&quot;,&quot;parse-names&quot;:false,&quot;dropping-particle&quot;:&quot;&quot;,&quot;non-dropping-particle&quot;:&quot;&quot;},{&quot;family&quot;:&quot;Yang&quot;,&quot;given&quot;:&quot;Bai&quot;,&quot;parse-names&quot;:false,&quot;dropping-particle&quot;:&quot;&quot;,&quot;non-dropping-particle&quot;:&quot;&quot;}],&quot;container-title&quot;:&quot;IOP Conference Series: Earth and Environmental Science&quot;,&quot;DOI&quot;:&quot;10.1088/1755-1315/576/1/012014&quot;,&quot;ISSN&quot;:&quot;17551315&quot;,&quot;issued&quot;:{&quot;date-parts&quot;:[[2020,11,11]]},&quot;abstract&quot;:&quot;From the perspective of human activities, survival and development, the documentary on the protection of Tibetan antelope reveals the current situation of the survival crisis of rare and wild Tibetan antelope, and shows the panoramic ecology of the competition between hunters and guardians. This paper uses text analysis, narrative analysis and experimental research methods to explore the ecological view of Tibetan Buddhism reflected in the Tibetan antelope conservation documentary, presents the image creation techniques used by the ecological view and the environmental action force generated by the audience. Through text analysis and research, recorded images show the natural and environmental protection concepts of \&quot;all living creatures have spirits\&quot;in Tibetan Buddhism, such as worship of nature, protection of life extension, equality of all living beings, prevention of killing and protecting living creatures. It is not difficult to draw the conclusion that the documentary image is based on the premise of non-fiction, and the image theme containing the ecological ethics of Tibetan Buddhism is expressed by means of symbolic narration and detailed narration. Through the experimental research method, combined with the questionnaire survey contents of the experimental subjects, some readers and listeners will increase the awareness of ecological protection and generate the power of environmental action.&quot;,&quot;publisher&quot;:&quot;IOP Publishing Ltd&quot;,&quot;issue&quot;:&quot;1&quot;,&quot;volume&quot;:&quot;576&quot;,&quot;container-title-short&quot;:&quot;IOP Conf Ser Earth Environ Sci&quot;}}]},{&quot;properties&quot;:{&quot;noteIndex&quot;:0},&quot;citationID&quot;:&quot;MENDELEY_CITATION_f52a0060-ceb5-4d45-af26-4ab9fb2869d9&quot;,&quot;isEdited&quot;:false,&quot;manualOverride&quot;:{&quot;isManuallyOverridden&quot;:false,&quot;manualOverrideText&quot;:&quot;&quot;,&quot;citeprocText&quot;:&quot;(Li and Yang, 2020)&quot;},&quot;citationTag&quot;:&quot;MENDELEY_CITATION_v3_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&quot;,&quot;citationItems&quot;:[{&quot;id&quot;:&quot;ff1928a3-6fb3-3d5a-9ed7-2c10aaef0031&quot;,&quot;isTemporary&quot;:false,&quot;itemData&quot;:{&quot;type&quot;:&quot;paper-conference&quot;,&quot;id&quot;:&quot;ff1928a3-6fb3-3d5a-9ed7-2c10aaef0031&quot;,&quot;title&quot;:&quot;An Experimental Study on the Influence of Tibetan Antelope Conservation Documentary on Audience&quot;,&quot;author&quot;:[{&quot;family&quot;:&quot;Li&quot;,&quot;given&quot;:&quot;Yuwei&quot;,&quot;parse-names&quot;:false,&quot;dropping-particle&quot;:&quot;&quot;,&quot;non-dropping-particle&quot;:&quot;&quot;},{&quot;family&quot;:&quot;Yang&quot;,&quot;given&quot;:&quot;Bai&quot;,&quot;parse-names&quot;:false,&quot;dropping-particle&quot;:&quot;&quot;,&quot;non-dropping-particle&quot;:&quot;&quot;}],&quot;container-title&quot;:&quot;IOP Conference Series: Earth and Environmental Science&quot;,&quot;DOI&quot;:&quot;10.1088/1755-1315/576/1/012014&quot;,&quot;ISSN&quot;:&quot;17551315&quot;,&quot;issued&quot;:{&quot;date-parts&quot;:[[2020,11,11]]},&quot;abstract&quot;:&quot;From the perspective of human activities, survival and development, the documentary on the protection of Tibetan antelope reveals the current situation of the survival crisis of rare and wild Tibetan antelope, and shows the panoramic ecology of the competition between hunters and guardians. This paper uses text analysis, narrative analysis and experimental research methods to explore the ecological view of Tibetan Buddhism reflected in the Tibetan antelope conservation documentary, presents the image creation techniques used by the ecological view and the environmental action force generated by the audience. Through text analysis and research, recorded images show the natural and environmental protection concepts of \&quot;all living creatures have spirits\&quot;in Tibetan Buddhism, such as worship of nature, protection of life extension, equality of all living beings, prevention of killing and protecting living creatures. It is not difficult to draw the conclusion that the documentary image is based on the premise of non-fiction, and the image theme containing the ecological ethics of Tibetan Buddhism is expressed by means of symbolic narration and detailed narration. Through the experimental research method, combined with the questionnaire survey contents of the experimental subjects, some readers and listeners will increase the awareness of ecological protection and generate the power of environmental action.&quot;,&quot;publisher&quot;:&quot;IOP Publishing Ltd&quot;,&quot;issue&quot;:&quot;1&quot;,&quot;volume&quot;:&quot;576&quot;,&quot;container-title-short&quot;:&quot;IOP Conf Ser Earth Environ Sci&quot;}}]},{&quot;properties&quot;:{&quot;noteIndex&quot;:0},&quot;citationID&quot;:&quot;MENDELEY_CITATION_0f416b5c-6985-4c0e-b7df-e4fbff223ce1&quot;,&quot;isEdited&quot;:false,&quot;manualOverride&quot;:{&quot;isManuallyOverridden&quot;:false,&quot;manualOverrideText&quot;:&quot;&quot;,&quot;citeprocText&quot;:&quot;(Wei, 2013)&quot;},&quot;citationTag&quot;:&quot;MENDELEY_CITATION_v3_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&quot;,&quot;citationItems&quot;:[{&quot;id&quot;:&quot;95fa8af5-ef0b-3ac7-bdcd-0a6e643ac54a&quot;,&quot;isTemporary&quot;:false,&quot;itemData&quot;:{&quot;type&quot;:&quot;article-journal&quot;,&quot;id&quot;:&quot;95fa8af5-ef0b-3ac7-bdcd-0a6e643ac54a&quot;,&quot;title&quot;:&quot;Environmental Predicament and Cultural Reflections-Tibetan Ecological Folk Culture Analysis from the Cultural Ecological Perspective&quot;,&quot;author&quot;:[{&quot;family&quot;:&quot;Wei&quot;,&quot;given&quot;:&quot;Renzhong&quot;,&quot;parse-names&quot;:false,&quot;dropping-particle&quot;:&quot;&quot;,&quot;non-dropping-particle&quot;:&quot;&quot;}],&quot;container-title&quot;:&quot;JOURNAL OF BEIJING INSTITUTE OF TECHNOLOGY （SOCIAL SCIENCES EDITION）&quot;,&quot;issued&quot;:{&quot;date-parts&quot;:[[2013]]},&quot;page&quot;:&quot;144-148&quot;,&quot;issue&quot;:&quot;4&quot;,&quot;volume&quot;:&quot;15&quot;,&quot;container-title-short&quot;:&quot;&quot;}}]},{&quot;properties&quot;:{&quot;noteIndex&quot;:0},&quot;citationID&quot;:&quot;MENDELEY_CITATION_914f49f6-0583-45f8-8562-fa34e714c8d3&quot;,&quot;isEdited&quot;:false,&quot;manualOverride&quot;:{&quot;isManuallyOverridden&quot;:false,&quot;manualOverrideText&quot;:&quot;&quot;,&quot;citeprocText&quot;:&quot;(Wei, 2013)&quot;},&quot;citationTag&quot;:&quot;MENDELEY_CITATION_v3_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&quot;,&quot;citationItems&quot;:[{&quot;id&quot;:&quot;95fa8af5-ef0b-3ac7-bdcd-0a6e643ac54a&quot;,&quot;isTemporary&quot;:false,&quot;itemData&quot;:{&quot;type&quot;:&quot;article-journal&quot;,&quot;id&quot;:&quot;95fa8af5-ef0b-3ac7-bdcd-0a6e643ac54a&quot;,&quot;title&quot;:&quot;Environmental Predicament and Cultural Reflections-Tibetan Ecological Folk Culture Analysis from the Cultural Ecological Perspective&quot;,&quot;author&quot;:[{&quot;family&quot;:&quot;Wei&quot;,&quot;given&quot;:&quot;Renzhong&quot;,&quot;parse-names&quot;:false,&quot;dropping-particle&quot;:&quot;&quot;,&quot;non-dropping-particle&quot;:&quot;&quot;}],&quot;container-title&quot;:&quot;JOURNAL OF BEIJING INSTITUTE OF TECHNOLOGY （SOCIAL SCIENCES EDITION）&quot;,&quot;issued&quot;:{&quot;date-parts&quot;:[[2013]]},&quot;page&quot;:&quot;144-148&quot;,&quot;issue&quot;:&quot;4&quot;,&quot;volume&quot;:&quot;15&quot;,&quot;container-title-short&quot;:&quot;&quot;}}]},{&quot;properties&quot;:{&quot;noteIndex&quot;:0},&quot;citationID&quot;:&quot;MENDELEY_CITATION_5c36713b-c37e-49d7-8352-3289c5a29014&quot;,&quot;isEdited&quot;:false,&quot;manualOverride&quot;:{&quot;isManuallyOverridden&quot;:false,&quot;manualOverrideText&quot;:&quot;&quot;,&quot;citeprocText&quot;:&quot;(Wei, 2013)&quot;},&quot;citationTag&quot;:&quot;MENDELEY_CITATION_v3_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&quot;,&quot;citationItems&quot;:[{&quot;id&quot;:&quot;95fa8af5-ef0b-3ac7-bdcd-0a6e643ac54a&quot;,&quot;isTemporary&quot;:false,&quot;itemData&quot;:{&quot;type&quot;:&quot;article-journal&quot;,&quot;id&quot;:&quot;95fa8af5-ef0b-3ac7-bdcd-0a6e643ac54a&quot;,&quot;title&quot;:&quot;Environmental Predicament and Cultural Reflections-Tibetan Ecological Folk Culture Analysis from the Cultural Ecological Perspective&quot;,&quot;author&quot;:[{&quot;family&quot;:&quot;Wei&quot;,&quot;given&quot;:&quot;Renzhong&quot;,&quot;parse-names&quot;:false,&quot;dropping-particle&quot;:&quot;&quot;,&quot;non-dropping-particle&quot;:&quot;&quot;}],&quot;container-title&quot;:&quot;JOURNAL OF BEIJING INSTITUTE OF TECHNOLOGY （SOCIAL SCIENCES EDITION）&quot;,&quot;issued&quot;:{&quot;date-parts&quot;:[[2013]]},&quot;page&quot;:&quot;144-148&quot;,&quot;issue&quot;:&quot;4&quot;,&quot;volume&quot;:&quot;15&quot;,&quot;container-title-short&quot;:&quot;&quot;}}]},{&quot;properties&quot;:{&quot;noteIndex&quot;:0},&quot;citationID&quot;:&quot;MENDELEY_CITATION_4c82dd43-35e6-4e0c-9e00-f436103bc7a9&quot;,&quot;isEdited&quot;:false,&quot;manualOverride&quot;:{&quot;isManuallyOverridden&quot;:false,&quot;manualOverrideText&quot;:&quot;&quot;,&quot;citeprocText&quot;:&quot;(Li and Yang, 2020)&quot;},&quot;citationTag&quot;:&quot;MENDELEY_CITATION_v3_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&quot;,&quot;citationItems&quot;:[{&quot;id&quot;:&quot;ff1928a3-6fb3-3d5a-9ed7-2c10aaef0031&quot;,&quot;isTemporary&quot;:false,&quot;itemData&quot;:{&quot;type&quot;:&quot;paper-conference&quot;,&quot;id&quot;:&quot;ff1928a3-6fb3-3d5a-9ed7-2c10aaef0031&quot;,&quot;title&quot;:&quot;An Experimental Study on the Influence of Tibetan Antelope Conservation Documentary on Audience&quot;,&quot;author&quot;:[{&quot;family&quot;:&quot;Li&quot;,&quot;given&quot;:&quot;Yuwei&quot;,&quot;parse-names&quot;:false,&quot;dropping-particle&quot;:&quot;&quot;,&quot;non-dropping-particle&quot;:&quot;&quot;},{&quot;family&quot;:&quot;Yang&quot;,&quot;given&quot;:&quot;Bai&quot;,&quot;parse-names&quot;:false,&quot;dropping-particle&quot;:&quot;&quot;,&quot;non-dropping-particle&quot;:&quot;&quot;}],&quot;container-title&quot;:&quot;IOP Conference Series: Earth and Environmental Science&quot;,&quot;DOI&quot;:&quot;10.1088/1755-1315/576/1/012014&quot;,&quot;ISSN&quot;:&quot;17551315&quot;,&quot;issued&quot;:{&quot;date-parts&quot;:[[2020,11,11]]},&quot;abstract&quot;:&quot;From the perspective of human activities, survival and development, the documentary on the protection of Tibetan antelope reveals the current situation of the survival crisis of rare and wild Tibetan antelope, and shows the panoramic ecology of the competition between hunters and guardians. This paper uses text analysis, narrative analysis and experimental research methods to explore the ecological view of Tibetan Buddhism reflected in the Tibetan antelope conservation documentary, presents the image creation techniques used by the ecological view and the environmental action force generated by the audience. Through text analysis and research, recorded images show the natural and environmental protection concepts of \&quot;all living creatures have spirits\&quot;in Tibetan Buddhism, such as worship of nature, protection of life extension, equality of all living beings, prevention of killing and protecting living creatures. It is not difficult to draw the conclusion that the documentary image is based on the premise of non-fiction, and the image theme containing the ecological ethics of Tibetan Buddhism is expressed by means of symbolic narration and detailed narration. Through the experimental research method, combined with the questionnaire survey contents of the experimental subjects, some readers and listeners will increase the awareness of ecological protection and generate the power of environmental action.&quot;,&quot;publisher&quot;:&quot;IOP Publishing Ltd&quot;,&quot;issue&quot;:&quot;1&quot;,&quot;volume&quot;:&quot;576&quot;,&quot;container-title-short&quot;:&quot;IOP Conf Ser Earth Environ Sci&quot;}}]},{&quot;properties&quot;:{&quot;noteIndex&quot;:0},&quot;citationID&quot;:&quot;MENDELEY_CITATION_c284255b-d824-452f-b951-cbf96a089ac9&quot;,&quot;isEdited&quot;:false,&quot;manualOverride&quot;:{&quot;isManuallyOverridden&quot;:false,&quot;manualOverrideText&quot;:&quot;&quot;,&quot;citeprocText&quot;:&quot;(Li and Yang, 2020)&quot;},&quot;citationTag&quot;:&quot;MENDELEY_CITATION_v3_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&quot;,&quot;citationItems&quot;:[{&quot;id&quot;:&quot;ff1928a3-6fb3-3d5a-9ed7-2c10aaef0031&quot;,&quot;isTemporary&quot;:false,&quot;itemData&quot;:{&quot;type&quot;:&quot;paper-conference&quot;,&quot;id&quot;:&quot;ff1928a3-6fb3-3d5a-9ed7-2c10aaef0031&quot;,&quot;title&quot;:&quot;An Experimental Study on the Influence of Tibetan Antelope Conservation Documentary on Audience&quot;,&quot;author&quot;:[{&quot;family&quot;:&quot;Li&quot;,&quot;given&quot;:&quot;Yuwei&quot;,&quot;parse-names&quot;:false,&quot;dropping-particle&quot;:&quot;&quot;,&quot;non-dropping-particle&quot;:&quot;&quot;},{&quot;family&quot;:&quot;Yang&quot;,&quot;given&quot;:&quot;Bai&quot;,&quot;parse-names&quot;:false,&quot;dropping-particle&quot;:&quot;&quot;,&quot;non-dropping-particle&quot;:&quot;&quot;}],&quot;container-title&quot;:&quot;IOP Conference Series: Earth and Environmental Science&quot;,&quot;DOI&quot;:&quot;10.1088/1755-1315/576/1/012014&quot;,&quot;ISSN&quot;:&quot;17551315&quot;,&quot;issued&quot;:{&quot;date-parts&quot;:[[2020,11,11]]},&quot;abstract&quot;:&quot;From the perspective of human activities, survival and development, the documentary on the protection of Tibetan antelope reveals the current situation of the survival crisis of rare and wild Tibetan antelope, and shows the panoramic ecology of the competition between hunters and guardians. This paper uses text analysis, narrative analysis and experimental research methods to explore the ecological view of Tibetan Buddhism reflected in the Tibetan antelope conservation documentary, presents the image creation techniques used by the ecological view and the environmental action force generated by the audience. Through text analysis and research, recorded images show the natural and environmental protection concepts of \&quot;all living creatures have spirits\&quot;in Tibetan Buddhism, such as worship of nature, protection of life extension, equality of all living beings, prevention of killing and protecting living creatures. It is not difficult to draw the conclusion that the documentary image is based on the premise of non-fiction, and the image theme containing the ecological ethics of Tibetan Buddhism is expressed by means of symbolic narration and detailed narration. Through the experimental research method, combined with the questionnaire survey contents of the experimental subjects, some readers and listeners will increase the awareness of ecological protection and generate the power of environmental action.&quot;,&quot;publisher&quot;:&quot;IOP Publishing Ltd&quot;,&quot;issue&quot;:&quot;1&quot;,&quot;volume&quot;:&quot;576&quot;,&quot;container-title-short&quot;:&quot;IOP Conf Ser Earth Environ Sci&quot;}}]},{&quot;properties&quot;:{&quot;noteIndex&quot;:0},&quot;citationID&quot;:&quot;MENDELEY_CITATION_1f323c9f-5b1b-40fb-bed7-224837b626ab&quot;,&quot;isEdited&quot;:false,&quot;manualOverride&quot;:{&quot;isManuallyOverridden&quot;:false,&quot;manualOverrideText&quot;:&quot;&quot;,&quot;citeprocText&quot;:&quot;(Niu, 2018)&quot;},&quot;citationTag&quot;:&quot;MENDELEY_CITATION_v3_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&quot;,&quot;citationItems&quot;:[{&quot;id&quot;:&quot;716e5e5c-1530-341b-b5a9-eb6602f76c6f&quot;,&quot;isTemporary&quot;:false,&quot;itemData&quot;:{&quot;type&quot;:&quot;article-journal&quot;,&quot;id&quot;:&quot;716e5e5c-1530-341b-b5a9-eb6602f76c6f&quot;,&quot;title&quot;:&quot;Indigenous Resources and Value of the Social Governance of the Tibetan Area in the\nQinghai-Tibet Plateau&quot;,&quot;author&quot;:[{&quot;family&quot;:&quot;Niu&quot;,&quot;given&quot;:&quot;Li yun&quot;,&quot;parse-names&quot;:false,&quot;dropping-particle&quot;:&quot;&quot;,&quot;non-dropping-particle&quot;:&quot;&quot;}],&quot;container-title&quot;:&quot;Journal of Tibet University&quot;,&quot;issued&quot;:{&quot;date-parts&quot;:[[2018]]},&quot;page&quot;:&quot;138-145&quot;,&quot;volume&quot;:&quot;3&quot;,&quot;container-title-short&quot;:&quot;&quot;}}]},{&quot;properties&quot;:{&quot;noteIndex&quot;:0},&quot;citationID&quot;:&quot;MENDELEY_CITATION_c2af17ed-6e5b-446d-917b-b0bb12a692af&quot;,&quot;isEdited&quot;:false,&quot;manualOverride&quot;:{&quot;isManuallyOverridden&quot;:false,&quot;manualOverrideText&quot;:&quot;&quot;,&quot;citeprocText&quot;:&quot;(Niu, 2018)&quot;},&quot;citationTag&quot;:&quot;MENDELEY_CITATION_v3_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&quot;,&quot;citationItems&quot;:[{&quot;id&quot;:&quot;716e5e5c-1530-341b-b5a9-eb6602f76c6f&quot;,&quot;isTemporary&quot;:false,&quot;itemData&quot;:{&quot;type&quot;:&quot;article-journal&quot;,&quot;id&quot;:&quot;716e5e5c-1530-341b-b5a9-eb6602f76c6f&quot;,&quot;title&quot;:&quot;Indigenous Resources and Value of the Social Governance of the Tibetan Area in the\nQinghai-Tibet Plateau&quot;,&quot;author&quot;:[{&quot;family&quot;:&quot;Niu&quot;,&quot;given&quot;:&quot;Li yun&quot;,&quot;parse-names&quot;:false,&quot;dropping-particle&quot;:&quot;&quot;,&quot;non-dropping-particle&quot;:&quot;&quot;}],&quot;container-title&quot;:&quot;Journal of Tibet University&quot;,&quot;issued&quot;:{&quot;date-parts&quot;:[[2018]]},&quot;page&quot;:&quot;138-145&quot;,&quot;volume&quot;:&quot;3&quot;,&quot;container-title-short&quot;:&quot;&quot;}}]},{&quot;properties&quot;:{&quot;noteIndex&quot;:0},&quot;citationID&quot;:&quot;MENDELEY_CITATION_b7cfac80-6d55-4ec0-afc4-2418b965a6d7&quot;,&quot;isEdited&quot;:false,&quot;manualOverride&quot;:{&quot;isManuallyOverridden&quot;:false,&quot;manualOverrideText&quot;:&quot;&quot;,&quot;citeprocText&quot;:&quot;(Niu, 2018)&quot;},&quot;citationTag&quot;:&quot;MENDELEY_CITATION_v3_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&quot;,&quot;citationItems&quot;:[{&quot;id&quot;:&quot;716e5e5c-1530-341b-b5a9-eb6602f76c6f&quot;,&quot;isTemporary&quot;:false,&quot;itemData&quot;:{&quot;type&quot;:&quot;article-journal&quot;,&quot;id&quot;:&quot;716e5e5c-1530-341b-b5a9-eb6602f76c6f&quot;,&quot;title&quot;:&quot;Indigenous Resources and Value of the Social Governance of the Tibetan Area in the\nQinghai-Tibet Plateau&quot;,&quot;author&quot;:[{&quot;family&quot;:&quot;Niu&quot;,&quot;given&quot;:&quot;Li yun&quot;,&quot;parse-names&quot;:false,&quot;dropping-particle&quot;:&quot;&quot;,&quot;non-dropping-particle&quot;:&quot;&quot;}],&quot;container-title&quot;:&quot;Journal of Tibet University&quot;,&quot;issued&quot;:{&quot;date-parts&quot;:[[2018]]},&quot;page&quot;:&quot;138-145&quot;,&quot;volume&quot;:&quot;3&quot;,&quot;container-title-short&quot;:&quot;&quot;}}]},{&quot;properties&quot;:{&quot;noteIndex&quot;:0},&quot;citationID&quot;:&quot;MENDELEY_CITATION_626debd5-7a6c-475c-8d94-e7971abc90e2&quot;,&quot;isEdited&quot;:false,&quot;manualOverride&quot;:{&quot;isManuallyOverridden&quot;:false,&quot;manualOverrideText&quot;:&quot;&quot;,&quot;citeprocText&quot;:&quot;(Niu, 2018)&quot;},&quot;citationTag&quot;:&quot;MENDELEY_CITATION_v3_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&quot;,&quot;citationItems&quot;:[{&quot;id&quot;:&quot;716e5e5c-1530-341b-b5a9-eb6602f76c6f&quot;,&quot;isTemporary&quot;:false,&quot;itemData&quot;:{&quot;type&quot;:&quot;article-journal&quot;,&quot;id&quot;:&quot;716e5e5c-1530-341b-b5a9-eb6602f76c6f&quot;,&quot;title&quot;:&quot;Indigenous Resources and Value of the Social Governance of the Tibetan Area in the\nQinghai-Tibet Plateau&quot;,&quot;author&quot;:[{&quot;family&quot;:&quot;Niu&quot;,&quot;given&quot;:&quot;Li yun&quot;,&quot;parse-names&quot;:false,&quot;dropping-particle&quot;:&quot;&quot;,&quot;non-dropping-particle&quot;:&quot;&quot;}],&quot;container-title&quot;:&quot;Journal of Tibet University&quot;,&quot;issued&quot;:{&quot;date-parts&quot;:[[2018]]},&quot;page&quot;:&quot;138-145&quot;,&quot;volume&quot;:&quot;3&quot;,&quot;container-title-short&quot;:&quot;&quot;}}]},{&quot;properties&quot;:{&quot;noteIndex&quot;:0},&quot;citationID&quot;:&quot;MENDELEY_CITATION_c9e6a08b-768e-4379-a0e6-4fb209d67298&quot;,&quot;isEdited&quot;:false,&quot;manualOverride&quot;:{&quot;isManuallyOverridden&quot;:false,&quot;manualOverrideText&quot;:&quot;&quot;,&quot;citeprocText&quot;:&quot;(Liu, 2014)&quot;},&quot;citationTag&quot;:&quot;MENDELEY_CITATION_v3_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&quot;,&quot;citationItems&quot;:[{&quot;id&quot;:&quot;81c46dc0-fff4-304c-aa42-292365a5cca0&quot;,&quot;isTemporary&quot;:false,&quot;itemData&quot;:{&quot;type&quot;:&quot;thesis&quot;,&quot;id&quot;:&quot;81c46dc0-fff4-304c-aa42-292365a5cca0&quot;,&quot;title&quot;:&quot;Research on Effect of Ethnic Culture in the Sustainable Utilization of Tibetan Grassland: a Case Study of Serdo &amp; Gyadokok Village in Tibet&quot;,&quot;author&quot;:[{&quot;family&quot;:&quot;Liu&quot;,&quot;given&quot;:&quot;Jiejie&quot;,&quot;parse-names&quot;:false,&quot;dropping-particle&quot;:&quot;&quot;,&quot;non-dropping-particle&quot;:&quot;&quot;}],&quot;issued&quot;:{&quot;date-parts&quot;:[[2014]]},&quot;publisher-place&quot;:&quot;Lanzhou&quot;,&quot;number-of-pages&quot;:&quot;1-228&quot;,&quot;publisher&quot;:&quot;Lanzhou university&quot;,&quot;container-title-short&quot;:&quot;&quot;}}]},{&quot;properties&quot;:{&quot;noteIndex&quot;:0},&quot;citationID&quot;:&quot;MENDELEY_CITATION_795e8af6-2bea-47c2-bfb4-baf4ae3d5768&quot;,&quot;isEdited&quot;:false,&quot;manualOverride&quot;:{&quot;isManuallyOverridden&quot;:false,&quot;manualOverrideText&quot;:&quot;&quot;,&quot;citeprocText&quot;:&quot;(Niu, 2018)&quot;},&quot;citationTag&quot;:&quot;MENDELEY_CITATION_v3_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&quot;,&quot;citationItems&quot;:[{&quot;id&quot;:&quot;716e5e5c-1530-341b-b5a9-eb6602f76c6f&quot;,&quot;isTemporary&quot;:false,&quot;itemData&quot;:{&quot;type&quot;:&quot;article-journal&quot;,&quot;id&quot;:&quot;716e5e5c-1530-341b-b5a9-eb6602f76c6f&quot;,&quot;title&quot;:&quot;Indigenous Resources and Value of the Social Governance of the Tibetan Area in the\nQinghai-Tibet Plateau&quot;,&quot;author&quot;:[{&quot;family&quot;:&quot;Niu&quot;,&quot;given&quot;:&quot;Li yun&quot;,&quot;parse-names&quot;:false,&quot;dropping-particle&quot;:&quot;&quot;,&quot;non-dropping-particle&quot;:&quot;&quot;}],&quot;container-title&quot;:&quot;Journal of Tibet University&quot;,&quot;issued&quot;:{&quot;date-parts&quot;:[[2018]]},&quot;page&quot;:&quot;138-145&quot;,&quot;volume&quot;:&quot;3&quot;,&quot;container-title-short&quot;:&quot;&quot;}}]},{&quot;properties&quot;:{&quot;noteIndex&quot;:0},&quot;citationID&quot;:&quot;MENDELEY_CITATION_bfacf131-9249-46b3-bf69-a73cd7cec56e&quot;,&quot;isEdited&quot;:false,&quot;manualOverride&quot;:{&quot;isManuallyOverridden&quot;:false,&quot;manualOverrideText&quot;:&quot;&quot;,&quot;citeprocText&quot;:&quot;(Liu, 2014)&quot;},&quot;citationTag&quot;:&quot;MENDELEY_CITATION_v3_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&quot;,&quot;citationItems&quot;:[{&quot;id&quot;:&quot;81c46dc0-fff4-304c-aa42-292365a5cca0&quot;,&quot;isTemporary&quot;:false,&quot;itemData&quot;:{&quot;type&quot;:&quot;thesis&quot;,&quot;id&quot;:&quot;81c46dc0-fff4-304c-aa42-292365a5cca0&quot;,&quot;title&quot;:&quot;Research on Effect of Ethnic Culture in the Sustainable Utilization of Tibetan Grassland: a Case Study of Serdo &amp; Gyadokok Village in Tibet&quot;,&quot;author&quot;:[{&quot;family&quot;:&quot;Liu&quot;,&quot;given&quot;:&quot;Jiejie&quot;,&quot;parse-names&quot;:false,&quot;dropping-particle&quot;:&quot;&quot;,&quot;non-dropping-particle&quot;:&quot;&quot;}],&quot;issued&quot;:{&quot;date-parts&quot;:[[2014]]},&quot;publisher-place&quot;:&quot;Lanzhou&quot;,&quot;number-of-pages&quot;:&quot;1-228&quot;,&quot;publisher&quot;:&quot;Lanzhou university&quot;,&quot;container-title-short&quot;:&quot;&quot;}}]}]"/>
    <we:property name="MENDELEY_CITATIONS_LOCALE_CODE" value="&quot;en-US&quot;"/>
    <we:property name="MENDELEY_CITATIONS_STYLE" value="{&quot;id&quot;:&quot;https://www.zotero.org/styles/biological-conservation&quot;,&quot;title&quot;:&quot;Biological Conservation&quot;,&quot;format&quot;:&quot;author-date&quot;,&quot;defaultLocale&quot;:&quot;en-U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B6A7F-2D7B-4948-9A71-B9F00E77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13</Pages>
  <Words>3269</Words>
  <Characters>18634</Characters>
  <Application>Microsoft Office Word</Application>
  <DocSecurity>0</DocSecurity>
  <Lines>155</Lines>
  <Paragraphs>43</Paragraphs>
  <ScaleCrop>false</ScaleCrop>
  <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zhao</dc:creator>
  <cp:keywords/>
  <dc:description/>
  <cp:lastModifiedBy>constance zhao</cp:lastModifiedBy>
  <cp:revision>29</cp:revision>
  <dcterms:created xsi:type="dcterms:W3CDTF">2022-09-01T07:35:00Z</dcterms:created>
  <dcterms:modified xsi:type="dcterms:W3CDTF">2022-12-24T04:32:00Z</dcterms:modified>
</cp:coreProperties>
</file>