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7777777" w:rsidR="00994A3D" w:rsidRPr="001549D3" w:rsidRDefault="00994A3D" w:rsidP="00994A3D">
      <w:pPr>
        <w:keepNext/>
        <w:jc w:val="center"/>
        <w:rPr>
          <w:rFonts w:cs="Times New Roman"/>
          <w:szCs w:val="24"/>
        </w:rPr>
      </w:pPr>
      <w:r w:rsidRPr="001549D3">
        <w:rPr>
          <w:b/>
          <w:noProof/>
          <w:lang w:val="en-GB" w:eastAsia="en-GB"/>
        </w:rPr>
        <w:drawing>
          <wp:inline distT="0" distB="0" distL="0" distR="0" wp14:anchorId="08F40240" wp14:editId="140715D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941C4" w14:textId="487B00B6" w:rsidR="00291533" w:rsidRPr="00291533" w:rsidRDefault="00291533" w:rsidP="00291533">
      <w:pPr>
        <w:spacing w:before="240"/>
        <w:rPr>
          <w:rFonts w:cs="Times New Roman"/>
          <w:b/>
          <w:szCs w:val="24"/>
        </w:rPr>
      </w:pPr>
      <w:r w:rsidRPr="00291533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 xml:space="preserve">Tables </w:t>
      </w:r>
    </w:p>
    <w:p w14:paraId="781CF97B" w14:textId="4567D41A" w:rsidR="00291533" w:rsidRPr="00291533" w:rsidRDefault="00291533" w:rsidP="00291533">
      <w:pPr>
        <w:spacing w:before="240"/>
        <w:rPr>
          <w:rFonts w:cs="Times New Roman"/>
          <w:szCs w:val="24"/>
        </w:rPr>
      </w:pPr>
      <w:r w:rsidRPr="00291533">
        <w:rPr>
          <w:rFonts w:cs="Times New Roman"/>
          <w:szCs w:val="24"/>
        </w:rPr>
        <w:t xml:space="preserve">Supplementary Table S1. Dataset contains source information (ID, species, ploidy, program, origin, genome size) of all 206 </w:t>
      </w:r>
      <w:proofErr w:type="spellStart"/>
      <w:r w:rsidRPr="00291533">
        <w:rPr>
          <w:rFonts w:cs="Times New Roman"/>
          <w:i/>
          <w:iCs/>
          <w:szCs w:val="24"/>
        </w:rPr>
        <w:t>Cynodon</w:t>
      </w:r>
      <w:proofErr w:type="spellEnd"/>
      <w:r w:rsidRPr="00291533">
        <w:rPr>
          <w:rFonts w:cs="Times New Roman"/>
          <w:szCs w:val="24"/>
        </w:rPr>
        <w:t xml:space="preserve"> accessions used in the study</w:t>
      </w:r>
      <w:r w:rsidR="00076A75">
        <w:rPr>
          <w:rFonts w:cs="Times New Roman"/>
          <w:szCs w:val="24"/>
        </w:rPr>
        <w:t xml:space="preserve">. Q values from ADMIXTURE analysis </w:t>
      </w:r>
      <w:r w:rsidR="0059291F">
        <w:rPr>
          <w:rFonts w:cs="Times New Roman"/>
          <w:szCs w:val="24"/>
        </w:rPr>
        <w:t>are available in Sheet 2</w:t>
      </w:r>
      <w:r w:rsidR="006E2A74">
        <w:rPr>
          <w:rFonts w:cs="Times New Roman"/>
          <w:szCs w:val="24"/>
        </w:rPr>
        <w:t xml:space="preserve"> of Table S1</w:t>
      </w:r>
      <w:r w:rsidR="0059291F">
        <w:rPr>
          <w:rFonts w:cs="Times New Roman"/>
          <w:szCs w:val="24"/>
        </w:rPr>
        <w:t xml:space="preserve">. </w:t>
      </w:r>
    </w:p>
    <w:p w14:paraId="7CE3203B" w14:textId="5F6F3C2B" w:rsidR="00DC5C80" w:rsidRPr="00291533" w:rsidRDefault="00291533" w:rsidP="00291533">
      <w:pPr>
        <w:spacing w:before="240"/>
        <w:rPr>
          <w:rFonts w:cs="Times New Roman"/>
          <w:szCs w:val="24"/>
        </w:rPr>
      </w:pPr>
      <w:r w:rsidRPr="00291533">
        <w:rPr>
          <w:rFonts w:cs="Times New Roman"/>
          <w:szCs w:val="24"/>
        </w:rPr>
        <w:t xml:space="preserve">Supplementary Table S2. Frequency of Transitions and Transversions observed in SNP dataset </w:t>
      </w:r>
    </w:p>
    <w:p w14:paraId="3E0AC798" w14:textId="77777777" w:rsidR="00291533" w:rsidRDefault="00291533" w:rsidP="00291533">
      <w:pPr>
        <w:spacing w:before="240"/>
        <w:rPr>
          <w:rFonts w:cs="Times New Roman"/>
          <w:b/>
          <w:bCs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6"/>
        <w:gridCol w:w="960"/>
        <w:gridCol w:w="1563"/>
        <w:gridCol w:w="960"/>
      </w:tblGrid>
      <w:tr w:rsidR="00DC5C80" w:rsidRPr="00522797" w14:paraId="51B7952F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2781090F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Transitions </w:t>
            </w:r>
          </w:p>
        </w:tc>
        <w:tc>
          <w:tcPr>
            <w:tcW w:w="960" w:type="dxa"/>
            <w:noWrap/>
            <w:hideMark/>
          </w:tcPr>
          <w:p w14:paraId="1C454185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1261" w:type="dxa"/>
            <w:noWrap/>
            <w:hideMark/>
          </w:tcPr>
          <w:p w14:paraId="27EF4038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Transversions</w:t>
            </w:r>
          </w:p>
        </w:tc>
        <w:tc>
          <w:tcPr>
            <w:tcW w:w="960" w:type="dxa"/>
            <w:noWrap/>
            <w:hideMark/>
          </w:tcPr>
          <w:p w14:paraId="207F60F7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</w:tr>
      <w:tr w:rsidR="00DC5C80" w:rsidRPr="00522797" w14:paraId="6F9ACE98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0AE3016C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A/G   </w:t>
            </w:r>
          </w:p>
        </w:tc>
        <w:tc>
          <w:tcPr>
            <w:tcW w:w="960" w:type="dxa"/>
            <w:noWrap/>
            <w:hideMark/>
          </w:tcPr>
          <w:p w14:paraId="41BA3B70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11458</w:t>
            </w:r>
          </w:p>
        </w:tc>
        <w:tc>
          <w:tcPr>
            <w:tcW w:w="1261" w:type="dxa"/>
            <w:noWrap/>
            <w:hideMark/>
          </w:tcPr>
          <w:p w14:paraId="2087222A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A/C   </w:t>
            </w:r>
          </w:p>
        </w:tc>
        <w:tc>
          <w:tcPr>
            <w:tcW w:w="960" w:type="dxa"/>
            <w:noWrap/>
            <w:hideMark/>
          </w:tcPr>
          <w:p w14:paraId="7B365D00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3431</w:t>
            </w:r>
          </w:p>
        </w:tc>
      </w:tr>
      <w:tr w:rsidR="00DC5C80" w:rsidRPr="00522797" w14:paraId="377262FB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20F49854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G/A   </w:t>
            </w:r>
          </w:p>
        </w:tc>
        <w:tc>
          <w:tcPr>
            <w:tcW w:w="960" w:type="dxa"/>
            <w:noWrap/>
            <w:hideMark/>
          </w:tcPr>
          <w:p w14:paraId="628492C6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173</w:t>
            </w:r>
          </w:p>
        </w:tc>
        <w:tc>
          <w:tcPr>
            <w:tcW w:w="1261" w:type="dxa"/>
            <w:noWrap/>
            <w:hideMark/>
          </w:tcPr>
          <w:p w14:paraId="12FFA1FB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G/T   </w:t>
            </w:r>
          </w:p>
        </w:tc>
        <w:tc>
          <w:tcPr>
            <w:tcW w:w="960" w:type="dxa"/>
            <w:noWrap/>
            <w:hideMark/>
          </w:tcPr>
          <w:p w14:paraId="73F5CACF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3370</w:t>
            </w:r>
          </w:p>
        </w:tc>
      </w:tr>
      <w:tr w:rsidR="00DC5C80" w:rsidRPr="00522797" w14:paraId="75A5E7E1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3A4C13B9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C/T   </w:t>
            </w:r>
          </w:p>
        </w:tc>
        <w:tc>
          <w:tcPr>
            <w:tcW w:w="960" w:type="dxa"/>
            <w:noWrap/>
            <w:hideMark/>
          </w:tcPr>
          <w:p w14:paraId="139D6033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11501</w:t>
            </w:r>
          </w:p>
        </w:tc>
        <w:tc>
          <w:tcPr>
            <w:tcW w:w="1261" w:type="dxa"/>
            <w:noWrap/>
            <w:hideMark/>
          </w:tcPr>
          <w:p w14:paraId="17803CA7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A/T   </w:t>
            </w:r>
          </w:p>
        </w:tc>
        <w:tc>
          <w:tcPr>
            <w:tcW w:w="960" w:type="dxa"/>
            <w:noWrap/>
            <w:hideMark/>
          </w:tcPr>
          <w:p w14:paraId="2DA38805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2809</w:t>
            </w:r>
          </w:p>
        </w:tc>
      </w:tr>
      <w:tr w:rsidR="00DC5C80" w:rsidRPr="00522797" w14:paraId="24E80005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78BD8830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T/C</w:t>
            </w:r>
          </w:p>
        </w:tc>
        <w:tc>
          <w:tcPr>
            <w:tcW w:w="960" w:type="dxa"/>
            <w:noWrap/>
            <w:hideMark/>
          </w:tcPr>
          <w:p w14:paraId="1A1E978B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192</w:t>
            </w:r>
          </w:p>
        </w:tc>
        <w:tc>
          <w:tcPr>
            <w:tcW w:w="1261" w:type="dxa"/>
            <w:noWrap/>
            <w:hideMark/>
          </w:tcPr>
          <w:p w14:paraId="22A87DF3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G/C   </w:t>
            </w:r>
          </w:p>
        </w:tc>
        <w:tc>
          <w:tcPr>
            <w:tcW w:w="960" w:type="dxa"/>
            <w:noWrap/>
            <w:hideMark/>
          </w:tcPr>
          <w:p w14:paraId="34F48D93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76</w:t>
            </w:r>
          </w:p>
        </w:tc>
      </w:tr>
      <w:tr w:rsidR="00DC5C80" w:rsidRPr="00522797" w14:paraId="021CB90B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73557B75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Total</w:t>
            </w:r>
          </w:p>
        </w:tc>
        <w:tc>
          <w:tcPr>
            <w:tcW w:w="960" w:type="dxa"/>
            <w:noWrap/>
            <w:hideMark/>
          </w:tcPr>
          <w:p w14:paraId="316E27D3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23324</w:t>
            </w:r>
          </w:p>
        </w:tc>
        <w:tc>
          <w:tcPr>
            <w:tcW w:w="1261" w:type="dxa"/>
            <w:noWrap/>
            <w:hideMark/>
          </w:tcPr>
          <w:p w14:paraId="69FA87EA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C/G   </w:t>
            </w:r>
          </w:p>
        </w:tc>
        <w:tc>
          <w:tcPr>
            <w:tcW w:w="960" w:type="dxa"/>
            <w:noWrap/>
            <w:hideMark/>
          </w:tcPr>
          <w:p w14:paraId="4B3D1A09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4442</w:t>
            </w:r>
          </w:p>
        </w:tc>
      </w:tr>
      <w:tr w:rsidR="00DC5C80" w:rsidRPr="00522797" w14:paraId="28DEC159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22F39272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7545E2C6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1261" w:type="dxa"/>
            <w:noWrap/>
            <w:hideMark/>
          </w:tcPr>
          <w:p w14:paraId="1519C217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T/A   </w:t>
            </w:r>
          </w:p>
        </w:tc>
        <w:tc>
          <w:tcPr>
            <w:tcW w:w="960" w:type="dxa"/>
            <w:noWrap/>
            <w:hideMark/>
          </w:tcPr>
          <w:p w14:paraId="18379F16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44</w:t>
            </w:r>
          </w:p>
        </w:tc>
      </w:tr>
      <w:tr w:rsidR="00DC5C80" w:rsidRPr="00522797" w14:paraId="31F83281" w14:textId="77777777" w:rsidTr="00DC5C80">
        <w:trPr>
          <w:trHeight w:val="290"/>
        </w:trPr>
        <w:tc>
          <w:tcPr>
            <w:tcW w:w="1014" w:type="dxa"/>
            <w:noWrap/>
            <w:hideMark/>
          </w:tcPr>
          <w:p w14:paraId="04AC2936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960" w:type="dxa"/>
            <w:noWrap/>
            <w:hideMark/>
          </w:tcPr>
          <w:p w14:paraId="5BB5A0BB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</w:p>
        </w:tc>
        <w:tc>
          <w:tcPr>
            <w:tcW w:w="1261" w:type="dxa"/>
            <w:noWrap/>
            <w:hideMark/>
          </w:tcPr>
          <w:p w14:paraId="61E414E7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 xml:space="preserve">Total </w:t>
            </w:r>
          </w:p>
        </w:tc>
        <w:tc>
          <w:tcPr>
            <w:tcW w:w="960" w:type="dxa"/>
            <w:noWrap/>
            <w:hideMark/>
          </w:tcPr>
          <w:p w14:paraId="0602BC23" w14:textId="77777777" w:rsidR="00DC5C80" w:rsidRPr="00522797" w:rsidRDefault="00DC5C80" w:rsidP="00DC5C80">
            <w:pPr>
              <w:spacing w:before="240"/>
              <w:rPr>
                <w:rFonts w:cs="Times New Roman"/>
                <w:szCs w:val="24"/>
              </w:rPr>
            </w:pPr>
            <w:r w:rsidRPr="00522797">
              <w:rPr>
                <w:rFonts w:cs="Times New Roman"/>
                <w:szCs w:val="24"/>
              </w:rPr>
              <w:t>14172 </w:t>
            </w:r>
          </w:p>
        </w:tc>
      </w:tr>
    </w:tbl>
    <w:p w14:paraId="62F1E805" w14:textId="77777777" w:rsidR="00291533" w:rsidRDefault="00291533" w:rsidP="00291533">
      <w:pPr>
        <w:spacing w:before="240"/>
        <w:rPr>
          <w:rFonts w:cs="Times New Roman"/>
          <w:b/>
          <w:bCs/>
          <w:szCs w:val="24"/>
        </w:rPr>
      </w:pPr>
    </w:p>
    <w:p w14:paraId="4F78265A" w14:textId="49EE265C" w:rsidR="00291533" w:rsidRDefault="00291533" w:rsidP="00291533">
      <w:pPr>
        <w:spacing w:before="240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Supplementary Figure </w:t>
      </w:r>
    </w:p>
    <w:p w14:paraId="17CD60DF" w14:textId="69071331" w:rsidR="00291533" w:rsidRPr="00291533" w:rsidRDefault="00291533" w:rsidP="00291533">
      <w:pPr>
        <w:spacing w:before="240"/>
        <w:rPr>
          <w:rFonts w:cs="Times New Roman"/>
          <w:szCs w:val="24"/>
        </w:rPr>
      </w:pPr>
      <w:r w:rsidRPr="00291533">
        <w:rPr>
          <w:rFonts w:cs="Times New Roman"/>
          <w:szCs w:val="24"/>
        </w:rPr>
        <w:t>Supplementary Figure S1. Cross-validation figure from Admixture</w:t>
      </w:r>
    </w:p>
    <w:p w14:paraId="7B65BC41" w14:textId="1AD0B1A0" w:rsidR="00DE23E8" w:rsidRPr="001549D3" w:rsidRDefault="002A2BCA" w:rsidP="00654E8F">
      <w:pPr>
        <w:spacing w:before="240"/>
      </w:pPr>
      <w:r>
        <w:rPr>
          <w:noProof/>
        </w:rPr>
        <w:drawing>
          <wp:inline distT="0" distB="0" distL="0" distR="0" wp14:anchorId="533B0E62" wp14:editId="2D5B69B0">
            <wp:extent cx="5410200" cy="4229100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0A043" w14:textId="77777777" w:rsidR="00F93F52" w:rsidRDefault="00F93F52" w:rsidP="00117666">
      <w:pPr>
        <w:spacing w:after="0"/>
      </w:pPr>
      <w:r>
        <w:separator/>
      </w:r>
    </w:p>
  </w:endnote>
  <w:endnote w:type="continuationSeparator" w:id="0">
    <w:p w14:paraId="35F85200" w14:textId="77777777" w:rsidR="00F93F52" w:rsidRDefault="00F93F5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DBD16" w14:textId="77777777" w:rsidR="00F93F52" w:rsidRDefault="00F93F52" w:rsidP="00117666">
      <w:pPr>
        <w:spacing w:after="0"/>
      </w:pPr>
      <w:r>
        <w:separator/>
      </w:r>
    </w:p>
  </w:footnote>
  <w:footnote w:type="continuationSeparator" w:id="0">
    <w:p w14:paraId="0FAFF15F" w14:textId="77777777" w:rsidR="00F93F52" w:rsidRDefault="00F93F5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S1MDQEIkNjSwMDYyUdpeDU4uLM/DyQAuNaAFLpREMsAAAA"/>
  </w:docVars>
  <w:rsids>
    <w:rsidRoot w:val="00ED20B5"/>
    <w:rsid w:val="0001436A"/>
    <w:rsid w:val="00034304"/>
    <w:rsid w:val="00035434"/>
    <w:rsid w:val="00052A14"/>
    <w:rsid w:val="00076A75"/>
    <w:rsid w:val="00077D53"/>
    <w:rsid w:val="00105FD9"/>
    <w:rsid w:val="00117666"/>
    <w:rsid w:val="0012015F"/>
    <w:rsid w:val="001549D3"/>
    <w:rsid w:val="00160065"/>
    <w:rsid w:val="00177D84"/>
    <w:rsid w:val="00267D18"/>
    <w:rsid w:val="00274347"/>
    <w:rsid w:val="002868E2"/>
    <w:rsid w:val="002869C3"/>
    <w:rsid w:val="00291533"/>
    <w:rsid w:val="002936E4"/>
    <w:rsid w:val="002A2BCA"/>
    <w:rsid w:val="002B4A57"/>
    <w:rsid w:val="002C74CA"/>
    <w:rsid w:val="003123F4"/>
    <w:rsid w:val="003139D9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2797"/>
    <w:rsid w:val="005250F2"/>
    <w:rsid w:val="0059291F"/>
    <w:rsid w:val="00593EEA"/>
    <w:rsid w:val="005A5EEE"/>
    <w:rsid w:val="006375C7"/>
    <w:rsid w:val="00654E8F"/>
    <w:rsid w:val="00660D05"/>
    <w:rsid w:val="006820B1"/>
    <w:rsid w:val="006B7D14"/>
    <w:rsid w:val="006E2A74"/>
    <w:rsid w:val="00701727"/>
    <w:rsid w:val="0070566C"/>
    <w:rsid w:val="00714C50"/>
    <w:rsid w:val="00725A7D"/>
    <w:rsid w:val="007501BE"/>
    <w:rsid w:val="00790BB3"/>
    <w:rsid w:val="007C206C"/>
    <w:rsid w:val="007D205D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A3E18"/>
    <w:rsid w:val="00CD066B"/>
    <w:rsid w:val="00CE4FEE"/>
    <w:rsid w:val="00D060CF"/>
    <w:rsid w:val="00DB59C3"/>
    <w:rsid w:val="00DC259A"/>
    <w:rsid w:val="00DC5C80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93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Abby Rassette</cp:lastModifiedBy>
  <cp:revision>2</cp:revision>
  <cp:lastPrinted>2013-10-03T12:51:00Z</cp:lastPrinted>
  <dcterms:created xsi:type="dcterms:W3CDTF">2023-05-18T08:44:00Z</dcterms:created>
  <dcterms:modified xsi:type="dcterms:W3CDTF">2023-05-18T08:44:00Z</dcterms:modified>
</cp:coreProperties>
</file>