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B3E3" w14:textId="77777777" w:rsidR="00D110A1" w:rsidRPr="00D54C5D" w:rsidRDefault="00D110A1" w:rsidP="00D110A1">
      <w:pPr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7B1B39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D54C5D">
        <w:rPr>
          <w:rFonts w:ascii="Times New Roman" w:eastAsia="Times New Roman" w:hAnsi="Times New Roman" w:cs="Times New Roman"/>
          <w:b/>
          <w:bCs/>
          <w:sz w:val="22"/>
        </w:rPr>
        <w:t xml:space="preserve">. </w:t>
      </w:r>
      <w:r w:rsidRPr="00DB298C">
        <w:rPr>
          <w:rFonts w:ascii="Times New Roman" w:eastAsia="Times New Roman" w:hAnsi="Times New Roman" w:cs="Times New Roman"/>
          <w:b/>
          <w:bCs/>
          <w:sz w:val="24"/>
          <w:szCs w:val="24"/>
        </w:rPr>
        <w:t>SNPs used as genetic instrumental variables for acne.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1417"/>
        <w:gridCol w:w="710"/>
        <w:gridCol w:w="1984"/>
        <w:gridCol w:w="1276"/>
        <w:gridCol w:w="1517"/>
        <w:gridCol w:w="1811"/>
        <w:gridCol w:w="780"/>
        <w:gridCol w:w="666"/>
        <w:gridCol w:w="1266"/>
        <w:gridCol w:w="2531"/>
      </w:tblGrid>
      <w:tr w:rsidR="00D110A1" w:rsidRPr="00D54C5D" w14:paraId="6828C4A2" w14:textId="77777777" w:rsidTr="00301A61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ECA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SNP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5665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CHR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B66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Risk allele frequency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5A0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Effect_allele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578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Other_allele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230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OR (95% CI)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5C0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Beta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415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A28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P-value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4C3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Putative causal gene</w:t>
            </w:r>
          </w:p>
        </w:tc>
      </w:tr>
      <w:tr w:rsidR="00D110A1" w:rsidRPr="00D54C5D" w14:paraId="7CBF2173" w14:textId="77777777" w:rsidTr="00301A61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5A1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rs9639838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2A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811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0.2087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796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108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CA9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 (1.07–1.13)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B74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0.095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511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D1B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3.27E-11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7A8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SUGCT</w:t>
            </w:r>
          </w:p>
        </w:tc>
      </w:tr>
      <w:tr w:rsidR="00D110A1" w:rsidRPr="00D54C5D" w14:paraId="72115BF2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3BC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rs9398069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221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E6E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0.6127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080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F15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94C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B85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9D5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705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1.29E-09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F7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PRDM1</w:t>
            </w:r>
          </w:p>
        </w:tc>
      </w:tr>
      <w:tr w:rsidR="00D110A1" w:rsidRPr="00D54C5D" w14:paraId="641D7E42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4EC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rs919555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BF2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D7A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895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C0F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9E9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1.07 (1.04–1.09)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402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D37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F6F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1.73E-08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4C8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SOX7</w:t>
            </w:r>
          </w:p>
        </w:tc>
      </w:tr>
      <w:tr w:rsidR="00D110A1" w:rsidRPr="00D54C5D" w14:paraId="272BF4A6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9D4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rs8042919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0EA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FBC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9BA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0CC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55B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1.11 (1.07–1.15)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EC2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266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362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4.48E-08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5B5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SPPL2A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USP50, TRPM7</w:t>
            </w:r>
          </w:p>
        </w:tc>
      </w:tr>
      <w:tr w:rsidR="00D110A1" w:rsidRPr="00D54C5D" w14:paraId="5E80A823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538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rs80293268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557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0C7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7D8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978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2C8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1.21 (1.14–1.28)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B3E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665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BA6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3.65E-10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D93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ERRFI1</w:t>
            </w:r>
          </w:p>
        </w:tc>
      </w:tr>
      <w:tr w:rsidR="00D110A1" w:rsidRPr="00D54C5D" w14:paraId="0C014A16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42B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rs74333950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7E4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908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AAD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A4E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8DC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1.2 (1.16–1.24)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DC8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B01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416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3.03E-23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2CB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WNT10A</w:t>
            </w:r>
          </w:p>
        </w:tc>
      </w:tr>
      <w:tr w:rsidR="00D110A1" w:rsidRPr="00D54C5D" w14:paraId="18C096E0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E1E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rs738409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C97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A77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0.7782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442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B5E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628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1.09 (1.06–1.12)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0DE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C1C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33D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0.00000001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36D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PNPLA3</w:t>
            </w:r>
          </w:p>
        </w:tc>
      </w:tr>
      <w:tr w:rsidR="00D110A1" w:rsidRPr="00D54C5D" w14:paraId="0641140C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DA0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rs7312010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2EE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4C4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0.4064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288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0DB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32E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 (1.07–1.12)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1F4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288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9F2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9.85E-15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97E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BORCS5</w:t>
            </w:r>
          </w:p>
        </w:tc>
      </w:tr>
      <w:tr w:rsidR="00D110A1" w:rsidRPr="00D54C5D" w14:paraId="3658C555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BA6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rs72803831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8AB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2FA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C54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29C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E5C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1.15 (1.1–1.19)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C4F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E2F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F02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2.4E-11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DA8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ADAMTS18</w:t>
            </w:r>
          </w:p>
        </w:tc>
      </w:tr>
      <w:tr w:rsidR="00D110A1" w:rsidRPr="00D54C5D" w14:paraId="1D9DD242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1D6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rs7194305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F85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F7B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82C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98F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E35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 (1.07–1.13)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B09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1E4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044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2.18E-15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D42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CLEC16A</w:t>
            </w:r>
          </w:p>
        </w:tc>
      </w:tr>
      <w:tr w:rsidR="00D110A1" w:rsidRPr="00D54C5D" w14:paraId="0B212266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EBA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rs6842241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DF3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761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DE7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749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68C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 (1.06–1.14)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418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9F3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3CF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2.22E-08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129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EDNRA</w:t>
            </w:r>
          </w:p>
        </w:tc>
      </w:tr>
      <w:tr w:rsidR="00D110A1" w:rsidRPr="00D54C5D" w14:paraId="2BD7AC0E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653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rs6735739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7B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F83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93F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900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2AA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1.07 (1.04–1.1)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F9C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ED4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9A6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4.39E-08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157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IL36RN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IL1B</w:t>
            </w:r>
          </w:p>
        </w:tc>
      </w:tr>
      <w:tr w:rsidR="00D110A1" w:rsidRPr="00D54C5D" w14:paraId="17814EBC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4F4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rs6684734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425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101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58A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337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67E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C33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D49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AD3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5.06E-10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540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*</w:t>
            </w:r>
          </w:p>
        </w:tc>
      </w:tr>
      <w:tr w:rsidR="00D110A1" w:rsidRPr="00D54C5D" w14:paraId="01E08168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52F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rs6658708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CC2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44B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78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F96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29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(1.06–1.11)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CFA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193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D02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6.19E-12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AC0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LGR6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PPP1R12B</w:t>
            </w:r>
          </w:p>
        </w:tc>
      </w:tr>
      <w:tr w:rsidR="00D110A1" w:rsidRPr="00D54C5D" w14:paraId="29BB4951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25B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rs629725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48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827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D1C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316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320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1.15 (1.12–1.17)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6A0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F06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7EB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3.5E-28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5B1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FST</w:t>
            </w:r>
          </w:p>
        </w:tc>
      </w:tr>
      <w:tr w:rsidR="00D110A1" w:rsidRPr="00D54C5D" w14:paraId="61CD91DB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83D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rs61744384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99A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B7F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0.5586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7B3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AEF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FAF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1.12 (1.1–1.15)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C42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085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EAF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8.58E-22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15D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MAP3K11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OVOL1, PCNX3</w:t>
            </w:r>
          </w:p>
        </w:tc>
      </w:tr>
      <w:tr w:rsidR="00D110A1" w:rsidRPr="00D54C5D" w14:paraId="10F686E0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5ED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rs513398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479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D58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970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E92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F99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1.09 (1.06–1.11)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60C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EE2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56B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3.69E-12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9BE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LAMC2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LAMC1</w:t>
            </w:r>
          </w:p>
        </w:tc>
      </w:tr>
      <w:tr w:rsidR="00D110A1" w:rsidRPr="00D54C5D" w14:paraId="6E5C44DD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068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rs4878737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64D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F54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0.2568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AF3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8AB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9D3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482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061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845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0.000000014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6A2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SHB</w:t>
            </w:r>
          </w:p>
        </w:tc>
      </w:tr>
      <w:tr w:rsidR="00D110A1" w:rsidRPr="00D54C5D" w14:paraId="2DAD4C65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C54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rs455660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EDE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2D2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463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B10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769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1.09 (1.06–1.12)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4E2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E25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4D9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1.42E-08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85B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*</w:t>
            </w:r>
          </w:p>
        </w:tc>
      </w:tr>
      <w:tr w:rsidR="00D110A1" w:rsidRPr="00D54C5D" w14:paraId="28B2769C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77C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rs404818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4F1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31B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0.2531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5BA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9F7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703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CB3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153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7C3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9.76E-09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D0A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SOAT1</w:t>
            </w:r>
          </w:p>
        </w:tc>
      </w:tr>
      <w:tr w:rsidR="00D110A1" w:rsidRPr="00D54C5D" w14:paraId="67EF71E5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88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rs3849154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D97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5BB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440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FA5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878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1.15 (1.12–1.17)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975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9E6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CA8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2.22E-28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999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RASSF10</w:t>
            </w:r>
          </w:p>
        </w:tc>
      </w:tr>
      <w:tr w:rsidR="00D110A1" w:rsidRPr="00D54C5D" w14:paraId="3462B7E9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41B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rs3773364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2BE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CF0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FDE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CBD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6B5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1.12 (1.08–1.15)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D4F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612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8D6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1.27E-11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79E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TIMP4</w:t>
            </w:r>
          </w:p>
        </w:tc>
      </w:tr>
      <w:tr w:rsidR="00D110A1" w:rsidRPr="00D54C5D" w14:paraId="4A5DDC9F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3E9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rs34560261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CB4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A8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0.8345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969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EE8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A7E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1.25 (1.21–1.3)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F98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0.223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8B8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8BD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2.51E-35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5E8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SEMA4B</w:t>
            </w:r>
          </w:p>
        </w:tc>
      </w:tr>
      <w:tr w:rsidR="00D110A1" w:rsidRPr="00D54C5D" w14:paraId="7E21E2E3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A47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rs34381158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47D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D2E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F90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A7E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260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FEA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3EE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76F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1.67E-09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95C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DLG1</w:t>
            </w:r>
          </w:p>
        </w:tc>
      </w:tr>
      <w:tr w:rsidR="00D110A1" w:rsidRPr="00D54C5D" w14:paraId="42E3D4CD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239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lastRenderedPageBreak/>
              <w:t>rs296522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0F5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CD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641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65C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54B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1.09 (1.06–1.12)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9B6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0E6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01B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0.000000031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204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INAVA (C1orf106)</w:t>
            </w:r>
          </w:p>
        </w:tc>
      </w:tr>
      <w:tr w:rsidR="00D110A1" w:rsidRPr="00D54C5D" w14:paraId="5272AB45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9F3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rs2945230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5D5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DAA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F34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52E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F6E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1.07 (1.04–1.09)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086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93D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9EC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4.61E-08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262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PRAG1</w:t>
            </w:r>
          </w:p>
        </w:tc>
      </w:tr>
      <w:tr w:rsidR="00D110A1" w:rsidRPr="00D54C5D" w14:paraId="649386CF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59E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rs2901000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97C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957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0.4285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B61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C72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115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1.09 (1.07–1.12)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2A7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2A3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287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3.13E-14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542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BCL11A</w:t>
            </w:r>
          </w:p>
        </w:tc>
      </w:tr>
      <w:tr w:rsidR="00D110A1" w:rsidRPr="00D54C5D" w14:paraId="7D76CAA4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973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rs28470568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78B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ECD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685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E40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6A8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1.11 (1.08–1.15)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033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B2C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C3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1.19E-09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C34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CRELD2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ALG12, PIM3</w:t>
            </w:r>
          </w:p>
        </w:tc>
      </w:tr>
      <w:tr w:rsidR="00D110A1" w:rsidRPr="00D54C5D" w14:paraId="47D4C780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F0F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rs260643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D3A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95C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A59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A75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507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1.15 (1.11–1.19)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21F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166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775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2.93E-12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ED9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EDAR</w:t>
            </w:r>
            <w:r w:rsidRPr="00D54C5D">
              <w:rPr>
                <w:rFonts w:ascii="Times New Roman" w:eastAsia="DengXian" w:hAnsi="Times New Roman" w:cs="Times New Roman"/>
                <w:color w:val="333333"/>
                <w:kern w:val="0"/>
                <w:sz w:val="20"/>
              </w:rPr>
              <w:t xml:space="preserve"> </w:t>
            </w:r>
          </w:p>
        </w:tc>
      </w:tr>
      <w:tr w:rsidR="00D110A1" w:rsidRPr="00D54C5D" w14:paraId="2D0BE529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521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rs258887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247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2F0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0.5439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80D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0C7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8F2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1.07 (1.04–1.09)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191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60D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539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2.78E-08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1A3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FCHO2</w:t>
            </w:r>
          </w:p>
        </w:tc>
      </w:tr>
      <w:tr w:rsidR="00D110A1" w:rsidRPr="00D54C5D" w14:paraId="20386D5C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115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rs2070475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057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E3D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0.1641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D7F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5B5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1A1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1.11 (1.07–1.15)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92C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46F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47F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5.4E-10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1D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SPECC1L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UPB1</w:t>
            </w:r>
          </w:p>
        </w:tc>
      </w:tr>
      <w:tr w:rsidR="00D110A1" w:rsidRPr="00D54C5D" w14:paraId="2D4E92E0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36D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rs1838055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B15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8C5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325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E3D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21C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1.11 (1.07–1.15)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4FA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297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911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1.13E-08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072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DBX1</w:t>
            </w:r>
          </w:p>
        </w:tc>
      </w:tr>
      <w:tr w:rsidR="00D110A1" w:rsidRPr="00D54C5D" w14:paraId="526B8A59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733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rs17803958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F42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050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083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6AB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AE5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1.14 (1.09–1.19)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505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D74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5EC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1.13E-08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347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C8orf48</w:t>
            </w:r>
          </w:p>
        </w:tc>
      </w:tr>
      <w:tr w:rsidR="00D110A1" w:rsidRPr="00D54C5D" w14:paraId="03672C84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542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rs17692425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F04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4E9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72B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708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1FB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1.07 (1.05–1.1)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80C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554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51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4.16E-08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C7F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TBX18</w:t>
            </w:r>
          </w:p>
        </w:tc>
      </w:tr>
      <w:tr w:rsidR="00D110A1" w:rsidRPr="00D54C5D" w14:paraId="47FCD729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6DC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rs17265703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B95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C5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0.1521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169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8AE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96E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1.13 (1.09–1.17)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3E1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C85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E4B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1.57E-13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EC0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CSTA</w:t>
            </w:r>
          </w:p>
        </w:tc>
      </w:tr>
      <w:tr w:rsidR="00D110A1" w:rsidRPr="00D54C5D" w14:paraId="3BE9062E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265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rs169262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FD3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0B1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3E57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4B2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C05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 (1.07–1.14)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658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C8F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419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3.24E-10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1F3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</w:p>
        </w:tc>
      </w:tr>
      <w:tr w:rsidR="00D110A1" w:rsidRPr="00D54C5D" w14:paraId="1D994B38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F43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rs16874036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E1B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916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0.6926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F71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D85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91E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1.11 (1.08–1.14)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91F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D57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536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1.22E-15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62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FGF10</w:t>
            </w:r>
          </w:p>
        </w:tc>
      </w:tr>
      <w:tr w:rsidR="00D110A1" w:rsidRPr="00D54C5D" w14:paraId="4E87B898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76E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rs158343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D09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CAF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0.2006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149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9FF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D34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1.13 (1.1–1.17)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B51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0D1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02D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2.5E-16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04D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ANKRD55</w:t>
            </w:r>
          </w:p>
        </w:tc>
      </w:tr>
      <w:tr w:rsidR="00D110A1" w:rsidRPr="00D54C5D" w14:paraId="36FABFCD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8F2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rs144908022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FFF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B26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BCB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5AC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254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1.61 (1.44–1.79)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784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0.476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00F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5D3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2.19E-18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F93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*</w:t>
            </w:r>
          </w:p>
        </w:tc>
      </w:tr>
      <w:tr w:rsidR="00D110A1" w:rsidRPr="00D54C5D" w14:paraId="2A2948B4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F41D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rs135025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D1C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9A70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0.4414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82E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4F1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A19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FA9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2E33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2EF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1.42E-10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D52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TIMP3</w:t>
            </w:r>
          </w:p>
        </w:tc>
      </w:tr>
      <w:tr w:rsidR="00D110A1" w:rsidRPr="00D54C5D" w14:paraId="5001C9EC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E29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rs1342583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22A8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472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0.5695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290B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5E7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EDE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(1.06–1.11)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CA5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40B9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E03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4.85E-11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2E5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SPRY2</w:t>
            </w:r>
          </w:p>
        </w:tc>
      </w:tr>
      <w:tr w:rsidR="00D110A1" w:rsidRPr="00D54C5D" w14:paraId="2E26DE02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486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rs13104688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D0A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FE04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C28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D40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486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1.11 (1.08–1.13)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DAE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A635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092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6.28E-16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3AEF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FGF2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SPRY1</w:t>
            </w:r>
          </w:p>
        </w:tc>
      </w:tr>
      <w:tr w:rsidR="00D110A1" w:rsidRPr="00D54C5D" w14:paraId="41B35D07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BDE2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rs1256580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41B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252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1AC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A3A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037A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1.19 (1.15–1.23)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045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26BE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1626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1.49E-27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8274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TGFB2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LYPLAL1</w:t>
            </w:r>
          </w:p>
        </w:tc>
      </w:tr>
      <w:tr w:rsidR="00D110A1" w:rsidRPr="00D54C5D" w14:paraId="571CCAFA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BAEC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rs12373373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C05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4DF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0.3977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77B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7A8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C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8A53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(1.05–1.11)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609B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D49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FDE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3.49E-08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28BE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PARD6G</w:t>
            </w:r>
          </w:p>
        </w:tc>
      </w:tr>
      <w:tr w:rsidR="00D110A1" w:rsidRPr="00D54C5D" w14:paraId="7FD5B176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BD61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rs11242109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DC9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BEEF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0.4719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8DE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7770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D71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1.08 (1.05–1.1)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20D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944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0.012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2CCD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2.92E-10</w:t>
            </w:r>
          </w:p>
        </w:tc>
        <w:tc>
          <w:tcPr>
            <w:tcW w:w="2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997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SLC22A5</w:t>
            </w:r>
            <w:r w:rsidRPr="00D54C5D">
              <w:rPr>
                <w:rFonts w:ascii="Times New Roman" w:eastAsia="DengXian" w:hAnsi="Times New Roman" w:cs="Times New Roman"/>
                <w:i/>
                <w:iCs/>
                <w:color w:val="333333"/>
                <w:kern w:val="0"/>
                <w:sz w:val="20"/>
              </w:rPr>
              <w:t>, PDLIM4, SLC22A4</w:t>
            </w:r>
          </w:p>
        </w:tc>
      </w:tr>
      <w:tr w:rsidR="00D110A1" w:rsidRPr="00D54C5D" w14:paraId="644DC8A5" w14:textId="77777777" w:rsidTr="00301A61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FB7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rs10896460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1152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51C1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0.8125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2038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ECA6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G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E49C9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1.11 (1.08–1.14)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87AC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C1A7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0.014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FA4A" w14:textId="77777777" w:rsidR="00D110A1" w:rsidRPr="00D54C5D" w:rsidRDefault="00D110A1" w:rsidP="00301A61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2.8E-11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9B75" w14:textId="77777777" w:rsidR="00D110A1" w:rsidRPr="00D54C5D" w:rsidRDefault="00D110A1" w:rsidP="00301A61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</w:pPr>
            <w:r w:rsidRPr="00D54C5D">
              <w:rPr>
                <w:rFonts w:ascii="Times New Roman" w:eastAsia="DengXian" w:hAnsi="Times New Roman" w:cs="Times New Roman"/>
                <w:color w:val="000000"/>
                <w:kern w:val="0"/>
                <w:sz w:val="20"/>
              </w:rPr>
              <w:t>MYEOV</w:t>
            </w:r>
          </w:p>
        </w:tc>
      </w:tr>
    </w:tbl>
    <w:p w14:paraId="1717466C" w14:textId="77777777" w:rsidR="00D110A1" w:rsidRPr="008035A9" w:rsidRDefault="00D110A1" w:rsidP="00D110A1">
      <w:pPr>
        <w:rPr>
          <w:rFonts w:ascii="Times New Roman" w:hAnsi="Times New Roman" w:cs="Times New Roman"/>
          <w:i/>
          <w:iCs/>
          <w:sz w:val="22"/>
        </w:rPr>
      </w:pPr>
      <w:r w:rsidRPr="008035A9">
        <w:rPr>
          <w:rFonts w:ascii="Times New Roman" w:hAnsi="Times New Roman" w:cs="Times New Roman"/>
          <w:i/>
          <w:iCs/>
          <w:sz w:val="22"/>
        </w:rPr>
        <w:t>OR odds ratio, CI confidence intervals</w:t>
      </w:r>
    </w:p>
    <w:p w14:paraId="72F566F6" w14:textId="77777777" w:rsidR="00D110A1" w:rsidRDefault="00D110A1" w:rsidP="00D110A1">
      <w:pPr>
        <w:rPr>
          <w:rFonts w:ascii="Times New Roman" w:hAnsi="Times New Roman" w:cs="Times New Roman"/>
          <w:sz w:val="22"/>
        </w:rPr>
      </w:pPr>
    </w:p>
    <w:p w14:paraId="4B62CE51" w14:textId="7348E9C9" w:rsidR="00BE4312" w:rsidRPr="00D110A1" w:rsidRDefault="00BE4312" w:rsidP="00D110A1"/>
    <w:sectPr w:rsidR="00BE4312" w:rsidRPr="00D110A1">
      <w:pgSz w:w="16838" w:h="11906" w:orient="landscape"/>
      <w:pgMar w:top="18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3204" w14:textId="77777777" w:rsidR="008D0E8D" w:rsidRDefault="008D0E8D" w:rsidP="00623730">
      <w:r>
        <w:separator/>
      </w:r>
    </w:p>
  </w:endnote>
  <w:endnote w:type="continuationSeparator" w:id="0">
    <w:p w14:paraId="4F01F398" w14:textId="77777777" w:rsidR="008D0E8D" w:rsidRDefault="008D0E8D" w:rsidP="006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7367" w14:textId="77777777" w:rsidR="008D0E8D" w:rsidRDefault="008D0E8D" w:rsidP="00623730">
      <w:r>
        <w:separator/>
      </w:r>
    </w:p>
  </w:footnote>
  <w:footnote w:type="continuationSeparator" w:id="0">
    <w:p w14:paraId="06EFA3C5" w14:textId="77777777" w:rsidR="008D0E8D" w:rsidRDefault="008D0E8D" w:rsidP="0062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58DF"/>
    <w:rsid w:val="0014791B"/>
    <w:rsid w:val="00172A27"/>
    <w:rsid w:val="001A09BB"/>
    <w:rsid w:val="00240D89"/>
    <w:rsid w:val="003557E1"/>
    <w:rsid w:val="00385DAF"/>
    <w:rsid w:val="004277B8"/>
    <w:rsid w:val="00590C8A"/>
    <w:rsid w:val="00623730"/>
    <w:rsid w:val="0079270B"/>
    <w:rsid w:val="007B1B39"/>
    <w:rsid w:val="008D0E8D"/>
    <w:rsid w:val="00950794"/>
    <w:rsid w:val="00A44EBC"/>
    <w:rsid w:val="00A6525A"/>
    <w:rsid w:val="00BD69D5"/>
    <w:rsid w:val="00BE4312"/>
    <w:rsid w:val="00BF0EA1"/>
    <w:rsid w:val="00C04AF4"/>
    <w:rsid w:val="00CF4B66"/>
    <w:rsid w:val="00D110A1"/>
    <w:rsid w:val="00DD7336"/>
    <w:rsid w:val="00E813F5"/>
    <w:rsid w:val="00ED5712"/>
    <w:rsid w:val="00EF5983"/>
    <w:rsid w:val="00EF6CB8"/>
    <w:rsid w:val="0BF51042"/>
    <w:rsid w:val="2B123271"/>
    <w:rsid w:val="55C6027D"/>
    <w:rsid w:val="67942EB6"/>
    <w:rsid w:val="7E26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65AE5"/>
  <w15:docId w15:val="{D0BFE5E2-0BBE-432A-AA9E-7900AB7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2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23730"/>
    <w:rPr>
      <w:rFonts w:eastAsia="SimSun"/>
      <w:kern w:val="2"/>
      <w:sz w:val="18"/>
      <w:szCs w:val="18"/>
    </w:rPr>
  </w:style>
  <w:style w:type="paragraph" w:styleId="Footer">
    <w:name w:val="footer"/>
    <w:basedOn w:val="Normal"/>
    <w:link w:val="FooterChar"/>
    <w:rsid w:val="00623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23730"/>
    <w:rPr>
      <w:rFonts w:eastAsia="SimSu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Joyce Adjekum-Tolno</cp:lastModifiedBy>
  <cp:revision>2</cp:revision>
  <dcterms:created xsi:type="dcterms:W3CDTF">2023-03-10T10:05:00Z</dcterms:created>
  <dcterms:modified xsi:type="dcterms:W3CDTF">2023-03-10T10:05:00Z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93E217BDBBF846C1B0D4A943E0A9A6BF</vt:lpwstr>
  </property>
</Properties>
</file>