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2A220" w14:textId="2642EBC0" w:rsidR="00B02398" w:rsidRPr="00834296" w:rsidRDefault="00B02398" w:rsidP="00B02398">
      <w:r>
        <w:t xml:space="preserve">Table </w:t>
      </w:r>
      <w:r w:rsidR="00335F60">
        <w:t>S</w:t>
      </w:r>
      <w:r>
        <w:t xml:space="preserve">1. Website profile information from 73 websites that provide information on type 2 diabetes causes/risk factors and preventions. </w:t>
      </w:r>
      <w:r w:rsidRPr="00834296">
        <w:t>The “</w:t>
      </w:r>
      <w:proofErr w:type="spellStart"/>
      <w:r w:rsidRPr="00834296">
        <w:t>SEMr</w:t>
      </w:r>
      <w:proofErr w:type="spellEnd"/>
      <w:r w:rsidRPr="00834296">
        <w:t xml:space="preserve">” column gives the SEMrush score for each website, which is a compound metric that represents a website’s overall quality, popularity, and search engine optimization performance; sites with lower SEMrush scores outperform sites with higher SEMrush scores. The “Site Type” columns categorizes each website as either Business, </w:t>
      </w:r>
      <w:proofErr w:type="gramStart"/>
      <w:r w:rsidR="001C5DD8">
        <w:t>Govern</w:t>
      </w:r>
      <w:proofErr w:type="gramEnd"/>
      <w:r w:rsidR="001C5DD8">
        <w:t xml:space="preserve"> (Government)</w:t>
      </w:r>
      <w:r w:rsidRPr="00834296">
        <w:t xml:space="preserve">, </w:t>
      </w:r>
      <w:r w:rsidR="001C5DD8">
        <w:t xml:space="preserve">or </w:t>
      </w:r>
      <w:r w:rsidRPr="00834296">
        <w:t>Nonprofit</w:t>
      </w:r>
      <w:r w:rsidR="001C5DD8">
        <w:t xml:space="preserve"> (includes both Nonprofit and Not-For-Profit)</w:t>
      </w:r>
      <w:r w:rsidRPr="00834296">
        <w:t>. The “Country” column gives 3-letter country codes (AUS = Australia, CAN = Canada, DEU = Germany, GBR = United Kingdom of Great Britain and Northern Ireland, IND = India, USA = United States of America) and “Int” = International.</w:t>
      </w:r>
      <w:r w:rsidRPr="00834296">
        <w:rPr>
          <w:i/>
          <w:iCs/>
        </w:rPr>
        <w:t xml:space="preserve"> </w:t>
      </w:r>
    </w:p>
    <w:p w14:paraId="418AD17B" w14:textId="6C954D2E" w:rsidR="00C025D9" w:rsidRDefault="00C025D9"/>
    <w:tbl>
      <w:tblPr>
        <w:tblW w:w="10075" w:type="dxa"/>
        <w:tblLayout w:type="fixed"/>
        <w:tblLook w:val="04A0" w:firstRow="1" w:lastRow="0" w:firstColumn="1" w:lastColumn="0" w:noHBand="0" w:noVBand="1"/>
      </w:tblPr>
      <w:tblGrid>
        <w:gridCol w:w="6925"/>
        <w:gridCol w:w="1080"/>
        <w:gridCol w:w="1080"/>
        <w:gridCol w:w="990"/>
      </w:tblGrid>
      <w:tr w:rsidR="00B02398" w:rsidRPr="00240E07" w14:paraId="0A06F27E" w14:textId="77777777" w:rsidTr="00094C73">
        <w:trPr>
          <w:trHeight w:val="458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CFCD89" w14:textId="77777777" w:rsidR="00B02398" w:rsidRPr="00240E07" w:rsidRDefault="00B02398" w:rsidP="00094C73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Website </w:t>
            </w:r>
            <w:proofErr w:type="spellStart"/>
            <w:r w:rsidRPr="00240E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Url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80CE133" w14:textId="77777777" w:rsidR="00B02398" w:rsidRPr="00240E07" w:rsidRDefault="00B02398" w:rsidP="00094C73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40E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SEMr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12858F6" w14:textId="77777777" w:rsidR="00B02398" w:rsidRPr="00240E07" w:rsidRDefault="00B02398" w:rsidP="00094C73">
            <w:pPr>
              <w:tabs>
                <w:tab w:val="left" w:pos="73"/>
              </w:tabs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Site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Type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3E9C3BD" w14:textId="77777777" w:rsidR="00B02398" w:rsidRPr="00240E07" w:rsidRDefault="00B02398" w:rsidP="00094C73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Country</w:t>
            </w:r>
          </w:p>
        </w:tc>
      </w:tr>
      <w:tr w:rsidR="00B02398" w:rsidRPr="00240E07" w14:paraId="7ABEDEBD" w14:textId="77777777" w:rsidTr="00094C73">
        <w:trPr>
          <w:trHeight w:val="494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7919487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https://www.mayoclinic.org/diseases-conditions/type-2-diabetes/symptoms-ca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es/syc-20351193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6FBE732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8E12F12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Nonprofit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1D7B16F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B02398" w:rsidRPr="00240E07" w14:paraId="7D3B7583" w14:textId="77777777" w:rsidTr="00094C73">
        <w:trPr>
          <w:trHeight w:hRule="exact" w:val="331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FCC3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https://www.britannica.com/science/diabetes-mellit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48150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17D94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Business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B745A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B02398" w:rsidRPr="00240E07" w14:paraId="0C563934" w14:textId="77777777" w:rsidTr="00094C73">
        <w:trPr>
          <w:trHeight w:hRule="exact" w:val="331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D18141B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https://www.healthline.com/nutrition/prevent-diabetes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FC830D7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E068AA3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Business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C016395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B02398" w:rsidRPr="00240E07" w14:paraId="074DB6B6" w14:textId="77777777" w:rsidTr="00094C73">
        <w:trPr>
          <w:trHeight w:val="440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2CEC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https://www.niddk.nih.gov/health-information/healthy-moments/episodes/reducing-your-risk-for-type-2-diabetes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39F1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8B514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Govern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7BB00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B02398" w:rsidRPr="00240E07" w14:paraId="685388B0" w14:textId="77777777" w:rsidTr="00094C73">
        <w:trPr>
          <w:trHeight w:val="350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B671113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https://www.cdc.gov/diabetes/prevent-type-2/guide-prevent-type2-diabetes.html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C06DF24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EAB4EBB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Govern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CF82FEE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B02398" w:rsidRPr="00240E07" w14:paraId="134C9C89" w14:textId="77777777" w:rsidTr="00094C73">
        <w:trPr>
          <w:trHeight w:hRule="exact" w:val="331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AFDC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https://my.clevelandclinic.org/health/diseases/22206-insulin-resistance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A88A6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94090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Nonprofit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EC29C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B02398" w:rsidRPr="00240E07" w14:paraId="726C2530" w14:textId="77777777" w:rsidTr="00094C73">
        <w:trPr>
          <w:trHeight w:hRule="exact" w:val="331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D1E00A4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https://medlinepl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.gov/ency/article/001214.htm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30BA1B9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047D959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Govern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F6A0C72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B02398" w:rsidRPr="00240E07" w14:paraId="55BB381D" w14:textId="77777777" w:rsidTr="00094C73">
        <w:trPr>
          <w:trHeight w:val="332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8FFC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https://www.hopkinsmedicine.org/health/conditions-and-diseases/diabetes/type-2-diabetes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7F9A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F149B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Nonprofit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5A18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B02398" w:rsidRPr="00240E07" w14:paraId="22EA07F9" w14:textId="77777777" w:rsidTr="00094C73">
        <w:trPr>
          <w:trHeight w:hRule="exact" w:val="271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A6491DF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https://www.health.ny.gov/diseases/conditions/diabetes/prediabetes/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F3CC99D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A0F6F50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Govern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D2E43C0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B02398" w:rsidRPr="00240E07" w14:paraId="15FB9C77" w14:textId="77777777" w:rsidTr="00094C73">
        <w:trPr>
          <w:trHeight w:hRule="exact" w:val="262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B29A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https://www.goodrx.com/conditions/diabetes-type-2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7AF0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1D7C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Business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DECA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B02398" w:rsidRPr="00240E07" w14:paraId="36FDA390" w14:textId="77777777" w:rsidTr="00094C73">
        <w:trPr>
          <w:trHeight w:val="560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0AE33BB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https://www.hsph.harvard.edu/nutritionsource/disease-prevention/diabetes-prevention/preventing-diabetes-full-story/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603771B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DFD2F7C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Nonprofit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513785E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B02398" w:rsidRPr="00240E07" w14:paraId="33E6D3CC" w14:textId="77777777" w:rsidTr="00094C73">
        <w:trPr>
          <w:trHeight w:hRule="exact" w:val="325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896FE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https://www.drugs.com/health-guide/type-2-diabetes-mellit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.html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55349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8D629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Business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CB70A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B02398" w:rsidRPr="00240E07" w14:paraId="05BD2ADF" w14:textId="77777777" w:rsidTr="00094C73">
        <w:trPr>
          <w:trHeight w:hRule="exact" w:val="523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</w:tcPr>
          <w:p w14:paraId="395818CB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https://www.verywellhealth.com/ask-an-expert-risk-factors-type-2-diabetes-5521615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</w:tcPr>
          <w:p w14:paraId="03BBFBDE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</w:tcPr>
          <w:p w14:paraId="5DBA1823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Business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</w:tcPr>
          <w:p w14:paraId="473CE229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B02398" w:rsidRPr="00240E07" w14:paraId="08092A7D" w14:textId="77777777" w:rsidTr="00094C73">
        <w:trPr>
          <w:trHeight w:val="287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256AC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https://on.nyc.gov/type2diabetes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3DE06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96857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Govern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4BB7B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B02398" w:rsidRPr="00240E07" w14:paraId="203D4A6A" w14:textId="77777777" w:rsidTr="00094C73">
        <w:trPr>
          <w:trHeight w:hRule="exact" w:val="253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</w:tcPr>
          <w:p w14:paraId="62AFB7DA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https://kidshealth.org/en/parents/type2.html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</w:tcPr>
          <w:p w14:paraId="0A2D1A1D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</w:tcPr>
          <w:p w14:paraId="7F4F7DEF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Nonprofit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</w:tcPr>
          <w:p w14:paraId="279F2AE5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B02398" w:rsidRPr="00240E07" w14:paraId="4D34C660" w14:textId="77777777" w:rsidTr="00094C73">
        <w:trPr>
          <w:trHeight w:hRule="exact" w:val="289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C9953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https://www.cdhd.wa.gov/health/diabetes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2F6AA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DDF14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Govern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3DDE8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B02398" w:rsidRPr="00240E07" w14:paraId="10927ABE" w14:textId="77777777" w:rsidTr="00094C73">
        <w:trPr>
          <w:trHeight w:hRule="exact" w:val="487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</w:tcPr>
          <w:p w14:paraId="7CAB3A72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https://healthy.kaiserpermanente.org/washington/health-wellness/healtharticle.lower-your-risk-of-type-2-diabetes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</w:tcPr>
          <w:p w14:paraId="4FEE24FE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</w:tcPr>
          <w:p w14:paraId="7E0E0E98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Nonprofit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</w:tcPr>
          <w:p w14:paraId="7C52D3C1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B02398" w:rsidRPr="00240E07" w14:paraId="4EE6F10C" w14:textId="77777777" w:rsidTr="00094C73">
        <w:trPr>
          <w:trHeight w:val="260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B8697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https://www.who.int/news-room/fact-sheets/detail/diabetes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73834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40B91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Nonprofit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C8A00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</w:t>
            </w:r>
          </w:p>
        </w:tc>
      </w:tr>
      <w:tr w:rsidR="00B02398" w:rsidRPr="00240E07" w14:paraId="13C15C86" w14:textId="77777777" w:rsidTr="00094C73">
        <w:trPr>
          <w:trHeight w:hRule="exact" w:val="487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</w:tcPr>
          <w:p w14:paraId="0CBA4B67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https://www.uptodate.com/contents/type-2-diabetes-overview-beyond-the-basics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</w:tcPr>
          <w:p w14:paraId="61EB736D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</w:tcPr>
          <w:p w14:paraId="20B8019A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Business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</w:tcPr>
          <w:p w14:paraId="4E224517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B02398" w:rsidRPr="00240E07" w14:paraId="26339A23" w14:textId="77777777" w:rsidTr="00094C73">
        <w:trPr>
          <w:trHeight w:val="269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739FF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https://health.maryland.gov/phpa/ccdpc/diabetes/pages/prevention.aspx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8EA1E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A4BC0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Govern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8F033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B02398" w:rsidRPr="00240E07" w14:paraId="354AD94A" w14:textId="77777777" w:rsidTr="00094C73">
        <w:trPr>
          <w:trHeight w:hRule="exact" w:val="496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AD00BE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https://portal.ct.gov/DPH/Health-Education-Management--Surveillance/Diabetes/General-Information-about-Diabetes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022C34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A667CB1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Govern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8CA55CF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B02398" w:rsidRPr="00240E07" w14:paraId="78013532" w14:textId="77777777" w:rsidTr="00094C73">
        <w:trPr>
          <w:trHeight w:val="539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EC5BA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https://www.merckmanuals.com/en-ca/home/hormonal-and-metabolic-disorders/diabetes-mellit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-dm-and-disorders-of-blood-sugar-metabolism/diabetes-mellit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-dm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41BE2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E6020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Business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AA036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B02398" w:rsidRPr="00240E07" w14:paraId="3B8804E6" w14:textId="77777777" w:rsidTr="00094C73">
        <w:trPr>
          <w:trHeight w:val="278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62A97C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https://www.self.com/story/type-2-diabetes-c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AUSA</w:t>
            </w: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0CF0A9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8794B7B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Business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051571F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B02398" w:rsidRPr="00240E07" w14:paraId="18B41456" w14:textId="77777777" w:rsidTr="00094C73">
        <w:trPr>
          <w:trHeight w:hRule="exact" w:val="460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0ADB7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https://www.betterhealth.vic.gov.au/health/conditionsandtreatments/diabetes-type-2#risk-factors-for-type-2-diabetes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52E3B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B64DF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Govern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9BE3D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</w:t>
            </w:r>
          </w:p>
        </w:tc>
      </w:tr>
      <w:tr w:rsidR="00B02398" w:rsidRPr="00240E07" w14:paraId="4E08A29C" w14:textId="77777777" w:rsidTr="00094C73">
        <w:trPr>
          <w:trHeight w:val="242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7CE97A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https://www.cigna.com/knowledge-center/diabetes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615DD0B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FCD9BCE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Business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DDEF923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B02398" w:rsidRPr="00240E07" w14:paraId="1FFEBA2D" w14:textId="77777777" w:rsidTr="00094C73">
        <w:trPr>
          <w:trHeight w:hRule="exact" w:val="541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30DEB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https://www.ho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tonmethodist.org/blog/articles/2022/nov/how-do-you-know-if-you-have-diabetes/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9C2A4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CF859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Nonprofit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06850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B02398" w:rsidRPr="00240E07" w14:paraId="122FD6CF" w14:textId="77777777" w:rsidTr="00094C73">
        <w:trPr>
          <w:trHeight w:val="287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392685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https://khealth.com/learn/diabetes/type-2-diabetes/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876B72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F31D7EB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Business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635349B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B02398" w:rsidRPr="00240E07" w14:paraId="64124AD1" w14:textId="77777777" w:rsidTr="00094C73">
        <w:trPr>
          <w:trHeight w:hRule="exact" w:val="331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07507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https://dpbh.nv.gov/Programs/Diabetes/dta/FAQs/Diabetes_-_FAQs/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65F5E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55A1D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Govern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ED084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B02398" w:rsidRPr="00240E07" w14:paraId="372A6CB1" w14:textId="77777777" w:rsidTr="00094C73">
        <w:trPr>
          <w:trHeight w:hRule="exact" w:val="541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CD1F39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https://healthandwelfare.idaho.gov/health-wellness/diseases-conditions/diabetes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33ABBE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D50704A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Govern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1F09FAC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B02398" w:rsidRPr="00240E07" w14:paraId="5C705BEE" w14:textId="77777777" w:rsidTr="00094C73">
        <w:trPr>
          <w:trHeight w:val="400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888A8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https://www.ama-assn.org/delivering-care/diabetes/what-doctors-wish-patients-knew-about-type-2-diabetes-prevention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F8461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62DB7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Nonprofit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4B353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B02398" w:rsidRPr="00240E07" w14:paraId="41C7A092" w14:textId="77777777" w:rsidTr="00094C73">
        <w:trPr>
          <w:trHeight w:val="413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839F10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https://www.montgomerycountymd.gov/healthymontgomery/programs/type-2-diabetes/index.html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D7A0E58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E84FE2A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Govern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F1773EF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B02398" w:rsidRPr="00240E07" w14:paraId="36B59131" w14:textId="77777777" w:rsidTr="00094C73">
        <w:trPr>
          <w:trHeight w:val="485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C78C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https://www.optum.com/health-articles/article/health-conditions/what-do-i-need-know-about-type-2-diabetes/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F1CC8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FCCBF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Business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E75AF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B02398" w:rsidRPr="00240E07" w14:paraId="59DFC9F1" w14:textId="77777777" w:rsidTr="00094C73">
        <w:trPr>
          <w:trHeight w:val="512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8FDDBD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https://publichealth.sccgov.org/disease-information/diabetes/tips-prevent-and-manage-type-2-diabetes/know-your-diabetes-risk-score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3A8CCE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138791B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Govern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E8AB21C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B02398" w:rsidRPr="00240E07" w14:paraId="6E5C7FDF" w14:textId="77777777" w:rsidTr="00094C73">
        <w:trPr>
          <w:trHeight w:val="485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30BF9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https://www.beaumont.org/health-wellness/blogs/what-to-know-about-type-1-type-2-diabetes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F3F1B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494CC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Nonprofit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D3378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B02398" w:rsidRPr="00240E07" w14:paraId="15B5649C" w14:textId="77777777" w:rsidTr="00094C73">
        <w:trPr>
          <w:trHeight w:val="458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A282D3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https://www.hackensackmeridianhealth.org/en/HealthU/2021/12/14/Can-You-Get-Diabetes-from-Eating-Too-Much-Sugar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81B963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1B1D1A0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Nonprofit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DC3A59E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B02398" w:rsidRPr="00240E07" w14:paraId="46BD01E1" w14:textId="77777777" w:rsidTr="00094C73">
        <w:trPr>
          <w:trHeight w:val="242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16FB7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https://www.endocrineweb.com/conditions/type-2-diabetes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79E6A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527BE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Business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278B1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</w:t>
            </w:r>
          </w:p>
        </w:tc>
      </w:tr>
      <w:tr w:rsidR="00B02398" w:rsidRPr="00240E07" w14:paraId="378EEF8A" w14:textId="77777777" w:rsidTr="00094C73">
        <w:trPr>
          <w:trHeight w:hRule="exact" w:val="280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FDFE03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https://www.kdhe.ks.gov/904/Take-Control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A069ACC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A6D588E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Govern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FEB0E43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B02398" w:rsidRPr="00240E07" w14:paraId="5EB60916" w14:textId="77777777" w:rsidTr="00094C73">
        <w:trPr>
          <w:trHeight w:hRule="exact" w:val="487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85AC0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https://www.rwjbh.org/blog/2022/march/is-your-child-at-risk-for-type-2-diabetes-/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E3484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191B5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Business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FA553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B02398" w:rsidRPr="00240E07" w14:paraId="108138B7" w14:textId="77777777" w:rsidTr="00094C73">
        <w:trPr>
          <w:trHeight w:val="287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878A15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https://www.dukehealth.org/blog/5-common-myths-about-type-2-diabetes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C90020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416A3D2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Nonprofit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3975ABF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B02398" w:rsidRPr="00240E07" w14:paraId="0AA3743B" w14:textId="77777777" w:rsidTr="00094C73">
        <w:trPr>
          <w:trHeight w:hRule="exact" w:val="460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98A8A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https://www.nidirect.gov.uk/news/preventing-diabetes-and-recognising-its-symptoms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4A39B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53220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Govern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0ADAC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GBR</w:t>
            </w:r>
          </w:p>
        </w:tc>
      </w:tr>
      <w:tr w:rsidR="00B02398" w:rsidRPr="00240E07" w14:paraId="120C7536" w14:textId="77777777" w:rsidTr="00094C73">
        <w:trPr>
          <w:trHeight w:val="278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AEBF9E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https://ada.com/conditions/diabetes/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F9F57A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54B246F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Business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EC18B5E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DEU</w:t>
            </w:r>
          </w:p>
        </w:tc>
      </w:tr>
      <w:tr w:rsidR="00B02398" w:rsidRPr="00240E07" w14:paraId="6B32597F" w14:textId="77777777" w:rsidTr="00094C73">
        <w:trPr>
          <w:trHeight w:hRule="exact" w:val="523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94700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https://www.endocrine.org/patient-engagement/endocrine-library/diabetes-and-endocrine-function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58F30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2E328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Nonprofit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14149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B02398" w:rsidRPr="00240E07" w14:paraId="6CDB2BC3" w14:textId="77777777" w:rsidTr="00094C73">
        <w:trPr>
          <w:trHeight w:val="458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A03E06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https://www.texashealth.org/areyouawellbeing/Diabetes/What-is-Prediabetes-and-What-Does-it-Mean-for-Your-Diabetes-Risk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F781A68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D9A0AC1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Nonprofit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99B7B6F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B02398" w:rsidRPr="00240E07" w14:paraId="624C7A8B" w14:textId="77777777" w:rsidTr="00094C73">
        <w:trPr>
          <w:trHeight w:val="269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ABAE5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https://blog.bonsecours.com/healthy/prediabetes-risk-factors-warning-signs/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0C221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424C8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Business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400B9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B02398" w:rsidRPr="00240E07" w14:paraId="1DC570B6" w14:textId="77777777" w:rsidTr="00094C73">
        <w:trPr>
          <w:trHeight w:hRule="exact" w:val="505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060F53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https://www.sparrow.org/departments-conditions/conditions/type-2-diabetes-children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869B0D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0F70888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Nonprofit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00F15D5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B02398" w:rsidRPr="00240E07" w14:paraId="2E294DC0" w14:textId="77777777" w:rsidTr="00094C73">
        <w:trPr>
          <w:trHeight w:val="296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1B1E9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https://healthmatch.io/type-2-diabetes/what-is-the-leading-ca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e-of-type-2-diabetes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30F8A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7D715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Business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31214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B02398" w:rsidRPr="00240E07" w14:paraId="1DADD8E1" w14:textId="77777777" w:rsidTr="00094C73">
        <w:trPr>
          <w:trHeight w:val="260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989958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https://www.tgh.org/institutes-and-services/conditions/type-2-diabetes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3F693C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12837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9B4F957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Business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ECE5C0B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B02398" w:rsidRPr="00240E07" w14:paraId="24F452F2" w14:textId="77777777" w:rsidTr="00094C73">
        <w:trPr>
          <w:trHeight w:val="521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60322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https://www.health.gov.au/health-topics/chronic-conditions/what-were-doing-about-chronic-conditions/what-were-doing-about-diabetes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30F90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13782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8C37A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Govern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01A0E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</w:t>
            </w:r>
          </w:p>
        </w:tc>
      </w:tr>
      <w:tr w:rsidR="00B02398" w:rsidRPr="00240E07" w14:paraId="73F2B6DE" w14:textId="77777777" w:rsidTr="00094C73">
        <w:trPr>
          <w:trHeight w:val="269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1EC8CF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https://www.renown.org/blog/type-2-diabetes-what-you-should-know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0A7E32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17716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1982B91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Nonprofit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5CC26A1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B02398" w:rsidRPr="00240E07" w14:paraId="1B8E85C6" w14:textId="77777777" w:rsidTr="00094C73">
        <w:trPr>
          <w:trHeight w:hRule="exact" w:val="280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E4E52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https://goforward.com/blog/physical-health/understanding-type-2-diabetes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F7A60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6A5DE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Business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60C30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B02398" w:rsidRPr="00240E07" w14:paraId="5521C365" w14:textId="77777777" w:rsidTr="00094C73">
        <w:trPr>
          <w:trHeight w:hRule="exact" w:val="568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AECBFB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https://www.healthnavigator.org.nz/healthy-living/p/preventing-type-2-diabetes/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D427DC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21902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F0A0E4C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Govern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FD33840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NZL</w:t>
            </w:r>
          </w:p>
        </w:tc>
      </w:tr>
      <w:tr w:rsidR="00B02398" w:rsidRPr="00240E07" w14:paraId="0396266A" w14:textId="77777777" w:rsidTr="00094C73">
        <w:trPr>
          <w:trHeight w:val="251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1D2DC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https://www.riversidemedicalclinic.com/diabetes-on-the-rise-prevention-strategies/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2FB3E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34198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D51A4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Business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1CB6F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B02398" w:rsidRPr="00240E07" w14:paraId="0CC92DF5" w14:textId="77777777" w:rsidTr="00094C73">
        <w:trPr>
          <w:trHeight w:val="260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4C4FC1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https://www.breathewellbeing.in/blog/ca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es-of-diabetes/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9C6F23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0606B40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Business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DFF78C7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</w:t>
            </w:r>
          </w:p>
        </w:tc>
      </w:tr>
      <w:tr w:rsidR="00B02398" w:rsidRPr="00240E07" w14:paraId="3C97A42D" w14:textId="77777777" w:rsidTr="00094C73">
        <w:trPr>
          <w:trHeight w:hRule="exact" w:val="271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4C44E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https://elsevier.health/en-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/preview/screening-for-type-2-diabetes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BB5EE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52199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F643F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Business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5973C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</w:t>
            </w:r>
          </w:p>
        </w:tc>
      </w:tr>
      <w:tr w:rsidR="00B02398" w:rsidRPr="00240E07" w14:paraId="15AD991E" w14:textId="77777777" w:rsidTr="00094C73">
        <w:trPr>
          <w:trHeight w:hRule="exact" w:val="514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8221D9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https://www.ageuk.org.uk/information-advice/health-wellbeing/conditions-illnesses/diabetes/5-ways-to-cut-your-risk-of-diabetes/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5950F5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52404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C8399A6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Nonprofit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FAA5C8F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GBR</w:t>
            </w:r>
          </w:p>
        </w:tc>
      </w:tr>
      <w:tr w:rsidR="00B02398" w:rsidRPr="00240E07" w14:paraId="4E4AB452" w14:textId="77777777" w:rsidTr="00094C73">
        <w:trPr>
          <w:trHeight w:val="287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7CC18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https://www.centrastate.com/services/diabetes/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D9766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6065D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Business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EDD40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B02398" w:rsidRPr="00240E07" w14:paraId="45130080" w14:textId="77777777" w:rsidTr="00094C73">
        <w:trPr>
          <w:trHeight w:val="341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F47FFD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https://phablecare.com/ailment/diabetes/what-is-type2-diabetes/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DECA5B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63819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605B670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Business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434B511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</w:t>
            </w:r>
          </w:p>
        </w:tc>
      </w:tr>
      <w:tr w:rsidR="00B02398" w:rsidRPr="00240E07" w14:paraId="0C296D8B" w14:textId="77777777" w:rsidTr="00094C73">
        <w:trPr>
          <w:trHeight w:val="269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7189A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https://www.idf.org/aboutdiabetes/what-is-diabetes.html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78736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82334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B1674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Nonprofit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95973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</w:t>
            </w:r>
          </w:p>
        </w:tc>
      </w:tr>
      <w:tr w:rsidR="00B02398" w:rsidRPr="00240E07" w14:paraId="26F7E2A2" w14:textId="77777777" w:rsidTr="00094C73">
        <w:trPr>
          <w:trHeight w:val="350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5C1C07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https://svhealthcare.org/Wellness-Connection/understanding-diabetes-risk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AC0AAA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721F898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Nonprofit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2D4ABB15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B02398" w:rsidRPr="00240E07" w14:paraId="62768EF4" w14:textId="77777777" w:rsidTr="00094C73">
        <w:trPr>
          <w:trHeight w:hRule="exact" w:val="331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E17B4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https://www.sugarfit.com/blog/signs-and-symptoms-of-type-2-diabetes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0065F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99795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123E7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Business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B5A5D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B02398" w:rsidRPr="00240E07" w14:paraId="13EBBFE3" w14:textId="77777777" w:rsidTr="00094C73">
        <w:trPr>
          <w:trHeight w:hRule="exact" w:val="487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57196D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https://parklandhealthplan.com/living-well/blog/articles/how-to-prevent-type-2-diabetes-in-children-and-teens/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77754B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120316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ADB7A1E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Business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0E88966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B02398" w:rsidRPr="00240E07" w14:paraId="4A643FF8" w14:textId="77777777" w:rsidTr="00094C73">
        <w:trPr>
          <w:trHeight w:val="560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D12EC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https://www.sunlife.ca/en/tools-and-resources/health-and-wellness/preventing-and-treating-illness/what-you-need-to-know-about-prediabetes/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BCF10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144000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35ECD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Business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8849C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</w:t>
            </w:r>
          </w:p>
        </w:tc>
      </w:tr>
      <w:tr w:rsidR="00B02398" w:rsidRPr="00240E07" w14:paraId="16D295C8" w14:textId="77777777" w:rsidTr="00094C73">
        <w:trPr>
          <w:trHeight w:val="224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F6EB22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https://www.healthandharmonyrx.com/diabetes.php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5A72941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8E67B69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Business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D1918A1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B02398" w:rsidRPr="00240E07" w14:paraId="0247296C" w14:textId="77777777" w:rsidTr="00094C73">
        <w:trPr>
          <w:trHeight w:hRule="exact" w:val="496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8E376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https://www.brownandtoland.com/blog/prediabetes-chance-prevent-type-2-diabetes/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AFC7C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175168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4F9FC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Business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729AF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B02398" w:rsidRPr="00240E07" w14:paraId="0220F1A6" w14:textId="77777777" w:rsidTr="00094C73">
        <w:trPr>
          <w:trHeight w:val="458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0CB7AC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https://cecilcountyhealth.org/resources/health-advisory-committee/healthy-lifestyles-task-force/beat-diabetes-with-the-prevent-t2-program/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EF3E78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361991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63C4B3F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Govern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21F9EEE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B02398" w:rsidRPr="00240E07" w14:paraId="44D2038E" w14:textId="77777777" w:rsidTr="00094C73">
        <w:trPr>
          <w:trHeight w:val="377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310F8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https://www.holyokepediatrics.com/blog/399558-know-the-warning-signs-of-prediabetes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EE59E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381405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BC1FB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Business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D7D05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B02398" w:rsidRPr="00240E07" w14:paraId="28B6ED7D" w14:textId="77777777" w:rsidTr="00094C73">
        <w:trPr>
          <w:trHeight w:val="512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DF3727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https://www.losalamosmedicalcenter.com/news/diabetes-what-you-need-to-know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53A178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394209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8664B50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Business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7642A49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B02398" w:rsidRPr="00240E07" w14:paraId="39DA48B9" w14:textId="77777777" w:rsidTr="00094C73">
        <w:trPr>
          <w:trHeight w:val="575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1AC61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https://www.theosborn.org/blog/2021/11/15/pre-conditions-reducing-risk-type-diabetes-09119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EC227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395717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B45DB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Nonprofit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3CDC8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B02398" w:rsidRPr="00240E07" w14:paraId="546F720A" w14:textId="77777777" w:rsidTr="00094C73">
        <w:trPr>
          <w:trHeight w:val="332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24BD99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https://www.tcrh.org/news/diabetes-what-you-need-to-know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8A48A2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414205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6115594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Business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20CE9BA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B02398" w:rsidRPr="00240E07" w14:paraId="3ED1F1B3" w14:textId="77777777" w:rsidTr="00094C73">
        <w:trPr>
          <w:trHeight w:hRule="exact" w:val="622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6D1EF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https://26health.org/heres-why-hispanic-americans-are-at-higher-risk-for-type-2-diabetes/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91AC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511927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130C7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Nonprofit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90C1A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B02398" w:rsidRPr="00240E07" w14:paraId="69757559" w14:textId="77777777" w:rsidTr="00094C73">
        <w:trPr>
          <w:trHeight w:val="341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3238F9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https://nkfm.org/conditions/diabetes/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C05855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1345021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A09B7B3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Nonprofit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1D953EC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B02398" w:rsidRPr="00240E07" w14:paraId="44D1EAA7" w14:textId="77777777" w:rsidTr="00094C73">
        <w:trPr>
          <w:trHeight w:hRule="exact" w:val="331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3D7C2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https://inquestmed.com/articles/why-type-2-diabetes-is-dangero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9140E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4082841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32A1C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Business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369E3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B02398" w:rsidRPr="00240E07" w14:paraId="4FCE4FFF" w14:textId="77777777" w:rsidTr="00094C73">
        <w:trPr>
          <w:trHeight w:hRule="exact" w:val="640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23E38E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https://springtimenutrition.com/type-2-diabetes-risk-factors-what-you-need-to-know/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DDA517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6774214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5132969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Business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B289AFB" w14:textId="77777777" w:rsidR="00B02398" w:rsidRPr="00240E07" w:rsidRDefault="00B02398" w:rsidP="00094C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</w:tbl>
    <w:p w14:paraId="36BED72C" w14:textId="77777777" w:rsidR="00B02398" w:rsidRDefault="00B02398"/>
    <w:sectPr w:rsidR="00B023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398"/>
    <w:rsid w:val="001C5DD8"/>
    <w:rsid w:val="0023419E"/>
    <w:rsid w:val="00335F60"/>
    <w:rsid w:val="003F14D5"/>
    <w:rsid w:val="00816712"/>
    <w:rsid w:val="00826FFA"/>
    <w:rsid w:val="009F09A4"/>
    <w:rsid w:val="00A41588"/>
    <w:rsid w:val="00B02398"/>
    <w:rsid w:val="00B02C25"/>
    <w:rsid w:val="00C025D9"/>
    <w:rsid w:val="00D11F69"/>
    <w:rsid w:val="00E3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71AE0"/>
  <w15:chartTrackingRefBased/>
  <w15:docId w15:val="{DD3DF321-C6A2-D447-852D-8FF68D65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1198</Words>
  <Characters>6832</Characters>
  <Application>Microsoft Office Word</Application>
  <DocSecurity>0</DocSecurity>
  <Lines>56</Lines>
  <Paragraphs>16</Paragraphs>
  <ScaleCrop>false</ScaleCrop>
  <Company/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Crummett</dc:creator>
  <cp:keywords/>
  <dc:description/>
  <cp:lastModifiedBy>Lisa Crummett</cp:lastModifiedBy>
  <cp:revision>2</cp:revision>
  <dcterms:created xsi:type="dcterms:W3CDTF">2023-07-03T18:54:00Z</dcterms:created>
  <dcterms:modified xsi:type="dcterms:W3CDTF">2023-07-03T18:54:00Z</dcterms:modified>
</cp:coreProperties>
</file>