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4D5D" w14:textId="77777777" w:rsidR="009A58C5" w:rsidRDefault="009A58C5" w:rsidP="009A58C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OLE_LINK256"/>
      <w:bookmarkStart w:id="1" w:name="OLE_LINK257"/>
      <w:bookmarkStart w:id="2" w:name="OLE_LINK107"/>
      <w:bookmarkStart w:id="3" w:name="OLE_LINK108"/>
      <w:r>
        <w:rPr>
          <w:rFonts w:ascii="Times New Roman" w:hAnsi="Times New Roman"/>
          <w:sz w:val="32"/>
          <w:szCs w:val="32"/>
        </w:rPr>
        <w:t>Supporting Information</w:t>
      </w:r>
    </w:p>
    <w:bookmarkEnd w:id="0"/>
    <w:bookmarkEnd w:id="1"/>
    <w:p w14:paraId="0AF8A182" w14:textId="77777777" w:rsidR="009A58C5" w:rsidRDefault="009A58C5" w:rsidP="009A58C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7F58BEF5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C5">
        <w:rPr>
          <w:rFonts w:ascii="Times New Roman" w:hAnsi="Times New Roman" w:cs="Times New Roman"/>
          <w:sz w:val="28"/>
          <w:szCs w:val="28"/>
        </w:rPr>
        <w:t>Glucose</w:t>
      </w:r>
      <w:r w:rsidRPr="009A58C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A58C5">
        <w:rPr>
          <w:rFonts w:ascii="Times New Roman" w:hAnsi="Times New Roman" w:cs="Times New Roman"/>
          <w:sz w:val="28"/>
          <w:szCs w:val="28"/>
        </w:rPr>
        <w:t xml:space="preserve">Determination in </w:t>
      </w:r>
      <w:hyperlink r:id="rId6" w:history="1">
        <w:r w:rsidRPr="009A58C5">
          <w:rPr>
            <w:rFonts w:ascii="Times New Roman" w:hAnsi="Times New Roman" w:cs="Times New Roman"/>
            <w:sz w:val="28"/>
            <w:szCs w:val="28"/>
          </w:rPr>
          <w:t xml:space="preserve">Human </w:t>
        </w:r>
        <w:r w:rsidRPr="009A58C5">
          <w:rPr>
            <w:rFonts w:ascii="Times New Roman" w:hAnsi="Times New Roman" w:cs="Times New Roman" w:hint="eastAsia"/>
            <w:sz w:val="28"/>
            <w:szCs w:val="28"/>
          </w:rPr>
          <w:t>S</w:t>
        </w:r>
        <w:r w:rsidRPr="009A58C5">
          <w:rPr>
            <w:rFonts w:ascii="Times New Roman" w:hAnsi="Times New Roman" w:cs="Times New Roman"/>
            <w:sz w:val="28"/>
            <w:szCs w:val="28"/>
          </w:rPr>
          <w:t>erum</w:t>
        </w:r>
      </w:hyperlink>
      <w:r w:rsidRPr="009A58C5">
        <w:rPr>
          <w:rFonts w:ascii="Times New Roman" w:hAnsi="Times New Roman" w:cs="Times New Roman"/>
          <w:sz w:val="28"/>
          <w:szCs w:val="28"/>
        </w:rPr>
        <w:t xml:space="preserve"> by Applying </w:t>
      </w:r>
      <w:bookmarkStart w:id="4" w:name="OLE_LINK40"/>
      <w:bookmarkStart w:id="5" w:name="OLE_LINK56"/>
      <w:r w:rsidRPr="009A58C5">
        <w:rPr>
          <w:rFonts w:ascii="Times New Roman" w:hAnsi="Times New Roman" w:cs="Times New Roman"/>
          <w:sz w:val="28"/>
          <w:szCs w:val="28"/>
        </w:rPr>
        <w:t xml:space="preserve">Inner Filter Effect </w:t>
      </w:r>
      <w:bookmarkStart w:id="6" w:name="OLE_LINK99"/>
      <w:bookmarkStart w:id="7" w:name="OLE_LINK100"/>
      <w:bookmarkStart w:id="8" w:name="OLE_LINK104"/>
      <w:r w:rsidRPr="009A58C5">
        <w:rPr>
          <w:rFonts w:ascii="Times New Roman" w:hAnsi="Times New Roman" w:cs="Times New Roman"/>
          <w:sz w:val="28"/>
          <w:szCs w:val="28"/>
        </w:rPr>
        <w:t>Quenching</w:t>
      </w:r>
      <w:bookmarkEnd w:id="6"/>
      <w:bookmarkEnd w:id="7"/>
      <w:bookmarkEnd w:id="8"/>
      <w:r w:rsidRPr="009A58C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r w:rsidRPr="009A58C5">
        <w:rPr>
          <w:rFonts w:ascii="Times New Roman" w:hAnsi="Times New Roman" w:cs="Times New Roman"/>
          <w:sz w:val="28"/>
          <w:szCs w:val="28"/>
        </w:rPr>
        <w:t>Mechanism of Upconversion Nanoparticles</w:t>
      </w:r>
    </w:p>
    <w:p w14:paraId="0AA2A8D4" w14:textId="77777777" w:rsidR="009A58C5" w:rsidRP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30CBBD73" w14:textId="27292EA2" w:rsidR="00AC1C26" w:rsidRDefault="00AC1C26" w:rsidP="00AC1C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41BCA">
        <w:rPr>
          <w:rFonts w:ascii="Times New Roman" w:hAnsi="Times New Roman" w:cs="Times New Roman" w:hint="eastAsia"/>
          <w:sz w:val="24"/>
          <w:szCs w:val="24"/>
        </w:rPr>
        <w:t>X</w:t>
      </w:r>
      <w:r w:rsidRPr="00241BCA">
        <w:rPr>
          <w:rFonts w:ascii="Times New Roman" w:hAnsi="Times New Roman" w:cs="Times New Roman"/>
          <w:sz w:val="24"/>
          <w:szCs w:val="24"/>
        </w:rPr>
        <w:t>iaojiao</w:t>
      </w:r>
      <w:proofErr w:type="spellEnd"/>
      <w:r w:rsidRPr="00241BCA">
        <w:rPr>
          <w:rFonts w:ascii="Times New Roman" w:hAnsi="Times New Roman" w:cs="Times New Roman"/>
          <w:sz w:val="24"/>
          <w:szCs w:val="24"/>
        </w:rPr>
        <w:t xml:space="preserve"> Chen</w:t>
      </w:r>
      <w:r w:rsidR="00134E6B" w:rsidRPr="00134E6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Zhiying</w:t>
      </w:r>
      <w:proofErr w:type="spellEnd"/>
      <w:r>
        <w:rPr>
          <w:rFonts w:ascii="Times New Roman" w:hAnsi="Times New Roman"/>
          <w:sz w:val="24"/>
          <w:szCs w:val="24"/>
        </w:rPr>
        <w:t xml:space="preserve"> Yang</w:t>
      </w:r>
      <w:r w:rsidR="00134E6B" w:rsidRPr="00134E6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9" w:name="OLE_LINK112"/>
      <w:r>
        <w:rPr>
          <w:rFonts w:ascii="Times New Roman" w:hAnsi="Times New Roman"/>
          <w:sz w:val="24"/>
          <w:szCs w:val="24"/>
        </w:rPr>
        <w:t>Qiong Chen</w:t>
      </w:r>
      <w:r w:rsidR="00134E6B" w:rsidRPr="00134E6B">
        <w:rPr>
          <w:rFonts w:ascii="Times New Roman" w:hAnsi="Times New Roman"/>
          <w:sz w:val="24"/>
          <w:szCs w:val="24"/>
          <w:vertAlign w:val="superscript"/>
        </w:rPr>
        <w:t>1</w:t>
      </w:r>
      <w:r w:rsidR="00134E6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and Youyu</w:t>
      </w:r>
      <w:bookmarkEnd w:id="9"/>
      <w:r>
        <w:rPr>
          <w:rFonts w:ascii="Times New Roman" w:hAnsi="Times New Roman"/>
          <w:sz w:val="24"/>
          <w:szCs w:val="24"/>
        </w:rPr>
        <w:t xml:space="preserve"> Zhang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4E6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*</w:t>
      </w:r>
    </w:p>
    <w:p w14:paraId="5E089A19" w14:textId="77777777" w:rsidR="009A58C5" w:rsidRPr="00AC1C26" w:rsidRDefault="009A58C5" w:rsidP="009A58C5">
      <w:pPr>
        <w:autoSpaceDE w:val="0"/>
        <w:autoSpaceDN w:val="0"/>
        <w:adjustRightInd w:val="0"/>
        <w:spacing w:line="360" w:lineRule="auto"/>
        <w:rPr>
          <w:rFonts w:ascii="Times New Roman" w:eastAsia="Times-Italic" w:hAnsi="Times New Roman"/>
          <w:i/>
          <w:iCs/>
          <w:kern w:val="0"/>
          <w:sz w:val="24"/>
          <w:szCs w:val="24"/>
        </w:rPr>
      </w:pPr>
    </w:p>
    <w:p w14:paraId="0B0C8861" w14:textId="77777777" w:rsidR="009A58C5" w:rsidRDefault="009A58C5" w:rsidP="009A58C5">
      <w:pPr>
        <w:autoSpaceDE w:val="0"/>
        <w:autoSpaceDN w:val="0"/>
        <w:adjustRightInd w:val="0"/>
        <w:spacing w:line="360" w:lineRule="auto"/>
        <w:rPr>
          <w:rFonts w:ascii="Times New Roman" w:eastAsia="Times-Italic" w:hAnsi="Times New Roman"/>
          <w:i/>
          <w:iCs/>
          <w:kern w:val="0"/>
          <w:sz w:val="24"/>
          <w:szCs w:val="24"/>
        </w:rPr>
      </w:pPr>
    </w:p>
    <w:p w14:paraId="7AD895CD" w14:textId="34211A1C" w:rsidR="009A58C5" w:rsidRDefault="00134E6B" w:rsidP="009A58C5">
      <w:pPr>
        <w:autoSpaceDE w:val="0"/>
        <w:autoSpaceDN w:val="0"/>
        <w:adjustRightInd w:val="0"/>
        <w:spacing w:line="360" w:lineRule="auto"/>
        <w:rPr>
          <w:rFonts w:ascii="Times New Roman" w:eastAsia="Times-Italic" w:hAnsi="Times New Roman"/>
          <w:i/>
          <w:iCs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9A58C5">
        <w:rPr>
          <w:rFonts w:ascii="Times New Roman" w:eastAsia="Times-Italic" w:hAnsi="Times New Roman"/>
          <w:i/>
          <w:iCs/>
          <w:kern w:val="0"/>
          <w:sz w:val="24"/>
          <w:szCs w:val="24"/>
        </w:rPr>
        <w:t>(</w:t>
      </w:r>
      <w:bookmarkStart w:id="10" w:name="OLE_LINK105"/>
      <w:bookmarkStart w:id="11" w:name="OLE_LINK106"/>
      <w:r w:rsidR="009A58C5">
        <w:rPr>
          <w:rFonts w:ascii="Times New Roman" w:eastAsia="Times-Italic" w:hAnsi="Times New Roman"/>
          <w:i/>
          <w:iCs/>
          <w:kern w:val="0"/>
          <w:sz w:val="24"/>
          <w:szCs w:val="24"/>
        </w:rPr>
        <w:t>Changsha Health Vocational College</w:t>
      </w:r>
      <w:bookmarkEnd w:id="10"/>
      <w:bookmarkEnd w:id="11"/>
      <w:r w:rsidR="009A58C5">
        <w:rPr>
          <w:rFonts w:ascii="Times New Roman" w:eastAsia="Times-Italic" w:hAnsi="Times New Roman"/>
          <w:i/>
          <w:iCs/>
          <w:kern w:val="0"/>
          <w:sz w:val="24"/>
          <w:szCs w:val="24"/>
        </w:rPr>
        <w:t xml:space="preserve">, Changsha 410100, China)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9A58C5">
        <w:rPr>
          <w:rFonts w:ascii="Times New Roman" w:eastAsia="Times-Italic" w:hAnsi="Times New Roman"/>
          <w:i/>
          <w:iCs/>
          <w:kern w:val="0"/>
          <w:sz w:val="24"/>
          <w:szCs w:val="24"/>
        </w:rPr>
        <w:t>(Key Laboratory of Chemical Biology and Traditional Chinese Medicine Research (Ministry of Education</w:t>
      </w:r>
      <w:proofErr w:type="gramStart"/>
      <w:r w:rsidR="009A58C5">
        <w:rPr>
          <w:rFonts w:ascii="Times New Roman" w:eastAsia="Times-Italic" w:hAnsi="Times New Roman"/>
          <w:i/>
          <w:iCs/>
          <w:kern w:val="0"/>
          <w:sz w:val="24"/>
          <w:szCs w:val="24"/>
        </w:rPr>
        <w:t>),College</w:t>
      </w:r>
      <w:proofErr w:type="gramEnd"/>
      <w:r w:rsidR="009A58C5">
        <w:rPr>
          <w:rFonts w:ascii="Times New Roman" w:eastAsia="Times-Italic" w:hAnsi="Times New Roman"/>
          <w:i/>
          <w:iCs/>
          <w:kern w:val="0"/>
          <w:sz w:val="24"/>
          <w:szCs w:val="24"/>
        </w:rPr>
        <w:t xml:space="preserve"> of Chemistry and Chemical Engineering, Hunan Normal University, Changsha 410081, China)</w:t>
      </w:r>
    </w:p>
    <w:p w14:paraId="61F7CBE3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5AB63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CF2B2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768B5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8E3FC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F1AAE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F60C5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0646B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94A91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E7385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27CCC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A82E3" w14:textId="77777777" w:rsidR="009A58C5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C2412" w14:textId="77777777" w:rsidR="009A58C5" w:rsidRDefault="009A58C5" w:rsidP="009A58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BE5C0A" wp14:editId="2DDDF820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640080" cy="0"/>
                <wp:effectExtent l="13335" t="6350" r="13335" b="1270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75A4" id="直接连接符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25pt" to="5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bHLQ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" o:allowincell="f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* Corresponding author: Tel: +86-731-88865515; fax: +86-731-88865515;</w:t>
      </w:r>
    </w:p>
    <w:p w14:paraId="5AF60DE2" w14:textId="74F37325" w:rsidR="00AC1C26" w:rsidRPr="00164FBE" w:rsidRDefault="009A58C5" w:rsidP="00AC1C26">
      <w:pPr>
        <w:pStyle w:val="js-component-component"/>
        <w:shd w:val="clear" w:color="auto" w:fill="FFFFFF"/>
        <w:spacing w:before="0" w:beforeAutospacing="0" w:after="0" w:afterAutospacing="0" w:line="210" w:lineRule="atLeast"/>
        <w:ind w:right="180"/>
        <w:textAlignment w:val="top"/>
        <w:rPr>
          <w:rFonts w:ascii="微软雅黑" w:eastAsia="微软雅黑" w:hAnsi="微软雅黑"/>
          <w:color w:val="21293A"/>
          <w:sz w:val="21"/>
          <w:szCs w:val="21"/>
        </w:rPr>
      </w:pPr>
      <w:r>
        <w:rPr>
          <w:rFonts w:ascii="Times New Roman" w:hAnsi="Times New Roman"/>
        </w:rPr>
        <w:t xml:space="preserve"> </w:t>
      </w:r>
      <w:r w:rsidR="00AC1C26">
        <w:rPr>
          <w:rFonts w:ascii="Times New Roman" w:hAnsi="Times New Roman"/>
        </w:rPr>
        <w:t xml:space="preserve">E-mail address: </w:t>
      </w:r>
      <w:bookmarkStart w:id="12" w:name="OLE_LINK113"/>
      <w:proofErr w:type="spellStart"/>
      <w:r w:rsidR="00AC1C26" w:rsidRPr="00164FBE">
        <w:rPr>
          <w:rFonts w:ascii="Times New Roman" w:hAnsi="Times New Roman"/>
        </w:rPr>
        <w:t>zhangyy</w:t>
      </w:r>
      <w:proofErr w:type="spellEnd"/>
      <w:r w:rsidR="00AC1C26" w:rsidRPr="00164FBE">
        <w:rPr>
          <w:rFonts w:ascii="Times New Roman" w:hAnsi="Times New Roman"/>
        </w:rPr>
        <w:t>@ hunnu.edu.cn</w:t>
      </w:r>
      <w:bookmarkEnd w:id="12"/>
      <w:r w:rsidR="00AC1C26" w:rsidRPr="00164FBE">
        <w:rPr>
          <w:rFonts w:ascii="Times New Roman" w:hAnsi="Times New Roman" w:cs="Times New Roman"/>
        </w:rPr>
        <w:br w:type="page"/>
      </w:r>
    </w:p>
    <w:p w14:paraId="00ADD4F6" w14:textId="05014AD5" w:rsidR="009A58C5" w:rsidRDefault="009A58C5" w:rsidP="009A58C5">
      <w:pPr>
        <w:widowControl/>
        <w:spacing w:line="360" w:lineRule="auto"/>
        <w:jc w:val="left"/>
      </w:pPr>
    </w:p>
    <w:p w14:paraId="27CF9D50" w14:textId="77777777" w:rsidR="009A58C5" w:rsidRDefault="009A58C5" w:rsidP="009A58C5">
      <w:pPr>
        <w:spacing w:line="360" w:lineRule="auto"/>
      </w:pPr>
    </w:p>
    <w:p w14:paraId="62D2C587" w14:textId="77777777" w:rsidR="009A58C5" w:rsidRDefault="009A58C5" w:rsidP="009A5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F0AB9D" w14:textId="77777777" w:rsidR="009A58C5" w:rsidRPr="005C6D7C" w:rsidRDefault="009A58C5" w:rsidP="009A58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D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84AD48" wp14:editId="77F86BD5">
            <wp:extent cx="5133600" cy="21672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.S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486D9" w14:textId="77777777" w:rsidR="009A58C5" w:rsidRPr="005C6D7C" w:rsidRDefault="009A58C5" w:rsidP="009A5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D7C">
        <w:rPr>
          <w:rFonts w:ascii="Times New Roman" w:hAnsi="Times New Roman" w:cs="Times New Roman"/>
          <w:sz w:val="24"/>
          <w:szCs w:val="24"/>
        </w:rPr>
        <w:t>Fig.S1 Effects of time(A) and pH (B) on the fluorescence responses of the UCNPs. [UCNPs]: 0.1 mg/mL</w:t>
      </w:r>
    </w:p>
    <w:p w14:paraId="78E5DA04" w14:textId="77777777" w:rsidR="009A58C5" w:rsidRDefault="009A58C5" w:rsidP="009A5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E9CB95" w14:textId="77777777" w:rsidR="009A58C5" w:rsidRDefault="009A58C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33DDFC" w14:textId="77777777" w:rsidR="009A58C5" w:rsidRDefault="009A58C5" w:rsidP="009A5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7D1A2" w14:textId="77777777" w:rsidR="009A58C5" w:rsidRPr="005C6D7C" w:rsidRDefault="009A58C5" w:rsidP="009A58C5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6D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DD1ED" wp14:editId="147B3B34">
            <wp:extent cx="2818800" cy="2178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S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F976" w14:textId="7BA37C20" w:rsidR="00134E6B" w:rsidRDefault="009A58C5" w:rsidP="009A5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D7C">
        <w:rPr>
          <w:rFonts w:ascii="Times New Roman" w:hAnsi="Times New Roman" w:cs="Times New Roman"/>
          <w:sz w:val="24"/>
          <w:szCs w:val="24"/>
        </w:rPr>
        <w:t>Fig.S2 The absorbance spectra of Glu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+HRP</w:t>
      </w:r>
      <w:r w:rsidRPr="005C6D7C">
        <w:rPr>
          <w:rFonts w:ascii="Times New Roman" w:hAnsi="Times New Roman" w:cs="Times New Roman"/>
          <w:sz w:val="24"/>
          <w:szCs w:val="24"/>
        </w:rPr>
        <w:t>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 xml:space="preserve">phenol+4-AAP </w:t>
      </w:r>
      <w:r w:rsidRPr="005C6D7C">
        <w:rPr>
          <w:rFonts w:ascii="Times New Roman" w:hAnsi="Times New Roman" w:cs="Times New Roman"/>
          <w:sz w:val="24"/>
          <w:szCs w:val="24"/>
        </w:rPr>
        <w:t>(a), GOx+HRP+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 xml:space="preserve">phenol+4-AAP </w:t>
      </w:r>
      <w:r w:rsidRPr="005C6D7C">
        <w:rPr>
          <w:rFonts w:ascii="Times New Roman" w:hAnsi="Times New Roman" w:cs="Times New Roman"/>
          <w:sz w:val="24"/>
          <w:szCs w:val="24"/>
        </w:rPr>
        <w:t>(b), GOx+Glu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+HRP</w:t>
      </w:r>
      <w:r w:rsidRPr="005C6D7C">
        <w:rPr>
          <w:rFonts w:ascii="Times New Roman" w:hAnsi="Times New Roman" w:cs="Times New Roman"/>
          <w:sz w:val="24"/>
          <w:szCs w:val="24"/>
        </w:rPr>
        <w:t>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 xml:space="preserve">phenol </w:t>
      </w:r>
      <w:r w:rsidRPr="005C6D7C">
        <w:rPr>
          <w:rFonts w:ascii="Times New Roman" w:hAnsi="Times New Roman" w:cs="Times New Roman"/>
          <w:sz w:val="24"/>
          <w:szCs w:val="24"/>
        </w:rPr>
        <w:t>(c), GOx+Glu+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 xml:space="preserve">HRP+4-AAP </w:t>
      </w:r>
      <w:r w:rsidRPr="005C6D7C">
        <w:rPr>
          <w:rFonts w:ascii="Times New Roman" w:hAnsi="Times New Roman" w:cs="Times New Roman"/>
          <w:sz w:val="24"/>
          <w:szCs w:val="24"/>
        </w:rPr>
        <w:t>(d), GOx+Glu+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 xml:space="preserve">phenol+4-AAP </w:t>
      </w:r>
      <w:r w:rsidRPr="005C6D7C">
        <w:rPr>
          <w:rFonts w:ascii="Times New Roman" w:hAnsi="Times New Roman" w:cs="Times New Roman"/>
          <w:sz w:val="24"/>
          <w:szCs w:val="24"/>
        </w:rPr>
        <w:t>(e), and GOx+Glu+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HRP</w:t>
      </w:r>
      <w:r w:rsidRPr="005C6D7C">
        <w:rPr>
          <w:rFonts w:ascii="Times New Roman" w:hAnsi="Times New Roman" w:cs="Times New Roman"/>
          <w:sz w:val="24"/>
          <w:szCs w:val="24"/>
        </w:rPr>
        <w:t>+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phenol+4-AAP system</w:t>
      </w:r>
      <w:r w:rsidRPr="005C6D7C">
        <w:rPr>
          <w:rFonts w:ascii="Times New Roman" w:hAnsi="Times New Roman" w:cs="Times New Roman"/>
          <w:sz w:val="24"/>
          <w:szCs w:val="24"/>
        </w:rPr>
        <w:t xml:space="preserve"> in the absence (f) and presence (g) of NaYF</w:t>
      </w:r>
      <w:r w:rsidRPr="005C6D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6D7C">
        <w:rPr>
          <w:rFonts w:ascii="Times New Roman" w:hAnsi="Times New Roman" w:cs="Times New Roman"/>
          <w:sz w:val="24"/>
          <w:szCs w:val="24"/>
        </w:rPr>
        <w:t>:Yb</w:t>
      </w:r>
      <w:r w:rsidRPr="005C6D7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5C6D7C">
        <w:rPr>
          <w:rFonts w:ascii="Times New Roman" w:hAnsi="Times New Roman" w:cs="Times New Roman"/>
          <w:sz w:val="24"/>
          <w:szCs w:val="24"/>
        </w:rPr>
        <w:t>, Er</w:t>
      </w:r>
      <w:r w:rsidRPr="005C6D7C">
        <w:rPr>
          <w:rFonts w:ascii="Times New Roman" w:hAnsi="Times New Roman" w:cs="Times New Roman"/>
          <w:sz w:val="24"/>
          <w:szCs w:val="24"/>
          <w:vertAlign w:val="superscript"/>
        </w:rPr>
        <w:t xml:space="preserve">3+ </w:t>
      </w:r>
      <w:r w:rsidRPr="005C6D7C">
        <w:rPr>
          <w:rFonts w:ascii="Times New Roman" w:hAnsi="Times New Roman" w:cs="Times New Roman"/>
          <w:sz w:val="24"/>
          <w:szCs w:val="24"/>
        </w:rPr>
        <w:t xml:space="preserve">UCNPs. [UCNPs]: 0.1 mg/mL, [GOx]: 20 </w:t>
      </w:r>
      <w:r w:rsidRPr="005C6D7C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5C6D7C">
        <w:rPr>
          <w:rFonts w:ascii="Times New Roman" w:hAnsi="Times New Roman" w:cs="Times New Roman"/>
          <w:sz w:val="24"/>
          <w:szCs w:val="24"/>
        </w:rPr>
        <w:t>g/mL, [Glu]: 240</w:t>
      </w:r>
      <w:r w:rsidRPr="005C6D7C">
        <w:rPr>
          <w:rFonts w:ascii="Times New Roman" w:hAnsi="Times New Roman" w:cs="Times New Roman"/>
          <w:sz w:val="24"/>
          <w:szCs w:val="24"/>
          <w:lang w:val="el-GR"/>
        </w:rPr>
        <w:t xml:space="preserve"> μ</w:t>
      </w:r>
      <w:r w:rsidRPr="005C6D7C">
        <w:rPr>
          <w:rFonts w:ascii="Times New Roman" w:hAnsi="Times New Roman" w:cs="Times New Roman"/>
          <w:sz w:val="24"/>
          <w:szCs w:val="24"/>
        </w:rPr>
        <w:t>mol/L, [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HRP</w:t>
      </w:r>
      <w:r w:rsidRPr="005C6D7C">
        <w:rPr>
          <w:rFonts w:ascii="Times New Roman" w:hAnsi="Times New Roman" w:cs="Times New Roman"/>
          <w:sz w:val="24"/>
          <w:szCs w:val="24"/>
        </w:rPr>
        <w:t xml:space="preserve">]: 0.75 </w:t>
      </w:r>
      <w:r w:rsidRPr="005C6D7C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5C6D7C">
        <w:rPr>
          <w:rFonts w:ascii="Times New Roman" w:hAnsi="Times New Roman" w:cs="Times New Roman"/>
          <w:sz w:val="24"/>
          <w:szCs w:val="24"/>
        </w:rPr>
        <w:t>g/mL, [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4-AAP</w:t>
      </w:r>
      <w:r w:rsidRPr="005C6D7C">
        <w:rPr>
          <w:rFonts w:ascii="Times New Roman" w:hAnsi="Times New Roman" w:cs="Times New Roman"/>
          <w:sz w:val="24"/>
          <w:szCs w:val="24"/>
        </w:rPr>
        <w:t>]: 0.75 mmol/L, [</w:t>
      </w:r>
      <w:r w:rsidRPr="005C6D7C">
        <w:rPr>
          <w:rFonts w:ascii="Times New Roman" w:hAnsi="Times New Roman" w:cs="Times New Roman"/>
          <w:sz w:val="24"/>
          <w:szCs w:val="24"/>
          <w:lang w:val="pt-BR"/>
        </w:rPr>
        <w:t>phenol</w:t>
      </w:r>
      <w:r w:rsidRPr="005C6D7C">
        <w:rPr>
          <w:rFonts w:ascii="Times New Roman" w:hAnsi="Times New Roman" w:cs="Times New Roman"/>
          <w:sz w:val="24"/>
          <w:szCs w:val="24"/>
        </w:rPr>
        <w:t>]: 2.0 mmol/L.</w:t>
      </w:r>
    </w:p>
    <w:p w14:paraId="49DDD188" w14:textId="77777777" w:rsidR="00134E6B" w:rsidRDefault="00134E6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DA8F7F" w14:textId="77777777" w:rsidR="00134E6B" w:rsidRPr="00134E6B" w:rsidRDefault="00134E6B" w:rsidP="00134E6B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4E6B">
        <w:rPr>
          <w:rFonts w:ascii="Times New Roman" w:hAnsi="Times New Roman" w:cs="Times New Roman"/>
          <w:sz w:val="20"/>
          <w:szCs w:val="20"/>
        </w:rPr>
        <w:lastRenderedPageBreak/>
        <w:t xml:space="preserve">TableS1 </w:t>
      </w:r>
      <w:bookmarkStart w:id="13" w:name="OLE_LINK30"/>
      <w:r w:rsidRPr="00134E6B">
        <w:rPr>
          <w:rFonts w:ascii="Times New Roman" w:hAnsi="Times New Roman" w:cs="Times New Roman"/>
          <w:sz w:val="20"/>
          <w:szCs w:val="20"/>
        </w:rPr>
        <w:t xml:space="preserve">Comparison of </w:t>
      </w:r>
      <w:bookmarkEnd w:id="13"/>
      <w:r w:rsidRPr="00134E6B">
        <w:rPr>
          <w:rFonts w:ascii="Times New Roman" w:hAnsi="Times New Roman" w:cs="Times New Roman"/>
          <w:sz w:val="20"/>
          <w:szCs w:val="20"/>
        </w:rPr>
        <w:t xml:space="preserve">different </w:t>
      </w:r>
      <w:bookmarkStart w:id="14" w:name="OLE_LINK2"/>
      <w:r w:rsidRPr="00134E6B">
        <w:rPr>
          <w:rFonts w:ascii="Times New Roman" w:hAnsi="Times New Roman" w:cs="Times New Roman"/>
          <w:sz w:val="20"/>
          <w:szCs w:val="20"/>
        </w:rPr>
        <w:t xml:space="preserve">fluorescence </w:t>
      </w:r>
      <w:bookmarkEnd w:id="14"/>
      <w:r w:rsidRPr="00134E6B">
        <w:rPr>
          <w:rFonts w:ascii="Times New Roman" w:hAnsi="Times New Roman" w:cs="Times New Roman"/>
          <w:sz w:val="20"/>
          <w:szCs w:val="20"/>
        </w:rPr>
        <w:t xml:space="preserve">methods for the determination of glucose.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1417"/>
        <w:gridCol w:w="1426"/>
        <w:gridCol w:w="1068"/>
      </w:tblGrid>
      <w:tr w:rsidR="00134E6B" w:rsidRPr="00134E6B" w14:paraId="5FA32A1E" w14:textId="77777777" w:rsidTr="009C787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DA5E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9432E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and materials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031F71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Linear range(</w:t>
            </w:r>
            <w:r w:rsidRPr="00134E6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μ</w:t>
            </w: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mol/L)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A02D3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detection limit (</w:t>
            </w:r>
            <w:r w:rsidRPr="00134E6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μ</w:t>
            </w: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mol/L)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2B26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134E6B" w:rsidRPr="00134E6B" w14:paraId="5B900147" w14:textId="77777777" w:rsidTr="009C7876">
        <w:trPr>
          <w:trHeight w:val="853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hideMark/>
          </w:tcPr>
          <w:p w14:paraId="1193AE86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Ratiometric</w:t>
            </w:r>
            <w:proofErr w:type="spellEnd"/>
            <w:r w:rsidRPr="00134E6B">
              <w:rPr>
                <w:rFonts w:ascii="Times New Roman" w:hAnsi="Times New Roman" w:cs="Times New Roman"/>
                <w:sz w:val="20"/>
                <w:szCs w:val="20"/>
              </w:rPr>
              <w:t xml:space="preserve"> fluorescence, nanozyme-based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hideMark/>
          </w:tcPr>
          <w:p w14:paraId="699AF430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copper-doped carbon-based nanozyme and Mg/N doped carbon quantum dots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896C766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-400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hideMark/>
          </w:tcPr>
          <w:p w14:paraId="4B6C9ED2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  <w:hideMark/>
          </w:tcPr>
          <w:p w14:paraId="2115C76A" w14:textId="12B20560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&lt;EndNote&gt;&lt;Cite&gt;&lt;Author&gt;Luo&lt;/Author&gt;&lt;Year&gt;2017&lt;/Year&gt;&lt;RecNum&gt;76&lt;/RecNum&gt;&lt;DisplayText&gt;[1]&lt;/DisplayText&gt;&lt;record&gt;&lt;rec-number&gt;76&lt;/rec-number&gt;&lt;foreign-keys&gt;&lt;key app="EN" db-id="xwaeze5raz99w9expwcx2esnwpdztwvfewdv"&gt;76&lt;/key&gt;&lt;/foreign-keys&gt;&lt;ref-type name="Journal Article"&gt;17&lt;/ref-type&gt;&lt;contributors&gt;&lt;authors&gt;&lt;author&gt;Luo, Shajie&lt;/author&gt;&lt;author&gt;Liu, Yaqin&lt;/author&gt;&lt;author&gt;Rao, Hanbing&lt;/author&gt;&lt;author&gt;Wang, Yanying&lt;/author&gt;&lt;author&gt;Wang, Xianxiang&lt;/author&gt;&lt;/authors&gt;&lt;/contributors&gt;&lt;titles&gt;&lt;title&gt;Fluorescence and magnetic nanocomposite Fe3O4@SiO2@Au MNPs as peroxidase mimetics for glucose detection&lt;/title&gt;&lt;secondary-title&gt;Analytical Biochemistry&lt;/secondary-title&gt;&lt;/titles&gt;&lt;periodical&gt;&lt;full-title&gt;Analytical Biochemistry&lt;/full-title&gt;&lt;/periodical&gt;&lt;pages&gt;26-33&lt;/pages&gt;&lt;volume&gt;538&lt;/volume&gt;&lt;keywords&gt;&lt;keyword&gt;FeO@SiO@Au MNPs&lt;/keyword&gt;&lt;keyword&gt;Peroxidase&lt;/keyword&gt;&lt;keyword&gt;HO&lt;/keyword&gt;&lt;keyword&gt;Glucose&lt;/keyword&gt;&lt;keyword&gt;Detection&lt;/keyword&gt;&lt;/keywords&gt;&lt;dates&gt;&lt;year&gt;2017&lt;/year&gt;&lt;pub-dates&gt;&lt;date&gt;2017/12/01/&lt;/date&gt;&lt;/pub-dates&gt;&lt;/dates&gt;&lt;isbn&gt;0003-2697&lt;/isbn&gt;&lt;urls&gt;&lt;related-urls&gt;&lt;url&gt;http://www.sciencedirect.com/science/article/pii/S000326971730372X&lt;/url&gt;&lt;/related-urls&gt;&lt;/urls&gt;&lt;electronic-resource-num&gt;https://doi.org/10.1016/j.ab.2017.09.006&lt;/electronic-resource-num&gt;&lt;/record&gt;&lt;/Cite&gt;&lt;/EndNote&gt;</w:instrTex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hyperlink w:anchor="_ENREF_1" w:tooltip="Luo, 2017 #7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4E6B" w:rsidRPr="00134E6B" w14:paraId="6E88436C" w14:textId="77777777" w:rsidTr="009C7876">
        <w:trPr>
          <w:trHeight w:val="1069"/>
        </w:trPr>
        <w:tc>
          <w:tcPr>
            <w:tcW w:w="1701" w:type="dxa"/>
            <w:tcBorders>
              <w:top w:val="nil"/>
            </w:tcBorders>
            <w:hideMark/>
          </w:tcPr>
          <w:p w14:paraId="3E8DDD7B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Fluorescence, turn-on detection</w:t>
            </w:r>
          </w:p>
        </w:tc>
        <w:tc>
          <w:tcPr>
            <w:tcW w:w="2694" w:type="dxa"/>
            <w:tcBorders>
              <w:top w:val="nil"/>
            </w:tcBorders>
            <w:hideMark/>
          </w:tcPr>
          <w:p w14:paraId="6376859B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the NaGdF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: Yb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, Er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 xml:space="preserve"> cores, and Ag layers </w:t>
            </w:r>
            <w:proofErr w:type="spellStart"/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upconversion</w:t>
            </w:r>
            <w:proofErr w:type="spellEnd"/>
            <w:r w:rsidRPr="00134E6B">
              <w:rPr>
                <w:rFonts w:ascii="Times New Roman" w:hAnsi="Times New Roman" w:cs="Times New Roman"/>
                <w:sz w:val="20"/>
                <w:szCs w:val="20"/>
              </w:rPr>
              <w:t xml:space="preserve"> nanoprobes</w:t>
            </w:r>
          </w:p>
        </w:tc>
        <w:tc>
          <w:tcPr>
            <w:tcW w:w="1417" w:type="dxa"/>
            <w:tcBorders>
              <w:top w:val="nil"/>
            </w:tcBorders>
          </w:tcPr>
          <w:p w14:paraId="54F087EA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0-3.2</w:t>
            </w:r>
          </w:p>
        </w:tc>
        <w:tc>
          <w:tcPr>
            <w:tcW w:w="1426" w:type="dxa"/>
            <w:tcBorders>
              <w:top w:val="nil"/>
            </w:tcBorders>
            <w:hideMark/>
          </w:tcPr>
          <w:p w14:paraId="2A9AF879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068" w:type="dxa"/>
            <w:tcBorders>
              <w:top w:val="nil"/>
            </w:tcBorders>
            <w:hideMark/>
          </w:tcPr>
          <w:p w14:paraId="163AF2FB" w14:textId="4FBD789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&lt;EndNote&gt;&lt;Cite&gt;&lt;Author&gt;Bahshi&lt;/Author&gt;&lt;Year&gt;2009&lt;/Year&gt;&lt;RecNum&gt;72&lt;/RecNum&gt;&lt;DisplayText&gt;[2]&lt;/DisplayText&gt;&lt;record&gt;&lt;rec-number&gt;72&lt;/rec-number&gt;&lt;foreign-keys&gt;&lt;key app="EN" db-id="xwaeze5raz99w9expwcx2esnwpdztwvfewdv"&gt;72&lt;/key&gt;&lt;/foreign-keys&gt;&lt;ref-type name="Journal Article"&gt;17&lt;/ref-type&gt;&lt;contributors&gt;&lt;authors&gt;&lt;author&gt;Bahshi, Lily&lt;/author&gt;&lt;author&gt;Freeman, Ronit&lt;/author&gt;&lt;author&gt;Gill, Ron&lt;/author&gt;&lt;author&gt;Willner, Itamar&lt;/author&gt;&lt;/authors&gt;&lt;/contributors&gt;&lt;titles&gt;&lt;title&gt;Optical Detection of Glucose by Means of Metal Nanoparticles or Semiconductor Quantum Dots&lt;/title&gt;&lt;secondary-title&gt;Small&lt;/secondary-title&gt;&lt;/titles&gt;&lt;periodical&gt;&lt;full-title&gt;Small&lt;/full-title&gt;&lt;/periodical&gt;&lt;pages&gt;676-680&lt;/pages&gt;&lt;volume&gt;5&lt;/volume&gt;&lt;number&gt;6&lt;/number&gt;&lt;keywords&gt;&lt;keyword&gt;glucose&lt;/keyword&gt;&lt;keyword&gt;gold&lt;/keyword&gt;&lt;keyword&gt;metal&lt;/keyword&gt;&lt;keyword&gt;nanoparticles&lt;/keyword&gt;&lt;keyword&gt;quantum dots&lt;/keyword&gt;&lt;/keywords&gt;&lt;dates&gt;&lt;year&gt;2009&lt;/year&gt;&lt;pub-dates&gt;&lt;date&gt;2009/03/20&lt;/date&gt;&lt;/pub-dates&gt;&lt;/dates&gt;&lt;publisher&gt;Wiley-Blackwell&lt;/publisher&gt;&lt;isbn&gt;1613-6810&lt;/isbn&gt;&lt;urls&gt;&lt;related-urls&gt;&lt;url&gt;https://doi.org/10.1002/smll.200801403&lt;/url&gt;&lt;/related-urls&gt;&lt;/urls&gt;&lt;electronic-resource-num&gt;10.1002/smll.200801403&lt;/electronic-resource-num&gt;&lt;access-date&gt;2018/06/04&lt;/access-date&gt;&lt;/record&gt;&lt;/Cite&gt;&lt;/EndNote&gt;</w:instrTex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hyperlink w:anchor="_ENREF_2" w:tooltip="Bahshi, 2009 #72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4E6B" w:rsidRPr="00134E6B" w14:paraId="77E8468B" w14:textId="77777777" w:rsidTr="009C7876">
        <w:trPr>
          <w:trHeight w:val="1069"/>
        </w:trPr>
        <w:tc>
          <w:tcPr>
            <w:tcW w:w="1701" w:type="dxa"/>
            <w:hideMark/>
          </w:tcPr>
          <w:p w14:paraId="7C8F87EF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Limitation-induced fluorescence enhancement</w:t>
            </w:r>
          </w:p>
          <w:p w14:paraId="295EC5D9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14:paraId="33D8F092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carbon nanoparticles</w:t>
            </w:r>
          </w:p>
        </w:tc>
        <w:tc>
          <w:tcPr>
            <w:tcW w:w="1417" w:type="dxa"/>
          </w:tcPr>
          <w:p w14:paraId="2491E99B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0-2000</w:t>
            </w:r>
          </w:p>
        </w:tc>
        <w:tc>
          <w:tcPr>
            <w:tcW w:w="1426" w:type="dxa"/>
            <w:hideMark/>
          </w:tcPr>
          <w:p w14:paraId="0CBBAD9D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hideMark/>
          </w:tcPr>
          <w:p w14:paraId="17000C65" w14:textId="427BF193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&lt;EndNote&gt;&lt;Cite&gt;&lt;Author&gt;Gao&lt;/Author&gt;&lt;Year&gt;2018&lt;/Year&gt;&lt;RecNum&gt;73&lt;/RecNum&gt;&lt;DisplayText&gt;[3]&lt;/DisplayText&gt;&lt;record&gt;&lt;rec-number&gt;73&lt;/rec-number&gt;&lt;foreign-keys&gt;&lt;key app="EN" db-id="xwaeze5raz99w9expwcx2esnwpdztwvfewdv"&gt;73&lt;/key&gt;&lt;/foreign-keys&gt;&lt;ref-type name="Journal Article"&gt;17&lt;/ref-type&gt;&lt;contributors&gt;&lt;authors&gt;&lt;author&gt;Gao, Zhong Feng&lt;/author&gt;&lt;author&gt;Ogbe, Asmerom Yohannes&lt;/author&gt;&lt;author&gt;Sann, Ei Ei&lt;/author&gt;&lt;author&gt;Wang, Xudong&lt;/author&gt;&lt;author&gt;Xia, Fan&lt;/author&gt;&lt;/authors&gt;&lt;/contributors&gt;&lt;titles&gt;&lt;title&gt;Turn-on fluorescent sensor for the detection of glucose using manganese dioxide−phenol formaldehyde resin nanocomposite&lt;/title&gt;&lt;secondary-title&gt;Talanta&lt;/secondary-title&gt;&lt;/titles&gt;&lt;periodical&gt;&lt;full-title&gt;Talanta&lt;/full-title&gt;&lt;/periodical&gt;&lt;pages&gt;12-17&lt;/pages&gt;&lt;volume&gt;180&lt;/volume&gt;&lt;keywords&gt;&lt;keyword&gt;Phenol formaldehyde resin&lt;/keyword&gt;&lt;keyword&gt;Manganese dioxide&lt;/keyword&gt;&lt;keyword&gt;Glucose detection&lt;/keyword&gt;&lt;keyword&gt;Fluorescent method&lt;/keyword&gt;&lt;keyword&gt;Biosensor&lt;/keyword&gt;&lt;/keywords&gt;&lt;dates&gt;&lt;year&gt;2018&lt;/year&gt;&lt;pub-dates&gt;&lt;date&gt;2018/04/01/&lt;/date&gt;&lt;/pub-dates&gt;&lt;/dates&gt;&lt;isbn&gt;0039-9140&lt;/isbn&gt;&lt;urls&gt;&lt;related-urls&gt;&lt;url&gt;http://www.sciencedirect.com/science/article/pii/S0039914017312006&lt;/url&gt;&lt;/related-urls&gt;&lt;/urls&gt;&lt;electronic-resource-num&gt;https://doi.org/10.1016/j.talanta.2017.11.073&lt;/electronic-resource-num&gt;&lt;/record&gt;&lt;/Cite&gt;&lt;/EndNote&gt;</w:instrTex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hyperlink w:anchor="_ENREF_3" w:tooltip="Gao, 2018 #73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4E6B" w:rsidRPr="00134E6B" w14:paraId="31EA9711" w14:textId="77777777" w:rsidTr="009C7876">
        <w:trPr>
          <w:trHeight w:val="1069"/>
        </w:trPr>
        <w:tc>
          <w:tcPr>
            <w:tcW w:w="1701" w:type="dxa"/>
            <w:hideMark/>
          </w:tcPr>
          <w:p w14:paraId="24E74A1E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Fluorescence, glucose, and pH-responsive</w:t>
            </w:r>
          </w:p>
        </w:tc>
        <w:tc>
          <w:tcPr>
            <w:tcW w:w="2694" w:type="dxa"/>
            <w:hideMark/>
          </w:tcPr>
          <w:p w14:paraId="5813320B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silicon-coated perovskite quantum dots, CsPbBr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@SiO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7373C555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5-480</w:t>
            </w:r>
          </w:p>
        </w:tc>
        <w:tc>
          <w:tcPr>
            <w:tcW w:w="1426" w:type="dxa"/>
            <w:hideMark/>
          </w:tcPr>
          <w:p w14:paraId="3B6638F4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1068" w:type="dxa"/>
            <w:hideMark/>
          </w:tcPr>
          <w:p w14:paraId="5BA3B1D8" w14:textId="27DDCCC4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&lt;EndNote&gt;&lt;Cite&gt;&lt;Author&gt;Liu&lt;/Author&gt;&lt;Year&gt;2018&lt;/Year&gt;&lt;RecNum&gt;74&lt;/RecNum&gt;&lt;DisplayText&gt;[4]&lt;/DisplayText&gt;&lt;record&gt;&lt;rec-number&gt;74&lt;/rec-number&gt;&lt;foreign-keys&gt;&lt;key app="EN" db-id="xwaeze5raz99w9expwcx2esnwpdztwvfewdv"&gt;74&lt;/key&gt;&lt;/foreign-keys&gt;&lt;ref-type name="Journal Article"&gt;17&lt;/ref-type&gt;&lt;contributors&gt;&lt;authors&gt;&lt;author&gt;Liu, Yan&lt;/author&gt;&lt;author&gt;Tu, Datao&lt;/author&gt;&lt;author&gt;Zheng, Wei&lt;/author&gt;&lt;author&gt;Lu, Lianyu&lt;/author&gt;&lt;author&gt;You, Wenwu&lt;/author&gt;&lt;author&gt;Zhou, Shanyong&lt;/author&gt;&lt;author&gt;Huang, Ping&lt;/author&gt;&lt;author&gt;Li, Renfu&lt;/author&gt;&lt;author&gt;Chen, Xueyuan&lt;/author&gt;&lt;/authors&gt;&lt;/contributors&gt;&lt;titles&gt;&lt;title&gt;A strategy for accurate detection of glucose in human serum and whole blood based on an upconversion nanoparticles-polydopamine nanosystem&lt;/title&gt;&lt;secondary-title&gt;Nano Research&lt;/secondary-title&gt;&lt;/titles&gt;&lt;periodical&gt;&lt;full-title&gt;Nano Research&lt;/full-title&gt;&lt;/periodical&gt;&lt;pages&gt;3164-3174&lt;/pages&gt;&lt;volume&gt;11&lt;/volume&gt;&lt;number&gt;6&lt;/number&gt;&lt;dates&gt;&lt;year&gt;2018&lt;/year&gt;&lt;pub-dates&gt;&lt;date&gt;2018/06/01&lt;/date&gt;&lt;/pub-dates&gt;&lt;/dates&gt;&lt;isbn&gt;1998-0000&lt;/isbn&gt;&lt;urls&gt;&lt;related-urls&gt;&lt;url&gt;https://doi.org/10.1007/s12274-017-1721-1&lt;/url&gt;&lt;/related-urls&gt;&lt;/urls&gt;&lt;electronic-resource-num&gt;10.1007/s12274-017-1721-1&lt;/electronic-resource-num&gt;&lt;/record&gt;&lt;/Cite&gt;&lt;/EndNote&gt;</w:instrTex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hyperlink w:anchor="_ENREF_4" w:tooltip="Liu, 2018 #74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4E6B" w:rsidRPr="00134E6B" w14:paraId="404B2191" w14:textId="77777777" w:rsidTr="009C7876">
        <w:trPr>
          <w:trHeight w:val="752"/>
        </w:trPr>
        <w:tc>
          <w:tcPr>
            <w:tcW w:w="1701" w:type="dxa"/>
            <w:hideMark/>
          </w:tcPr>
          <w:p w14:paraId="0FB23AB9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Fluorescence, inner filter effect</w:t>
            </w:r>
          </w:p>
        </w:tc>
        <w:tc>
          <w:tcPr>
            <w:tcW w:w="2694" w:type="dxa"/>
            <w:hideMark/>
          </w:tcPr>
          <w:p w14:paraId="438392FD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NaYF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:Yb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, Er</w:t>
            </w:r>
            <w:r w:rsidRPr="00134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upconversion</w:t>
            </w:r>
            <w:proofErr w:type="spellEnd"/>
            <w:r w:rsidRPr="00134E6B">
              <w:rPr>
                <w:rFonts w:ascii="Times New Roman" w:hAnsi="Times New Roman" w:cs="Times New Roman"/>
                <w:sz w:val="20"/>
                <w:szCs w:val="20"/>
              </w:rPr>
              <w:t xml:space="preserve"> nanoparticles</w:t>
            </w:r>
          </w:p>
        </w:tc>
        <w:tc>
          <w:tcPr>
            <w:tcW w:w="1417" w:type="dxa"/>
          </w:tcPr>
          <w:p w14:paraId="29AACE33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-240</w:t>
            </w:r>
          </w:p>
        </w:tc>
        <w:tc>
          <w:tcPr>
            <w:tcW w:w="1426" w:type="dxa"/>
            <w:hideMark/>
          </w:tcPr>
          <w:p w14:paraId="18B54FA6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068" w:type="dxa"/>
            <w:hideMark/>
          </w:tcPr>
          <w:p w14:paraId="7EBD53F7" w14:textId="77777777" w:rsidR="00134E6B" w:rsidRPr="00134E6B" w:rsidRDefault="00134E6B" w:rsidP="009C78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6B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</w:tbl>
    <w:p w14:paraId="1D5394D0" w14:textId="77777777" w:rsidR="00134E6B" w:rsidRDefault="00134E6B" w:rsidP="00134E6B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p w14:paraId="1020A2B5" w14:textId="77777777" w:rsidR="001D0E9F" w:rsidRDefault="001D0E9F" w:rsidP="00134E6B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p w14:paraId="4F9115E3" w14:textId="77777777" w:rsidR="001D0E9F" w:rsidRDefault="001D0E9F" w:rsidP="001D0E9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0C017831" w14:textId="77777777" w:rsidR="001D0E9F" w:rsidRDefault="001D0E9F" w:rsidP="001D0E9F">
      <w:pPr>
        <w:adjustRightInd w:val="0"/>
        <w:snapToGrid w:val="0"/>
        <w:rPr>
          <w:rFonts w:ascii="Times New Roman" w:hAnsi="Times New Roman" w:cs="Times New Roman"/>
          <w:b/>
          <w:sz w:val="20"/>
          <w:szCs w:val="20"/>
        </w:rPr>
      </w:pPr>
      <w:bookmarkStart w:id="15" w:name="_Hlk516326469"/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bookmarkEnd w:id="15"/>
    <w:p w14:paraId="50C97AF7" w14:textId="6B71A27E" w:rsidR="001D0E9F" w:rsidRPr="001D0E9F" w:rsidRDefault="001D0E9F" w:rsidP="001D0E9F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1D0E9F">
        <w:rPr>
          <w:rFonts w:ascii="Times New Roman" w:hAnsi="Times New Roman" w:cs="Times New Roman" w:hint="eastAsia"/>
          <w:sz w:val="20"/>
          <w:szCs w:val="20"/>
        </w:rPr>
        <w:t>[</w:t>
      </w:r>
      <w:r w:rsidRPr="001D0E9F">
        <w:rPr>
          <w:rFonts w:ascii="Times New Roman" w:hAnsi="Times New Roman" w:cs="Times New Roman"/>
          <w:sz w:val="20"/>
          <w:szCs w:val="20"/>
        </w:rPr>
        <w:t>1</w:t>
      </w:r>
      <w:r w:rsidRPr="001D0E9F">
        <w:rPr>
          <w:rFonts w:ascii="Times New Roman" w:hAnsi="Times New Roman" w:cs="Times New Roman"/>
          <w:sz w:val="20"/>
          <w:szCs w:val="20"/>
        </w:rPr>
        <w:t xml:space="preserve">] Q Fu, X Zhou, M Wang, and X </w:t>
      </w:r>
      <w:proofErr w:type="spellStart"/>
      <w:r w:rsidRPr="001D0E9F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1D0E9F">
        <w:rPr>
          <w:rFonts w:ascii="Times New Roman" w:hAnsi="Times New Roman" w:cs="Times New Roman"/>
          <w:sz w:val="20"/>
          <w:szCs w:val="20"/>
        </w:rPr>
        <w:t xml:space="preserve">, Nanozyme-based sensitive </w:t>
      </w:r>
      <w:proofErr w:type="spellStart"/>
      <w:r w:rsidRPr="001D0E9F">
        <w:rPr>
          <w:rFonts w:ascii="Times New Roman" w:hAnsi="Times New Roman" w:cs="Times New Roman"/>
          <w:sz w:val="20"/>
          <w:szCs w:val="20"/>
        </w:rPr>
        <w:t>ratiometric</w:t>
      </w:r>
      <w:proofErr w:type="spellEnd"/>
      <w:r w:rsidRPr="001D0E9F">
        <w:rPr>
          <w:rFonts w:ascii="Times New Roman" w:hAnsi="Times New Roman" w:cs="Times New Roman"/>
          <w:sz w:val="20"/>
          <w:szCs w:val="20"/>
        </w:rPr>
        <w:t xml:space="preserve"> fluorescence detection platform for glucose, Analytica </w:t>
      </w:r>
      <w:proofErr w:type="spellStart"/>
      <w:r w:rsidRPr="001D0E9F">
        <w:rPr>
          <w:rFonts w:ascii="Times New Roman" w:hAnsi="Times New Roman" w:cs="Times New Roman"/>
          <w:sz w:val="20"/>
          <w:szCs w:val="20"/>
        </w:rPr>
        <w:t>Chimica</w:t>
      </w:r>
      <w:proofErr w:type="spellEnd"/>
      <w:r w:rsidRPr="001D0E9F">
        <w:rPr>
          <w:rFonts w:ascii="Times New Roman" w:hAnsi="Times New Roman" w:cs="Times New Roman"/>
          <w:sz w:val="20"/>
          <w:szCs w:val="20"/>
        </w:rPr>
        <w:t xml:space="preserve"> Acta, 1216 (2022) 339993-339996.</w:t>
      </w:r>
    </w:p>
    <w:p w14:paraId="5C7F2D8C" w14:textId="4FE56FBC" w:rsidR="001D0E9F" w:rsidRPr="001D0E9F" w:rsidRDefault="001D0E9F" w:rsidP="001D0E9F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1D0E9F">
        <w:rPr>
          <w:rFonts w:ascii="Times New Roman" w:hAnsi="Times New Roman" w:cs="Times New Roman"/>
          <w:sz w:val="20"/>
          <w:szCs w:val="20"/>
        </w:rPr>
        <w:t>[</w:t>
      </w:r>
      <w:r w:rsidRPr="001D0E9F">
        <w:rPr>
          <w:rFonts w:ascii="Times New Roman" w:hAnsi="Times New Roman" w:cs="Times New Roman"/>
          <w:sz w:val="20"/>
          <w:szCs w:val="20"/>
        </w:rPr>
        <w:t>2</w:t>
      </w:r>
      <w:r w:rsidRPr="001D0E9F">
        <w:rPr>
          <w:rFonts w:ascii="Times New Roman" w:hAnsi="Times New Roman" w:cs="Times New Roman"/>
          <w:sz w:val="20"/>
          <w:szCs w:val="20"/>
        </w:rPr>
        <w:t xml:space="preserve">] S Zha, H Li, G.L Law, K.L Wong, and A.H, Sensitive and responsive </w:t>
      </w:r>
      <w:proofErr w:type="spellStart"/>
      <w:r w:rsidRPr="001D0E9F">
        <w:rPr>
          <w:rFonts w:ascii="Times New Roman" w:hAnsi="Times New Roman" w:cs="Times New Roman"/>
          <w:sz w:val="20"/>
          <w:szCs w:val="20"/>
        </w:rPr>
        <w:t>upconversion</w:t>
      </w:r>
      <w:proofErr w:type="spellEnd"/>
      <w:r w:rsidRPr="001D0E9F">
        <w:rPr>
          <w:rFonts w:ascii="Times New Roman" w:hAnsi="Times New Roman" w:cs="Times New Roman"/>
          <w:sz w:val="20"/>
          <w:szCs w:val="20"/>
        </w:rPr>
        <w:t xml:space="preserve"> nanoprobes for fluorescence turn-on detection of glucose concentration, Materials &amp; Design, 227 (2023) 111800-111805.</w:t>
      </w:r>
    </w:p>
    <w:p w14:paraId="16032935" w14:textId="7E61D771" w:rsidR="001D0E9F" w:rsidRPr="001D0E9F" w:rsidRDefault="001D0E9F" w:rsidP="001D0E9F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1D0E9F">
        <w:rPr>
          <w:rFonts w:ascii="Times New Roman" w:hAnsi="Times New Roman" w:cs="Times New Roman" w:hint="eastAsia"/>
          <w:sz w:val="20"/>
          <w:szCs w:val="20"/>
        </w:rPr>
        <w:t>[</w:t>
      </w:r>
      <w:r w:rsidRPr="001D0E9F">
        <w:rPr>
          <w:rFonts w:ascii="Times New Roman" w:hAnsi="Times New Roman" w:cs="Times New Roman"/>
          <w:sz w:val="20"/>
          <w:szCs w:val="20"/>
        </w:rPr>
        <w:t>3</w:t>
      </w:r>
      <w:r w:rsidRPr="001D0E9F">
        <w:rPr>
          <w:rFonts w:ascii="Times New Roman" w:hAnsi="Times New Roman" w:cs="Times New Roman"/>
          <w:sz w:val="20"/>
          <w:szCs w:val="20"/>
        </w:rPr>
        <w:t xml:space="preserve">] Q Lu, T Huang, J Zhou, Y Zeng, C Wu, M Liu, H Li, Y Zhang, and S Yao, Limitation-induced fluorescence enhancement of carbon nanoparticles and their application for glucose detection, </w:t>
      </w:r>
      <w:proofErr w:type="spellStart"/>
      <w:r w:rsidRPr="001D0E9F">
        <w:rPr>
          <w:rFonts w:ascii="Times New Roman" w:hAnsi="Times New Roman" w:cs="Times New Roman"/>
          <w:sz w:val="20"/>
          <w:szCs w:val="20"/>
        </w:rPr>
        <w:t>Spectrochimica</w:t>
      </w:r>
      <w:proofErr w:type="spellEnd"/>
      <w:r w:rsidRPr="001D0E9F">
        <w:rPr>
          <w:rFonts w:ascii="Times New Roman" w:hAnsi="Times New Roman" w:cs="Times New Roman"/>
          <w:sz w:val="20"/>
          <w:szCs w:val="20"/>
        </w:rPr>
        <w:t xml:space="preserve"> Acta Part A: Molecular and Biomolecular Spectroscopy, 244 (2021) 118893-118897.</w:t>
      </w:r>
    </w:p>
    <w:p w14:paraId="12508576" w14:textId="4778A04A" w:rsidR="001D0E9F" w:rsidRPr="001D0E9F" w:rsidRDefault="001D0E9F" w:rsidP="001D0E9F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1D0E9F">
        <w:rPr>
          <w:rFonts w:ascii="Times New Roman" w:hAnsi="Times New Roman" w:cs="Times New Roman" w:hint="eastAsia"/>
          <w:sz w:val="20"/>
          <w:szCs w:val="20"/>
        </w:rPr>
        <w:t>[</w:t>
      </w:r>
      <w:r w:rsidRPr="001D0E9F">
        <w:rPr>
          <w:rFonts w:ascii="Times New Roman" w:hAnsi="Times New Roman" w:cs="Times New Roman"/>
          <w:sz w:val="20"/>
          <w:szCs w:val="20"/>
        </w:rPr>
        <w:t>4</w:t>
      </w:r>
      <w:r w:rsidRPr="001D0E9F">
        <w:rPr>
          <w:rFonts w:ascii="Times New Roman" w:hAnsi="Times New Roman" w:cs="Times New Roman"/>
          <w:sz w:val="20"/>
          <w:szCs w:val="20"/>
        </w:rPr>
        <w:t xml:space="preserve">] M Gao, J Li, L Qiu, X Xia, X Cheng, F Xu, and G Xu, Glucose and pH responsive fluorescence detection system based on simple synthesis of silicon-coated perovskite quantum dots, </w:t>
      </w:r>
      <w:proofErr w:type="spellStart"/>
      <w:r w:rsidRPr="001D0E9F">
        <w:rPr>
          <w:rFonts w:ascii="Times New Roman" w:hAnsi="Times New Roman" w:cs="Times New Roman"/>
          <w:sz w:val="20"/>
          <w:szCs w:val="20"/>
        </w:rPr>
        <w:t>Spectrochimica</w:t>
      </w:r>
      <w:proofErr w:type="spellEnd"/>
      <w:r w:rsidRPr="001D0E9F">
        <w:rPr>
          <w:rFonts w:ascii="Times New Roman" w:hAnsi="Times New Roman" w:cs="Times New Roman"/>
          <w:sz w:val="20"/>
          <w:szCs w:val="20"/>
        </w:rPr>
        <w:t xml:space="preserve"> Acta Part A: Molecular and Biomolecular Spectroscopy, 289 (2023) 122212-122216.</w:t>
      </w:r>
    </w:p>
    <w:p w14:paraId="0A65BA29" w14:textId="77777777" w:rsidR="009A58C5" w:rsidRPr="001D0E9F" w:rsidRDefault="009A58C5" w:rsidP="009A5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684B5F" w14:textId="1A60B740" w:rsidR="009A58C5" w:rsidRDefault="009A58C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9A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D88A" w14:textId="77777777" w:rsidR="00A7541F" w:rsidRDefault="00A7541F" w:rsidP="00F873BE">
      <w:r>
        <w:separator/>
      </w:r>
    </w:p>
  </w:endnote>
  <w:endnote w:type="continuationSeparator" w:id="0">
    <w:p w14:paraId="2E8DA0DD" w14:textId="77777777" w:rsidR="00A7541F" w:rsidRDefault="00A7541F" w:rsidP="00F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Italic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F0DA" w14:textId="77777777" w:rsidR="00A7541F" w:rsidRDefault="00A7541F" w:rsidP="00F873BE">
      <w:r>
        <w:separator/>
      </w:r>
    </w:p>
  </w:footnote>
  <w:footnote w:type="continuationSeparator" w:id="0">
    <w:p w14:paraId="1A435E2F" w14:textId="77777777" w:rsidR="00A7541F" w:rsidRDefault="00A7541F" w:rsidP="00F8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alytical Biochem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waeze5raz99w9expwcx2esnwpdztwvfewdv&quot;&gt;我的EndNote库 复制 复制 复制 复制 复制&lt;record-ids&gt;&lt;item&gt;72&lt;/item&gt;&lt;item&gt;73&lt;/item&gt;&lt;item&gt;74&lt;/item&gt;&lt;item&gt;76&lt;/item&gt;&lt;/record-ids&gt;&lt;/item&gt;&lt;/Libraries&gt;"/>
  </w:docVars>
  <w:rsids>
    <w:rsidRoot w:val="009A58C5"/>
    <w:rsid w:val="00134E6B"/>
    <w:rsid w:val="0019458F"/>
    <w:rsid w:val="001D0E9F"/>
    <w:rsid w:val="00230CBD"/>
    <w:rsid w:val="00267390"/>
    <w:rsid w:val="00391733"/>
    <w:rsid w:val="00454942"/>
    <w:rsid w:val="0064750C"/>
    <w:rsid w:val="007079B5"/>
    <w:rsid w:val="0098448D"/>
    <w:rsid w:val="009A58C5"/>
    <w:rsid w:val="009B4BFE"/>
    <w:rsid w:val="00A7541F"/>
    <w:rsid w:val="00AC1C26"/>
    <w:rsid w:val="00E56B34"/>
    <w:rsid w:val="00F873BE"/>
    <w:rsid w:val="00F93091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26125"/>
  <w15:chartTrackingRefBased/>
  <w15:docId w15:val="{BF41B115-806D-4724-B5C2-08051F4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A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A58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F9309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93091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9309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93091"/>
    <w:rPr>
      <w:rFonts w:ascii="等线" w:eastAsia="等线" w:hAnsi="等线"/>
      <w:noProof/>
      <w:sz w:val="20"/>
    </w:rPr>
  </w:style>
  <w:style w:type="character" w:styleId="a5">
    <w:name w:val="Hyperlink"/>
    <w:basedOn w:val="a0"/>
    <w:uiPriority w:val="99"/>
    <w:unhideWhenUsed/>
    <w:rsid w:val="00F930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93091"/>
    <w:rPr>
      <w:color w:val="605E5C"/>
      <w:shd w:val="clear" w:color="auto" w:fill="E1DFDD"/>
    </w:rPr>
  </w:style>
  <w:style w:type="paragraph" w:customStyle="1" w:styleId="js-component-component">
    <w:name w:val="js-component-component"/>
    <w:basedOn w:val="a"/>
    <w:rsid w:val="00AC1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73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cxj</dc:creator>
  <cp:keywords/>
  <dc:description/>
  <cp:lastModifiedBy>吕 先生</cp:lastModifiedBy>
  <cp:revision>4</cp:revision>
  <dcterms:created xsi:type="dcterms:W3CDTF">2023-04-04T07:21:00Z</dcterms:created>
  <dcterms:modified xsi:type="dcterms:W3CDTF">2023-04-04T07:29:00Z</dcterms:modified>
</cp:coreProperties>
</file>