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853B" w14:textId="77777777" w:rsidR="0014299F" w:rsidRPr="006254BC" w:rsidRDefault="00000000">
      <w:pPr>
        <w:jc w:val="left"/>
        <w:rPr>
          <w:rFonts w:ascii="Times New Roman" w:hAnsi="Times New Roman" w:cs="Times New Roman"/>
          <w:b/>
          <w:bCs/>
        </w:rPr>
      </w:pPr>
      <w:r w:rsidRPr="006254BC">
        <w:rPr>
          <w:rFonts w:ascii="Times New Roman" w:hAnsi="Times New Roman" w:cs="Times New Roman"/>
          <w:b/>
          <w:bCs/>
        </w:rPr>
        <w:t>Table</w:t>
      </w:r>
      <w:r w:rsidRPr="006254BC">
        <w:rPr>
          <w:rFonts w:ascii="Times New Roman" w:hAnsi="Times New Roman" w:cs="Times New Roman" w:hint="eastAsia"/>
          <w:b/>
          <w:bCs/>
        </w:rPr>
        <w:t xml:space="preserve"> S</w:t>
      </w:r>
      <w:r w:rsidRPr="006254BC">
        <w:rPr>
          <w:rFonts w:ascii="Times New Roman" w:hAnsi="Times New Roman" w:cs="Times New Roman"/>
          <w:b/>
          <w:bCs/>
        </w:rPr>
        <w:t>1</w:t>
      </w:r>
      <w:r w:rsidRPr="006254BC">
        <w:rPr>
          <w:rFonts w:ascii="Times New Roman" w:hAnsi="Times New Roman" w:cs="Times New Roman" w:hint="eastAsia"/>
          <w:b/>
          <w:bCs/>
        </w:rPr>
        <w:t>.</w:t>
      </w:r>
    </w:p>
    <w:p w14:paraId="0FC0ECD9" w14:textId="77777777" w:rsidR="0014299F" w:rsidRPr="006254BC" w:rsidRDefault="00000000">
      <w:pPr>
        <w:jc w:val="left"/>
      </w:pPr>
      <w:r w:rsidRPr="006254BC">
        <w:rPr>
          <w:rFonts w:ascii="Times New Roman" w:hAnsi="Times New Roman" w:cs="Times New Roman"/>
        </w:rPr>
        <w:t>Primer</w:t>
      </w:r>
      <w:bookmarkStart w:id="0" w:name="OLE_LINK1"/>
      <w:r w:rsidRPr="006254BC">
        <w:rPr>
          <w:rFonts w:ascii="Times New Roman" w:hAnsi="Times New Roman" w:cs="Times New Roman"/>
        </w:rPr>
        <w:t xml:space="preserve"> information</w:t>
      </w:r>
      <w:bookmarkEnd w:id="0"/>
      <w:r w:rsidRPr="006254BC">
        <w:rPr>
          <w:rFonts w:ascii="Times New Roman" w:hAnsi="Times New Roman" w:cs="Times New Roman"/>
        </w:rPr>
        <w:t xml:space="preserve"> for the </w:t>
      </w:r>
      <w:proofErr w:type="spellStart"/>
      <w:r w:rsidRPr="006254BC">
        <w:rPr>
          <w:rFonts w:ascii="Times New Roman" w:hAnsi="Times New Roman" w:cs="Times New Roman"/>
        </w:rPr>
        <w:t>qRT</w:t>
      </w:r>
      <w:proofErr w:type="spellEnd"/>
      <w:r w:rsidRPr="006254BC">
        <w:rPr>
          <w:rFonts w:ascii="Times New Roman" w:hAnsi="Times New Roman" w:cs="Times New Roman"/>
        </w:rPr>
        <w:t>-PCR</w:t>
      </w:r>
      <w:r w:rsidRPr="006254BC">
        <w:rPr>
          <w:rFonts w:ascii="Times New Roman" w:hAnsi="Times New Roman" w:cs="Times New Roman" w:hint="eastAsia"/>
        </w:rPr>
        <w:t>.</w:t>
      </w:r>
    </w:p>
    <w:tbl>
      <w:tblPr>
        <w:tblStyle w:val="1"/>
        <w:tblpPr w:leftFromText="180" w:rightFromText="180" w:vertAnchor="text" w:horzAnchor="page" w:tblpXSpec="center" w:tblpY="77"/>
        <w:tblOverlap w:val="never"/>
        <w:tblW w:w="861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609"/>
        <w:gridCol w:w="3726"/>
      </w:tblGrid>
      <w:tr w:rsidR="006254BC" w:rsidRPr="006254BC" w14:paraId="38E3982F" w14:textId="77777777">
        <w:trPr>
          <w:trHeight w:val="431"/>
          <w:jc w:val="center"/>
        </w:trPr>
        <w:tc>
          <w:tcPr>
            <w:tcW w:w="1278" w:type="dxa"/>
            <w:tcBorders>
              <w:top w:val="single" w:sz="12" w:space="0" w:color="auto"/>
              <w:bottom w:val="single" w:sz="8" w:space="0" w:color="auto"/>
            </w:tcBorders>
          </w:tcPr>
          <w:p w14:paraId="774AEE16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 w:hint="eastAsia"/>
                <w:szCs w:val="21"/>
              </w:rPr>
              <w:t xml:space="preserve"> Primer ID</w:t>
            </w:r>
          </w:p>
        </w:tc>
        <w:tc>
          <w:tcPr>
            <w:tcW w:w="3609" w:type="dxa"/>
            <w:tcBorders>
              <w:top w:val="single" w:sz="12" w:space="0" w:color="auto"/>
              <w:bottom w:val="single" w:sz="8" w:space="0" w:color="auto"/>
            </w:tcBorders>
          </w:tcPr>
          <w:p w14:paraId="109CB71C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 w:hint="eastAsia"/>
                <w:spacing w:val="10"/>
                <w:szCs w:val="21"/>
              </w:rPr>
              <w:t>Forward</w:t>
            </w:r>
            <w:r w:rsidRPr="006254BC">
              <w:rPr>
                <w:rFonts w:ascii="Times New Roman" w:hAnsi="Times New Roman" w:cs="Times New Roman"/>
                <w:spacing w:val="10"/>
                <w:szCs w:val="21"/>
              </w:rPr>
              <w:t>（</w:t>
            </w:r>
            <w:r w:rsidRPr="006254BC">
              <w:rPr>
                <w:rFonts w:ascii="Times New Roman" w:hAnsi="Times New Roman" w:cs="Times New Roman"/>
                <w:spacing w:val="10"/>
                <w:szCs w:val="21"/>
              </w:rPr>
              <w:t>5’-3’</w:t>
            </w:r>
            <w:r w:rsidRPr="006254BC">
              <w:rPr>
                <w:rFonts w:ascii="Times New Roman" w:hAnsi="Times New Roman" w:cs="Times New Roman"/>
                <w:spacing w:val="10"/>
                <w:szCs w:val="21"/>
              </w:rPr>
              <w:t>）</w:t>
            </w:r>
          </w:p>
        </w:tc>
        <w:tc>
          <w:tcPr>
            <w:tcW w:w="3726" w:type="dxa"/>
            <w:tcBorders>
              <w:top w:val="single" w:sz="12" w:space="0" w:color="auto"/>
              <w:bottom w:val="single" w:sz="8" w:space="0" w:color="auto"/>
            </w:tcBorders>
          </w:tcPr>
          <w:p w14:paraId="67295D0D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 w:hint="eastAsia"/>
                <w:spacing w:val="10"/>
                <w:szCs w:val="21"/>
              </w:rPr>
              <w:t>Reverse</w:t>
            </w:r>
            <w:r w:rsidRPr="006254BC">
              <w:rPr>
                <w:rFonts w:ascii="Times New Roman" w:hAnsi="Times New Roman" w:cs="Times New Roman"/>
                <w:spacing w:val="10"/>
                <w:szCs w:val="21"/>
              </w:rPr>
              <w:t>（</w:t>
            </w:r>
            <w:r w:rsidRPr="006254BC">
              <w:rPr>
                <w:rFonts w:ascii="Times New Roman" w:hAnsi="Times New Roman" w:cs="Times New Roman"/>
                <w:spacing w:val="10"/>
                <w:szCs w:val="21"/>
              </w:rPr>
              <w:t>5’-3’</w:t>
            </w:r>
            <w:r w:rsidRPr="006254BC">
              <w:rPr>
                <w:rFonts w:ascii="Times New Roman" w:hAnsi="Times New Roman" w:cs="Times New Roman"/>
                <w:spacing w:val="10"/>
                <w:szCs w:val="21"/>
              </w:rPr>
              <w:t>）</w:t>
            </w:r>
          </w:p>
        </w:tc>
      </w:tr>
      <w:tr w:rsidR="006254BC" w:rsidRPr="006254BC" w14:paraId="054BCB2E" w14:textId="77777777">
        <w:trPr>
          <w:trHeight w:val="241"/>
          <w:jc w:val="center"/>
        </w:trPr>
        <w:tc>
          <w:tcPr>
            <w:tcW w:w="1278" w:type="dxa"/>
            <w:tcBorders>
              <w:top w:val="single" w:sz="8" w:space="0" w:color="auto"/>
              <w:bottom w:val="nil"/>
            </w:tcBorders>
          </w:tcPr>
          <w:p w14:paraId="0E522276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PER</w:t>
            </w:r>
          </w:p>
        </w:tc>
        <w:tc>
          <w:tcPr>
            <w:tcW w:w="3609" w:type="dxa"/>
            <w:tcBorders>
              <w:top w:val="single" w:sz="8" w:space="0" w:color="auto"/>
              <w:bottom w:val="nil"/>
            </w:tcBorders>
          </w:tcPr>
          <w:p w14:paraId="0000C51D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GTGTACGGCTCCGACGAGA</w:t>
            </w:r>
          </w:p>
        </w:tc>
        <w:tc>
          <w:tcPr>
            <w:tcW w:w="3726" w:type="dxa"/>
            <w:tcBorders>
              <w:top w:val="single" w:sz="8" w:space="0" w:color="auto"/>
              <w:bottom w:val="nil"/>
            </w:tcBorders>
          </w:tcPr>
          <w:p w14:paraId="38969E83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GCCAGCAAGGAAGCATTTAG</w:t>
            </w:r>
          </w:p>
        </w:tc>
      </w:tr>
      <w:tr w:rsidR="006254BC" w:rsidRPr="006254BC" w14:paraId="5DFA644B" w14:textId="77777777">
        <w:trPr>
          <w:trHeight w:val="384"/>
          <w:jc w:val="center"/>
        </w:trPr>
        <w:tc>
          <w:tcPr>
            <w:tcW w:w="1278" w:type="dxa"/>
            <w:tcBorders>
              <w:top w:val="nil"/>
              <w:bottom w:val="nil"/>
            </w:tcBorders>
          </w:tcPr>
          <w:p w14:paraId="47BE5ED4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CBA</w:t>
            </w:r>
          </w:p>
        </w:tc>
        <w:tc>
          <w:tcPr>
            <w:tcW w:w="3609" w:type="dxa"/>
            <w:tcBorders>
              <w:top w:val="nil"/>
              <w:bottom w:val="nil"/>
            </w:tcBorders>
          </w:tcPr>
          <w:p w14:paraId="6D48D0EA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TGTGGAAGGTATGGTGCTCTG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14:paraId="1D83A269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CAGCATTTGTGTTACTTTTGGGT</w:t>
            </w:r>
          </w:p>
        </w:tc>
      </w:tr>
      <w:tr w:rsidR="006254BC" w:rsidRPr="006254BC" w14:paraId="3054E1DF" w14:textId="77777777">
        <w:trPr>
          <w:trHeight w:val="402"/>
          <w:jc w:val="center"/>
        </w:trPr>
        <w:tc>
          <w:tcPr>
            <w:tcW w:w="1278" w:type="dxa"/>
            <w:tcBorders>
              <w:top w:val="nil"/>
              <w:bottom w:val="nil"/>
            </w:tcBorders>
          </w:tcPr>
          <w:p w14:paraId="69E67C64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HSP</w:t>
            </w:r>
          </w:p>
        </w:tc>
        <w:tc>
          <w:tcPr>
            <w:tcW w:w="3609" w:type="dxa"/>
            <w:tcBorders>
              <w:top w:val="nil"/>
              <w:bottom w:val="nil"/>
            </w:tcBorders>
          </w:tcPr>
          <w:p w14:paraId="4A3EFECA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CCCAGGAGGAGTATGGAGAGT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14:paraId="6DC16BE3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AAAGAGGTCAAAGGGAGCACG</w:t>
            </w:r>
          </w:p>
        </w:tc>
      </w:tr>
      <w:tr w:rsidR="006254BC" w:rsidRPr="006254BC" w14:paraId="745419A6" w14:textId="77777777">
        <w:trPr>
          <w:trHeight w:val="402"/>
          <w:jc w:val="center"/>
        </w:trPr>
        <w:tc>
          <w:tcPr>
            <w:tcW w:w="1278" w:type="dxa"/>
            <w:tcBorders>
              <w:top w:val="nil"/>
              <w:bottom w:val="nil"/>
            </w:tcBorders>
          </w:tcPr>
          <w:p w14:paraId="4369EBF9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PDS</w:t>
            </w:r>
          </w:p>
        </w:tc>
        <w:tc>
          <w:tcPr>
            <w:tcW w:w="3609" w:type="dxa"/>
            <w:tcBorders>
              <w:top w:val="nil"/>
              <w:bottom w:val="nil"/>
            </w:tcBorders>
          </w:tcPr>
          <w:p w14:paraId="518E7FA1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GGCTATCTCTCGCTCCATTG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14:paraId="62C32AF6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CTTCGCCCTCCACTCCTTG</w:t>
            </w:r>
          </w:p>
        </w:tc>
      </w:tr>
      <w:tr w:rsidR="006254BC" w:rsidRPr="006254BC" w14:paraId="3F99C6A2" w14:textId="77777777">
        <w:trPr>
          <w:trHeight w:val="402"/>
          <w:jc w:val="center"/>
        </w:trPr>
        <w:tc>
          <w:tcPr>
            <w:tcW w:w="1278" w:type="dxa"/>
            <w:tcBorders>
              <w:top w:val="nil"/>
              <w:bottom w:val="nil"/>
            </w:tcBorders>
          </w:tcPr>
          <w:p w14:paraId="5968DFED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PK</w:t>
            </w:r>
          </w:p>
        </w:tc>
        <w:tc>
          <w:tcPr>
            <w:tcW w:w="3609" w:type="dxa"/>
            <w:tcBorders>
              <w:top w:val="nil"/>
              <w:bottom w:val="nil"/>
            </w:tcBorders>
          </w:tcPr>
          <w:p w14:paraId="27637339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GTAGACTGTTTGGTGATGCTTGG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14:paraId="2D48094E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CATTAGCCAACCACACCCATT</w:t>
            </w:r>
          </w:p>
        </w:tc>
      </w:tr>
      <w:tr w:rsidR="006254BC" w:rsidRPr="006254BC" w14:paraId="2FC1A55F" w14:textId="77777777">
        <w:trPr>
          <w:trHeight w:val="384"/>
          <w:jc w:val="center"/>
        </w:trPr>
        <w:tc>
          <w:tcPr>
            <w:tcW w:w="1278" w:type="dxa"/>
            <w:tcBorders>
              <w:top w:val="nil"/>
              <w:bottom w:val="single" w:sz="12" w:space="0" w:color="auto"/>
            </w:tcBorders>
          </w:tcPr>
          <w:p w14:paraId="096611C4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RPL18</w:t>
            </w:r>
          </w:p>
        </w:tc>
        <w:tc>
          <w:tcPr>
            <w:tcW w:w="3609" w:type="dxa"/>
            <w:tcBorders>
              <w:top w:val="nil"/>
              <w:bottom w:val="single" w:sz="12" w:space="0" w:color="auto"/>
            </w:tcBorders>
          </w:tcPr>
          <w:p w14:paraId="2BC448AC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GCACTGTCACCGATGACCTC</w:t>
            </w:r>
          </w:p>
        </w:tc>
        <w:tc>
          <w:tcPr>
            <w:tcW w:w="3726" w:type="dxa"/>
            <w:tcBorders>
              <w:top w:val="nil"/>
              <w:bottom w:val="single" w:sz="12" w:space="0" w:color="auto"/>
            </w:tcBorders>
          </w:tcPr>
          <w:p w14:paraId="2424B85E" w14:textId="77777777" w:rsidR="0014299F" w:rsidRPr="006254BC" w:rsidRDefault="00000000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254BC">
              <w:rPr>
                <w:rFonts w:ascii="Times New Roman" w:hAnsi="Times New Roman" w:cs="Times New Roman"/>
                <w:szCs w:val="21"/>
              </w:rPr>
              <w:t>CCTTGCACCAGCAGAGTGTT</w:t>
            </w:r>
          </w:p>
        </w:tc>
      </w:tr>
    </w:tbl>
    <w:p w14:paraId="32F20255" w14:textId="77777777" w:rsidR="0014299F" w:rsidRPr="006254BC" w:rsidRDefault="0014299F">
      <w:pPr>
        <w:rPr>
          <w:rFonts w:ascii="Times New Roman" w:hAnsi="Times New Roman" w:cs="Times New Roman"/>
        </w:rPr>
      </w:pPr>
    </w:p>
    <w:p w14:paraId="09504209" w14:textId="77777777" w:rsidR="0014299F" w:rsidRPr="006254BC" w:rsidRDefault="00000000">
      <w:pPr>
        <w:rPr>
          <w:rFonts w:ascii="Times New Roman" w:hAnsi="Times New Roman" w:cs="Times New Roman"/>
          <w:b/>
          <w:bCs/>
        </w:rPr>
      </w:pPr>
      <w:r w:rsidRPr="006254BC">
        <w:rPr>
          <w:rFonts w:ascii="Times New Roman" w:hAnsi="Times New Roman" w:cs="Times New Roman"/>
          <w:b/>
          <w:bCs/>
        </w:rPr>
        <w:t>Table S</w:t>
      </w:r>
      <w:r w:rsidRPr="006254BC">
        <w:rPr>
          <w:rFonts w:ascii="Times New Roman" w:hAnsi="Times New Roman" w:cs="Times New Roman" w:hint="eastAsia"/>
          <w:b/>
          <w:bCs/>
        </w:rPr>
        <w:t>2.</w:t>
      </w:r>
    </w:p>
    <w:p w14:paraId="67020DDD" w14:textId="77777777" w:rsidR="0014299F" w:rsidRPr="006254BC" w:rsidRDefault="00000000">
      <w:pPr>
        <w:rPr>
          <w:i/>
          <w:iCs/>
        </w:rPr>
      </w:pPr>
      <w:r w:rsidRPr="006254BC">
        <w:rPr>
          <w:rFonts w:ascii="Times New Roman" w:hAnsi="Times New Roman" w:cs="Times New Roman"/>
        </w:rPr>
        <w:t xml:space="preserve">The stability of </w:t>
      </w:r>
      <w:r w:rsidRPr="006254BC">
        <w:rPr>
          <w:rFonts w:ascii="Times New Roman" w:eastAsia="DengXian" w:hAnsi="Times New Roman" w:cs="Times New Roman"/>
          <w:kern w:val="0"/>
          <w:szCs w:val="21"/>
        </w:rPr>
        <w:t>RPL-18 during the development of</w:t>
      </w:r>
      <w:r w:rsidRPr="006254BC">
        <w:rPr>
          <w:rFonts w:ascii="Times New Roman" w:hAnsi="Times New Roman" w:cs="Times New Roman" w:hint="eastAsia"/>
        </w:rPr>
        <w:t xml:space="preserve"> </w:t>
      </w:r>
      <w:r w:rsidRPr="006254BC">
        <w:rPr>
          <w:rFonts w:ascii="Times New Roman" w:hAnsi="Times New Roman" w:cs="Times New Roman" w:hint="eastAsia"/>
          <w:i/>
          <w:iCs/>
        </w:rPr>
        <w:t xml:space="preserve">P. </w:t>
      </w:r>
      <w:proofErr w:type="spellStart"/>
      <w:r w:rsidRPr="006254BC">
        <w:rPr>
          <w:rFonts w:ascii="Times New Roman" w:hAnsi="Times New Roman" w:cs="Times New Roman" w:hint="eastAsia"/>
          <w:i/>
          <w:iCs/>
        </w:rPr>
        <w:t>trituberculatus</w:t>
      </w:r>
      <w:proofErr w:type="spellEnd"/>
      <w:r w:rsidRPr="006254BC">
        <w:rPr>
          <w:rFonts w:ascii="Times New Roman" w:hAnsi="Times New Roman" w:cs="Times New Roman"/>
          <w:i/>
          <w:iCs/>
        </w:rPr>
        <w:t xml:space="preserve"> </w:t>
      </w:r>
      <w:r w:rsidRPr="006254BC">
        <w:rPr>
          <w:rFonts w:ascii="Times New Roman" w:hAnsi="Times New Roman" w:cs="Times New Roman"/>
        </w:rPr>
        <w:t>larvae</w:t>
      </w:r>
      <w:r w:rsidRPr="006254BC">
        <w:rPr>
          <w:rFonts w:ascii="Times New Roman" w:hAnsi="Times New Roman" w:cs="Times New Roman" w:hint="eastAsia"/>
          <w:i/>
          <w:iCs/>
        </w:rPr>
        <w:t>.</w:t>
      </w:r>
    </w:p>
    <w:tbl>
      <w:tblPr>
        <w:tblW w:w="9948" w:type="dxa"/>
        <w:tblInd w:w="-81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263"/>
        <w:gridCol w:w="1263"/>
        <w:gridCol w:w="1263"/>
        <w:gridCol w:w="1263"/>
        <w:gridCol w:w="1263"/>
        <w:gridCol w:w="1263"/>
      </w:tblGrid>
      <w:tr w:rsidR="006254BC" w:rsidRPr="006254BC" w14:paraId="6FE27156" w14:textId="77777777">
        <w:trPr>
          <w:trHeight w:val="278"/>
        </w:trPr>
        <w:tc>
          <w:tcPr>
            <w:tcW w:w="23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4DAB2C6" w14:textId="77777777" w:rsidR="0014299F" w:rsidRPr="006254BC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Development stage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5092773" w14:textId="77777777" w:rsidR="0014299F" w:rsidRPr="006254BC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Z1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B3B5898" w14:textId="77777777" w:rsidR="0014299F" w:rsidRPr="006254BC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Z2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EC295B0" w14:textId="77777777" w:rsidR="0014299F" w:rsidRPr="006254BC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Z3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9F54BF1" w14:textId="77777777" w:rsidR="0014299F" w:rsidRPr="006254BC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Z4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26F2F92" w14:textId="77777777" w:rsidR="0014299F" w:rsidRPr="006254BC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M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E80D7C5" w14:textId="77777777" w:rsidR="0014299F" w:rsidRPr="006254BC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C</w:t>
            </w:r>
          </w:p>
        </w:tc>
      </w:tr>
      <w:tr w:rsidR="006254BC" w:rsidRPr="006254BC" w14:paraId="0015A274" w14:textId="77777777">
        <w:trPr>
          <w:trHeight w:val="278"/>
        </w:trPr>
        <w:tc>
          <w:tcPr>
            <w:tcW w:w="237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D22E91A" w14:textId="77777777" w:rsidR="0014299F" w:rsidRPr="006254BC" w:rsidRDefault="0000000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60S ribosomal protein L18(RPL-18)</w:t>
            </w:r>
          </w:p>
        </w:tc>
        <w:tc>
          <w:tcPr>
            <w:tcW w:w="126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F5563D6" w14:textId="77777777" w:rsidR="0014299F" w:rsidRPr="006254BC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17.57±0.05</w:t>
            </w:r>
          </w:p>
        </w:tc>
        <w:tc>
          <w:tcPr>
            <w:tcW w:w="126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9E3D6F8" w14:textId="77777777" w:rsidR="0014299F" w:rsidRPr="006254BC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17.62±0.06</w:t>
            </w:r>
          </w:p>
        </w:tc>
        <w:tc>
          <w:tcPr>
            <w:tcW w:w="126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4BAB3D9" w14:textId="77777777" w:rsidR="0014299F" w:rsidRPr="006254BC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17.65±0.09</w:t>
            </w:r>
          </w:p>
        </w:tc>
        <w:tc>
          <w:tcPr>
            <w:tcW w:w="126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99257D0" w14:textId="77777777" w:rsidR="0014299F" w:rsidRPr="006254BC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17.68±0.06</w:t>
            </w:r>
          </w:p>
        </w:tc>
        <w:tc>
          <w:tcPr>
            <w:tcW w:w="126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E3F8114" w14:textId="77777777" w:rsidR="0014299F" w:rsidRPr="006254BC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17.62±0.11</w:t>
            </w:r>
          </w:p>
        </w:tc>
        <w:tc>
          <w:tcPr>
            <w:tcW w:w="126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547D727" w14:textId="77777777" w:rsidR="0014299F" w:rsidRPr="006254BC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6254BC">
              <w:rPr>
                <w:rFonts w:ascii="Times New Roman" w:eastAsia="DengXian" w:hAnsi="Times New Roman" w:cs="Times New Roman"/>
                <w:kern w:val="0"/>
                <w:szCs w:val="21"/>
              </w:rPr>
              <w:t>17.55±0.05</w:t>
            </w:r>
          </w:p>
        </w:tc>
      </w:tr>
    </w:tbl>
    <w:p w14:paraId="5905E0DB" w14:textId="77777777" w:rsidR="0014299F" w:rsidRPr="006254BC" w:rsidRDefault="00000000">
      <w:pPr>
        <w:rPr>
          <w:rFonts w:ascii="Times New Roman" w:hAnsi="Times New Roman" w:cs="Times New Roman"/>
        </w:rPr>
      </w:pPr>
      <w:r w:rsidRPr="006254BC">
        <w:rPr>
          <w:rFonts w:ascii="Times New Roman" w:hAnsi="Times New Roman" w:cs="Times New Roman"/>
        </w:rPr>
        <w:t xml:space="preserve">Values represent the standard expressions measured by Microarray </w:t>
      </w:r>
      <w:proofErr w:type="gramStart"/>
      <w:r w:rsidRPr="006254BC">
        <w:rPr>
          <w:rFonts w:ascii="Times New Roman" w:hAnsi="Times New Roman" w:cs="Times New Roman"/>
        </w:rPr>
        <w:t>sequencing</w:t>
      </w:r>
      <w:proofErr w:type="gramEnd"/>
    </w:p>
    <w:p w14:paraId="51900B8C" w14:textId="77777777" w:rsidR="0014299F" w:rsidRPr="006254BC" w:rsidRDefault="0014299F">
      <w:pPr>
        <w:rPr>
          <w:rFonts w:ascii="Times New Roman" w:hAnsi="Times New Roman" w:cs="Times New Roman"/>
        </w:rPr>
      </w:pPr>
    </w:p>
    <w:p w14:paraId="1E17E71B" w14:textId="77777777" w:rsidR="0014299F" w:rsidRPr="006254BC" w:rsidRDefault="00000000">
      <w:pPr>
        <w:rPr>
          <w:rFonts w:ascii="Times New Roman" w:hAnsi="Times New Roman" w:cs="Times New Roman"/>
          <w:b/>
          <w:bCs/>
        </w:rPr>
      </w:pPr>
      <w:r w:rsidRPr="006254BC">
        <w:rPr>
          <w:rFonts w:ascii="Times New Roman" w:hAnsi="Times New Roman" w:cs="Times New Roman"/>
          <w:b/>
          <w:bCs/>
        </w:rPr>
        <w:t>Table S</w:t>
      </w:r>
      <w:r w:rsidRPr="006254BC">
        <w:rPr>
          <w:rFonts w:ascii="Times New Roman" w:hAnsi="Times New Roman" w:cs="Times New Roman" w:hint="eastAsia"/>
          <w:b/>
          <w:bCs/>
        </w:rPr>
        <w:t>3.</w:t>
      </w:r>
    </w:p>
    <w:p w14:paraId="1609CA35" w14:textId="77777777" w:rsidR="0014299F" w:rsidRPr="006254BC" w:rsidRDefault="00000000">
      <w:pPr>
        <w:rPr>
          <w:rFonts w:ascii="Times New Roman" w:hAnsi="Times New Roman" w:cs="Times New Roman"/>
        </w:rPr>
      </w:pPr>
      <w:r w:rsidRPr="006254BC">
        <w:rPr>
          <w:rFonts w:ascii="Times New Roman" w:hAnsi="Times New Roman" w:cs="Times New Roman" w:hint="eastAsia"/>
        </w:rPr>
        <w:t>The information of the 16 DEGs</w:t>
      </w:r>
      <w:r w:rsidRPr="006254BC">
        <w:rPr>
          <w:rFonts w:ascii="Times New Roman" w:eastAsia="DengXian" w:hAnsi="Times New Roman" w:cs="Times New Roman"/>
          <w:kern w:val="0"/>
          <w:szCs w:val="21"/>
        </w:rPr>
        <w:t xml:space="preserve"> during the development of</w:t>
      </w:r>
      <w:r w:rsidRPr="006254BC">
        <w:rPr>
          <w:rFonts w:ascii="Times New Roman" w:hAnsi="Times New Roman" w:cs="Times New Roman" w:hint="eastAsia"/>
        </w:rPr>
        <w:t xml:space="preserve"> </w:t>
      </w:r>
      <w:r w:rsidRPr="006254BC">
        <w:rPr>
          <w:rFonts w:ascii="Times New Roman" w:hAnsi="Times New Roman" w:cs="Times New Roman" w:hint="eastAsia"/>
          <w:i/>
          <w:iCs/>
        </w:rPr>
        <w:t xml:space="preserve">P. </w:t>
      </w:r>
      <w:proofErr w:type="spellStart"/>
      <w:r w:rsidRPr="006254BC">
        <w:rPr>
          <w:rFonts w:ascii="Times New Roman" w:hAnsi="Times New Roman" w:cs="Times New Roman" w:hint="eastAsia"/>
          <w:i/>
          <w:iCs/>
        </w:rPr>
        <w:t>trituberculatus</w:t>
      </w:r>
      <w:proofErr w:type="spellEnd"/>
      <w:r w:rsidRPr="006254BC">
        <w:rPr>
          <w:rFonts w:ascii="Times New Roman" w:hAnsi="Times New Roman" w:cs="Times New Roman"/>
          <w:i/>
          <w:iCs/>
        </w:rPr>
        <w:t xml:space="preserve"> </w:t>
      </w:r>
      <w:r w:rsidRPr="006254BC">
        <w:rPr>
          <w:rFonts w:ascii="Times New Roman" w:hAnsi="Times New Roman" w:cs="Times New Roman"/>
        </w:rPr>
        <w:t>larvae</w:t>
      </w:r>
      <w:r w:rsidRPr="006254BC">
        <w:rPr>
          <w:rFonts w:ascii="Times New Roman" w:hAnsi="Times New Roman" w:cs="Times New Roman" w:hint="eastAsia"/>
        </w:rPr>
        <w:t xml:space="preserve"> in Figure 2C</w:t>
      </w:r>
      <w:r w:rsidRPr="006254BC">
        <w:rPr>
          <w:rFonts w:ascii="Times New Roman" w:hAnsi="Times New Roman" w:cs="Times New Roman" w:hint="eastAsia"/>
          <w:i/>
          <w:iCs/>
        </w:rPr>
        <w:t>.</w:t>
      </w:r>
    </w:p>
    <w:tbl>
      <w:tblPr>
        <w:tblW w:w="9219" w:type="dxa"/>
        <w:jc w:val="center"/>
        <w:tblLayout w:type="fixed"/>
        <w:tblLook w:val="04A0" w:firstRow="1" w:lastRow="0" w:firstColumn="1" w:lastColumn="0" w:noHBand="0" w:noVBand="1"/>
      </w:tblPr>
      <w:tblGrid>
        <w:gridCol w:w="2766"/>
        <w:gridCol w:w="2004"/>
        <w:gridCol w:w="4449"/>
      </w:tblGrid>
      <w:tr w:rsidR="006254BC" w:rsidRPr="006254BC" w14:paraId="4F02167D" w14:textId="77777777">
        <w:trPr>
          <w:trHeight w:val="304"/>
          <w:jc w:val="center"/>
        </w:trPr>
        <w:tc>
          <w:tcPr>
            <w:tcW w:w="27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9F0D1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Probe</w:t>
            </w:r>
            <w:r w:rsidRPr="006254BC">
              <w:rPr>
                <w:rFonts w:ascii="Times New Roman" w:eastAsia="SimSun" w:hAnsi="Times New Roman" w:cs="Times New Roman" w:hint="eastAsia"/>
                <w:kern w:val="0"/>
                <w:szCs w:val="21"/>
                <w:lang w:bidi="ar"/>
              </w:rPr>
              <w:t xml:space="preserve"> </w:t>
            </w: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ID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C65A9D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Target</w:t>
            </w:r>
            <w:r w:rsidRPr="006254BC">
              <w:rPr>
                <w:rFonts w:ascii="Times New Roman" w:eastAsia="SimSun" w:hAnsi="Times New Roman" w:cs="Times New Roman" w:hint="eastAsia"/>
                <w:kern w:val="0"/>
                <w:szCs w:val="21"/>
                <w:lang w:bidi="ar"/>
              </w:rPr>
              <w:t xml:space="preserve"> </w:t>
            </w: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ID</w:t>
            </w:r>
          </w:p>
        </w:tc>
        <w:tc>
          <w:tcPr>
            <w:tcW w:w="44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8F0D6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Description</w:t>
            </w:r>
          </w:p>
        </w:tc>
      </w:tr>
      <w:tr w:rsidR="006254BC" w:rsidRPr="006254BC" w14:paraId="06C3DA37" w14:textId="77777777">
        <w:trPr>
          <w:trHeight w:val="315"/>
          <w:jc w:val="center"/>
        </w:trPr>
        <w:tc>
          <w:tcPr>
            <w:tcW w:w="2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8CBC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CUST_35029_PI429384579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BB2D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IE2IK4G02IVGGZ</w:t>
            </w:r>
          </w:p>
        </w:tc>
        <w:tc>
          <w:tcPr>
            <w:tcW w:w="4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6DA2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 w:hint="eastAsia"/>
                <w:szCs w:val="21"/>
              </w:rPr>
              <w:t>unknown</w:t>
            </w:r>
          </w:p>
        </w:tc>
      </w:tr>
      <w:tr w:rsidR="006254BC" w:rsidRPr="006254BC" w14:paraId="49223D58" w14:textId="77777777">
        <w:trPr>
          <w:trHeight w:val="315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714D9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CUST_38305_PI429384491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78A6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contig07634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51C0F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solute carrier family 15 member 1-like (LOC123504113), transcript variant X2, mRNA</w:t>
            </w:r>
          </w:p>
        </w:tc>
      </w:tr>
      <w:tr w:rsidR="006254BC" w:rsidRPr="006254BC" w14:paraId="1ED67900" w14:textId="77777777">
        <w:trPr>
          <w:trHeight w:val="86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4743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CUST_25862_PI429384588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2BD92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GT558198.1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F308D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UDP-glucosyltransferase 2-like (LOC123506105), transcript variant X3, </w:t>
            </w:r>
            <w:proofErr w:type="spell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misc_RNA</w:t>
            </w:r>
            <w:proofErr w:type="spellEnd"/>
          </w:p>
        </w:tc>
      </w:tr>
      <w:tr w:rsidR="006254BC" w:rsidRPr="006254BC" w14:paraId="4D51A165" w14:textId="77777777">
        <w:trPr>
          <w:trHeight w:val="315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CBE6F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CUST_44350_PI429384574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25C1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IE2IK4G02GFPBL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418A0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Uncultured bacterium clone Ovdat62b10 16S ribosomal RNA gene, partial sequence</w:t>
            </w:r>
          </w:p>
        </w:tc>
      </w:tr>
      <w:tr w:rsidR="006254BC" w:rsidRPr="006254BC" w14:paraId="19488FE3" w14:textId="77777777">
        <w:trPr>
          <w:trHeight w:val="66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6F6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CUST_30589_PI429384588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4198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GT558198.1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4896B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UDP-glucosyltransferase 2-like (LOC123506105), transcript variant X3, </w:t>
            </w:r>
            <w:proofErr w:type="spell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misc_RNA</w:t>
            </w:r>
            <w:proofErr w:type="spellEnd"/>
          </w:p>
        </w:tc>
      </w:tr>
      <w:tr w:rsidR="006254BC" w:rsidRPr="006254BC" w14:paraId="2613ECF2" w14:textId="77777777">
        <w:trPr>
          <w:trHeight w:val="855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4ABEB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CUST_33556_PI429384588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40F8C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GT559851.1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511AD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solute carrier family 15 member 1-like (LOC123504113), transcript variant X2, mRNA</w:t>
            </w:r>
          </w:p>
        </w:tc>
      </w:tr>
      <w:tr w:rsidR="006254BC" w:rsidRPr="006254BC" w14:paraId="371E5A54" w14:textId="77777777">
        <w:trPr>
          <w:trHeight w:val="315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5C43F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CUST_15235_PI429384588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697E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GW400403.1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E4BCB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 uncharacterized LOC123516137 (LOC123516137), mRNA</w:t>
            </w:r>
          </w:p>
        </w:tc>
      </w:tr>
      <w:tr w:rsidR="006254BC" w:rsidRPr="006254BC" w14:paraId="3AFC6B0C" w14:textId="77777777">
        <w:trPr>
          <w:trHeight w:val="46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C091B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CUST_30060_PI429384588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61A51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GT558413.1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C502B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uncharacterized LOC123512209 (LOC123512209), mRNA</w:t>
            </w:r>
          </w:p>
        </w:tc>
      </w:tr>
      <w:tr w:rsidR="006254BC" w:rsidRPr="006254BC" w14:paraId="6D967C49" w14:textId="77777777">
        <w:trPr>
          <w:trHeight w:val="86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374A5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CUST_34415_PI429384584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E83C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IE2IK4G01BU1N8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25F15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Piscicola</w:t>
            </w:r>
            <w:proofErr w:type="spellEnd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 </w:t>
            </w:r>
            <w:proofErr w:type="spell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geometra</w:t>
            </w:r>
            <w:proofErr w:type="spellEnd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 genome assembly, chromosome: 15</w:t>
            </w:r>
          </w:p>
        </w:tc>
      </w:tr>
      <w:tr w:rsidR="006254BC" w:rsidRPr="006254BC" w14:paraId="6D10AE9B" w14:textId="77777777">
        <w:trPr>
          <w:trHeight w:val="68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AE1F9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lastRenderedPageBreak/>
              <w:t>CUST_39877_PI429384588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BE533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GT558717.1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4A3E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uncharacterized LOC123508727 (LOC123508727), ncRNA</w:t>
            </w:r>
          </w:p>
        </w:tc>
      </w:tr>
      <w:tr w:rsidR="006254BC" w:rsidRPr="006254BC" w14:paraId="3D415A58" w14:textId="77777777">
        <w:trPr>
          <w:trHeight w:val="104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75A6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CUST_22178_PI429384588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4296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GW401973.1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594FC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haplotype BE D-loop, partial sequence; mitochondrial</w:t>
            </w:r>
          </w:p>
        </w:tc>
      </w:tr>
      <w:tr w:rsidR="006254BC" w:rsidRPr="006254BC" w14:paraId="27B490D7" w14:textId="77777777">
        <w:trPr>
          <w:trHeight w:val="315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3B0CC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CUST_37098_PI429384570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238E2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IE2IK4G02JLPLF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D0779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uncharacterized LOC123502626 (LOC123502626), mRNA</w:t>
            </w:r>
          </w:p>
        </w:tc>
      </w:tr>
      <w:tr w:rsidR="006254BC" w:rsidRPr="006254BC" w14:paraId="04A32AB2" w14:textId="77777777">
        <w:trPr>
          <w:trHeight w:val="315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54073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CUST_95292_PI429384491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66C6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contig14968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938C2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 w:hint="eastAsia"/>
                <w:szCs w:val="21"/>
              </w:rPr>
              <w:t>unknown</w:t>
            </w:r>
          </w:p>
        </w:tc>
      </w:tr>
      <w:tr w:rsidR="006254BC" w:rsidRPr="006254BC" w14:paraId="09DC0AA3" w14:textId="77777777">
        <w:trPr>
          <w:trHeight w:val="315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99555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CUST_26125_PI429384579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286DD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IE2IK4G01BGDFS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CB3D7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 w:hint="eastAsia"/>
                <w:szCs w:val="21"/>
              </w:rPr>
              <w:t>unknown</w:t>
            </w:r>
          </w:p>
        </w:tc>
      </w:tr>
      <w:tr w:rsidR="006254BC" w:rsidRPr="006254BC" w14:paraId="104D5ACB" w14:textId="77777777">
        <w:trPr>
          <w:trHeight w:val="795"/>
          <w:jc w:val="center"/>
        </w:trPr>
        <w:tc>
          <w:tcPr>
            <w:tcW w:w="2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90C649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CUST_31800_PI429384588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13CBC4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GT555861.1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7CF199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protein obstructor-E-like (LOC123511490), transcript variant X1, mRNA</w:t>
            </w:r>
          </w:p>
        </w:tc>
      </w:tr>
    </w:tbl>
    <w:p w14:paraId="02A0D9EB" w14:textId="77777777" w:rsidR="0014299F" w:rsidRPr="006254BC" w:rsidRDefault="00000000">
      <w:pPr>
        <w:rPr>
          <w:rFonts w:ascii="Times New Roman" w:hAnsi="Times New Roman" w:cs="Times New Roman"/>
        </w:rPr>
      </w:pPr>
      <w:r w:rsidRPr="006254BC">
        <w:rPr>
          <w:rFonts w:ascii="Times New Roman" w:hAnsi="Times New Roman" w:cs="Times New Roman" w:hint="eastAsia"/>
        </w:rPr>
        <w:t xml:space="preserve">All of the above differential genes can encode </w:t>
      </w:r>
      <w:proofErr w:type="gramStart"/>
      <w:r w:rsidRPr="006254BC">
        <w:rPr>
          <w:rFonts w:ascii="Times New Roman" w:hAnsi="Times New Roman" w:cs="Times New Roman" w:hint="eastAsia"/>
        </w:rPr>
        <w:t>protein</w:t>
      </w:r>
      <w:proofErr w:type="gramEnd"/>
    </w:p>
    <w:p w14:paraId="6FD4BA60" w14:textId="77777777" w:rsidR="0014299F" w:rsidRPr="006254BC" w:rsidRDefault="0014299F">
      <w:pPr>
        <w:rPr>
          <w:rFonts w:ascii="Times New Roman" w:hAnsi="Times New Roman" w:cs="Times New Roman"/>
        </w:rPr>
      </w:pPr>
    </w:p>
    <w:p w14:paraId="4EFEE2F2" w14:textId="77777777" w:rsidR="0014299F" w:rsidRPr="006254BC" w:rsidRDefault="00000000">
      <w:pPr>
        <w:rPr>
          <w:rFonts w:ascii="Times New Roman" w:hAnsi="Times New Roman" w:cs="Times New Roman"/>
          <w:b/>
          <w:bCs/>
        </w:rPr>
      </w:pPr>
      <w:r w:rsidRPr="006254BC">
        <w:rPr>
          <w:rFonts w:ascii="Times New Roman" w:hAnsi="Times New Roman" w:cs="Times New Roman"/>
          <w:b/>
          <w:bCs/>
        </w:rPr>
        <w:t>Table S</w:t>
      </w:r>
      <w:r w:rsidRPr="006254BC">
        <w:rPr>
          <w:rFonts w:ascii="Times New Roman" w:hAnsi="Times New Roman" w:cs="Times New Roman" w:hint="eastAsia"/>
          <w:b/>
          <w:bCs/>
        </w:rPr>
        <w:t>4.</w:t>
      </w:r>
    </w:p>
    <w:p w14:paraId="2355483D" w14:textId="77777777" w:rsidR="0014299F" w:rsidRPr="006254BC" w:rsidRDefault="00000000">
      <w:pPr>
        <w:rPr>
          <w:i/>
          <w:iCs/>
        </w:rPr>
      </w:pPr>
      <w:r w:rsidRPr="006254BC">
        <w:rPr>
          <w:rFonts w:ascii="Times New Roman" w:hAnsi="Times New Roman" w:cs="Times New Roman" w:hint="eastAsia"/>
        </w:rPr>
        <w:t xml:space="preserve">Differentially expressed genes </w:t>
      </w:r>
      <w:proofErr w:type="gramStart"/>
      <w:r w:rsidRPr="006254BC">
        <w:rPr>
          <w:rFonts w:ascii="Times New Roman" w:hAnsi="Times New Roman" w:cs="Times New Roman" w:hint="eastAsia"/>
        </w:rPr>
        <w:t>in</w:t>
      </w:r>
      <w:r w:rsidRPr="006254BC">
        <w:rPr>
          <w:rFonts w:ascii="Times New Roman" w:hAnsi="Times New Roman" w:cs="Times New Roman" w:hint="eastAsia"/>
        </w:rPr>
        <w:t>“</w:t>
      </w:r>
      <w:proofErr w:type="gramEnd"/>
      <w:r w:rsidRPr="006254BC">
        <w:rPr>
          <w:rFonts w:ascii="Times New Roman" w:hAnsi="Times New Roman" w:cs="Times New Roman" w:hint="eastAsia"/>
        </w:rPr>
        <w:t>AMPK signaling pathway</w:t>
      </w:r>
      <w:r w:rsidRPr="006254BC">
        <w:rPr>
          <w:rFonts w:ascii="Times New Roman" w:hAnsi="Times New Roman" w:cs="Times New Roman" w:hint="eastAsia"/>
        </w:rPr>
        <w:t>”</w:t>
      </w:r>
      <w:r w:rsidRPr="006254BC">
        <w:rPr>
          <w:rFonts w:ascii="Times New Roman" w:hAnsi="Times New Roman" w:cs="Times New Roman" w:hint="eastAsia"/>
        </w:rPr>
        <w:t xml:space="preserve">term between the forth zoeae (Z4) and the </w:t>
      </w:r>
      <w:proofErr w:type="spellStart"/>
      <w:r w:rsidRPr="006254BC">
        <w:rPr>
          <w:rFonts w:ascii="Times New Roman" w:hAnsi="Times New Roman" w:cs="Times New Roman" w:hint="eastAsia"/>
        </w:rPr>
        <w:t>magalopae</w:t>
      </w:r>
      <w:proofErr w:type="spellEnd"/>
      <w:r w:rsidRPr="006254BC">
        <w:rPr>
          <w:rFonts w:ascii="Times New Roman" w:hAnsi="Times New Roman" w:cs="Times New Roman" w:hint="eastAsia"/>
        </w:rPr>
        <w:t xml:space="preserve"> (M) of </w:t>
      </w:r>
      <w:r w:rsidRPr="006254BC">
        <w:rPr>
          <w:rFonts w:ascii="Times New Roman" w:hAnsi="Times New Roman" w:cs="Times New Roman" w:hint="eastAsia"/>
          <w:i/>
          <w:iCs/>
        </w:rPr>
        <w:t xml:space="preserve">P. </w:t>
      </w:r>
      <w:proofErr w:type="spellStart"/>
      <w:r w:rsidRPr="006254BC">
        <w:rPr>
          <w:rFonts w:ascii="Times New Roman" w:hAnsi="Times New Roman" w:cs="Times New Roman" w:hint="eastAsia"/>
          <w:i/>
          <w:iCs/>
        </w:rPr>
        <w:t>trituberculatus</w:t>
      </w:r>
      <w:proofErr w:type="spellEnd"/>
      <w:r w:rsidRPr="006254BC">
        <w:rPr>
          <w:rFonts w:ascii="Times New Roman" w:hAnsi="Times New Roman" w:cs="Times New Roman" w:hint="eastAsia"/>
          <w:i/>
          <w:iCs/>
        </w:rPr>
        <w:t>.</w:t>
      </w:r>
    </w:p>
    <w:tbl>
      <w:tblPr>
        <w:tblW w:w="8536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3926"/>
        <w:gridCol w:w="1961"/>
        <w:gridCol w:w="1324"/>
      </w:tblGrid>
      <w:tr w:rsidR="006254BC" w:rsidRPr="006254BC" w14:paraId="4641CE2C" w14:textId="77777777">
        <w:trPr>
          <w:trHeight w:val="277"/>
          <w:jc w:val="center"/>
        </w:trPr>
        <w:tc>
          <w:tcPr>
            <w:tcW w:w="132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9C11C5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 w:hint="eastAsia"/>
                <w:kern w:val="0"/>
                <w:szCs w:val="21"/>
                <w:lang w:bidi="ar"/>
              </w:rPr>
              <w:t>C</w:t>
            </w: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omparison</w:t>
            </w:r>
          </w:p>
        </w:tc>
        <w:tc>
          <w:tcPr>
            <w:tcW w:w="392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068D05B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Gene name</w:t>
            </w:r>
          </w:p>
        </w:tc>
        <w:tc>
          <w:tcPr>
            <w:tcW w:w="196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00E06F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Unigene</w:t>
            </w:r>
            <w:proofErr w:type="spellEnd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 ID</w:t>
            </w:r>
          </w:p>
        </w:tc>
        <w:tc>
          <w:tcPr>
            <w:tcW w:w="132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52E8F71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Fold </w:t>
            </w:r>
            <w:r w:rsidRPr="006254BC">
              <w:rPr>
                <w:rFonts w:ascii="Times New Roman" w:eastAsia="SimSun" w:hAnsi="Times New Roman" w:cs="Times New Roman" w:hint="eastAsia"/>
                <w:kern w:val="0"/>
                <w:szCs w:val="21"/>
                <w:lang w:bidi="ar"/>
              </w:rPr>
              <w:t>C</w:t>
            </w: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hange</w:t>
            </w:r>
          </w:p>
        </w:tc>
      </w:tr>
      <w:tr w:rsidR="006254BC" w:rsidRPr="006254BC" w14:paraId="48A21C41" w14:textId="77777777">
        <w:trPr>
          <w:trHeight w:val="277"/>
          <w:jc w:val="center"/>
        </w:trPr>
        <w:tc>
          <w:tcPr>
            <w:tcW w:w="1325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F4BF1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Z4_vs_M</w:t>
            </w:r>
          </w:p>
        </w:tc>
        <w:tc>
          <w:tcPr>
            <w:tcW w:w="3926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1543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glucose-6-phosphatase(G6</w:t>
            </w:r>
            <w:proofErr w:type="gram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PC)*</w:t>
            </w:r>
            <w:proofErr w:type="gramEnd"/>
          </w:p>
        </w:tc>
        <w:tc>
          <w:tcPr>
            <w:tcW w:w="1961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87887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contig20533</w:t>
            </w:r>
          </w:p>
        </w:tc>
        <w:tc>
          <w:tcPr>
            <w:tcW w:w="1324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4B5E0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13.</w:t>
            </w:r>
            <w:r w:rsidRPr="006254BC">
              <w:rPr>
                <w:rFonts w:ascii="Times New Roman" w:eastAsia="SimSun" w:hAnsi="Times New Roman" w:cs="Times New Roman" w:hint="eastAsia"/>
                <w:kern w:val="0"/>
                <w:szCs w:val="21"/>
                <w:lang w:bidi="ar"/>
              </w:rPr>
              <w:t>9</w:t>
            </w:r>
          </w:p>
        </w:tc>
      </w:tr>
      <w:tr w:rsidR="006254BC" w:rsidRPr="006254BC" w14:paraId="7B439CD9" w14:textId="77777777">
        <w:trPr>
          <w:trHeight w:val="278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2C734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0C45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phosphoenolpyruvate </w:t>
            </w:r>
            <w:proofErr w:type="spell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carboxykinase</w:t>
            </w:r>
            <w:proofErr w:type="spellEnd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 </w:t>
            </w:r>
            <w:r w:rsidRPr="006254BC"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（</w:t>
            </w:r>
            <w:proofErr w:type="gram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PCK)*</w:t>
            </w:r>
            <w:proofErr w:type="gramEnd"/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9557C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contig03971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15700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7.7</w:t>
            </w:r>
          </w:p>
        </w:tc>
      </w:tr>
      <w:tr w:rsidR="006254BC" w:rsidRPr="006254BC" w14:paraId="0342258E" w14:textId="77777777">
        <w:trPr>
          <w:trHeight w:val="277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28CA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AC63E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macrophage-stimulating protein receptor-like isoform X1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411E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IE2IK4G02FTLZL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00C3B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6.4</w:t>
            </w:r>
          </w:p>
        </w:tc>
      </w:tr>
      <w:tr w:rsidR="006254BC" w:rsidRPr="006254BC" w14:paraId="0EB630CE" w14:textId="77777777">
        <w:trPr>
          <w:trHeight w:val="278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75E34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5AB69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transforming growth factor beta-activated kinase 1</w:t>
            </w:r>
            <w:r w:rsidRPr="006254BC"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（</w:t>
            </w: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TGF-β-activated kinase 1</w:t>
            </w:r>
            <w:r w:rsidRPr="006254BC"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DC6A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IE2IK4G01CH56N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B5AC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4.6</w:t>
            </w:r>
          </w:p>
        </w:tc>
      </w:tr>
      <w:tr w:rsidR="006254BC" w:rsidRPr="006254BC" w14:paraId="6CC1F43B" w14:textId="77777777">
        <w:trPr>
          <w:trHeight w:val="277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AFE43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94FB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sterol regulatory element-binding protein 1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4179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contig10222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9DC3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3.0</w:t>
            </w:r>
          </w:p>
        </w:tc>
      </w:tr>
      <w:tr w:rsidR="006254BC" w:rsidRPr="006254BC" w14:paraId="2605FA49" w14:textId="77777777">
        <w:trPr>
          <w:trHeight w:val="277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37BDC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38DA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6-phosphofructo-2-kinase/fructose-2,6-bisphosphatase 2*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DF444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IE2IK4G01CCC1G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0C22D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2.</w:t>
            </w:r>
            <w:r w:rsidRPr="006254BC">
              <w:rPr>
                <w:rFonts w:ascii="Times New Roman" w:eastAsia="SimSun" w:hAnsi="Times New Roman" w:cs="Times New Roman" w:hint="eastAsia"/>
                <w:kern w:val="0"/>
                <w:szCs w:val="21"/>
                <w:lang w:bidi="ar"/>
              </w:rPr>
              <w:t>4</w:t>
            </w:r>
          </w:p>
        </w:tc>
      </w:tr>
      <w:tr w:rsidR="006254BC" w:rsidRPr="006254BC" w14:paraId="5B88AC49" w14:textId="77777777">
        <w:trPr>
          <w:trHeight w:val="277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F965D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85171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6-phosphofructo-2-kinase/fructose-2,6-bisphosphatase 1 isoform X1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925D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IE2IK4G02GLIGI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E192D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2.0</w:t>
            </w:r>
          </w:p>
        </w:tc>
      </w:tr>
    </w:tbl>
    <w:p w14:paraId="25465DAA" w14:textId="77777777" w:rsidR="0014299F" w:rsidRPr="006254BC" w:rsidRDefault="00000000">
      <w:pPr>
        <w:tabs>
          <w:tab w:val="left" w:pos="6106"/>
        </w:tabs>
        <w:jc w:val="left"/>
        <w:rPr>
          <w:rFonts w:ascii="Times New Roman" w:hAnsi="Times New Roman" w:cs="Times New Roman"/>
        </w:rPr>
      </w:pPr>
      <w:r w:rsidRPr="006254BC">
        <w:rPr>
          <w:rFonts w:ascii="Times New Roman" w:hAnsi="Times New Roman" w:cs="Times New Roman"/>
        </w:rPr>
        <w:t>*</w:t>
      </w:r>
      <w:r w:rsidRPr="006254BC">
        <w:rPr>
          <w:rFonts w:ascii="Times New Roman" w:hAnsi="Times New Roman" w:cs="Times New Roman" w:hint="eastAsia"/>
        </w:rPr>
        <w:t xml:space="preserve"> </w:t>
      </w:r>
      <w:r w:rsidRPr="006254BC">
        <w:rPr>
          <w:rFonts w:ascii="Times New Roman" w:hAnsi="Times New Roman" w:cs="Times New Roman"/>
          <w:i/>
          <w:iCs/>
        </w:rPr>
        <w:t>P</w:t>
      </w:r>
      <w:r w:rsidRPr="006254BC">
        <w:rPr>
          <w:rFonts w:ascii="Times New Roman" w:hAnsi="Times New Roman" w:cs="Times New Roman" w:hint="eastAsia"/>
          <w:i/>
          <w:iCs/>
        </w:rPr>
        <w:t xml:space="preserve"> </w:t>
      </w:r>
      <w:r w:rsidRPr="006254BC">
        <w:rPr>
          <w:rFonts w:ascii="Times New Roman" w:hAnsi="Times New Roman" w:cs="Times New Roman" w:hint="eastAsia"/>
        </w:rPr>
        <w:t>value</w:t>
      </w:r>
      <w:r w:rsidRPr="006254BC">
        <w:rPr>
          <w:rFonts w:ascii="Times New Roman" w:hAnsi="Times New Roman" w:cs="Times New Roman"/>
        </w:rPr>
        <w:t>＜</w:t>
      </w:r>
      <w:r w:rsidRPr="006254BC">
        <w:rPr>
          <w:rFonts w:ascii="Times New Roman" w:hAnsi="Times New Roman" w:cs="Times New Roman"/>
        </w:rPr>
        <w:t>0.0</w:t>
      </w:r>
      <w:r w:rsidRPr="006254BC">
        <w:rPr>
          <w:rFonts w:ascii="Times New Roman" w:hAnsi="Times New Roman" w:cs="Times New Roman" w:hint="eastAsia"/>
        </w:rPr>
        <w:t xml:space="preserve">01. For genes without asterisks, </w:t>
      </w:r>
      <w:r w:rsidRPr="006254BC">
        <w:rPr>
          <w:rFonts w:ascii="Times New Roman" w:hAnsi="Times New Roman" w:cs="Times New Roman"/>
          <w:i/>
          <w:iCs/>
        </w:rPr>
        <w:t>P</w:t>
      </w:r>
      <w:r w:rsidRPr="006254BC">
        <w:rPr>
          <w:rFonts w:ascii="Times New Roman" w:hAnsi="Times New Roman" w:cs="Times New Roman" w:hint="eastAsia"/>
          <w:i/>
          <w:iCs/>
        </w:rPr>
        <w:t xml:space="preserve"> </w:t>
      </w:r>
      <w:r w:rsidRPr="006254BC">
        <w:rPr>
          <w:rFonts w:ascii="Times New Roman" w:hAnsi="Times New Roman" w:cs="Times New Roman" w:hint="eastAsia"/>
        </w:rPr>
        <w:t xml:space="preserve">value </w:t>
      </w:r>
      <w:r w:rsidRPr="006254BC">
        <w:rPr>
          <w:rFonts w:ascii="Times New Roman" w:hAnsi="Times New Roman" w:cs="Times New Roman" w:hint="eastAsia"/>
        </w:rPr>
        <w:t>＜</w:t>
      </w:r>
      <w:r w:rsidRPr="006254BC">
        <w:rPr>
          <w:rFonts w:ascii="Times New Roman" w:hAnsi="Times New Roman" w:cs="Times New Roman" w:hint="eastAsia"/>
        </w:rPr>
        <w:t>0.05</w:t>
      </w:r>
    </w:p>
    <w:p w14:paraId="178400E0" w14:textId="77777777" w:rsidR="0014299F" w:rsidRPr="006254BC" w:rsidRDefault="0014299F">
      <w:pPr>
        <w:tabs>
          <w:tab w:val="left" w:pos="6106"/>
        </w:tabs>
        <w:jc w:val="left"/>
        <w:rPr>
          <w:rFonts w:ascii="Times New Roman" w:hAnsi="Times New Roman" w:cs="Times New Roman"/>
        </w:rPr>
      </w:pPr>
    </w:p>
    <w:p w14:paraId="3E225B1B" w14:textId="77777777" w:rsidR="0014299F" w:rsidRPr="006254BC" w:rsidRDefault="00000000">
      <w:pPr>
        <w:rPr>
          <w:rFonts w:ascii="Times New Roman" w:hAnsi="Times New Roman" w:cs="Times New Roman"/>
          <w:b/>
          <w:bCs/>
        </w:rPr>
      </w:pPr>
      <w:r w:rsidRPr="006254BC">
        <w:rPr>
          <w:rFonts w:ascii="Times New Roman" w:hAnsi="Times New Roman" w:cs="Times New Roman"/>
          <w:b/>
          <w:bCs/>
        </w:rPr>
        <w:t>Table S</w:t>
      </w:r>
      <w:r w:rsidRPr="006254BC">
        <w:rPr>
          <w:rFonts w:ascii="Times New Roman" w:hAnsi="Times New Roman" w:cs="Times New Roman" w:hint="eastAsia"/>
          <w:b/>
          <w:bCs/>
        </w:rPr>
        <w:t>5.</w:t>
      </w:r>
    </w:p>
    <w:p w14:paraId="470DEA75" w14:textId="77777777" w:rsidR="0014299F" w:rsidRPr="006254BC" w:rsidRDefault="00000000">
      <w:r w:rsidRPr="006254BC">
        <w:rPr>
          <w:rFonts w:ascii="Times New Roman" w:hAnsi="Times New Roman" w:cs="Times New Roman" w:hint="eastAsia"/>
        </w:rPr>
        <w:t xml:space="preserve">Differentially expressed genes </w:t>
      </w:r>
      <w:proofErr w:type="gramStart"/>
      <w:r w:rsidRPr="006254BC">
        <w:rPr>
          <w:rFonts w:ascii="Times New Roman" w:hAnsi="Times New Roman" w:cs="Times New Roman" w:hint="eastAsia"/>
        </w:rPr>
        <w:t>in</w:t>
      </w:r>
      <w:r w:rsidRPr="006254BC">
        <w:rPr>
          <w:rFonts w:ascii="Times New Roman" w:hAnsi="Times New Roman" w:cs="Times New Roman" w:hint="eastAsia"/>
        </w:rPr>
        <w:t>“</w:t>
      </w:r>
      <w:proofErr w:type="gramEnd"/>
      <w:r w:rsidRPr="006254BC">
        <w:rPr>
          <w:rFonts w:ascii="Times New Roman" w:hAnsi="Times New Roman" w:cs="Times New Roman" w:hint="eastAsia"/>
        </w:rPr>
        <w:t>retinol metabolism</w:t>
      </w:r>
      <w:r w:rsidRPr="006254BC">
        <w:rPr>
          <w:rFonts w:ascii="Times New Roman" w:hAnsi="Times New Roman" w:cs="Times New Roman" w:hint="eastAsia"/>
        </w:rPr>
        <w:t>”</w:t>
      </w:r>
      <w:r w:rsidRPr="006254BC">
        <w:rPr>
          <w:rFonts w:ascii="Times New Roman" w:hAnsi="Times New Roman" w:cs="Times New Roman" w:hint="eastAsia"/>
        </w:rPr>
        <w:t xml:space="preserve">term between the forth zoeae (Z4) and the </w:t>
      </w:r>
      <w:proofErr w:type="spellStart"/>
      <w:r w:rsidRPr="006254BC">
        <w:rPr>
          <w:rFonts w:ascii="Times New Roman" w:hAnsi="Times New Roman" w:cs="Times New Roman" w:hint="eastAsia"/>
        </w:rPr>
        <w:t>magalopae</w:t>
      </w:r>
      <w:proofErr w:type="spellEnd"/>
      <w:r w:rsidRPr="006254BC">
        <w:rPr>
          <w:rFonts w:ascii="Times New Roman" w:hAnsi="Times New Roman" w:cs="Times New Roman" w:hint="eastAsia"/>
        </w:rPr>
        <w:t xml:space="preserve"> (M) of </w:t>
      </w:r>
      <w:r w:rsidRPr="006254BC">
        <w:rPr>
          <w:rFonts w:ascii="Times New Roman" w:hAnsi="Times New Roman" w:cs="Times New Roman" w:hint="eastAsia"/>
          <w:i/>
          <w:iCs/>
        </w:rPr>
        <w:t xml:space="preserve">P. </w:t>
      </w:r>
      <w:proofErr w:type="spellStart"/>
      <w:r w:rsidRPr="006254BC">
        <w:rPr>
          <w:rFonts w:ascii="Times New Roman" w:hAnsi="Times New Roman" w:cs="Times New Roman" w:hint="eastAsia"/>
          <w:i/>
          <w:iCs/>
        </w:rPr>
        <w:t>trituberculatu</w:t>
      </w:r>
      <w:r w:rsidRPr="006254BC">
        <w:rPr>
          <w:rFonts w:ascii="Times New Roman" w:hAnsi="Times New Roman" w:cs="Times New Roman" w:hint="eastAsia"/>
        </w:rPr>
        <w:t>s</w:t>
      </w:r>
      <w:proofErr w:type="spellEnd"/>
      <w:r w:rsidRPr="006254BC">
        <w:rPr>
          <w:rFonts w:ascii="Times New Roman" w:hAnsi="Times New Roman" w:cs="Times New Roman" w:hint="eastAsia"/>
        </w:rPr>
        <w:t>.</w:t>
      </w:r>
    </w:p>
    <w:tbl>
      <w:tblPr>
        <w:tblW w:w="8619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3958"/>
        <w:gridCol w:w="2057"/>
        <w:gridCol w:w="1312"/>
      </w:tblGrid>
      <w:tr w:rsidR="006254BC" w:rsidRPr="006254BC" w14:paraId="4BB8394C" w14:textId="77777777">
        <w:trPr>
          <w:trHeight w:val="270"/>
          <w:jc w:val="center"/>
        </w:trPr>
        <w:tc>
          <w:tcPr>
            <w:tcW w:w="12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BE86790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 w:hint="eastAsia"/>
                <w:kern w:val="0"/>
                <w:szCs w:val="21"/>
                <w:lang w:bidi="ar"/>
              </w:rPr>
              <w:t>C</w:t>
            </w: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omparison</w:t>
            </w:r>
          </w:p>
        </w:tc>
        <w:tc>
          <w:tcPr>
            <w:tcW w:w="395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DD9F015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Gene name</w:t>
            </w:r>
          </w:p>
        </w:tc>
        <w:tc>
          <w:tcPr>
            <w:tcW w:w="205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CDC1757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Unigene</w:t>
            </w:r>
            <w:proofErr w:type="spellEnd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 ID</w:t>
            </w:r>
          </w:p>
        </w:tc>
        <w:tc>
          <w:tcPr>
            <w:tcW w:w="131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27849E9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Fold </w:t>
            </w:r>
            <w:r w:rsidRPr="006254BC">
              <w:rPr>
                <w:rFonts w:ascii="Times New Roman" w:eastAsia="SimSun" w:hAnsi="Times New Roman" w:cs="Times New Roman" w:hint="eastAsia"/>
                <w:kern w:val="0"/>
                <w:szCs w:val="21"/>
                <w:lang w:bidi="ar"/>
              </w:rPr>
              <w:t>C</w:t>
            </w: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hange</w:t>
            </w:r>
          </w:p>
        </w:tc>
      </w:tr>
      <w:tr w:rsidR="006254BC" w:rsidRPr="006254BC" w14:paraId="133502E7" w14:textId="77777777">
        <w:trPr>
          <w:trHeight w:val="270"/>
          <w:jc w:val="center"/>
        </w:trPr>
        <w:tc>
          <w:tcPr>
            <w:tcW w:w="1292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B07A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M_vs_Z4</w:t>
            </w:r>
          </w:p>
        </w:tc>
        <w:tc>
          <w:tcPr>
            <w:tcW w:w="3958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172D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cytochrome P450 enzyme*</w:t>
            </w:r>
          </w:p>
        </w:tc>
        <w:tc>
          <w:tcPr>
            <w:tcW w:w="2057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FDF4C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contig08218</w:t>
            </w:r>
          </w:p>
        </w:tc>
        <w:tc>
          <w:tcPr>
            <w:tcW w:w="1312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6591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52.5 </w:t>
            </w:r>
          </w:p>
        </w:tc>
      </w:tr>
      <w:tr w:rsidR="006254BC" w:rsidRPr="006254BC" w14:paraId="449D202F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2431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2688F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retinol dehydrogenase 12 isoform X3(RDH</w:t>
            </w:r>
            <w:proofErr w:type="gram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12)*</w:t>
            </w:r>
            <w:proofErr w:type="gramEnd"/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1FA0F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contig20898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2EF90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47.2 </w:t>
            </w:r>
          </w:p>
        </w:tc>
      </w:tr>
      <w:tr w:rsidR="006254BC" w:rsidRPr="006254BC" w14:paraId="1E88EB47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87FBE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97F9B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retinoid </w:t>
            </w:r>
            <w:proofErr w:type="spell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isomerohydrolase</w:t>
            </w:r>
            <w:proofErr w:type="spellEnd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*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12025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IE2IK4G02IKWNO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B062D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34.9 </w:t>
            </w:r>
          </w:p>
        </w:tc>
      </w:tr>
      <w:tr w:rsidR="006254BC" w:rsidRPr="006254BC" w14:paraId="75E20E21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6D119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05870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hypothetical protein C0J52_16171*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DAEE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IE2IK4G02HSPNX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BDB8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25.4 </w:t>
            </w:r>
          </w:p>
        </w:tc>
      </w:tr>
      <w:tr w:rsidR="006254BC" w:rsidRPr="006254BC" w14:paraId="6DEE8853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4EF63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09C47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UDP-glucuronosyltransferase*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83E9C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IE2IK4G01EARN0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6D962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25.3 </w:t>
            </w:r>
          </w:p>
        </w:tc>
      </w:tr>
      <w:tr w:rsidR="006254BC" w:rsidRPr="006254BC" w14:paraId="2852E127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0BE94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C194C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UDP-glucuronosyltransferase- isoform X3* 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330E1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contig08276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71163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22.0 </w:t>
            </w:r>
          </w:p>
        </w:tc>
      </w:tr>
      <w:tr w:rsidR="006254BC" w:rsidRPr="006254BC" w14:paraId="556E9008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45503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DFE4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retinol dehydrogenase 13-like isoform X6*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0A762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IE2IK4G01ALEJA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2406E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19.6 </w:t>
            </w:r>
          </w:p>
        </w:tc>
      </w:tr>
      <w:tr w:rsidR="006254BC" w:rsidRPr="006254BC" w14:paraId="42531025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8551B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5AA40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proofErr w:type="gram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beta,beta</w:t>
            </w:r>
            <w:proofErr w:type="spellEnd"/>
            <w:proofErr w:type="gramEnd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-carotene 9',10'-oxygenase-like isoform X1(CMO2)*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130FD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IE2IK4G02GNM4G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14EA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17.2 </w:t>
            </w:r>
          </w:p>
        </w:tc>
      </w:tr>
      <w:tr w:rsidR="006254BC" w:rsidRPr="006254BC" w14:paraId="22431EC3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F2D1E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28AEE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Epidermal retinal dehydrogenase 2*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87453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contig12808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35FE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9.8 </w:t>
            </w:r>
          </w:p>
        </w:tc>
      </w:tr>
      <w:tr w:rsidR="006254BC" w:rsidRPr="006254BC" w14:paraId="5800BB77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FE7F9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2F9B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cytochrome P450 6k1*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305DF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IE2IK4G01AZBUZ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529C9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7.9 </w:t>
            </w:r>
          </w:p>
        </w:tc>
      </w:tr>
      <w:tr w:rsidR="006254BC" w:rsidRPr="006254BC" w14:paraId="5144F39F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4ADF5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24ECC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proofErr w:type="gram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beta,beta</w:t>
            </w:r>
            <w:proofErr w:type="spellEnd"/>
            <w:proofErr w:type="gramEnd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-carotene 9',10'-oxygenase(CMO2)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5A3D3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IE2IK4G01CYQ4A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ACCF0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7.6 </w:t>
            </w:r>
          </w:p>
        </w:tc>
      </w:tr>
      <w:tr w:rsidR="006254BC" w:rsidRPr="006254BC" w14:paraId="7D258840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2EBD5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E38BF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cytochrome P450 9E1 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3E695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IE2IK4G01DGL7U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1AAE2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5.6 </w:t>
            </w:r>
          </w:p>
        </w:tc>
      </w:tr>
      <w:tr w:rsidR="006254BC" w:rsidRPr="006254BC" w14:paraId="59011073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8EB86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0394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UDP-glucuronosyltransferase 2C1*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29BE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IE2IK4G01CP94Z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3ECD3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5.6 </w:t>
            </w:r>
          </w:p>
        </w:tc>
      </w:tr>
      <w:tr w:rsidR="006254BC" w:rsidRPr="006254BC" w14:paraId="49865FCE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0F5A7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CD46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alcohol dehydrogenase </w:t>
            </w:r>
            <w:proofErr w:type="gram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class-3</w:t>
            </w:r>
            <w:proofErr w:type="gramEnd"/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D0087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IE2IK4G01DHEKE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A3313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5.3 </w:t>
            </w:r>
          </w:p>
        </w:tc>
      </w:tr>
      <w:tr w:rsidR="006254BC" w:rsidRPr="006254BC" w14:paraId="2FB88DBF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63E13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82962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Retinol dehydrogenase 13(RDH13)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85D3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contig14383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C947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5.0 </w:t>
            </w:r>
          </w:p>
        </w:tc>
      </w:tr>
      <w:tr w:rsidR="006254BC" w:rsidRPr="006254BC" w14:paraId="7610BF5C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29D2B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4711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alcohol dehydrogenase class -3, partial*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31323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contig18148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1FDC2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3.9 </w:t>
            </w:r>
          </w:p>
        </w:tc>
      </w:tr>
      <w:tr w:rsidR="006254BC" w:rsidRPr="006254BC" w14:paraId="2A31F35F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A1BFD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0A494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cytochrome P450 3A24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6C2B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contig11426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8D78D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2.9 </w:t>
            </w:r>
          </w:p>
        </w:tc>
      </w:tr>
      <w:tr w:rsidR="006254BC" w:rsidRPr="006254BC" w14:paraId="53DB2022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2515C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82C0F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short-chain dehydrogenase/reductase family 16C member 6-like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F1C0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IE2IK4G01CIQ4C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33DEB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2.5 </w:t>
            </w:r>
          </w:p>
        </w:tc>
      </w:tr>
      <w:tr w:rsidR="006254BC" w:rsidRPr="006254BC" w14:paraId="59C18D8E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CA84C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12D53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Retinol dehydrogenase 14(RDH14)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4881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contig12426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5CA60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2.3 </w:t>
            </w:r>
          </w:p>
        </w:tc>
      </w:tr>
      <w:tr w:rsidR="006254BC" w:rsidRPr="006254BC" w14:paraId="3A126ED9" w14:textId="77777777">
        <w:trPr>
          <w:trHeight w:val="270"/>
          <w:jc w:val="center"/>
        </w:trPr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061C4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38C99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retinol dehydrogenase 11(RDH11)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58EBE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contig12804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1DB9A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2.3 </w:t>
            </w:r>
          </w:p>
        </w:tc>
      </w:tr>
    </w:tbl>
    <w:p w14:paraId="703354BE" w14:textId="77777777" w:rsidR="0014299F" w:rsidRPr="006254BC" w:rsidRDefault="00000000">
      <w:pPr>
        <w:tabs>
          <w:tab w:val="left" w:pos="6106"/>
        </w:tabs>
        <w:jc w:val="left"/>
        <w:rPr>
          <w:rFonts w:ascii="Times New Roman" w:hAnsi="Times New Roman" w:cs="Times New Roman"/>
        </w:rPr>
      </w:pPr>
      <w:r w:rsidRPr="006254BC">
        <w:rPr>
          <w:rFonts w:ascii="Times New Roman" w:hAnsi="Times New Roman" w:cs="Times New Roman"/>
        </w:rPr>
        <w:t>*</w:t>
      </w:r>
      <w:r w:rsidRPr="006254BC">
        <w:rPr>
          <w:rFonts w:ascii="Times New Roman" w:hAnsi="Times New Roman" w:cs="Times New Roman" w:hint="eastAsia"/>
        </w:rPr>
        <w:t xml:space="preserve"> </w:t>
      </w:r>
      <w:r w:rsidRPr="006254BC">
        <w:rPr>
          <w:rFonts w:ascii="Times New Roman" w:hAnsi="Times New Roman" w:cs="Times New Roman"/>
          <w:i/>
          <w:iCs/>
        </w:rPr>
        <w:t>P</w:t>
      </w:r>
      <w:r w:rsidRPr="006254BC">
        <w:rPr>
          <w:rFonts w:ascii="Times New Roman" w:hAnsi="Times New Roman" w:cs="Times New Roman" w:hint="eastAsia"/>
          <w:i/>
          <w:iCs/>
        </w:rPr>
        <w:t xml:space="preserve"> </w:t>
      </w:r>
      <w:r w:rsidRPr="006254BC">
        <w:rPr>
          <w:rFonts w:ascii="Times New Roman" w:hAnsi="Times New Roman" w:cs="Times New Roman" w:hint="eastAsia"/>
        </w:rPr>
        <w:t>value</w:t>
      </w:r>
      <w:r w:rsidRPr="006254BC">
        <w:rPr>
          <w:rFonts w:ascii="Times New Roman" w:hAnsi="Times New Roman" w:cs="Times New Roman"/>
        </w:rPr>
        <w:t>＜</w:t>
      </w:r>
      <w:r w:rsidRPr="006254BC">
        <w:rPr>
          <w:rFonts w:ascii="Times New Roman" w:hAnsi="Times New Roman" w:cs="Times New Roman"/>
        </w:rPr>
        <w:t>0.0</w:t>
      </w:r>
      <w:r w:rsidRPr="006254BC">
        <w:rPr>
          <w:rFonts w:ascii="Times New Roman" w:hAnsi="Times New Roman" w:cs="Times New Roman" w:hint="eastAsia"/>
        </w:rPr>
        <w:t xml:space="preserve">01. For genes without asterisks, </w:t>
      </w:r>
      <w:r w:rsidRPr="006254BC">
        <w:rPr>
          <w:rFonts w:ascii="Times New Roman" w:hAnsi="Times New Roman" w:cs="Times New Roman"/>
          <w:i/>
          <w:iCs/>
        </w:rPr>
        <w:t>P</w:t>
      </w:r>
      <w:r w:rsidRPr="006254BC">
        <w:rPr>
          <w:rFonts w:ascii="Times New Roman" w:hAnsi="Times New Roman" w:cs="Times New Roman" w:hint="eastAsia"/>
          <w:i/>
          <w:iCs/>
        </w:rPr>
        <w:t xml:space="preserve"> </w:t>
      </w:r>
      <w:r w:rsidRPr="006254BC">
        <w:rPr>
          <w:rFonts w:ascii="Times New Roman" w:hAnsi="Times New Roman" w:cs="Times New Roman" w:hint="eastAsia"/>
        </w:rPr>
        <w:t xml:space="preserve">value </w:t>
      </w:r>
      <w:r w:rsidRPr="006254BC">
        <w:rPr>
          <w:rFonts w:ascii="Times New Roman" w:hAnsi="Times New Roman" w:cs="Times New Roman" w:hint="eastAsia"/>
        </w:rPr>
        <w:t>＜</w:t>
      </w:r>
      <w:r w:rsidRPr="006254BC">
        <w:rPr>
          <w:rFonts w:ascii="Times New Roman" w:hAnsi="Times New Roman" w:cs="Times New Roman" w:hint="eastAsia"/>
        </w:rPr>
        <w:t>0.05</w:t>
      </w:r>
    </w:p>
    <w:p w14:paraId="7C46FC06" w14:textId="77777777" w:rsidR="0014299F" w:rsidRPr="006254BC" w:rsidRDefault="0014299F">
      <w:pPr>
        <w:tabs>
          <w:tab w:val="left" w:pos="6106"/>
        </w:tabs>
        <w:jc w:val="left"/>
        <w:rPr>
          <w:rFonts w:ascii="Times New Roman" w:hAnsi="Times New Roman" w:cs="Times New Roman"/>
        </w:rPr>
      </w:pPr>
    </w:p>
    <w:p w14:paraId="4A3F6DE3" w14:textId="77777777" w:rsidR="0014299F" w:rsidRPr="006254BC" w:rsidRDefault="00000000">
      <w:pPr>
        <w:rPr>
          <w:rFonts w:ascii="Times New Roman" w:hAnsi="Times New Roman" w:cs="Times New Roman"/>
          <w:b/>
          <w:bCs/>
        </w:rPr>
      </w:pPr>
      <w:r w:rsidRPr="006254BC">
        <w:rPr>
          <w:rFonts w:ascii="Times New Roman" w:hAnsi="Times New Roman" w:cs="Times New Roman"/>
          <w:b/>
          <w:bCs/>
        </w:rPr>
        <w:t>Table S</w:t>
      </w:r>
      <w:r w:rsidRPr="006254BC">
        <w:rPr>
          <w:rFonts w:ascii="Times New Roman" w:hAnsi="Times New Roman" w:cs="Times New Roman" w:hint="eastAsia"/>
          <w:b/>
          <w:bCs/>
        </w:rPr>
        <w:t>6.</w:t>
      </w:r>
    </w:p>
    <w:p w14:paraId="7E67731B" w14:textId="77777777" w:rsidR="0014299F" w:rsidRPr="006254BC" w:rsidRDefault="00000000">
      <w:r w:rsidRPr="006254BC">
        <w:rPr>
          <w:rFonts w:ascii="Times New Roman" w:hAnsi="Times New Roman" w:cs="Times New Roman" w:hint="eastAsia"/>
        </w:rPr>
        <w:t xml:space="preserve">Differentially expressed genes </w:t>
      </w:r>
      <w:proofErr w:type="gramStart"/>
      <w:r w:rsidRPr="006254BC">
        <w:rPr>
          <w:rFonts w:ascii="Times New Roman" w:hAnsi="Times New Roman" w:cs="Times New Roman" w:hint="eastAsia"/>
        </w:rPr>
        <w:t>in</w:t>
      </w:r>
      <w:r w:rsidRPr="006254BC">
        <w:rPr>
          <w:rFonts w:ascii="Times New Roman" w:hAnsi="Times New Roman" w:cs="Times New Roman" w:hint="eastAsia"/>
        </w:rPr>
        <w:t>“</w:t>
      </w:r>
      <w:proofErr w:type="gramEnd"/>
      <w:r w:rsidRPr="006254BC">
        <w:rPr>
          <w:rFonts w:ascii="Times New Roman" w:hAnsi="Times New Roman" w:cs="Times New Roman" w:hint="eastAsia"/>
        </w:rPr>
        <w:t>Insect hormone biosynthesis</w:t>
      </w:r>
      <w:r w:rsidRPr="006254BC">
        <w:rPr>
          <w:rFonts w:ascii="Times New Roman" w:hAnsi="Times New Roman" w:cs="Times New Roman"/>
        </w:rPr>
        <w:t>”</w:t>
      </w:r>
      <w:r w:rsidRPr="006254BC">
        <w:rPr>
          <w:rFonts w:ascii="Times New Roman" w:hAnsi="Times New Roman" w:cs="Times New Roman" w:hint="eastAsia"/>
        </w:rPr>
        <w:t xml:space="preserve"> term and IAG gene between the forth zoeae (Z4) and the </w:t>
      </w:r>
      <w:proofErr w:type="spellStart"/>
      <w:r w:rsidRPr="006254BC">
        <w:rPr>
          <w:rFonts w:ascii="Times New Roman" w:hAnsi="Times New Roman" w:cs="Times New Roman" w:hint="eastAsia"/>
        </w:rPr>
        <w:t>magalopae</w:t>
      </w:r>
      <w:proofErr w:type="spellEnd"/>
      <w:r w:rsidRPr="006254BC">
        <w:rPr>
          <w:rFonts w:ascii="Times New Roman" w:hAnsi="Times New Roman" w:cs="Times New Roman" w:hint="eastAsia"/>
        </w:rPr>
        <w:t xml:space="preserve"> (M) of </w:t>
      </w:r>
      <w:r w:rsidRPr="006254BC">
        <w:rPr>
          <w:rFonts w:ascii="Times New Roman" w:hAnsi="Times New Roman" w:cs="Times New Roman" w:hint="eastAsia"/>
          <w:i/>
          <w:iCs/>
        </w:rPr>
        <w:t xml:space="preserve">P. </w:t>
      </w:r>
      <w:proofErr w:type="spellStart"/>
      <w:r w:rsidRPr="006254BC">
        <w:rPr>
          <w:rFonts w:ascii="Times New Roman" w:hAnsi="Times New Roman" w:cs="Times New Roman" w:hint="eastAsia"/>
          <w:i/>
          <w:iCs/>
        </w:rPr>
        <w:t>trituberculatu</w:t>
      </w:r>
      <w:r w:rsidRPr="006254BC">
        <w:rPr>
          <w:rFonts w:ascii="Times New Roman" w:hAnsi="Times New Roman" w:cs="Times New Roman" w:hint="eastAsia"/>
        </w:rPr>
        <w:t>s</w:t>
      </w:r>
      <w:proofErr w:type="spellEnd"/>
      <w:r w:rsidRPr="006254BC">
        <w:rPr>
          <w:rFonts w:ascii="Times New Roman" w:hAnsi="Times New Roman" w:cs="Times New Roman" w:hint="eastAsia"/>
        </w:rPr>
        <w:t>.</w:t>
      </w:r>
    </w:p>
    <w:tbl>
      <w:tblPr>
        <w:tblW w:w="8567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908"/>
        <w:gridCol w:w="2017"/>
        <w:gridCol w:w="1334"/>
      </w:tblGrid>
      <w:tr w:rsidR="006254BC" w:rsidRPr="006254BC" w14:paraId="7400ADDC" w14:textId="77777777">
        <w:trPr>
          <w:trHeight w:val="270"/>
          <w:jc w:val="center"/>
        </w:trPr>
        <w:tc>
          <w:tcPr>
            <w:tcW w:w="130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1B7C440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 w:hint="eastAsia"/>
                <w:kern w:val="0"/>
                <w:szCs w:val="21"/>
                <w:lang w:bidi="ar"/>
              </w:rPr>
              <w:t>C</w:t>
            </w: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omparison</w:t>
            </w:r>
          </w:p>
        </w:tc>
        <w:tc>
          <w:tcPr>
            <w:tcW w:w="390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1F0A563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Gene name</w:t>
            </w:r>
          </w:p>
        </w:tc>
        <w:tc>
          <w:tcPr>
            <w:tcW w:w="20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805B482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Unigene</w:t>
            </w:r>
            <w:proofErr w:type="spellEnd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 ID</w:t>
            </w: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DEACE7F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Fold </w:t>
            </w:r>
            <w:r w:rsidRPr="006254BC">
              <w:rPr>
                <w:rFonts w:ascii="Times New Roman" w:eastAsia="SimSun" w:hAnsi="Times New Roman" w:cs="Times New Roman" w:hint="eastAsia"/>
                <w:kern w:val="0"/>
                <w:szCs w:val="21"/>
                <w:lang w:bidi="ar"/>
              </w:rPr>
              <w:t>C</w:t>
            </w: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hange</w:t>
            </w:r>
          </w:p>
        </w:tc>
      </w:tr>
      <w:tr w:rsidR="006254BC" w:rsidRPr="006254BC" w14:paraId="2472A707" w14:textId="77777777">
        <w:trPr>
          <w:trHeight w:val="277"/>
          <w:jc w:val="center"/>
        </w:trPr>
        <w:tc>
          <w:tcPr>
            <w:tcW w:w="1308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AB4F3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M_vs_Z4</w:t>
            </w:r>
          </w:p>
        </w:tc>
        <w:tc>
          <w:tcPr>
            <w:tcW w:w="3908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CBAFF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cytochrome P450</w:t>
            </w:r>
            <w:r w:rsidRPr="006254BC">
              <w:rPr>
                <w:rFonts w:ascii="Times New Roman" w:eastAsia="SimSun" w:hAnsi="Times New Roman" w:cs="Times New Roman" w:hint="eastAsia"/>
                <w:kern w:val="0"/>
                <w:szCs w:val="21"/>
                <w:lang w:bidi="ar"/>
              </w:rPr>
              <w:t>(CYP</w:t>
            </w:r>
            <w:proofErr w:type="gramStart"/>
            <w:r w:rsidRPr="006254BC">
              <w:rPr>
                <w:rFonts w:ascii="Times New Roman" w:eastAsia="SimSun" w:hAnsi="Times New Roman" w:cs="Times New Roman" w:hint="eastAsia"/>
                <w:kern w:val="0"/>
                <w:szCs w:val="21"/>
                <w:lang w:bidi="ar"/>
              </w:rPr>
              <w:t>15)</w:t>
            </w: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*</w:t>
            </w:r>
            <w:proofErr w:type="gramEnd"/>
          </w:p>
        </w:tc>
        <w:tc>
          <w:tcPr>
            <w:tcW w:w="2017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EB7FB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IE2IK4G02HI3HE</w:t>
            </w:r>
          </w:p>
        </w:tc>
        <w:tc>
          <w:tcPr>
            <w:tcW w:w="1334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4EF0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65.5 </w:t>
            </w:r>
          </w:p>
        </w:tc>
      </w:tr>
      <w:tr w:rsidR="006254BC" w:rsidRPr="006254BC" w14:paraId="01B53365" w14:textId="77777777">
        <w:trPr>
          <w:trHeight w:val="277"/>
          <w:jc w:val="center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E761B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5DD59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CYP2*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97C9E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contig15890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E98B5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30.1 </w:t>
            </w:r>
          </w:p>
        </w:tc>
      </w:tr>
      <w:tr w:rsidR="006254BC" w:rsidRPr="006254BC" w14:paraId="57DDC0E9" w14:textId="77777777">
        <w:trPr>
          <w:trHeight w:val="277"/>
          <w:jc w:val="center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162CA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7A299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cytochrome P450 302a1, mitochondrial*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58F70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IE2IK4G01AU1I1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C9CF2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27.9 </w:t>
            </w:r>
          </w:p>
        </w:tc>
      </w:tr>
      <w:tr w:rsidR="006254BC" w:rsidRPr="006254BC" w14:paraId="472B0B9C" w14:textId="77777777">
        <w:trPr>
          <w:trHeight w:val="277"/>
          <w:jc w:val="center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E920B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5A351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CYP2*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6FC85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contig06017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2469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19.7 </w:t>
            </w:r>
          </w:p>
        </w:tc>
      </w:tr>
      <w:tr w:rsidR="006254BC" w:rsidRPr="006254BC" w14:paraId="6819E431" w14:textId="77777777">
        <w:trPr>
          <w:trHeight w:val="277"/>
          <w:jc w:val="center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94A12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B6BAE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juvenile hormone epoxide </w:t>
            </w:r>
            <w:proofErr w:type="gramStart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hydrolase(</w:t>
            </w:r>
            <w:proofErr w:type="gramEnd"/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JHEH)*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ED590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contig21677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3EFF9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15.6 </w:t>
            </w:r>
          </w:p>
        </w:tc>
      </w:tr>
      <w:tr w:rsidR="006254BC" w:rsidRPr="006254BC" w14:paraId="0B489695" w14:textId="77777777">
        <w:trPr>
          <w:trHeight w:val="277"/>
          <w:jc w:val="center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4299B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CF82C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cytochrome P450 epoxidase*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99A29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contig19499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BD935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7.9 </w:t>
            </w:r>
          </w:p>
        </w:tc>
      </w:tr>
      <w:tr w:rsidR="006254BC" w:rsidRPr="006254BC" w14:paraId="7F4B6DE2" w14:textId="77777777">
        <w:trPr>
          <w:trHeight w:val="277"/>
          <w:jc w:val="center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57AD0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56F9B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probable cytochrome P450 49a1*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75278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IE2IK4G02GQT1N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3922C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3.3 </w:t>
            </w:r>
          </w:p>
        </w:tc>
      </w:tr>
      <w:tr w:rsidR="006254BC" w:rsidRPr="006254BC" w14:paraId="4749EEBF" w14:textId="77777777">
        <w:trPr>
          <w:trHeight w:val="277"/>
          <w:jc w:val="center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37762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79CE0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CYP307, partial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A3901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IE2IK4G01EPD0Z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9D054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3.0 </w:t>
            </w:r>
          </w:p>
        </w:tc>
      </w:tr>
      <w:tr w:rsidR="006254BC" w:rsidRPr="006254BC" w14:paraId="74A88604" w14:textId="77777777">
        <w:trPr>
          <w:trHeight w:val="277"/>
          <w:jc w:val="center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8F31E" w14:textId="77777777" w:rsidR="0014299F" w:rsidRPr="006254BC" w:rsidRDefault="0014299F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3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3CF04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cytochrome P450 CYP2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9B5E1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IE2IK4G02GXSUT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34205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2.2 </w:t>
            </w:r>
          </w:p>
        </w:tc>
      </w:tr>
      <w:tr w:rsidR="006254BC" w:rsidRPr="006254BC" w14:paraId="37805DBC" w14:textId="77777777">
        <w:trPr>
          <w:trHeight w:val="277"/>
          <w:jc w:val="center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A3D3F" w14:textId="77777777" w:rsidR="0014299F" w:rsidRPr="006254BC" w:rsidRDefault="00000000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M_vs_Z4</w:t>
            </w:r>
          </w:p>
        </w:tc>
        <w:tc>
          <w:tcPr>
            <w:tcW w:w="3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C3BAD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insulin-like androgenic gland hormone*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A58FC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contig11412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46416" w14:textId="77777777" w:rsidR="0014299F" w:rsidRPr="006254BC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 w:rsidRPr="006254BC"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3.2</w:t>
            </w:r>
          </w:p>
        </w:tc>
      </w:tr>
    </w:tbl>
    <w:p w14:paraId="5298C28C" w14:textId="77777777" w:rsidR="0014299F" w:rsidRPr="006254BC" w:rsidRDefault="00000000">
      <w:pPr>
        <w:tabs>
          <w:tab w:val="left" w:pos="6106"/>
        </w:tabs>
        <w:jc w:val="left"/>
      </w:pPr>
      <w:r w:rsidRPr="006254BC">
        <w:rPr>
          <w:rFonts w:ascii="Times New Roman" w:hAnsi="Times New Roman" w:cs="Times New Roman"/>
        </w:rPr>
        <w:t>*</w:t>
      </w:r>
      <w:r w:rsidRPr="006254BC">
        <w:rPr>
          <w:rFonts w:ascii="Times New Roman" w:hAnsi="Times New Roman" w:cs="Times New Roman" w:hint="eastAsia"/>
        </w:rPr>
        <w:t xml:space="preserve"> </w:t>
      </w:r>
      <w:r w:rsidRPr="006254BC">
        <w:rPr>
          <w:rFonts w:ascii="Times New Roman" w:hAnsi="Times New Roman" w:cs="Times New Roman"/>
          <w:i/>
          <w:iCs/>
        </w:rPr>
        <w:t>P</w:t>
      </w:r>
      <w:r w:rsidRPr="006254BC">
        <w:rPr>
          <w:rFonts w:ascii="Times New Roman" w:hAnsi="Times New Roman" w:cs="Times New Roman" w:hint="eastAsia"/>
          <w:i/>
          <w:iCs/>
        </w:rPr>
        <w:t xml:space="preserve"> </w:t>
      </w:r>
      <w:r w:rsidRPr="006254BC">
        <w:rPr>
          <w:rFonts w:ascii="Times New Roman" w:hAnsi="Times New Roman" w:cs="Times New Roman" w:hint="eastAsia"/>
        </w:rPr>
        <w:t>value</w:t>
      </w:r>
      <w:r w:rsidRPr="006254BC">
        <w:rPr>
          <w:rFonts w:ascii="Times New Roman" w:hAnsi="Times New Roman" w:cs="Times New Roman"/>
        </w:rPr>
        <w:t>＜</w:t>
      </w:r>
      <w:r w:rsidRPr="006254BC">
        <w:rPr>
          <w:rFonts w:ascii="Times New Roman" w:hAnsi="Times New Roman" w:cs="Times New Roman"/>
        </w:rPr>
        <w:t>0.0</w:t>
      </w:r>
      <w:r w:rsidRPr="006254BC">
        <w:rPr>
          <w:rFonts w:ascii="Times New Roman" w:hAnsi="Times New Roman" w:cs="Times New Roman" w:hint="eastAsia"/>
        </w:rPr>
        <w:t xml:space="preserve">01. For genes without asterisks, </w:t>
      </w:r>
      <w:r w:rsidRPr="006254BC">
        <w:rPr>
          <w:rFonts w:ascii="Times New Roman" w:hAnsi="Times New Roman" w:cs="Times New Roman"/>
          <w:i/>
          <w:iCs/>
        </w:rPr>
        <w:t>P</w:t>
      </w:r>
      <w:r w:rsidRPr="006254BC">
        <w:rPr>
          <w:rFonts w:ascii="Times New Roman" w:hAnsi="Times New Roman" w:cs="Times New Roman" w:hint="eastAsia"/>
          <w:i/>
          <w:iCs/>
        </w:rPr>
        <w:t xml:space="preserve"> </w:t>
      </w:r>
      <w:r w:rsidRPr="006254BC">
        <w:rPr>
          <w:rFonts w:ascii="Times New Roman" w:hAnsi="Times New Roman" w:cs="Times New Roman" w:hint="eastAsia"/>
        </w:rPr>
        <w:t xml:space="preserve">value </w:t>
      </w:r>
      <w:r w:rsidRPr="006254BC">
        <w:rPr>
          <w:rFonts w:ascii="Times New Roman" w:hAnsi="Times New Roman" w:cs="Times New Roman" w:hint="eastAsia"/>
        </w:rPr>
        <w:t>＜</w:t>
      </w:r>
      <w:r w:rsidRPr="006254BC">
        <w:rPr>
          <w:rFonts w:ascii="Times New Roman" w:hAnsi="Times New Roman" w:cs="Times New Roman" w:hint="eastAsia"/>
        </w:rPr>
        <w:t>0.05</w:t>
      </w:r>
    </w:p>
    <w:sectPr w:rsidR="0014299F" w:rsidRPr="0062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MzNzhjYzJjODgwMTk4ZTBjNmYyMWQzMjQzZDNmMTcifQ=="/>
  </w:docVars>
  <w:rsids>
    <w:rsidRoot w:val="00B27060"/>
    <w:rsid w:val="0014299F"/>
    <w:rsid w:val="006254BC"/>
    <w:rsid w:val="008118C1"/>
    <w:rsid w:val="008A0BC8"/>
    <w:rsid w:val="00B27060"/>
    <w:rsid w:val="00DC5440"/>
    <w:rsid w:val="048A6927"/>
    <w:rsid w:val="107C6D27"/>
    <w:rsid w:val="18B21538"/>
    <w:rsid w:val="19771822"/>
    <w:rsid w:val="1AF27EB5"/>
    <w:rsid w:val="1EDB35C5"/>
    <w:rsid w:val="2FA827D6"/>
    <w:rsid w:val="36912227"/>
    <w:rsid w:val="37A058F3"/>
    <w:rsid w:val="3E556116"/>
    <w:rsid w:val="4759584E"/>
    <w:rsid w:val="49DB501D"/>
    <w:rsid w:val="57835F2C"/>
    <w:rsid w:val="59941FB8"/>
    <w:rsid w:val="5F0E0A56"/>
    <w:rsid w:val="6AD725E0"/>
    <w:rsid w:val="6F92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388B9"/>
  <w15:docId w15:val="{ADC6EF72-90A2-452D-B669-7AA8CAB8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">
    <w:name w:val="网格型1"/>
    <w:basedOn w:val="TableNormal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DefaultParagraphFont"/>
    <w:qFormat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4350</Characters>
  <Application>Microsoft Office Word</Application>
  <DocSecurity>0</DocSecurity>
  <Lines>36</Lines>
  <Paragraphs>10</Paragraphs>
  <ScaleCrop>false</ScaleCrop>
  <Company>Frontiers Media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Amy Tighe</cp:lastModifiedBy>
  <cp:revision>3</cp:revision>
  <dcterms:created xsi:type="dcterms:W3CDTF">2014-10-29T12:08:00Z</dcterms:created>
  <dcterms:modified xsi:type="dcterms:W3CDTF">2023-06-02T10:15:00Z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6E5B11B0F06B4E7DA1DDD8CC2C627712</vt:lpwstr>
  </property>
</Properties>
</file>