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4D86" w14:textId="77777777" w:rsidR="00A23DDD" w:rsidRDefault="00A23DDD" w:rsidP="00A23DDD">
      <w:pPr>
        <w:ind w:firstLineChars="200" w:firstLine="420"/>
        <w:jc w:val="center"/>
        <w:rPr>
          <w:rFonts w:ascii="Times New Roman" w:hAnsi="Times New Roman"/>
          <w:b/>
        </w:rPr>
      </w:pPr>
      <w:r w:rsidRPr="00086BAA">
        <w:rPr>
          <w:rFonts w:ascii="Times New Roman" w:hAnsi="Times New Roman" w:cs="Times New Roman"/>
          <w:b/>
          <w:szCs w:val="21"/>
        </w:rPr>
        <w:t xml:space="preserve">Supplementary </w:t>
      </w:r>
      <w:r w:rsidRPr="00086BAA">
        <w:rPr>
          <w:rFonts w:ascii="Times New Roman" w:hAnsi="Times New Roman"/>
          <w:b/>
          <w:szCs w:val="21"/>
        </w:rPr>
        <w:t xml:space="preserve">Table </w:t>
      </w:r>
      <w:r w:rsidRPr="00086BAA">
        <w:rPr>
          <w:rFonts w:ascii="Times New Roman" w:hAnsi="Times New Roman" w:hint="eastAsia"/>
          <w:b/>
          <w:szCs w:val="21"/>
        </w:rPr>
        <w:t>5</w:t>
      </w:r>
      <w:r w:rsidRPr="00086BAA">
        <w:rPr>
          <w:rFonts w:ascii="Times New Roman" w:hAnsi="Times New Roman"/>
          <w:b/>
          <w:szCs w:val="21"/>
        </w:rPr>
        <w:t xml:space="preserve"> </w:t>
      </w:r>
      <w:r w:rsidRPr="00086BAA">
        <w:rPr>
          <w:rFonts w:ascii="Times New Roman" w:hAnsi="Times New Roman"/>
          <w:bCs/>
          <w:szCs w:val="21"/>
        </w:rPr>
        <w:t>Signaling pathways correlat</w:t>
      </w:r>
      <w:r>
        <w:rPr>
          <w:rFonts w:ascii="Times New Roman" w:hAnsi="Times New Roman"/>
          <w:bCs/>
        </w:rPr>
        <w:t xml:space="preserve">ed with </w:t>
      </w:r>
      <w:r>
        <w:rPr>
          <w:rFonts w:ascii="Times New Roman" w:hAnsi="Times New Roman" w:hint="eastAsia"/>
          <w:bCs/>
        </w:rPr>
        <w:t>MPP6</w:t>
      </w:r>
      <w:r>
        <w:rPr>
          <w:rFonts w:ascii="Times New Roman" w:hAnsi="Times New Roman"/>
          <w:bCs/>
        </w:rPr>
        <w:t xml:space="preserve"> expression.</w:t>
      </w:r>
    </w:p>
    <w:tbl>
      <w:tblPr>
        <w:tblW w:w="7922" w:type="dxa"/>
        <w:jc w:val="center"/>
        <w:tblLook w:val="04A0" w:firstRow="1" w:lastRow="0" w:firstColumn="1" w:lastColumn="0" w:noHBand="0" w:noVBand="1"/>
      </w:tblPr>
      <w:tblGrid>
        <w:gridCol w:w="5523"/>
        <w:gridCol w:w="1091"/>
        <w:gridCol w:w="1308"/>
      </w:tblGrid>
      <w:tr w:rsidR="00A23DDD" w14:paraId="32B54E82" w14:textId="77777777" w:rsidTr="003E468A">
        <w:trPr>
          <w:trHeight w:val="288"/>
          <w:jc w:val="center"/>
        </w:trPr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6DDA1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B13C0E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59EBBC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DejaVu Sans" w:hAnsi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adjust</w:t>
            </w: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ed</w:t>
            </w:r>
          </w:p>
        </w:tc>
      </w:tr>
      <w:tr w:rsidR="00A23DDD" w14:paraId="2E41C3B5" w14:textId="77777777" w:rsidTr="003E468A">
        <w:trPr>
          <w:trHeight w:val="288"/>
          <w:jc w:val="center"/>
        </w:trPr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1A871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KEGG_PATHWAYS_IN_CANCER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7E160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1.603883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DF020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506F1366" w14:textId="77777777" w:rsidTr="003E468A">
        <w:trPr>
          <w:trHeight w:val="288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DC68E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KEGG_CELL_CYCLE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6FA38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2.368796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A1EDF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22ECAE41" w14:textId="77777777" w:rsidTr="003E468A">
        <w:trPr>
          <w:trHeight w:val="288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80758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KEGG_WNT_SIGNALING_PATHWAY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EAC42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1.706657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35264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58F5680B" w14:textId="77777777" w:rsidTr="003E468A">
        <w:trPr>
          <w:trHeight w:val="288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5CAFA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KEGG_DNA_REPLICATION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8D115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2.096907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9DAA2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1C91CC5E" w14:textId="77777777" w:rsidTr="003E468A">
        <w:trPr>
          <w:trHeight w:val="300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55D1D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KEGG_FC_GAMMA_R_MEDIATED_PHAGOCYTOSIS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209B0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1.762998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A6AD8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0.03353</w:t>
            </w:r>
          </w:p>
        </w:tc>
      </w:tr>
      <w:tr w:rsidR="00A23DDD" w14:paraId="2C0DF220" w14:textId="77777777" w:rsidTr="003E468A">
        <w:trPr>
          <w:trHeight w:val="300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9FB35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KEGG_PRIMARY_BILE_ACID_BIOSYNTHESIS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6D78D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-2.09824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81803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20CEED76" w14:textId="77777777" w:rsidTr="003E468A">
        <w:trPr>
          <w:trHeight w:val="300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E7098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KEGG_FATTY_ACID_METABOLISM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24F2E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-2.88621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4A15B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234E3638" w14:textId="77777777" w:rsidTr="003E468A">
        <w:trPr>
          <w:trHeight w:val="300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893B2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KEGG_OXIDATIVE_PHOSPHORYLATION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6E69C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-2.1118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9CB6F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21C8FBA3" w14:textId="77777777" w:rsidTr="003E468A">
        <w:trPr>
          <w:trHeight w:val="300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2D478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KEGG_VALINE_LEUCINE_AND_ISOLEUCINE_DEGRADATION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DB611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-2.17222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E860B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0.024405</w:t>
            </w:r>
          </w:p>
        </w:tc>
      </w:tr>
      <w:tr w:rsidR="00A23DDD" w14:paraId="03D02B30" w14:textId="77777777" w:rsidTr="003E468A">
        <w:trPr>
          <w:trHeight w:val="300"/>
          <w:jc w:val="center"/>
        </w:trPr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6A5310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KEGG_PEROXISOME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16528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-2.71665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9268ED" w14:textId="77777777" w:rsidR="00A23DDD" w:rsidRDefault="00A23DDD" w:rsidP="003E468A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0.024405</w:t>
            </w:r>
          </w:p>
        </w:tc>
      </w:tr>
    </w:tbl>
    <w:p w14:paraId="641570CE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25957AA9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728F677B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0281BB78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46019FB8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4759275E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4248239B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648ABEB5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39C317F2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0C7A71DD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506EE1AF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48D4CB78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268E8CB8" w14:textId="77777777" w:rsidR="00A23DDD" w:rsidRDefault="00A23DDD" w:rsidP="00A23DDD">
      <w:pPr>
        <w:rPr>
          <w:rFonts w:ascii="Times New Roman" w:hAnsi="Times New Roman" w:cs="Times New Roman"/>
          <w:b/>
        </w:rPr>
      </w:pPr>
    </w:p>
    <w:p w14:paraId="663BE074" w14:textId="77777777" w:rsidR="00A13B51" w:rsidRPr="00F069E3" w:rsidRDefault="00A13B51" w:rsidP="00F069E3"/>
    <w:sectPr w:rsidR="00A13B51" w:rsidRPr="00F0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C9B7" w14:textId="77777777" w:rsidR="00AC42F1" w:rsidRDefault="00AC42F1" w:rsidP="00701443">
      <w:r>
        <w:separator/>
      </w:r>
    </w:p>
  </w:endnote>
  <w:endnote w:type="continuationSeparator" w:id="0">
    <w:p w14:paraId="1DFB191D" w14:textId="77777777" w:rsidR="00AC42F1" w:rsidRDefault="00AC42F1" w:rsidP="007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58A2" w14:textId="77777777" w:rsidR="00AC42F1" w:rsidRDefault="00AC42F1" w:rsidP="00701443">
      <w:r>
        <w:separator/>
      </w:r>
    </w:p>
  </w:footnote>
  <w:footnote w:type="continuationSeparator" w:id="0">
    <w:p w14:paraId="6FDAB4D0" w14:textId="77777777" w:rsidR="00AC42F1" w:rsidRDefault="00AC42F1" w:rsidP="0070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D"/>
    <w:rsid w:val="001E0B9D"/>
    <w:rsid w:val="00701443"/>
    <w:rsid w:val="00784F97"/>
    <w:rsid w:val="00943DCC"/>
    <w:rsid w:val="00A13B51"/>
    <w:rsid w:val="00A23DDD"/>
    <w:rsid w:val="00AC42F1"/>
    <w:rsid w:val="00F069E3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E8109"/>
  <w15:chartTrackingRefBased/>
  <w15:docId w15:val="{C901E52E-0192-4650-BE46-BB1C104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943DC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0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14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1443"/>
    <w:rPr>
      <w:sz w:val="18"/>
      <w:szCs w:val="18"/>
    </w:rPr>
  </w:style>
  <w:style w:type="paragraph" w:customStyle="1" w:styleId="1">
    <w:name w:val="列表段落1"/>
    <w:basedOn w:val="a"/>
    <w:rsid w:val="00F069E3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chengqian 名字</dc:creator>
  <cp:keywords/>
  <dc:description/>
  <cp:lastModifiedBy>chengqian 名字</cp:lastModifiedBy>
  <cp:revision>4</cp:revision>
  <dcterms:created xsi:type="dcterms:W3CDTF">2023-03-29T15:04:00Z</dcterms:created>
  <dcterms:modified xsi:type="dcterms:W3CDTF">2023-03-29T15:06:00Z</dcterms:modified>
</cp:coreProperties>
</file>