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A615C" w14:textId="21A383C9" w:rsidR="00E70028" w:rsidRDefault="00E70028" w:rsidP="00E70028">
      <w:pPr>
        <w:widowControl/>
        <w:wordWrap/>
        <w:autoSpaceDE/>
        <w:autoSpaceDN/>
        <w:spacing w:after="0" w:line="480" w:lineRule="auto"/>
        <w:jc w:val="center"/>
        <w:rPr>
          <w:rFonts w:eastAsia="맑은 고딕" w:cs="Times New Roman"/>
          <w:b/>
          <w:kern w:val="0"/>
          <w:sz w:val="28"/>
          <w:szCs w:val="24"/>
        </w:rPr>
      </w:pPr>
      <w:bookmarkStart w:id="0" w:name="_Hlk128929759"/>
      <w:r>
        <w:rPr>
          <w:rFonts w:eastAsia="맑은 고딕" w:cs="Times New Roman" w:hint="eastAsia"/>
          <w:b/>
          <w:kern w:val="0"/>
          <w:sz w:val="28"/>
          <w:szCs w:val="24"/>
        </w:rPr>
        <w:t>S</w:t>
      </w:r>
      <w:r>
        <w:rPr>
          <w:rFonts w:eastAsia="맑은 고딕" w:cs="Times New Roman"/>
          <w:b/>
          <w:kern w:val="0"/>
          <w:sz w:val="28"/>
          <w:szCs w:val="24"/>
        </w:rPr>
        <w:t>upplementary Information for</w:t>
      </w:r>
    </w:p>
    <w:p w14:paraId="7B57C03F" w14:textId="77777777" w:rsidR="00687389" w:rsidRPr="009F1F51" w:rsidRDefault="00687389" w:rsidP="00687389">
      <w:pPr>
        <w:spacing w:after="0" w:line="480" w:lineRule="auto"/>
        <w:jc w:val="center"/>
        <w:rPr>
          <w:rFonts w:cs="Times New Roman"/>
          <w:b/>
          <w:sz w:val="28"/>
          <w:szCs w:val="24"/>
        </w:rPr>
      </w:pPr>
      <w:r w:rsidRPr="009F1F51">
        <w:rPr>
          <w:rFonts w:cs="Times New Roman"/>
          <w:b/>
          <w:sz w:val="28"/>
          <w:szCs w:val="24"/>
        </w:rPr>
        <w:t xml:space="preserve">Improvement of </w:t>
      </w:r>
      <w:proofErr w:type="spellStart"/>
      <w:r w:rsidRPr="009F1F51">
        <w:rPr>
          <w:rFonts w:cs="Times New Roman"/>
          <w:b/>
          <w:sz w:val="28"/>
          <w:szCs w:val="24"/>
        </w:rPr>
        <w:t>CrAssphage</w:t>
      </w:r>
      <w:proofErr w:type="spellEnd"/>
      <w:r w:rsidRPr="009F1F51">
        <w:rPr>
          <w:rFonts w:cs="Times New Roman"/>
          <w:b/>
          <w:sz w:val="28"/>
          <w:szCs w:val="24"/>
        </w:rPr>
        <w:t xml:space="preserve"> Detection/Quantification Method and </w:t>
      </w:r>
      <w:r>
        <w:rPr>
          <w:rFonts w:cs="Times New Roman"/>
          <w:b/>
          <w:sz w:val="28"/>
          <w:szCs w:val="24"/>
        </w:rPr>
        <w:t xml:space="preserve">its Extensive </w:t>
      </w:r>
      <w:r w:rsidRPr="009F1F51">
        <w:rPr>
          <w:rFonts w:cs="Times New Roman"/>
          <w:b/>
          <w:sz w:val="28"/>
          <w:szCs w:val="24"/>
        </w:rPr>
        <w:t>Application for</w:t>
      </w:r>
      <w:r>
        <w:rPr>
          <w:rFonts w:cs="Times New Roman"/>
          <w:b/>
          <w:sz w:val="28"/>
          <w:szCs w:val="24"/>
        </w:rPr>
        <w:t xml:space="preserve"> Food Safety</w:t>
      </w:r>
    </w:p>
    <w:bookmarkEnd w:id="0"/>
    <w:p w14:paraId="102E4538" w14:textId="77777777" w:rsidR="00E70028" w:rsidRPr="00E70028" w:rsidRDefault="00E70028" w:rsidP="00E70028">
      <w:pPr>
        <w:widowControl/>
        <w:wordWrap/>
        <w:autoSpaceDE/>
        <w:autoSpaceDN/>
        <w:spacing w:after="0" w:line="480" w:lineRule="auto"/>
        <w:jc w:val="center"/>
        <w:rPr>
          <w:rFonts w:eastAsia="맑은 고딕" w:cs="Times New Roman"/>
          <w:b/>
          <w:kern w:val="0"/>
          <w:sz w:val="28"/>
          <w:szCs w:val="24"/>
          <w:lang w:eastAsia="en-US"/>
        </w:rPr>
      </w:pPr>
    </w:p>
    <w:p w14:paraId="5A221E8E" w14:textId="77777777" w:rsidR="00E70028" w:rsidRPr="00E70028" w:rsidRDefault="00E70028" w:rsidP="00E70028">
      <w:pPr>
        <w:widowControl/>
        <w:wordWrap/>
        <w:autoSpaceDE/>
        <w:autoSpaceDN/>
        <w:spacing w:after="0" w:line="480" w:lineRule="auto"/>
        <w:jc w:val="center"/>
        <w:rPr>
          <w:rFonts w:eastAsia="맑은 고딕" w:cs="Times New Roman"/>
          <w:b/>
          <w:kern w:val="0"/>
          <w:sz w:val="24"/>
          <w:szCs w:val="24"/>
          <w:vertAlign w:val="superscript"/>
          <w:lang w:eastAsia="en-US"/>
        </w:rPr>
      </w:pPr>
      <w:r w:rsidRPr="00E70028">
        <w:rPr>
          <w:rFonts w:eastAsia="Cambria" w:cs="Times New Roman"/>
          <w:b/>
          <w:kern w:val="0"/>
          <w:sz w:val="24"/>
          <w:szCs w:val="24"/>
          <w:lang w:eastAsia="en-US"/>
        </w:rPr>
        <w:t>So-Young Lee</w:t>
      </w:r>
      <w:proofErr w:type="gramStart"/>
      <w:r w:rsidRPr="00E70028">
        <w:rPr>
          <w:rFonts w:eastAsia="맑은 고딕" w:cs="Times New Roman" w:hint="eastAsia"/>
          <w:b/>
          <w:kern w:val="0"/>
          <w:sz w:val="24"/>
          <w:szCs w:val="24"/>
          <w:vertAlign w:val="superscript"/>
        </w:rPr>
        <w:t>1</w:t>
      </w:r>
      <w:r w:rsidRPr="00E70028">
        <w:rPr>
          <w:rFonts w:eastAsia="맑은 고딕" w:cs="Times New Roman"/>
          <w:b/>
          <w:kern w:val="0"/>
          <w:sz w:val="24"/>
          <w:szCs w:val="24"/>
          <w:vertAlign w:val="superscript"/>
          <w:lang w:eastAsia="en-US"/>
        </w:rPr>
        <w:t>,†</w:t>
      </w:r>
      <w:proofErr w:type="gramEnd"/>
      <w:r w:rsidRPr="00E70028">
        <w:rPr>
          <w:rFonts w:ascii="맑은 고딕" w:eastAsia="맑은 고딕" w:hAnsi="맑은 고딕" w:cs="Times New Roman" w:hint="eastAsia"/>
          <w:b/>
          <w:kern w:val="0"/>
          <w:sz w:val="24"/>
          <w:szCs w:val="24"/>
        </w:rPr>
        <w:t>,</w:t>
      </w:r>
      <w:r w:rsidRPr="00E70028">
        <w:rPr>
          <w:rFonts w:eastAsia="Cambria" w:cs="Times New Roman"/>
          <w:b/>
          <w:kern w:val="0"/>
          <w:sz w:val="24"/>
          <w:szCs w:val="24"/>
          <w:lang w:eastAsia="en-US"/>
        </w:rPr>
        <w:t xml:space="preserve"> </w:t>
      </w:r>
      <w:proofErr w:type="spellStart"/>
      <w:r w:rsidRPr="00E70028">
        <w:rPr>
          <w:rFonts w:eastAsia="맑은 고딕" w:cs="Times New Roman" w:hint="eastAsia"/>
          <w:b/>
          <w:kern w:val="0"/>
          <w:sz w:val="24"/>
          <w:szCs w:val="24"/>
        </w:rPr>
        <w:t>Jihye</w:t>
      </w:r>
      <w:proofErr w:type="spellEnd"/>
      <w:r w:rsidRPr="00E70028">
        <w:rPr>
          <w:rFonts w:eastAsia="맑은 고딕" w:cs="Times New Roman"/>
          <w:b/>
          <w:kern w:val="0"/>
          <w:sz w:val="24"/>
          <w:szCs w:val="24"/>
          <w:lang w:eastAsia="en-US"/>
        </w:rPr>
        <w:t xml:space="preserve"> </w:t>
      </w:r>
      <w:r w:rsidRPr="00E70028">
        <w:rPr>
          <w:rFonts w:eastAsia="맑은 고딕" w:cs="Times New Roman" w:hint="eastAsia"/>
          <w:b/>
          <w:kern w:val="0"/>
          <w:sz w:val="24"/>
          <w:szCs w:val="24"/>
        </w:rPr>
        <w:t>Yang</w:t>
      </w:r>
      <w:r w:rsidRPr="00E70028">
        <w:rPr>
          <w:rFonts w:eastAsia="맑은 고딕" w:cs="Times New Roman"/>
          <w:b/>
          <w:kern w:val="0"/>
          <w:sz w:val="24"/>
          <w:szCs w:val="24"/>
          <w:vertAlign w:val="superscript"/>
          <w:lang w:eastAsia="en-US"/>
        </w:rPr>
        <w:t>2,4,</w:t>
      </w:r>
      <w:r w:rsidRPr="00E70028">
        <w:rPr>
          <w:rFonts w:eastAsia="맑은 고딕" w:cs="Times New Roman" w:hint="eastAsia"/>
          <w:b/>
          <w:kern w:val="0"/>
          <w:sz w:val="24"/>
          <w:szCs w:val="24"/>
          <w:vertAlign w:val="superscript"/>
        </w:rPr>
        <w:t>5,</w:t>
      </w:r>
      <w:r w:rsidRPr="00E70028">
        <w:rPr>
          <w:rFonts w:eastAsia="맑은 고딕" w:cs="Times New Roman"/>
          <w:b/>
          <w:kern w:val="0"/>
          <w:sz w:val="24"/>
          <w:szCs w:val="24"/>
          <w:vertAlign w:val="superscript"/>
          <w:lang w:eastAsia="en-US"/>
        </w:rPr>
        <w:t>†</w:t>
      </w:r>
      <w:r w:rsidRPr="00E70028">
        <w:rPr>
          <w:rFonts w:eastAsia="맑은 고딕" w:cs="Times New Roman"/>
          <w:b/>
          <w:kern w:val="0"/>
          <w:sz w:val="24"/>
          <w:szCs w:val="24"/>
          <w:lang w:eastAsia="en-US"/>
        </w:rPr>
        <w:t>, and Ju-Hoon Lee</w:t>
      </w:r>
      <w:r w:rsidRPr="00E70028">
        <w:rPr>
          <w:rFonts w:eastAsia="맑은 고딕" w:cs="Times New Roman"/>
          <w:b/>
          <w:kern w:val="0"/>
          <w:sz w:val="24"/>
          <w:szCs w:val="24"/>
          <w:vertAlign w:val="superscript"/>
          <w:lang w:eastAsia="en-US"/>
        </w:rPr>
        <w:t>2,3,4,</w:t>
      </w:r>
      <w:r w:rsidRPr="00E70028">
        <w:rPr>
          <w:rFonts w:eastAsia="맑은 고딕" w:cs="Times New Roman" w:hint="eastAsia"/>
          <w:b/>
          <w:kern w:val="0"/>
          <w:sz w:val="24"/>
          <w:szCs w:val="24"/>
          <w:vertAlign w:val="superscript"/>
        </w:rPr>
        <w:t>5,</w:t>
      </w:r>
      <w:r w:rsidRPr="00E70028">
        <w:rPr>
          <w:rFonts w:eastAsia="맑은 고딕" w:cs="Times New Roman"/>
          <w:b/>
          <w:kern w:val="0"/>
          <w:sz w:val="24"/>
          <w:szCs w:val="24"/>
          <w:vertAlign w:val="superscript"/>
          <w:lang w:eastAsia="en-US"/>
        </w:rPr>
        <w:t xml:space="preserve">* </w:t>
      </w:r>
    </w:p>
    <w:p w14:paraId="69FB03AD" w14:textId="77777777" w:rsidR="00E70028" w:rsidRPr="00E70028" w:rsidRDefault="00E70028" w:rsidP="00E70028">
      <w:pPr>
        <w:widowControl/>
        <w:wordWrap/>
        <w:autoSpaceDE/>
        <w:autoSpaceDN/>
        <w:snapToGrid w:val="0"/>
        <w:spacing w:after="0" w:line="480" w:lineRule="auto"/>
        <w:jc w:val="left"/>
        <w:rPr>
          <w:rFonts w:eastAsia="맑은 고딕" w:cs="Times New Roman"/>
          <w:i/>
          <w:kern w:val="0"/>
          <w:sz w:val="24"/>
          <w:szCs w:val="24"/>
          <w:lang w:eastAsia="en-US"/>
        </w:rPr>
      </w:pPr>
      <w:r w:rsidRPr="00E70028">
        <w:rPr>
          <w:rFonts w:eastAsia="맑은 고딕" w:cs="Times New Roman"/>
          <w:i/>
          <w:kern w:val="0"/>
          <w:sz w:val="24"/>
          <w:szCs w:val="24"/>
          <w:vertAlign w:val="superscript"/>
          <w:lang w:eastAsia="en-US"/>
        </w:rPr>
        <w:t>1</w:t>
      </w:r>
      <w:r w:rsidRPr="00E70028">
        <w:rPr>
          <w:rFonts w:eastAsia="맑은 고딕" w:cs="Times New Roman"/>
          <w:i/>
          <w:kern w:val="0"/>
          <w:sz w:val="24"/>
          <w:szCs w:val="24"/>
          <w:lang w:eastAsia="en-US"/>
        </w:rPr>
        <w:t xml:space="preserve"> Department of Food Science and Biotechnology, Institute of Life Sciences and Resources,</w:t>
      </w:r>
    </w:p>
    <w:p w14:paraId="5DC8F8BC" w14:textId="77777777" w:rsidR="00E70028" w:rsidRPr="00E70028" w:rsidRDefault="00E70028" w:rsidP="00E70028">
      <w:pPr>
        <w:widowControl/>
        <w:wordWrap/>
        <w:autoSpaceDE/>
        <w:autoSpaceDN/>
        <w:snapToGrid w:val="0"/>
        <w:spacing w:after="0" w:line="480" w:lineRule="auto"/>
        <w:jc w:val="left"/>
        <w:rPr>
          <w:rFonts w:eastAsia="맑은 고딕" w:cs="Times New Roman"/>
          <w:i/>
          <w:kern w:val="0"/>
          <w:sz w:val="24"/>
          <w:szCs w:val="24"/>
          <w:lang w:eastAsia="en-US"/>
        </w:rPr>
      </w:pPr>
      <w:r w:rsidRPr="00E70028">
        <w:rPr>
          <w:rFonts w:eastAsia="맑은 고딕" w:cs="Times New Roman"/>
          <w:i/>
          <w:kern w:val="0"/>
          <w:sz w:val="24"/>
          <w:szCs w:val="24"/>
          <w:lang w:eastAsia="en-US"/>
        </w:rPr>
        <w:t xml:space="preserve">Kyung </w:t>
      </w:r>
      <w:proofErr w:type="spellStart"/>
      <w:r w:rsidRPr="00E70028">
        <w:rPr>
          <w:rFonts w:eastAsia="맑은 고딕" w:cs="Times New Roman"/>
          <w:i/>
          <w:kern w:val="0"/>
          <w:sz w:val="24"/>
          <w:szCs w:val="24"/>
          <w:lang w:eastAsia="en-US"/>
        </w:rPr>
        <w:t>Hee</w:t>
      </w:r>
      <w:proofErr w:type="spellEnd"/>
      <w:r w:rsidRPr="00E70028">
        <w:rPr>
          <w:rFonts w:eastAsia="맑은 고딕" w:cs="Times New Roman"/>
          <w:i/>
          <w:kern w:val="0"/>
          <w:sz w:val="24"/>
          <w:szCs w:val="24"/>
          <w:lang w:eastAsia="en-US"/>
        </w:rPr>
        <w:t xml:space="preserve"> University, </w:t>
      </w:r>
      <w:proofErr w:type="spellStart"/>
      <w:r w:rsidRPr="00E70028">
        <w:rPr>
          <w:rFonts w:eastAsia="맑은 고딕" w:cs="Times New Roman"/>
          <w:i/>
          <w:kern w:val="0"/>
          <w:sz w:val="24"/>
          <w:szCs w:val="24"/>
          <w:lang w:eastAsia="en-US"/>
        </w:rPr>
        <w:t>Yongin</w:t>
      </w:r>
      <w:proofErr w:type="spellEnd"/>
      <w:r w:rsidRPr="00E70028">
        <w:rPr>
          <w:rFonts w:eastAsia="맑은 고딕" w:cs="Times New Roman"/>
          <w:i/>
          <w:kern w:val="0"/>
          <w:sz w:val="24"/>
          <w:szCs w:val="24"/>
          <w:lang w:eastAsia="en-US"/>
        </w:rPr>
        <w:t xml:space="preserve"> 17104, Korea</w:t>
      </w:r>
    </w:p>
    <w:p w14:paraId="01FB2BED" w14:textId="77777777" w:rsidR="00E70028" w:rsidRPr="00E70028" w:rsidRDefault="00E70028" w:rsidP="00E70028">
      <w:pPr>
        <w:widowControl/>
        <w:wordWrap/>
        <w:autoSpaceDE/>
        <w:autoSpaceDN/>
        <w:snapToGrid w:val="0"/>
        <w:spacing w:after="0" w:line="480" w:lineRule="auto"/>
        <w:jc w:val="left"/>
        <w:rPr>
          <w:rFonts w:eastAsia="맑은 고딕" w:cs="Times New Roman"/>
          <w:i/>
          <w:kern w:val="0"/>
          <w:sz w:val="24"/>
          <w:szCs w:val="24"/>
          <w:lang w:eastAsia="en-US"/>
        </w:rPr>
      </w:pPr>
      <w:r w:rsidRPr="00E70028">
        <w:rPr>
          <w:rFonts w:eastAsia="맑은 고딕" w:cs="Times New Roman" w:hint="eastAsia"/>
          <w:i/>
          <w:kern w:val="0"/>
          <w:sz w:val="24"/>
          <w:szCs w:val="24"/>
          <w:vertAlign w:val="superscript"/>
        </w:rPr>
        <w:t>2</w:t>
      </w:r>
      <w:r w:rsidRPr="00E70028">
        <w:rPr>
          <w:rFonts w:eastAsia="맑은 고딕" w:cs="Times New Roman"/>
          <w:i/>
          <w:kern w:val="0"/>
          <w:sz w:val="24"/>
          <w:szCs w:val="24"/>
          <w:lang w:eastAsia="en-US"/>
        </w:rPr>
        <w:t xml:space="preserve">Department of Agricultural Biotechnology, Seoul National University, Seoul </w:t>
      </w:r>
      <w:r w:rsidRPr="00E70028">
        <w:rPr>
          <w:rFonts w:eastAsia="맑은 고딕" w:cs="Times New Roman" w:hint="eastAsia"/>
          <w:i/>
          <w:kern w:val="0"/>
          <w:sz w:val="24"/>
          <w:szCs w:val="24"/>
        </w:rPr>
        <w:t>08826,</w:t>
      </w:r>
      <w:r w:rsidRPr="00E70028">
        <w:rPr>
          <w:rFonts w:eastAsia="맑은 고딕" w:cs="Times New Roman"/>
          <w:i/>
          <w:kern w:val="0"/>
          <w:sz w:val="24"/>
          <w:szCs w:val="24"/>
          <w:lang w:eastAsia="en-US"/>
        </w:rPr>
        <w:t xml:space="preserve"> South Korea</w:t>
      </w:r>
      <w:bookmarkStart w:id="1" w:name="_GoBack"/>
      <w:bookmarkEnd w:id="1"/>
    </w:p>
    <w:p w14:paraId="1BD0DE98" w14:textId="77777777" w:rsidR="00E70028" w:rsidRPr="00E70028" w:rsidRDefault="00E70028" w:rsidP="00E70028">
      <w:pPr>
        <w:widowControl/>
        <w:wordWrap/>
        <w:autoSpaceDE/>
        <w:autoSpaceDN/>
        <w:snapToGrid w:val="0"/>
        <w:spacing w:after="0" w:line="480" w:lineRule="auto"/>
        <w:jc w:val="left"/>
        <w:rPr>
          <w:rFonts w:eastAsia="맑은 고딕" w:cs="Times New Roman"/>
          <w:i/>
          <w:kern w:val="0"/>
          <w:sz w:val="24"/>
          <w:szCs w:val="24"/>
          <w:lang w:eastAsia="en-US"/>
        </w:rPr>
      </w:pPr>
      <w:r w:rsidRPr="00E70028">
        <w:rPr>
          <w:rFonts w:eastAsia="맑은 고딕" w:cs="Times New Roman" w:hint="eastAsia"/>
          <w:i/>
          <w:kern w:val="0"/>
          <w:sz w:val="24"/>
          <w:szCs w:val="24"/>
          <w:vertAlign w:val="superscript"/>
        </w:rPr>
        <w:t>3</w:t>
      </w:r>
      <w:r w:rsidRPr="00E70028">
        <w:rPr>
          <w:rFonts w:eastAsia="맑은 고딕" w:cs="Times New Roman"/>
          <w:i/>
          <w:kern w:val="0"/>
          <w:sz w:val="24"/>
          <w:szCs w:val="24"/>
          <w:vertAlign w:val="superscript"/>
          <w:lang w:eastAsia="en-US"/>
        </w:rPr>
        <w:t xml:space="preserve"> </w:t>
      </w:r>
      <w:r w:rsidRPr="00E70028">
        <w:rPr>
          <w:rFonts w:eastAsia="맑은 고딕" w:cs="Times New Roman"/>
          <w:i/>
          <w:kern w:val="0"/>
          <w:sz w:val="24"/>
          <w:szCs w:val="24"/>
          <w:lang w:eastAsia="en-US"/>
        </w:rPr>
        <w:t xml:space="preserve">Department of Food and Animal Biotechnology, Seoul National University, Seoul </w:t>
      </w:r>
      <w:r w:rsidRPr="00E70028">
        <w:rPr>
          <w:rFonts w:eastAsia="맑은 고딕" w:cs="Times New Roman" w:hint="eastAsia"/>
          <w:i/>
          <w:kern w:val="0"/>
          <w:sz w:val="24"/>
          <w:szCs w:val="24"/>
        </w:rPr>
        <w:t>08826</w:t>
      </w:r>
      <w:r w:rsidRPr="00E70028">
        <w:rPr>
          <w:rFonts w:eastAsia="맑은 고딕" w:cs="Times New Roman"/>
          <w:i/>
          <w:kern w:val="0"/>
          <w:sz w:val="24"/>
          <w:szCs w:val="24"/>
          <w:lang w:eastAsia="en-US"/>
        </w:rPr>
        <w:t>, South Korea</w:t>
      </w:r>
    </w:p>
    <w:p w14:paraId="36F8293D" w14:textId="77777777" w:rsidR="00E70028" w:rsidRPr="00E70028" w:rsidRDefault="00E70028" w:rsidP="00E70028">
      <w:pPr>
        <w:widowControl/>
        <w:wordWrap/>
        <w:autoSpaceDE/>
        <w:autoSpaceDN/>
        <w:snapToGrid w:val="0"/>
        <w:spacing w:after="0" w:line="480" w:lineRule="auto"/>
        <w:jc w:val="left"/>
        <w:rPr>
          <w:rFonts w:eastAsia="맑은 고딕" w:cs="Times New Roman"/>
          <w:i/>
          <w:kern w:val="0"/>
          <w:sz w:val="24"/>
          <w:szCs w:val="24"/>
          <w:lang w:eastAsia="en-US"/>
        </w:rPr>
      </w:pPr>
      <w:r w:rsidRPr="00E70028">
        <w:rPr>
          <w:rFonts w:eastAsia="맑은 고딕" w:cs="Times New Roman" w:hint="eastAsia"/>
          <w:i/>
          <w:kern w:val="0"/>
          <w:sz w:val="24"/>
          <w:szCs w:val="24"/>
          <w:vertAlign w:val="superscript"/>
        </w:rPr>
        <w:t>4</w:t>
      </w:r>
      <w:r w:rsidRPr="00E70028">
        <w:rPr>
          <w:rFonts w:eastAsia="맑은 고딕" w:cs="Times New Roman"/>
          <w:i/>
          <w:kern w:val="0"/>
          <w:sz w:val="24"/>
          <w:szCs w:val="24"/>
          <w:vertAlign w:val="superscript"/>
          <w:lang w:eastAsia="en-US"/>
        </w:rPr>
        <w:t xml:space="preserve"> </w:t>
      </w:r>
      <w:r w:rsidRPr="00E70028">
        <w:rPr>
          <w:rFonts w:eastAsia="맑은 고딕" w:cs="Times New Roman"/>
          <w:i/>
          <w:kern w:val="0"/>
          <w:sz w:val="24"/>
          <w:szCs w:val="24"/>
          <w:lang w:eastAsia="en-US"/>
        </w:rPr>
        <w:t xml:space="preserve">Center for Food and </w:t>
      </w:r>
      <w:proofErr w:type="spellStart"/>
      <w:r w:rsidRPr="00E70028">
        <w:rPr>
          <w:rFonts w:eastAsia="맑은 고딕" w:cs="Times New Roman"/>
          <w:i/>
          <w:kern w:val="0"/>
          <w:sz w:val="24"/>
          <w:szCs w:val="24"/>
          <w:lang w:eastAsia="en-US"/>
        </w:rPr>
        <w:t>Bioconvergence</w:t>
      </w:r>
      <w:proofErr w:type="spellEnd"/>
      <w:r w:rsidRPr="00E70028">
        <w:rPr>
          <w:rFonts w:eastAsia="맑은 고딕" w:cs="Times New Roman"/>
          <w:i/>
          <w:kern w:val="0"/>
          <w:sz w:val="24"/>
          <w:szCs w:val="24"/>
          <w:lang w:eastAsia="en-US"/>
        </w:rPr>
        <w:t xml:space="preserve">, Seoul National University, Seoul </w:t>
      </w:r>
      <w:r w:rsidRPr="00E70028">
        <w:rPr>
          <w:rFonts w:eastAsia="맑은 고딕" w:cs="Times New Roman" w:hint="eastAsia"/>
          <w:i/>
          <w:kern w:val="0"/>
          <w:sz w:val="24"/>
          <w:szCs w:val="24"/>
        </w:rPr>
        <w:t>08826</w:t>
      </w:r>
      <w:r w:rsidRPr="00E70028">
        <w:rPr>
          <w:rFonts w:eastAsia="맑은 고딕" w:cs="Times New Roman"/>
          <w:i/>
          <w:kern w:val="0"/>
          <w:sz w:val="24"/>
          <w:szCs w:val="24"/>
          <w:lang w:eastAsia="en-US"/>
        </w:rPr>
        <w:t>, South Korea</w:t>
      </w:r>
    </w:p>
    <w:p w14:paraId="6952E698" w14:textId="77777777" w:rsidR="00E70028" w:rsidRPr="00E70028" w:rsidRDefault="00E70028" w:rsidP="00E70028">
      <w:pPr>
        <w:widowControl/>
        <w:wordWrap/>
        <w:autoSpaceDE/>
        <w:autoSpaceDN/>
        <w:snapToGrid w:val="0"/>
        <w:spacing w:after="0" w:line="480" w:lineRule="auto"/>
        <w:jc w:val="left"/>
        <w:rPr>
          <w:rFonts w:eastAsia="맑은 고딕" w:cs="Times New Roman"/>
          <w:i/>
          <w:kern w:val="0"/>
          <w:sz w:val="24"/>
          <w:szCs w:val="24"/>
          <w:vertAlign w:val="superscript"/>
          <w:lang w:eastAsia="en-US"/>
        </w:rPr>
      </w:pPr>
      <w:r w:rsidRPr="00E70028">
        <w:rPr>
          <w:rFonts w:eastAsia="맑은 고딕" w:cs="Times New Roman" w:hint="eastAsia"/>
          <w:i/>
          <w:kern w:val="0"/>
          <w:sz w:val="24"/>
          <w:szCs w:val="24"/>
          <w:vertAlign w:val="superscript"/>
        </w:rPr>
        <w:t>5</w:t>
      </w:r>
      <w:r w:rsidRPr="00E70028">
        <w:rPr>
          <w:rFonts w:eastAsia="맑은 고딕" w:cs="Times New Roman"/>
          <w:i/>
          <w:kern w:val="0"/>
          <w:sz w:val="24"/>
          <w:szCs w:val="24"/>
          <w:vertAlign w:val="superscript"/>
          <w:lang w:eastAsia="en-US"/>
        </w:rPr>
        <w:t xml:space="preserve"> </w:t>
      </w:r>
      <w:r w:rsidRPr="00E70028">
        <w:rPr>
          <w:rFonts w:eastAsia="맑은 고딕" w:cs="Times New Roman"/>
          <w:i/>
          <w:kern w:val="0"/>
          <w:sz w:val="24"/>
          <w:szCs w:val="24"/>
          <w:lang w:eastAsia="en-US"/>
        </w:rPr>
        <w:t xml:space="preserve">Research Institute of Agriculture and Life Science, Seoul National University, Seoul </w:t>
      </w:r>
      <w:r w:rsidRPr="00E70028">
        <w:rPr>
          <w:rFonts w:eastAsia="맑은 고딕" w:cs="Times New Roman" w:hint="eastAsia"/>
          <w:i/>
          <w:kern w:val="0"/>
          <w:sz w:val="24"/>
          <w:szCs w:val="24"/>
        </w:rPr>
        <w:t>08826</w:t>
      </w:r>
      <w:r w:rsidRPr="00E70028">
        <w:rPr>
          <w:rFonts w:eastAsia="맑은 고딕" w:cs="Times New Roman"/>
          <w:i/>
          <w:kern w:val="0"/>
          <w:sz w:val="24"/>
          <w:szCs w:val="24"/>
          <w:lang w:eastAsia="en-US"/>
        </w:rPr>
        <w:t>, South Korea</w:t>
      </w:r>
    </w:p>
    <w:p w14:paraId="2C654277" w14:textId="77777777" w:rsidR="00E70028" w:rsidRPr="00E70028" w:rsidRDefault="00E70028" w:rsidP="00E70028">
      <w:pPr>
        <w:widowControl/>
        <w:wordWrap/>
        <w:autoSpaceDE/>
        <w:autoSpaceDN/>
        <w:spacing w:after="0" w:line="480" w:lineRule="auto"/>
        <w:ind w:left="142" w:hangingChars="59" w:hanging="142"/>
        <w:jc w:val="left"/>
        <w:rPr>
          <w:rFonts w:eastAsia="맑은 고딕" w:cs="Times New Roman"/>
          <w:kern w:val="0"/>
          <w:sz w:val="24"/>
          <w:szCs w:val="24"/>
          <w:lang w:eastAsia="en-US"/>
        </w:rPr>
      </w:pPr>
    </w:p>
    <w:p w14:paraId="43B3A2A0" w14:textId="77777777" w:rsidR="00E70028" w:rsidRPr="00E70028" w:rsidRDefault="00E70028" w:rsidP="00E70028">
      <w:pPr>
        <w:widowControl/>
        <w:wordWrap/>
        <w:autoSpaceDE/>
        <w:autoSpaceDN/>
        <w:snapToGrid w:val="0"/>
        <w:spacing w:after="0" w:line="480" w:lineRule="auto"/>
        <w:jc w:val="left"/>
        <w:rPr>
          <w:rFonts w:eastAsia="맑은 고딕" w:cs="Times New Roman"/>
          <w:b/>
          <w:bCs/>
          <w:kern w:val="0"/>
          <w:sz w:val="24"/>
          <w:szCs w:val="24"/>
          <w:lang w:eastAsia="en-US"/>
        </w:rPr>
      </w:pPr>
      <w:r w:rsidRPr="00E70028">
        <w:rPr>
          <w:rFonts w:eastAsia="맑은 고딕" w:cs="Times New Roman"/>
          <w:b/>
          <w:kern w:val="0"/>
          <w:sz w:val="24"/>
          <w:szCs w:val="24"/>
          <w:vertAlign w:val="superscript"/>
          <w:lang w:eastAsia="en-US"/>
        </w:rPr>
        <w:t>†</w:t>
      </w:r>
      <w:r w:rsidRPr="00E70028">
        <w:rPr>
          <w:rFonts w:eastAsia="맑은 고딕" w:cs="Times New Roman"/>
          <w:b/>
          <w:bCs/>
          <w:kern w:val="0"/>
          <w:sz w:val="24"/>
          <w:szCs w:val="24"/>
          <w:lang w:eastAsia="en-US"/>
        </w:rPr>
        <w:t xml:space="preserve"> These authors have contributed equally to this work and share first authorship</w:t>
      </w:r>
    </w:p>
    <w:p w14:paraId="1C493475" w14:textId="77777777" w:rsidR="00E70028" w:rsidRPr="00B943A3" w:rsidRDefault="00E70028" w:rsidP="00E70028">
      <w:pPr>
        <w:widowControl/>
        <w:wordWrap/>
        <w:autoSpaceDE/>
        <w:autoSpaceDN/>
        <w:snapToGrid w:val="0"/>
        <w:spacing w:after="0" w:line="480" w:lineRule="auto"/>
        <w:jc w:val="left"/>
        <w:rPr>
          <w:rFonts w:eastAsia="맑은 고딕" w:cs="Times New Roman"/>
          <w:kern w:val="0"/>
          <w:sz w:val="24"/>
          <w:szCs w:val="24"/>
          <w:lang w:eastAsia="en-US"/>
        </w:rPr>
      </w:pPr>
    </w:p>
    <w:p w14:paraId="35B33402" w14:textId="77777777" w:rsidR="005D3ACE" w:rsidRPr="00B943A3" w:rsidRDefault="005D3ACE" w:rsidP="00E70028">
      <w:pPr>
        <w:widowControl/>
        <w:wordWrap/>
        <w:autoSpaceDE/>
        <w:autoSpaceDN/>
        <w:snapToGrid w:val="0"/>
        <w:spacing w:after="0" w:line="480" w:lineRule="auto"/>
        <w:jc w:val="left"/>
        <w:rPr>
          <w:rFonts w:eastAsia="맑은 고딕" w:cs="Times New Roman"/>
          <w:b/>
          <w:kern w:val="0"/>
          <w:sz w:val="24"/>
          <w:szCs w:val="24"/>
          <w:lang w:eastAsia="en-US"/>
        </w:rPr>
      </w:pPr>
      <w:r w:rsidRPr="00B943A3">
        <w:rPr>
          <w:rFonts w:eastAsia="맑은 고딕" w:cs="Times New Roman"/>
          <w:b/>
          <w:kern w:val="0"/>
          <w:sz w:val="24"/>
          <w:szCs w:val="24"/>
          <w:lang w:eastAsia="en-US"/>
        </w:rPr>
        <w:t xml:space="preserve">* Corresponding author: </w:t>
      </w:r>
    </w:p>
    <w:p w14:paraId="36DEF177" w14:textId="77777777" w:rsidR="005D3ACE" w:rsidRPr="00B943A3" w:rsidRDefault="005D3ACE" w:rsidP="00E70028">
      <w:pPr>
        <w:widowControl/>
        <w:wordWrap/>
        <w:autoSpaceDE/>
        <w:autoSpaceDN/>
        <w:snapToGrid w:val="0"/>
        <w:spacing w:after="0" w:line="480" w:lineRule="auto"/>
        <w:jc w:val="left"/>
        <w:rPr>
          <w:rFonts w:eastAsia="맑은 고딕" w:cs="Times New Roman"/>
          <w:kern w:val="0"/>
          <w:sz w:val="24"/>
          <w:szCs w:val="24"/>
          <w:lang w:eastAsia="en-US"/>
        </w:rPr>
      </w:pPr>
      <w:r w:rsidRPr="00B943A3">
        <w:rPr>
          <w:rFonts w:eastAsia="맑은 고딕" w:cs="Times New Roman"/>
          <w:bCs/>
          <w:kern w:val="0"/>
          <w:sz w:val="24"/>
          <w:szCs w:val="24"/>
          <w:lang w:eastAsia="en-US"/>
        </w:rPr>
        <w:t xml:space="preserve">Dr. Ju-Hoon Lee / </w:t>
      </w:r>
      <w:r w:rsidRPr="00B943A3">
        <w:rPr>
          <w:rFonts w:eastAsia="맑은 고딕" w:cs="Times New Roman"/>
          <w:kern w:val="0"/>
          <w:sz w:val="24"/>
          <w:lang w:eastAsia="en-US"/>
        </w:rPr>
        <w:t>juhlee@snu.ac.kr</w:t>
      </w:r>
    </w:p>
    <w:p w14:paraId="790A6198" w14:textId="77777777" w:rsidR="0021774E" w:rsidRPr="0021774E" w:rsidRDefault="0021774E" w:rsidP="00E70028">
      <w:pPr>
        <w:widowControl/>
        <w:wordWrap/>
        <w:autoSpaceDE/>
        <w:autoSpaceDN/>
        <w:spacing w:after="0" w:line="480" w:lineRule="auto"/>
        <w:jc w:val="left"/>
        <w:rPr>
          <w:rFonts w:cs="Times New Roman"/>
          <w:b/>
          <w:sz w:val="28"/>
        </w:rPr>
        <w:sectPr w:rsidR="0021774E" w:rsidRPr="0021774E" w:rsidSect="0021774E">
          <w:pgSz w:w="12240" w:h="15840" w:code="1"/>
          <w:pgMar w:top="1701" w:right="1440" w:bottom="1440" w:left="1440" w:header="851" w:footer="992" w:gutter="0"/>
          <w:lnNumType w:countBy="1" w:restart="continuous"/>
          <w:cols w:space="720"/>
          <w:docGrid w:linePitch="360"/>
        </w:sectPr>
      </w:pPr>
    </w:p>
    <w:p w14:paraId="7CBCA074" w14:textId="1901ECD7" w:rsidR="00C32037" w:rsidRDefault="00C32037" w:rsidP="00E70028">
      <w:pPr>
        <w:spacing w:after="0" w:line="480" w:lineRule="auto"/>
        <w:rPr>
          <w:rFonts w:eastAsiaTheme="majorHAnsi" w:cs="Times New Roman"/>
          <w:kern w:val="0"/>
          <w:sz w:val="24"/>
          <w:szCs w:val="24"/>
        </w:rPr>
      </w:pPr>
      <w:r w:rsidRPr="00C32037">
        <w:rPr>
          <w:rFonts w:eastAsiaTheme="majorHAnsi" w:cs="Times New Roman"/>
          <w:b/>
          <w:kern w:val="0"/>
          <w:sz w:val="24"/>
          <w:szCs w:val="24"/>
        </w:rPr>
        <w:lastRenderedPageBreak/>
        <w:t>T</w:t>
      </w:r>
      <w:r w:rsidR="00E70028">
        <w:rPr>
          <w:rFonts w:eastAsiaTheme="majorHAnsi" w:cs="Times New Roman"/>
          <w:b/>
          <w:kern w:val="0"/>
          <w:sz w:val="24"/>
          <w:szCs w:val="24"/>
        </w:rPr>
        <w:t>able</w:t>
      </w:r>
      <w:r w:rsidRPr="00C32037">
        <w:rPr>
          <w:rFonts w:eastAsiaTheme="majorHAnsi" w:cs="Times New Roman"/>
          <w:b/>
          <w:kern w:val="0"/>
          <w:sz w:val="24"/>
          <w:szCs w:val="24"/>
        </w:rPr>
        <w:t xml:space="preserve"> S1</w:t>
      </w:r>
      <w:r w:rsidR="00E70028">
        <w:rPr>
          <w:rFonts w:eastAsiaTheme="majorHAnsi" w:cs="Times New Roman"/>
          <w:b/>
          <w:kern w:val="0"/>
          <w:sz w:val="24"/>
          <w:szCs w:val="24"/>
        </w:rPr>
        <w:t>.</w:t>
      </w:r>
      <w:r w:rsidRPr="00C32037">
        <w:rPr>
          <w:rFonts w:eastAsiaTheme="majorHAnsi" w:cs="Times New Roman"/>
          <w:kern w:val="0"/>
          <w:sz w:val="24"/>
          <w:szCs w:val="24"/>
        </w:rPr>
        <w:t xml:space="preserve"> </w:t>
      </w:r>
      <w:r w:rsidR="002B0F34" w:rsidRPr="002B0F34">
        <w:rPr>
          <w:rFonts w:eastAsiaTheme="majorHAnsi" w:cs="Times New Roman"/>
          <w:kern w:val="0"/>
          <w:sz w:val="24"/>
          <w:szCs w:val="24"/>
        </w:rPr>
        <w:t xml:space="preserve">The candidate qPCR compositions for optimization of </w:t>
      </w:r>
      <w:proofErr w:type="spellStart"/>
      <w:r w:rsidR="002B0F34" w:rsidRPr="002B0F34">
        <w:rPr>
          <w:rFonts w:eastAsiaTheme="majorHAnsi" w:cs="Times New Roman"/>
          <w:kern w:val="0"/>
          <w:sz w:val="24"/>
          <w:szCs w:val="24"/>
        </w:rPr>
        <w:t>crAssphage</w:t>
      </w:r>
      <w:proofErr w:type="spellEnd"/>
      <w:r w:rsidR="002B0F34" w:rsidRPr="002B0F34">
        <w:rPr>
          <w:rFonts w:eastAsiaTheme="majorHAnsi" w:cs="Times New Roman"/>
          <w:kern w:val="0"/>
          <w:sz w:val="24"/>
          <w:szCs w:val="24"/>
        </w:rPr>
        <w:t xml:space="preserve"> detection </w:t>
      </w:r>
    </w:p>
    <w:tbl>
      <w:tblPr>
        <w:tblStyle w:val="21"/>
        <w:tblW w:w="11760" w:type="dxa"/>
        <w:tblLook w:val="0600" w:firstRow="0" w:lastRow="0" w:firstColumn="0" w:lastColumn="0" w:noHBand="1" w:noVBand="1"/>
      </w:tblPr>
      <w:tblGrid>
        <w:gridCol w:w="256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2B0F34" w:rsidRPr="002B0F34" w14:paraId="63601250" w14:textId="77777777" w:rsidTr="00E70028">
        <w:trPr>
          <w:trHeight w:val="424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4785FB" w14:textId="77777777" w:rsidR="002B0F34" w:rsidRPr="00243197" w:rsidRDefault="002B0F34" w:rsidP="00E70028">
            <w:pPr>
              <w:widowControl/>
              <w:autoSpaceDE/>
              <w:autoSpaceDN/>
              <w:jc w:val="center"/>
              <w:textAlignment w:val="center"/>
              <w:rPr>
                <w:rFonts w:eastAsiaTheme="majorEastAsia" w:cs="Times New Roman"/>
                <w:kern w:val="0"/>
                <w:sz w:val="36"/>
              </w:rPr>
            </w:pPr>
            <w:r w:rsidRPr="00243197">
              <w:rPr>
                <w:rFonts w:eastAsiaTheme="majorEastAsia" w:cs="Times New Roman"/>
                <w:kern w:val="24"/>
                <w:sz w:val="22"/>
              </w:rPr>
              <w:t>Composition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EBC840" w14:textId="77777777" w:rsidR="002B0F34" w:rsidRPr="00243197" w:rsidRDefault="002B0F34" w:rsidP="00E70028">
            <w:pPr>
              <w:widowControl/>
              <w:autoSpaceDE/>
              <w:autoSpaceDN/>
              <w:jc w:val="center"/>
              <w:textAlignment w:val="center"/>
              <w:rPr>
                <w:rFonts w:eastAsiaTheme="majorEastAsia" w:cs="Times New Roman"/>
                <w:kern w:val="0"/>
                <w:sz w:val="36"/>
              </w:rPr>
            </w:pPr>
            <w:r w:rsidRPr="00243197">
              <w:rPr>
                <w:rFonts w:eastAsiaTheme="majorEastAsia" w:cs="Times New Roman"/>
                <w:kern w:val="24"/>
                <w:sz w:val="22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6DFF76" w14:textId="77777777" w:rsidR="002B0F34" w:rsidRPr="00243197" w:rsidRDefault="002B0F34" w:rsidP="00E70028">
            <w:pPr>
              <w:widowControl/>
              <w:autoSpaceDE/>
              <w:autoSpaceDN/>
              <w:jc w:val="center"/>
              <w:textAlignment w:val="center"/>
              <w:rPr>
                <w:rFonts w:eastAsiaTheme="majorEastAsia" w:cs="Times New Roman"/>
                <w:kern w:val="0"/>
                <w:sz w:val="36"/>
              </w:rPr>
            </w:pPr>
            <w:r w:rsidRPr="00243197">
              <w:rPr>
                <w:rFonts w:eastAsiaTheme="majorEastAsia" w:cs="Times New Roman"/>
                <w:kern w:val="24"/>
                <w:sz w:val="22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AEE4542" w14:textId="77777777" w:rsidR="002B0F34" w:rsidRPr="00243197" w:rsidRDefault="002B0F34" w:rsidP="00E70028">
            <w:pPr>
              <w:widowControl/>
              <w:autoSpaceDE/>
              <w:autoSpaceDN/>
              <w:jc w:val="center"/>
              <w:textAlignment w:val="center"/>
              <w:rPr>
                <w:rFonts w:eastAsiaTheme="majorEastAsia" w:cs="Times New Roman"/>
                <w:kern w:val="0"/>
                <w:sz w:val="36"/>
              </w:rPr>
            </w:pPr>
            <w:r w:rsidRPr="00243197">
              <w:rPr>
                <w:rFonts w:eastAsiaTheme="majorEastAsia" w:cs="Times New Roman"/>
                <w:kern w:val="24"/>
                <w:sz w:val="22"/>
              </w:rPr>
              <w:t>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E3C453" w14:textId="77777777" w:rsidR="002B0F34" w:rsidRPr="00243197" w:rsidRDefault="002B0F34" w:rsidP="00E70028">
            <w:pPr>
              <w:widowControl/>
              <w:autoSpaceDE/>
              <w:autoSpaceDN/>
              <w:jc w:val="center"/>
              <w:textAlignment w:val="center"/>
              <w:rPr>
                <w:rFonts w:eastAsiaTheme="majorEastAsia" w:cs="Times New Roman"/>
                <w:kern w:val="0"/>
                <w:sz w:val="36"/>
              </w:rPr>
            </w:pPr>
            <w:r w:rsidRPr="00243197">
              <w:rPr>
                <w:rFonts w:eastAsiaTheme="majorEastAsia" w:cs="Times New Roman"/>
                <w:kern w:val="24"/>
                <w:sz w:val="22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EF8BB4" w14:textId="77777777" w:rsidR="002B0F34" w:rsidRPr="00243197" w:rsidRDefault="002B0F34" w:rsidP="00E70028">
            <w:pPr>
              <w:widowControl/>
              <w:autoSpaceDE/>
              <w:autoSpaceDN/>
              <w:jc w:val="center"/>
              <w:textAlignment w:val="center"/>
              <w:rPr>
                <w:rFonts w:eastAsiaTheme="majorEastAsia" w:cs="Times New Roman"/>
                <w:kern w:val="0"/>
                <w:sz w:val="36"/>
              </w:rPr>
            </w:pPr>
            <w:r w:rsidRPr="00243197">
              <w:rPr>
                <w:rFonts w:eastAsiaTheme="majorEastAsia" w:cs="Times New Roman"/>
                <w:kern w:val="24"/>
                <w:sz w:val="22"/>
              </w:rPr>
              <w:t>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CF5347" w14:textId="77777777" w:rsidR="002B0F34" w:rsidRPr="00243197" w:rsidRDefault="002B0F34" w:rsidP="00E70028">
            <w:pPr>
              <w:widowControl/>
              <w:autoSpaceDE/>
              <w:autoSpaceDN/>
              <w:jc w:val="center"/>
              <w:textAlignment w:val="center"/>
              <w:rPr>
                <w:rFonts w:eastAsiaTheme="majorEastAsia" w:cs="Times New Roman"/>
                <w:kern w:val="0"/>
                <w:sz w:val="36"/>
              </w:rPr>
            </w:pPr>
            <w:r w:rsidRPr="00243197">
              <w:rPr>
                <w:rFonts w:eastAsiaTheme="majorEastAsia" w:cs="Times New Roman"/>
                <w:kern w:val="24"/>
                <w:sz w:val="22"/>
              </w:rPr>
              <w:t>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BAB14C" w14:textId="77777777" w:rsidR="002B0F34" w:rsidRPr="00243197" w:rsidRDefault="002B0F34" w:rsidP="00E70028">
            <w:pPr>
              <w:widowControl/>
              <w:autoSpaceDE/>
              <w:autoSpaceDN/>
              <w:jc w:val="center"/>
              <w:textAlignment w:val="center"/>
              <w:rPr>
                <w:rFonts w:eastAsiaTheme="majorEastAsia" w:cs="Times New Roman"/>
                <w:kern w:val="0"/>
                <w:sz w:val="36"/>
              </w:rPr>
            </w:pPr>
            <w:r w:rsidRPr="00243197">
              <w:rPr>
                <w:rFonts w:eastAsiaTheme="majorEastAsia" w:cs="Times New Roman"/>
                <w:kern w:val="24"/>
                <w:sz w:val="22"/>
              </w:rPr>
              <w:t>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3076AB" w14:textId="77777777" w:rsidR="002B0F34" w:rsidRPr="00243197" w:rsidRDefault="002B0F34" w:rsidP="00E70028">
            <w:pPr>
              <w:widowControl/>
              <w:autoSpaceDE/>
              <w:autoSpaceDN/>
              <w:jc w:val="center"/>
              <w:textAlignment w:val="center"/>
              <w:rPr>
                <w:rFonts w:eastAsiaTheme="majorEastAsia" w:cs="Times New Roman"/>
                <w:kern w:val="0"/>
                <w:sz w:val="36"/>
              </w:rPr>
            </w:pPr>
            <w:r w:rsidRPr="00243197">
              <w:rPr>
                <w:rFonts w:eastAsiaTheme="majorEastAsia" w:cs="Times New Roman"/>
                <w:kern w:val="24"/>
                <w:sz w:val="22"/>
              </w:rPr>
              <w:t>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455198" w14:textId="77777777" w:rsidR="002B0F34" w:rsidRPr="00243197" w:rsidRDefault="002B0F34" w:rsidP="00E70028">
            <w:pPr>
              <w:widowControl/>
              <w:autoSpaceDE/>
              <w:autoSpaceDN/>
              <w:jc w:val="center"/>
              <w:textAlignment w:val="center"/>
              <w:rPr>
                <w:rFonts w:eastAsiaTheme="majorEastAsia" w:cs="Times New Roman"/>
                <w:kern w:val="0"/>
                <w:sz w:val="36"/>
              </w:rPr>
            </w:pPr>
            <w:r w:rsidRPr="00243197">
              <w:rPr>
                <w:rFonts w:eastAsiaTheme="majorEastAsia" w:cs="Times New Roman"/>
                <w:kern w:val="24"/>
                <w:sz w:val="22"/>
              </w:rPr>
              <w:t>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  <w:hideMark/>
          </w:tcPr>
          <w:p w14:paraId="6257F508" w14:textId="77777777" w:rsidR="002B0F34" w:rsidRPr="00243197" w:rsidRDefault="002B0F34" w:rsidP="00E70028">
            <w:pPr>
              <w:widowControl/>
              <w:autoSpaceDE/>
              <w:autoSpaceDN/>
              <w:jc w:val="center"/>
              <w:textAlignment w:val="center"/>
              <w:rPr>
                <w:rFonts w:eastAsiaTheme="majorEastAsia" w:cs="Times New Roman"/>
                <w:kern w:val="0"/>
                <w:sz w:val="36"/>
              </w:rPr>
            </w:pPr>
            <w:r w:rsidRPr="00243197">
              <w:rPr>
                <w:rFonts w:eastAsiaTheme="majorEastAsia" w:cs="Times New Roman"/>
                <w:kern w:val="24"/>
                <w:sz w:val="22"/>
              </w:rPr>
              <w:t>10</w:t>
            </w:r>
          </w:p>
        </w:tc>
      </w:tr>
      <w:tr w:rsidR="002B0F34" w:rsidRPr="002B0F34" w14:paraId="0B14EBB7" w14:textId="77777777" w:rsidTr="00E70028">
        <w:trPr>
          <w:trHeight w:val="424"/>
        </w:trPr>
        <w:tc>
          <w:tcPr>
            <w:tcW w:w="2560" w:type="dxa"/>
            <w:tcBorders>
              <w:top w:val="single" w:sz="4" w:space="0" w:color="auto"/>
              <w:bottom w:val="nil"/>
              <w:right w:val="nil"/>
            </w:tcBorders>
            <w:vAlign w:val="center"/>
            <w:hideMark/>
          </w:tcPr>
          <w:p w14:paraId="77AB822B" w14:textId="77777777" w:rsidR="002B0F34" w:rsidRPr="00243197" w:rsidRDefault="002B0F34" w:rsidP="00E70028">
            <w:pPr>
              <w:widowControl/>
              <w:wordWrap/>
              <w:autoSpaceDE/>
              <w:autoSpaceDN/>
              <w:jc w:val="center"/>
              <w:rPr>
                <w:rFonts w:eastAsiaTheme="majorEastAsia" w:cs="Times New Roman"/>
                <w:kern w:val="0"/>
                <w:sz w:val="36"/>
              </w:rPr>
            </w:pPr>
            <w:r w:rsidRPr="00243197">
              <w:rPr>
                <w:rFonts w:eastAsiaTheme="majorEastAsia" w:cs="Times New Roman"/>
                <w:kern w:val="24"/>
                <w:sz w:val="22"/>
              </w:rPr>
              <w:t>Primer (</w:t>
            </w:r>
            <w:proofErr w:type="spellStart"/>
            <w:r w:rsidRPr="00243197">
              <w:rPr>
                <w:rFonts w:eastAsiaTheme="majorEastAsia" w:cs="Times New Roman"/>
                <w:color w:val="000000"/>
                <w:kern w:val="24"/>
                <w:sz w:val="22"/>
              </w:rPr>
              <w:t>μM</w:t>
            </w:r>
            <w:proofErr w:type="spellEnd"/>
            <w:r w:rsidRPr="00243197">
              <w:rPr>
                <w:rFonts w:eastAsiaTheme="majorEastAsia" w:cs="Times New Roman"/>
                <w:color w:val="000000"/>
                <w:kern w:val="24"/>
                <w:sz w:val="22"/>
              </w:rPr>
              <w:t>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9AD962C" w14:textId="77777777" w:rsidR="002B0F34" w:rsidRPr="00243197" w:rsidRDefault="002B0F34" w:rsidP="00E70028">
            <w:pPr>
              <w:widowControl/>
              <w:autoSpaceDE/>
              <w:autoSpaceDN/>
              <w:jc w:val="center"/>
              <w:textAlignment w:val="center"/>
              <w:rPr>
                <w:rFonts w:eastAsiaTheme="majorEastAsia" w:cs="Times New Roman"/>
                <w:kern w:val="0"/>
                <w:sz w:val="36"/>
              </w:rPr>
            </w:pPr>
            <w:r w:rsidRPr="00243197">
              <w:rPr>
                <w:rFonts w:eastAsiaTheme="majorEastAsia" w:cs="Times New Roman"/>
                <w:color w:val="000000"/>
                <w:kern w:val="24"/>
                <w:sz w:val="22"/>
              </w:rPr>
              <w:t>0.55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366D4D9" w14:textId="77777777" w:rsidR="002B0F34" w:rsidRPr="00243197" w:rsidRDefault="002B0F34" w:rsidP="00E70028">
            <w:pPr>
              <w:widowControl/>
              <w:autoSpaceDE/>
              <w:autoSpaceDN/>
              <w:jc w:val="center"/>
              <w:textAlignment w:val="center"/>
              <w:rPr>
                <w:rFonts w:eastAsiaTheme="majorEastAsia" w:cs="Times New Roman"/>
                <w:kern w:val="0"/>
                <w:sz w:val="36"/>
              </w:rPr>
            </w:pPr>
            <w:r w:rsidRPr="00243197">
              <w:rPr>
                <w:rFonts w:eastAsiaTheme="majorEastAsia" w:cs="Times New Roman"/>
                <w:color w:val="000000"/>
                <w:kern w:val="24"/>
                <w:sz w:val="22"/>
              </w:rPr>
              <w:t>0.6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0071E1" w14:textId="77777777" w:rsidR="002B0F34" w:rsidRPr="00243197" w:rsidRDefault="002B0F34" w:rsidP="00E70028">
            <w:pPr>
              <w:widowControl/>
              <w:autoSpaceDE/>
              <w:autoSpaceDN/>
              <w:jc w:val="center"/>
              <w:textAlignment w:val="center"/>
              <w:rPr>
                <w:rFonts w:eastAsiaTheme="majorEastAsia" w:cs="Times New Roman"/>
                <w:kern w:val="0"/>
                <w:sz w:val="36"/>
              </w:rPr>
            </w:pPr>
            <w:r w:rsidRPr="00243197">
              <w:rPr>
                <w:rFonts w:eastAsiaTheme="majorEastAsia" w:cs="Times New Roman"/>
                <w:color w:val="000000"/>
                <w:kern w:val="24"/>
                <w:sz w:val="22"/>
              </w:rPr>
              <w:t>0.6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B1DB7E7" w14:textId="77777777" w:rsidR="002B0F34" w:rsidRPr="00243197" w:rsidRDefault="002B0F34" w:rsidP="00E70028">
            <w:pPr>
              <w:widowControl/>
              <w:autoSpaceDE/>
              <w:autoSpaceDN/>
              <w:jc w:val="center"/>
              <w:textAlignment w:val="center"/>
              <w:rPr>
                <w:rFonts w:eastAsiaTheme="majorEastAsia" w:cs="Times New Roman"/>
                <w:kern w:val="0"/>
                <w:sz w:val="36"/>
              </w:rPr>
            </w:pPr>
            <w:r w:rsidRPr="00243197">
              <w:rPr>
                <w:rFonts w:eastAsiaTheme="majorEastAsia" w:cs="Times New Roman"/>
                <w:color w:val="000000"/>
                <w:kern w:val="24"/>
                <w:sz w:val="22"/>
              </w:rPr>
              <w:t>0.6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E24F9CD" w14:textId="77777777" w:rsidR="002B0F34" w:rsidRPr="00243197" w:rsidRDefault="002B0F34" w:rsidP="00E70028">
            <w:pPr>
              <w:widowControl/>
              <w:autoSpaceDE/>
              <w:autoSpaceDN/>
              <w:jc w:val="center"/>
              <w:textAlignment w:val="center"/>
              <w:rPr>
                <w:rFonts w:eastAsiaTheme="majorEastAsia" w:cs="Times New Roman"/>
                <w:kern w:val="0"/>
                <w:sz w:val="36"/>
              </w:rPr>
            </w:pPr>
            <w:r w:rsidRPr="00243197">
              <w:rPr>
                <w:rFonts w:eastAsiaTheme="majorEastAsia" w:cs="Times New Roman"/>
                <w:color w:val="000000"/>
                <w:kern w:val="24"/>
                <w:sz w:val="22"/>
              </w:rPr>
              <w:t>0.8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B9001FF" w14:textId="77777777" w:rsidR="002B0F34" w:rsidRPr="00243197" w:rsidRDefault="002B0F34" w:rsidP="00E70028">
            <w:pPr>
              <w:widowControl/>
              <w:autoSpaceDE/>
              <w:autoSpaceDN/>
              <w:jc w:val="center"/>
              <w:textAlignment w:val="center"/>
              <w:rPr>
                <w:rFonts w:eastAsiaTheme="majorEastAsia" w:cs="Times New Roman"/>
                <w:kern w:val="0"/>
                <w:sz w:val="36"/>
              </w:rPr>
            </w:pPr>
            <w:r w:rsidRPr="00243197">
              <w:rPr>
                <w:rFonts w:eastAsiaTheme="majorEastAsia" w:cs="Times New Roman"/>
                <w:color w:val="000000"/>
                <w:kern w:val="24"/>
                <w:sz w:val="22"/>
              </w:rPr>
              <w:t>0.8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EA942EB" w14:textId="77777777" w:rsidR="002B0F34" w:rsidRPr="00243197" w:rsidRDefault="002B0F34" w:rsidP="00E70028">
            <w:pPr>
              <w:widowControl/>
              <w:autoSpaceDE/>
              <w:autoSpaceDN/>
              <w:jc w:val="center"/>
              <w:textAlignment w:val="center"/>
              <w:rPr>
                <w:rFonts w:eastAsiaTheme="majorEastAsia" w:cs="Times New Roman"/>
                <w:kern w:val="0"/>
                <w:sz w:val="36"/>
              </w:rPr>
            </w:pPr>
            <w:r w:rsidRPr="00243197">
              <w:rPr>
                <w:rFonts w:eastAsiaTheme="majorEastAsia" w:cs="Times New Roman"/>
                <w:color w:val="000000"/>
                <w:kern w:val="24"/>
                <w:sz w:val="22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E78FC73" w14:textId="77777777" w:rsidR="002B0F34" w:rsidRPr="00243197" w:rsidRDefault="002B0F34" w:rsidP="00E70028">
            <w:pPr>
              <w:widowControl/>
              <w:autoSpaceDE/>
              <w:autoSpaceDN/>
              <w:jc w:val="center"/>
              <w:textAlignment w:val="center"/>
              <w:rPr>
                <w:rFonts w:eastAsiaTheme="majorEastAsia" w:cs="Times New Roman"/>
                <w:kern w:val="0"/>
                <w:sz w:val="36"/>
              </w:rPr>
            </w:pPr>
            <w:r w:rsidRPr="00243197">
              <w:rPr>
                <w:rFonts w:eastAsiaTheme="majorEastAsia" w:cs="Times New Roman"/>
                <w:color w:val="000000"/>
                <w:kern w:val="24"/>
                <w:sz w:val="22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279A1C3" w14:textId="77777777" w:rsidR="002B0F34" w:rsidRPr="00243197" w:rsidRDefault="002B0F34" w:rsidP="00E70028">
            <w:pPr>
              <w:widowControl/>
              <w:autoSpaceDE/>
              <w:autoSpaceDN/>
              <w:jc w:val="center"/>
              <w:textAlignment w:val="center"/>
              <w:rPr>
                <w:rFonts w:eastAsiaTheme="majorEastAsia" w:cs="Times New Roman"/>
                <w:kern w:val="0"/>
                <w:sz w:val="36"/>
              </w:rPr>
            </w:pPr>
            <w:r w:rsidRPr="00243197">
              <w:rPr>
                <w:rFonts w:eastAsiaTheme="majorEastAsia" w:cs="Times New Roman"/>
                <w:color w:val="000000"/>
                <w:kern w:val="24"/>
                <w:sz w:val="22"/>
              </w:rPr>
              <w:t>1.2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</w:tcBorders>
            <w:vAlign w:val="center"/>
            <w:hideMark/>
          </w:tcPr>
          <w:p w14:paraId="3F3FBBD0" w14:textId="77777777" w:rsidR="002B0F34" w:rsidRPr="00243197" w:rsidRDefault="002B0F34" w:rsidP="00E70028">
            <w:pPr>
              <w:widowControl/>
              <w:autoSpaceDE/>
              <w:autoSpaceDN/>
              <w:jc w:val="center"/>
              <w:textAlignment w:val="center"/>
              <w:rPr>
                <w:rFonts w:eastAsiaTheme="majorEastAsia" w:cs="Times New Roman"/>
                <w:kern w:val="0"/>
                <w:sz w:val="36"/>
              </w:rPr>
            </w:pPr>
            <w:r w:rsidRPr="00243197">
              <w:rPr>
                <w:rFonts w:eastAsiaTheme="majorEastAsia" w:cs="Times New Roman"/>
                <w:color w:val="000000"/>
                <w:kern w:val="24"/>
                <w:sz w:val="22"/>
              </w:rPr>
              <w:t>1.2</w:t>
            </w:r>
          </w:p>
        </w:tc>
      </w:tr>
      <w:tr w:rsidR="002B0F34" w:rsidRPr="002B0F34" w14:paraId="395C62ED" w14:textId="77777777" w:rsidTr="00E70028">
        <w:trPr>
          <w:trHeight w:val="424"/>
        </w:trPr>
        <w:tc>
          <w:tcPr>
            <w:tcW w:w="2560" w:type="dxa"/>
            <w:tcBorders>
              <w:top w:val="nil"/>
              <w:bottom w:val="nil"/>
              <w:right w:val="nil"/>
            </w:tcBorders>
            <w:vAlign w:val="center"/>
            <w:hideMark/>
          </w:tcPr>
          <w:p w14:paraId="3CA37418" w14:textId="77777777" w:rsidR="002B0F34" w:rsidRPr="00243197" w:rsidRDefault="002B0F34" w:rsidP="00E70028">
            <w:pPr>
              <w:widowControl/>
              <w:autoSpaceDE/>
              <w:autoSpaceDN/>
              <w:jc w:val="center"/>
              <w:textAlignment w:val="center"/>
              <w:rPr>
                <w:rFonts w:eastAsiaTheme="majorEastAsia" w:cs="Times New Roman"/>
                <w:kern w:val="0"/>
                <w:sz w:val="36"/>
              </w:rPr>
            </w:pPr>
            <w:r w:rsidRPr="00243197">
              <w:rPr>
                <w:rFonts w:eastAsiaTheme="majorEastAsia" w:cs="Times New Roman"/>
                <w:kern w:val="24"/>
                <w:sz w:val="22"/>
              </w:rPr>
              <w:t>Probe (</w:t>
            </w:r>
            <w:proofErr w:type="spellStart"/>
            <w:r w:rsidRPr="00243197">
              <w:rPr>
                <w:rFonts w:eastAsiaTheme="majorEastAsia" w:cs="Times New Roman"/>
                <w:color w:val="000000"/>
                <w:kern w:val="24"/>
                <w:sz w:val="22"/>
              </w:rPr>
              <w:t>μM</w:t>
            </w:r>
            <w:proofErr w:type="spellEnd"/>
            <w:r w:rsidRPr="00243197">
              <w:rPr>
                <w:rFonts w:eastAsiaTheme="majorEastAsia" w:cs="Times New Roman"/>
                <w:color w:val="000000"/>
                <w:kern w:val="24"/>
                <w:sz w:val="22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A9816D" w14:textId="77777777" w:rsidR="002B0F34" w:rsidRPr="00243197" w:rsidRDefault="002B0F34" w:rsidP="00E70028">
            <w:pPr>
              <w:widowControl/>
              <w:autoSpaceDE/>
              <w:autoSpaceDN/>
              <w:jc w:val="center"/>
              <w:textAlignment w:val="center"/>
              <w:rPr>
                <w:rFonts w:eastAsiaTheme="majorEastAsia" w:cs="Times New Roman"/>
                <w:kern w:val="0"/>
                <w:sz w:val="36"/>
              </w:rPr>
            </w:pPr>
            <w:r w:rsidRPr="00243197">
              <w:rPr>
                <w:rFonts w:eastAsiaTheme="majorEastAsia" w:cs="Times New Roman"/>
                <w:color w:val="000000"/>
                <w:kern w:val="24"/>
                <w:sz w:val="22"/>
              </w:rPr>
              <w:t>0.55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72218" w14:textId="77777777" w:rsidR="002B0F34" w:rsidRPr="00243197" w:rsidRDefault="002B0F34" w:rsidP="00E70028">
            <w:pPr>
              <w:widowControl/>
              <w:autoSpaceDE/>
              <w:autoSpaceDN/>
              <w:jc w:val="center"/>
              <w:textAlignment w:val="center"/>
              <w:rPr>
                <w:rFonts w:eastAsiaTheme="majorEastAsia" w:cs="Times New Roman"/>
                <w:kern w:val="0"/>
                <w:sz w:val="36"/>
              </w:rPr>
            </w:pPr>
            <w:r w:rsidRPr="00243197">
              <w:rPr>
                <w:rFonts w:eastAsiaTheme="majorEastAsia" w:cs="Times New Roman"/>
                <w:color w:val="000000"/>
                <w:kern w:val="24"/>
                <w:sz w:val="22"/>
              </w:rPr>
              <w:t>0.6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43B0FD" w14:textId="77777777" w:rsidR="002B0F34" w:rsidRPr="00243197" w:rsidRDefault="002B0F34" w:rsidP="00E70028">
            <w:pPr>
              <w:widowControl/>
              <w:autoSpaceDE/>
              <w:autoSpaceDN/>
              <w:jc w:val="center"/>
              <w:textAlignment w:val="center"/>
              <w:rPr>
                <w:rFonts w:eastAsiaTheme="majorEastAsia" w:cs="Times New Roman"/>
                <w:kern w:val="0"/>
                <w:sz w:val="36"/>
              </w:rPr>
            </w:pPr>
            <w:r w:rsidRPr="00243197">
              <w:rPr>
                <w:rFonts w:eastAsiaTheme="majorEastAsia" w:cs="Times New Roman"/>
                <w:color w:val="000000"/>
                <w:kern w:val="24"/>
                <w:sz w:val="22"/>
              </w:rPr>
              <w:t>0.24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E98B36" w14:textId="77777777" w:rsidR="002B0F34" w:rsidRPr="00243197" w:rsidRDefault="002B0F34" w:rsidP="00E70028">
            <w:pPr>
              <w:widowControl/>
              <w:autoSpaceDE/>
              <w:autoSpaceDN/>
              <w:jc w:val="center"/>
              <w:textAlignment w:val="center"/>
              <w:rPr>
                <w:rFonts w:eastAsiaTheme="majorEastAsia" w:cs="Times New Roman"/>
                <w:kern w:val="0"/>
                <w:sz w:val="36"/>
              </w:rPr>
            </w:pPr>
            <w:r w:rsidRPr="00243197">
              <w:rPr>
                <w:rFonts w:eastAsiaTheme="majorEastAsia" w:cs="Times New Roman"/>
                <w:color w:val="000000"/>
                <w:kern w:val="24"/>
                <w:sz w:val="22"/>
              </w:rPr>
              <w:t>0.16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E8465" w14:textId="77777777" w:rsidR="002B0F34" w:rsidRPr="00243197" w:rsidRDefault="002B0F34" w:rsidP="00E70028">
            <w:pPr>
              <w:widowControl/>
              <w:autoSpaceDE/>
              <w:autoSpaceDN/>
              <w:jc w:val="center"/>
              <w:textAlignment w:val="center"/>
              <w:rPr>
                <w:rFonts w:eastAsiaTheme="majorEastAsia" w:cs="Times New Roman"/>
                <w:kern w:val="0"/>
                <w:sz w:val="36"/>
              </w:rPr>
            </w:pPr>
            <w:r w:rsidRPr="00243197">
              <w:rPr>
                <w:rFonts w:eastAsiaTheme="majorEastAsia" w:cs="Times New Roman"/>
                <w:color w:val="000000"/>
                <w:kern w:val="24"/>
                <w:sz w:val="22"/>
              </w:rPr>
              <w:t>0.6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79BEC7" w14:textId="77777777" w:rsidR="002B0F34" w:rsidRPr="00243197" w:rsidRDefault="002B0F34" w:rsidP="00E70028">
            <w:pPr>
              <w:widowControl/>
              <w:autoSpaceDE/>
              <w:autoSpaceDN/>
              <w:jc w:val="center"/>
              <w:textAlignment w:val="center"/>
              <w:rPr>
                <w:rFonts w:eastAsiaTheme="majorEastAsia" w:cs="Times New Roman"/>
                <w:kern w:val="0"/>
                <w:sz w:val="36"/>
              </w:rPr>
            </w:pPr>
            <w:r w:rsidRPr="00243197">
              <w:rPr>
                <w:rFonts w:eastAsiaTheme="majorEastAsia" w:cs="Times New Roman"/>
                <w:color w:val="000000"/>
                <w:kern w:val="24"/>
                <w:sz w:val="22"/>
              </w:rPr>
              <w:t>0.4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98B8F2" w14:textId="77777777" w:rsidR="002B0F34" w:rsidRPr="00243197" w:rsidRDefault="002B0F34" w:rsidP="00E70028">
            <w:pPr>
              <w:widowControl/>
              <w:autoSpaceDE/>
              <w:autoSpaceDN/>
              <w:jc w:val="center"/>
              <w:textAlignment w:val="center"/>
              <w:rPr>
                <w:rFonts w:eastAsiaTheme="majorEastAsia" w:cs="Times New Roman"/>
                <w:kern w:val="0"/>
                <w:sz w:val="36"/>
              </w:rPr>
            </w:pPr>
            <w:r w:rsidRPr="00243197">
              <w:rPr>
                <w:rFonts w:eastAsiaTheme="majorEastAsia" w:cs="Times New Roman"/>
                <w:color w:val="000000"/>
                <w:kern w:val="24"/>
                <w:sz w:val="22"/>
              </w:rPr>
              <w:t>0.6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FC2841" w14:textId="77777777" w:rsidR="002B0F34" w:rsidRPr="00243197" w:rsidRDefault="002B0F34" w:rsidP="00E70028">
            <w:pPr>
              <w:widowControl/>
              <w:autoSpaceDE/>
              <w:autoSpaceDN/>
              <w:jc w:val="center"/>
              <w:textAlignment w:val="center"/>
              <w:rPr>
                <w:rFonts w:eastAsiaTheme="majorEastAsia" w:cs="Times New Roman"/>
                <w:kern w:val="0"/>
                <w:sz w:val="36"/>
              </w:rPr>
            </w:pPr>
            <w:r w:rsidRPr="00243197">
              <w:rPr>
                <w:rFonts w:eastAsiaTheme="majorEastAsia" w:cs="Times New Roman"/>
                <w:color w:val="000000"/>
                <w:kern w:val="24"/>
                <w:sz w:val="22"/>
              </w:rPr>
              <w:t>0.4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A127B2" w14:textId="77777777" w:rsidR="002B0F34" w:rsidRPr="00243197" w:rsidRDefault="002B0F34" w:rsidP="00E70028">
            <w:pPr>
              <w:widowControl/>
              <w:autoSpaceDE/>
              <w:autoSpaceDN/>
              <w:jc w:val="center"/>
              <w:textAlignment w:val="center"/>
              <w:rPr>
                <w:rFonts w:eastAsiaTheme="majorEastAsia" w:cs="Times New Roman"/>
                <w:kern w:val="0"/>
                <w:sz w:val="36"/>
              </w:rPr>
            </w:pPr>
            <w:r w:rsidRPr="00243197">
              <w:rPr>
                <w:rFonts w:eastAsiaTheme="majorEastAsia" w:cs="Times New Roman"/>
                <w:color w:val="000000"/>
                <w:kern w:val="24"/>
                <w:sz w:val="22"/>
              </w:rPr>
              <w:t>0.6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307CA897" w14:textId="77777777" w:rsidR="002B0F34" w:rsidRPr="00243197" w:rsidRDefault="002B0F34" w:rsidP="00E70028">
            <w:pPr>
              <w:widowControl/>
              <w:autoSpaceDE/>
              <w:autoSpaceDN/>
              <w:jc w:val="center"/>
              <w:textAlignment w:val="center"/>
              <w:rPr>
                <w:rFonts w:eastAsiaTheme="majorEastAsia" w:cs="Times New Roman"/>
                <w:kern w:val="0"/>
                <w:sz w:val="36"/>
              </w:rPr>
            </w:pPr>
            <w:r w:rsidRPr="00243197">
              <w:rPr>
                <w:rFonts w:eastAsiaTheme="majorEastAsia" w:cs="Times New Roman"/>
                <w:color w:val="000000"/>
                <w:kern w:val="24"/>
                <w:sz w:val="22"/>
              </w:rPr>
              <w:t>0.4</w:t>
            </w:r>
          </w:p>
        </w:tc>
      </w:tr>
      <w:tr w:rsidR="00243197" w:rsidRPr="002B0F34" w14:paraId="5568031A" w14:textId="77777777" w:rsidTr="00E70028">
        <w:trPr>
          <w:trHeight w:val="424"/>
        </w:trPr>
        <w:tc>
          <w:tcPr>
            <w:tcW w:w="2560" w:type="dxa"/>
            <w:tcBorders>
              <w:top w:val="nil"/>
              <w:bottom w:val="single" w:sz="4" w:space="0" w:color="auto"/>
              <w:right w:val="nil"/>
            </w:tcBorders>
            <w:vAlign w:val="center"/>
            <w:hideMark/>
          </w:tcPr>
          <w:p w14:paraId="284BEF2C" w14:textId="77777777" w:rsidR="00243197" w:rsidRPr="00243197" w:rsidRDefault="00243197" w:rsidP="00E70028">
            <w:pPr>
              <w:widowControl/>
              <w:autoSpaceDE/>
              <w:autoSpaceDN/>
              <w:jc w:val="center"/>
              <w:textAlignment w:val="center"/>
              <w:rPr>
                <w:rFonts w:eastAsiaTheme="majorEastAsia" w:cs="Times New Roman"/>
                <w:kern w:val="0"/>
                <w:sz w:val="36"/>
              </w:rPr>
            </w:pPr>
            <w:r w:rsidRPr="00243197">
              <w:rPr>
                <w:rFonts w:eastAsiaTheme="majorEastAsia" w:cs="Times New Roman"/>
                <w:kern w:val="24"/>
                <w:sz w:val="22"/>
              </w:rPr>
              <w:t>Total volume (</w:t>
            </w:r>
            <w:proofErr w:type="spellStart"/>
            <w:r w:rsidRPr="00243197">
              <w:rPr>
                <w:rFonts w:eastAsiaTheme="majorEastAsia" w:cs="Times New Roman"/>
                <w:color w:val="000000"/>
                <w:kern w:val="24"/>
                <w:sz w:val="22"/>
              </w:rPr>
              <w:t>μl</w:t>
            </w:r>
            <w:proofErr w:type="spellEnd"/>
            <w:r w:rsidRPr="00243197">
              <w:rPr>
                <w:rFonts w:eastAsiaTheme="majorEastAsia" w:cs="Times New Roman"/>
                <w:color w:val="000000"/>
                <w:kern w:val="24"/>
                <w:sz w:val="22"/>
              </w:rPr>
              <w:t>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B0549F" w14:textId="77777777" w:rsidR="00243197" w:rsidRPr="00243197" w:rsidRDefault="00243197" w:rsidP="00E70028">
            <w:pPr>
              <w:widowControl/>
              <w:autoSpaceDE/>
              <w:autoSpaceDN/>
              <w:jc w:val="center"/>
              <w:textAlignment w:val="center"/>
              <w:rPr>
                <w:rFonts w:eastAsiaTheme="majorEastAsia" w:cs="Times New Roman"/>
                <w:kern w:val="0"/>
                <w:sz w:val="36"/>
              </w:rPr>
            </w:pPr>
            <w:r w:rsidRPr="00243197">
              <w:rPr>
                <w:rFonts w:eastAsiaTheme="majorEastAsia" w:cs="Times New Roman"/>
                <w:color w:val="000000"/>
                <w:kern w:val="24"/>
                <w:sz w:val="22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AB14AD" w14:textId="51141F23" w:rsidR="00243197" w:rsidRPr="00243197" w:rsidRDefault="00243197" w:rsidP="00E70028">
            <w:pPr>
              <w:widowControl/>
              <w:autoSpaceDE/>
              <w:autoSpaceDN/>
              <w:jc w:val="center"/>
              <w:textAlignment w:val="center"/>
              <w:rPr>
                <w:rFonts w:eastAsiaTheme="majorEastAsia" w:cs="Times New Roman"/>
                <w:kern w:val="0"/>
                <w:sz w:val="36"/>
              </w:rPr>
            </w:pPr>
            <w:r w:rsidRPr="00243197">
              <w:rPr>
                <w:rFonts w:eastAsiaTheme="majorEastAsia" w:cs="Times New Roman"/>
                <w:color w:val="000000"/>
                <w:kern w:val="24"/>
                <w:sz w:val="22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452489" w14:textId="51DA90FA" w:rsidR="00243197" w:rsidRPr="00243197" w:rsidRDefault="00243197" w:rsidP="00E70028">
            <w:pPr>
              <w:widowControl/>
              <w:autoSpaceDE/>
              <w:autoSpaceDN/>
              <w:jc w:val="center"/>
              <w:textAlignment w:val="center"/>
              <w:rPr>
                <w:rFonts w:eastAsiaTheme="majorEastAsia" w:cs="Times New Roman"/>
                <w:kern w:val="0"/>
                <w:sz w:val="36"/>
              </w:rPr>
            </w:pPr>
            <w:r w:rsidRPr="00243197">
              <w:rPr>
                <w:rFonts w:eastAsiaTheme="majorEastAsia" w:cs="Times New Roman"/>
                <w:color w:val="000000"/>
                <w:kern w:val="24"/>
                <w:sz w:val="22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9786FD" w14:textId="32C2D394" w:rsidR="00243197" w:rsidRPr="00243197" w:rsidRDefault="00243197" w:rsidP="00E70028">
            <w:pPr>
              <w:widowControl/>
              <w:autoSpaceDE/>
              <w:autoSpaceDN/>
              <w:jc w:val="center"/>
              <w:textAlignment w:val="center"/>
              <w:rPr>
                <w:rFonts w:eastAsiaTheme="majorEastAsia" w:cs="Times New Roman"/>
                <w:kern w:val="0"/>
                <w:sz w:val="36"/>
              </w:rPr>
            </w:pPr>
            <w:r w:rsidRPr="00243197">
              <w:rPr>
                <w:rFonts w:eastAsiaTheme="majorEastAsia" w:cs="Times New Roman"/>
                <w:color w:val="000000"/>
                <w:kern w:val="24"/>
                <w:sz w:val="22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229558" w14:textId="1D366F9A" w:rsidR="00243197" w:rsidRPr="00243197" w:rsidRDefault="00243197" w:rsidP="00E70028">
            <w:pPr>
              <w:widowControl/>
              <w:autoSpaceDE/>
              <w:autoSpaceDN/>
              <w:jc w:val="center"/>
              <w:textAlignment w:val="center"/>
              <w:rPr>
                <w:rFonts w:eastAsiaTheme="majorEastAsia" w:cs="Times New Roman"/>
                <w:kern w:val="0"/>
                <w:sz w:val="36"/>
              </w:rPr>
            </w:pPr>
            <w:r w:rsidRPr="00243197">
              <w:rPr>
                <w:rFonts w:eastAsiaTheme="majorEastAsia" w:cs="Times New Roman"/>
                <w:color w:val="000000"/>
                <w:kern w:val="24"/>
                <w:sz w:val="22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C80725" w14:textId="6322F637" w:rsidR="00243197" w:rsidRPr="00243197" w:rsidRDefault="00243197" w:rsidP="00E70028">
            <w:pPr>
              <w:widowControl/>
              <w:autoSpaceDE/>
              <w:autoSpaceDN/>
              <w:jc w:val="center"/>
              <w:textAlignment w:val="center"/>
              <w:rPr>
                <w:rFonts w:eastAsiaTheme="majorEastAsia" w:cs="Times New Roman"/>
                <w:kern w:val="0"/>
                <w:sz w:val="36"/>
              </w:rPr>
            </w:pPr>
            <w:r w:rsidRPr="00243197">
              <w:rPr>
                <w:rFonts w:eastAsiaTheme="majorEastAsia" w:cs="Times New Roman"/>
                <w:color w:val="000000"/>
                <w:kern w:val="24"/>
                <w:sz w:val="22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C6D66F" w14:textId="10D86C76" w:rsidR="00243197" w:rsidRPr="00243197" w:rsidRDefault="00243197" w:rsidP="00E70028">
            <w:pPr>
              <w:widowControl/>
              <w:autoSpaceDE/>
              <w:autoSpaceDN/>
              <w:jc w:val="center"/>
              <w:textAlignment w:val="center"/>
              <w:rPr>
                <w:rFonts w:eastAsiaTheme="majorEastAsia" w:cs="Times New Roman"/>
                <w:kern w:val="0"/>
                <w:sz w:val="36"/>
              </w:rPr>
            </w:pPr>
            <w:r w:rsidRPr="00243197">
              <w:rPr>
                <w:rFonts w:eastAsiaTheme="majorEastAsia" w:cs="Times New Roman"/>
                <w:color w:val="000000"/>
                <w:kern w:val="24"/>
                <w:sz w:val="22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1D1873" w14:textId="3906055C" w:rsidR="00243197" w:rsidRPr="00243197" w:rsidRDefault="00243197" w:rsidP="00E70028">
            <w:pPr>
              <w:widowControl/>
              <w:autoSpaceDE/>
              <w:autoSpaceDN/>
              <w:jc w:val="center"/>
              <w:textAlignment w:val="center"/>
              <w:rPr>
                <w:rFonts w:eastAsiaTheme="majorEastAsia" w:cs="Times New Roman"/>
                <w:kern w:val="0"/>
                <w:sz w:val="36"/>
              </w:rPr>
            </w:pPr>
            <w:r w:rsidRPr="00243197">
              <w:rPr>
                <w:rFonts w:eastAsiaTheme="majorEastAsia" w:cs="Times New Roman"/>
                <w:color w:val="000000"/>
                <w:kern w:val="24"/>
                <w:sz w:val="22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3FB4A1" w14:textId="4D061260" w:rsidR="00243197" w:rsidRPr="00243197" w:rsidRDefault="00243197" w:rsidP="00E70028">
            <w:pPr>
              <w:widowControl/>
              <w:autoSpaceDE/>
              <w:autoSpaceDN/>
              <w:jc w:val="center"/>
              <w:textAlignment w:val="center"/>
              <w:rPr>
                <w:rFonts w:eastAsiaTheme="majorEastAsia" w:cs="Times New Roman"/>
                <w:kern w:val="0"/>
                <w:sz w:val="36"/>
              </w:rPr>
            </w:pPr>
            <w:r w:rsidRPr="00243197">
              <w:rPr>
                <w:rFonts w:eastAsiaTheme="majorEastAsia" w:cs="Times New Roman"/>
                <w:color w:val="000000"/>
                <w:kern w:val="24"/>
                <w:sz w:val="22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42332FF" w14:textId="6245C61C" w:rsidR="00243197" w:rsidRPr="00243197" w:rsidRDefault="00243197" w:rsidP="00E70028">
            <w:pPr>
              <w:widowControl/>
              <w:autoSpaceDE/>
              <w:autoSpaceDN/>
              <w:jc w:val="center"/>
              <w:textAlignment w:val="center"/>
              <w:rPr>
                <w:rFonts w:eastAsiaTheme="majorEastAsia" w:cs="Times New Roman"/>
                <w:kern w:val="0"/>
                <w:sz w:val="36"/>
              </w:rPr>
            </w:pPr>
            <w:r w:rsidRPr="00243197">
              <w:rPr>
                <w:rFonts w:eastAsiaTheme="majorEastAsia" w:cs="Times New Roman"/>
                <w:color w:val="000000"/>
                <w:kern w:val="24"/>
                <w:sz w:val="22"/>
              </w:rPr>
              <w:t>25</w:t>
            </w:r>
          </w:p>
        </w:tc>
      </w:tr>
    </w:tbl>
    <w:p w14:paraId="6B646F9C" w14:textId="2CBA4FA1" w:rsidR="00B95B7E" w:rsidRDefault="00B95B7E" w:rsidP="00E70028">
      <w:pPr>
        <w:spacing w:after="0"/>
        <w:rPr>
          <w:rFonts w:cs="Times New Roman"/>
          <w:b/>
          <w:bCs/>
        </w:rPr>
      </w:pPr>
    </w:p>
    <w:p w14:paraId="028DADEE" w14:textId="77777777" w:rsidR="00B95B7E" w:rsidRDefault="00B95B7E">
      <w:pPr>
        <w:widowControl/>
        <w:wordWrap/>
        <w:autoSpaceDE/>
        <w:autoSpaceDN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14:paraId="6DD7C739" w14:textId="080C524F" w:rsidR="00B95B7E" w:rsidRPr="004D74A6" w:rsidRDefault="00B95B7E" w:rsidP="00B95B7E">
      <w:pPr>
        <w:spacing w:after="0" w:line="480" w:lineRule="auto"/>
        <w:rPr>
          <w:rFonts w:cs="Times New Roman"/>
          <w:sz w:val="24"/>
        </w:rPr>
      </w:pPr>
      <w:r w:rsidRPr="004D74A6">
        <w:rPr>
          <w:rFonts w:cs="Times New Roman"/>
          <w:b/>
          <w:sz w:val="24"/>
        </w:rPr>
        <w:lastRenderedPageBreak/>
        <w:t xml:space="preserve">Table S2. </w:t>
      </w:r>
      <w:proofErr w:type="spellStart"/>
      <w:r w:rsidR="00FA7FD1" w:rsidRPr="004D74A6">
        <w:rPr>
          <w:rFonts w:cs="Times New Roman"/>
          <w:sz w:val="24"/>
        </w:rPr>
        <w:t>C</w:t>
      </w:r>
      <w:r w:rsidR="007E05EB">
        <w:rPr>
          <w:rFonts w:cs="Times New Roman"/>
          <w:sz w:val="24"/>
        </w:rPr>
        <w:t>q</w:t>
      </w:r>
      <w:proofErr w:type="spellEnd"/>
      <w:r w:rsidR="00FA7FD1" w:rsidRPr="004D74A6">
        <w:rPr>
          <w:rFonts w:cs="Times New Roman"/>
          <w:sz w:val="24"/>
        </w:rPr>
        <w:t xml:space="preserve"> values of qPCR for detection method optimization using each primer/probe combination</w:t>
      </w:r>
    </w:p>
    <w:tbl>
      <w:tblPr>
        <w:tblStyle w:val="a3"/>
        <w:tblW w:w="0" w:type="auto"/>
        <w:tblBorders>
          <w:top w:val="single" w:sz="4" w:space="0" w:color="000000"/>
          <w:left w:val="none" w:sz="0" w:space="0" w:color="auto"/>
          <w:bottom w:val="single" w:sz="4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9"/>
        <w:gridCol w:w="1142"/>
        <w:gridCol w:w="1142"/>
        <w:gridCol w:w="1142"/>
        <w:gridCol w:w="1143"/>
      </w:tblGrid>
      <w:tr w:rsidR="00FA7FD1" w14:paraId="16BADC49" w14:textId="77777777" w:rsidTr="004D74A6">
        <w:trPr>
          <w:trHeight w:val="400"/>
        </w:trPr>
        <w:tc>
          <w:tcPr>
            <w:tcW w:w="18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D9455" w14:textId="1C017AE8" w:rsidR="00FA7FD1" w:rsidRPr="004D74A6" w:rsidRDefault="00FA7FD1" w:rsidP="004D74A6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D74A6">
              <w:rPr>
                <w:rFonts w:cs="Times New Roman"/>
                <w:sz w:val="22"/>
                <w:szCs w:val="20"/>
              </w:rPr>
              <w:t xml:space="preserve">Sample </w:t>
            </w:r>
            <w:proofErr w:type="spellStart"/>
            <w:r w:rsidRPr="004D74A6">
              <w:rPr>
                <w:rFonts w:cs="Times New Roman"/>
                <w:sz w:val="22"/>
                <w:szCs w:val="20"/>
              </w:rPr>
              <w:t>number</w:t>
            </w:r>
            <w:r w:rsidR="007E05EB" w:rsidRPr="004D74A6">
              <w:rPr>
                <w:rFonts w:cs="Times New Roman"/>
                <w:sz w:val="22"/>
                <w:szCs w:val="20"/>
                <w:vertAlign w:val="superscript"/>
              </w:rPr>
              <w:t>a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504D01" w14:textId="6DBAFFBB" w:rsidR="00FA7FD1" w:rsidRPr="004D74A6" w:rsidRDefault="00FA7FD1" w:rsidP="004D74A6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D74A6">
              <w:rPr>
                <w:rFonts w:cs="Times New Roman"/>
                <w:sz w:val="22"/>
                <w:szCs w:val="20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A70E2F" w14:textId="073D321A" w:rsidR="00FA7FD1" w:rsidRPr="004D74A6" w:rsidRDefault="00FA7FD1" w:rsidP="004D74A6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D74A6">
              <w:rPr>
                <w:rFonts w:cs="Times New Roman"/>
                <w:sz w:val="22"/>
                <w:szCs w:val="20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D7ED6D" w14:textId="13E87073" w:rsidR="00FA7FD1" w:rsidRPr="004D74A6" w:rsidRDefault="00FA7FD1" w:rsidP="004D74A6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D74A6">
              <w:rPr>
                <w:rFonts w:cs="Times New Roman"/>
                <w:sz w:val="22"/>
                <w:szCs w:val="20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BC4BF6" w14:textId="3418E158" w:rsidR="00FA7FD1" w:rsidRPr="004D74A6" w:rsidRDefault="00FA7FD1" w:rsidP="004D74A6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D74A6">
              <w:rPr>
                <w:rFonts w:cs="Times New Roman"/>
                <w:sz w:val="22"/>
                <w:szCs w:val="20"/>
              </w:rPr>
              <w:t>4</w:t>
            </w:r>
          </w:p>
        </w:tc>
      </w:tr>
      <w:tr w:rsidR="00FA7FD1" w14:paraId="179D6DFB" w14:textId="77777777" w:rsidTr="004D74A6">
        <w:trPr>
          <w:trHeight w:val="400"/>
        </w:trPr>
        <w:tc>
          <w:tcPr>
            <w:tcW w:w="1859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A18DAD" w14:textId="16B7006F" w:rsidR="00FA7FD1" w:rsidRPr="004D74A6" w:rsidRDefault="00FA7FD1" w:rsidP="004D74A6">
            <w:pPr>
              <w:jc w:val="center"/>
              <w:rPr>
                <w:rFonts w:cs="Times New Roman"/>
                <w:sz w:val="22"/>
                <w:szCs w:val="20"/>
              </w:rPr>
            </w:pPr>
            <w:proofErr w:type="spellStart"/>
            <w:r w:rsidRPr="004D74A6">
              <w:rPr>
                <w:rFonts w:cs="Times New Roman"/>
                <w:sz w:val="22"/>
                <w:szCs w:val="20"/>
              </w:rPr>
              <w:t>CrAssBP</w:t>
            </w:r>
            <w:proofErr w:type="spellEnd"/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5C4DF51" w14:textId="503D6A04" w:rsidR="00FA7FD1" w:rsidRPr="004D74A6" w:rsidRDefault="000F1920" w:rsidP="004D74A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 w:hint="eastAsia"/>
                <w:sz w:val="22"/>
                <w:szCs w:val="20"/>
              </w:rPr>
              <w:t>2</w:t>
            </w:r>
            <w:r>
              <w:rPr>
                <w:rFonts w:cs="Times New Roman"/>
                <w:sz w:val="22"/>
                <w:szCs w:val="20"/>
              </w:rPr>
              <w:t>9.81</w:t>
            </w:r>
          </w:p>
        </w:tc>
        <w:tc>
          <w:tcPr>
            <w:tcW w:w="1142" w:type="dxa"/>
            <w:tcBorders>
              <w:top w:val="single" w:sz="4" w:space="0" w:color="000000"/>
            </w:tcBorders>
            <w:vAlign w:val="center"/>
          </w:tcPr>
          <w:p w14:paraId="4CB80C7A" w14:textId="075FFA43" w:rsidR="00FA7FD1" w:rsidRPr="004D74A6" w:rsidRDefault="000F1920" w:rsidP="004D74A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 w:hint="eastAsia"/>
                <w:sz w:val="22"/>
                <w:szCs w:val="20"/>
              </w:rPr>
              <w:t>2</w:t>
            </w:r>
            <w:r>
              <w:rPr>
                <w:rFonts w:cs="Times New Roman"/>
                <w:sz w:val="22"/>
                <w:szCs w:val="20"/>
              </w:rPr>
              <w:t>2.06</w:t>
            </w:r>
          </w:p>
        </w:tc>
        <w:tc>
          <w:tcPr>
            <w:tcW w:w="1142" w:type="dxa"/>
            <w:tcBorders>
              <w:top w:val="single" w:sz="4" w:space="0" w:color="000000"/>
            </w:tcBorders>
            <w:vAlign w:val="center"/>
          </w:tcPr>
          <w:p w14:paraId="4BC38D4B" w14:textId="087DDA52" w:rsidR="00FA7FD1" w:rsidRPr="004D74A6" w:rsidRDefault="000F1920" w:rsidP="004D74A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 w:hint="eastAsia"/>
                <w:sz w:val="22"/>
                <w:szCs w:val="20"/>
              </w:rPr>
              <w:t>2</w:t>
            </w:r>
            <w:r>
              <w:rPr>
                <w:rFonts w:cs="Times New Roman"/>
                <w:sz w:val="22"/>
                <w:szCs w:val="20"/>
              </w:rPr>
              <w:t>4.37</w:t>
            </w:r>
          </w:p>
        </w:tc>
        <w:tc>
          <w:tcPr>
            <w:tcW w:w="1143" w:type="dxa"/>
            <w:tcBorders>
              <w:top w:val="single" w:sz="4" w:space="0" w:color="000000"/>
            </w:tcBorders>
            <w:vAlign w:val="center"/>
          </w:tcPr>
          <w:p w14:paraId="28106272" w14:textId="1C8E3990" w:rsidR="00FA7FD1" w:rsidRPr="004D74A6" w:rsidRDefault="00AF4CD2" w:rsidP="004D74A6">
            <w:pPr>
              <w:jc w:val="center"/>
              <w:rPr>
                <w:rFonts w:cs="Times New Roman"/>
                <w:sz w:val="22"/>
                <w:szCs w:val="20"/>
              </w:rPr>
            </w:pPr>
            <w:proofErr w:type="spellStart"/>
            <w:r w:rsidRPr="009D6070">
              <w:rPr>
                <w:rFonts w:cs="Times New Roman"/>
                <w:kern w:val="0"/>
                <w:sz w:val="22"/>
                <w:szCs w:val="20"/>
              </w:rPr>
              <w:t>N.</w:t>
            </w:r>
            <w:proofErr w:type="gramStart"/>
            <w:r w:rsidRPr="009D6070">
              <w:rPr>
                <w:rFonts w:cs="Times New Roman"/>
                <w:kern w:val="0"/>
                <w:sz w:val="22"/>
                <w:szCs w:val="20"/>
              </w:rPr>
              <w:t>D.</w:t>
            </w:r>
            <w:r w:rsidR="007E05EB">
              <w:rPr>
                <w:rFonts w:cs="Times New Roman"/>
                <w:sz w:val="22"/>
                <w:szCs w:val="20"/>
                <w:vertAlign w:val="superscript"/>
              </w:rPr>
              <w:t>b</w:t>
            </w:r>
            <w:proofErr w:type="spellEnd"/>
            <w:proofErr w:type="gramEnd"/>
          </w:p>
        </w:tc>
      </w:tr>
      <w:tr w:rsidR="00FA7FD1" w14:paraId="12FE0760" w14:textId="77777777" w:rsidTr="00FA7FD1">
        <w:trPr>
          <w:trHeight w:val="400"/>
        </w:trPr>
        <w:tc>
          <w:tcPr>
            <w:tcW w:w="1859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0D91035D" w14:textId="7D0D66A9" w:rsidR="00FA7FD1" w:rsidRPr="004D74A6" w:rsidRDefault="00FA7FD1" w:rsidP="004D74A6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D74A6">
              <w:rPr>
                <w:rFonts w:cs="Times New Roman"/>
                <w:sz w:val="22"/>
                <w:szCs w:val="20"/>
              </w:rPr>
              <w:t>CPQ056</w:t>
            </w:r>
          </w:p>
        </w:tc>
        <w:tc>
          <w:tcPr>
            <w:tcW w:w="1142" w:type="dxa"/>
            <w:tcBorders>
              <w:left w:val="single" w:sz="4" w:space="0" w:color="000000"/>
            </w:tcBorders>
            <w:vAlign w:val="center"/>
          </w:tcPr>
          <w:p w14:paraId="0F3ABDB6" w14:textId="25E30425" w:rsidR="00FA7FD1" w:rsidRPr="004D74A6" w:rsidRDefault="000F1920" w:rsidP="004D74A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 w:hint="eastAsia"/>
                <w:sz w:val="22"/>
                <w:szCs w:val="20"/>
              </w:rPr>
              <w:t>2</w:t>
            </w:r>
            <w:r>
              <w:rPr>
                <w:rFonts w:cs="Times New Roman"/>
                <w:sz w:val="22"/>
                <w:szCs w:val="20"/>
              </w:rPr>
              <w:t>9.83</w:t>
            </w:r>
          </w:p>
        </w:tc>
        <w:tc>
          <w:tcPr>
            <w:tcW w:w="1142" w:type="dxa"/>
            <w:vAlign w:val="center"/>
          </w:tcPr>
          <w:p w14:paraId="5B8CA810" w14:textId="666E925B" w:rsidR="00FA7FD1" w:rsidRPr="004D74A6" w:rsidRDefault="000F1920" w:rsidP="004D74A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 w:hint="eastAsia"/>
                <w:sz w:val="22"/>
                <w:szCs w:val="20"/>
              </w:rPr>
              <w:t>2</w:t>
            </w:r>
            <w:r>
              <w:rPr>
                <w:rFonts w:cs="Times New Roman"/>
                <w:sz w:val="22"/>
                <w:szCs w:val="20"/>
              </w:rPr>
              <w:t>8.77</w:t>
            </w:r>
          </w:p>
        </w:tc>
        <w:tc>
          <w:tcPr>
            <w:tcW w:w="1142" w:type="dxa"/>
            <w:vAlign w:val="center"/>
          </w:tcPr>
          <w:p w14:paraId="3E184973" w14:textId="3D5C3CEA" w:rsidR="00FA7FD1" w:rsidRPr="004D74A6" w:rsidRDefault="000F1920" w:rsidP="004D74A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 w:hint="eastAsia"/>
                <w:sz w:val="22"/>
                <w:szCs w:val="20"/>
              </w:rPr>
              <w:t>2</w:t>
            </w:r>
            <w:r>
              <w:rPr>
                <w:rFonts w:cs="Times New Roman"/>
                <w:sz w:val="22"/>
                <w:szCs w:val="20"/>
              </w:rPr>
              <w:t>4.24</w:t>
            </w:r>
          </w:p>
        </w:tc>
        <w:tc>
          <w:tcPr>
            <w:tcW w:w="1143" w:type="dxa"/>
            <w:vAlign w:val="center"/>
          </w:tcPr>
          <w:p w14:paraId="44C6A03C" w14:textId="1C5FA558" w:rsidR="00FA7FD1" w:rsidRPr="004D74A6" w:rsidRDefault="00FA7FD1" w:rsidP="004D74A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 w:hint="eastAsia"/>
                <w:sz w:val="22"/>
                <w:szCs w:val="20"/>
              </w:rPr>
              <w:t>N</w:t>
            </w:r>
            <w:r>
              <w:rPr>
                <w:rFonts w:cs="Times New Roman"/>
                <w:sz w:val="22"/>
                <w:szCs w:val="20"/>
              </w:rPr>
              <w:t>.D.</w:t>
            </w:r>
          </w:p>
        </w:tc>
      </w:tr>
      <w:tr w:rsidR="00FA7FD1" w14:paraId="62894799" w14:textId="77777777" w:rsidTr="00FA7FD1">
        <w:trPr>
          <w:trHeight w:val="400"/>
        </w:trPr>
        <w:tc>
          <w:tcPr>
            <w:tcW w:w="1859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366D9EBB" w14:textId="53A8799C" w:rsidR="00FA7FD1" w:rsidRPr="004D74A6" w:rsidRDefault="00FA7FD1" w:rsidP="004D74A6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D74A6">
              <w:rPr>
                <w:rFonts w:cs="Times New Roman"/>
                <w:sz w:val="22"/>
                <w:szCs w:val="20"/>
              </w:rPr>
              <w:t>RQ</w:t>
            </w:r>
          </w:p>
        </w:tc>
        <w:tc>
          <w:tcPr>
            <w:tcW w:w="1142" w:type="dxa"/>
            <w:tcBorders>
              <w:left w:val="single" w:sz="4" w:space="0" w:color="000000"/>
            </w:tcBorders>
            <w:vAlign w:val="center"/>
          </w:tcPr>
          <w:p w14:paraId="266F2FE5" w14:textId="3948FB48" w:rsidR="00FA7FD1" w:rsidRPr="004D74A6" w:rsidRDefault="00EF1D46" w:rsidP="004D74A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 w:hint="eastAsia"/>
                <w:sz w:val="22"/>
                <w:szCs w:val="20"/>
              </w:rPr>
              <w:t>2</w:t>
            </w:r>
            <w:r>
              <w:rPr>
                <w:rFonts w:cs="Times New Roman"/>
                <w:sz w:val="22"/>
                <w:szCs w:val="20"/>
              </w:rPr>
              <w:t>7.06</w:t>
            </w:r>
          </w:p>
        </w:tc>
        <w:tc>
          <w:tcPr>
            <w:tcW w:w="1142" w:type="dxa"/>
            <w:vAlign w:val="center"/>
          </w:tcPr>
          <w:p w14:paraId="128D345E" w14:textId="0B356AB3" w:rsidR="00FA7FD1" w:rsidRPr="004D74A6" w:rsidRDefault="00EF1D46" w:rsidP="004D74A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 w:hint="eastAsia"/>
                <w:sz w:val="22"/>
                <w:szCs w:val="20"/>
              </w:rPr>
              <w:t>2</w:t>
            </w:r>
            <w:r>
              <w:rPr>
                <w:rFonts w:cs="Times New Roman"/>
                <w:sz w:val="22"/>
                <w:szCs w:val="20"/>
              </w:rPr>
              <w:t>1.55</w:t>
            </w:r>
          </w:p>
        </w:tc>
        <w:tc>
          <w:tcPr>
            <w:tcW w:w="1142" w:type="dxa"/>
            <w:vAlign w:val="center"/>
          </w:tcPr>
          <w:p w14:paraId="4E1EBB43" w14:textId="3BAA80C0" w:rsidR="00FA7FD1" w:rsidRPr="004D74A6" w:rsidRDefault="00EF1D46" w:rsidP="004D74A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 w:hint="eastAsia"/>
                <w:sz w:val="22"/>
                <w:szCs w:val="20"/>
              </w:rPr>
              <w:t>2</w:t>
            </w:r>
            <w:r>
              <w:rPr>
                <w:rFonts w:cs="Times New Roman"/>
                <w:sz w:val="22"/>
                <w:szCs w:val="20"/>
              </w:rPr>
              <w:t>2.97</w:t>
            </w:r>
          </w:p>
        </w:tc>
        <w:tc>
          <w:tcPr>
            <w:tcW w:w="1143" w:type="dxa"/>
            <w:vAlign w:val="center"/>
          </w:tcPr>
          <w:p w14:paraId="0C02CD43" w14:textId="33074A24" w:rsidR="00FA7FD1" w:rsidRPr="004D74A6" w:rsidRDefault="00FA7FD1" w:rsidP="004D74A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 w:hint="eastAsia"/>
                <w:sz w:val="22"/>
                <w:szCs w:val="20"/>
              </w:rPr>
              <w:t>N</w:t>
            </w:r>
            <w:r>
              <w:rPr>
                <w:rFonts w:cs="Times New Roman"/>
                <w:sz w:val="22"/>
                <w:szCs w:val="20"/>
              </w:rPr>
              <w:t>.D.</w:t>
            </w:r>
          </w:p>
        </w:tc>
      </w:tr>
      <w:tr w:rsidR="00FA7FD1" w14:paraId="00805568" w14:textId="77777777" w:rsidTr="00FA7FD1">
        <w:trPr>
          <w:trHeight w:val="400"/>
        </w:trPr>
        <w:tc>
          <w:tcPr>
            <w:tcW w:w="1859" w:type="dxa"/>
            <w:tcBorders>
              <w:top w:val="nil"/>
              <w:bottom w:val="nil"/>
              <w:right w:val="single" w:sz="4" w:space="0" w:color="000000"/>
            </w:tcBorders>
            <w:vAlign w:val="center"/>
          </w:tcPr>
          <w:p w14:paraId="478CA4A1" w14:textId="36561884" w:rsidR="00FA7FD1" w:rsidRPr="004D74A6" w:rsidRDefault="00FA7FD1" w:rsidP="004D74A6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D74A6">
              <w:rPr>
                <w:rFonts w:cs="Times New Roman"/>
                <w:sz w:val="22"/>
                <w:szCs w:val="20"/>
              </w:rPr>
              <w:t>CrAssPFL1</w:t>
            </w:r>
          </w:p>
        </w:tc>
        <w:tc>
          <w:tcPr>
            <w:tcW w:w="1142" w:type="dxa"/>
            <w:tcBorders>
              <w:left w:val="single" w:sz="4" w:space="0" w:color="000000"/>
            </w:tcBorders>
            <w:vAlign w:val="center"/>
          </w:tcPr>
          <w:p w14:paraId="79948B7A" w14:textId="6E19BE53" w:rsidR="00FA7FD1" w:rsidRPr="004D74A6" w:rsidRDefault="00EF1D46" w:rsidP="004D74A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 w:hint="eastAsia"/>
                <w:sz w:val="22"/>
                <w:szCs w:val="20"/>
              </w:rPr>
              <w:t>3</w:t>
            </w:r>
            <w:r>
              <w:rPr>
                <w:rFonts w:cs="Times New Roman"/>
                <w:sz w:val="22"/>
                <w:szCs w:val="20"/>
              </w:rPr>
              <w:t>6.88</w:t>
            </w:r>
          </w:p>
        </w:tc>
        <w:tc>
          <w:tcPr>
            <w:tcW w:w="1142" w:type="dxa"/>
            <w:vAlign w:val="center"/>
          </w:tcPr>
          <w:p w14:paraId="52B7C31A" w14:textId="4F19B15B" w:rsidR="00FA7FD1" w:rsidRPr="004D74A6" w:rsidRDefault="00EF1D46" w:rsidP="004D74A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 w:hint="eastAsia"/>
                <w:sz w:val="22"/>
                <w:szCs w:val="20"/>
              </w:rPr>
              <w:t>2</w:t>
            </w:r>
            <w:r>
              <w:rPr>
                <w:rFonts w:cs="Times New Roman"/>
                <w:sz w:val="22"/>
                <w:szCs w:val="20"/>
              </w:rPr>
              <w:t>1.03</w:t>
            </w:r>
          </w:p>
        </w:tc>
        <w:tc>
          <w:tcPr>
            <w:tcW w:w="1142" w:type="dxa"/>
            <w:vAlign w:val="center"/>
          </w:tcPr>
          <w:p w14:paraId="6EC498FB" w14:textId="69A43B87" w:rsidR="00FA7FD1" w:rsidRPr="004D74A6" w:rsidRDefault="00EF1D46" w:rsidP="004D74A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 w:hint="eastAsia"/>
                <w:sz w:val="22"/>
                <w:szCs w:val="20"/>
              </w:rPr>
              <w:t>2</w:t>
            </w:r>
            <w:r>
              <w:rPr>
                <w:rFonts w:cs="Times New Roman"/>
                <w:sz w:val="22"/>
                <w:szCs w:val="20"/>
              </w:rPr>
              <w:t>3.19</w:t>
            </w:r>
          </w:p>
        </w:tc>
        <w:tc>
          <w:tcPr>
            <w:tcW w:w="1143" w:type="dxa"/>
            <w:vAlign w:val="center"/>
          </w:tcPr>
          <w:p w14:paraId="072DBB8A" w14:textId="311D3735" w:rsidR="00FA7FD1" w:rsidRPr="004D74A6" w:rsidRDefault="00EF1D46" w:rsidP="004D74A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 w:hint="eastAsia"/>
                <w:sz w:val="22"/>
                <w:szCs w:val="20"/>
              </w:rPr>
              <w:t>2</w:t>
            </w:r>
            <w:r>
              <w:rPr>
                <w:rFonts w:cs="Times New Roman"/>
                <w:sz w:val="22"/>
                <w:szCs w:val="20"/>
              </w:rPr>
              <w:t>8.71</w:t>
            </w:r>
          </w:p>
        </w:tc>
      </w:tr>
      <w:tr w:rsidR="00FA7FD1" w14:paraId="68B1A063" w14:textId="77777777" w:rsidTr="00FA7FD1">
        <w:trPr>
          <w:trHeight w:val="400"/>
        </w:trPr>
        <w:tc>
          <w:tcPr>
            <w:tcW w:w="1859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593A11" w14:textId="5A9309DC" w:rsidR="00FA7FD1" w:rsidRPr="004D74A6" w:rsidRDefault="00FA7FD1" w:rsidP="004D74A6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D74A6">
              <w:rPr>
                <w:rFonts w:cs="Times New Roman"/>
                <w:sz w:val="22"/>
                <w:szCs w:val="20"/>
              </w:rPr>
              <w:t>CrAssPFL2</w:t>
            </w:r>
          </w:p>
        </w:tc>
        <w:tc>
          <w:tcPr>
            <w:tcW w:w="1142" w:type="dxa"/>
            <w:tcBorders>
              <w:left w:val="single" w:sz="4" w:space="0" w:color="000000"/>
            </w:tcBorders>
            <w:vAlign w:val="center"/>
          </w:tcPr>
          <w:p w14:paraId="38157C5D" w14:textId="68DF8452" w:rsidR="00FA7FD1" w:rsidRPr="004D74A6" w:rsidRDefault="00EF1D46" w:rsidP="004D74A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27.64</w:t>
            </w:r>
          </w:p>
        </w:tc>
        <w:tc>
          <w:tcPr>
            <w:tcW w:w="1142" w:type="dxa"/>
            <w:vAlign w:val="center"/>
          </w:tcPr>
          <w:p w14:paraId="2B50C717" w14:textId="04DDDBC3" w:rsidR="00FA7FD1" w:rsidRPr="004D74A6" w:rsidRDefault="00EF1D46" w:rsidP="004D74A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 w:hint="eastAsia"/>
                <w:sz w:val="22"/>
                <w:szCs w:val="20"/>
              </w:rPr>
              <w:t>2</w:t>
            </w:r>
            <w:r>
              <w:rPr>
                <w:rFonts w:cs="Times New Roman"/>
                <w:sz w:val="22"/>
                <w:szCs w:val="20"/>
              </w:rPr>
              <w:t>2.49</w:t>
            </w:r>
          </w:p>
        </w:tc>
        <w:tc>
          <w:tcPr>
            <w:tcW w:w="1142" w:type="dxa"/>
            <w:vAlign w:val="center"/>
          </w:tcPr>
          <w:p w14:paraId="54F285E3" w14:textId="58404E85" w:rsidR="00FA7FD1" w:rsidRPr="004D74A6" w:rsidRDefault="00EF1D46" w:rsidP="004D74A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 w:hint="eastAsia"/>
                <w:sz w:val="22"/>
                <w:szCs w:val="20"/>
              </w:rPr>
              <w:t>2</w:t>
            </w:r>
            <w:r>
              <w:rPr>
                <w:rFonts w:cs="Times New Roman"/>
                <w:sz w:val="22"/>
                <w:szCs w:val="20"/>
              </w:rPr>
              <w:t>2.47</w:t>
            </w:r>
          </w:p>
        </w:tc>
        <w:tc>
          <w:tcPr>
            <w:tcW w:w="1143" w:type="dxa"/>
            <w:vAlign w:val="center"/>
          </w:tcPr>
          <w:p w14:paraId="770728B5" w14:textId="7925FCE1" w:rsidR="00FA7FD1" w:rsidRPr="004D74A6" w:rsidRDefault="00EF1D46" w:rsidP="004D74A6">
            <w:pPr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 w:hint="eastAsia"/>
                <w:sz w:val="22"/>
                <w:szCs w:val="20"/>
              </w:rPr>
              <w:t>3</w:t>
            </w:r>
            <w:r>
              <w:rPr>
                <w:rFonts w:cs="Times New Roman"/>
                <w:sz w:val="22"/>
                <w:szCs w:val="20"/>
              </w:rPr>
              <w:t>0.01</w:t>
            </w:r>
          </w:p>
        </w:tc>
      </w:tr>
    </w:tbl>
    <w:p w14:paraId="7AF19A72" w14:textId="536A0C61" w:rsidR="007E05EB" w:rsidRPr="004D74A6" w:rsidRDefault="00AF4CD2">
      <w:pPr>
        <w:widowControl/>
        <w:wordWrap/>
        <w:autoSpaceDE/>
        <w:autoSpaceDN/>
        <w:rPr>
          <w:rFonts w:cs="Times New Roman"/>
          <w:szCs w:val="20"/>
        </w:rPr>
      </w:pPr>
      <w:r w:rsidRPr="00603AD6">
        <w:rPr>
          <w:rFonts w:cs="Times New Roman"/>
          <w:szCs w:val="20"/>
          <w:vertAlign w:val="superscript"/>
        </w:rPr>
        <w:t>a</w:t>
      </w:r>
      <w:r w:rsidR="007E05EB">
        <w:rPr>
          <w:rFonts w:cs="Times New Roman"/>
          <w:szCs w:val="20"/>
        </w:rPr>
        <w:t xml:space="preserve">, Sample 1, </w:t>
      </w:r>
      <w:r w:rsidR="007E05EB">
        <w:rPr>
          <w:rFonts w:cs="Times New Roman"/>
        </w:rPr>
        <w:t>11-year-old male child’s fecal sample; Sample 2, 14-year-old male adolescents’ fecal sample; Sample 3, 12-year-old male adolescents’ fecal sample; Sample 4, 15-year-old male adolescents’ fecal sample.</w:t>
      </w:r>
    </w:p>
    <w:p w14:paraId="27907784" w14:textId="0C38D289" w:rsidR="00B95B7E" w:rsidRDefault="007E05EB">
      <w:pPr>
        <w:widowControl/>
        <w:wordWrap/>
        <w:autoSpaceDE/>
        <w:autoSpaceDN/>
        <w:rPr>
          <w:rFonts w:cs="Times New Roman"/>
          <w:b/>
        </w:rPr>
      </w:pPr>
      <w:r>
        <w:rPr>
          <w:rFonts w:cs="Times New Roman"/>
          <w:szCs w:val="20"/>
          <w:vertAlign w:val="superscript"/>
        </w:rPr>
        <w:t>b</w:t>
      </w:r>
      <w:r w:rsidR="00AF4CD2" w:rsidRPr="00603AD6">
        <w:rPr>
          <w:rFonts w:cs="Times New Roman"/>
          <w:szCs w:val="20"/>
        </w:rPr>
        <w:t>,</w:t>
      </w:r>
      <w:r w:rsidR="00AF4CD2">
        <w:rPr>
          <w:rFonts w:cs="Times New Roman"/>
          <w:szCs w:val="20"/>
        </w:rPr>
        <w:t xml:space="preserve"> N.D., Not detected</w:t>
      </w:r>
      <w:r w:rsidR="00B95B7E">
        <w:rPr>
          <w:rFonts w:cs="Times New Roman"/>
          <w:b/>
        </w:rPr>
        <w:br w:type="page"/>
      </w:r>
    </w:p>
    <w:p w14:paraId="37F92BBA" w14:textId="2D6D20BA" w:rsidR="00B95B7E" w:rsidRPr="004D74A6" w:rsidRDefault="00B95B7E" w:rsidP="00B95B7E">
      <w:pPr>
        <w:spacing w:after="0" w:line="480" w:lineRule="auto"/>
        <w:rPr>
          <w:rFonts w:eastAsiaTheme="majorHAnsi" w:cs="Times New Roman"/>
          <w:kern w:val="0"/>
          <w:sz w:val="24"/>
          <w:szCs w:val="24"/>
        </w:rPr>
      </w:pPr>
      <w:r w:rsidRPr="004D74A6">
        <w:rPr>
          <w:rFonts w:eastAsiaTheme="majorHAnsi" w:cs="Times New Roman"/>
          <w:b/>
          <w:kern w:val="0"/>
          <w:sz w:val="24"/>
          <w:szCs w:val="24"/>
        </w:rPr>
        <w:lastRenderedPageBreak/>
        <w:t>Table S3.</w:t>
      </w:r>
      <w:r w:rsidRPr="004D74A6">
        <w:rPr>
          <w:rFonts w:eastAsiaTheme="majorHAnsi" w:cs="Times New Roman"/>
          <w:kern w:val="0"/>
          <w:sz w:val="24"/>
          <w:szCs w:val="24"/>
        </w:rPr>
        <w:t xml:space="preserve"> </w:t>
      </w:r>
      <w:proofErr w:type="spellStart"/>
      <w:r w:rsidRPr="004D74A6">
        <w:rPr>
          <w:rFonts w:eastAsiaTheme="majorHAnsi" w:cs="Times New Roman"/>
          <w:kern w:val="0"/>
          <w:sz w:val="24"/>
          <w:szCs w:val="24"/>
        </w:rPr>
        <w:t>C</w:t>
      </w:r>
      <w:r w:rsidR="007E05EB">
        <w:rPr>
          <w:rFonts w:eastAsiaTheme="majorHAnsi" w:cs="Times New Roman"/>
          <w:kern w:val="0"/>
          <w:sz w:val="24"/>
          <w:szCs w:val="24"/>
        </w:rPr>
        <w:t>q</w:t>
      </w:r>
      <w:proofErr w:type="spellEnd"/>
      <w:r w:rsidRPr="004D74A6">
        <w:rPr>
          <w:rFonts w:eastAsiaTheme="majorHAnsi" w:cs="Times New Roman"/>
          <w:kern w:val="0"/>
          <w:sz w:val="24"/>
          <w:szCs w:val="24"/>
        </w:rPr>
        <w:t xml:space="preserve"> values of qPCR </w:t>
      </w:r>
      <w:r w:rsidR="00FA7FD1" w:rsidRPr="009D6070">
        <w:rPr>
          <w:rFonts w:eastAsiaTheme="majorHAnsi" w:cs="Times New Roman"/>
          <w:kern w:val="0"/>
          <w:sz w:val="24"/>
          <w:szCs w:val="24"/>
        </w:rPr>
        <w:t>for sensitivity test</w:t>
      </w:r>
      <w:r w:rsidR="00FA7FD1" w:rsidRPr="00B95B7E">
        <w:rPr>
          <w:rFonts w:eastAsiaTheme="majorHAnsi" w:cs="Times New Roman"/>
          <w:kern w:val="0"/>
          <w:sz w:val="24"/>
          <w:szCs w:val="24"/>
        </w:rPr>
        <w:t xml:space="preserve"> </w:t>
      </w:r>
      <w:r w:rsidRPr="004D74A6">
        <w:rPr>
          <w:rFonts w:eastAsiaTheme="majorHAnsi" w:cs="Times New Roman"/>
          <w:kern w:val="0"/>
          <w:sz w:val="24"/>
          <w:szCs w:val="24"/>
        </w:rPr>
        <w:t>using each primer/probe combination</w:t>
      </w:r>
    </w:p>
    <w:tbl>
      <w:tblPr>
        <w:tblStyle w:val="2"/>
        <w:tblW w:w="11735" w:type="dxa"/>
        <w:tblLook w:val="04A0" w:firstRow="1" w:lastRow="0" w:firstColumn="1" w:lastColumn="0" w:noHBand="0" w:noVBand="1"/>
      </w:tblPr>
      <w:tblGrid>
        <w:gridCol w:w="2893"/>
        <w:gridCol w:w="1105"/>
        <w:gridCol w:w="1105"/>
        <w:gridCol w:w="1105"/>
        <w:gridCol w:w="1106"/>
        <w:gridCol w:w="1105"/>
        <w:gridCol w:w="1105"/>
        <w:gridCol w:w="1105"/>
        <w:gridCol w:w="1106"/>
      </w:tblGrid>
      <w:tr w:rsidR="00B95B7E" w:rsidRPr="00B95B7E" w14:paraId="7FA8C8C9" w14:textId="77777777" w:rsidTr="004D74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0F4D2B" w14:textId="77777777" w:rsidR="00B95B7E" w:rsidRPr="004D74A6" w:rsidRDefault="00B95B7E" w:rsidP="009D6070">
            <w:pPr>
              <w:jc w:val="center"/>
              <w:rPr>
                <w:rFonts w:cs="Times New Roman"/>
                <w:b w:val="0"/>
                <w:szCs w:val="20"/>
              </w:rPr>
            </w:pPr>
            <w:r w:rsidRPr="00B95B7E">
              <w:rPr>
                <w:rFonts w:cs="Times New Roman"/>
                <w:szCs w:val="20"/>
              </w:rPr>
              <w:t>DNA concentration (ng/</w:t>
            </w:r>
            <w:proofErr w:type="spellStart"/>
            <w:r w:rsidRPr="00B95B7E">
              <w:rPr>
                <w:rFonts w:cs="Times New Roman"/>
                <w:szCs w:val="20"/>
              </w:rPr>
              <w:t>μl</w:t>
            </w:r>
            <w:proofErr w:type="spellEnd"/>
            <w:r w:rsidRPr="00B95B7E">
              <w:rPr>
                <w:rFonts w:cs="Times New Roman"/>
                <w:szCs w:val="20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F105936" w14:textId="77777777" w:rsidR="00B95B7E" w:rsidRPr="004D74A6" w:rsidRDefault="00B95B7E" w:rsidP="009D60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0"/>
              </w:rPr>
            </w:pPr>
            <w:r w:rsidRPr="00B95B7E">
              <w:rPr>
                <w:rFonts w:cs="Times New Roman"/>
                <w:szCs w:val="20"/>
              </w:rPr>
              <w:t>10</w:t>
            </w:r>
            <w:r w:rsidRPr="00B95B7E">
              <w:rPr>
                <w:rFonts w:cs="Times New Roman"/>
                <w:szCs w:val="20"/>
                <w:vertAlign w:val="superscript"/>
              </w:rPr>
              <w:t>0</w:t>
            </w: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3B70B8" w14:textId="77777777" w:rsidR="00B95B7E" w:rsidRPr="004D74A6" w:rsidRDefault="00B95B7E" w:rsidP="009D60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0"/>
              </w:rPr>
            </w:pPr>
            <w:r w:rsidRPr="00B95B7E">
              <w:rPr>
                <w:rFonts w:cs="Times New Roman"/>
                <w:szCs w:val="20"/>
              </w:rPr>
              <w:t>10</w:t>
            </w:r>
            <w:r w:rsidRPr="00B95B7E">
              <w:rPr>
                <w:rFonts w:cs="Times New Roman"/>
                <w:szCs w:val="20"/>
                <w:vertAlign w:val="superscript"/>
              </w:rPr>
              <w:t>−1</w:t>
            </w: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05FFF4F" w14:textId="77777777" w:rsidR="00B95B7E" w:rsidRPr="004D74A6" w:rsidRDefault="00B95B7E" w:rsidP="009D60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0"/>
              </w:rPr>
            </w:pPr>
            <w:r w:rsidRPr="00B95B7E">
              <w:rPr>
                <w:rFonts w:cs="Times New Roman"/>
                <w:szCs w:val="20"/>
              </w:rPr>
              <w:t>10</w:t>
            </w:r>
            <w:r w:rsidRPr="00B95B7E">
              <w:rPr>
                <w:rFonts w:cs="Times New Roman"/>
                <w:szCs w:val="20"/>
                <w:vertAlign w:val="superscript"/>
              </w:rPr>
              <w:t>−2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D269F2" w14:textId="77777777" w:rsidR="00B95B7E" w:rsidRPr="004D74A6" w:rsidRDefault="00B95B7E" w:rsidP="009D60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0"/>
              </w:rPr>
            </w:pPr>
            <w:r w:rsidRPr="00B95B7E">
              <w:rPr>
                <w:rFonts w:cs="Times New Roman"/>
                <w:szCs w:val="20"/>
              </w:rPr>
              <w:t>10</w:t>
            </w:r>
            <w:r w:rsidRPr="00B95B7E">
              <w:rPr>
                <w:rFonts w:cs="Times New Roman"/>
                <w:szCs w:val="20"/>
                <w:vertAlign w:val="superscript"/>
              </w:rPr>
              <w:t>−3</w:t>
            </w: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372023" w14:textId="77777777" w:rsidR="00B95B7E" w:rsidRPr="004D74A6" w:rsidRDefault="00B95B7E" w:rsidP="009D60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0"/>
              </w:rPr>
            </w:pPr>
            <w:r w:rsidRPr="00B95B7E">
              <w:rPr>
                <w:rFonts w:cs="Times New Roman"/>
                <w:szCs w:val="20"/>
              </w:rPr>
              <w:t>10</w:t>
            </w:r>
            <w:r w:rsidRPr="00B95B7E">
              <w:rPr>
                <w:rFonts w:cs="Times New Roman"/>
                <w:szCs w:val="20"/>
                <w:vertAlign w:val="superscript"/>
              </w:rPr>
              <w:t>−4</w:t>
            </w: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D8B389" w14:textId="77777777" w:rsidR="00B95B7E" w:rsidRPr="004D74A6" w:rsidRDefault="00B95B7E" w:rsidP="009D60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0"/>
              </w:rPr>
            </w:pPr>
            <w:r w:rsidRPr="00B95B7E">
              <w:rPr>
                <w:rFonts w:cs="Times New Roman"/>
                <w:szCs w:val="20"/>
              </w:rPr>
              <w:t>10</w:t>
            </w:r>
            <w:r w:rsidRPr="00B95B7E">
              <w:rPr>
                <w:rFonts w:cs="Times New Roman"/>
                <w:szCs w:val="20"/>
                <w:vertAlign w:val="superscript"/>
              </w:rPr>
              <w:t>−5</w:t>
            </w: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6C59ED" w14:textId="77777777" w:rsidR="00B95B7E" w:rsidRPr="004D74A6" w:rsidRDefault="00B95B7E" w:rsidP="009D60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0"/>
              </w:rPr>
            </w:pPr>
            <w:r w:rsidRPr="00B95B7E">
              <w:rPr>
                <w:rFonts w:cs="Times New Roman"/>
                <w:szCs w:val="20"/>
              </w:rPr>
              <w:t>10</w:t>
            </w:r>
            <w:r w:rsidRPr="00B95B7E">
              <w:rPr>
                <w:rFonts w:cs="Times New Roman"/>
                <w:szCs w:val="20"/>
                <w:vertAlign w:val="superscript"/>
              </w:rPr>
              <w:t>−6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CC293B0" w14:textId="77777777" w:rsidR="00B95B7E" w:rsidRPr="004D74A6" w:rsidRDefault="00B95B7E" w:rsidP="009D60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Cs w:val="20"/>
              </w:rPr>
            </w:pPr>
            <w:r w:rsidRPr="00B95B7E">
              <w:rPr>
                <w:rFonts w:cs="Times New Roman"/>
                <w:szCs w:val="20"/>
              </w:rPr>
              <w:t>10</w:t>
            </w:r>
            <w:r w:rsidRPr="00B95B7E">
              <w:rPr>
                <w:rFonts w:cs="Times New Roman"/>
                <w:szCs w:val="20"/>
                <w:vertAlign w:val="superscript"/>
              </w:rPr>
              <w:t>−7</w:t>
            </w:r>
          </w:p>
        </w:tc>
      </w:tr>
      <w:tr w:rsidR="00B95B7E" w:rsidRPr="00B95B7E" w14:paraId="01E95CE3" w14:textId="77777777" w:rsidTr="00B95B7E">
        <w:tblPrEx>
          <w:tblBorders>
            <w:top w:val="none" w:sz="0" w:space="0" w:color="auto"/>
            <w:bottom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3" w:type="dxa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14:paraId="092BBEFC" w14:textId="77777777" w:rsidR="00B95B7E" w:rsidRPr="004D74A6" w:rsidRDefault="00B95B7E" w:rsidP="009D6070">
            <w:pPr>
              <w:jc w:val="center"/>
              <w:rPr>
                <w:rFonts w:cs="Times New Roman"/>
                <w:b w:val="0"/>
                <w:szCs w:val="20"/>
              </w:rPr>
            </w:pPr>
            <w:proofErr w:type="spellStart"/>
            <w:r w:rsidRPr="00B95B7E">
              <w:rPr>
                <w:rFonts w:cs="Times New Roman"/>
                <w:szCs w:val="20"/>
              </w:rPr>
              <w:t>CrAssBP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6E4A75AD" w14:textId="77777777" w:rsidR="00B95B7E" w:rsidRPr="004D74A6" w:rsidRDefault="00B95B7E" w:rsidP="009D60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B95B7E">
              <w:rPr>
                <w:rFonts w:cs="Times New Roman"/>
                <w:szCs w:val="20"/>
              </w:rPr>
              <w:t>13.41</w:t>
            </w:r>
          </w:p>
        </w:tc>
        <w:tc>
          <w:tcPr>
            <w:tcW w:w="1105" w:type="dxa"/>
            <w:tcBorders>
              <w:top w:val="single" w:sz="4" w:space="0" w:color="000000"/>
            </w:tcBorders>
            <w:vAlign w:val="center"/>
          </w:tcPr>
          <w:p w14:paraId="39916D87" w14:textId="77777777" w:rsidR="00B95B7E" w:rsidRPr="004D74A6" w:rsidRDefault="00B95B7E" w:rsidP="009D60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B95B7E">
              <w:rPr>
                <w:rFonts w:cs="Times New Roman"/>
                <w:szCs w:val="20"/>
              </w:rPr>
              <w:t>19.37</w:t>
            </w:r>
          </w:p>
        </w:tc>
        <w:tc>
          <w:tcPr>
            <w:tcW w:w="1105" w:type="dxa"/>
            <w:tcBorders>
              <w:top w:val="single" w:sz="4" w:space="0" w:color="000000"/>
            </w:tcBorders>
            <w:vAlign w:val="center"/>
          </w:tcPr>
          <w:p w14:paraId="1B239B4D" w14:textId="77777777" w:rsidR="00B95B7E" w:rsidRPr="004D74A6" w:rsidRDefault="00B95B7E" w:rsidP="009D60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B95B7E">
              <w:rPr>
                <w:rFonts w:cs="Times New Roman"/>
                <w:szCs w:val="20"/>
              </w:rPr>
              <w:t>24.69</w:t>
            </w:r>
          </w:p>
        </w:tc>
        <w:tc>
          <w:tcPr>
            <w:tcW w:w="1106" w:type="dxa"/>
            <w:tcBorders>
              <w:top w:val="single" w:sz="4" w:space="0" w:color="000000"/>
            </w:tcBorders>
            <w:vAlign w:val="center"/>
          </w:tcPr>
          <w:p w14:paraId="4009A8D9" w14:textId="77777777" w:rsidR="00B95B7E" w:rsidRPr="004D74A6" w:rsidRDefault="00B95B7E" w:rsidP="009D60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B95B7E">
              <w:rPr>
                <w:rFonts w:cs="Times New Roman"/>
                <w:szCs w:val="20"/>
              </w:rPr>
              <w:t>27.48</w:t>
            </w:r>
          </w:p>
        </w:tc>
        <w:tc>
          <w:tcPr>
            <w:tcW w:w="1105" w:type="dxa"/>
            <w:tcBorders>
              <w:top w:val="single" w:sz="4" w:space="0" w:color="000000"/>
            </w:tcBorders>
            <w:vAlign w:val="center"/>
          </w:tcPr>
          <w:p w14:paraId="4D9F586F" w14:textId="77777777" w:rsidR="00B95B7E" w:rsidRPr="004D74A6" w:rsidRDefault="00B95B7E" w:rsidP="009D60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B95B7E">
              <w:rPr>
                <w:rFonts w:cs="Times New Roman"/>
                <w:szCs w:val="20"/>
              </w:rPr>
              <w:t>30.72</w:t>
            </w:r>
          </w:p>
        </w:tc>
        <w:tc>
          <w:tcPr>
            <w:tcW w:w="1105" w:type="dxa"/>
            <w:tcBorders>
              <w:top w:val="single" w:sz="4" w:space="0" w:color="000000"/>
            </w:tcBorders>
            <w:vAlign w:val="center"/>
          </w:tcPr>
          <w:p w14:paraId="75107EBA" w14:textId="77777777" w:rsidR="00B95B7E" w:rsidRPr="004D74A6" w:rsidRDefault="00B95B7E" w:rsidP="009D60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B95B7E">
              <w:rPr>
                <w:rFonts w:cs="Times New Roman"/>
                <w:szCs w:val="20"/>
              </w:rPr>
              <w:t>31.62</w:t>
            </w:r>
          </w:p>
        </w:tc>
        <w:tc>
          <w:tcPr>
            <w:tcW w:w="1105" w:type="dxa"/>
            <w:tcBorders>
              <w:top w:val="single" w:sz="4" w:space="0" w:color="000000"/>
            </w:tcBorders>
            <w:vAlign w:val="center"/>
          </w:tcPr>
          <w:p w14:paraId="14DA8EB3" w14:textId="77777777" w:rsidR="00B95B7E" w:rsidRPr="004D74A6" w:rsidRDefault="00B95B7E" w:rsidP="009D60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B95B7E">
              <w:rPr>
                <w:rFonts w:cs="Times New Roman"/>
                <w:szCs w:val="20"/>
              </w:rPr>
              <w:t>35.10</w:t>
            </w:r>
          </w:p>
        </w:tc>
        <w:tc>
          <w:tcPr>
            <w:tcW w:w="1106" w:type="dxa"/>
            <w:tcBorders>
              <w:top w:val="single" w:sz="4" w:space="0" w:color="000000"/>
            </w:tcBorders>
            <w:vAlign w:val="center"/>
          </w:tcPr>
          <w:p w14:paraId="1FA11683" w14:textId="77777777" w:rsidR="00B95B7E" w:rsidRPr="004D74A6" w:rsidRDefault="00B95B7E" w:rsidP="009D60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0"/>
                <w:vertAlign w:val="superscript"/>
              </w:rPr>
            </w:pPr>
            <w:proofErr w:type="spellStart"/>
            <w:r w:rsidRPr="00B95B7E">
              <w:rPr>
                <w:rFonts w:cs="Times New Roman"/>
                <w:szCs w:val="20"/>
              </w:rPr>
              <w:t>N.</w:t>
            </w:r>
            <w:proofErr w:type="gramStart"/>
            <w:r w:rsidRPr="00B95B7E">
              <w:rPr>
                <w:rFonts w:cs="Times New Roman"/>
                <w:szCs w:val="20"/>
              </w:rPr>
              <w:t>D.</w:t>
            </w:r>
            <w:r w:rsidRPr="00B95B7E">
              <w:rPr>
                <w:rFonts w:cs="Times New Roman"/>
                <w:szCs w:val="20"/>
                <w:vertAlign w:val="superscript"/>
              </w:rPr>
              <w:t>a</w:t>
            </w:r>
            <w:proofErr w:type="spellEnd"/>
            <w:proofErr w:type="gramEnd"/>
          </w:p>
        </w:tc>
      </w:tr>
      <w:tr w:rsidR="00B95B7E" w:rsidRPr="00B95B7E" w14:paraId="00573F95" w14:textId="77777777" w:rsidTr="004D74A6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3" w:type="dxa"/>
            <w:tcBorders>
              <w:right w:val="single" w:sz="4" w:space="0" w:color="auto"/>
            </w:tcBorders>
            <w:vAlign w:val="center"/>
          </w:tcPr>
          <w:p w14:paraId="709D13E7" w14:textId="77777777" w:rsidR="00B95B7E" w:rsidRPr="004D74A6" w:rsidRDefault="00B95B7E" w:rsidP="009D6070">
            <w:pPr>
              <w:jc w:val="center"/>
              <w:rPr>
                <w:rFonts w:cs="Times New Roman"/>
                <w:b w:val="0"/>
                <w:szCs w:val="20"/>
              </w:rPr>
            </w:pPr>
            <w:r w:rsidRPr="00B95B7E">
              <w:rPr>
                <w:rFonts w:cs="Times New Roman"/>
                <w:szCs w:val="20"/>
              </w:rPr>
              <w:t>CPQ056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vAlign w:val="center"/>
          </w:tcPr>
          <w:p w14:paraId="551181E6" w14:textId="77777777" w:rsidR="00B95B7E" w:rsidRPr="004D74A6" w:rsidRDefault="00B95B7E" w:rsidP="009D60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B95B7E">
              <w:rPr>
                <w:rFonts w:cs="Times New Roman"/>
                <w:szCs w:val="20"/>
              </w:rPr>
              <w:t>13.45</w:t>
            </w:r>
          </w:p>
        </w:tc>
        <w:tc>
          <w:tcPr>
            <w:tcW w:w="1105" w:type="dxa"/>
            <w:vAlign w:val="center"/>
          </w:tcPr>
          <w:p w14:paraId="1BB14493" w14:textId="77777777" w:rsidR="00B95B7E" w:rsidRPr="004D74A6" w:rsidRDefault="00B95B7E" w:rsidP="009D60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B95B7E">
              <w:rPr>
                <w:rFonts w:cs="Times New Roman"/>
                <w:szCs w:val="20"/>
              </w:rPr>
              <w:t>16.52</w:t>
            </w:r>
          </w:p>
        </w:tc>
        <w:tc>
          <w:tcPr>
            <w:tcW w:w="1105" w:type="dxa"/>
            <w:vAlign w:val="center"/>
          </w:tcPr>
          <w:p w14:paraId="7AA08414" w14:textId="77777777" w:rsidR="00B95B7E" w:rsidRPr="004D74A6" w:rsidRDefault="00B95B7E" w:rsidP="009D60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B95B7E">
              <w:rPr>
                <w:rFonts w:cs="Times New Roman"/>
                <w:szCs w:val="20"/>
              </w:rPr>
              <w:t>21.04</w:t>
            </w:r>
          </w:p>
        </w:tc>
        <w:tc>
          <w:tcPr>
            <w:tcW w:w="1106" w:type="dxa"/>
            <w:vAlign w:val="center"/>
          </w:tcPr>
          <w:p w14:paraId="7AF7FACF" w14:textId="77777777" w:rsidR="00B95B7E" w:rsidRPr="004D74A6" w:rsidRDefault="00B95B7E" w:rsidP="009D60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B95B7E">
              <w:rPr>
                <w:rFonts w:cs="Times New Roman"/>
                <w:szCs w:val="20"/>
              </w:rPr>
              <w:t>24.90</w:t>
            </w:r>
          </w:p>
        </w:tc>
        <w:tc>
          <w:tcPr>
            <w:tcW w:w="1105" w:type="dxa"/>
            <w:vAlign w:val="center"/>
          </w:tcPr>
          <w:p w14:paraId="165DC7AB" w14:textId="77777777" w:rsidR="00B95B7E" w:rsidRPr="004D74A6" w:rsidRDefault="00B95B7E" w:rsidP="009D60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B95B7E">
              <w:rPr>
                <w:rFonts w:cs="Times New Roman"/>
                <w:szCs w:val="20"/>
              </w:rPr>
              <w:t>28.48</w:t>
            </w:r>
          </w:p>
        </w:tc>
        <w:tc>
          <w:tcPr>
            <w:tcW w:w="1105" w:type="dxa"/>
            <w:vAlign w:val="center"/>
          </w:tcPr>
          <w:p w14:paraId="26C1B753" w14:textId="77777777" w:rsidR="00B95B7E" w:rsidRPr="004D74A6" w:rsidRDefault="00B95B7E" w:rsidP="009D60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B95B7E">
              <w:rPr>
                <w:rFonts w:cs="Times New Roman"/>
                <w:szCs w:val="20"/>
              </w:rPr>
              <w:t>33.57</w:t>
            </w:r>
          </w:p>
        </w:tc>
        <w:tc>
          <w:tcPr>
            <w:tcW w:w="1105" w:type="dxa"/>
            <w:vAlign w:val="center"/>
          </w:tcPr>
          <w:p w14:paraId="70A2BA93" w14:textId="77777777" w:rsidR="00B95B7E" w:rsidRPr="004D74A6" w:rsidRDefault="00B95B7E" w:rsidP="009D60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B95B7E">
              <w:rPr>
                <w:rFonts w:cs="Times New Roman"/>
                <w:szCs w:val="20"/>
              </w:rPr>
              <w:t>38.21</w:t>
            </w:r>
          </w:p>
        </w:tc>
        <w:tc>
          <w:tcPr>
            <w:tcW w:w="1106" w:type="dxa"/>
            <w:vAlign w:val="center"/>
          </w:tcPr>
          <w:p w14:paraId="2DDC87EC" w14:textId="77777777" w:rsidR="00B95B7E" w:rsidRPr="004D74A6" w:rsidRDefault="00B95B7E" w:rsidP="009D60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B95B7E">
              <w:rPr>
                <w:rFonts w:cs="Times New Roman"/>
                <w:szCs w:val="20"/>
              </w:rPr>
              <w:t>N.D.</w:t>
            </w:r>
          </w:p>
        </w:tc>
      </w:tr>
      <w:tr w:rsidR="00B95B7E" w:rsidRPr="00B95B7E" w14:paraId="1CA2EB1F" w14:textId="77777777" w:rsidTr="00B95B7E">
        <w:tblPrEx>
          <w:tblBorders>
            <w:top w:val="none" w:sz="0" w:space="0" w:color="auto"/>
            <w:bottom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3" w:type="dxa"/>
            <w:tcBorders>
              <w:right w:val="single" w:sz="4" w:space="0" w:color="auto"/>
            </w:tcBorders>
            <w:vAlign w:val="center"/>
          </w:tcPr>
          <w:p w14:paraId="2E2ED840" w14:textId="77777777" w:rsidR="00B95B7E" w:rsidRPr="004D74A6" w:rsidRDefault="00B95B7E" w:rsidP="009D6070">
            <w:pPr>
              <w:jc w:val="center"/>
              <w:rPr>
                <w:rFonts w:cs="Times New Roman"/>
                <w:b w:val="0"/>
                <w:szCs w:val="20"/>
              </w:rPr>
            </w:pPr>
            <w:r w:rsidRPr="00B95B7E">
              <w:rPr>
                <w:rFonts w:cs="Times New Roman"/>
                <w:szCs w:val="20"/>
              </w:rPr>
              <w:t>RQ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vAlign w:val="center"/>
          </w:tcPr>
          <w:p w14:paraId="562ACDAA" w14:textId="77777777" w:rsidR="00B95B7E" w:rsidRPr="004D74A6" w:rsidRDefault="00B95B7E" w:rsidP="009D60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B95B7E">
              <w:rPr>
                <w:rFonts w:cs="Times New Roman"/>
                <w:szCs w:val="20"/>
              </w:rPr>
              <w:t>10.61</w:t>
            </w:r>
          </w:p>
        </w:tc>
        <w:tc>
          <w:tcPr>
            <w:tcW w:w="1105" w:type="dxa"/>
            <w:vAlign w:val="center"/>
          </w:tcPr>
          <w:p w14:paraId="4320E6BF" w14:textId="77777777" w:rsidR="00B95B7E" w:rsidRPr="004D74A6" w:rsidRDefault="00B95B7E" w:rsidP="009D60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B95B7E">
              <w:rPr>
                <w:rFonts w:cs="Times New Roman"/>
                <w:szCs w:val="20"/>
              </w:rPr>
              <w:t>13.41</w:t>
            </w:r>
          </w:p>
        </w:tc>
        <w:tc>
          <w:tcPr>
            <w:tcW w:w="1105" w:type="dxa"/>
            <w:vAlign w:val="center"/>
          </w:tcPr>
          <w:p w14:paraId="60410E1E" w14:textId="77777777" w:rsidR="00B95B7E" w:rsidRPr="004D74A6" w:rsidRDefault="00B95B7E" w:rsidP="009D60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B95B7E">
              <w:rPr>
                <w:rFonts w:cs="Times New Roman"/>
                <w:szCs w:val="20"/>
              </w:rPr>
              <w:t>17.12</w:t>
            </w:r>
          </w:p>
        </w:tc>
        <w:tc>
          <w:tcPr>
            <w:tcW w:w="1106" w:type="dxa"/>
            <w:vAlign w:val="center"/>
          </w:tcPr>
          <w:p w14:paraId="3AC781D8" w14:textId="77777777" w:rsidR="00B95B7E" w:rsidRPr="004D74A6" w:rsidRDefault="00B95B7E" w:rsidP="009D60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B95B7E">
              <w:rPr>
                <w:rFonts w:cs="Times New Roman"/>
                <w:szCs w:val="20"/>
              </w:rPr>
              <w:t>21.36</w:t>
            </w:r>
          </w:p>
        </w:tc>
        <w:tc>
          <w:tcPr>
            <w:tcW w:w="1105" w:type="dxa"/>
            <w:vAlign w:val="center"/>
          </w:tcPr>
          <w:p w14:paraId="12CD195B" w14:textId="77777777" w:rsidR="00B95B7E" w:rsidRPr="004D74A6" w:rsidRDefault="00B95B7E" w:rsidP="009D60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B95B7E">
              <w:rPr>
                <w:rFonts w:cs="Times New Roman"/>
                <w:szCs w:val="20"/>
              </w:rPr>
              <w:t>24.30</w:t>
            </w:r>
          </w:p>
        </w:tc>
        <w:tc>
          <w:tcPr>
            <w:tcW w:w="1105" w:type="dxa"/>
            <w:vAlign w:val="center"/>
          </w:tcPr>
          <w:p w14:paraId="61528263" w14:textId="77777777" w:rsidR="00B95B7E" w:rsidRPr="004D74A6" w:rsidRDefault="00B95B7E" w:rsidP="009D60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B95B7E">
              <w:rPr>
                <w:rFonts w:cs="Times New Roman"/>
                <w:szCs w:val="20"/>
              </w:rPr>
              <w:t>28.16</w:t>
            </w:r>
          </w:p>
        </w:tc>
        <w:tc>
          <w:tcPr>
            <w:tcW w:w="1105" w:type="dxa"/>
            <w:vAlign w:val="center"/>
          </w:tcPr>
          <w:p w14:paraId="3560F0FF" w14:textId="77777777" w:rsidR="00B95B7E" w:rsidRPr="004D74A6" w:rsidRDefault="00B95B7E" w:rsidP="009D60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B95B7E">
              <w:rPr>
                <w:rFonts w:cs="Times New Roman"/>
                <w:szCs w:val="20"/>
              </w:rPr>
              <w:t>31.28</w:t>
            </w:r>
          </w:p>
        </w:tc>
        <w:tc>
          <w:tcPr>
            <w:tcW w:w="1106" w:type="dxa"/>
            <w:vAlign w:val="center"/>
          </w:tcPr>
          <w:p w14:paraId="630A4917" w14:textId="77777777" w:rsidR="00B95B7E" w:rsidRPr="004D74A6" w:rsidRDefault="00B95B7E" w:rsidP="009D60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B95B7E">
              <w:rPr>
                <w:rFonts w:cs="Times New Roman"/>
                <w:szCs w:val="20"/>
              </w:rPr>
              <w:t>N.D.</w:t>
            </w:r>
          </w:p>
        </w:tc>
      </w:tr>
      <w:tr w:rsidR="00B95B7E" w:rsidRPr="00B95B7E" w14:paraId="1713E821" w14:textId="77777777" w:rsidTr="004D74A6">
        <w:tblPrEx>
          <w:tblBorders>
            <w:top w:val="none" w:sz="0" w:space="0" w:color="auto"/>
            <w:bottom w:val="none" w:sz="0" w:space="0" w:color="auto"/>
          </w:tblBorders>
        </w:tblPrEx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3" w:type="dxa"/>
            <w:tcBorders>
              <w:right w:val="single" w:sz="4" w:space="0" w:color="auto"/>
            </w:tcBorders>
            <w:vAlign w:val="center"/>
          </w:tcPr>
          <w:p w14:paraId="3122D017" w14:textId="77777777" w:rsidR="00B95B7E" w:rsidRPr="004D74A6" w:rsidRDefault="00B95B7E" w:rsidP="009D6070">
            <w:pPr>
              <w:jc w:val="center"/>
              <w:rPr>
                <w:rFonts w:cs="Times New Roman"/>
                <w:b w:val="0"/>
                <w:szCs w:val="20"/>
              </w:rPr>
            </w:pPr>
            <w:r w:rsidRPr="00B95B7E">
              <w:rPr>
                <w:rFonts w:cs="Times New Roman"/>
                <w:szCs w:val="20"/>
              </w:rPr>
              <w:t>CrAssPFL1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vAlign w:val="center"/>
          </w:tcPr>
          <w:p w14:paraId="1F95D54E" w14:textId="77777777" w:rsidR="00B95B7E" w:rsidRPr="004D74A6" w:rsidRDefault="00B95B7E" w:rsidP="009D60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B95B7E">
              <w:rPr>
                <w:rFonts w:cs="Times New Roman"/>
                <w:szCs w:val="20"/>
              </w:rPr>
              <w:t>13.91</w:t>
            </w:r>
          </w:p>
        </w:tc>
        <w:tc>
          <w:tcPr>
            <w:tcW w:w="1105" w:type="dxa"/>
            <w:vAlign w:val="center"/>
          </w:tcPr>
          <w:p w14:paraId="5224C7BC" w14:textId="77777777" w:rsidR="00B95B7E" w:rsidRPr="004D74A6" w:rsidRDefault="00B95B7E" w:rsidP="009D60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B95B7E">
              <w:rPr>
                <w:rFonts w:cs="Times New Roman"/>
                <w:szCs w:val="20"/>
              </w:rPr>
              <w:t>17.93</w:t>
            </w:r>
          </w:p>
        </w:tc>
        <w:tc>
          <w:tcPr>
            <w:tcW w:w="1105" w:type="dxa"/>
            <w:vAlign w:val="center"/>
          </w:tcPr>
          <w:p w14:paraId="680F4C30" w14:textId="77777777" w:rsidR="00B95B7E" w:rsidRPr="004D74A6" w:rsidRDefault="00B95B7E" w:rsidP="009D60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B95B7E">
              <w:rPr>
                <w:rFonts w:cs="Times New Roman"/>
                <w:szCs w:val="20"/>
              </w:rPr>
              <w:t>20.03</w:t>
            </w:r>
          </w:p>
        </w:tc>
        <w:tc>
          <w:tcPr>
            <w:tcW w:w="1106" w:type="dxa"/>
            <w:vAlign w:val="center"/>
          </w:tcPr>
          <w:p w14:paraId="2DEAC5EC" w14:textId="77777777" w:rsidR="00B95B7E" w:rsidRPr="004D74A6" w:rsidRDefault="00B95B7E" w:rsidP="009D60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B95B7E">
              <w:rPr>
                <w:rFonts w:cs="Times New Roman"/>
                <w:szCs w:val="20"/>
              </w:rPr>
              <w:t>23.68</w:t>
            </w:r>
          </w:p>
        </w:tc>
        <w:tc>
          <w:tcPr>
            <w:tcW w:w="1105" w:type="dxa"/>
            <w:vAlign w:val="center"/>
          </w:tcPr>
          <w:p w14:paraId="22B7CB93" w14:textId="77777777" w:rsidR="00B95B7E" w:rsidRPr="004D74A6" w:rsidRDefault="00B95B7E" w:rsidP="009D60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B95B7E">
              <w:rPr>
                <w:rFonts w:cs="Times New Roman"/>
                <w:szCs w:val="20"/>
              </w:rPr>
              <w:t>27.31</w:t>
            </w:r>
          </w:p>
        </w:tc>
        <w:tc>
          <w:tcPr>
            <w:tcW w:w="1105" w:type="dxa"/>
            <w:vAlign w:val="center"/>
          </w:tcPr>
          <w:p w14:paraId="00097BE8" w14:textId="77777777" w:rsidR="00B95B7E" w:rsidRPr="004D74A6" w:rsidRDefault="00B95B7E" w:rsidP="009D60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B95B7E">
              <w:rPr>
                <w:rFonts w:cs="Times New Roman"/>
                <w:szCs w:val="20"/>
              </w:rPr>
              <w:t>30.74</w:t>
            </w:r>
          </w:p>
        </w:tc>
        <w:tc>
          <w:tcPr>
            <w:tcW w:w="1105" w:type="dxa"/>
            <w:vAlign w:val="center"/>
          </w:tcPr>
          <w:p w14:paraId="06E31AEC" w14:textId="77777777" w:rsidR="00B95B7E" w:rsidRPr="004D74A6" w:rsidRDefault="00B95B7E" w:rsidP="009D60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B95B7E">
              <w:rPr>
                <w:rFonts w:cs="Times New Roman"/>
                <w:szCs w:val="20"/>
              </w:rPr>
              <w:t>32.85</w:t>
            </w:r>
          </w:p>
        </w:tc>
        <w:tc>
          <w:tcPr>
            <w:tcW w:w="1106" w:type="dxa"/>
            <w:vAlign w:val="center"/>
          </w:tcPr>
          <w:p w14:paraId="518C8695" w14:textId="77777777" w:rsidR="00B95B7E" w:rsidRPr="004D74A6" w:rsidRDefault="00B95B7E" w:rsidP="009D60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B95B7E">
              <w:rPr>
                <w:rFonts w:cs="Times New Roman"/>
                <w:szCs w:val="20"/>
              </w:rPr>
              <w:t>36.62</w:t>
            </w:r>
          </w:p>
        </w:tc>
      </w:tr>
      <w:tr w:rsidR="00B95B7E" w:rsidRPr="00B95B7E" w14:paraId="0344FCF4" w14:textId="77777777" w:rsidTr="00B95B7E">
        <w:tblPrEx>
          <w:tblBorders>
            <w:top w:val="none" w:sz="0" w:space="0" w:color="auto"/>
            <w:bottom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3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1BCEDC3" w14:textId="77777777" w:rsidR="00B95B7E" w:rsidRPr="004D74A6" w:rsidRDefault="00B95B7E" w:rsidP="009D6070">
            <w:pPr>
              <w:jc w:val="center"/>
              <w:rPr>
                <w:rFonts w:cs="Times New Roman"/>
                <w:b w:val="0"/>
                <w:szCs w:val="20"/>
              </w:rPr>
            </w:pPr>
            <w:r w:rsidRPr="00B95B7E">
              <w:rPr>
                <w:rFonts w:cs="Times New Roman"/>
                <w:szCs w:val="20"/>
              </w:rPr>
              <w:t>CrAssPFL2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7FA3F62" w14:textId="77777777" w:rsidR="00B95B7E" w:rsidRPr="004D74A6" w:rsidRDefault="00B95B7E" w:rsidP="009D60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B95B7E">
              <w:rPr>
                <w:rFonts w:cs="Times New Roman"/>
                <w:szCs w:val="20"/>
              </w:rPr>
              <w:t>10.73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  <w:vAlign w:val="center"/>
          </w:tcPr>
          <w:p w14:paraId="565E8205" w14:textId="77777777" w:rsidR="00B95B7E" w:rsidRPr="004D74A6" w:rsidRDefault="00B95B7E" w:rsidP="009D60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B95B7E">
              <w:rPr>
                <w:rFonts w:cs="Times New Roman"/>
                <w:szCs w:val="20"/>
              </w:rPr>
              <w:t>14.21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  <w:vAlign w:val="center"/>
          </w:tcPr>
          <w:p w14:paraId="02AED78E" w14:textId="77777777" w:rsidR="00B95B7E" w:rsidRPr="004D74A6" w:rsidRDefault="00B95B7E" w:rsidP="009D60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B95B7E">
              <w:rPr>
                <w:rFonts w:cs="Times New Roman"/>
                <w:szCs w:val="20"/>
              </w:rPr>
              <w:t>18.07</w:t>
            </w:r>
          </w:p>
        </w:tc>
        <w:tc>
          <w:tcPr>
            <w:tcW w:w="1106" w:type="dxa"/>
            <w:tcBorders>
              <w:bottom w:val="single" w:sz="4" w:space="0" w:color="000000"/>
            </w:tcBorders>
            <w:vAlign w:val="center"/>
          </w:tcPr>
          <w:p w14:paraId="08901EFB" w14:textId="77777777" w:rsidR="00B95B7E" w:rsidRPr="004D74A6" w:rsidRDefault="00B95B7E" w:rsidP="009D60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B95B7E">
              <w:rPr>
                <w:rFonts w:cs="Times New Roman"/>
                <w:szCs w:val="20"/>
              </w:rPr>
              <w:t>22.13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  <w:vAlign w:val="center"/>
          </w:tcPr>
          <w:p w14:paraId="1C014619" w14:textId="77777777" w:rsidR="00B95B7E" w:rsidRPr="004D74A6" w:rsidRDefault="00B95B7E" w:rsidP="009D60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B95B7E">
              <w:rPr>
                <w:rFonts w:cs="Times New Roman"/>
                <w:szCs w:val="20"/>
              </w:rPr>
              <w:t>26.22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  <w:vAlign w:val="center"/>
          </w:tcPr>
          <w:p w14:paraId="77EAFF6A" w14:textId="77777777" w:rsidR="00B95B7E" w:rsidRPr="004D74A6" w:rsidRDefault="00B95B7E" w:rsidP="009D60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B95B7E">
              <w:rPr>
                <w:rFonts w:cs="Times New Roman"/>
                <w:szCs w:val="20"/>
              </w:rPr>
              <w:t>29.48</w:t>
            </w:r>
          </w:p>
        </w:tc>
        <w:tc>
          <w:tcPr>
            <w:tcW w:w="1105" w:type="dxa"/>
            <w:tcBorders>
              <w:bottom w:val="single" w:sz="4" w:space="0" w:color="000000"/>
            </w:tcBorders>
            <w:vAlign w:val="center"/>
          </w:tcPr>
          <w:p w14:paraId="0D558E5E" w14:textId="77777777" w:rsidR="00B95B7E" w:rsidRPr="004D74A6" w:rsidRDefault="00B95B7E" w:rsidP="009D60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B95B7E">
              <w:rPr>
                <w:rFonts w:cs="Times New Roman"/>
                <w:szCs w:val="20"/>
              </w:rPr>
              <w:t>32.84</w:t>
            </w:r>
          </w:p>
        </w:tc>
        <w:tc>
          <w:tcPr>
            <w:tcW w:w="1106" w:type="dxa"/>
            <w:tcBorders>
              <w:bottom w:val="single" w:sz="4" w:space="0" w:color="000000"/>
            </w:tcBorders>
            <w:vAlign w:val="center"/>
          </w:tcPr>
          <w:p w14:paraId="264369F7" w14:textId="77777777" w:rsidR="00B95B7E" w:rsidRPr="004D74A6" w:rsidRDefault="00B95B7E" w:rsidP="009D60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0"/>
              </w:rPr>
            </w:pPr>
            <w:r w:rsidRPr="00B95B7E">
              <w:rPr>
                <w:rFonts w:cs="Times New Roman"/>
                <w:szCs w:val="20"/>
              </w:rPr>
              <w:t>35.77</w:t>
            </w:r>
          </w:p>
        </w:tc>
      </w:tr>
    </w:tbl>
    <w:p w14:paraId="7A1257AC" w14:textId="08A8D66A" w:rsidR="00C32037" w:rsidRPr="00C32037" w:rsidRDefault="00B95B7E" w:rsidP="00E70028">
      <w:pPr>
        <w:spacing w:after="0"/>
        <w:rPr>
          <w:rFonts w:cs="Times New Roman"/>
          <w:b/>
          <w:bCs/>
        </w:rPr>
      </w:pPr>
      <w:r w:rsidRPr="00603AD6">
        <w:rPr>
          <w:rFonts w:cs="Times New Roman"/>
          <w:szCs w:val="20"/>
          <w:vertAlign w:val="superscript"/>
        </w:rPr>
        <w:t>a</w:t>
      </w:r>
      <w:r w:rsidRPr="00603AD6">
        <w:rPr>
          <w:rFonts w:cs="Times New Roman"/>
          <w:szCs w:val="20"/>
        </w:rPr>
        <w:t>,</w:t>
      </w:r>
      <w:r>
        <w:rPr>
          <w:rFonts w:cs="Times New Roman"/>
          <w:szCs w:val="20"/>
        </w:rPr>
        <w:t xml:space="preserve"> N.D., Not detected</w:t>
      </w:r>
    </w:p>
    <w:p w14:paraId="071A9C0D" w14:textId="77777777" w:rsidR="00C32037" w:rsidRPr="00C32037" w:rsidRDefault="00C32037" w:rsidP="00E70028">
      <w:pPr>
        <w:spacing w:after="0"/>
        <w:jc w:val="center"/>
        <w:rPr>
          <w:rFonts w:cs="Times New Roman"/>
          <w:b/>
          <w:bCs/>
        </w:rPr>
        <w:sectPr w:rsidR="00C32037" w:rsidRPr="00C32037" w:rsidSect="003325A5">
          <w:pgSz w:w="16838" w:h="11906" w:orient="landscape"/>
          <w:pgMar w:top="1440" w:right="1701" w:bottom="1440" w:left="1440" w:header="851" w:footer="992" w:gutter="0"/>
          <w:lnNumType w:countBy="1" w:restart="continuous"/>
          <w:cols w:space="720"/>
          <w:titlePg/>
          <w:docGrid w:linePitch="360"/>
        </w:sectPr>
      </w:pPr>
    </w:p>
    <w:p w14:paraId="5F854043" w14:textId="60220D60" w:rsidR="00B73D3A" w:rsidRDefault="00E70028" w:rsidP="00E70028">
      <w:pPr>
        <w:spacing w:after="0" w:line="480" w:lineRule="auto"/>
        <w:rPr>
          <w:rFonts w:cs="Times New Roman"/>
          <w:sz w:val="24"/>
        </w:rPr>
      </w:pPr>
      <w:r>
        <w:rPr>
          <w:rFonts w:eastAsiaTheme="majorHAnsi" w:cs="Times New Roman"/>
          <w:b/>
          <w:kern w:val="0"/>
          <w:sz w:val="24"/>
          <w:szCs w:val="24"/>
        </w:rPr>
        <w:lastRenderedPageBreak/>
        <w:t>Figure</w:t>
      </w:r>
      <w:r w:rsidR="00C32037" w:rsidRPr="00C32037">
        <w:rPr>
          <w:rFonts w:eastAsiaTheme="majorHAnsi" w:cs="Times New Roman"/>
          <w:b/>
          <w:kern w:val="0"/>
          <w:sz w:val="24"/>
          <w:szCs w:val="24"/>
        </w:rPr>
        <w:t xml:space="preserve"> S1</w:t>
      </w:r>
      <w:r>
        <w:rPr>
          <w:rFonts w:eastAsiaTheme="majorHAnsi" w:cs="Times New Roman"/>
          <w:b/>
          <w:kern w:val="0"/>
          <w:sz w:val="24"/>
          <w:szCs w:val="24"/>
        </w:rPr>
        <w:t>.</w:t>
      </w:r>
      <w:r w:rsidR="00C32037" w:rsidRPr="00C32037">
        <w:rPr>
          <w:rFonts w:eastAsiaTheme="majorHAnsi" w:cs="Times New Roman"/>
          <w:b/>
          <w:kern w:val="0"/>
          <w:sz w:val="24"/>
          <w:szCs w:val="24"/>
        </w:rPr>
        <w:t xml:space="preserve"> </w:t>
      </w:r>
      <w:r w:rsidR="00F45784" w:rsidRPr="002B0F34">
        <w:rPr>
          <w:rFonts w:cs="Times New Roman"/>
          <w:sz w:val="24"/>
        </w:rPr>
        <w:t xml:space="preserve">Comparison of amplification between </w:t>
      </w:r>
      <w:r>
        <w:rPr>
          <w:rFonts w:cs="Times New Roman"/>
          <w:sz w:val="24"/>
        </w:rPr>
        <w:t>ten</w:t>
      </w:r>
      <w:r w:rsidR="00F45784" w:rsidRPr="002B0F34">
        <w:rPr>
          <w:rFonts w:cs="Times New Roman"/>
          <w:sz w:val="24"/>
        </w:rPr>
        <w:t xml:space="preserve"> candidate qPCR compositions with each primer/probe set in the qPCR assay. Results of qPCR assay with primer/probe sets (A) </w:t>
      </w:r>
      <w:proofErr w:type="spellStart"/>
      <w:r w:rsidR="00F45784" w:rsidRPr="002B0F34">
        <w:rPr>
          <w:rFonts w:cs="Times New Roman"/>
          <w:sz w:val="24"/>
        </w:rPr>
        <w:t>CrAssBP</w:t>
      </w:r>
      <w:proofErr w:type="spellEnd"/>
      <w:r w:rsidR="00F45784" w:rsidRPr="002B0F34">
        <w:rPr>
          <w:rFonts w:cs="Times New Roman"/>
          <w:sz w:val="24"/>
        </w:rPr>
        <w:t xml:space="preserve">, (B) CPQ056, (C) RQ, (D) CrAssPFL1, and (E) CrAssPFL2. </w:t>
      </w:r>
      <w:r w:rsidR="00B73D3A">
        <w:rPr>
          <w:rFonts w:cs="Times New Roman"/>
          <w:sz w:val="24"/>
        </w:rPr>
        <w:t xml:space="preserve">The optimized composition for each </w:t>
      </w:r>
      <w:proofErr w:type="spellStart"/>
      <w:r w:rsidR="00B73D3A">
        <w:rPr>
          <w:rFonts w:cs="Times New Roman"/>
          <w:sz w:val="24"/>
        </w:rPr>
        <w:t>crAssphage</w:t>
      </w:r>
      <w:proofErr w:type="spellEnd"/>
      <w:r w:rsidR="00B73D3A">
        <w:rPr>
          <w:rFonts w:cs="Times New Roman"/>
          <w:sz w:val="24"/>
        </w:rPr>
        <w:t xml:space="preserve"> primer </w:t>
      </w:r>
      <w:proofErr w:type="gramStart"/>
      <w:r w:rsidR="00B73D3A">
        <w:rPr>
          <w:rFonts w:cs="Times New Roman"/>
          <w:sz w:val="24"/>
        </w:rPr>
        <w:t>set</w:t>
      </w:r>
      <w:proofErr w:type="gramEnd"/>
      <w:r w:rsidR="00B73D3A">
        <w:rPr>
          <w:rFonts w:cs="Times New Roman"/>
          <w:sz w:val="24"/>
        </w:rPr>
        <w:t xml:space="preserve"> in Table S1 was indicated with an arrow in the qPCR result graph.</w:t>
      </w:r>
    </w:p>
    <w:p w14:paraId="39437E64" w14:textId="77777777" w:rsidR="00C32037" w:rsidRPr="00C32037" w:rsidRDefault="00C32037" w:rsidP="00B73D3A">
      <w:pPr>
        <w:spacing w:after="0" w:line="480" w:lineRule="auto"/>
        <w:rPr>
          <w:rFonts w:cs="Times New Roman"/>
        </w:rPr>
      </w:pPr>
    </w:p>
    <w:p w14:paraId="6D548862" w14:textId="5CD52A96" w:rsidR="00C32037" w:rsidRPr="003768DD" w:rsidRDefault="00E70028" w:rsidP="00E70028">
      <w:pPr>
        <w:spacing w:after="0" w:line="480" w:lineRule="auto"/>
        <w:rPr>
          <w:rFonts w:cs="Times New Roman"/>
          <w:color w:val="FF0000"/>
          <w:sz w:val="28"/>
        </w:rPr>
      </w:pPr>
      <w:r>
        <w:rPr>
          <w:rFonts w:cs="Times New Roman"/>
          <w:b/>
          <w:sz w:val="24"/>
        </w:rPr>
        <w:t>Figure</w:t>
      </w:r>
      <w:r w:rsidR="00C32037" w:rsidRPr="00C32037">
        <w:rPr>
          <w:rFonts w:cs="Times New Roman"/>
          <w:b/>
          <w:sz w:val="24"/>
        </w:rPr>
        <w:t xml:space="preserve"> S2</w:t>
      </w:r>
      <w:r>
        <w:rPr>
          <w:rFonts w:cs="Times New Roman"/>
          <w:b/>
          <w:sz w:val="24"/>
        </w:rPr>
        <w:t>.</w:t>
      </w:r>
      <w:r w:rsidR="00C32037" w:rsidRPr="00C32037">
        <w:rPr>
          <w:rFonts w:cs="Times New Roman"/>
          <w:b/>
          <w:sz w:val="24"/>
        </w:rPr>
        <w:t xml:space="preserve"> </w:t>
      </w:r>
      <w:r w:rsidR="00C32037" w:rsidRPr="003768DD">
        <w:rPr>
          <w:rFonts w:cs="Times New Roman"/>
          <w:sz w:val="24"/>
        </w:rPr>
        <w:t xml:space="preserve">qPCR results of </w:t>
      </w:r>
      <w:proofErr w:type="spellStart"/>
      <w:r w:rsidR="00C32037" w:rsidRPr="003768DD">
        <w:rPr>
          <w:rFonts w:cs="Times New Roman"/>
          <w:sz w:val="24"/>
        </w:rPr>
        <w:t>CrAssBP</w:t>
      </w:r>
      <w:proofErr w:type="spellEnd"/>
      <w:r w:rsidR="00C32037" w:rsidRPr="003768DD">
        <w:rPr>
          <w:rFonts w:cs="Times New Roman"/>
          <w:sz w:val="24"/>
        </w:rPr>
        <w:t xml:space="preserve">, CPQ056, and RQ. </w:t>
      </w:r>
      <w:r w:rsidR="00C32037" w:rsidRPr="003768DD">
        <w:rPr>
          <w:rFonts w:cs="Times New Roman"/>
          <w:bCs/>
          <w:sz w:val="24"/>
        </w:rPr>
        <w:t>q</w:t>
      </w:r>
      <w:r w:rsidR="00C32037" w:rsidRPr="003768DD">
        <w:rPr>
          <w:rFonts w:cs="Times New Roman"/>
          <w:sz w:val="24"/>
        </w:rPr>
        <w:t xml:space="preserve">PCR with the primer/probe set (A) </w:t>
      </w:r>
      <w:proofErr w:type="spellStart"/>
      <w:r w:rsidR="00C32037" w:rsidRPr="003768DD">
        <w:rPr>
          <w:rFonts w:cs="Times New Roman"/>
          <w:sz w:val="24"/>
        </w:rPr>
        <w:t>CrAssBP</w:t>
      </w:r>
      <w:proofErr w:type="spellEnd"/>
      <w:r w:rsidR="00C32037" w:rsidRPr="003768DD">
        <w:rPr>
          <w:rFonts w:cs="Times New Roman"/>
          <w:sz w:val="24"/>
        </w:rPr>
        <w:t xml:space="preserve"> or (B) CPQ056 or (C) RQ was conducted to amplify DNA extracted from feces of each animal. Lanes M, 100 bp DNA ladder marker (</w:t>
      </w:r>
      <w:proofErr w:type="spellStart"/>
      <w:r w:rsidR="00C32037" w:rsidRPr="003768DD">
        <w:rPr>
          <w:rFonts w:cs="Times New Roman"/>
          <w:sz w:val="24"/>
        </w:rPr>
        <w:t>MGmed</w:t>
      </w:r>
      <w:proofErr w:type="spellEnd"/>
      <w:r w:rsidR="00C32037" w:rsidRPr="003768DD">
        <w:rPr>
          <w:rFonts w:cs="Times New Roman"/>
          <w:sz w:val="24"/>
        </w:rPr>
        <w:t>); Lanes P, human fecal DNA; Lanes N, molecular water.</w:t>
      </w:r>
    </w:p>
    <w:p w14:paraId="5F01116F" w14:textId="25D0972F" w:rsidR="00C32037" w:rsidRDefault="00C32037" w:rsidP="00E70028">
      <w:pPr>
        <w:spacing w:after="0" w:line="480" w:lineRule="auto"/>
        <w:rPr>
          <w:rFonts w:cs="Times New Roman"/>
          <w:b/>
          <w:bCs/>
          <w:sz w:val="24"/>
        </w:rPr>
      </w:pPr>
      <w:r w:rsidRPr="003768DD">
        <w:rPr>
          <w:rFonts w:cs="Times New Roman"/>
          <w:sz w:val="24"/>
        </w:rPr>
        <w:br w:type="page"/>
      </w:r>
      <w:r w:rsidRPr="003768DD">
        <w:rPr>
          <w:rFonts w:cs="Times New Roman" w:hint="eastAsia"/>
          <w:b/>
          <w:sz w:val="24"/>
        </w:rPr>
        <w:lastRenderedPageBreak/>
        <w:t>F</w:t>
      </w:r>
      <w:r w:rsidR="006D0836">
        <w:rPr>
          <w:rFonts w:cs="Times New Roman" w:hint="eastAsia"/>
          <w:b/>
          <w:sz w:val="24"/>
        </w:rPr>
        <w:t>IGURE</w:t>
      </w:r>
      <w:r w:rsidRPr="003768DD">
        <w:rPr>
          <w:rFonts w:cs="Times New Roman"/>
          <w:b/>
          <w:bCs/>
          <w:sz w:val="24"/>
        </w:rPr>
        <w:t xml:space="preserve"> S1</w:t>
      </w:r>
    </w:p>
    <w:p w14:paraId="22A1C339" w14:textId="77777777" w:rsidR="00E70028" w:rsidRDefault="00E70028" w:rsidP="00E70028">
      <w:pPr>
        <w:spacing w:after="0" w:line="480" w:lineRule="auto"/>
        <w:rPr>
          <w:rFonts w:cs="Times New Roman"/>
          <w:b/>
          <w:noProof/>
          <w:sz w:val="24"/>
        </w:rPr>
      </w:pPr>
      <w:r>
        <w:rPr>
          <w:rFonts w:cs="Times New Roman" w:hint="eastAsia"/>
          <w:b/>
          <w:noProof/>
          <w:sz w:val="24"/>
        </w:rPr>
        <w:t>A</w:t>
      </w:r>
    </w:p>
    <w:p w14:paraId="043CF426" w14:textId="0679E08F" w:rsidR="00E70028" w:rsidRDefault="00B73D3A" w:rsidP="00E70028">
      <w:pPr>
        <w:spacing w:after="0" w:line="480" w:lineRule="auto"/>
        <w:rPr>
          <w:rFonts w:cs="Times New Roman"/>
          <w:b/>
          <w:sz w:val="24"/>
        </w:rPr>
      </w:pPr>
      <w:r>
        <w:rPr>
          <w:rFonts w:cs="Times New Roman"/>
          <w:b/>
          <w:noProof/>
          <w:sz w:val="24"/>
        </w:rPr>
        <w:drawing>
          <wp:inline distT="0" distB="0" distL="0" distR="0" wp14:anchorId="2FBBD6B6" wp14:editId="3E321C18">
            <wp:extent cx="3107692" cy="1186405"/>
            <wp:effectExtent l="0" t="0" r="0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847" cy="119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ACEF65" w14:textId="77777777" w:rsidR="00E70028" w:rsidRDefault="00E70028" w:rsidP="00E70028">
      <w:pPr>
        <w:spacing w:after="0" w:line="480" w:lineRule="auto"/>
        <w:rPr>
          <w:rFonts w:cs="Times New Roman"/>
          <w:b/>
          <w:sz w:val="24"/>
        </w:rPr>
      </w:pPr>
      <w:r>
        <w:rPr>
          <w:rFonts w:cs="Times New Roman" w:hint="eastAsia"/>
          <w:b/>
          <w:sz w:val="24"/>
        </w:rPr>
        <w:t>B</w:t>
      </w:r>
    </w:p>
    <w:p w14:paraId="729B3472" w14:textId="3314DDCF" w:rsidR="00E70028" w:rsidRDefault="00B73D3A" w:rsidP="00E70028">
      <w:pPr>
        <w:spacing w:after="0" w:line="480" w:lineRule="auto"/>
        <w:rPr>
          <w:rFonts w:cs="Times New Roman"/>
          <w:b/>
          <w:sz w:val="24"/>
        </w:rPr>
      </w:pPr>
      <w:r>
        <w:rPr>
          <w:rFonts w:cs="Times New Roman"/>
          <w:b/>
          <w:noProof/>
          <w:sz w:val="24"/>
        </w:rPr>
        <w:drawing>
          <wp:inline distT="0" distB="0" distL="0" distR="0" wp14:anchorId="1F7BDB6C" wp14:editId="585827AF">
            <wp:extent cx="3069749" cy="1209555"/>
            <wp:effectExtent l="0" t="0" r="0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79" cy="12155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70ACB" w14:textId="77777777" w:rsidR="00E70028" w:rsidRDefault="00E70028" w:rsidP="00E70028">
      <w:pPr>
        <w:spacing w:after="0" w:line="480" w:lineRule="auto"/>
        <w:rPr>
          <w:rFonts w:cs="Times New Roman"/>
          <w:b/>
          <w:sz w:val="24"/>
        </w:rPr>
      </w:pPr>
      <w:r>
        <w:rPr>
          <w:rFonts w:cs="Times New Roman" w:hint="eastAsia"/>
          <w:b/>
          <w:sz w:val="24"/>
        </w:rPr>
        <w:t>C</w:t>
      </w:r>
    </w:p>
    <w:p w14:paraId="645B6FED" w14:textId="46E44F8E" w:rsidR="00E70028" w:rsidRDefault="00B73D3A" w:rsidP="00E70028">
      <w:pPr>
        <w:spacing w:after="0" w:line="480" w:lineRule="auto"/>
        <w:rPr>
          <w:rFonts w:cs="Times New Roman"/>
          <w:b/>
          <w:sz w:val="24"/>
        </w:rPr>
      </w:pPr>
      <w:r>
        <w:rPr>
          <w:rFonts w:cs="Times New Roman"/>
          <w:b/>
          <w:noProof/>
          <w:sz w:val="24"/>
        </w:rPr>
        <w:drawing>
          <wp:inline distT="0" distB="0" distL="0" distR="0" wp14:anchorId="2E70B097" wp14:editId="4A8B7B47">
            <wp:extent cx="3103781" cy="1215341"/>
            <wp:effectExtent l="0" t="0" r="0" b="4445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596" cy="12383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A3276E" w14:textId="77777777" w:rsidR="00E70028" w:rsidRDefault="00E70028" w:rsidP="00E70028">
      <w:pPr>
        <w:spacing w:after="0" w:line="480" w:lineRule="auto"/>
        <w:rPr>
          <w:rFonts w:cs="Times New Roman"/>
          <w:b/>
          <w:sz w:val="24"/>
        </w:rPr>
      </w:pPr>
      <w:r>
        <w:rPr>
          <w:rFonts w:cs="Times New Roman" w:hint="eastAsia"/>
          <w:b/>
          <w:sz w:val="24"/>
        </w:rPr>
        <w:t>D</w:t>
      </w:r>
    </w:p>
    <w:p w14:paraId="726C87CD" w14:textId="78FB9845" w:rsidR="00E70028" w:rsidRDefault="00B73D3A" w:rsidP="00E70028">
      <w:pPr>
        <w:spacing w:after="0" w:line="480" w:lineRule="auto"/>
        <w:rPr>
          <w:rFonts w:cs="Times New Roman"/>
          <w:b/>
          <w:sz w:val="24"/>
        </w:rPr>
      </w:pPr>
      <w:r>
        <w:rPr>
          <w:rFonts w:cs="Times New Roman"/>
          <w:b/>
          <w:noProof/>
          <w:sz w:val="24"/>
        </w:rPr>
        <w:drawing>
          <wp:inline distT="0" distB="0" distL="0" distR="0" wp14:anchorId="2E2C2DC0" wp14:editId="412218A5">
            <wp:extent cx="3097514" cy="1209554"/>
            <wp:effectExtent l="0" t="0" r="0" b="0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681" cy="12248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2666EA" w14:textId="77777777" w:rsidR="00E70028" w:rsidRDefault="00E70028" w:rsidP="00E70028">
      <w:pPr>
        <w:spacing w:after="0" w:line="480" w:lineRule="auto"/>
        <w:rPr>
          <w:rFonts w:cs="Times New Roman"/>
          <w:b/>
          <w:sz w:val="24"/>
        </w:rPr>
      </w:pPr>
      <w:r>
        <w:rPr>
          <w:rFonts w:cs="Times New Roman" w:hint="eastAsia"/>
          <w:b/>
          <w:sz w:val="24"/>
        </w:rPr>
        <w:t>E</w:t>
      </w:r>
    </w:p>
    <w:p w14:paraId="6799EAA6" w14:textId="7E129C87" w:rsidR="002B0F34" w:rsidRDefault="00B73D3A" w:rsidP="00E70028">
      <w:pPr>
        <w:spacing w:after="0" w:line="480" w:lineRule="auto"/>
        <w:rPr>
          <w:rFonts w:cs="Times New Roman"/>
          <w:b/>
          <w:sz w:val="24"/>
        </w:rPr>
      </w:pPr>
      <w:r>
        <w:rPr>
          <w:rFonts w:cs="Times New Roman"/>
          <w:b/>
          <w:noProof/>
          <w:sz w:val="24"/>
        </w:rPr>
        <w:lastRenderedPageBreak/>
        <w:drawing>
          <wp:inline distT="0" distB="0" distL="0" distR="0" wp14:anchorId="1150DF9B" wp14:editId="6D314D91">
            <wp:extent cx="3197818" cy="1238492"/>
            <wp:effectExtent l="0" t="0" r="0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781" cy="1251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0F34">
        <w:rPr>
          <w:rFonts w:cs="Times New Roman"/>
          <w:b/>
          <w:sz w:val="24"/>
        </w:rPr>
        <w:br w:type="page"/>
      </w:r>
    </w:p>
    <w:p w14:paraId="3BAAA3BD" w14:textId="77777777" w:rsidR="002B0F34" w:rsidRPr="00C32037" w:rsidRDefault="002B0F34" w:rsidP="00E70028">
      <w:pPr>
        <w:shd w:val="clear" w:color="auto" w:fill="FFFFFF"/>
        <w:spacing w:after="0" w:line="480" w:lineRule="auto"/>
        <w:textAlignment w:val="baseline"/>
        <w:rPr>
          <w:rFonts w:cs="Times New Roman"/>
          <w:b/>
          <w:sz w:val="24"/>
        </w:rPr>
        <w:sectPr w:rsidR="002B0F34" w:rsidRPr="00C32037" w:rsidSect="003325A5">
          <w:headerReference w:type="default" r:id="rId14"/>
          <w:pgSz w:w="11906" w:h="16838"/>
          <w:pgMar w:top="1701" w:right="1440" w:bottom="1440" w:left="1440" w:header="851" w:footer="992" w:gutter="0"/>
          <w:lnNumType w:countBy="1" w:restart="continuous"/>
          <w:cols w:space="720"/>
          <w:titlePg/>
          <w:docGrid w:linePitch="360"/>
        </w:sectPr>
      </w:pPr>
    </w:p>
    <w:p w14:paraId="205FF50D" w14:textId="77777777" w:rsidR="00F45784" w:rsidRDefault="00C32037" w:rsidP="00E70028">
      <w:pPr>
        <w:shd w:val="clear" w:color="auto" w:fill="FFFFFF"/>
        <w:spacing w:after="0" w:line="480" w:lineRule="auto"/>
        <w:textAlignment w:val="baseline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lastRenderedPageBreak/>
        <w:t>FIG</w:t>
      </w:r>
      <w:r w:rsidR="006D0836">
        <w:rPr>
          <w:rFonts w:cs="Times New Roman" w:hint="eastAsia"/>
          <w:b/>
          <w:sz w:val="24"/>
        </w:rPr>
        <w:t>URE</w:t>
      </w:r>
      <w:r w:rsidRPr="00C32037">
        <w:rPr>
          <w:rFonts w:cs="Times New Roman"/>
          <w:b/>
          <w:sz w:val="24"/>
        </w:rPr>
        <w:t xml:space="preserve"> S2</w:t>
      </w:r>
    </w:p>
    <w:p w14:paraId="24BDBDEC" w14:textId="7173D7D0" w:rsidR="00D931AC" w:rsidRPr="00F45784" w:rsidRDefault="00F45784" w:rsidP="00E70028">
      <w:pPr>
        <w:shd w:val="clear" w:color="auto" w:fill="FFFFFF"/>
        <w:spacing w:after="0" w:line="480" w:lineRule="auto"/>
        <w:jc w:val="center"/>
        <w:textAlignment w:val="baseline"/>
        <w:rPr>
          <w:rFonts w:cs="Times New Roman"/>
          <w:b/>
          <w:sz w:val="24"/>
        </w:rPr>
      </w:pPr>
      <w:r w:rsidRPr="00C32037">
        <w:rPr>
          <w:rFonts w:cs="Times New Roman"/>
          <w:b/>
          <w:noProof/>
          <w:sz w:val="24"/>
        </w:rPr>
        <w:drawing>
          <wp:inline distT="0" distB="0" distL="0" distR="0" wp14:anchorId="136AA3D1" wp14:editId="668E4136">
            <wp:extent cx="7006531" cy="4889241"/>
            <wp:effectExtent l="0" t="0" r="4445" b="6985"/>
            <wp:docPr id="1034" name="shape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3533" cy="48941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931AC" w:rsidRPr="00F45784" w:rsidSect="002B0F34">
      <w:pgSz w:w="16838" w:h="11906" w:orient="landscape" w:code="9"/>
      <w:pgMar w:top="1440" w:right="1701" w:bottom="1440" w:left="1440" w:header="851" w:footer="992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434B2" w14:textId="77777777" w:rsidR="00D33DBA" w:rsidRDefault="00D33DBA" w:rsidP="002B0F34">
      <w:pPr>
        <w:spacing w:after="0" w:line="240" w:lineRule="auto"/>
      </w:pPr>
      <w:r>
        <w:separator/>
      </w:r>
    </w:p>
  </w:endnote>
  <w:endnote w:type="continuationSeparator" w:id="0">
    <w:p w14:paraId="081590A1" w14:textId="77777777" w:rsidR="00D33DBA" w:rsidRDefault="00D33DBA" w:rsidP="002B0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E657C" w14:textId="77777777" w:rsidR="00D33DBA" w:rsidRDefault="00D33DBA" w:rsidP="002B0F34">
      <w:pPr>
        <w:spacing w:after="0" w:line="240" w:lineRule="auto"/>
      </w:pPr>
      <w:r>
        <w:separator/>
      </w:r>
    </w:p>
  </w:footnote>
  <w:footnote w:type="continuationSeparator" w:id="0">
    <w:p w14:paraId="57C943AB" w14:textId="77777777" w:rsidR="00D33DBA" w:rsidRDefault="00D33DBA" w:rsidP="002B0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E7933" w14:textId="472F76BE" w:rsidR="003325A5" w:rsidRDefault="003325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37"/>
    <w:rsid w:val="000F1920"/>
    <w:rsid w:val="00134CA2"/>
    <w:rsid w:val="0021774E"/>
    <w:rsid w:val="00243197"/>
    <w:rsid w:val="002B0F34"/>
    <w:rsid w:val="003325A5"/>
    <w:rsid w:val="003768DD"/>
    <w:rsid w:val="004D74A6"/>
    <w:rsid w:val="004E107E"/>
    <w:rsid w:val="005D3ACE"/>
    <w:rsid w:val="00687389"/>
    <w:rsid w:val="006907F8"/>
    <w:rsid w:val="006D0836"/>
    <w:rsid w:val="007E05EB"/>
    <w:rsid w:val="00825C71"/>
    <w:rsid w:val="00A05D08"/>
    <w:rsid w:val="00AF4CD2"/>
    <w:rsid w:val="00B73D3A"/>
    <w:rsid w:val="00B943A3"/>
    <w:rsid w:val="00B95B7E"/>
    <w:rsid w:val="00BE4914"/>
    <w:rsid w:val="00C32037"/>
    <w:rsid w:val="00D33DBA"/>
    <w:rsid w:val="00D931AC"/>
    <w:rsid w:val="00E70028"/>
    <w:rsid w:val="00EF1D46"/>
    <w:rsid w:val="00F45784"/>
    <w:rsid w:val="00FA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735E3"/>
  <w15:chartTrackingRefBased/>
  <w15:docId w15:val="{C5360DDD-1EF2-4F70-8DC3-AA53D246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0F34"/>
    <w:pPr>
      <w:widowControl w:val="0"/>
      <w:wordWrap w:val="0"/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037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C32037"/>
  </w:style>
  <w:style w:type="paragraph" w:styleId="a5">
    <w:name w:val="header"/>
    <w:basedOn w:val="a"/>
    <w:link w:val="Char"/>
    <w:uiPriority w:val="99"/>
    <w:unhideWhenUsed/>
    <w:rsid w:val="002B0F3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B0F34"/>
  </w:style>
  <w:style w:type="paragraph" w:styleId="a6">
    <w:name w:val="footer"/>
    <w:basedOn w:val="a"/>
    <w:link w:val="Char0"/>
    <w:uiPriority w:val="99"/>
    <w:unhideWhenUsed/>
    <w:rsid w:val="002B0F3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B0F34"/>
  </w:style>
  <w:style w:type="table" w:customStyle="1" w:styleId="21">
    <w:name w:val="눈금 표 21"/>
    <w:basedOn w:val="a1"/>
    <w:uiPriority w:val="47"/>
    <w:rsid w:val="002B0F3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7">
    <w:name w:val="Title"/>
    <w:basedOn w:val="a"/>
    <w:next w:val="a"/>
    <w:link w:val="Char1"/>
    <w:qFormat/>
    <w:rsid w:val="00BE4914"/>
    <w:pPr>
      <w:widowControl/>
      <w:suppressLineNumbers/>
      <w:wordWrap/>
      <w:autoSpaceDE/>
      <w:autoSpaceDN/>
      <w:spacing w:before="240" w:after="360" w:line="240" w:lineRule="auto"/>
      <w:jc w:val="center"/>
    </w:pPr>
    <w:rPr>
      <w:rFonts w:cs="Times New Roman"/>
      <w:b/>
      <w:kern w:val="0"/>
      <w:sz w:val="32"/>
      <w:szCs w:val="32"/>
      <w:lang w:eastAsia="en-US"/>
    </w:rPr>
  </w:style>
  <w:style w:type="character" w:customStyle="1" w:styleId="Char1">
    <w:name w:val="제목 Char"/>
    <w:basedOn w:val="a0"/>
    <w:link w:val="a7"/>
    <w:rsid w:val="00BE4914"/>
    <w:rPr>
      <w:rFonts w:ascii="Times New Roman" w:hAnsi="Times New Roman" w:cs="Times New Roman"/>
      <w:b/>
      <w:kern w:val="0"/>
      <w:sz w:val="32"/>
      <w:szCs w:val="32"/>
      <w:lang w:eastAsia="en-US"/>
    </w:rPr>
  </w:style>
  <w:style w:type="paragraph" w:customStyle="1" w:styleId="SupplementaryMaterial">
    <w:name w:val="Supplementary Material"/>
    <w:basedOn w:val="a7"/>
    <w:next w:val="a7"/>
    <w:qFormat/>
    <w:rsid w:val="005D3ACE"/>
    <w:pPr>
      <w:spacing w:after="120"/>
    </w:pPr>
    <w:rPr>
      <w:i/>
    </w:rPr>
  </w:style>
  <w:style w:type="table" w:styleId="2">
    <w:name w:val="Plain Table 2"/>
    <w:basedOn w:val="a1"/>
    <w:uiPriority w:val="42"/>
    <w:rsid w:val="00B95B7E"/>
    <w:pPr>
      <w:spacing w:after="0" w:line="240" w:lineRule="auto"/>
      <w:jc w:val="left"/>
    </w:pPr>
    <w:rPr>
      <w:rFonts w:asciiTheme="majorHAnsi" w:hAnsiTheme="majorHAnsi"/>
      <w:kern w:val="0"/>
      <w:sz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8">
    <w:name w:val="Balloon Text"/>
    <w:basedOn w:val="a"/>
    <w:link w:val="Char2"/>
    <w:uiPriority w:val="99"/>
    <w:semiHidden/>
    <w:unhideWhenUsed/>
    <w:rsid w:val="0068738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8"/>
    <w:uiPriority w:val="99"/>
    <w:semiHidden/>
    <w:rsid w:val="006873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8420132-78f4-4be9-88bd-a92f3df6b7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8F52168D42D4524FA358A16C01252C8E" ma:contentTypeVersion="15" ma:contentTypeDescription="새 문서를 만듭니다." ma:contentTypeScope="" ma:versionID="3829072a2811c5485bdc9a9a5b8802ee">
  <xsd:schema xmlns:xsd="http://www.w3.org/2001/XMLSchema" xmlns:xs="http://www.w3.org/2001/XMLSchema" xmlns:p="http://schemas.microsoft.com/office/2006/metadata/properties" xmlns:ns3="38420132-78f4-4be9-88bd-a92f3df6b7c3" xmlns:ns4="839e5a41-9d9c-4202-b97f-28e710a67177" targetNamespace="http://schemas.microsoft.com/office/2006/metadata/properties" ma:root="true" ma:fieldsID="50e4c5c16ea56cc582f361bfe725e457" ns3:_="" ns4:_="">
    <xsd:import namespace="38420132-78f4-4be9-88bd-a92f3df6b7c3"/>
    <xsd:import namespace="839e5a41-9d9c-4202-b97f-28e710a671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20132-78f4-4be9-88bd-a92f3df6b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e5a41-9d9c-4202-b97f-28e710a67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405F83-9A85-4C70-856C-A2AAC06DEC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073EE9-D6C6-4F10-B13E-F27A420B34F0}">
  <ds:schemaRefs>
    <ds:schemaRef ds:uri="http://schemas.microsoft.com/office/2006/metadata/properties"/>
    <ds:schemaRef ds:uri="http://schemas.microsoft.com/office/infopath/2007/PartnerControls"/>
    <ds:schemaRef ds:uri="38420132-78f4-4be9-88bd-a92f3df6b7c3"/>
  </ds:schemaRefs>
</ds:datastoreItem>
</file>

<file path=customXml/itemProps3.xml><?xml version="1.0" encoding="utf-8"?>
<ds:datastoreItem xmlns:ds="http://schemas.openxmlformats.org/officeDocument/2006/customXml" ds:itemID="{00EE317D-278B-4E94-9659-60C36AAD9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420132-78f4-4be9-88bd-a92f3df6b7c3"/>
    <ds:schemaRef ds:uri="839e5a41-9d9c-4202-b97f-28e710a67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양지혜</dc:creator>
  <cp:keywords/>
  <dc:description/>
  <cp:lastModifiedBy>Ju-Hoon Lee</cp:lastModifiedBy>
  <cp:revision>3</cp:revision>
  <dcterms:created xsi:type="dcterms:W3CDTF">2023-04-23T08:44:00Z</dcterms:created>
  <dcterms:modified xsi:type="dcterms:W3CDTF">2023-04-23T08:44:00Z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0x0101008F52168D42D4524FA358A16C01252C8E</vt:lpwstr>
  </property>
</Properties>
</file>