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54AB" w14:textId="77777777" w:rsidR="00654E8F" w:rsidRPr="0079720B" w:rsidRDefault="00654E8F" w:rsidP="0079720B">
      <w:pPr>
        <w:pStyle w:val="SupplementaryMaterial"/>
        <w:rPr>
          <w:b w:val="0"/>
        </w:rPr>
      </w:pPr>
      <w:r w:rsidRPr="0079720B">
        <w:t>Supplementary Material</w:t>
      </w:r>
    </w:p>
    <w:p w14:paraId="79D2A900" w14:textId="77777777" w:rsidR="002A62CC" w:rsidRPr="0079720B" w:rsidRDefault="002A62CC" w:rsidP="0079720B">
      <w:pPr>
        <w:pStyle w:val="AuthorList"/>
        <w:spacing w:after="120"/>
        <w:jc w:val="center"/>
        <w:rPr>
          <w:sz w:val="32"/>
          <w:szCs w:val="32"/>
        </w:rPr>
      </w:pPr>
      <w:r w:rsidRPr="0079720B">
        <w:rPr>
          <w:sz w:val="32"/>
          <w:szCs w:val="32"/>
        </w:rPr>
        <w:t>Elements to Assess the Quality of Information of Case Reports in Pregnancy Pharmacovigilance Data - a ConcePTION project</w:t>
      </w:r>
    </w:p>
    <w:p w14:paraId="0333B468" w14:textId="0E314125" w:rsidR="002A62CC" w:rsidRPr="0079720B" w:rsidRDefault="002A62CC" w:rsidP="0079720B">
      <w:pPr>
        <w:spacing w:before="240" w:after="120"/>
        <w:rPr>
          <w:rFonts w:cs="Times New Roman"/>
          <w:szCs w:val="24"/>
          <w:vertAlign w:val="superscript"/>
        </w:rPr>
      </w:pPr>
      <w:r w:rsidRPr="0079720B">
        <w:rPr>
          <w:rFonts w:cs="Times New Roman"/>
          <w:b/>
          <w:szCs w:val="24"/>
        </w:rPr>
        <w:t xml:space="preserve">Yrea R. J. van </w:t>
      </w:r>
      <w:proofErr w:type="spellStart"/>
      <w:r w:rsidRPr="0079720B">
        <w:rPr>
          <w:rFonts w:cs="Times New Roman"/>
          <w:b/>
          <w:szCs w:val="24"/>
        </w:rPr>
        <w:t>Rijt</w:t>
      </w:r>
      <w:proofErr w:type="spellEnd"/>
      <w:r w:rsidRPr="0079720B">
        <w:rPr>
          <w:rFonts w:cs="Times New Roman"/>
          <w:b/>
          <w:szCs w:val="24"/>
        </w:rPr>
        <w:t>-Weetink, Khoezik Chamani, Toine C. G. Egberts, Florence P. A. M. van Hunsel, David J. Lewis, Laura M. Yates, Ursula Winterfeld, Eugène P. van Puijenbroek*</w:t>
      </w:r>
    </w:p>
    <w:p w14:paraId="217F3AE0" w14:textId="1DFBEEC4" w:rsidR="002868E2" w:rsidRPr="0079720B" w:rsidRDefault="002868E2" w:rsidP="0079720B">
      <w:pPr>
        <w:spacing w:before="240" w:after="120"/>
        <w:rPr>
          <w:rFonts w:cs="Times New Roman"/>
          <w:lang w:val="nl-NL"/>
        </w:rPr>
      </w:pPr>
      <w:r w:rsidRPr="0079720B">
        <w:rPr>
          <w:rFonts w:cs="Times New Roman"/>
          <w:b/>
          <w:lang w:val="nl-NL"/>
        </w:rPr>
        <w:t xml:space="preserve">* </w:t>
      </w:r>
      <w:proofErr w:type="spellStart"/>
      <w:r w:rsidRPr="0079720B">
        <w:rPr>
          <w:rFonts w:cs="Times New Roman"/>
          <w:b/>
          <w:lang w:val="nl-NL"/>
        </w:rPr>
        <w:t>Correspondence</w:t>
      </w:r>
      <w:proofErr w:type="spellEnd"/>
      <w:r w:rsidRPr="0079720B">
        <w:rPr>
          <w:rFonts w:cs="Times New Roman"/>
          <w:b/>
          <w:lang w:val="nl-NL"/>
        </w:rPr>
        <w:t xml:space="preserve">: </w:t>
      </w:r>
      <w:r w:rsidR="002A62CC" w:rsidRPr="0079720B">
        <w:rPr>
          <w:rFonts w:cs="Times New Roman"/>
          <w:lang w:val="nl-NL"/>
        </w:rPr>
        <w:t>Eugène P. van Puijenbroek</w:t>
      </w:r>
      <w:r w:rsidR="00994A3D" w:rsidRPr="0079720B">
        <w:rPr>
          <w:rFonts w:cs="Times New Roman"/>
          <w:lang w:val="nl-NL"/>
        </w:rPr>
        <w:t xml:space="preserve">: </w:t>
      </w:r>
      <w:r w:rsidR="002A62CC" w:rsidRPr="0079720B">
        <w:rPr>
          <w:rFonts w:cs="Times New Roman"/>
          <w:lang w:val="nl-NL"/>
        </w:rPr>
        <w:t>e.vanpuijenbroek@lareb.nl</w:t>
      </w:r>
    </w:p>
    <w:p w14:paraId="29026311" w14:textId="603972A9" w:rsidR="00EA3D3C" w:rsidRPr="0079720B" w:rsidRDefault="002A62CC" w:rsidP="0079720B">
      <w:pPr>
        <w:pStyle w:val="Kop1"/>
        <w:spacing w:after="120"/>
      </w:pPr>
      <w:r w:rsidRPr="0079720B">
        <w:t xml:space="preserve">Survey </w:t>
      </w:r>
      <w:r w:rsidR="0079720B" w:rsidRPr="0079720B">
        <w:t>2</w:t>
      </w:r>
    </w:p>
    <w:p w14:paraId="705A3481" w14:textId="77777777" w:rsidR="0079720B" w:rsidRDefault="0079720B" w:rsidP="0079720B">
      <w:pPr>
        <w:spacing w:before="240" w:after="120"/>
        <w:rPr>
          <w:rFonts w:cs="Times New Roman"/>
          <w:b/>
          <w:bCs/>
          <w:szCs w:val="24"/>
        </w:rPr>
      </w:pPr>
      <w:r w:rsidRPr="0079720B">
        <w:rPr>
          <w:rFonts w:cs="Times New Roman"/>
          <w:b/>
          <w:bCs/>
          <w:szCs w:val="24"/>
        </w:rPr>
        <w:t>Development of PregDoc: a quality assessment tool for the use of medicines in pregnancy</w:t>
      </w:r>
    </w:p>
    <w:p w14:paraId="4DAEEF3F" w14:textId="5E6F29D0" w:rsidR="0079720B" w:rsidRPr="0079720B" w:rsidRDefault="0079720B" w:rsidP="0079720B">
      <w:pPr>
        <w:spacing w:before="240" w:after="120"/>
        <w:rPr>
          <w:rFonts w:cs="Times New Roman"/>
          <w:b/>
          <w:bCs/>
          <w:szCs w:val="24"/>
        </w:rPr>
      </w:pPr>
      <w:r>
        <w:rPr>
          <w:rFonts w:cs="Times New Roman"/>
          <w:b/>
          <w:bCs/>
          <w:szCs w:val="24"/>
        </w:rPr>
        <w:t>P</w:t>
      </w:r>
      <w:r w:rsidRPr="0079720B">
        <w:rPr>
          <w:rFonts w:cs="Times New Roman"/>
          <w:b/>
          <w:bCs/>
          <w:szCs w:val="24"/>
        </w:rPr>
        <w:t>art 2 of 2: Which variables are relevant for assessing the safety of drug use during pregnancy?</w:t>
      </w:r>
    </w:p>
    <w:p w14:paraId="4B1D3554" w14:textId="77777777" w:rsidR="0079720B" w:rsidRPr="0079720B" w:rsidRDefault="0079720B" w:rsidP="0079720B">
      <w:pPr>
        <w:spacing w:before="240" w:after="120"/>
        <w:rPr>
          <w:rFonts w:eastAsia="Times New Roman" w:cs="Times New Roman"/>
          <w:iCs/>
          <w:szCs w:val="24"/>
          <w:lang w:eastAsia="nl-NL"/>
        </w:rPr>
      </w:pPr>
      <w:r w:rsidRPr="0079720B">
        <w:rPr>
          <w:rFonts w:eastAsia="Times New Roman" w:cs="Times New Roman"/>
          <w:iCs/>
          <w:szCs w:val="24"/>
          <w:lang w:eastAsia="nl-NL"/>
        </w:rPr>
        <w:t>Measuring the quality of reports</w:t>
      </w:r>
    </w:p>
    <w:p w14:paraId="3A93B181"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szCs w:val="24"/>
          <w:lang w:eastAsia="nl-NL"/>
        </w:rPr>
        <w:t xml:space="preserve">This study is aimed at developing a dedicated tool (PregDoc) for the assessment of quality of cases regarding the use of medicinal products during pregnancy. The quality of information depends on the presence or absence of information considered to be relevant for the assessment of the causal relationship between medicinal products and reported events. </w:t>
      </w:r>
    </w:p>
    <w:p w14:paraId="4F0D8179" w14:textId="77777777" w:rsidR="0079720B" w:rsidRPr="0079720B" w:rsidRDefault="0079720B" w:rsidP="0079720B">
      <w:pPr>
        <w:spacing w:before="240" w:after="120"/>
        <w:rPr>
          <w:rFonts w:eastAsia="Times New Roman" w:cs="Times New Roman"/>
          <w:iCs/>
          <w:szCs w:val="24"/>
          <w:lang w:eastAsia="nl-NL"/>
        </w:rPr>
      </w:pPr>
      <w:r w:rsidRPr="0079720B">
        <w:rPr>
          <w:rFonts w:eastAsia="Times New Roman" w:cs="Times New Roman"/>
          <w:iCs/>
          <w:szCs w:val="24"/>
          <w:lang w:eastAsia="nl-NL"/>
        </w:rPr>
        <w:t>Survey 2</w:t>
      </w:r>
    </w:p>
    <w:p w14:paraId="542CD01A"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szCs w:val="24"/>
          <w:lang w:eastAsia="nl-NL"/>
        </w:rPr>
        <w:t xml:space="preserve">Earlier in April we sent you the first of 2 surveys. The focus for our first survey was to assess elements of information that could be relevant for the PregDoc tool. We have incorporated your suggestions received in the first survey as far as possible. </w:t>
      </w:r>
    </w:p>
    <w:p w14:paraId="56386AC8"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b/>
          <w:szCs w:val="24"/>
          <w:lang w:eastAsia="nl-NL"/>
        </w:rPr>
        <w:t>The</w:t>
      </w:r>
      <w:r w:rsidRPr="0079720B">
        <w:rPr>
          <w:rFonts w:eastAsia="Times New Roman" w:cs="Times New Roman"/>
          <w:szCs w:val="24"/>
          <w:lang w:eastAsia="nl-NL"/>
        </w:rPr>
        <w:t xml:space="preserve"> </w:t>
      </w:r>
      <w:r w:rsidRPr="0079720B">
        <w:rPr>
          <w:rFonts w:eastAsia="Times New Roman" w:cs="Times New Roman"/>
          <w:b/>
          <w:szCs w:val="24"/>
          <w:lang w:eastAsia="nl-NL"/>
        </w:rPr>
        <w:t>key focus of this second survey is to determine which of these variables are most relevant for assessing the safety of medicinal product use during pregnancy</w:t>
      </w:r>
      <w:r w:rsidRPr="0079720B">
        <w:rPr>
          <w:rFonts w:eastAsia="Times New Roman" w:cs="Times New Roman"/>
          <w:szCs w:val="24"/>
          <w:lang w:eastAsia="nl-NL"/>
        </w:rPr>
        <w:t>. The outcome of both surveys will be used in the final PregDoc quality tool.  </w:t>
      </w:r>
    </w:p>
    <w:p w14:paraId="4D6565BA" w14:textId="77777777" w:rsidR="0079720B" w:rsidRPr="0079720B" w:rsidRDefault="0079720B" w:rsidP="0079720B">
      <w:pPr>
        <w:spacing w:before="240" w:after="120"/>
        <w:rPr>
          <w:rFonts w:eastAsia="Times New Roman" w:cs="Times New Roman"/>
          <w:iCs/>
          <w:szCs w:val="24"/>
          <w:lang w:eastAsia="nl-NL"/>
        </w:rPr>
      </w:pPr>
      <w:r w:rsidRPr="0079720B">
        <w:rPr>
          <w:rFonts w:eastAsia="Times New Roman" w:cs="Times New Roman"/>
          <w:iCs/>
          <w:szCs w:val="24"/>
          <w:lang w:eastAsia="nl-NL"/>
        </w:rPr>
        <w:t>Input required</w:t>
      </w:r>
    </w:p>
    <w:p w14:paraId="45FC8010" w14:textId="77777777" w:rsidR="0079720B" w:rsidRPr="0079720B" w:rsidRDefault="0079720B" w:rsidP="0079720B">
      <w:pPr>
        <w:spacing w:before="240" w:after="120"/>
        <w:rPr>
          <w:rFonts w:eastAsia="Times New Roman" w:cs="Times New Roman"/>
          <w:szCs w:val="24"/>
        </w:rPr>
      </w:pPr>
      <w:r w:rsidRPr="0079720B">
        <w:rPr>
          <w:rFonts w:eastAsia="Times New Roman" w:cs="Times New Roman"/>
          <w:b/>
          <w:szCs w:val="24"/>
        </w:rPr>
        <w:t>We would like to hear the thoughts of those working with primary data collections aimed at the detection of potential safety concerns for the use of medicinal products during pregnancy.</w:t>
      </w:r>
    </w:p>
    <w:p w14:paraId="02C9CA72" w14:textId="5E86F918"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szCs w:val="24"/>
          <w:lang w:eastAsia="nl-NL"/>
        </w:rPr>
        <w:t xml:space="preserve">The second survey will take approximately </w:t>
      </w:r>
      <w:r w:rsidR="009570EB">
        <w:rPr>
          <w:rFonts w:eastAsia="Times New Roman" w:cs="Times New Roman"/>
          <w:szCs w:val="24"/>
          <w:lang w:eastAsia="nl-NL"/>
        </w:rPr>
        <w:t>15</w:t>
      </w:r>
      <w:r w:rsidRPr="0079720B">
        <w:rPr>
          <w:rFonts w:eastAsia="Times New Roman" w:cs="Times New Roman"/>
          <w:szCs w:val="24"/>
          <w:lang w:eastAsia="nl-NL"/>
        </w:rPr>
        <w:t xml:space="preserve"> to </w:t>
      </w:r>
      <w:r w:rsidR="009570EB">
        <w:rPr>
          <w:rFonts w:eastAsia="Times New Roman" w:cs="Times New Roman"/>
          <w:szCs w:val="24"/>
          <w:lang w:eastAsia="nl-NL"/>
        </w:rPr>
        <w:t>30</w:t>
      </w:r>
      <w:r w:rsidRPr="0079720B">
        <w:rPr>
          <w:rFonts w:eastAsia="Times New Roman" w:cs="Times New Roman"/>
          <w:szCs w:val="24"/>
          <w:lang w:eastAsia="nl-NL"/>
        </w:rPr>
        <w:t xml:space="preserve"> minutes to complete. Your response is completely anonymous unless you provide us with your email for follow-up. If you have any questions about the survey or need technical support, please contact: y.weetink@lareb.nl </w:t>
      </w:r>
    </w:p>
    <w:p w14:paraId="126828B8" w14:textId="77777777" w:rsidR="0079720B" w:rsidRPr="0079720B" w:rsidRDefault="0079720B" w:rsidP="0079720B">
      <w:pPr>
        <w:spacing w:before="240" w:after="120"/>
        <w:rPr>
          <w:rFonts w:eastAsia="Times New Roman" w:cs="Times New Roman"/>
          <w:szCs w:val="24"/>
        </w:rPr>
      </w:pPr>
      <w:r w:rsidRPr="0079720B">
        <w:rPr>
          <w:rFonts w:eastAsia="Times New Roman" w:cs="Times New Roman"/>
          <w:szCs w:val="24"/>
        </w:rPr>
        <w:t>We appreciate your time and participation and we welcome your feedback.</w:t>
      </w:r>
    </w:p>
    <w:p w14:paraId="40EEE241" w14:textId="77777777" w:rsidR="0079720B" w:rsidRPr="0079720B" w:rsidRDefault="0079720B" w:rsidP="0079720B">
      <w:pPr>
        <w:spacing w:before="240" w:after="120"/>
        <w:rPr>
          <w:rFonts w:eastAsia="Times New Roman" w:cs="Times New Roman"/>
          <w:szCs w:val="24"/>
          <w:lang w:eastAsia="nl-NL"/>
        </w:rPr>
      </w:pPr>
    </w:p>
    <w:p w14:paraId="276AA611" w14:textId="77777777" w:rsidR="0079720B" w:rsidRPr="0079720B" w:rsidRDefault="0079720B" w:rsidP="0079720B">
      <w:pPr>
        <w:spacing w:before="240" w:after="120"/>
        <w:rPr>
          <w:rFonts w:eastAsia="Times New Roman" w:cs="Times New Roman"/>
          <w:b/>
          <w:bCs/>
          <w:szCs w:val="24"/>
        </w:rPr>
      </w:pPr>
      <w:r w:rsidRPr="0079720B">
        <w:rPr>
          <w:rFonts w:eastAsia="Times New Roman" w:cs="Times New Roman"/>
          <w:b/>
          <w:bCs/>
          <w:szCs w:val="24"/>
        </w:rPr>
        <w:lastRenderedPageBreak/>
        <w:t>Professional background:</w:t>
      </w:r>
    </w:p>
    <w:p w14:paraId="3D59A592" w14:textId="7B0EF4D1"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szCs w:val="24"/>
          <w:lang w:eastAsia="nl-NL"/>
        </w:rPr>
        <w:t xml:space="preserve">The questions on this page are about your experience/involvement with pregnancy data and your professional background. We </w:t>
      </w:r>
      <w:proofErr w:type="spellStart"/>
      <w:r w:rsidRPr="0079720B">
        <w:rPr>
          <w:rFonts w:eastAsia="Times New Roman" w:cs="Times New Roman"/>
          <w:szCs w:val="24"/>
          <w:lang w:eastAsia="nl-NL"/>
        </w:rPr>
        <w:t>realise</w:t>
      </w:r>
      <w:proofErr w:type="spellEnd"/>
      <w:r w:rsidRPr="0079720B">
        <w:rPr>
          <w:rFonts w:eastAsia="Times New Roman" w:cs="Times New Roman"/>
          <w:szCs w:val="24"/>
          <w:lang w:eastAsia="nl-NL"/>
        </w:rPr>
        <w:t xml:space="preserve"> these questions were also part of the first survey. However, the data are processed anonymously, therefore we would like to ask you to answer these questions again. </w:t>
      </w:r>
    </w:p>
    <w:p w14:paraId="3331B40C"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szCs w:val="24"/>
          <w:lang w:eastAsia="nl-NL"/>
        </w:rPr>
        <w:t>Have you taken part in the first survey?</w:t>
      </w:r>
    </w:p>
    <w:p w14:paraId="14D4FA51" w14:textId="3902CD2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szCs w:val="24"/>
          <w:lang w:eastAsia="nl-NL"/>
        </w:rPr>
        <w:t>Yes/no answer</w:t>
      </w:r>
    </w:p>
    <w:p w14:paraId="4993B39E" w14:textId="77777777" w:rsidR="0079720B" w:rsidRPr="0079720B" w:rsidRDefault="0079720B" w:rsidP="0079720B">
      <w:pPr>
        <w:spacing w:before="240" w:after="120"/>
        <w:rPr>
          <w:rFonts w:eastAsia="Times New Roman" w:cs="Times New Roman"/>
          <w:szCs w:val="24"/>
          <w:lang w:eastAsia="nl-NL"/>
        </w:rPr>
      </w:pPr>
    </w:p>
    <w:p w14:paraId="425E8519"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szCs w:val="24"/>
          <w:lang w:eastAsia="nl-NL"/>
        </w:rPr>
        <w:t>What is your profession by training?</w:t>
      </w:r>
    </w:p>
    <w:p w14:paraId="3F24DB9C"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szCs w:val="24"/>
          <w:lang w:eastAsia="nl-NL"/>
        </w:rPr>
        <w:t> Check all that apply</w:t>
      </w:r>
    </w:p>
    <w:p w14:paraId="0409CD1D"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35145AA6" wp14:editId="68E65284">
            <wp:extent cx="228600" cy="19812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79720B">
        <w:rPr>
          <w:rFonts w:eastAsia="Times New Roman" w:cs="Times New Roman"/>
          <w:szCs w:val="24"/>
          <w:lang w:eastAsia="nl-NL"/>
        </w:rPr>
        <w:t>Community pharmacist</w:t>
      </w:r>
    </w:p>
    <w:p w14:paraId="070E720F"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66F88557" wp14:editId="67205051">
            <wp:extent cx="228600" cy="19812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79720B">
        <w:rPr>
          <w:rFonts w:eastAsia="Times New Roman" w:cs="Times New Roman"/>
          <w:szCs w:val="24"/>
          <w:lang w:eastAsia="nl-NL"/>
        </w:rPr>
        <w:t>Hospital pharmacist</w:t>
      </w:r>
    </w:p>
    <w:p w14:paraId="503A567B"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5DB61AFA" wp14:editId="2E35C3B6">
            <wp:extent cx="228600" cy="198120"/>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79720B">
        <w:rPr>
          <w:rFonts w:eastAsia="Times New Roman" w:cs="Times New Roman"/>
          <w:szCs w:val="24"/>
          <w:lang w:eastAsia="nl-NL"/>
        </w:rPr>
        <w:t>Epidemiologist</w:t>
      </w:r>
    </w:p>
    <w:p w14:paraId="69148CE4"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5FA1DD41" wp14:editId="5FB1F308">
            <wp:extent cx="228600" cy="19812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79720B">
        <w:rPr>
          <w:rFonts w:eastAsia="Times New Roman" w:cs="Times New Roman"/>
          <w:szCs w:val="24"/>
          <w:lang w:eastAsia="nl-NL"/>
        </w:rPr>
        <w:t>General practitioner</w:t>
      </w:r>
    </w:p>
    <w:p w14:paraId="546DE95C"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48C573BD" wp14:editId="59F600D6">
            <wp:extent cx="228600" cy="19812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proofErr w:type="spellStart"/>
      <w:r w:rsidRPr="0079720B">
        <w:rPr>
          <w:rFonts w:eastAsia="Times New Roman" w:cs="Times New Roman"/>
          <w:szCs w:val="24"/>
          <w:lang w:eastAsia="nl-NL"/>
        </w:rPr>
        <w:t>Gynaecologist</w:t>
      </w:r>
      <w:proofErr w:type="spellEnd"/>
    </w:p>
    <w:p w14:paraId="179E42CB"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4D8AF027" wp14:editId="662BDCE9">
            <wp:extent cx="228600" cy="19812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proofErr w:type="spellStart"/>
      <w:r w:rsidRPr="0079720B">
        <w:rPr>
          <w:rFonts w:eastAsia="Times New Roman" w:cs="Times New Roman"/>
          <w:szCs w:val="24"/>
          <w:lang w:eastAsia="nl-NL"/>
        </w:rPr>
        <w:t>Paediatrician</w:t>
      </w:r>
      <w:proofErr w:type="spellEnd"/>
    </w:p>
    <w:p w14:paraId="2D752D74"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3BC6C131" wp14:editId="52EE59E1">
            <wp:extent cx="228600" cy="19812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79720B">
        <w:rPr>
          <w:rFonts w:eastAsia="Times New Roman" w:cs="Times New Roman"/>
          <w:szCs w:val="24"/>
          <w:lang w:eastAsia="nl-NL"/>
        </w:rPr>
        <w:t>Clinical geneticist</w:t>
      </w:r>
    </w:p>
    <w:p w14:paraId="035D8E77"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1CFAE7DB" wp14:editId="609D6B3D">
            <wp:extent cx="228600" cy="19812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proofErr w:type="spellStart"/>
      <w:r w:rsidRPr="0079720B">
        <w:rPr>
          <w:rFonts w:eastAsia="Times New Roman" w:cs="Times New Roman"/>
          <w:szCs w:val="24"/>
          <w:lang w:eastAsia="nl-NL"/>
        </w:rPr>
        <w:t>Teratologist</w:t>
      </w:r>
      <w:proofErr w:type="spellEnd"/>
    </w:p>
    <w:p w14:paraId="25A2D876" w14:textId="3B8535A6"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1227E339" wp14:editId="1F44AFF1">
            <wp:extent cx="228600" cy="19812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79720B">
        <w:rPr>
          <w:rFonts w:eastAsia="Times New Roman" w:cs="Times New Roman"/>
          <w:szCs w:val="24"/>
          <w:lang w:eastAsia="nl-NL"/>
        </w:rPr>
        <w:t>Other, please specify in the next question</w:t>
      </w:r>
    </w:p>
    <w:p w14:paraId="7356FADC"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szCs w:val="24"/>
          <w:lang w:eastAsia="nl-NL"/>
        </w:rPr>
        <w:t>Please specify here:</w:t>
      </w:r>
    </w:p>
    <w:p w14:paraId="17407885" w14:textId="77777777" w:rsidR="0079720B" w:rsidRPr="0079720B" w:rsidRDefault="0079720B" w:rsidP="0079720B">
      <w:pPr>
        <w:spacing w:before="240" w:after="120"/>
        <w:rPr>
          <w:rFonts w:eastAsia="Times New Roman" w:cs="Times New Roman"/>
          <w:szCs w:val="24"/>
          <w:lang w:eastAsia="nl-NL"/>
        </w:rPr>
      </w:pPr>
    </w:p>
    <w:p w14:paraId="1F5C3766"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szCs w:val="24"/>
          <w:lang w:eastAsia="nl-NL"/>
        </w:rPr>
        <w:t xml:space="preserve">In which way(s) are you currently, or have you previously been, involved in the assessment of safety data related to pregnancy? </w:t>
      </w:r>
    </w:p>
    <w:p w14:paraId="2FC5F68F"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szCs w:val="24"/>
          <w:lang w:eastAsia="nl-NL"/>
        </w:rPr>
        <w:t>Check all that apply</w:t>
      </w:r>
    </w:p>
    <w:p w14:paraId="58908FC2"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291E66CD" wp14:editId="0E5A8D6F">
            <wp:extent cx="228600" cy="19812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79720B">
        <w:rPr>
          <w:rFonts w:eastAsia="Times New Roman" w:cs="Times New Roman"/>
          <w:szCs w:val="24"/>
          <w:lang w:eastAsia="nl-NL"/>
        </w:rPr>
        <w:t>Teratology Information Service</w:t>
      </w:r>
    </w:p>
    <w:p w14:paraId="3CE7EE14"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42F08F53" wp14:editId="21B73F3E">
            <wp:extent cx="228600" cy="19812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79720B">
        <w:rPr>
          <w:rFonts w:eastAsia="Times New Roman" w:cs="Times New Roman"/>
          <w:szCs w:val="24"/>
          <w:lang w:eastAsia="nl-NL"/>
        </w:rPr>
        <w:t>Pharmacovigilance Centre</w:t>
      </w:r>
    </w:p>
    <w:p w14:paraId="28A53E9F"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lastRenderedPageBreak/>
        <w:drawing>
          <wp:inline distT="0" distB="0" distL="0" distR="0" wp14:anchorId="0E01EA12" wp14:editId="7A7D5F05">
            <wp:extent cx="228600" cy="19812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79720B">
        <w:rPr>
          <w:rFonts w:eastAsia="Times New Roman" w:cs="Times New Roman"/>
          <w:szCs w:val="24"/>
        </w:rPr>
        <w:t xml:space="preserve">Dedicated pregnancy </w:t>
      </w:r>
      <w:r w:rsidRPr="0079720B">
        <w:rPr>
          <w:rFonts w:eastAsia="Times New Roman" w:cs="Times New Roman"/>
          <w:szCs w:val="24"/>
          <w:lang w:eastAsia="nl-NL"/>
        </w:rPr>
        <w:t>registry</w:t>
      </w:r>
    </w:p>
    <w:p w14:paraId="66602CEE"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36B342A5" wp14:editId="1610894A">
            <wp:extent cx="228600" cy="19812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79720B">
        <w:rPr>
          <w:rFonts w:eastAsia="Times New Roman" w:cs="Times New Roman"/>
          <w:szCs w:val="24"/>
        </w:rPr>
        <w:t xml:space="preserve">Pharmaceutical </w:t>
      </w:r>
      <w:r w:rsidRPr="0079720B">
        <w:rPr>
          <w:rFonts w:eastAsia="Times New Roman" w:cs="Times New Roman"/>
          <w:szCs w:val="24"/>
          <w:lang w:eastAsia="nl-NL"/>
        </w:rPr>
        <w:t>Industry</w:t>
      </w:r>
    </w:p>
    <w:p w14:paraId="12A89821"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136F8B17" wp14:editId="3937B577">
            <wp:extent cx="228600" cy="19812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79720B">
        <w:rPr>
          <w:rFonts w:eastAsia="Times New Roman" w:cs="Times New Roman"/>
          <w:szCs w:val="24"/>
          <w:lang w:eastAsia="nl-NL"/>
        </w:rPr>
        <w:t>Regulatory agency (National or EMA)</w:t>
      </w:r>
    </w:p>
    <w:p w14:paraId="68E0F284"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29397458" wp14:editId="1C310CD8">
            <wp:extent cx="228600" cy="19812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79720B">
        <w:rPr>
          <w:rFonts w:eastAsia="Times New Roman" w:cs="Times New Roman"/>
          <w:szCs w:val="24"/>
          <w:lang w:eastAsia="nl-NL"/>
        </w:rPr>
        <w:t>Academia</w:t>
      </w:r>
    </w:p>
    <w:p w14:paraId="4BF68595" w14:textId="0067EB0A"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20C668C7" wp14:editId="76AE5782">
            <wp:extent cx="228600" cy="198120"/>
            <wp:effectExtent l="0" t="0" r="0"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79720B">
        <w:rPr>
          <w:rFonts w:eastAsia="Times New Roman" w:cs="Times New Roman"/>
          <w:szCs w:val="24"/>
          <w:lang w:eastAsia="nl-NL"/>
        </w:rPr>
        <w:t>Other, please specify in the next question</w:t>
      </w:r>
    </w:p>
    <w:p w14:paraId="4B6F8FE7"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szCs w:val="24"/>
          <w:lang w:eastAsia="nl-NL"/>
        </w:rPr>
        <w:t>Please specify here: </w:t>
      </w:r>
    </w:p>
    <w:p w14:paraId="4E4DD0E2" w14:textId="77777777" w:rsidR="0079720B" w:rsidRPr="0079720B" w:rsidRDefault="0079720B" w:rsidP="0079720B">
      <w:pPr>
        <w:spacing w:before="240" w:after="120"/>
        <w:rPr>
          <w:rFonts w:eastAsia="Times New Roman" w:cs="Times New Roman"/>
          <w:szCs w:val="24"/>
          <w:lang w:eastAsia="nl-NL"/>
        </w:rPr>
      </w:pPr>
    </w:p>
    <w:p w14:paraId="1A534446"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szCs w:val="24"/>
          <w:lang w:eastAsia="nl-NL"/>
        </w:rPr>
        <w:t>What type of pregnancy data do you usually work with?</w:t>
      </w:r>
    </w:p>
    <w:p w14:paraId="43A9B174" w14:textId="2DB087EB" w:rsidR="0079720B" w:rsidRPr="0079720B" w:rsidRDefault="0079720B" w:rsidP="009570EB">
      <w:pPr>
        <w:spacing w:before="240" w:after="120"/>
        <w:rPr>
          <w:rFonts w:eastAsia="Times New Roman" w:cs="Times New Roman"/>
          <w:szCs w:val="24"/>
          <w:lang w:eastAsia="nl-NL"/>
        </w:rPr>
      </w:pPr>
      <w:r w:rsidRPr="0079720B">
        <w:rPr>
          <w:rFonts w:eastAsia="Times New Roman" w:cs="Times New Roman"/>
          <w:szCs w:val="24"/>
          <w:lang w:eastAsia="nl-NL"/>
        </w:rPr>
        <w:t>Check all that apply</w:t>
      </w:r>
    </w:p>
    <w:p w14:paraId="6009915F"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195FFF6E" wp14:editId="12D6D357">
            <wp:extent cx="228600" cy="19812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79720B">
        <w:rPr>
          <w:rFonts w:eastAsia="Times New Roman" w:cs="Times New Roman"/>
          <w:szCs w:val="24"/>
        </w:rPr>
        <w:t>Spontaneous data (Individual Case Safety Reports)</w:t>
      </w:r>
    </w:p>
    <w:p w14:paraId="6A1AC85E"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567662CE" wp14:editId="16B96D81">
            <wp:extent cx="228600" cy="19812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79720B">
        <w:rPr>
          <w:rFonts w:eastAsia="Times New Roman" w:cs="Times New Roman"/>
          <w:szCs w:val="24"/>
        </w:rPr>
        <w:t>Case reports published in literature</w:t>
      </w:r>
    </w:p>
    <w:p w14:paraId="2085BCB4"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62AA9A38" wp14:editId="45EB4490">
            <wp:extent cx="228600" cy="19812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79720B">
        <w:rPr>
          <w:rFonts w:eastAsia="Times New Roman" w:cs="Times New Roman"/>
          <w:szCs w:val="24"/>
          <w:lang w:eastAsia="nl-NL"/>
        </w:rPr>
        <w:t>Pregnancy registries</w:t>
      </w:r>
    </w:p>
    <w:p w14:paraId="45A51736"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6DB22991" wp14:editId="66F19709">
            <wp:extent cx="228600" cy="1981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79720B">
        <w:rPr>
          <w:rFonts w:eastAsia="Times New Roman" w:cs="Times New Roman"/>
          <w:szCs w:val="24"/>
          <w:lang w:eastAsia="nl-NL"/>
        </w:rPr>
        <w:t>Counseling (TIS)</w:t>
      </w:r>
    </w:p>
    <w:p w14:paraId="491F5EE6" w14:textId="685B1F6E" w:rsidR="0079720B" w:rsidRPr="0079720B" w:rsidRDefault="0079720B" w:rsidP="009570EB">
      <w:pPr>
        <w:spacing w:before="240" w:after="120"/>
        <w:rPr>
          <w:rFonts w:eastAsia="Times New Roman" w:cs="Times New Roman"/>
          <w:szCs w:val="24"/>
          <w:lang w:eastAsia="nl-NL"/>
        </w:rPr>
      </w:pPr>
      <w:r w:rsidRPr="0079720B">
        <w:rPr>
          <w:rFonts w:eastAsia="Times New Roman" w:cs="Times New Roman"/>
          <w:noProof/>
          <w:szCs w:val="24"/>
        </w:rPr>
        <w:drawing>
          <wp:inline distT="0" distB="0" distL="0" distR="0" wp14:anchorId="5D3C1BBE" wp14:editId="6601424E">
            <wp:extent cx="228600" cy="198120"/>
            <wp:effectExtent l="0" t="0" r="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Pr="0079720B">
        <w:rPr>
          <w:rFonts w:eastAsia="Times New Roman" w:cs="Times New Roman"/>
          <w:szCs w:val="24"/>
          <w:lang w:eastAsia="nl-NL"/>
        </w:rPr>
        <w:t>Other, please specify in the next question</w:t>
      </w:r>
    </w:p>
    <w:p w14:paraId="53886A0E" w14:textId="77777777" w:rsidR="0079720B" w:rsidRPr="0079720B" w:rsidRDefault="0079720B" w:rsidP="0079720B">
      <w:pPr>
        <w:tabs>
          <w:tab w:val="left" w:pos="1920"/>
        </w:tabs>
        <w:spacing w:before="240" w:after="120"/>
        <w:rPr>
          <w:rFonts w:eastAsia="Times New Roman" w:cs="Times New Roman"/>
          <w:szCs w:val="24"/>
          <w:lang w:eastAsia="nl-NL"/>
        </w:rPr>
      </w:pPr>
      <w:r w:rsidRPr="0079720B">
        <w:rPr>
          <w:rFonts w:eastAsia="Times New Roman" w:cs="Times New Roman"/>
          <w:szCs w:val="24"/>
          <w:lang w:eastAsia="nl-NL"/>
        </w:rPr>
        <w:t>Please specify here: </w:t>
      </w:r>
    </w:p>
    <w:p w14:paraId="0C853BA4" w14:textId="77777777" w:rsidR="0079720B" w:rsidRPr="0079720B" w:rsidRDefault="0079720B" w:rsidP="0079720B">
      <w:pPr>
        <w:tabs>
          <w:tab w:val="left" w:pos="1920"/>
        </w:tabs>
        <w:spacing w:before="240" w:after="120"/>
        <w:rPr>
          <w:rFonts w:eastAsia="Times New Roman" w:cs="Times New Roman"/>
          <w:szCs w:val="24"/>
          <w:lang w:eastAsia="nl-NL"/>
        </w:rPr>
      </w:pPr>
    </w:p>
    <w:p w14:paraId="6E4DB47A" w14:textId="77777777" w:rsidR="0079720B" w:rsidRPr="0079720B" w:rsidRDefault="0079720B" w:rsidP="0079720B">
      <w:pPr>
        <w:tabs>
          <w:tab w:val="left" w:pos="1920"/>
        </w:tabs>
        <w:spacing w:before="240" w:after="120"/>
        <w:rPr>
          <w:rFonts w:eastAsia="Times New Roman" w:cs="Times New Roman"/>
          <w:szCs w:val="24"/>
        </w:rPr>
      </w:pPr>
      <w:r w:rsidRPr="0079720B">
        <w:rPr>
          <w:rFonts w:eastAsia="Times New Roman" w:cs="Times New Roman"/>
          <w:szCs w:val="24"/>
        </w:rPr>
        <w:t>How long have you been involved in working with data related to medicinal product use during pregnancy? Please round your answer to the nearest year.</w:t>
      </w:r>
    </w:p>
    <w:p w14:paraId="5EEC243C" w14:textId="77777777" w:rsidR="0079720B" w:rsidRPr="0079720B" w:rsidRDefault="0079720B" w:rsidP="0079720B">
      <w:pPr>
        <w:spacing w:before="240" w:after="120"/>
        <w:rPr>
          <w:rFonts w:eastAsia="Times New Roman" w:cs="Times New Roman"/>
          <w:b/>
          <w:bCs/>
          <w:szCs w:val="24"/>
          <w:shd w:val="clear" w:color="auto" w:fill="FFFFFF"/>
        </w:rPr>
      </w:pPr>
    </w:p>
    <w:p w14:paraId="2437057D" w14:textId="77777777" w:rsidR="0079720B" w:rsidRPr="0079720B" w:rsidRDefault="0079720B" w:rsidP="0079720B">
      <w:pPr>
        <w:spacing w:before="240" w:after="120"/>
        <w:rPr>
          <w:rFonts w:eastAsia="Times New Roman" w:cs="Times New Roman"/>
          <w:b/>
          <w:bCs/>
          <w:szCs w:val="24"/>
          <w:shd w:val="clear" w:color="auto" w:fill="FFFFFF"/>
        </w:rPr>
      </w:pPr>
      <w:r w:rsidRPr="0079720B">
        <w:rPr>
          <w:rFonts w:eastAsia="Times New Roman" w:cs="Times New Roman"/>
          <w:b/>
          <w:bCs/>
          <w:szCs w:val="24"/>
          <w:shd w:val="clear" w:color="auto" w:fill="FFFFFF"/>
        </w:rPr>
        <w:t>Information required for quality assessment</w:t>
      </w:r>
    </w:p>
    <w:p w14:paraId="6DDA5144" w14:textId="77777777" w:rsidR="0079720B" w:rsidRPr="0079720B" w:rsidRDefault="0079720B" w:rsidP="0079720B">
      <w:pPr>
        <w:spacing w:before="240" w:after="120"/>
        <w:rPr>
          <w:rFonts w:eastAsia="Times New Roman" w:cs="Times New Roman"/>
          <w:szCs w:val="24"/>
        </w:rPr>
      </w:pPr>
      <w:r w:rsidRPr="0079720B">
        <w:rPr>
          <w:rFonts w:eastAsia="Times New Roman" w:cs="Times New Roman"/>
          <w:szCs w:val="24"/>
        </w:rPr>
        <w:t xml:space="preserve">After reviewing your suggestions in survey 1 we identified a number of variables that may be used in  quality assessment. The aim of the following questions is to decide which variables are </w:t>
      </w:r>
      <w:r w:rsidRPr="0079720B">
        <w:rPr>
          <w:rFonts w:eastAsia="Times New Roman" w:cs="Times New Roman"/>
          <w:i/>
          <w:iCs/>
          <w:szCs w:val="24"/>
        </w:rPr>
        <w:t>most relevant</w:t>
      </w:r>
      <w:r w:rsidRPr="0079720B">
        <w:rPr>
          <w:rFonts w:eastAsia="Times New Roman" w:cs="Times New Roman"/>
          <w:szCs w:val="24"/>
        </w:rPr>
        <w:t xml:space="preserve"> in determining the safety of medicinal product use during pregnancy. These variables will finally be included in the PregDoc tool. The variables are divided into the following categories: </w:t>
      </w:r>
    </w:p>
    <w:p w14:paraId="6B6C9B21" w14:textId="77777777" w:rsidR="0079720B" w:rsidRPr="0079720B" w:rsidRDefault="0079720B" w:rsidP="0079720B">
      <w:pPr>
        <w:spacing w:before="240" w:after="120"/>
        <w:rPr>
          <w:rFonts w:eastAsia="Times New Roman" w:cs="Times New Roman"/>
          <w:szCs w:val="24"/>
          <w:shd w:val="clear" w:color="auto" w:fill="FFFFFF"/>
        </w:rPr>
      </w:pPr>
      <w:r w:rsidRPr="0079720B">
        <w:rPr>
          <w:rFonts w:eastAsia="Times New Roman" w:cs="Times New Roman"/>
          <w:szCs w:val="24"/>
          <w:shd w:val="clear" w:color="auto" w:fill="FFFFFF"/>
        </w:rPr>
        <w:t>•    Outcome related variables</w:t>
      </w:r>
    </w:p>
    <w:p w14:paraId="408843E3" w14:textId="77777777" w:rsidR="0079720B" w:rsidRPr="0079720B" w:rsidRDefault="0079720B" w:rsidP="0079720B">
      <w:pPr>
        <w:spacing w:before="240" w:after="120"/>
        <w:rPr>
          <w:rFonts w:eastAsia="Times New Roman" w:cs="Times New Roman"/>
          <w:szCs w:val="24"/>
          <w:shd w:val="clear" w:color="auto" w:fill="FFFFFF"/>
        </w:rPr>
      </w:pPr>
      <w:r w:rsidRPr="0079720B">
        <w:rPr>
          <w:rFonts w:eastAsia="Times New Roman" w:cs="Times New Roman"/>
          <w:szCs w:val="24"/>
          <w:shd w:val="clear" w:color="auto" w:fill="FFFFFF"/>
        </w:rPr>
        <w:t>•    Exposure related variables</w:t>
      </w:r>
    </w:p>
    <w:p w14:paraId="46A141E4" w14:textId="77777777" w:rsidR="0079720B" w:rsidRPr="0079720B" w:rsidRDefault="0079720B" w:rsidP="0079720B">
      <w:pPr>
        <w:spacing w:before="240" w:after="120"/>
        <w:rPr>
          <w:rFonts w:eastAsia="Times New Roman" w:cs="Times New Roman"/>
          <w:szCs w:val="24"/>
          <w:shd w:val="clear" w:color="auto" w:fill="FFFFFF"/>
        </w:rPr>
      </w:pPr>
      <w:r w:rsidRPr="0079720B">
        <w:rPr>
          <w:rFonts w:eastAsia="Times New Roman" w:cs="Times New Roman"/>
          <w:szCs w:val="24"/>
          <w:shd w:val="clear" w:color="auto" w:fill="FFFFFF"/>
        </w:rPr>
        <w:lastRenderedPageBreak/>
        <w:t>•    Maternal variables</w:t>
      </w:r>
    </w:p>
    <w:p w14:paraId="3369AD48" w14:textId="77777777" w:rsidR="0079720B" w:rsidRPr="0079720B" w:rsidRDefault="0079720B" w:rsidP="0079720B">
      <w:pPr>
        <w:spacing w:before="240" w:after="120"/>
        <w:rPr>
          <w:rFonts w:eastAsia="Times New Roman" w:cs="Times New Roman"/>
          <w:szCs w:val="24"/>
          <w:shd w:val="clear" w:color="auto" w:fill="FFFFFF"/>
        </w:rPr>
      </w:pPr>
      <w:r w:rsidRPr="0079720B">
        <w:rPr>
          <w:rFonts w:eastAsia="Times New Roman" w:cs="Times New Roman"/>
          <w:szCs w:val="24"/>
          <w:shd w:val="clear" w:color="auto" w:fill="FFFFFF"/>
        </w:rPr>
        <w:t>•    Child related variables</w:t>
      </w:r>
    </w:p>
    <w:p w14:paraId="78297ABF" w14:textId="77777777" w:rsidR="0079720B" w:rsidRPr="0079720B" w:rsidRDefault="0079720B" w:rsidP="0079720B">
      <w:pPr>
        <w:spacing w:before="240" w:after="120"/>
        <w:rPr>
          <w:rFonts w:eastAsia="Times New Roman" w:cs="Times New Roman"/>
          <w:szCs w:val="24"/>
          <w:shd w:val="clear" w:color="auto" w:fill="FFFFFF"/>
        </w:rPr>
      </w:pPr>
      <w:r w:rsidRPr="0079720B">
        <w:rPr>
          <w:rFonts w:eastAsia="Times New Roman" w:cs="Times New Roman"/>
          <w:szCs w:val="24"/>
          <w:shd w:val="clear" w:color="auto" w:fill="FFFFFF"/>
        </w:rPr>
        <w:t>•    Variables associated with current pregnancy</w:t>
      </w:r>
    </w:p>
    <w:p w14:paraId="6A56D830" w14:textId="77777777" w:rsidR="0079720B" w:rsidRPr="0079720B" w:rsidRDefault="0079720B" w:rsidP="0079720B">
      <w:pPr>
        <w:spacing w:before="240" w:after="120"/>
        <w:rPr>
          <w:rFonts w:eastAsia="Times New Roman" w:cs="Times New Roman"/>
          <w:szCs w:val="24"/>
        </w:rPr>
      </w:pPr>
      <w:r w:rsidRPr="0079720B">
        <w:rPr>
          <w:rFonts w:eastAsia="Times New Roman" w:cs="Times New Roman"/>
          <w:szCs w:val="24"/>
          <w:shd w:val="clear" w:color="auto" w:fill="FFFFFF"/>
        </w:rPr>
        <w:t xml:space="preserve">•    </w:t>
      </w:r>
      <w:proofErr w:type="spellStart"/>
      <w:r w:rsidRPr="0079720B">
        <w:rPr>
          <w:rFonts w:eastAsia="Times New Roman" w:cs="Times New Roman"/>
          <w:szCs w:val="24"/>
          <w:shd w:val="clear" w:color="auto" w:fill="FFFFFF"/>
        </w:rPr>
        <w:t>Labour</w:t>
      </w:r>
      <w:proofErr w:type="spellEnd"/>
      <w:r w:rsidRPr="0079720B">
        <w:rPr>
          <w:rFonts w:eastAsia="Times New Roman" w:cs="Times New Roman"/>
          <w:szCs w:val="24"/>
          <w:shd w:val="clear" w:color="auto" w:fill="FFFFFF"/>
        </w:rPr>
        <w:t xml:space="preserve"> related variables</w:t>
      </w:r>
    </w:p>
    <w:p w14:paraId="20B08B5F" w14:textId="77777777" w:rsidR="0079720B" w:rsidRPr="0079720B" w:rsidRDefault="0079720B" w:rsidP="0079720B">
      <w:pPr>
        <w:spacing w:before="240" w:after="120"/>
        <w:rPr>
          <w:rFonts w:eastAsia="Times New Roman" w:cs="Times New Roman"/>
          <w:szCs w:val="24"/>
        </w:rPr>
      </w:pPr>
      <w:r w:rsidRPr="0079720B">
        <w:rPr>
          <w:rFonts w:eastAsia="Times New Roman" w:cs="Times New Roman"/>
          <w:szCs w:val="24"/>
        </w:rPr>
        <w:t xml:space="preserve">When assessing cases on the safety of medicinal product use during pregnancy, the required information may vary per reported pregnancy complication or outcome. As an example, the data needed for the assessment of a case report regarding a spontaneous abortion differs from a report regarding a major malformation, or of a report regarding a long-term neurodevelopmental outcome. </w:t>
      </w:r>
      <w:r w:rsidRPr="0079720B">
        <w:rPr>
          <w:rFonts w:eastAsia="Times New Roman" w:cs="Times New Roman"/>
          <w:b/>
          <w:szCs w:val="24"/>
        </w:rPr>
        <w:t>Various symptoms and diagnoses therefore require different data to make a proper assessment.</w:t>
      </w:r>
      <w:r w:rsidRPr="0079720B">
        <w:rPr>
          <w:rFonts w:eastAsia="Times New Roman" w:cs="Times New Roman"/>
          <w:szCs w:val="24"/>
        </w:rPr>
        <w:t xml:space="preserve"> </w:t>
      </w:r>
    </w:p>
    <w:p w14:paraId="2FDF7E80" w14:textId="77777777" w:rsidR="0079720B" w:rsidRPr="0079720B" w:rsidRDefault="0079720B" w:rsidP="0079720B">
      <w:pPr>
        <w:spacing w:before="240" w:after="120"/>
        <w:rPr>
          <w:rFonts w:eastAsia="Times New Roman" w:cs="Times New Roman"/>
          <w:szCs w:val="24"/>
        </w:rPr>
      </w:pPr>
      <w:r w:rsidRPr="0079720B">
        <w:rPr>
          <w:rFonts w:eastAsia="Times New Roman" w:cs="Times New Roman"/>
          <w:szCs w:val="24"/>
        </w:rPr>
        <w:t xml:space="preserve">For example, in the case of miscarriage, it is very relevant to know whether a woman has had previous miscarriages and if and when she used specific medicinal products. However, </w:t>
      </w:r>
      <w:proofErr w:type="spellStart"/>
      <w:r w:rsidRPr="0079720B">
        <w:rPr>
          <w:rFonts w:eastAsia="Times New Roman" w:cs="Times New Roman"/>
          <w:szCs w:val="24"/>
        </w:rPr>
        <w:t>labour</w:t>
      </w:r>
      <w:proofErr w:type="spellEnd"/>
      <w:r w:rsidRPr="0079720B">
        <w:rPr>
          <w:rFonts w:eastAsia="Times New Roman" w:cs="Times New Roman"/>
          <w:szCs w:val="24"/>
        </w:rPr>
        <w:t xml:space="preserve"> related variables are not of relevance. Conversely, when assessing a report on asphyxia, </w:t>
      </w:r>
      <w:proofErr w:type="spellStart"/>
      <w:r w:rsidRPr="0079720B">
        <w:rPr>
          <w:rFonts w:eastAsia="Times New Roman" w:cs="Times New Roman"/>
          <w:szCs w:val="24"/>
        </w:rPr>
        <w:t>labour</w:t>
      </w:r>
      <w:proofErr w:type="spellEnd"/>
      <w:r w:rsidRPr="0079720B">
        <w:rPr>
          <w:rFonts w:eastAsia="Times New Roman" w:cs="Times New Roman"/>
          <w:szCs w:val="24"/>
        </w:rPr>
        <w:t xml:space="preserve"> related variables are very relevant, while previous miscarriages are of less importance. </w:t>
      </w:r>
    </w:p>
    <w:p w14:paraId="2C04B6D0" w14:textId="77777777" w:rsidR="0079720B" w:rsidRPr="0079720B" w:rsidRDefault="0079720B" w:rsidP="0079720B">
      <w:pPr>
        <w:spacing w:before="240" w:after="120"/>
        <w:rPr>
          <w:rFonts w:eastAsia="Times New Roman" w:cs="Times New Roman"/>
          <w:szCs w:val="24"/>
        </w:rPr>
      </w:pPr>
      <w:r w:rsidRPr="0079720B">
        <w:rPr>
          <w:rFonts w:eastAsia="Times New Roman" w:cs="Times New Roman"/>
          <w:szCs w:val="24"/>
        </w:rPr>
        <w:t xml:space="preserve">When variables are not relevant for the assessment of a specific report, they will not be taken into account in the calculation of the quality assessment. </w:t>
      </w:r>
    </w:p>
    <w:p w14:paraId="4BE619E3" w14:textId="77777777" w:rsidR="0079720B" w:rsidRPr="0079720B" w:rsidRDefault="0079720B" w:rsidP="0079720B">
      <w:pPr>
        <w:spacing w:before="240" w:after="120"/>
        <w:rPr>
          <w:rFonts w:eastAsia="Times New Roman" w:cs="Times New Roman"/>
          <w:b/>
          <w:szCs w:val="24"/>
        </w:rPr>
      </w:pPr>
      <w:r w:rsidRPr="0079720B">
        <w:rPr>
          <w:rFonts w:eastAsia="Times New Roman" w:cs="Times New Roman"/>
          <w:szCs w:val="24"/>
        </w:rPr>
        <w:t>We would like you to consider what information is required to assess the quality of information in individual cases, keeping in mind a number of situations for which the tool can be applied.</w:t>
      </w:r>
    </w:p>
    <w:p w14:paraId="557BE883" w14:textId="77777777" w:rsidR="0079720B" w:rsidRPr="0079720B" w:rsidRDefault="0079720B" w:rsidP="0079720B">
      <w:pPr>
        <w:spacing w:before="240" w:after="120"/>
        <w:rPr>
          <w:rFonts w:eastAsia="Times New Roman" w:cs="Times New Roman"/>
          <w:szCs w:val="24"/>
        </w:rPr>
      </w:pPr>
      <w:r w:rsidRPr="0079720B">
        <w:rPr>
          <w:rFonts w:eastAsia="Times New Roman" w:cs="Times New Roman"/>
          <w:szCs w:val="24"/>
        </w:rPr>
        <w:t xml:space="preserve">The following categories of pregnancy complications and outcomes </w:t>
      </w:r>
      <w:r w:rsidRPr="0079720B">
        <w:rPr>
          <w:rFonts w:eastAsia="Times New Roman" w:cs="Times New Roman"/>
          <w:b/>
          <w:bCs/>
          <w:szCs w:val="24"/>
        </w:rPr>
        <w:t>are situations for which the tool can be applied:</w:t>
      </w:r>
    </w:p>
    <w:p w14:paraId="0D93DBA2" w14:textId="77777777" w:rsidR="0079720B" w:rsidRPr="0079720B" w:rsidRDefault="0079720B" w:rsidP="0079720B">
      <w:pPr>
        <w:numPr>
          <w:ilvl w:val="0"/>
          <w:numId w:val="23"/>
        </w:numPr>
        <w:spacing w:before="240" w:after="120"/>
        <w:rPr>
          <w:rFonts w:eastAsia="Times New Roman" w:cs="Times New Roman"/>
          <w:szCs w:val="24"/>
          <w:lang w:eastAsia="nl-NL"/>
        </w:rPr>
      </w:pPr>
      <w:r w:rsidRPr="0079720B">
        <w:rPr>
          <w:rFonts w:eastAsia="Times New Roman" w:cs="Times New Roman"/>
          <w:szCs w:val="24"/>
          <w:lang w:eastAsia="nl-NL"/>
        </w:rPr>
        <w:t>Pregnancy loss (e.g. (spontaneous) abortion, stillbirth)</w:t>
      </w:r>
    </w:p>
    <w:p w14:paraId="7C5D9ADB" w14:textId="77777777" w:rsidR="0079720B" w:rsidRPr="0079720B" w:rsidRDefault="0079720B" w:rsidP="0079720B">
      <w:pPr>
        <w:numPr>
          <w:ilvl w:val="0"/>
          <w:numId w:val="23"/>
        </w:numPr>
        <w:spacing w:before="240" w:after="120"/>
        <w:rPr>
          <w:rFonts w:eastAsia="Times New Roman" w:cs="Times New Roman"/>
          <w:szCs w:val="24"/>
          <w:lang w:eastAsia="nl-NL"/>
        </w:rPr>
      </w:pPr>
      <w:r w:rsidRPr="0079720B">
        <w:rPr>
          <w:rFonts w:eastAsia="Times New Roman" w:cs="Times New Roman"/>
          <w:szCs w:val="24"/>
          <w:lang w:eastAsia="nl-NL"/>
        </w:rPr>
        <w:t xml:space="preserve">Congenital anomalies (minor, major) </w:t>
      </w:r>
    </w:p>
    <w:p w14:paraId="2E0ACEED" w14:textId="77777777" w:rsidR="0079720B" w:rsidRPr="0079720B" w:rsidRDefault="0079720B" w:rsidP="0079720B">
      <w:pPr>
        <w:numPr>
          <w:ilvl w:val="0"/>
          <w:numId w:val="23"/>
        </w:numPr>
        <w:spacing w:before="240" w:after="120"/>
        <w:rPr>
          <w:rFonts w:eastAsia="Times New Roman" w:cs="Times New Roman"/>
          <w:szCs w:val="24"/>
          <w:lang w:eastAsia="nl-NL"/>
        </w:rPr>
      </w:pPr>
      <w:r w:rsidRPr="0079720B">
        <w:rPr>
          <w:rFonts w:eastAsia="Times New Roman" w:cs="Times New Roman"/>
          <w:szCs w:val="24"/>
          <w:lang w:eastAsia="nl-NL"/>
        </w:rPr>
        <w:t xml:space="preserve">Chromosomal/genetic defects </w:t>
      </w:r>
    </w:p>
    <w:p w14:paraId="6FB12E3D" w14:textId="77777777" w:rsidR="0079720B" w:rsidRPr="0079720B" w:rsidRDefault="0079720B" w:rsidP="0079720B">
      <w:pPr>
        <w:numPr>
          <w:ilvl w:val="0"/>
          <w:numId w:val="23"/>
        </w:numPr>
        <w:spacing w:before="240" w:after="120"/>
        <w:rPr>
          <w:rFonts w:eastAsia="Times New Roman" w:cs="Times New Roman"/>
          <w:szCs w:val="24"/>
          <w:lang w:eastAsia="nl-NL"/>
        </w:rPr>
      </w:pPr>
      <w:r w:rsidRPr="0079720B">
        <w:rPr>
          <w:rFonts w:eastAsia="Times New Roman" w:cs="Times New Roman"/>
          <w:szCs w:val="24"/>
          <w:lang w:eastAsia="nl-NL"/>
        </w:rPr>
        <w:t>Fetal complications (e.g. growth related complications)</w:t>
      </w:r>
    </w:p>
    <w:p w14:paraId="7B47D9AF" w14:textId="77777777" w:rsidR="0079720B" w:rsidRPr="0079720B" w:rsidRDefault="0079720B" w:rsidP="0079720B">
      <w:pPr>
        <w:numPr>
          <w:ilvl w:val="0"/>
          <w:numId w:val="23"/>
        </w:numPr>
        <w:spacing w:before="240" w:after="120"/>
        <w:rPr>
          <w:rFonts w:eastAsia="Times New Roman" w:cs="Times New Roman"/>
          <w:szCs w:val="24"/>
          <w:lang w:eastAsia="nl-NL"/>
        </w:rPr>
      </w:pPr>
      <w:r w:rsidRPr="0079720B">
        <w:rPr>
          <w:rFonts w:eastAsia="Times New Roman" w:cs="Times New Roman"/>
          <w:szCs w:val="24"/>
          <w:lang w:eastAsia="nl-NL"/>
        </w:rPr>
        <w:t>Neonatal complications (e.g. asphyxia)</w:t>
      </w:r>
    </w:p>
    <w:p w14:paraId="0E7714C6" w14:textId="77777777" w:rsidR="0079720B" w:rsidRPr="0079720B" w:rsidRDefault="0079720B" w:rsidP="0079720B">
      <w:pPr>
        <w:numPr>
          <w:ilvl w:val="0"/>
          <w:numId w:val="23"/>
        </w:numPr>
        <w:spacing w:before="240" w:after="120"/>
        <w:rPr>
          <w:rFonts w:eastAsia="Times New Roman" w:cs="Times New Roman"/>
          <w:szCs w:val="24"/>
          <w:lang w:eastAsia="nl-NL"/>
        </w:rPr>
      </w:pPr>
      <w:r w:rsidRPr="0079720B">
        <w:rPr>
          <w:rFonts w:eastAsia="Times New Roman" w:cs="Times New Roman"/>
          <w:szCs w:val="24"/>
          <w:lang w:eastAsia="nl-NL"/>
        </w:rPr>
        <w:t>Infant/child complications (e.g. death of live born infant, (neuro)developmental outcomes, other long-term outcomes)</w:t>
      </w:r>
    </w:p>
    <w:p w14:paraId="0964AFB3" w14:textId="77777777" w:rsidR="0079720B" w:rsidRPr="0079720B" w:rsidRDefault="0079720B" w:rsidP="0079720B">
      <w:pPr>
        <w:numPr>
          <w:ilvl w:val="0"/>
          <w:numId w:val="23"/>
        </w:numPr>
        <w:spacing w:before="240" w:after="120"/>
        <w:rPr>
          <w:rFonts w:eastAsia="Times New Roman" w:cs="Times New Roman"/>
          <w:szCs w:val="24"/>
          <w:lang w:eastAsia="nl-NL"/>
        </w:rPr>
      </w:pPr>
      <w:r w:rsidRPr="0079720B">
        <w:rPr>
          <w:rFonts w:eastAsia="Times New Roman" w:cs="Times New Roman"/>
          <w:szCs w:val="24"/>
          <w:lang w:eastAsia="nl-NL"/>
        </w:rPr>
        <w:t>(Maternal) pregnancy related complications (e.g. pre-eclampsia, preterm birth)</w:t>
      </w:r>
    </w:p>
    <w:p w14:paraId="76B5093E" w14:textId="77777777" w:rsidR="0079720B" w:rsidRPr="0079720B" w:rsidRDefault="0079720B" w:rsidP="0079720B">
      <w:pPr>
        <w:numPr>
          <w:ilvl w:val="0"/>
          <w:numId w:val="23"/>
        </w:numPr>
        <w:spacing w:before="240" w:after="120"/>
        <w:rPr>
          <w:rFonts w:eastAsia="Times New Roman" w:cs="Times New Roman"/>
          <w:szCs w:val="24"/>
          <w:lang w:eastAsia="nl-NL"/>
        </w:rPr>
      </w:pPr>
      <w:r w:rsidRPr="0079720B">
        <w:rPr>
          <w:rFonts w:eastAsia="Times New Roman" w:cs="Times New Roman"/>
          <w:szCs w:val="24"/>
          <w:lang w:eastAsia="nl-NL"/>
        </w:rPr>
        <w:t>No adverse outcomes/normal pregnancy and birth with a healthy mother and neonate(s)</w:t>
      </w:r>
    </w:p>
    <w:p w14:paraId="1A30779A" w14:textId="77777777" w:rsidR="0079720B" w:rsidRPr="0079720B" w:rsidRDefault="0079720B" w:rsidP="0079720B">
      <w:pPr>
        <w:spacing w:before="240" w:after="120"/>
        <w:rPr>
          <w:rFonts w:eastAsia="Times New Roman" w:cs="Times New Roman"/>
          <w:szCs w:val="24"/>
          <w:lang w:eastAsia="nl-NL"/>
        </w:rPr>
      </w:pPr>
      <w:r w:rsidRPr="0079720B">
        <w:rPr>
          <w:rFonts w:eastAsia="Times New Roman" w:cs="Times New Roman"/>
          <w:szCs w:val="24"/>
          <w:lang w:eastAsia="nl-NL"/>
        </w:rPr>
        <w:t>Note: case reports regarding outcomes and complications related to paternal medicinal product exposure or exposure through breast feeding are out of the scope of this tool.</w:t>
      </w:r>
    </w:p>
    <w:p w14:paraId="50690DF6" w14:textId="77777777" w:rsidR="0079720B" w:rsidRPr="0079720B" w:rsidRDefault="0079720B" w:rsidP="0079720B">
      <w:pPr>
        <w:spacing w:before="240" w:after="120"/>
        <w:rPr>
          <w:rFonts w:eastAsia="Times New Roman" w:cs="Times New Roman"/>
          <w:szCs w:val="24"/>
        </w:rPr>
      </w:pPr>
    </w:p>
    <w:p w14:paraId="694966FD" w14:textId="77777777" w:rsidR="0079720B" w:rsidRPr="0079720B" w:rsidRDefault="0079720B" w:rsidP="0079720B">
      <w:pPr>
        <w:spacing w:before="240" w:after="120"/>
        <w:rPr>
          <w:rFonts w:eastAsia="Times New Roman" w:cs="Times New Roman"/>
          <w:b/>
          <w:bCs/>
          <w:szCs w:val="24"/>
        </w:rPr>
      </w:pPr>
      <w:r w:rsidRPr="0079720B">
        <w:rPr>
          <w:rFonts w:eastAsia="Times New Roman" w:cs="Times New Roman"/>
          <w:b/>
          <w:bCs/>
          <w:szCs w:val="24"/>
        </w:rPr>
        <w:lastRenderedPageBreak/>
        <w:t xml:space="preserve">On this page the </w:t>
      </w:r>
      <w:r w:rsidRPr="0079720B">
        <w:rPr>
          <w:rFonts w:eastAsia="Times New Roman" w:cs="Times New Roman"/>
          <w:b/>
          <w:bCs/>
          <w:szCs w:val="24"/>
          <w:u w:val="single"/>
        </w:rPr>
        <w:t>outcome related variables</w:t>
      </w:r>
      <w:r w:rsidRPr="0079720B">
        <w:rPr>
          <w:rFonts w:eastAsia="Times New Roman" w:cs="Times New Roman"/>
          <w:b/>
          <w:bCs/>
          <w:szCs w:val="24"/>
        </w:rPr>
        <w:t xml:space="preserve"> will be discussed.</w:t>
      </w:r>
    </w:p>
    <w:p w14:paraId="4000E2D5" w14:textId="77777777" w:rsidR="0079720B" w:rsidRPr="0079720B" w:rsidRDefault="0079720B" w:rsidP="0079720B">
      <w:pPr>
        <w:spacing w:before="240" w:after="120"/>
        <w:rPr>
          <w:rFonts w:eastAsia="Times New Roman" w:cs="Times New Roman"/>
          <w:szCs w:val="24"/>
        </w:rPr>
      </w:pPr>
      <w:r w:rsidRPr="0079720B">
        <w:rPr>
          <w:rFonts w:eastAsia="Times New Roman" w:cs="Times New Roman"/>
          <w:szCs w:val="24"/>
        </w:rPr>
        <w:t xml:space="preserve">Based on the outcome of the first survey, the following elements have been selected in the category of outcome related variables. For each element, please select the categories for which you consider the information in this element to be relevant. </w:t>
      </w:r>
    </w:p>
    <w:p w14:paraId="7D0AE6EF" w14:textId="77777777" w:rsidR="0079720B" w:rsidRPr="0079720B" w:rsidRDefault="0079720B" w:rsidP="0079720B">
      <w:pPr>
        <w:numPr>
          <w:ilvl w:val="0"/>
          <w:numId w:val="25"/>
        </w:numPr>
        <w:spacing w:before="240" w:after="120" w:line="259" w:lineRule="auto"/>
        <w:contextualSpacing/>
        <w:rPr>
          <w:rFonts w:eastAsia="Times New Roman" w:cs="Times New Roman"/>
          <w:b/>
          <w:bCs/>
          <w:szCs w:val="24"/>
        </w:rPr>
      </w:pPr>
      <w:r w:rsidRPr="0079720B">
        <w:rPr>
          <w:rFonts w:eastAsia="Times New Roman" w:cs="Times New Roman"/>
          <w:b/>
          <w:bCs/>
          <w:szCs w:val="24"/>
        </w:rPr>
        <w:t>Clarity of description of outcome or complication (either as free text or coded information, when needed supported by e.g. time of follow-up</w:t>
      </w:r>
      <w:r w:rsidRPr="0079720B">
        <w:rPr>
          <w:rFonts w:eastAsia="Times New Roman" w:cs="Times New Roman"/>
          <w:szCs w:val="24"/>
        </w:rPr>
        <w:t xml:space="preserve">, </w:t>
      </w:r>
      <w:r w:rsidRPr="0079720B">
        <w:rPr>
          <w:rFonts w:eastAsia="Times New Roman" w:cs="Times New Roman"/>
          <w:b/>
          <w:bCs/>
          <w:szCs w:val="24"/>
        </w:rPr>
        <w:t>physical examination or other ways of validation)</w:t>
      </w:r>
    </w:p>
    <w:p w14:paraId="264A4BB2"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0B46C2A9"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34A67C73"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72012450"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30DAF76A"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5B527C2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06715ABB"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45B26FC1"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69762550"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748264F9"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49688869" w14:textId="77777777" w:rsidR="0079720B" w:rsidRPr="0079720B" w:rsidRDefault="0079720B" w:rsidP="0079720B">
      <w:pPr>
        <w:spacing w:before="240" w:after="120"/>
        <w:ind w:left="720"/>
        <w:contextualSpacing/>
        <w:rPr>
          <w:rFonts w:eastAsia="Times New Roman" w:cs="Times New Roman"/>
          <w:szCs w:val="24"/>
        </w:rPr>
      </w:pPr>
    </w:p>
    <w:p w14:paraId="4A4609F9" w14:textId="77777777" w:rsidR="0079720B" w:rsidRPr="0079720B" w:rsidRDefault="0079720B" w:rsidP="0079720B">
      <w:pPr>
        <w:numPr>
          <w:ilvl w:val="0"/>
          <w:numId w:val="25"/>
        </w:numPr>
        <w:spacing w:before="240" w:after="120" w:line="259" w:lineRule="auto"/>
        <w:contextualSpacing/>
        <w:rPr>
          <w:rFonts w:eastAsia="Times New Roman" w:cs="Times New Roman"/>
          <w:b/>
          <w:bCs/>
          <w:szCs w:val="24"/>
        </w:rPr>
      </w:pPr>
      <w:r w:rsidRPr="0079720B">
        <w:rPr>
          <w:rFonts w:eastAsia="Times New Roman" w:cs="Times New Roman"/>
          <w:b/>
          <w:bCs/>
          <w:szCs w:val="24"/>
        </w:rPr>
        <w:t>Information on diagnostic procedures (e.g. physical examination, relevant tests,  diagnostic imaging, pathology reports)</w:t>
      </w:r>
    </w:p>
    <w:p w14:paraId="7BF96986"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2A52323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2E5E320A"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6EB28857"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52256239"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7F35FED8"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557E9203"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73B46C81"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6BB394E2"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6363A466"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00A6D877" w14:textId="77777777" w:rsidR="0079720B" w:rsidRPr="0079720B" w:rsidRDefault="0079720B" w:rsidP="0079720B">
      <w:pPr>
        <w:spacing w:before="240" w:after="120"/>
        <w:ind w:left="720"/>
        <w:contextualSpacing/>
        <w:rPr>
          <w:rFonts w:eastAsia="Times New Roman" w:cs="Times New Roman"/>
          <w:szCs w:val="24"/>
        </w:rPr>
      </w:pPr>
    </w:p>
    <w:p w14:paraId="1BCB06EE" w14:textId="77777777" w:rsidR="0079720B" w:rsidRPr="0079720B" w:rsidRDefault="0079720B" w:rsidP="0079720B">
      <w:pPr>
        <w:numPr>
          <w:ilvl w:val="0"/>
          <w:numId w:val="25"/>
        </w:numPr>
        <w:spacing w:before="240" w:after="120" w:line="259" w:lineRule="auto"/>
        <w:contextualSpacing/>
        <w:rPr>
          <w:rFonts w:eastAsia="Times New Roman" w:cs="Times New Roman"/>
          <w:b/>
          <w:bCs/>
          <w:szCs w:val="24"/>
        </w:rPr>
      </w:pPr>
      <w:r w:rsidRPr="0079720B">
        <w:rPr>
          <w:rFonts w:eastAsia="Times New Roman" w:cs="Times New Roman"/>
          <w:b/>
          <w:bCs/>
          <w:szCs w:val="24"/>
        </w:rPr>
        <w:t>Timing of occurrence/detection (e.g. age of child/period in pregnancy/during delivery)</w:t>
      </w:r>
    </w:p>
    <w:p w14:paraId="56D586B1"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589D1C6A"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1E57E41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2CD59760"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191D1BFD"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0CC771C9"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5A64DA53"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6A1885BB"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lastRenderedPageBreak/>
        <w:t>(Maternal) pregnancy related complications</w:t>
      </w:r>
    </w:p>
    <w:p w14:paraId="49CF4022"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2EDC3317"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50A0D1EC" w14:textId="77777777" w:rsidR="0079720B" w:rsidRPr="0079720B" w:rsidRDefault="0079720B" w:rsidP="0079720B">
      <w:pPr>
        <w:spacing w:before="240" w:after="120"/>
        <w:ind w:left="720"/>
        <w:contextualSpacing/>
        <w:rPr>
          <w:rFonts w:eastAsia="Times New Roman" w:cs="Times New Roman"/>
          <w:szCs w:val="24"/>
        </w:rPr>
      </w:pPr>
    </w:p>
    <w:p w14:paraId="44A21909" w14:textId="77777777" w:rsidR="0079720B" w:rsidRPr="0079720B" w:rsidRDefault="0079720B" w:rsidP="0079720B">
      <w:pPr>
        <w:numPr>
          <w:ilvl w:val="0"/>
          <w:numId w:val="25"/>
        </w:numPr>
        <w:spacing w:before="240" w:after="120" w:line="259" w:lineRule="auto"/>
        <w:contextualSpacing/>
        <w:rPr>
          <w:rFonts w:eastAsia="Times New Roman" w:cs="Times New Roman"/>
          <w:b/>
          <w:bCs/>
          <w:szCs w:val="24"/>
        </w:rPr>
      </w:pPr>
      <w:r w:rsidRPr="0079720B">
        <w:rPr>
          <w:rFonts w:eastAsia="Times New Roman" w:cs="Times New Roman"/>
          <w:b/>
          <w:bCs/>
          <w:szCs w:val="24"/>
        </w:rPr>
        <w:t>Chronology and evolution of the ADR </w:t>
      </w:r>
    </w:p>
    <w:p w14:paraId="19A740FE" w14:textId="77777777" w:rsidR="0079720B" w:rsidRPr="0079720B" w:rsidRDefault="0079720B" w:rsidP="0079720B">
      <w:pPr>
        <w:spacing w:before="240" w:after="120"/>
        <w:rPr>
          <w:rFonts w:eastAsia="Times New Roman" w:cs="Times New Roman"/>
          <w:i/>
          <w:szCs w:val="24"/>
        </w:rPr>
      </w:pPr>
      <w:bookmarkStart w:id="0" w:name="_Hlk70937591"/>
      <w:r w:rsidRPr="0079720B">
        <w:rPr>
          <w:rFonts w:eastAsia="Times New Roman" w:cs="Times New Roman"/>
          <w:i/>
          <w:szCs w:val="24"/>
        </w:rPr>
        <w:t>Select the categories mentioned below for which you consider this information to be relevant. Multiple options may be selected.</w:t>
      </w:r>
    </w:p>
    <w:p w14:paraId="40751821"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672B8B3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0C89C0E3"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1BB98581"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374372D1"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3198844F"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43189002"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2059773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23404930"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74446ABC" w14:textId="77777777" w:rsidR="0079720B" w:rsidRPr="0079720B" w:rsidRDefault="0079720B" w:rsidP="0079720B">
      <w:pPr>
        <w:spacing w:before="240" w:after="120"/>
        <w:ind w:left="720"/>
        <w:contextualSpacing/>
        <w:rPr>
          <w:rFonts w:eastAsia="Times New Roman" w:cs="Times New Roman"/>
          <w:szCs w:val="24"/>
        </w:rPr>
      </w:pPr>
    </w:p>
    <w:bookmarkEnd w:id="0"/>
    <w:p w14:paraId="7FBFA641" w14:textId="77777777" w:rsidR="0079720B" w:rsidRPr="0079720B" w:rsidRDefault="0079720B" w:rsidP="0079720B">
      <w:pPr>
        <w:numPr>
          <w:ilvl w:val="0"/>
          <w:numId w:val="25"/>
        </w:numPr>
        <w:spacing w:before="240" w:after="120" w:line="259" w:lineRule="auto"/>
        <w:contextualSpacing/>
        <w:rPr>
          <w:rFonts w:eastAsia="Times New Roman" w:cs="Times New Roman"/>
          <w:b/>
          <w:bCs/>
          <w:szCs w:val="24"/>
        </w:rPr>
      </w:pPr>
      <w:r w:rsidRPr="0079720B">
        <w:rPr>
          <w:rFonts w:eastAsia="Times New Roman" w:cs="Times New Roman"/>
          <w:b/>
          <w:bCs/>
          <w:szCs w:val="24"/>
        </w:rPr>
        <w:t>Evaluation of alternative causes of the reported events </w:t>
      </w:r>
    </w:p>
    <w:p w14:paraId="765A0478"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766A6F58"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6C3E77A1"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338054A6"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5D3C333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698535F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367544E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4BE09CB8"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02E91A09"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439880EB"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4C96934F" w14:textId="77777777" w:rsidR="0079720B" w:rsidRPr="0079720B" w:rsidRDefault="0079720B" w:rsidP="0079720B">
      <w:pPr>
        <w:spacing w:before="240" w:after="120"/>
        <w:ind w:left="720"/>
        <w:contextualSpacing/>
        <w:rPr>
          <w:rFonts w:eastAsia="Times New Roman" w:cs="Times New Roman"/>
          <w:szCs w:val="24"/>
        </w:rPr>
      </w:pPr>
    </w:p>
    <w:p w14:paraId="479E29AC" w14:textId="77777777" w:rsidR="0079720B" w:rsidRPr="0079720B" w:rsidRDefault="0079720B" w:rsidP="0079720B">
      <w:pPr>
        <w:numPr>
          <w:ilvl w:val="0"/>
          <w:numId w:val="25"/>
        </w:numPr>
        <w:spacing w:before="240" w:after="120" w:line="259" w:lineRule="auto"/>
        <w:contextualSpacing/>
        <w:rPr>
          <w:rFonts w:eastAsia="Times New Roman" w:cs="Times New Roman"/>
          <w:b/>
          <w:bCs/>
          <w:szCs w:val="24"/>
        </w:rPr>
      </w:pPr>
      <w:r w:rsidRPr="0079720B">
        <w:rPr>
          <w:rFonts w:eastAsia="Times New Roman" w:cs="Times New Roman"/>
          <w:b/>
          <w:bCs/>
          <w:szCs w:val="24"/>
        </w:rPr>
        <w:t>Interpretation of the reporter</w:t>
      </w:r>
    </w:p>
    <w:p w14:paraId="19B17B83"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48DC03C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3B89525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1E29A3A9"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3E78571F"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29B31A1A"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56FD291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491F3D4A"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4E7F0E1B"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7B4D13EC"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0B07B4F0" w14:textId="77777777" w:rsidR="0079720B" w:rsidRPr="0079720B" w:rsidRDefault="0079720B" w:rsidP="0079720B">
      <w:pPr>
        <w:spacing w:before="240" w:after="120"/>
        <w:rPr>
          <w:rFonts w:eastAsia="Times New Roman" w:cs="Times New Roman"/>
          <w:b/>
          <w:bCs/>
          <w:szCs w:val="24"/>
        </w:rPr>
      </w:pPr>
    </w:p>
    <w:p w14:paraId="41B51748" w14:textId="77777777" w:rsidR="0079720B" w:rsidRPr="0079720B" w:rsidRDefault="0079720B" w:rsidP="0079720B">
      <w:pPr>
        <w:spacing w:before="240" w:after="120"/>
        <w:rPr>
          <w:rFonts w:eastAsia="Times New Roman" w:cs="Times New Roman"/>
          <w:b/>
          <w:bCs/>
          <w:szCs w:val="24"/>
        </w:rPr>
      </w:pPr>
      <w:r w:rsidRPr="0079720B">
        <w:rPr>
          <w:rFonts w:eastAsia="Times New Roman" w:cs="Times New Roman"/>
          <w:b/>
          <w:bCs/>
          <w:szCs w:val="24"/>
        </w:rPr>
        <w:t xml:space="preserve">On this page the </w:t>
      </w:r>
      <w:r w:rsidRPr="0079720B">
        <w:rPr>
          <w:rFonts w:eastAsia="Times New Roman" w:cs="Times New Roman"/>
          <w:b/>
          <w:bCs/>
          <w:szCs w:val="24"/>
          <w:u w:val="single"/>
        </w:rPr>
        <w:t>exposure related variables</w:t>
      </w:r>
      <w:r w:rsidRPr="0079720B">
        <w:rPr>
          <w:rFonts w:eastAsia="Times New Roman" w:cs="Times New Roman"/>
          <w:b/>
          <w:bCs/>
          <w:szCs w:val="24"/>
        </w:rPr>
        <w:t xml:space="preserve"> will be discussed.</w:t>
      </w:r>
    </w:p>
    <w:p w14:paraId="5B4AF28E" w14:textId="77777777" w:rsidR="0079720B" w:rsidRPr="0079720B" w:rsidRDefault="0079720B" w:rsidP="0079720B">
      <w:pPr>
        <w:spacing w:before="240" w:after="120"/>
        <w:rPr>
          <w:rFonts w:eastAsia="Times New Roman" w:cs="Times New Roman"/>
          <w:szCs w:val="24"/>
        </w:rPr>
      </w:pPr>
      <w:r w:rsidRPr="0079720B">
        <w:rPr>
          <w:rFonts w:eastAsia="Times New Roman" w:cs="Times New Roman"/>
          <w:szCs w:val="24"/>
        </w:rPr>
        <w:t xml:space="preserve">Based on the outcome of the first survey, the following elements have been selected in the category of exposure related variables. For each element, please select the categories for which you consider the information in this element to be relevant. </w:t>
      </w:r>
    </w:p>
    <w:p w14:paraId="654823C6" w14:textId="77777777" w:rsidR="0079720B" w:rsidRPr="0079720B" w:rsidRDefault="0079720B" w:rsidP="0079720B">
      <w:pPr>
        <w:numPr>
          <w:ilvl w:val="0"/>
          <w:numId w:val="26"/>
        </w:numPr>
        <w:spacing w:before="240" w:after="120" w:line="259" w:lineRule="auto"/>
        <w:contextualSpacing/>
        <w:rPr>
          <w:rFonts w:eastAsia="Times New Roman" w:cs="Times New Roman"/>
          <w:b/>
          <w:bCs/>
          <w:szCs w:val="24"/>
        </w:rPr>
      </w:pPr>
      <w:r w:rsidRPr="0079720B">
        <w:rPr>
          <w:rFonts w:eastAsia="Times New Roman" w:cs="Times New Roman"/>
          <w:b/>
          <w:bCs/>
          <w:szCs w:val="24"/>
        </w:rPr>
        <w:t xml:space="preserve">Exposure to suspected medicinal product </w:t>
      </w:r>
    </w:p>
    <w:p w14:paraId="1B915C3E"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328C6CEC"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503B6EA1"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130FE89D"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645B8582"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261DA817"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5AC6485B"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03D2A846"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438E3768"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41F0708A"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401A3D38" w14:textId="77777777" w:rsidR="0079720B" w:rsidRPr="0079720B" w:rsidRDefault="0079720B" w:rsidP="0079720B">
      <w:pPr>
        <w:spacing w:before="240" w:after="120"/>
        <w:ind w:left="720"/>
        <w:contextualSpacing/>
        <w:rPr>
          <w:rFonts w:eastAsia="Times New Roman" w:cs="Times New Roman"/>
          <w:szCs w:val="24"/>
        </w:rPr>
      </w:pPr>
    </w:p>
    <w:p w14:paraId="49AB5413" w14:textId="77777777" w:rsidR="0079720B" w:rsidRPr="0079720B" w:rsidRDefault="0079720B" w:rsidP="0079720B">
      <w:pPr>
        <w:numPr>
          <w:ilvl w:val="0"/>
          <w:numId w:val="26"/>
        </w:numPr>
        <w:spacing w:before="240" w:after="120" w:line="259" w:lineRule="auto"/>
        <w:contextualSpacing/>
        <w:rPr>
          <w:rFonts w:eastAsia="Times New Roman" w:cs="Times New Roman"/>
          <w:b/>
          <w:bCs/>
          <w:szCs w:val="24"/>
        </w:rPr>
      </w:pPr>
      <w:r w:rsidRPr="0079720B">
        <w:rPr>
          <w:rFonts w:eastAsia="Times New Roman" w:cs="Times New Roman"/>
          <w:b/>
          <w:bCs/>
          <w:szCs w:val="24"/>
        </w:rPr>
        <w:t>Route of administration</w:t>
      </w:r>
    </w:p>
    <w:p w14:paraId="4CC548B9"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4783C9A8"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25DC13D1"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06F0EDFB"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63E65A5F"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1725E47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23B9E5DF"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2DB46A8A"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7D67F16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17A4918D"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1F708A64" w14:textId="77777777" w:rsidR="0079720B" w:rsidRPr="0079720B" w:rsidRDefault="0079720B" w:rsidP="0079720B">
      <w:pPr>
        <w:spacing w:before="240" w:after="120"/>
        <w:ind w:left="720"/>
        <w:contextualSpacing/>
        <w:rPr>
          <w:rFonts w:eastAsia="Times New Roman" w:cs="Times New Roman"/>
          <w:szCs w:val="24"/>
        </w:rPr>
      </w:pPr>
    </w:p>
    <w:p w14:paraId="3B79F2B3" w14:textId="77777777" w:rsidR="0079720B" w:rsidRPr="0079720B" w:rsidRDefault="0079720B" w:rsidP="0079720B">
      <w:pPr>
        <w:numPr>
          <w:ilvl w:val="0"/>
          <w:numId w:val="26"/>
        </w:numPr>
        <w:spacing w:before="240" w:after="120" w:line="259" w:lineRule="auto"/>
        <w:contextualSpacing/>
        <w:rPr>
          <w:rFonts w:eastAsia="Times New Roman" w:cs="Times New Roman"/>
          <w:b/>
          <w:bCs/>
          <w:szCs w:val="24"/>
        </w:rPr>
      </w:pPr>
      <w:r w:rsidRPr="0079720B">
        <w:rPr>
          <w:rFonts w:eastAsia="Times New Roman" w:cs="Times New Roman"/>
          <w:b/>
          <w:bCs/>
          <w:szCs w:val="24"/>
        </w:rPr>
        <w:t>Daily dosage and duration</w:t>
      </w:r>
    </w:p>
    <w:p w14:paraId="506084BC"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21D0F39F"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681ECDA3"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00C3CCDF"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729734A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2DCB692C"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6F8E8A15"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4A54444F"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1DCD6E22"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lastRenderedPageBreak/>
        <w:t>No adverse outcome (healthy mother and neonate)</w:t>
      </w:r>
    </w:p>
    <w:p w14:paraId="6D06C340"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377D513B" w14:textId="77777777" w:rsidR="0079720B" w:rsidRPr="0079720B" w:rsidRDefault="0079720B" w:rsidP="0079720B">
      <w:pPr>
        <w:spacing w:before="240" w:after="120"/>
        <w:ind w:left="720"/>
        <w:contextualSpacing/>
        <w:rPr>
          <w:rFonts w:eastAsia="Times New Roman" w:cs="Times New Roman"/>
          <w:b/>
          <w:bCs/>
          <w:szCs w:val="24"/>
        </w:rPr>
      </w:pPr>
    </w:p>
    <w:p w14:paraId="5DA21C53" w14:textId="77777777" w:rsidR="0079720B" w:rsidRPr="0079720B" w:rsidRDefault="0079720B" w:rsidP="0079720B">
      <w:pPr>
        <w:numPr>
          <w:ilvl w:val="0"/>
          <w:numId w:val="26"/>
        </w:numPr>
        <w:spacing w:before="240" w:after="120" w:line="259" w:lineRule="auto"/>
        <w:contextualSpacing/>
        <w:rPr>
          <w:rFonts w:eastAsia="Times New Roman" w:cs="Times New Roman"/>
          <w:b/>
          <w:bCs/>
          <w:szCs w:val="24"/>
        </w:rPr>
      </w:pPr>
      <w:r w:rsidRPr="0079720B">
        <w:rPr>
          <w:rFonts w:eastAsia="Times New Roman" w:cs="Times New Roman"/>
          <w:b/>
          <w:bCs/>
          <w:szCs w:val="24"/>
        </w:rPr>
        <w:t>Timing of exposure in relation to the stage of pregnancy/gestation/LMP</w:t>
      </w:r>
    </w:p>
    <w:p w14:paraId="2F257877"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4B8B3EAD"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37F05DB2"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1B475041"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19DE983F"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0B835912"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48FCB326"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217187B5"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1B6FE87F"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2F371D6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706F4337" w14:textId="77777777" w:rsidR="0079720B" w:rsidRPr="0079720B" w:rsidRDefault="0079720B" w:rsidP="0079720B">
      <w:pPr>
        <w:spacing w:before="240" w:after="120"/>
        <w:ind w:left="720"/>
        <w:contextualSpacing/>
        <w:rPr>
          <w:rFonts w:eastAsia="Times New Roman" w:cs="Times New Roman"/>
          <w:szCs w:val="24"/>
        </w:rPr>
      </w:pPr>
    </w:p>
    <w:p w14:paraId="77729687" w14:textId="77777777" w:rsidR="0079720B" w:rsidRPr="0079720B" w:rsidRDefault="0079720B" w:rsidP="0079720B">
      <w:pPr>
        <w:numPr>
          <w:ilvl w:val="0"/>
          <w:numId w:val="26"/>
        </w:numPr>
        <w:spacing w:before="240" w:after="120" w:line="259" w:lineRule="auto"/>
        <w:contextualSpacing/>
        <w:rPr>
          <w:rFonts w:eastAsia="Times New Roman" w:cs="Times New Roman"/>
          <w:b/>
          <w:bCs/>
          <w:szCs w:val="24"/>
        </w:rPr>
      </w:pPr>
      <w:r w:rsidRPr="0079720B">
        <w:rPr>
          <w:rFonts w:eastAsia="Times New Roman" w:cs="Times New Roman"/>
          <w:b/>
          <w:bCs/>
          <w:szCs w:val="24"/>
        </w:rPr>
        <w:t>Indication for use</w:t>
      </w:r>
    </w:p>
    <w:p w14:paraId="0205BB7F"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30F6B3C1"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035ACAF0"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4D27F8CF"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1180E9B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1992635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1FF94531"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38E01AB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086D442F"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62DD7BEA"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65E7ACBA" w14:textId="77777777" w:rsidR="0079720B" w:rsidRPr="0079720B" w:rsidRDefault="0079720B" w:rsidP="0079720B">
      <w:pPr>
        <w:spacing w:before="240" w:after="120"/>
        <w:ind w:left="720"/>
        <w:contextualSpacing/>
        <w:rPr>
          <w:rFonts w:eastAsia="Times New Roman" w:cs="Times New Roman"/>
          <w:szCs w:val="24"/>
        </w:rPr>
      </w:pPr>
    </w:p>
    <w:p w14:paraId="03DA4AEB" w14:textId="77777777" w:rsidR="0079720B" w:rsidRPr="0079720B" w:rsidRDefault="0079720B" w:rsidP="0079720B">
      <w:pPr>
        <w:numPr>
          <w:ilvl w:val="0"/>
          <w:numId w:val="26"/>
        </w:numPr>
        <w:spacing w:before="240" w:after="120" w:line="259" w:lineRule="auto"/>
        <w:contextualSpacing/>
        <w:rPr>
          <w:rFonts w:eastAsia="Times New Roman" w:cs="Times New Roman"/>
          <w:b/>
          <w:bCs/>
          <w:szCs w:val="24"/>
        </w:rPr>
      </w:pPr>
      <w:r w:rsidRPr="0079720B">
        <w:rPr>
          <w:rFonts w:eastAsia="Times New Roman" w:cs="Times New Roman"/>
          <w:b/>
          <w:bCs/>
          <w:szCs w:val="24"/>
        </w:rPr>
        <w:t>Certainty of actual exposure to suspected medicinal product</w:t>
      </w:r>
    </w:p>
    <w:p w14:paraId="6878C9B3"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7CDEB7EF"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074338D9"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38E89B66"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4E9E653B"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2D9E65B9"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30B12327"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169E6ACF"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5674404B"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44D366D2"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7D1C5D81" w14:textId="77777777" w:rsidR="0079720B" w:rsidRPr="0079720B" w:rsidRDefault="0079720B" w:rsidP="0079720B">
      <w:pPr>
        <w:spacing w:before="240" w:after="120"/>
        <w:rPr>
          <w:rFonts w:eastAsia="Times New Roman" w:cs="Times New Roman"/>
          <w:b/>
          <w:bCs/>
          <w:szCs w:val="24"/>
        </w:rPr>
      </w:pPr>
    </w:p>
    <w:p w14:paraId="443C0830" w14:textId="77777777" w:rsidR="0079720B" w:rsidRPr="0079720B" w:rsidRDefault="0079720B" w:rsidP="0079720B">
      <w:pPr>
        <w:numPr>
          <w:ilvl w:val="0"/>
          <w:numId w:val="26"/>
        </w:numPr>
        <w:spacing w:before="240" w:after="120" w:line="259" w:lineRule="auto"/>
        <w:contextualSpacing/>
        <w:rPr>
          <w:rFonts w:eastAsia="Times New Roman" w:cs="Times New Roman"/>
          <w:b/>
          <w:bCs/>
          <w:szCs w:val="24"/>
        </w:rPr>
      </w:pPr>
      <w:r w:rsidRPr="0079720B">
        <w:rPr>
          <w:rFonts w:eastAsia="Times New Roman" w:cs="Times New Roman"/>
          <w:b/>
          <w:bCs/>
          <w:szCs w:val="24"/>
        </w:rPr>
        <w:t>Other relevant exposures (e.g. comedication, folic acid, supplements)</w:t>
      </w:r>
    </w:p>
    <w:p w14:paraId="4E12E9AF"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469BCD05"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6215089D"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5BF85A08"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61A2CD6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3DAFDDB6"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1ED96669"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153A9513"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0375C5F5"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5838097D"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78D0F72B" w14:textId="77777777" w:rsidR="0079720B" w:rsidRPr="0079720B" w:rsidRDefault="0079720B" w:rsidP="0079720B">
      <w:pPr>
        <w:spacing w:before="240" w:after="120"/>
        <w:rPr>
          <w:rFonts w:eastAsia="Times New Roman" w:cs="Times New Roman"/>
          <w:b/>
          <w:bCs/>
          <w:szCs w:val="24"/>
        </w:rPr>
      </w:pPr>
    </w:p>
    <w:p w14:paraId="03A72902" w14:textId="77777777" w:rsidR="0079720B" w:rsidRPr="0079720B" w:rsidRDefault="0079720B" w:rsidP="0079720B">
      <w:pPr>
        <w:numPr>
          <w:ilvl w:val="0"/>
          <w:numId w:val="26"/>
        </w:numPr>
        <w:spacing w:before="240" w:after="120" w:line="259" w:lineRule="auto"/>
        <w:contextualSpacing/>
        <w:rPr>
          <w:rFonts w:eastAsia="Times New Roman" w:cs="Times New Roman"/>
          <w:b/>
          <w:bCs/>
          <w:szCs w:val="24"/>
        </w:rPr>
      </w:pPr>
      <w:r w:rsidRPr="0079720B">
        <w:rPr>
          <w:rFonts w:eastAsia="Times New Roman" w:cs="Times New Roman"/>
          <w:b/>
          <w:bCs/>
          <w:szCs w:val="24"/>
        </w:rPr>
        <w:t xml:space="preserve">Relevant paternal </w:t>
      </w:r>
      <w:proofErr w:type="spellStart"/>
      <w:r w:rsidRPr="0079720B">
        <w:rPr>
          <w:rFonts w:eastAsia="Times New Roman" w:cs="Times New Roman"/>
          <w:b/>
          <w:bCs/>
          <w:szCs w:val="24"/>
        </w:rPr>
        <w:t>preconceptional</w:t>
      </w:r>
      <w:proofErr w:type="spellEnd"/>
      <w:r w:rsidRPr="0079720B">
        <w:rPr>
          <w:rFonts w:eastAsia="Times New Roman" w:cs="Times New Roman"/>
          <w:b/>
          <w:bCs/>
          <w:szCs w:val="24"/>
        </w:rPr>
        <w:t xml:space="preserve"> exposures</w:t>
      </w:r>
    </w:p>
    <w:p w14:paraId="3EDCD2EC"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38946D1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312AF962"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58ADE42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2216141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440E90F9"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7DDC84A2"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0FD93570"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1AE3C376"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2ECE3B11"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3F110E74" w14:textId="77777777" w:rsidR="0079720B" w:rsidRPr="0079720B" w:rsidRDefault="0079720B" w:rsidP="0079720B">
      <w:pPr>
        <w:spacing w:before="240" w:after="120"/>
        <w:rPr>
          <w:rFonts w:eastAsia="Times New Roman" w:cs="Times New Roman"/>
          <w:b/>
          <w:bCs/>
          <w:szCs w:val="24"/>
        </w:rPr>
      </w:pPr>
    </w:p>
    <w:p w14:paraId="0C644EFC" w14:textId="77777777" w:rsidR="0079720B" w:rsidRPr="0079720B" w:rsidRDefault="0079720B" w:rsidP="0079720B">
      <w:pPr>
        <w:spacing w:before="240" w:after="120"/>
        <w:rPr>
          <w:rFonts w:eastAsia="Times New Roman" w:cs="Times New Roman"/>
          <w:b/>
          <w:bCs/>
          <w:szCs w:val="24"/>
        </w:rPr>
      </w:pPr>
      <w:r w:rsidRPr="0079720B">
        <w:rPr>
          <w:rFonts w:eastAsia="Times New Roman" w:cs="Times New Roman"/>
          <w:b/>
          <w:bCs/>
          <w:szCs w:val="24"/>
        </w:rPr>
        <w:t xml:space="preserve">On this page the </w:t>
      </w:r>
      <w:r w:rsidRPr="0079720B">
        <w:rPr>
          <w:rFonts w:eastAsia="Times New Roman" w:cs="Times New Roman"/>
          <w:b/>
          <w:bCs/>
          <w:szCs w:val="24"/>
          <w:u w:val="single"/>
        </w:rPr>
        <w:t>maternal variables</w:t>
      </w:r>
      <w:r w:rsidRPr="0079720B">
        <w:rPr>
          <w:rFonts w:eastAsia="Times New Roman" w:cs="Times New Roman"/>
          <w:b/>
          <w:bCs/>
          <w:szCs w:val="24"/>
        </w:rPr>
        <w:t xml:space="preserve"> will be discussed.</w:t>
      </w:r>
    </w:p>
    <w:p w14:paraId="7F36E106" w14:textId="77777777" w:rsidR="0079720B" w:rsidRPr="0079720B" w:rsidRDefault="0079720B" w:rsidP="0079720B">
      <w:pPr>
        <w:spacing w:before="240" w:after="120"/>
        <w:rPr>
          <w:rFonts w:eastAsia="Times New Roman" w:cs="Times New Roman"/>
          <w:szCs w:val="24"/>
        </w:rPr>
      </w:pPr>
      <w:r w:rsidRPr="0079720B">
        <w:rPr>
          <w:rFonts w:eastAsia="Times New Roman" w:cs="Times New Roman"/>
          <w:szCs w:val="24"/>
        </w:rPr>
        <w:t xml:space="preserve">Based on the outcome of the first survey, the following elements have been selected in the category of maternal variables. For each element, please select the categories for which you consider the information in this element to be relevant. </w:t>
      </w:r>
    </w:p>
    <w:p w14:paraId="7763AE52" w14:textId="77777777" w:rsidR="0079720B" w:rsidRPr="0079720B" w:rsidRDefault="0079720B" w:rsidP="0079720B">
      <w:pPr>
        <w:numPr>
          <w:ilvl w:val="0"/>
          <w:numId w:val="27"/>
        </w:numPr>
        <w:spacing w:before="240" w:after="120" w:line="259" w:lineRule="auto"/>
        <w:contextualSpacing/>
        <w:rPr>
          <w:rFonts w:eastAsia="Times New Roman" w:cs="Times New Roman"/>
          <w:b/>
          <w:bCs/>
          <w:szCs w:val="24"/>
        </w:rPr>
      </w:pPr>
      <w:r w:rsidRPr="0079720B">
        <w:rPr>
          <w:rFonts w:eastAsia="Times New Roman" w:cs="Times New Roman"/>
          <w:b/>
          <w:bCs/>
          <w:szCs w:val="24"/>
        </w:rPr>
        <w:t>Relevant medical and family/paternal history (e.g. anomalies, hereditary disorders, morbidities)</w:t>
      </w:r>
    </w:p>
    <w:p w14:paraId="46236577"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56F872CD"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145903E2"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35F6ADAC"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53717EA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44144DA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lastRenderedPageBreak/>
        <w:t>Neonatal complications</w:t>
      </w:r>
    </w:p>
    <w:p w14:paraId="59F37447"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6BC0B09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5A447BA8"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1048C95B"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53615C0F" w14:textId="77777777" w:rsidR="0079720B" w:rsidRPr="0079720B" w:rsidRDefault="0079720B" w:rsidP="0079720B">
      <w:pPr>
        <w:spacing w:before="240" w:after="120"/>
        <w:ind w:left="720"/>
        <w:contextualSpacing/>
        <w:rPr>
          <w:rFonts w:eastAsia="Times New Roman" w:cs="Times New Roman"/>
          <w:szCs w:val="24"/>
        </w:rPr>
      </w:pPr>
    </w:p>
    <w:p w14:paraId="59158789" w14:textId="77777777" w:rsidR="0079720B" w:rsidRPr="0079720B" w:rsidRDefault="0079720B" w:rsidP="0079720B">
      <w:pPr>
        <w:numPr>
          <w:ilvl w:val="0"/>
          <w:numId w:val="27"/>
        </w:numPr>
        <w:spacing w:before="240" w:after="120" w:line="259" w:lineRule="auto"/>
        <w:contextualSpacing/>
        <w:rPr>
          <w:rFonts w:eastAsia="Times New Roman" w:cs="Times New Roman"/>
          <w:b/>
          <w:bCs/>
          <w:szCs w:val="24"/>
        </w:rPr>
      </w:pPr>
      <w:r w:rsidRPr="0079720B">
        <w:rPr>
          <w:rFonts w:eastAsia="Times New Roman" w:cs="Times New Roman"/>
          <w:b/>
          <w:bCs/>
          <w:szCs w:val="24"/>
        </w:rPr>
        <w:t>Maternal characteristics (e.g. age/weight (pre-pregnancy)/height/BMI)</w:t>
      </w:r>
    </w:p>
    <w:p w14:paraId="29FD75AD"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7B983EB1"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1AAA0C22"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08A02356"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02784973"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5BA684E3"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1E44D69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51E8BBA3"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68734E2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2A8B1F1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363584A9" w14:textId="77777777" w:rsidR="0079720B" w:rsidRPr="0079720B" w:rsidRDefault="0079720B" w:rsidP="0079720B">
      <w:pPr>
        <w:spacing w:before="240" w:after="120"/>
        <w:ind w:left="720"/>
        <w:contextualSpacing/>
        <w:rPr>
          <w:rFonts w:eastAsia="Times New Roman" w:cs="Times New Roman"/>
          <w:szCs w:val="24"/>
        </w:rPr>
      </w:pPr>
    </w:p>
    <w:p w14:paraId="3E2F1B2A" w14:textId="77777777" w:rsidR="0079720B" w:rsidRPr="0079720B" w:rsidRDefault="0079720B" w:rsidP="0079720B">
      <w:pPr>
        <w:spacing w:before="240" w:after="120"/>
        <w:ind w:left="720"/>
        <w:contextualSpacing/>
        <w:rPr>
          <w:rFonts w:eastAsia="Times New Roman" w:cs="Times New Roman"/>
          <w:szCs w:val="24"/>
        </w:rPr>
      </w:pPr>
    </w:p>
    <w:p w14:paraId="3031F6F2" w14:textId="77777777" w:rsidR="0079720B" w:rsidRPr="0079720B" w:rsidRDefault="0079720B" w:rsidP="0079720B">
      <w:pPr>
        <w:numPr>
          <w:ilvl w:val="0"/>
          <w:numId w:val="27"/>
        </w:numPr>
        <w:spacing w:before="240" w:after="120" w:line="259" w:lineRule="auto"/>
        <w:contextualSpacing/>
        <w:rPr>
          <w:rFonts w:eastAsia="Times New Roman" w:cs="Times New Roman"/>
          <w:b/>
          <w:bCs/>
          <w:szCs w:val="24"/>
        </w:rPr>
      </w:pPr>
      <w:r w:rsidRPr="0079720B">
        <w:rPr>
          <w:rFonts w:eastAsia="Times New Roman" w:cs="Times New Roman"/>
          <w:b/>
          <w:bCs/>
          <w:szCs w:val="24"/>
        </w:rPr>
        <w:t>Life style or other risk factors (e.g. alcohol/illicit drugs/smoking, diet, sports, recent travels, radiology exposure etc.)</w:t>
      </w:r>
    </w:p>
    <w:p w14:paraId="07DB6FD8"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085E615A"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27C96FCC"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75D29E20"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2C093A98"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7919B48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6A309588"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64E57C9D"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52EA76B0"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07D82E1C"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0B6D986E" w14:textId="77777777" w:rsidR="0079720B" w:rsidRPr="0079720B" w:rsidRDefault="0079720B" w:rsidP="0079720B">
      <w:pPr>
        <w:spacing w:before="240" w:after="120"/>
        <w:ind w:left="360"/>
        <w:rPr>
          <w:rFonts w:eastAsia="Times New Roman" w:cs="Times New Roman"/>
          <w:b/>
          <w:bCs/>
          <w:szCs w:val="24"/>
        </w:rPr>
      </w:pPr>
    </w:p>
    <w:p w14:paraId="067D668B" w14:textId="77777777" w:rsidR="0079720B" w:rsidRPr="0079720B" w:rsidRDefault="0079720B" w:rsidP="0079720B">
      <w:pPr>
        <w:numPr>
          <w:ilvl w:val="0"/>
          <w:numId w:val="27"/>
        </w:numPr>
        <w:spacing w:before="240" w:after="120" w:line="259" w:lineRule="auto"/>
        <w:contextualSpacing/>
        <w:rPr>
          <w:rFonts w:eastAsia="Times New Roman" w:cs="Times New Roman"/>
          <w:b/>
          <w:bCs/>
          <w:szCs w:val="24"/>
        </w:rPr>
      </w:pPr>
      <w:r w:rsidRPr="0079720B">
        <w:rPr>
          <w:rFonts w:eastAsia="Times New Roman" w:cs="Times New Roman"/>
          <w:b/>
          <w:bCs/>
          <w:szCs w:val="24"/>
        </w:rPr>
        <w:t xml:space="preserve">Socioeconomic status (e.g.: education level, marital status, occupation, postal code) </w:t>
      </w:r>
    </w:p>
    <w:p w14:paraId="13D386EA"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34EB7D20"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492BFE5B"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37C9B8B5"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50BFD4D0"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6A54205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lastRenderedPageBreak/>
        <w:t>Neonatal complications</w:t>
      </w:r>
    </w:p>
    <w:p w14:paraId="38691E8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33C48C4A"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1646C0A9"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3359DBB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194E46BC" w14:textId="77777777" w:rsidR="0079720B" w:rsidRPr="0079720B" w:rsidRDefault="0079720B" w:rsidP="0079720B">
      <w:pPr>
        <w:spacing w:before="240" w:after="120"/>
        <w:ind w:left="360"/>
        <w:rPr>
          <w:rFonts w:eastAsia="Times New Roman" w:cs="Times New Roman"/>
          <w:b/>
          <w:bCs/>
          <w:szCs w:val="24"/>
        </w:rPr>
      </w:pPr>
    </w:p>
    <w:p w14:paraId="6AFC5291" w14:textId="77777777" w:rsidR="0079720B" w:rsidRPr="0079720B" w:rsidRDefault="0079720B" w:rsidP="0079720B">
      <w:pPr>
        <w:numPr>
          <w:ilvl w:val="0"/>
          <w:numId w:val="27"/>
        </w:numPr>
        <w:spacing w:before="240" w:after="120" w:line="259" w:lineRule="auto"/>
        <w:contextualSpacing/>
        <w:rPr>
          <w:rFonts w:eastAsia="Times New Roman" w:cs="Times New Roman"/>
          <w:b/>
          <w:bCs/>
          <w:szCs w:val="24"/>
        </w:rPr>
      </w:pPr>
      <w:r w:rsidRPr="0079720B">
        <w:rPr>
          <w:rFonts w:eastAsia="Times New Roman" w:cs="Times New Roman"/>
          <w:b/>
          <w:bCs/>
          <w:szCs w:val="24"/>
        </w:rPr>
        <w:t>Ethnicity</w:t>
      </w:r>
    </w:p>
    <w:p w14:paraId="6CF86E53"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11AD447D"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3F293D43"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2C20029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6311219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23438969"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70FB40E8"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71F5F439"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03A716F0"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3C279BC7"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568FE9AC" w14:textId="77777777" w:rsidR="0079720B" w:rsidRPr="0079720B" w:rsidRDefault="0079720B" w:rsidP="0079720B">
      <w:pPr>
        <w:spacing w:before="240" w:after="120"/>
        <w:ind w:left="720"/>
        <w:contextualSpacing/>
        <w:rPr>
          <w:rFonts w:eastAsia="Times New Roman" w:cs="Times New Roman"/>
          <w:szCs w:val="24"/>
        </w:rPr>
      </w:pPr>
    </w:p>
    <w:p w14:paraId="6A045727" w14:textId="77777777" w:rsidR="0079720B" w:rsidRPr="0079720B" w:rsidRDefault="0079720B" w:rsidP="0079720B">
      <w:pPr>
        <w:numPr>
          <w:ilvl w:val="0"/>
          <w:numId w:val="27"/>
        </w:numPr>
        <w:spacing w:before="240" w:after="120" w:line="259" w:lineRule="auto"/>
        <w:contextualSpacing/>
        <w:rPr>
          <w:rFonts w:eastAsia="Times New Roman" w:cs="Times New Roman"/>
          <w:b/>
          <w:bCs/>
          <w:szCs w:val="24"/>
        </w:rPr>
      </w:pPr>
      <w:r w:rsidRPr="0079720B">
        <w:rPr>
          <w:rFonts w:eastAsia="Times New Roman" w:cs="Times New Roman"/>
          <w:b/>
          <w:bCs/>
          <w:szCs w:val="24"/>
        </w:rPr>
        <w:t>Information on previous pregnancies (number and outcomes) </w:t>
      </w:r>
    </w:p>
    <w:p w14:paraId="4390740B"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17C0B406"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56C6FE7B"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2B1D8648"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26B54A9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13FAE21D"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1AC13DEA"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02710983"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45868F5A"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56364258"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7A9C01DB" w14:textId="77777777" w:rsidR="0079720B" w:rsidRPr="0079720B" w:rsidRDefault="0079720B" w:rsidP="0079720B">
      <w:pPr>
        <w:spacing w:before="240" w:after="120"/>
        <w:ind w:left="720"/>
        <w:contextualSpacing/>
        <w:rPr>
          <w:rFonts w:eastAsia="Times New Roman" w:cs="Times New Roman"/>
          <w:szCs w:val="24"/>
        </w:rPr>
      </w:pPr>
    </w:p>
    <w:p w14:paraId="4E00313C" w14:textId="77777777" w:rsidR="0079720B" w:rsidRPr="0079720B" w:rsidRDefault="0079720B" w:rsidP="0079720B">
      <w:pPr>
        <w:spacing w:before="240" w:after="120"/>
        <w:ind w:left="720"/>
        <w:contextualSpacing/>
        <w:rPr>
          <w:rFonts w:eastAsia="Times New Roman" w:cs="Times New Roman"/>
          <w:szCs w:val="24"/>
        </w:rPr>
      </w:pPr>
    </w:p>
    <w:p w14:paraId="786D9C3E" w14:textId="77777777" w:rsidR="0079720B" w:rsidRPr="0079720B" w:rsidRDefault="0079720B" w:rsidP="0079720B">
      <w:pPr>
        <w:numPr>
          <w:ilvl w:val="0"/>
          <w:numId w:val="27"/>
        </w:numPr>
        <w:spacing w:before="240" w:after="120" w:line="259" w:lineRule="auto"/>
        <w:contextualSpacing/>
        <w:rPr>
          <w:rFonts w:eastAsia="Times New Roman" w:cs="Times New Roman"/>
          <w:b/>
          <w:bCs/>
          <w:szCs w:val="24"/>
        </w:rPr>
      </w:pPr>
      <w:r w:rsidRPr="0079720B">
        <w:rPr>
          <w:rFonts w:eastAsia="Times New Roman" w:cs="Times New Roman"/>
          <w:b/>
          <w:bCs/>
          <w:szCs w:val="24"/>
        </w:rPr>
        <w:t>Pregnancy related complications (e.g. pre-eclampsia, maternal infections, diabetes)</w:t>
      </w:r>
    </w:p>
    <w:p w14:paraId="200FE160"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1C45D441"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3DEC73D1"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3323E73A"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036A6ECC"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2529299B"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372DDA3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7518CDE3"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lastRenderedPageBreak/>
        <w:t>(Maternal) pregnancy related complications</w:t>
      </w:r>
    </w:p>
    <w:p w14:paraId="539F64DD"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24ED659A" w14:textId="77777777" w:rsidR="0079720B" w:rsidRPr="0079720B" w:rsidRDefault="0079720B" w:rsidP="0079720B">
      <w:pPr>
        <w:numPr>
          <w:ilvl w:val="0"/>
          <w:numId w:val="24"/>
        </w:numPr>
        <w:spacing w:before="240" w:after="120" w:line="259" w:lineRule="auto"/>
        <w:contextualSpacing/>
        <w:rPr>
          <w:rFonts w:eastAsia="Times New Roman" w:cs="Times New Roman"/>
          <w:b/>
          <w:bCs/>
          <w:szCs w:val="24"/>
        </w:rPr>
      </w:pPr>
      <w:r w:rsidRPr="0079720B">
        <w:rPr>
          <w:rFonts w:eastAsia="Times New Roman" w:cs="Times New Roman"/>
          <w:szCs w:val="24"/>
        </w:rPr>
        <w:t>None of the above</w:t>
      </w:r>
    </w:p>
    <w:p w14:paraId="66BD94D2" w14:textId="77777777" w:rsidR="0079720B" w:rsidRPr="0079720B" w:rsidRDefault="0079720B" w:rsidP="0079720B">
      <w:pPr>
        <w:spacing w:before="240" w:after="120"/>
        <w:rPr>
          <w:rFonts w:eastAsia="Times New Roman" w:cs="Times New Roman"/>
          <w:b/>
          <w:bCs/>
          <w:szCs w:val="24"/>
        </w:rPr>
      </w:pPr>
    </w:p>
    <w:p w14:paraId="12033D2B" w14:textId="77777777" w:rsidR="0079720B" w:rsidRPr="0079720B" w:rsidRDefault="0079720B" w:rsidP="0079720B">
      <w:pPr>
        <w:spacing w:before="240" w:after="120"/>
        <w:rPr>
          <w:rFonts w:eastAsia="Times New Roman" w:cs="Times New Roman"/>
          <w:b/>
          <w:bCs/>
          <w:szCs w:val="24"/>
        </w:rPr>
      </w:pPr>
      <w:r w:rsidRPr="0079720B">
        <w:rPr>
          <w:rFonts w:eastAsia="Times New Roman" w:cs="Times New Roman"/>
          <w:b/>
          <w:bCs/>
          <w:szCs w:val="24"/>
        </w:rPr>
        <w:t xml:space="preserve">On this page the </w:t>
      </w:r>
      <w:r w:rsidRPr="0079720B">
        <w:rPr>
          <w:rFonts w:eastAsia="Times New Roman" w:cs="Times New Roman"/>
          <w:b/>
          <w:bCs/>
          <w:szCs w:val="24"/>
          <w:u w:val="single"/>
        </w:rPr>
        <w:t>child related variables</w:t>
      </w:r>
      <w:r w:rsidRPr="0079720B">
        <w:rPr>
          <w:rFonts w:eastAsia="Times New Roman" w:cs="Times New Roman"/>
          <w:b/>
          <w:bCs/>
          <w:szCs w:val="24"/>
        </w:rPr>
        <w:t xml:space="preserve"> will be discussed.</w:t>
      </w:r>
    </w:p>
    <w:p w14:paraId="214E5E49" w14:textId="77777777" w:rsidR="0079720B" w:rsidRPr="0079720B" w:rsidRDefault="0079720B" w:rsidP="0079720B">
      <w:pPr>
        <w:spacing w:before="240" w:after="120"/>
        <w:rPr>
          <w:rFonts w:eastAsia="Times New Roman" w:cs="Times New Roman"/>
          <w:b/>
          <w:bCs/>
          <w:szCs w:val="24"/>
        </w:rPr>
      </w:pPr>
      <w:r w:rsidRPr="0079720B">
        <w:rPr>
          <w:rFonts w:eastAsia="Times New Roman" w:cs="Times New Roman"/>
          <w:szCs w:val="24"/>
        </w:rPr>
        <w:t xml:space="preserve">Based on the outcome of the first survey, the following elements have been selected in the category of child related variables. For each element, please select the categories for which you consider the information in this element to be relevant. </w:t>
      </w:r>
    </w:p>
    <w:p w14:paraId="5683CAD2" w14:textId="77777777" w:rsidR="0079720B" w:rsidRPr="0079720B" w:rsidRDefault="0079720B" w:rsidP="0079720B">
      <w:pPr>
        <w:numPr>
          <w:ilvl w:val="0"/>
          <w:numId w:val="29"/>
        </w:numPr>
        <w:spacing w:before="240" w:after="120" w:line="259" w:lineRule="auto"/>
        <w:contextualSpacing/>
        <w:rPr>
          <w:rFonts w:eastAsia="Times New Roman" w:cs="Times New Roman"/>
          <w:b/>
          <w:bCs/>
          <w:szCs w:val="24"/>
        </w:rPr>
      </w:pPr>
      <w:r w:rsidRPr="0079720B">
        <w:rPr>
          <w:rFonts w:eastAsia="Times New Roman" w:cs="Times New Roman"/>
          <w:b/>
          <w:bCs/>
          <w:szCs w:val="24"/>
        </w:rPr>
        <w:t>Gestational age at birth/birth weight/length/head circumference</w:t>
      </w:r>
    </w:p>
    <w:p w14:paraId="1908ABE4"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7CB6F5E2"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1203D7D0"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387B120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646EF9EB"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10769DB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318E2EAF"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36A1ACF1"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73746A52"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541FC4A6"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61C7EDB1" w14:textId="77777777" w:rsidR="0079720B" w:rsidRPr="0079720B" w:rsidRDefault="0079720B" w:rsidP="0079720B">
      <w:pPr>
        <w:spacing w:before="240" w:after="120"/>
        <w:ind w:left="360"/>
        <w:contextualSpacing/>
        <w:rPr>
          <w:rFonts w:eastAsia="Times New Roman" w:cs="Times New Roman"/>
          <w:szCs w:val="24"/>
        </w:rPr>
      </w:pPr>
    </w:p>
    <w:p w14:paraId="4DF693E4" w14:textId="77777777" w:rsidR="0079720B" w:rsidRPr="0079720B" w:rsidRDefault="0079720B" w:rsidP="0079720B">
      <w:pPr>
        <w:numPr>
          <w:ilvl w:val="0"/>
          <w:numId w:val="29"/>
        </w:numPr>
        <w:spacing w:before="240" w:after="120" w:line="259" w:lineRule="auto"/>
        <w:contextualSpacing/>
        <w:rPr>
          <w:rFonts w:eastAsia="Times New Roman" w:cs="Times New Roman"/>
          <w:b/>
          <w:bCs/>
          <w:szCs w:val="24"/>
        </w:rPr>
      </w:pPr>
      <w:r w:rsidRPr="0079720B">
        <w:rPr>
          <w:rFonts w:eastAsia="Times New Roman" w:cs="Times New Roman"/>
          <w:b/>
          <w:bCs/>
          <w:szCs w:val="24"/>
        </w:rPr>
        <w:t>Date of birth</w:t>
      </w:r>
    </w:p>
    <w:p w14:paraId="07945D96"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61D6E91B"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0CB991B2"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461707D2"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7C93D8E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4EF613E7"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51665F0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5F5989A1"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0901D4C3"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264BE63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48CB168E" w14:textId="77777777" w:rsidR="0079720B" w:rsidRPr="0079720B" w:rsidRDefault="0079720B" w:rsidP="0079720B">
      <w:pPr>
        <w:spacing w:before="240" w:after="120"/>
        <w:ind w:left="720"/>
        <w:contextualSpacing/>
        <w:rPr>
          <w:rFonts w:eastAsia="Times New Roman" w:cs="Times New Roman"/>
          <w:szCs w:val="24"/>
        </w:rPr>
      </w:pPr>
    </w:p>
    <w:p w14:paraId="322D323C" w14:textId="77777777" w:rsidR="0079720B" w:rsidRPr="0079720B" w:rsidRDefault="0079720B" w:rsidP="0079720B">
      <w:pPr>
        <w:numPr>
          <w:ilvl w:val="0"/>
          <w:numId w:val="29"/>
        </w:numPr>
        <w:spacing w:before="240" w:after="120" w:line="259" w:lineRule="auto"/>
        <w:contextualSpacing/>
        <w:rPr>
          <w:rFonts w:eastAsia="Times New Roman" w:cs="Times New Roman"/>
          <w:b/>
          <w:bCs/>
          <w:szCs w:val="24"/>
        </w:rPr>
      </w:pPr>
      <w:r w:rsidRPr="0079720B">
        <w:rPr>
          <w:rFonts w:eastAsia="Times New Roman" w:cs="Times New Roman"/>
          <w:b/>
          <w:bCs/>
          <w:szCs w:val="24"/>
        </w:rPr>
        <w:t>Sex</w:t>
      </w:r>
    </w:p>
    <w:p w14:paraId="0AECE9D0"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3DD28503"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5045A39F"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1AA2FB4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798FB26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lastRenderedPageBreak/>
        <w:t>Foetal</w:t>
      </w:r>
      <w:proofErr w:type="spellEnd"/>
      <w:r w:rsidRPr="0079720B">
        <w:rPr>
          <w:rFonts w:eastAsia="Times New Roman" w:cs="Times New Roman"/>
          <w:szCs w:val="24"/>
        </w:rPr>
        <w:t xml:space="preserve"> complications</w:t>
      </w:r>
    </w:p>
    <w:p w14:paraId="18BD10A9"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2834F00C"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11E9CF3C"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51BFE03A"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4909EA16"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1C661FBE" w14:textId="77777777" w:rsidR="0079720B" w:rsidRPr="0079720B" w:rsidRDefault="0079720B" w:rsidP="0079720B">
      <w:pPr>
        <w:spacing w:before="240" w:after="120"/>
        <w:ind w:left="720"/>
        <w:contextualSpacing/>
        <w:rPr>
          <w:rFonts w:eastAsia="Times New Roman" w:cs="Times New Roman"/>
          <w:szCs w:val="24"/>
        </w:rPr>
      </w:pPr>
    </w:p>
    <w:p w14:paraId="14DC7605" w14:textId="77777777" w:rsidR="0079720B" w:rsidRPr="0079720B" w:rsidRDefault="0079720B" w:rsidP="0079720B">
      <w:pPr>
        <w:numPr>
          <w:ilvl w:val="0"/>
          <w:numId w:val="29"/>
        </w:numPr>
        <w:spacing w:before="240" w:after="120" w:line="259" w:lineRule="auto"/>
        <w:contextualSpacing/>
        <w:rPr>
          <w:rFonts w:eastAsia="Times New Roman" w:cs="Times New Roman"/>
          <w:b/>
          <w:bCs/>
          <w:szCs w:val="24"/>
        </w:rPr>
      </w:pPr>
      <w:r w:rsidRPr="0079720B">
        <w:rPr>
          <w:rFonts w:eastAsia="Times New Roman" w:cs="Times New Roman"/>
          <w:b/>
          <w:bCs/>
          <w:szCs w:val="24"/>
        </w:rPr>
        <w:t>APGAR score</w:t>
      </w:r>
    </w:p>
    <w:p w14:paraId="68A867EB"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1FA794DD"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7B06AABD"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49D1074D"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7311EB83"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1184F8E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354E6B26"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1C715C7C"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43F5C60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46BBEC17"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325D0280" w14:textId="77777777" w:rsidR="0079720B" w:rsidRPr="0079720B" w:rsidRDefault="0079720B" w:rsidP="0079720B">
      <w:pPr>
        <w:spacing w:before="240" w:after="120"/>
        <w:ind w:left="720"/>
        <w:contextualSpacing/>
        <w:rPr>
          <w:rFonts w:eastAsia="Times New Roman" w:cs="Times New Roman"/>
          <w:b/>
          <w:bCs/>
          <w:szCs w:val="24"/>
        </w:rPr>
      </w:pPr>
    </w:p>
    <w:p w14:paraId="3535C1AA" w14:textId="77777777" w:rsidR="0079720B" w:rsidRPr="0079720B" w:rsidRDefault="0079720B" w:rsidP="0079720B">
      <w:pPr>
        <w:numPr>
          <w:ilvl w:val="0"/>
          <w:numId w:val="29"/>
        </w:numPr>
        <w:spacing w:before="240" w:after="120" w:line="259" w:lineRule="auto"/>
        <w:contextualSpacing/>
        <w:rPr>
          <w:rFonts w:eastAsia="Times New Roman" w:cs="Times New Roman"/>
          <w:b/>
          <w:bCs/>
          <w:szCs w:val="24"/>
        </w:rPr>
      </w:pPr>
      <w:r w:rsidRPr="0079720B">
        <w:rPr>
          <w:rFonts w:eastAsia="Times New Roman" w:cs="Times New Roman"/>
          <w:b/>
          <w:bCs/>
          <w:szCs w:val="24"/>
        </w:rPr>
        <w:t>Information on breastfeeding?</w:t>
      </w:r>
    </w:p>
    <w:p w14:paraId="6A537670"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1EF3A52B"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04142D7A"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15216668"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3D626964"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0371F15B"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4544E33C"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7ECE50F5"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(Maternal) pregnancy related complications</w:t>
      </w:r>
    </w:p>
    <w:p w14:paraId="4C04B0E1"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6B02748A"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583DB2F0" w14:textId="77777777" w:rsidR="0079720B" w:rsidRPr="0079720B" w:rsidRDefault="0079720B" w:rsidP="0079720B">
      <w:pPr>
        <w:spacing w:before="240" w:after="120"/>
        <w:ind w:left="720"/>
        <w:contextualSpacing/>
        <w:rPr>
          <w:rFonts w:eastAsia="Times New Roman" w:cs="Times New Roman"/>
          <w:szCs w:val="24"/>
        </w:rPr>
      </w:pPr>
    </w:p>
    <w:p w14:paraId="5206951A" w14:textId="77777777" w:rsidR="0079720B" w:rsidRPr="0079720B" w:rsidRDefault="0079720B" w:rsidP="0079720B">
      <w:pPr>
        <w:numPr>
          <w:ilvl w:val="0"/>
          <w:numId w:val="29"/>
        </w:numPr>
        <w:spacing w:before="240" w:after="120" w:line="259" w:lineRule="auto"/>
        <w:contextualSpacing/>
        <w:rPr>
          <w:rFonts w:eastAsia="Times New Roman" w:cs="Times New Roman"/>
          <w:b/>
          <w:bCs/>
          <w:szCs w:val="24"/>
        </w:rPr>
      </w:pPr>
      <w:r w:rsidRPr="0079720B">
        <w:rPr>
          <w:rFonts w:eastAsia="Times New Roman" w:cs="Times New Roman"/>
          <w:b/>
          <w:bCs/>
          <w:szCs w:val="24"/>
        </w:rPr>
        <w:t>Other relevant medical/neonatal topics after birth not part of outcome (e.g.: plurality, complications)</w:t>
      </w:r>
    </w:p>
    <w:p w14:paraId="6192E035"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5AB04252"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36ED214D"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422354D3"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6079F1ED"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4142F1AE"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Neonatal complications</w:t>
      </w:r>
    </w:p>
    <w:p w14:paraId="403E7F38"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 xml:space="preserve">Complications of the infant and child (including developmental disorders) </w:t>
      </w:r>
    </w:p>
    <w:p w14:paraId="38A36D79"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lastRenderedPageBreak/>
        <w:t>(Maternal) pregnancy related complications</w:t>
      </w:r>
    </w:p>
    <w:p w14:paraId="70AB8489"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 adverse outcome (healthy mother and neonate)</w:t>
      </w:r>
    </w:p>
    <w:p w14:paraId="7F0863D7"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None of the above</w:t>
      </w:r>
    </w:p>
    <w:p w14:paraId="7E3D6787" w14:textId="77777777" w:rsidR="0079720B" w:rsidRPr="0079720B" w:rsidRDefault="0079720B" w:rsidP="0079720B">
      <w:pPr>
        <w:spacing w:before="240" w:after="120"/>
        <w:rPr>
          <w:rFonts w:eastAsia="Times New Roman" w:cs="Times New Roman"/>
          <w:b/>
          <w:bCs/>
          <w:szCs w:val="24"/>
        </w:rPr>
      </w:pPr>
    </w:p>
    <w:p w14:paraId="14B99803" w14:textId="77777777" w:rsidR="0079720B" w:rsidRPr="0079720B" w:rsidRDefault="0079720B" w:rsidP="0079720B">
      <w:pPr>
        <w:spacing w:before="240" w:after="120"/>
        <w:rPr>
          <w:rFonts w:eastAsia="Times New Roman" w:cs="Times New Roman"/>
          <w:b/>
          <w:bCs/>
          <w:szCs w:val="24"/>
        </w:rPr>
      </w:pPr>
      <w:r w:rsidRPr="0079720B">
        <w:rPr>
          <w:rFonts w:eastAsia="Times New Roman" w:cs="Times New Roman"/>
          <w:b/>
          <w:bCs/>
          <w:szCs w:val="24"/>
        </w:rPr>
        <w:t xml:space="preserve">On this page the variables associated with the </w:t>
      </w:r>
      <w:r w:rsidRPr="0079720B">
        <w:rPr>
          <w:rFonts w:eastAsia="Times New Roman" w:cs="Times New Roman"/>
          <w:b/>
          <w:bCs/>
          <w:szCs w:val="24"/>
          <w:u w:val="single"/>
        </w:rPr>
        <w:t>current pregnancy</w:t>
      </w:r>
      <w:r w:rsidRPr="0079720B">
        <w:rPr>
          <w:rFonts w:eastAsia="Times New Roman" w:cs="Times New Roman"/>
          <w:b/>
          <w:bCs/>
          <w:szCs w:val="24"/>
        </w:rPr>
        <w:t xml:space="preserve"> will be discussed.</w:t>
      </w:r>
    </w:p>
    <w:p w14:paraId="1715DFFC" w14:textId="0AD1BE1E" w:rsidR="0079720B" w:rsidRPr="0079720B" w:rsidRDefault="0079720B" w:rsidP="0079720B">
      <w:pPr>
        <w:spacing w:before="240" w:after="120"/>
        <w:rPr>
          <w:rFonts w:eastAsia="Times New Roman" w:cs="Times New Roman"/>
          <w:szCs w:val="24"/>
        </w:rPr>
      </w:pPr>
      <w:r w:rsidRPr="0079720B">
        <w:rPr>
          <w:rFonts w:eastAsia="Times New Roman" w:cs="Times New Roman"/>
          <w:szCs w:val="24"/>
        </w:rPr>
        <w:t xml:space="preserve">Based on the outcome of the first survey, the following elements have been selected in the category of variables related to the current pregnancy. For each element, please select the categories for which you consider the information in this element to be relevant. </w:t>
      </w:r>
    </w:p>
    <w:p w14:paraId="3D3E9632" w14:textId="77777777" w:rsidR="0079720B" w:rsidRPr="0079720B" w:rsidRDefault="0079720B" w:rsidP="0079720B">
      <w:pPr>
        <w:numPr>
          <w:ilvl w:val="0"/>
          <w:numId w:val="28"/>
        </w:numPr>
        <w:spacing w:before="240" w:after="120" w:line="259" w:lineRule="auto"/>
        <w:contextualSpacing/>
        <w:rPr>
          <w:rFonts w:eastAsia="Times New Roman" w:cs="Times New Roman"/>
          <w:b/>
          <w:bCs/>
          <w:szCs w:val="24"/>
        </w:rPr>
      </w:pPr>
      <w:r w:rsidRPr="0079720B">
        <w:rPr>
          <w:rFonts w:eastAsia="Times New Roman" w:cs="Times New Roman"/>
          <w:b/>
          <w:bCs/>
          <w:szCs w:val="24"/>
        </w:rPr>
        <w:t>Date of Last Menstrual Period (LMP) or Estimated Date of Birth (EDOB)</w:t>
      </w:r>
    </w:p>
    <w:p w14:paraId="2514D93A" w14:textId="77777777" w:rsidR="0079720B" w:rsidRPr="0079720B" w:rsidRDefault="0079720B" w:rsidP="0079720B">
      <w:pPr>
        <w:spacing w:before="240" w:after="120"/>
        <w:rPr>
          <w:rFonts w:eastAsia="Times New Roman" w:cs="Times New Roman"/>
          <w:i/>
          <w:szCs w:val="24"/>
        </w:rPr>
      </w:pPr>
      <w:r w:rsidRPr="0079720B">
        <w:rPr>
          <w:rFonts w:eastAsia="Times New Roman" w:cs="Times New Roman"/>
          <w:i/>
          <w:szCs w:val="24"/>
        </w:rPr>
        <w:t>Select the categories mentioned below for which you consider this information to be relevant. Multiple options may be selected.</w:t>
      </w:r>
    </w:p>
    <w:p w14:paraId="2BDE507A"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Pregnancy loss</w:t>
      </w:r>
    </w:p>
    <w:p w14:paraId="0AC219F6"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Chromosomal and genetic defects</w:t>
      </w:r>
    </w:p>
    <w:p w14:paraId="536AAA56"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r w:rsidRPr="0079720B">
        <w:rPr>
          <w:rFonts w:eastAsia="Times New Roman" w:cs="Times New Roman"/>
          <w:szCs w:val="24"/>
        </w:rPr>
        <w:t>Other congenital anomalies</w:t>
      </w:r>
    </w:p>
    <w:p w14:paraId="3E159962" w14:textId="77777777" w:rsidR="0079720B" w:rsidRPr="0079720B" w:rsidRDefault="0079720B" w:rsidP="0079720B">
      <w:pPr>
        <w:numPr>
          <w:ilvl w:val="0"/>
          <w:numId w:val="24"/>
        </w:numPr>
        <w:spacing w:before="240" w:after="120" w:line="259" w:lineRule="auto"/>
        <w:contextualSpacing/>
        <w:rPr>
          <w:rFonts w:eastAsia="Times New Roman" w:cs="Times New Roman"/>
          <w:szCs w:val="24"/>
        </w:rPr>
      </w:pPr>
      <w:proofErr w:type="spellStart"/>
      <w:r w:rsidRPr="0079720B">
        <w:rPr>
          <w:rFonts w:eastAsia="Times New Roman" w:cs="Times New Roman"/>
          <w:szCs w:val="24"/>
        </w:rPr>
        <w:t>Foetal</w:t>
      </w:r>
      <w:proofErr w:type="spellEnd"/>
      <w:r w:rsidRPr="0079720B">
        <w:rPr>
          <w:rFonts w:eastAsia="Times New Roman" w:cs="Times New Roman"/>
          <w:szCs w:val="24"/>
        </w:rPr>
        <w:t xml:space="preserve"> complications</w:t>
      </w:r>
    </w:p>
    <w:p w14:paraId="5DAA0CE8"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Neonatal complications</w:t>
      </w:r>
    </w:p>
    <w:p w14:paraId="5FBE04FC"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 xml:space="preserve">Complications of the infant and child (including developmental disorders) </w:t>
      </w:r>
    </w:p>
    <w:p w14:paraId="17D2162F"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(Maternal) pregnancy related complications</w:t>
      </w:r>
    </w:p>
    <w:p w14:paraId="71A9CC5B"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No adverse outcome (healthy mother and neonate)</w:t>
      </w:r>
    </w:p>
    <w:p w14:paraId="1A11C39C"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None of the above</w:t>
      </w:r>
    </w:p>
    <w:p w14:paraId="3689F796" w14:textId="77777777" w:rsidR="0079720B" w:rsidRPr="009570EB" w:rsidRDefault="0079720B" w:rsidP="0079720B">
      <w:pPr>
        <w:spacing w:before="240" w:after="120"/>
        <w:ind w:left="720"/>
        <w:contextualSpacing/>
        <w:rPr>
          <w:rFonts w:eastAsia="Times New Roman" w:cs="Times New Roman"/>
          <w:szCs w:val="24"/>
        </w:rPr>
      </w:pPr>
    </w:p>
    <w:p w14:paraId="65EC0D02" w14:textId="77777777" w:rsidR="0079720B" w:rsidRPr="009570EB" w:rsidRDefault="0079720B" w:rsidP="0079720B">
      <w:pPr>
        <w:numPr>
          <w:ilvl w:val="0"/>
          <w:numId w:val="28"/>
        </w:numPr>
        <w:spacing w:before="240" w:after="120" w:line="259" w:lineRule="auto"/>
        <w:contextualSpacing/>
        <w:rPr>
          <w:rFonts w:eastAsia="Times New Roman" w:cs="Times New Roman"/>
          <w:b/>
          <w:bCs/>
          <w:szCs w:val="24"/>
        </w:rPr>
      </w:pPr>
      <w:r w:rsidRPr="009570EB">
        <w:rPr>
          <w:rFonts w:eastAsia="Times New Roman" w:cs="Times New Roman"/>
          <w:b/>
          <w:bCs/>
          <w:szCs w:val="24"/>
        </w:rPr>
        <w:t>Information on routine prenatal testing performed (e.g. pregnancy test, ultrasound)</w:t>
      </w:r>
    </w:p>
    <w:p w14:paraId="2BBBE590" w14:textId="77777777" w:rsidR="0079720B" w:rsidRPr="009570EB" w:rsidRDefault="0079720B" w:rsidP="0079720B">
      <w:pPr>
        <w:spacing w:before="240" w:after="120"/>
        <w:rPr>
          <w:rFonts w:eastAsia="Times New Roman" w:cs="Times New Roman"/>
          <w:i/>
          <w:szCs w:val="24"/>
        </w:rPr>
      </w:pPr>
      <w:r w:rsidRPr="009570EB">
        <w:rPr>
          <w:rFonts w:eastAsia="Times New Roman" w:cs="Times New Roman"/>
          <w:i/>
          <w:szCs w:val="24"/>
        </w:rPr>
        <w:t>Select the categories mentioned below for which you consider this information to be relevant. Multiple options may be selected.</w:t>
      </w:r>
    </w:p>
    <w:p w14:paraId="62628500"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Pregnancy loss</w:t>
      </w:r>
    </w:p>
    <w:p w14:paraId="789539F9"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Chromosomal and genetic defects</w:t>
      </w:r>
    </w:p>
    <w:p w14:paraId="0FDDF1A8"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Other congenital anomalies</w:t>
      </w:r>
    </w:p>
    <w:p w14:paraId="508C7898"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proofErr w:type="spellStart"/>
      <w:r w:rsidRPr="009570EB">
        <w:rPr>
          <w:rFonts w:eastAsia="Times New Roman" w:cs="Times New Roman"/>
          <w:szCs w:val="24"/>
        </w:rPr>
        <w:t>Foetal</w:t>
      </w:r>
      <w:proofErr w:type="spellEnd"/>
      <w:r w:rsidRPr="009570EB">
        <w:rPr>
          <w:rFonts w:eastAsia="Times New Roman" w:cs="Times New Roman"/>
          <w:szCs w:val="24"/>
        </w:rPr>
        <w:t xml:space="preserve"> complications</w:t>
      </w:r>
    </w:p>
    <w:p w14:paraId="37FB52C2"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Neonatal complications</w:t>
      </w:r>
    </w:p>
    <w:p w14:paraId="3FA2B9C3"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 xml:space="preserve">Complications of the infant and child (including developmental disorders) </w:t>
      </w:r>
    </w:p>
    <w:p w14:paraId="60BD4D26"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(Maternal) pregnancy related complications</w:t>
      </w:r>
    </w:p>
    <w:p w14:paraId="59458671"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No adverse outcome (healthy mother and neonate)</w:t>
      </w:r>
    </w:p>
    <w:p w14:paraId="5B437C82"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None of the above</w:t>
      </w:r>
    </w:p>
    <w:p w14:paraId="470C70CD" w14:textId="77777777" w:rsidR="0079720B" w:rsidRPr="009570EB" w:rsidRDefault="0079720B" w:rsidP="0079720B">
      <w:pPr>
        <w:spacing w:before="240" w:after="120"/>
        <w:ind w:left="720"/>
        <w:contextualSpacing/>
        <w:rPr>
          <w:rFonts w:eastAsia="Times New Roman" w:cs="Times New Roman"/>
          <w:b/>
          <w:bCs/>
          <w:szCs w:val="24"/>
        </w:rPr>
      </w:pPr>
    </w:p>
    <w:p w14:paraId="43503FB0" w14:textId="77777777" w:rsidR="0079720B" w:rsidRPr="009570EB" w:rsidRDefault="0079720B" w:rsidP="0079720B">
      <w:pPr>
        <w:numPr>
          <w:ilvl w:val="0"/>
          <w:numId w:val="28"/>
        </w:numPr>
        <w:spacing w:before="240" w:after="120" w:line="259" w:lineRule="auto"/>
        <w:contextualSpacing/>
        <w:rPr>
          <w:rFonts w:eastAsia="Times New Roman" w:cs="Times New Roman"/>
          <w:b/>
          <w:bCs/>
          <w:szCs w:val="24"/>
        </w:rPr>
      </w:pPr>
      <w:r w:rsidRPr="009570EB">
        <w:rPr>
          <w:rFonts w:eastAsia="Times New Roman" w:cs="Times New Roman"/>
          <w:b/>
          <w:bCs/>
          <w:szCs w:val="24"/>
        </w:rPr>
        <w:t>Assisted conception</w:t>
      </w:r>
    </w:p>
    <w:p w14:paraId="78A82D42" w14:textId="77777777" w:rsidR="0079720B" w:rsidRPr="009570EB" w:rsidRDefault="0079720B" w:rsidP="0079720B">
      <w:pPr>
        <w:spacing w:before="240" w:after="120"/>
        <w:rPr>
          <w:rFonts w:eastAsia="Times New Roman" w:cs="Times New Roman"/>
          <w:i/>
          <w:szCs w:val="24"/>
        </w:rPr>
      </w:pPr>
      <w:r w:rsidRPr="009570EB">
        <w:rPr>
          <w:rFonts w:eastAsia="Times New Roman" w:cs="Times New Roman"/>
          <w:i/>
          <w:szCs w:val="24"/>
        </w:rPr>
        <w:t>Select the categories mentioned below for which you consider this information to be relevant. Multiple options may be selected.</w:t>
      </w:r>
    </w:p>
    <w:p w14:paraId="66DD3383"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Pregnancy loss</w:t>
      </w:r>
    </w:p>
    <w:p w14:paraId="4F0E1037"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Chromosomal and genetic defects</w:t>
      </w:r>
    </w:p>
    <w:p w14:paraId="6990EFD6"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Other congenital anomalies</w:t>
      </w:r>
    </w:p>
    <w:p w14:paraId="784DC71F"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proofErr w:type="spellStart"/>
      <w:r w:rsidRPr="009570EB">
        <w:rPr>
          <w:rFonts w:eastAsia="Times New Roman" w:cs="Times New Roman"/>
          <w:szCs w:val="24"/>
        </w:rPr>
        <w:lastRenderedPageBreak/>
        <w:t>Foetal</w:t>
      </w:r>
      <w:proofErr w:type="spellEnd"/>
      <w:r w:rsidRPr="009570EB">
        <w:rPr>
          <w:rFonts w:eastAsia="Times New Roman" w:cs="Times New Roman"/>
          <w:szCs w:val="24"/>
        </w:rPr>
        <w:t xml:space="preserve"> complications</w:t>
      </w:r>
    </w:p>
    <w:p w14:paraId="5ADCDD0E"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Neonatal complications</w:t>
      </w:r>
    </w:p>
    <w:p w14:paraId="66195865"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 xml:space="preserve">Complications of the infant and child (including developmental disorders) </w:t>
      </w:r>
    </w:p>
    <w:p w14:paraId="7561139F"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(Maternal) pregnancy related complications</w:t>
      </w:r>
    </w:p>
    <w:p w14:paraId="283AC169"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No adverse outcome (healthy mother and neonate)</w:t>
      </w:r>
    </w:p>
    <w:p w14:paraId="711A9C5A"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None of the above</w:t>
      </w:r>
    </w:p>
    <w:p w14:paraId="38E235C1" w14:textId="77777777" w:rsidR="0079720B" w:rsidRPr="009570EB" w:rsidRDefault="0079720B" w:rsidP="0079720B">
      <w:pPr>
        <w:spacing w:before="240" w:after="120"/>
        <w:rPr>
          <w:rFonts w:eastAsia="Times New Roman" w:cs="Times New Roman"/>
          <w:b/>
          <w:bCs/>
          <w:szCs w:val="24"/>
        </w:rPr>
      </w:pPr>
    </w:p>
    <w:p w14:paraId="5934FD49" w14:textId="77777777" w:rsidR="0079720B" w:rsidRPr="009570EB" w:rsidRDefault="0079720B" w:rsidP="0079720B">
      <w:pPr>
        <w:spacing w:before="240" w:after="120"/>
        <w:rPr>
          <w:rFonts w:eastAsia="Times New Roman" w:cs="Times New Roman"/>
          <w:b/>
          <w:bCs/>
          <w:szCs w:val="24"/>
        </w:rPr>
      </w:pPr>
      <w:r w:rsidRPr="009570EB">
        <w:rPr>
          <w:rFonts w:eastAsia="Times New Roman" w:cs="Times New Roman"/>
          <w:b/>
          <w:bCs/>
          <w:szCs w:val="24"/>
        </w:rPr>
        <w:t xml:space="preserve">On this page the </w:t>
      </w:r>
      <w:proofErr w:type="spellStart"/>
      <w:r w:rsidRPr="009570EB">
        <w:rPr>
          <w:rFonts w:eastAsia="Times New Roman" w:cs="Times New Roman"/>
          <w:b/>
          <w:bCs/>
          <w:szCs w:val="24"/>
          <w:u w:val="single"/>
        </w:rPr>
        <w:t>labour</w:t>
      </w:r>
      <w:proofErr w:type="spellEnd"/>
      <w:r w:rsidRPr="009570EB">
        <w:rPr>
          <w:rFonts w:eastAsia="Times New Roman" w:cs="Times New Roman"/>
          <w:b/>
          <w:bCs/>
          <w:szCs w:val="24"/>
          <w:u w:val="single"/>
        </w:rPr>
        <w:t xml:space="preserve"> related variables</w:t>
      </w:r>
      <w:r w:rsidRPr="009570EB">
        <w:rPr>
          <w:rFonts w:eastAsia="Times New Roman" w:cs="Times New Roman"/>
          <w:b/>
          <w:bCs/>
          <w:szCs w:val="24"/>
        </w:rPr>
        <w:t xml:space="preserve"> will be discussed.</w:t>
      </w:r>
    </w:p>
    <w:p w14:paraId="6929CA8E" w14:textId="7A526D86" w:rsidR="0079720B" w:rsidRPr="009570EB" w:rsidRDefault="0079720B" w:rsidP="0079720B">
      <w:pPr>
        <w:spacing w:before="240" w:after="120"/>
        <w:rPr>
          <w:rFonts w:eastAsia="Times New Roman" w:cs="Times New Roman"/>
          <w:szCs w:val="24"/>
        </w:rPr>
      </w:pPr>
      <w:r w:rsidRPr="009570EB">
        <w:rPr>
          <w:rFonts w:eastAsia="Times New Roman" w:cs="Times New Roman"/>
          <w:szCs w:val="24"/>
        </w:rPr>
        <w:t xml:space="preserve">Based on the outcome of the first survey, the following elements have been selected in the category of </w:t>
      </w:r>
      <w:proofErr w:type="spellStart"/>
      <w:r w:rsidRPr="009570EB">
        <w:rPr>
          <w:rFonts w:eastAsia="Times New Roman" w:cs="Times New Roman"/>
          <w:szCs w:val="24"/>
        </w:rPr>
        <w:t>labour</w:t>
      </w:r>
      <w:proofErr w:type="spellEnd"/>
      <w:r w:rsidRPr="009570EB">
        <w:rPr>
          <w:rFonts w:eastAsia="Times New Roman" w:cs="Times New Roman"/>
          <w:szCs w:val="24"/>
        </w:rPr>
        <w:t xml:space="preserve"> related variables. For each element, please select the categories for which you consider the information in this element to be relevant. </w:t>
      </w:r>
    </w:p>
    <w:p w14:paraId="034C9437" w14:textId="77777777" w:rsidR="0079720B" w:rsidRPr="009570EB" w:rsidRDefault="0079720B" w:rsidP="0079720B">
      <w:pPr>
        <w:numPr>
          <w:ilvl w:val="0"/>
          <w:numId w:val="30"/>
        </w:numPr>
        <w:spacing w:before="240" w:after="120" w:line="259" w:lineRule="auto"/>
        <w:contextualSpacing/>
        <w:rPr>
          <w:rFonts w:eastAsia="Times New Roman" w:cs="Times New Roman"/>
          <w:b/>
          <w:bCs/>
          <w:szCs w:val="24"/>
        </w:rPr>
      </w:pPr>
      <w:proofErr w:type="spellStart"/>
      <w:r w:rsidRPr="009570EB">
        <w:rPr>
          <w:rFonts w:eastAsia="Times New Roman" w:cs="Times New Roman"/>
          <w:b/>
          <w:bCs/>
          <w:szCs w:val="24"/>
        </w:rPr>
        <w:t>Labour</w:t>
      </w:r>
      <w:proofErr w:type="spellEnd"/>
      <w:r w:rsidRPr="009570EB">
        <w:rPr>
          <w:rFonts w:eastAsia="Times New Roman" w:cs="Times New Roman"/>
          <w:b/>
          <w:bCs/>
          <w:szCs w:val="24"/>
        </w:rPr>
        <w:t xml:space="preserve"> onset (induced, spontaneous)</w:t>
      </w:r>
    </w:p>
    <w:p w14:paraId="2BDEA14D" w14:textId="77777777" w:rsidR="0079720B" w:rsidRPr="009570EB" w:rsidRDefault="0079720B" w:rsidP="0079720B">
      <w:pPr>
        <w:spacing w:before="240" w:after="120"/>
        <w:rPr>
          <w:rFonts w:eastAsia="Times New Roman" w:cs="Times New Roman"/>
          <w:i/>
          <w:szCs w:val="24"/>
        </w:rPr>
      </w:pPr>
      <w:r w:rsidRPr="009570EB">
        <w:rPr>
          <w:rFonts w:eastAsia="Times New Roman" w:cs="Times New Roman"/>
          <w:i/>
          <w:szCs w:val="24"/>
        </w:rPr>
        <w:t>Select the categories mentioned below for which you consider this information to be relevant. Multiple options may be selected.</w:t>
      </w:r>
    </w:p>
    <w:p w14:paraId="16DEDDF8"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Pregnancy loss</w:t>
      </w:r>
    </w:p>
    <w:p w14:paraId="7EF63926"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Chromosomal and genetic defects</w:t>
      </w:r>
    </w:p>
    <w:p w14:paraId="46FB60A3"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Other congenital anomalies</w:t>
      </w:r>
    </w:p>
    <w:p w14:paraId="34B7348B"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proofErr w:type="spellStart"/>
      <w:r w:rsidRPr="009570EB">
        <w:rPr>
          <w:rFonts w:eastAsia="Times New Roman" w:cs="Times New Roman"/>
          <w:szCs w:val="24"/>
        </w:rPr>
        <w:t>Foetal</w:t>
      </w:r>
      <w:proofErr w:type="spellEnd"/>
      <w:r w:rsidRPr="009570EB">
        <w:rPr>
          <w:rFonts w:eastAsia="Times New Roman" w:cs="Times New Roman"/>
          <w:szCs w:val="24"/>
        </w:rPr>
        <w:t xml:space="preserve"> complications</w:t>
      </w:r>
    </w:p>
    <w:p w14:paraId="73677E7A"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Neonatal complications</w:t>
      </w:r>
    </w:p>
    <w:p w14:paraId="646C012F"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 xml:space="preserve">Complications of the infant and child (including developmental disorders) </w:t>
      </w:r>
    </w:p>
    <w:p w14:paraId="1E765373"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(Maternal) pregnancy related complications</w:t>
      </w:r>
    </w:p>
    <w:p w14:paraId="3C6C216B"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No adverse outcome (healthy mother and neonate)</w:t>
      </w:r>
    </w:p>
    <w:p w14:paraId="1B4ADA05"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None of the above</w:t>
      </w:r>
    </w:p>
    <w:p w14:paraId="219AA49F" w14:textId="77777777" w:rsidR="0079720B" w:rsidRPr="009570EB" w:rsidRDefault="0079720B" w:rsidP="0079720B">
      <w:pPr>
        <w:spacing w:before="240" w:after="120"/>
        <w:ind w:left="720"/>
        <w:contextualSpacing/>
        <w:rPr>
          <w:rFonts w:eastAsia="Times New Roman" w:cs="Times New Roman"/>
          <w:b/>
          <w:bCs/>
          <w:szCs w:val="24"/>
        </w:rPr>
      </w:pPr>
    </w:p>
    <w:p w14:paraId="44AA2115" w14:textId="77777777" w:rsidR="0079720B" w:rsidRPr="009570EB" w:rsidRDefault="0079720B" w:rsidP="0079720B">
      <w:pPr>
        <w:numPr>
          <w:ilvl w:val="0"/>
          <w:numId w:val="30"/>
        </w:numPr>
        <w:spacing w:before="240" w:after="120" w:line="259" w:lineRule="auto"/>
        <w:contextualSpacing/>
        <w:rPr>
          <w:rFonts w:eastAsia="Times New Roman" w:cs="Times New Roman"/>
          <w:b/>
          <w:bCs/>
          <w:szCs w:val="24"/>
        </w:rPr>
      </w:pPr>
      <w:r w:rsidRPr="009570EB">
        <w:rPr>
          <w:rFonts w:eastAsia="Times New Roman" w:cs="Times New Roman"/>
          <w:b/>
          <w:bCs/>
          <w:szCs w:val="24"/>
        </w:rPr>
        <w:t>Mode of delivery</w:t>
      </w:r>
    </w:p>
    <w:p w14:paraId="4DC3FABE" w14:textId="77777777" w:rsidR="0079720B" w:rsidRPr="009570EB" w:rsidRDefault="0079720B" w:rsidP="0079720B">
      <w:pPr>
        <w:spacing w:before="240" w:after="120"/>
        <w:rPr>
          <w:rFonts w:eastAsia="Times New Roman" w:cs="Times New Roman"/>
          <w:i/>
          <w:szCs w:val="24"/>
        </w:rPr>
      </w:pPr>
      <w:r w:rsidRPr="009570EB">
        <w:rPr>
          <w:rFonts w:eastAsia="Times New Roman" w:cs="Times New Roman"/>
          <w:i/>
          <w:szCs w:val="24"/>
        </w:rPr>
        <w:t>Select the categories mentioned below for which you consider this information to be relevant. Multiple options may be selected.</w:t>
      </w:r>
    </w:p>
    <w:p w14:paraId="72773C3D"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Pregnancy loss</w:t>
      </w:r>
    </w:p>
    <w:p w14:paraId="634EDB9B"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Chromosomal and genetic defects</w:t>
      </w:r>
    </w:p>
    <w:p w14:paraId="634BB56E"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Other congenital anomalies</w:t>
      </w:r>
    </w:p>
    <w:p w14:paraId="6A7C1AEB"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proofErr w:type="spellStart"/>
      <w:r w:rsidRPr="009570EB">
        <w:rPr>
          <w:rFonts w:eastAsia="Times New Roman" w:cs="Times New Roman"/>
          <w:szCs w:val="24"/>
        </w:rPr>
        <w:t>Foetal</w:t>
      </w:r>
      <w:proofErr w:type="spellEnd"/>
      <w:r w:rsidRPr="009570EB">
        <w:rPr>
          <w:rFonts w:eastAsia="Times New Roman" w:cs="Times New Roman"/>
          <w:szCs w:val="24"/>
        </w:rPr>
        <w:t xml:space="preserve"> complications</w:t>
      </w:r>
    </w:p>
    <w:p w14:paraId="3621A108"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Neonatal complications</w:t>
      </w:r>
    </w:p>
    <w:p w14:paraId="432B8CD1"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 xml:space="preserve">Complications of the infant and child (including developmental disorders) </w:t>
      </w:r>
    </w:p>
    <w:p w14:paraId="78C610C1"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(Maternal) pregnancy related complications</w:t>
      </w:r>
    </w:p>
    <w:p w14:paraId="617DAC5B"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No adverse outcome (healthy mother and neonate)</w:t>
      </w:r>
    </w:p>
    <w:p w14:paraId="2D49FCCC"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None of the above</w:t>
      </w:r>
    </w:p>
    <w:p w14:paraId="0A73DA81" w14:textId="77777777" w:rsidR="0079720B" w:rsidRPr="009570EB" w:rsidRDefault="0079720B" w:rsidP="0079720B">
      <w:pPr>
        <w:spacing w:before="240" w:after="120"/>
        <w:ind w:left="720"/>
        <w:contextualSpacing/>
        <w:rPr>
          <w:rFonts w:eastAsia="Times New Roman" w:cs="Times New Roman"/>
          <w:b/>
          <w:bCs/>
          <w:szCs w:val="24"/>
        </w:rPr>
      </w:pPr>
    </w:p>
    <w:p w14:paraId="199249C7" w14:textId="77777777" w:rsidR="0079720B" w:rsidRPr="009570EB" w:rsidRDefault="0079720B" w:rsidP="0079720B">
      <w:pPr>
        <w:numPr>
          <w:ilvl w:val="0"/>
          <w:numId w:val="30"/>
        </w:numPr>
        <w:spacing w:before="240" w:after="120" w:line="259" w:lineRule="auto"/>
        <w:contextualSpacing/>
        <w:rPr>
          <w:rFonts w:eastAsia="Times New Roman" w:cs="Times New Roman"/>
          <w:b/>
          <w:bCs/>
          <w:szCs w:val="24"/>
        </w:rPr>
      </w:pPr>
      <w:r w:rsidRPr="009570EB">
        <w:rPr>
          <w:rFonts w:eastAsia="Times New Roman" w:cs="Times New Roman"/>
          <w:b/>
          <w:bCs/>
          <w:szCs w:val="24"/>
        </w:rPr>
        <w:t>Delivery complications (e.g. placenta previa, face/breech presentation)</w:t>
      </w:r>
    </w:p>
    <w:p w14:paraId="1C2512A4" w14:textId="77777777" w:rsidR="0079720B" w:rsidRPr="009570EB" w:rsidRDefault="0079720B" w:rsidP="0079720B">
      <w:pPr>
        <w:spacing w:before="240" w:after="120"/>
        <w:rPr>
          <w:rFonts w:eastAsia="Times New Roman" w:cs="Times New Roman"/>
          <w:i/>
          <w:szCs w:val="24"/>
        </w:rPr>
      </w:pPr>
      <w:r w:rsidRPr="009570EB">
        <w:rPr>
          <w:rFonts w:eastAsia="Times New Roman" w:cs="Times New Roman"/>
          <w:i/>
          <w:szCs w:val="24"/>
        </w:rPr>
        <w:t>Select the categories mentioned below for which you consider this information to be relevant. Multiple options may be selected.</w:t>
      </w:r>
    </w:p>
    <w:p w14:paraId="5548CBA8"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Pregnancy loss</w:t>
      </w:r>
    </w:p>
    <w:p w14:paraId="64B9E111"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lastRenderedPageBreak/>
        <w:t>Chromosomal and genetic defects</w:t>
      </w:r>
    </w:p>
    <w:p w14:paraId="49FC3EBD"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Other congenital anomalies</w:t>
      </w:r>
    </w:p>
    <w:p w14:paraId="6CFFB246"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proofErr w:type="spellStart"/>
      <w:r w:rsidRPr="009570EB">
        <w:rPr>
          <w:rFonts w:eastAsia="Times New Roman" w:cs="Times New Roman"/>
          <w:szCs w:val="24"/>
        </w:rPr>
        <w:t>Foetal</w:t>
      </w:r>
      <w:proofErr w:type="spellEnd"/>
      <w:r w:rsidRPr="009570EB">
        <w:rPr>
          <w:rFonts w:eastAsia="Times New Roman" w:cs="Times New Roman"/>
          <w:szCs w:val="24"/>
        </w:rPr>
        <w:t xml:space="preserve"> complications</w:t>
      </w:r>
    </w:p>
    <w:p w14:paraId="28670A90"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Neonatal complications</w:t>
      </w:r>
    </w:p>
    <w:p w14:paraId="140CF5C8"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 xml:space="preserve">Complications of the infant and child (including developmental disorders) </w:t>
      </w:r>
    </w:p>
    <w:p w14:paraId="503DA75D"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(Maternal) pregnancy related complications</w:t>
      </w:r>
    </w:p>
    <w:p w14:paraId="684A6CFB"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No adverse outcome (healthy mother and neonate)</w:t>
      </w:r>
    </w:p>
    <w:p w14:paraId="0A43BCFE" w14:textId="77777777" w:rsidR="0079720B" w:rsidRPr="009570EB" w:rsidRDefault="0079720B" w:rsidP="0079720B">
      <w:pPr>
        <w:numPr>
          <w:ilvl w:val="0"/>
          <w:numId w:val="24"/>
        </w:numPr>
        <w:spacing w:before="240" w:after="120" w:line="259" w:lineRule="auto"/>
        <w:contextualSpacing/>
        <w:rPr>
          <w:rFonts w:eastAsia="Times New Roman" w:cs="Times New Roman"/>
          <w:szCs w:val="24"/>
        </w:rPr>
      </w:pPr>
      <w:r w:rsidRPr="009570EB">
        <w:rPr>
          <w:rFonts w:eastAsia="Times New Roman" w:cs="Times New Roman"/>
          <w:szCs w:val="24"/>
        </w:rPr>
        <w:t>None of the above</w:t>
      </w:r>
    </w:p>
    <w:p w14:paraId="5A368E0B" w14:textId="77777777" w:rsidR="0079720B" w:rsidRPr="009570EB" w:rsidRDefault="0079720B" w:rsidP="0079720B">
      <w:pPr>
        <w:spacing w:before="240" w:after="120"/>
        <w:rPr>
          <w:rFonts w:eastAsia="Times New Roman" w:cs="Times New Roman"/>
          <w:b/>
          <w:bCs/>
          <w:szCs w:val="24"/>
        </w:rPr>
      </w:pPr>
    </w:p>
    <w:p w14:paraId="79F415AF" w14:textId="77777777" w:rsidR="0079720B" w:rsidRPr="009570EB" w:rsidRDefault="0079720B" w:rsidP="0079720B">
      <w:pPr>
        <w:spacing w:before="240" w:after="120"/>
        <w:rPr>
          <w:rFonts w:eastAsia="Times New Roman" w:cs="Times New Roman"/>
          <w:szCs w:val="24"/>
        </w:rPr>
      </w:pPr>
      <w:r w:rsidRPr="009570EB">
        <w:rPr>
          <w:rFonts w:eastAsia="Times New Roman" w:cs="Times New Roman"/>
          <w:b/>
          <w:bCs/>
          <w:szCs w:val="24"/>
        </w:rPr>
        <w:t>Closing questions:</w:t>
      </w:r>
    </w:p>
    <w:p w14:paraId="23F0C4AD" w14:textId="77777777" w:rsidR="0079720B" w:rsidRPr="009570EB" w:rsidRDefault="0079720B" w:rsidP="0079720B">
      <w:pPr>
        <w:spacing w:before="240" w:after="120"/>
        <w:rPr>
          <w:rFonts w:eastAsia="Times New Roman" w:cs="Times New Roman"/>
          <w:szCs w:val="24"/>
          <w:lang w:eastAsia="nl-NL"/>
        </w:rPr>
      </w:pPr>
      <w:r w:rsidRPr="009570EB">
        <w:rPr>
          <w:rFonts w:eastAsia="Times New Roman" w:cs="Times New Roman"/>
          <w:szCs w:val="24"/>
          <w:lang w:eastAsia="nl-NL"/>
        </w:rPr>
        <w:t>Do you have any additional comments, questions, or concerns you would like to share?</w:t>
      </w:r>
    </w:p>
    <w:p w14:paraId="66B5DC1D" w14:textId="77777777" w:rsidR="0079720B" w:rsidRPr="009570EB" w:rsidRDefault="0079720B" w:rsidP="0079720B">
      <w:pPr>
        <w:spacing w:before="240" w:after="120"/>
        <w:rPr>
          <w:rFonts w:eastAsia="Times New Roman" w:cs="Times New Roman"/>
          <w:szCs w:val="24"/>
          <w:lang w:eastAsia="nl-NL"/>
        </w:rPr>
      </w:pPr>
      <w:r w:rsidRPr="009570EB">
        <w:rPr>
          <w:rFonts w:eastAsia="Times New Roman" w:cs="Times New Roman"/>
          <w:szCs w:val="24"/>
          <w:lang w:eastAsia="nl-NL"/>
        </w:rPr>
        <w:t xml:space="preserve">May we contact you for additional information or clarification of your answers if necessary? Please leave your email address below. After the surveys have been </w:t>
      </w:r>
      <w:proofErr w:type="spellStart"/>
      <w:r w:rsidRPr="009570EB">
        <w:rPr>
          <w:rFonts w:eastAsia="Times New Roman" w:cs="Times New Roman"/>
          <w:szCs w:val="24"/>
          <w:lang w:eastAsia="nl-NL"/>
        </w:rPr>
        <w:t>analysed</w:t>
      </w:r>
      <w:proofErr w:type="spellEnd"/>
      <w:r w:rsidRPr="009570EB">
        <w:rPr>
          <w:rFonts w:eastAsia="Times New Roman" w:cs="Times New Roman"/>
          <w:szCs w:val="24"/>
          <w:lang w:eastAsia="nl-NL"/>
        </w:rPr>
        <w:t>, the email addresses will be deleted.</w:t>
      </w:r>
    </w:p>
    <w:p w14:paraId="69CA385F" w14:textId="77777777" w:rsidR="0079720B" w:rsidRPr="009570EB" w:rsidRDefault="0079720B" w:rsidP="0079720B">
      <w:pPr>
        <w:spacing w:before="240" w:after="120"/>
        <w:rPr>
          <w:rFonts w:eastAsia="Times New Roman" w:cs="Times New Roman"/>
          <w:szCs w:val="24"/>
          <w:lang w:eastAsia="nl-NL"/>
        </w:rPr>
      </w:pPr>
      <w:r w:rsidRPr="009570EB">
        <w:rPr>
          <w:rFonts w:eastAsia="Times New Roman" w:cs="Times New Roman"/>
          <w:szCs w:val="24"/>
          <w:lang w:eastAsia="nl-NL"/>
        </w:rPr>
        <w:t>Yes/no</w:t>
      </w:r>
    </w:p>
    <w:p w14:paraId="0DE18DAD" w14:textId="77777777" w:rsidR="0079720B" w:rsidRPr="009570EB" w:rsidRDefault="0079720B" w:rsidP="0079720B">
      <w:pPr>
        <w:spacing w:before="240" w:after="120"/>
        <w:rPr>
          <w:rFonts w:eastAsia="Times New Roman" w:cs="Times New Roman"/>
          <w:szCs w:val="24"/>
          <w:lang w:eastAsia="nl-NL"/>
        </w:rPr>
      </w:pPr>
      <w:r w:rsidRPr="009570EB">
        <w:rPr>
          <w:rFonts w:eastAsia="Times New Roman" w:cs="Times New Roman"/>
          <w:szCs w:val="24"/>
          <w:lang w:eastAsia="nl-NL"/>
        </w:rPr>
        <w:t>If yes, please enter your email address here:</w:t>
      </w:r>
    </w:p>
    <w:p w14:paraId="2104CE50" w14:textId="77777777" w:rsidR="0079720B" w:rsidRPr="009570EB" w:rsidRDefault="0079720B" w:rsidP="0079720B">
      <w:pPr>
        <w:spacing w:before="240" w:after="120"/>
        <w:rPr>
          <w:rFonts w:eastAsia="Times New Roman" w:cs="Times New Roman"/>
          <w:szCs w:val="24"/>
          <w:lang w:eastAsia="nl-NL"/>
        </w:rPr>
      </w:pPr>
      <w:r w:rsidRPr="009570EB">
        <w:rPr>
          <w:rFonts w:eastAsia="Times New Roman" w:cs="Times New Roman"/>
          <w:szCs w:val="24"/>
          <w:lang w:eastAsia="nl-NL"/>
        </w:rPr>
        <w:t xml:space="preserve">In June and July we will validate and test the PregDoc tool by comparing the quality of case reports assessed by use of the tool to the quality of case reports assessed by expert opinion. </w:t>
      </w:r>
      <w:bookmarkStart w:id="1" w:name="_Hlk104977599"/>
      <w:r w:rsidRPr="009570EB">
        <w:rPr>
          <w:rFonts w:eastAsia="Times New Roman" w:cs="Times New Roman"/>
          <w:szCs w:val="24"/>
          <w:lang w:eastAsia="nl-NL"/>
        </w:rPr>
        <w:t>Would you be willing to use your expertise to assess the quality of approximately 30 cases (poor quality, moderate quality, good quality)?</w:t>
      </w:r>
      <w:bookmarkEnd w:id="1"/>
      <w:r w:rsidRPr="009570EB">
        <w:rPr>
          <w:rFonts w:eastAsia="Times New Roman" w:cs="Times New Roman"/>
          <w:szCs w:val="24"/>
          <w:lang w:eastAsia="nl-NL"/>
        </w:rPr>
        <w:t xml:space="preserve"> If you are happy for use to contact you for the expert assessment please leave your email address below. The email addresses will be deleted after the validation and testing of PregDoc.</w:t>
      </w:r>
    </w:p>
    <w:p w14:paraId="506B89D6" w14:textId="77777777" w:rsidR="0079720B" w:rsidRPr="009570EB" w:rsidRDefault="0079720B" w:rsidP="0079720B">
      <w:pPr>
        <w:spacing w:before="240" w:after="120"/>
        <w:rPr>
          <w:rFonts w:eastAsia="Times New Roman" w:cs="Times New Roman"/>
          <w:szCs w:val="24"/>
          <w:lang w:eastAsia="nl-NL"/>
        </w:rPr>
      </w:pPr>
      <w:r w:rsidRPr="009570EB">
        <w:rPr>
          <w:rFonts w:eastAsia="Times New Roman" w:cs="Times New Roman"/>
          <w:szCs w:val="24"/>
          <w:lang w:eastAsia="nl-NL"/>
        </w:rPr>
        <w:t>Yes/no</w:t>
      </w:r>
    </w:p>
    <w:p w14:paraId="4893A81D" w14:textId="77777777" w:rsidR="0079720B" w:rsidRPr="009570EB" w:rsidRDefault="0079720B" w:rsidP="0079720B">
      <w:pPr>
        <w:spacing w:before="240" w:after="120"/>
        <w:rPr>
          <w:rFonts w:eastAsia="Times New Roman" w:cs="Times New Roman"/>
          <w:szCs w:val="24"/>
          <w:lang w:eastAsia="nl-NL"/>
        </w:rPr>
      </w:pPr>
      <w:r w:rsidRPr="009570EB">
        <w:rPr>
          <w:rFonts w:eastAsia="Times New Roman" w:cs="Times New Roman"/>
          <w:szCs w:val="24"/>
          <w:lang w:eastAsia="nl-NL"/>
        </w:rPr>
        <w:t>If yes, please enter your email address here:</w:t>
      </w:r>
    </w:p>
    <w:p w14:paraId="58F1AED1" w14:textId="4740B2FA" w:rsidR="00DE23E8" w:rsidRPr="009570EB" w:rsidRDefault="0079720B" w:rsidP="0079720B">
      <w:pPr>
        <w:spacing w:before="240" w:after="120"/>
        <w:rPr>
          <w:rFonts w:eastAsia="Times New Roman" w:cs="Times New Roman"/>
          <w:szCs w:val="24"/>
        </w:rPr>
      </w:pPr>
      <w:r w:rsidRPr="009570EB">
        <w:rPr>
          <w:rFonts w:eastAsia="Times New Roman" w:cs="Times New Roman"/>
          <w:szCs w:val="24"/>
        </w:rPr>
        <w:t>Thank you for taking the time to complete this survey. Your feedback will assist us in optimizing and improving the PregDoc tool.</w:t>
      </w:r>
      <w:r w:rsidRPr="009570EB">
        <w:rPr>
          <w:rFonts w:eastAsia="Times New Roman" w:cs="Times New Roman"/>
          <w:szCs w:val="24"/>
          <w:lang w:eastAsia="nl-NL"/>
        </w:rPr>
        <w:t xml:space="preserve">  </w:t>
      </w:r>
      <w:bookmarkStart w:id="2" w:name="_GoBack"/>
      <w:bookmarkEnd w:id="2"/>
    </w:p>
    <w:sectPr w:rsidR="00DE23E8" w:rsidRPr="009570EB"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4BB8" w14:textId="77777777" w:rsidR="0079720B" w:rsidRDefault="0079720B" w:rsidP="00117666">
      <w:pPr>
        <w:spacing w:after="0"/>
      </w:pPr>
      <w:r>
        <w:separator/>
      </w:r>
    </w:p>
  </w:endnote>
  <w:endnote w:type="continuationSeparator" w:id="0">
    <w:p w14:paraId="7364F86A" w14:textId="77777777" w:rsidR="0079720B" w:rsidRDefault="0079720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AB28" w14:textId="77777777" w:rsidR="0079720B" w:rsidRPr="00577C4C" w:rsidRDefault="0079720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79720B" w:rsidRPr="00577C4C" w:rsidRDefault="0079720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79720B" w:rsidRPr="00577C4C" w:rsidRDefault="0079720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FF27" w14:textId="77777777" w:rsidR="0079720B" w:rsidRPr="00577C4C" w:rsidRDefault="0079720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79720B" w:rsidRPr="00577C4C" w:rsidRDefault="0079720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79720B" w:rsidRPr="00577C4C" w:rsidRDefault="0079720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AC4CC" w14:textId="77777777" w:rsidR="0079720B" w:rsidRDefault="0079720B" w:rsidP="00117666">
      <w:pPr>
        <w:spacing w:after="0"/>
      </w:pPr>
      <w:r>
        <w:separator/>
      </w:r>
    </w:p>
  </w:footnote>
  <w:footnote w:type="continuationSeparator" w:id="0">
    <w:p w14:paraId="7893C3DC" w14:textId="77777777" w:rsidR="0079720B" w:rsidRDefault="0079720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EDBA" w14:textId="77777777" w:rsidR="0079720B" w:rsidRPr="009151AA" w:rsidRDefault="0079720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1A5B" w14:textId="77777777" w:rsidR="0079720B" w:rsidRDefault="0079720B"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3F6"/>
    <w:multiLevelType w:val="multilevel"/>
    <w:tmpl w:val="8E0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4C203F"/>
    <w:multiLevelType w:val="hybridMultilevel"/>
    <w:tmpl w:val="7CAAF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0601A"/>
    <w:multiLevelType w:val="multilevel"/>
    <w:tmpl w:val="2D740DBE"/>
    <w:styleLink w:val="Headings"/>
    <w:lvl w:ilvl="0">
      <w:start w:val="1"/>
      <w:numFmt w:val="decimal"/>
      <w:pStyle w:val="Kop1"/>
      <w:lvlText w:val="%1"/>
      <w:lvlJc w:val="left"/>
      <w:pPr>
        <w:tabs>
          <w:tab w:val="num" w:pos="567"/>
        </w:tabs>
        <w:ind w:left="567" w:hanging="567"/>
      </w:pPr>
      <w:rPr>
        <w:rFonts w:hint="default"/>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567"/>
        </w:tabs>
        <w:ind w:left="567" w:hanging="567"/>
      </w:pPr>
      <w:rPr>
        <w:rFonts w:hint="default"/>
      </w:rPr>
    </w:lvl>
    <w:lvl w:ilvl="3">
      <w:start w:val="1"/>
      <w:numFmt w:val="decimal"/>
      <w:pStyle w:val="Kop4"/>
      <w:lvlText w:val="%1.%2.%3.%4"/>
      <w:lvlJc w:val="left"/>
      <w:pPr>
        <w:tabs>
          <w:tab w:val="num" w:pos="567"/>
        </w:tabs>
        <w:ind w:left="567" w:hanging="567"/>
      </w:pPr>
      <w:rPr>
        <w:rFonts w:hint="default"/>
      </w:rPr>
    </w:lvl>
    <w:lvl w:ilvl="4">
      <w:start w:val="1"/>
      <w:numFmt w:val="decimal"/>
      <w:pStyle w:val="Kop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1EE72ABE"/>
    <w:multiLevelType w:val="hybridMultilevel"/>
    <w:tmpl w:val="E40AE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5305B5"/>
    <w:multiLevelType w:val="hybridMultilevel"/>
    <w:tmpl w:val="4F8C24FA"/>
    <w:lvl w:ilvl="0" w:tplc="A9DCD718">
      <w:start w:val="1"/>
      <w:numFmt w:val="bullet"/>
      <w:pStyle w:val="Lijstaline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B96E65"/>
    <w:multiLevelType w:val="hybridMultilevel"/>
    <w:tmpl w:val="D256D0D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3BFB5E38"/>
    <w:multiLevelType w:val="hybridMultilevel"/>
    <w:tmpl w:val="73EEF25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493A75B1"/>
    <w:multiLevelType w:val="hybridMultilevel"/>
    <w:tmpl w:val="D4160312"/>
    <w:lvl w:ilvl="0" w:tplc="D64253B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07448A1"/>
    <w:multiLevelType w:val="hybridMultilevel"/>
    <w:tmpl w:val="12B4FC7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1F15D6"/>
    <w:multiLevelType w:val="hybridMultilevel"/>
    <w:tmpl w:val="BD8E98C4"/>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D9C032D"/>
    <w:multiLevelType w:val="hybridMultilevel"/>
    <w:tmpl w:val="E6004C4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15:restartNumberingAfterBreak="0">
    <w:nsid w:val="67F43B64"/>
    <w:multiLevelType w:val="hybridMultilevel"/>
    <w:tmpl w:val="8FB2498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7" w15:restartNumberingAfterBreak="0">
    <w:nsid w:val="71AA4747"/>
    <w:multiLevelType w:val="hybridMultilevel"/>
    <w:tmpl w:val="E6004C4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
  </w:num>
  <w:num w:numId="2">
    <w:abstractNumId w:val="11"/>
  </w:num>
  <w:num w:numId="3">
    <w:abstractNumId w:val="3"/>
  </w:num>
  <w:num w:numId="4">
    <w:abstractNumId w:val="1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6"/>
  </w:num>
  <w:num w:numId="14">
    <w:abstractNumId w:val="4"/>
  </w:num>
  <w:num w:numId="15">
    <w:abstractNumId w:val="4"/>
  </w:num>
  <w:num w:numId="16">
    <w:abstractNumId w:val="4"/>
  </w:num>
  <w:num w:numId="17">
    <w:abstractNumId w:val="4"/>
  </w:num>
  <w:num w:numId="18">
    <w:abstractNumId w:val="4"/>
  </w:num>
  <w:num w:numId="19">
    <w:abstractNumId w:val="4"/>
  </w:num>
  <w:num w:numId="20">
    <w:abstractNumId w:val="0"/>
  </w:num>
  <w:num w:numId="21">
    <w:abstractNumId w:val="2"/>
  </w:num>
  <w:num w:numId="22">
    <w:abstractNumId w:val="9"/>
  </w:num>
  <w:num w:numId="23">
    <w:abstractNumId w:val="5"/>
  </w:num>
  <w:num w:numId="24">
    <w:abstractNumId w:val="12"/>
  </w:num>
  <w:num w:numId="25">
    <w:abstractNumId w:val="10"/>
  </w:num>
  <w:num w:numId="26">
    <w:abstractNumId w:val="7"/>
  </w:num>
  <w:num w:numId="27">
    <w:abstractNumId w:val="13"/>
  </w:num>
  <w:num w:numId="28">
    <w:abstractNumId w:val="17"/>
  </w:num>
  <w:num w:numId="29">
    <w:abstractNumId w:val="1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24717"/>
    <w:rsid w:val="001549D3"/>
    <w:rsid w:val="00160065"/>
    <w:rsid w:val="00177D84"/>
    <w:rsid w:val="00267D18"/>
    <w:rsid w:val="002868E2"/>
    <w:rsid w:val="002869C3"/>
    <w:rsid w:val="002936E4"/>
    <w:rsid w:val="002A62CC"/>
    <w:rsid w:val="002B4A57"/>
    <w:rsid w:val="002C74CA"/>
    <w:rsid w:val="002F4F6E"/>
    <w:rsid w:val="003544FB"/>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9720B"/>
    <w:rsid w:val="007C206C"/>
    <w:rsid w:val="00803D24"/>
    <w:rsid w:val="00817DD6"/>
    <w:rsid w:val="00885156"/>
    <w:rsid w:val="009151AA"/>
    <w:rsid w:val="0093429D"/>
    <w:rsid w:val="00943573"/>
    <w:rsid w:val="009570EB"/>
    <w:rsid w:val="00970F7D"/>
    <w:rsid w:val="00994A3D"/>
    <w:rsid w:val="009C2B12"/>
    <w:rsid w:val="009C70F3"/>
    <w:rsid w:val="00A174D9"/>
    <w:rsid w:val="00A569CD"/>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B6715"/>
    <w:pPr>
      <w:spacing w:before="120" w:after="240" w:line="240" w:lineRule="auto"/>
    </w:pPr>
    <w:rPr>
      <w:rFonts w:ascii="Times New Roman" w:hAnsi="Times New Roman"/>
      <w:sz w:val="24"/>
    </w:rPr>
  </w:style>
  <w:style w:type="paragraph" w:styleId="Kop1">
    <w:name w:val="heading 1"/>
    <w:basedOn w:val="Lijstalinea"/>
    <w:next w:val="Standaard"/>
    <w:link w:val="Kop1Char"/>
    <w:uiPriority w:val="2"/>
    <w:qFormat/>
    <w:rsid w:val="00AB6715"/>
    <w:pPr>
      <w:numPr>
        <w:numId w:val="19"/>
      </w:numPr>
      <w:spacing w:before="240"/>
      <w:contextualSpacing w:val="0"/>
      <w:outlineLvl w:val="0"/>
    </w:pPr>
    <w:rPr>
      <w:b/>
    </w:rPr>
  </w:style>
  <w:style w:type="paragraph" w:styleId="Kop2">
    <w:name w:val="heading 2"/>
    <w:basedOn w:val="Kop1"/>
    <w:next w:val="Standaard"/>
    <w:link w:val="Kop2Char"/>
    <w:uiPriority w:val="2"/>
    <w:qFormat/>
    <w:rsid w:val="00AB6715"/>
    <w:pPr>
      <w:numPr>
        <w:ilvl w:val="1"/>
      </w:numPr>
      <w:spacing w:after="200"/>
      <w:outlineLvl w:val="1"/>
    </w:pPr>
  </w:style>
  <w:style w:type="paragraph" w:styleId="Kop3">
    <w:name w:val="heading 3"/>
    <w:basedOn w:val="Standaard"/>
    <w:next w:val="Standaard"/>
    <w:link w:val="Kop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Kop4">
    <w:name w:val="heading 4"/>
    <w:basedOn w:val="Kop3"/>
    <w:next w:val="Standaard"/>
    <w:link w:val="Kop4Char"/>
    <w:uiPriority w:val="2"/>
    <w:qFormat/>
    <w:rsid w:val="00AB6715"/>
    <w:pPr>
      <w:numPr>
        <w:ilvl w:val="3"/>
      </w:numPr>
      <w:outlineLvl w:val="3"/>
    </w:pPr>
    <w:rPr>
      <w:iCs/>
    </w:rPr>
  </w:style>
  <w:style w:type="paragraph" w:styleId="Kop5">
    <w:name w:val="heading 5"/>
    <w:basedOn w:val="Kop4"/>
    <w:next w:val="Standaard"/>
    <w:link w:val="Kop5Char"/>
    <w:uiPriority w:val="2"/>
    <w:qFormat/>
    <w:rsid w:val="00AB6715"/>
    <w:pPr>
      <w:numPr>
        <w:ilvl w:val="4"/>
      </w:numPr>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AB6715"/>
    <w:rPr>
      <w:rFonts w:ascii="Times New Roman" w:eastAsia="Cambria" w:hAnsi="Times New Roman" w:cs="Times New Roman"/>
      <w:b/>
      <w:sz w:val="24"/>
      <w:szCs w:val="24"/>
    </w:rPr>
  </w:style>
  <w:style w:type="character" w:customStyle="1" w:styleId="Kop2Char">
    <w:name w:val="Kop 2 Char"/>
    <w:basedOn w:val="Standaardalinea-lettertype"/>
    <w:link w:val="Kop2"/>
    <w:uiPriority w:val="2"/>
    <w:rsid w:val="00AB6715"/>
    <w:rPr>
      <w:rFonts w:ascii="Times New Roman" w:eastAsia="Cambria" w:hAnsi="Times New Roman" w:cs="Times New Roman"/>
      <w:b/>
      <w:sz w:val="24"/>
      <w:szCs w:val="24"/>
    </w:rPr>
  </w:style>
  <w:style w:type="paragraph" w:styleId="Ondertitel">
    <w:name w:val="Subtitle"/>
    <w:basedOn w:val="Standaard"/>
    <w:next w:val="Standaard"/>
    <w:link w:val="OndertitelChar"/>
    <w:uiPriority w:val="99"/>
    <w:unhideWhenUsed/>
    <w:qFormat/>
    <w:rsid w:val="00AB6715"/>
    <w:pPr>
      <w:spacing w:before="240"/>
    </w:pPr>
    <w:rPr>
      <w:rFonts w:cs="Times New Roman"/>
      <w:b/>
      <w:szCs w:val="24"/>
    </w:rPr>
  </w:style>
  <w:style w:type="character" w:customStyle="1" w:styleId="OndertitelChar">
    <w:name w:val="Ondertitel Char"/>
    <w:basedOn w:val="Standaardalinea-lettertype"/>
    <w:link w:val="Ond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Ondertitel"/>
    <w:next w:val="Standaard"/>
    <w:uiPriority w:val="1"/>
    <w:qFormat/>
    <w:rsid w:val="00AB6715"/>
  </w:style>
  <w:style w:type="paragraph" w:styleId="Ballontekst">
    <w:name w:val="Balloon Text"/>
    <w:basedOn w:val="Standaard"/>
    <w:link w:val="BallontekstChar"/>
    <w:uiPriority w:val="99"/>
    <w:semiHidden/>
    <w:unhideWhenUsed/>
    <w:rsid w:val="00AB6715"/>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6715"/>
    <w:rPr>
      <w:rFonts w:ascii="Tahoma" w:hAnsi="Tahoma" w:cs="Tahoma"/>
      <w:sz w:val="16"/>
      <w:szCs w:val="16"/>
    </w:rPr>
  </w:style>
  <w:style w:type="character" w:styleId="Titelvanboek">
    <w:name w:val="Book Title"/>
    <w:basedOn w:val="Standaardalinea-lettertype"/>
    <w:uiPriority w:val="33"/>
    <w:qFormat/>
    <w:rsid w:val="00AB6715"/>
    <w:rPr>
      <w:rFonts w:ascii="Times New Roman" w:hAnsi="Times New Roman"/>
      <w:b/>
      <w:bCs/>
      <w:i/>
      <w:iCs/>
      <w:spacing w:val="5"/>
    </w:rPr>
  </w:style>
  <w:style w:type="paragraph" w:styleId="Bijschrift">
    <w:name w:val="caption"/>
    <w:basedOn w:val="Standaard"/>
    <w:next w:val="Geenafstand"/>
    <w:uiPriority w:val="35"/>
    <w:unhideWhenUsed/>
    <w:qFormat/>
    <w:rsid w:val="00AB6715"/>
    <w:pPr>
      <w:keepNext/>
    </w:pPr>
    <w:rPr>
      <w:rFonts w:cs="Times New Roman"/>
      <w:b/>
      <w:bCs/>
      <w:szCs w:val="24"/>
    </w:rPr>
  </w:style>
  <w:style w:type="paragraph" w:styleId="Geenafstand">
    <w:name w:val="No Spacing"/>
    <w:link w:val="GeenafstandChar"/>
    <w:uiPriority w:val="1"/>
    <w:unhideWhenUsed/>
    <w:qFormat/>
    <w:rsid w:val="00AB6715"/>
    <w:pPr>
      <w:spacing w:after="0"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AB6715"/>
    <w:rPr>
      <w:sz w:val="16"/>
      <w:szCs w:val="16"/>
    </w:rPr>
  </w:style>
  <w:style w:type="paragraph" w:styleId="Tekstopmerking">
    <w:name w:val="annotation text"/>
    <w:basedOn w:val="Standaard"/>
    <w:link w:val="TekstopmerkingChar"/>
    <w:uiPriority w:val="99"/>
    <w:semiHidden/>
    <w:unhideWhenUsed/>
    <w:rsid w:val="00AB6715"/>
    <w:rPr>
      <w:sz w:val="20"/>
      <w:szCs w:val="20"/>
    </w:rPr>
  </w:style>
  <w:style w:type="character" w:customStyle="1" w:styleId="TekstopmerkingChar">
    <w:name w:val="Tekst opmerking Char"/>
    <w:basedOn w:val="Standaardalinea-lettertype"/>
    <w:link w:val="Tekstopmerking"/>
    <w:uiPriority w:val="99"/>
    <w:semiHidden/>
    <w:rsid w:val="00AB6715"/>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B6715"/>
    <w:rPr>
      <w:b/>
      <w:bCs/>
    </w:rPr>
  </w:style>
  <w:style w:type="character" w:customStyle="1" w:styleId="OnderwerpvanopmerkingChar">
    <w:name w:val="Onderwerp van opmerking Char"/>
    <w:basedOn w:val="TekstopmerkingChar"/>
    <w:link w:val="Onderwerpvanopmerking"/>
    <w:uiPriority w:val="99"/>
    <w:semiHidden/>
    <w:rsid w:val="00AB6715"/>
    <w:rPr>
      <w:rFonts w:ascii="Times New Roman" w:hAnsi="Times New Roman"/>
      <w:b/>
      <w:bCs/>
      <w:sz w:val="20"/>
      <w:szCs w:val="20"/>
    </w:rPr>
  </w:style>
  <w:style w:type="character" w:styleId="Nadruk">
    <w:name w:val="Emphasis"/>
    <w:basedOn w:val="Standaardalinea-lettertype"/>
    <w:uiPriority w:val="20"/>
    <w:qFormat/>
    <w:rsid w:val="00AB6715"/>
    <w:rPr>
      <w:rFonts w:ascii="Times New Roman" w:hAnsi="Times New Roman"/>
      <w:i/>
      <w:iCs/>
    </w:rPr>
  </w:style>
  <w:style w:type="character" w:styleId="Eindnootmarkering">
    <w:name w:val="endnote reference"/>
    <w:basedOn w:val="Standaardalinea-lettertype"/>
    <w:uiPriority w:val="99"/>
    <w:semiHidden/>
    <w:unhideWhenUsed/>
    <w:rsid w:val="00AB6715"/>
    <w:rPr>
      <w:vertAlign w:val="superscript"/>
    </w:rPr>
  </w:style>
  <w:style w:type="paragraph" w:styleId="Eindnoottekst">
    <w:name w:val="endnote text"/>
    <w:basedOn w:val="Standaard"/>
    <w:link w:val="EindnoottekstChar"/>
    <w:uiPriority w:val="99"/>
    <w:semiHidden/>
    <w:unhideWhenUsed/>
    <w:rsid w:val="00AB6715"/>
    <w:pPr>
      <w:spacing w:after="0"/>
    </w:pPr>
    <w:rPr>
      <w:sz w:val="20"/>
      <w:szCs w:val="20"/>
    </w:rPr>
  </w:style>
  <w:style w:type="character" w:customStyle="1" w:styleId="EindnoottekstChar">
    <w:name w:val="Eindnoottekst Char"/>
    <w:basedOn w:val="Standaardalinea-lettertype"/>
    <w:link w:val="Eindnoottekst"/>
    <w:uiPriority w:val="99"/>
    <w:semiHidden/>
    <w:rsid w:val="00AB6715"/>
    <w:rPr>
      <w:rFonts w:ascii="Times New Roman" w:hAnsi="Times New Roman"/>
      <w:sz w:val="20"/>
      <w:szCs w:val="20"/>
    </w:rPr>
  </w:style>
  <w:style w:type="character" w:styleId="GevolgdeHyperlink">
    <w:name w:val="FollowedHyperlink"/>
    <w:basedOn w:val="Standaardalinea-lettertype"/>
    <w:uiPriority w:val="99"/>
    <w:semiHidden/>
    <w:unhideWhenUsed/>
    <w:rsid w:val="00AB6715"/>
    <w:rPr>
      <w:color w:val="800080" w:themeColor="followedHyperlink"/>
      <w:u w:val="single"/>
    </w:rPr>
  </w:style>
  <w:style w:type="paragraph" w:styleId="Voettekst">
    <w:name w:val="footer"/>
    <w:basedOn w:val="Standaard"/>
    <w:link w:val="VoettekstChar"/>
    <w:uiPriority w:val="99"/>
    <w:unhideWhenUsed/>
    <w:rsid w:val="00AB6715"/>
    <w:pPr>
      <w:tabs>
        <w:tab w:val="center" w:pos="4844"/>
        <w:tab w:val="right" w:pos="9689"/>
      </w:tabs>
      <w:spacing w:after="0"/>
    </w:pPr>
  </w:style>
  <w:style w:type="character" w:customStyle="1" w:styleId="VoettekstChar">
    <w:name w:val="Voettekst Char"/>
    <w:basedOn w:val="Standaardalinea-lettertype"/>
    <w:link w:val="Voettekst"/>
    <w:uiPriority w:val="99"/>
    <w:rsid w:val="00AB6715"/>
    <w:rPr>
      <w:rFonts w:ascii="Times New Roman" w:hAnsi="Times New Roman"/>
      <w:sz w:val="24"/>
    </w:rPr>
  </w:style>
  <w:style w:type="character" w:styleId="Voetnootmarkering">
    <w:name w:val="footnote reference"/>
    <w:basedOn w:val="Standaardalinea-lettertype"/>
    <w:uiPriority w:val="99"/>
    <w:semiHidden/>
    <w:unhideWhenUsed/>
    <w:rsid w:val="00AB6715"/>
    <w:rPr>
      <w:vertAlign w:val="superscript"/>
    </w:rPr>
  </w:style>
  <w:style w:type="paragraph" w:styleId="Voetnoottekst">
    <w:name w:val="footnote text"/>
    <w:basedOn w:val="Standaard"/>
    <w:link w:val="VoetnoottekstChar"/>
    <w:uiPriority w:val="99"/>
    <w:semiHidden/>
    <w:unhideWhenUsed/>
    <w:rsid w:val="00AB6715"/>
    <w:pPr>
      <w:spacing w:after="0"/>
    </w:pPr>
    <w:rPr>
      <w:sz w:val="20"/>
      <w:szCs w:val="20"/>
    </w:rPr>
  </w:style>
  <w:style w:type="character" w:customStyle="1" w:styleId="VoetnoottekstChar">
    <w:name w:val="Voetnoottekst Char"/>
    <w:basedOn w:val="Standaardalinea-lettertype"/>
    <w:link w:val="Voetnoottekst"/>
    <w:uiPriority w:val="99"/>
    <w:semiHidden/>
    <w:rsid w:val="00AB6715"/>
    <w:rPr>
      <w:rFonts w:ascii="Times New Roman" w:hAnsi="Times New Roman"/>
      <w:sz w:val="20"/>
      <w:szCs w:val="20"/>
    </w:rPr>
  </w:style>
  <w:style w:type="paragraph" w:styleId="Koptekst">
    <w:name w:val="header"/>
    <w:basedOn w:val="Standaard"/>
    <w:link w:val="KoptekstChar"/>
    <w:uiPriority w:val="99"/>
    <w:unhideWhenUsed/>
    <w:rsid w:val="00AB6715"/>
    <w:pPr>
      <w:tabs>
        <w:tab w:val="center" w:pos="4844"/>
        <w:tab w:val="right" w:pos="9689"/>
      </w:tabs>
    </w:pPr>
    <w:rPr>
      <w:b/>
    </w:rPr>
  </w:style>
  <w:style w:type="character" w:customStyle="1" w:styleId="KoptekstChar">
    <w:name w:val="Koptekst Char"/>
    <w:basedOn w:val="Standaardalinea-lettertype"/>
    <w:link w:val="Koptekst"/>
    <w:uiPriority w:val="99"/>
    <w:rsid w:val="00AB6715"/>
    <w:rPr>
      <w:rFonts w:ascii="Times New Roman" w:hAnsi="Times New Roman"/>
      <w:b/>
      <w:sz w:val="24"/>
    </w:rPr>
  </w:style>
  <w:style w:type="paragraph" w:styleId="Lijstalinea">
    <w:name w:val="List Paragraph"/>
    <w:basedOn w:val="Standa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Standaardalinea-lettertype"/>
    <w:uiPriority w:val="99"/>
    <w:unhideWhenUsed/>
    <w:rsid w:val="00AB6715"/>
    <w:rPr>
      <w:color w:val="0000FF"/>
      <w:u w:val="single"/>
    </w:rPr>
  </w:style>
  <w:style w:type="character" w:styleId="Intensievebenadrukking">
    <w:name w:val="Intense Emphasis"/>
    <w:basedOn w:val="Standaardalinea-lettertype"/>
    <w:uiPriority w:val="21"/>
    <w:unhideWhenUsed/>
    <w:rsid w:val="00AB6715"/>
    <w:rPr>
      <w:rFonts w:ascii="Times New Roman" w:hAnsi="Times New Roman"/>
      <w:i/>
      <w:iCs/>
      <w:color w:val="auto"/>
    </w:rPr>
  </w:style>
  <w:style w:type="character" w:styleId="Intensieveverwijzing">
    <w:name w:val="Intense Reference"/>
    <w:basedOn w:val="Standaardalinea-lettertype"/>
    <w:uiPriority w:val="32"/>
    <w:qFormat/>
    <w:rsid w:val="00AB6715"/>
    <w:rPr>
      <w:b/>
      <w:bCs/>
      <w:smallCaps/>
      <w:color w:val="auto"/>
      <w:spacing w:val="5"/>
    </w:rPr>
  </w:style>
  <w:style w:type="character" w:styleId="Regelnummer">
    <w:name w:val="line number"/>
    <w:basedOn w:val="Standaardalinea-lettertype"/>
    <w:uiPriority w:val="99"/>
    <w:semiHidden/>
    <w:unhideWhenUsed/>
    <w:rsid w:val="00AB6715"/>
  </w:style>
  <w:style w:type="character" w:customStyle="1" w:styleId="Kop3Char">
    <w:name w:val="Kop 3 Char"/>
    <w:basedOn w:val="Standaardalinea-lettertype"/>
    <w:link w:val="Kop3"/>
    <w:uiPriority w:val="2"/>
    <w:rsid w:val="00AB6715"/>
    <w:rPr>
      <w:rFonts w:ascii="Times New Roman" w:eastAsiaTheme="majorEastAsia" w:hAnsi="Times New Roman" w:cstheme="majorBidi"/>
      <w:b/>
      <w:sz w:val="24"/>
      <w:szCs w:val="24"/>
    </w:rPr>
  </w:style>
  <w:style w:type="character" w:customStyle="1" w:styleId="Kop4Char">
    <w:name w:val="Kop 4 Char"/>
    <w:basedOn w:val="Standaardalinea-lettertype"/>
    <w:link w:val="Kop4"/>
    <w:uiPriority w:val="2"/>
    <w:rsid w:val="00AB6715"/>
    <w:rPr>
      <w:rFonts w:ascii="Times New Roman" w:eastAsiaTheme="majorEastAsia" w:hAnsi="Times New Roman" w:cstheme="majorBidi"/>
      <w:b/>
      <w:iCs/>
      <w:sz w:val="24"/>
      <w:szCs w:val="24"/>
    </w:rPr>
  </w:style>
  <w:style w:type="character" w:customStyle="1" w:styleId="Kop5Char">
    <w:name w:val="Kop 5 Char"/>
    <w:basedOn w:val="Standaardalinea-lettertype"/>
    <w:link w:val="Kop5"/>
    <w:uiPriority w:val="2"/>
    <w:rsid w:val="00AB6715"/>
    <w:rPr>
      <w:rFonts w:ascii="Times New Roman" w:eastAsiaTheme="majorEastAsia" w:hAnsi="Times New Roman" w:cstheme="majorBidi"/>
      <w:b/>
      <w:iCs/>
      <w:sz w:val="24"/>
      <w:szCs w:val="24"/>
    </w:rPr>
  </w:style>
  <w:style w:type="paragraph" w:styleId="Normaalweb">
    <w:name w:val="Normal (Web)"/>
    <w:basedOn w:val="Standaard"/>
    <w:uiPriority w:val="99"/>
    <w:unhideWhenUsed/>
    <w:rsid w:val="00AB6715"/>
    <w:pPr>
      <w:spacing w:before="100" w:beforeAutospacing="1" w:after="100" w:afterAutospacing="1"/>
    </w:pPr>
    <w:rPr>
      <w:rFonts w:eastAsia="Times New Roman" w:cs="Times New Roman"/>
      <w:szCs w:val="24"/>
    </w:rPr>
  </w:style>
  <w:style w:type="paragraph" w:styleId="Citaat">
    <w:name w:val="Quote"/>
    <w:basedOn w:val="Standaard"/>
    <w:next w:val="Standaard"/>
    <w:link w:val="CitaatChar"/>
    <w:uiPriority w:val="29"/>
    <w:qFormat/>
    <w:rsid w:val="00AB671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B6715"/>
    <w:rPr>
      <w:rFonts w:ascii="Times New Roman" w:hAnsi="Times New Roman"/>
      <w:i/>
      <w:iCs/>
      <w:color w:val="404040" w:themeColor="text1" w:themeTint="BF"/>
      <w:sz w:val="24"/>
    </w:rPr>
  </w:style>
  <w:style w:type="character" w:styleId="Zwaar">
    <w:name w:val="Strong"/>
    <w:basedOn w:val="Standaardalinea-lettertype"/>
    <w:uiPriority w:val="22"/>
    <w:qFormat/>
    <w:rsid w:val="00AB6715"/>
    <w:rPr>
      <w:rFonts w:ascii="Times New Roman" w:hAnsi="Times New Roman"/>
      <w:b/>
      <w:bCs/>
    </w:rPr>
  </w:style>
  <w:style w:type="character" w:styleId="Subtielebenadrukking">
    <w:name w:val="Subtle Emphasis"/>
    <w:basedOn w:val="Standaardalinea-lettertype"/>
    <w:uiPriority w:val="19"/>
    <w:qFormat/>
    <w:rsid w:val="00AB6715"/>
    <w:rPr>
      <w:rFonts w:ascii="Times New Roman" w:hAnsi="Times New Roman"/>
      <w:i/>
      <w:iCs/>
      <w:color w:val="404040" w:themeColor="text1" w:themeTint="BF"/>
    </w:rPr>
  </w:style>
  <w:style w:type="table" w:styleId="Tabelraster">
    <w:name w:val="Table Grid"/>
    <w:basedOn w:val="Standaardtabe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AB6715"/>
    <w:pPr>
      <w:suppressLineNumbers/>
      <w:spacing w:before="240" w:after="360"/>
      <w:jc w:val="center"/>
    </w:pPr>
    <w:rPr>
      <w:rFonts w:cs="Times New Roman"/>
      <w:b/>
      <w:sz w:val="32"/>
      <w:szCs w:val="32"/>
    </w:rPr>
  </w:style>
  <w:style w:type="character" w:customStyle="1" w:styleId="TitelChar">
    <w:name w:val="Titel Char"/>
    <w:basedOn w:val="Standaardalinea-lettertype"/>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Revisie">
    <w:name w:val="Revision"/>
    <w:hidden/>
    <w:uiPriority w:val="99"/>
    <w:semiHidden/>
    <w:rsid w:val="00803D24"/>
    <w:pPr>
      <w:spacing w:after="0" w:line="240" w:lineRule="auto"/>
    </w:pPr>
    <w:rPr>
      <w:rFonts w:ascii="Times New Roman" w:hAnsi="Times New Roman"/>
      <w:sz w:val="24"/>
    </w:rPr>
  </w:style>
  <w:style w:type="character" w:customStyle="1" w:styleId="GeenafstandChar">
    <w:name w:val="Geen afstand Char"/>
    <w:basedOn w:val="Standaardalinea-lettertype"/>
    <w:link w:val="Geenafstand"/>
    <w:uiPriority w:val="1"/>
    <w:locked/>
    <w:rsid w:val="002A62C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purl.org/dc/elements/1.1/"/>
    <ds:schemaRef ds:uri="http://purl.org/dc/terms/"/>
    <ds:schemaRef ds:uri="http://schemas.microsoft.com/office/2006/metadata/properties"/>
    <ds:schemaRef ds:uri="26005759-6815-4540-b8ea-913958d74f23"/>
    <ds:schemaRef ds:uri="http://purl.org/dc/dcmitype/"/>
    <ds:schemaRef ds:uri="http://www.w3.org/XML/1998/namespace"/>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CBF6CA-373B-408F-8F1F-69A3E776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5</TotalTime>
  <Pages>16</Pages>
  <Words>3875</Words>
  <Characters>21316</Characters>
  <Application>Microsoft Office Word</Application>
  <DocSecurity>0</DocSecurity>
  <Lines>177</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Yrea Weetink</cp:lastModifiedBy>
  <cp:revision>4</cp:revision>
  <cp:lastPrinted>2013-10-03T12:51:00Z</cp:lastPrinted>
  <dcterms:created xsi:type="dcterms:W3CDTF">2023-03-16T08:31:00Z</dcterms:created>
  <dcterms:modified xsi:type="dcterms:W3CDTF">2023-03-16T08:37:00Z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