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 xml:space="preserve">General information questionnaire </w:t>
      </w:r>
    </w:p>
    <w:tbl>
      <w:tblPr>
        <w:tblStyle w:val="4"/>
        <w:tblW w:w="8684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914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What is your gender?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ale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□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What is your age?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Years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What is your education level?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No education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Primary school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iddle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school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High school/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echnical secondary school   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unior college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Bachelor degree or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have any religious beliefs?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□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What is your marital status?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Unmarried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arried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ivorce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idowed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What was your main occupation?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government-sponsored institution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Educators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medical personnel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orker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armer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oldier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elf-employed worker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What type of medical insurance do you have?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Medical insurance for urban employees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Medical insurance for urban residents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New rural cooperative medical insurance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Public medical care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Self-funded medical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care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Where do you live?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How many children do you have?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None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Are your parents alive?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Yes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One of them is alive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Who do you live with?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Alone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With wife or husband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ith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children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ith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support workers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ith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Is there an elevator in your building?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Floor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How is your health?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Very good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Good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Normal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Poor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Very poor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By whom usually would you be cared for?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yself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ife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Husband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Children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Support workers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Do you have chronic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disease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>？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Yes(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Hypertension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oronary disease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troke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ancer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iabetes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hronic bronchitis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sthma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enile dementia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rthritis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thers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：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66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Would you be willing to provide help and support to other older adults?</w:t>
            </w:r>
          </w:p>
        </w:tc>
        <w:tc>
          <w:tcPr>
            <w:tcW w:w="5021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</w:t>
            </w:r>
          </w:p>
        </w:tc>
      </w:tr>
    </w:tbl>
    <w:p>
      <w:pPr>
        <w:widowControl/>
        <w:adjustRightInd w:val="0"/>
        <w:snapToGrid w:val="0"/>
        <w:spacing w:line="480" w:lineRule="auto"/>
        <w:rPr>
          <w:rFonts w:ascii="Times New Roman" w:hAnsi="Times New Roman"/>
          <w:b/>
          <w:bCs/>
          <w:i/>
          <w:iCs/>
          <w:sz w:val="24"/>
          <w:highlight w:val="none"/>
          <w:lang w:eastAsia="zh-Hans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pStyle w:val="2"/>
        <w:numPr>
          <w:ilvl w:val="0"/>
          <w:numId w:val="1"/>
        </w:numPr>
        <w:bidi w:val="0"/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>Patient Health Questionnaire-9 Scale (PHQ-9)</w:t>
      </w:r>
    </w:p>
    <w:tbl>
      <w:tblPr>
        <w:tblStyle w:val="4"/>
        <w:tblW w:w="7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Are you not motivated or interested in doing things?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feel tired or not energetic?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have difficulty sleeping, restless or overslept?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have a poor appetite or eat too much?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have difficulty concentrating on things, such as reading newspapers or watching TV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move or speak slowly until others have noticed? Or on the contrary, become more fidgety or fidgety than usual?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feel bad or fail, or let yourself and your family down?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Do you feel depressed or hopeless?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Do you have the idea of not living or hurting yourself in some way? 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ew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days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week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More than half a week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lmost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everyday</w:t>
            </w:r>
          </w:p>
        </w:tc>
      </w:tr>
    </w:tbl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ascii="Times New Roman" w:hAnsi="Times New Roman"/>
          <w:b/>
          <w:bCs/>
          <w:i/>
          <w:iCs/>
          <w:sz w:val="24"/>
          <w:highlight w:val="none"/>
        </w:rPr>
      </w:pPr>
    </w:p>
    <w:p>
      <w:pPr>
        <w:pStyle w:val="2"/>
        <w:numPr>
          <w:ilvl w:val="0"/>
          <w:numId w:val="1"/>
        </w:numPr>
        <w:bidi w:val="0"/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>Activities of daily living (ADL)</w:t>
      </w:r>
    </w:p>
    <w:tbl>
      <w:tblPr>
        <w:tblStyle w:val="4"/>
        <w:tblW w:w="8684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walk on flat ground (within 45m)?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great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some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go up and down stairs?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great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some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take a bath?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go to the toilet?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some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move in bed or wheelchair?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great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some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are dressing?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decorate? (such as washing)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are eating?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Fully dependent on others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great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Need some help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ndependent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control your stool?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continent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continent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15" w:type="dxa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When you control your urine?</w:t>
            </w:r>
          </w:p>
        </w:tc>
        <w:tc>
          <w:tcPr>
            <w:tcW w:w="5869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continent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continent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ormal</w:t>
            </w:r>
          </w:p>
        </w:tc>
      </w:tr>
    </w:tbl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>H</w:t>
      </w:r>
      <w:r>
        <w:rPr>
          <w:rFonts w:hint="eastAsia" w:ascii="Times New Roman Bold Italic" w:hAnsi="Times New Roman Bold Italic" w:cs="Times New Roman Bold Italic"/>
          <w:b/>
          <w:bCs/>
          <w:i/>
          <w:iCs/>
          <w:lang w:val="en-US" w:eastAsia="zh-Hans"/>
        </w:rPr>
        <w:t>ome</w:t>
      </w:r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 xml:space="preserve">-based </w:t>
      </w:r>
      <w:r>
        <w:rPr>
          <w:rFonts w:hint="eastAsia" w:ascii="Times New Roman Bold Italic" w:hAnsi="Times New Roman Bold Italic" w:cs="Times New Roman Bold Italic"/>
          <w:b/>
          <w:bCs/>
          <w:i/>
          <w:iCs/>
          <w:lang w:val="en-US" w:eastAsia="zh-CN"/>
        </w:rPr>
        <w:t>older adults</w:t>
      </w:r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>’</w:t>
      </w:r>
      <w:bookmarkStart w:id="0" w:name="_GoBack"/>
      <w:bookmarkEnd w:id="0"/>
      <w:r>
        <w:rPr>
          <w:rFonts w:hint="default" w:ascii="Times New Roman Bold Italic" w:hAnsi="Times New Roman Bold Italic" w:cs="Times New Roman Bold Italic"/>
          <w:b/>
          <w:bCs/>
          <w:i/>
          <w:iCs/>
          <w:lang w:eastAsia="zh-Hans"/>
        </w:rPr>
        <w:t xml:space="preserve"> perception of the caring survey</w:t>
      </w:r>
    </w:p>
    <w:tbl>
      <w:tblPr>
        <w:tblStyle w:val="3"/>
        <w:tblpPr w:leftFromText="180" w:rightFromText="180" w:vertAnchor="text" w:horzAnchor="page" w:tblpX="214" w:tblpY="293"/>
        <w:tblOverlap w:val="never"/>
        <w:tblW w:w="95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  <w:gridCol w:w="3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sz w:val="24"/>
                <w:lang w:val="en-US" w:eastAsia="zh-CN"/>
              </w:rPr>
              <w:t>A</w:t>
            </w:r>
            <w:r>
              <w:rPr>
                <w:rFonts w:hint="default" w:ascii="Times New Roman Bold" w:hAnsi="Times New Roman Bold" w:cs="Times New Roman Bold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elf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care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A1.1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maintain a positive and optimistic attitude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A1.2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improve my health through health preservation, such as exercise and healthy diet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A1.3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comfort and enlighten myself, especially when I encounter setbacks and depression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A1.4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seek treatment and rehabilitation, especially when I am sick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A1.5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seek help from people around me, especially when I encounter difficulties or feel helpless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A1.6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cultivate or stick to my hobbies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A1.7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have a physical examination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A1.8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Hans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dress up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myself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？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sz w:val="24"/>
                <w:lang w:val="en-US" w:eastAsia="zh-CN"/>
              </w:rPr>
              <w:t>B</w:t>
            </w:r>
            <w:r>
              <w:rPr>
                <w:rFonts w:hint="default" w:ascii="Times New Roman Bold" w:hAnsi="Times New Roman Bold" w:cs="Times New Roman Bold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Caring from from cohabitation families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B1.1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talk to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and listen to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B1.2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take care of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life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B1.3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accompany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to do things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want to do, such as entertainment, outing, dinner, etc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B1.4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care about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health, accompany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to see a doctor, and help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buy medicine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B1.5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comfort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and persuade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when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 are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distressed and sad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B1.6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celebrate with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on some important days, such as birthdays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B1.7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ohabiting famil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ies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respect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sz w:val="24"/>
                <w:lang w:val="en-US" w:eastAsia="zh-CN"/>
              </w:rPr>
              <w:t>C</w:t>
            </w:r>
            <w:r>
              <w:rPr>
                <w:rFonts w:hint="default" w:ascii="Times New Roman Bold" w:hAnsi="Times New Roman Bold" w:cs="Times New Roman Bold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Caring from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on-cohabitating families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C1.1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on-cohabitating families care about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through phone or WeChat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C1.2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on-cohabitating families come to visit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and accompany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C1.3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on-cohabitating families buy things for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, such as fruit, nutrition and daily necessities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C1.4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on-cohabitating families accompany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to do things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you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want to do, such as entertainment activities, outings, dinners, etc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C1.5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on-cohabitating families come to visit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and take care of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when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 are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sick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C1.6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 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on-cohabitating families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settle down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work, family and life, and let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worry less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C1.7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Do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you f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eel respected in the behavior of the younger generation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?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Never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Seldom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Sometimes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Often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Always</w:t>
            </w:r>
          </w:p>
        </w:tc>
      </w:tr>
    </w:tbl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F39AB"/>
    <w:multiLevelType w:val="singleLevel"/>
    <w:tmpl w:val="F77F39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TMyMTU4MTM0ZDg4NWYyM2ZiNzdlMjQ1YWQwMjYifQ=="/>
  </w:docVars>
  <w:rsids>
    <w:rsidRoot w:val="BFD7F36E"/>
    <w:rsid w:val="5C8E05A1"/>
    <w:rsid w:val="9FFDC9D8"/>
    <w:rsid w:val="BFD7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992</Words>
  <Characters>5296</Characters>
  <Lines>0</Lines>
  <Paragraphs>0</Paragraphs>
  <TotalTime>1</TotalTime>
  <ScaleCrop>false</ScaleCrop>
  <LinksUpToDate>false</LinksUpToDate>
  <CharactersWithSpaces>6440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2023-03-02T11:20:00Z</dcterms:created>
  <dc:creator>歪歪</dc:creator>
  <cp:lastModifiedBy>歪歪</cp:lastModifiedBy>
  <dcterms:modified xsi:type="dcterms:W3CDTF">2023-03-24T16:55:31Z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32EAE154E8A7440DA0C83603EC9496B8</vt:lpwstr>
  </property>
</Properties>
</file>