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4272" w14:textId="2E010D16" w:rsidR="00821520" w:rsidRDefault="00821520" w:rsidP="00821520">
      <w:pPr>
        <w:pStyle w:val="NormalWeb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Table</w:t>
      </w:r>
      <w:r>
        <w:rPr>
          <w:rFonts w:ascii="Times New Roman" w:eastAsiaTheme="minorEastAsia" w:hAnsi="Times New Roman" w:cs="Times New Roman"/>
        </w:rPr>
        <w:t xml:space="preserve"> S1</w:t>
      </w:r>
      <w:r w:rsidR="00AF024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Primers used in this study.</w:t>
      </w:r>
    </w:p>
    <w:tbl>
      <w:tblPr>
        <w:tblStyle w:val="TableGrid"/>
        <w:tblW w:w="959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5399"/>
        <w:gridCol w:w="2232"/>
      </w:tblGrid>
      <w:tr w:rsidR="00821520" w:rsidRPr="00D1358A" w14:paraId="081F638D" w14:textId="77777777" w:rsidTr="00C237EB">
        <w:trPr>
          <w:jc w:val="center"/>
        </w:trPr>
        <w:tc>
          <w:tcPr>
            <w:tcW w:w="1967" w:type="dxa"/>
          </w:tcPr>
          <w:p w14:paraId="392BBA93" w14:textId="6F10E536" w:rsidR="00A3560F" w:rsidRPr="00A3560F" w:rsidRDefault="00821520" w:rsidP="00A3560F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6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Primers</w:t>
            </w:r>
          </w:p>
        </w:tc>
        <w:tc>
          <w:tcPr>
            <w:tcW w:w="5399" w:type="dxa"/>
          </w:tcPr>
          <w:p w14:paraId="5DA164DB" w14:textId="77777777" w:rsidR="00821520" w:rsidRPr="00A3560F" w:rsidRDefault="00821520" w:rsidP="00D1358A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6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Sequences</w:t>
            </w:r>
          </w:p>
        </w:tc>
        <w:tc>
          <w:tcPr>
            <w:tcW w:w="2232" w:type="dxa"/>
          </w:tcPr>
          <w:p w14:paraId="13A6FC07" w14:textId="77777777" w:rsidR="00821520" w:rsidRPr="00A3560F" w:rsidRDefault="00821520" w:rsidP="00D1358A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6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Use</w:t>
            </w:r>
          </w:p>
        </w:tc>
      </w:tr>
      <w:tr w:rsidR="00D1358A" w:rsidRPr="00D1358A" w14:paraId="75DF8BA4" w14:textId="77777777" w:rsidTr="00C237EB">
        <w:trPr>
          <w:jc w:val="center"/>
        </w:trPr>
        <w:tc>
          <w:tcPr>
            <w:tcW w:w="1967" w:type="dxa"/>
          </w:tcPr>
          <w:p w14:paraId="373AC4E1" w14:textId="64EF2E4D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Ib</w:t>
            </w:r>
            <w:r w:rsidRPr="00D1358A">
              <w:rPr>
                <w:rFonts w:ascii="Times New Roman" w:eastAsia="Adobe 宋体 Std L" w:hAnsi="Times New Roman" w:cs="Times New Roman"/>
                <w:color w:val="000000" w:themeColor="text1"/>
                <w:sz w:val="18"/>
                <w:szCs w:val="18"/>
              </w:rPr>
              <w:t>βfruct2</w:t>
            </w:r>
          </w:p>
        </w:tc>
        <w:tc>
          <w:tcPr>
            <w:tcW w:w="5399" w:type="dxa"/>
          </w:tcPr>
          <w:p w14:paraId="649FCF77" w14:textId="7307EE1E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5’-CATATGTCAGTCATTCATAGTTGACAAC -3’</w:t>
            </w:r>
          </w:p>
        </w:tc>
        <w:tc>
          <w:tcPr>
            <w:tcW w:w="2232" w:type="dxa"/>
            <w:vMerge w:val="restart"/>
            <w:vAlign w:val="center"/>
          </w:tcPr>
          <w:p w14:paraId="61E6FF5D" w14:textId="006DD77E" w:rsidR="00D1358A" w:rsidRPr="00D1358A" w:rsidRDefault="00D1358A" w:rsidP="00D1358A">
            <w:pPr>
              <w:pStyle w:val="NormalWe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Ib</w:t>
            </w:r>
            <w:r w:rsidRPr="00D1358A">
              <w:rPr>
                <w:rFonts w:ascii="Times New Roman" w:eastAsia="Adobe 宋体 Std L" w:hAnsi="Times New Roman" w:cs="Times New Roman"/>
                <w:i/>
                <w:iCs/>
                <w:color w:val="000000" w:themeColor="text1"/>
                <w:sz w:val="18"/>
                <w:szCs w:val="18"/>
              </w:rPr>
              <w:t>βfruct2</w:t>
            </w:r>
            <w:r w:rsidRPr="00D1358A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>genes cloning</w:t>
            </w:r>
          </w:p>
        </w:tc>
      </w:tr>
      <w:tr w:rsidR="00D1358A" w:rsidRPr="00D1358A" w14:paraId="5C8CA816" w14:textId="77777777" w:rsidTr="00C237EB">
        <w:trPr>
          <w:jc w:val="center"/>
        </w:trPr>
        <w:tc>
          <w:tcPr>
            <w:tcW w:w="1967" w:type="dxa"/>
          </w:tcPr>
          <w:p w14:paraId="1BFD1242" w14:textId="16D7B0CF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Ib</w:t>
            </w:r>
            <w:r w:rsidRPr="00D1358A">
              <w:rPr>
                <w:rFonts w:ascii="Times New Roman" w:eastAsia="Adobe 宋体 Std L" w:hAnsi="Times New Roman" w:cs="Times New Roman"/>
                <w:color w:val="000000" w:themeColor="text1"/>
                <w:sz w:val="18"/>
                <w:szCs w:val="18"/>
              </w:rPr>
              <w:t>βfruct2</w:t>
            </w:r>
          </w:p>
        </w:tc>
        <w:tc>
          <w:tcPr>
            <w:tcW w:w="5399" w:type="dxa"/>
          </w:tcPr>
          <w:p w14:paraId="56B2353B" w14:textId="7B977209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5’-ATACTTGTAAACTCATCATTTTGATTCAAA-3’</w:t>
            </w:r>
          </w:p>
        </w:tc>
        <w:tc>
          <w:tcPr>
            <w:tcW w:w="2232" w:type="dxa"/>
            <w:vMerge/>
            <w:vAlign w:val="center"/>
          </w:tcPr>
          <w:p w14:paraId="0DB10EAD" w14:textId="77777777" w:rsidR="00D1358A" w:rsidRPr="00D1358A" w:rsidRDefault="00D1358A" w:rsidP="00D1358A">
            <w:pPr>
              <w:pStyle w:val="NormalWe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35E17A43" w14:textId="77777777" w:rsidTr="00C237EB">
        <w:trPr>
          <w:jc w:val="center"/>
        </w:trPr>
        <w:tc>
          <w:tcPr>
            <w:tcW w:w="1967" w:type="dxa"/>
          </w:tcPr>
          <w:p w14:paraId="16B9F4B2" w14:textId="2FAA564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Ib</w:t>
            </w:r>
            <w:r w:rsidRPr="00D1358A">
              <w:rPr>
                <w:rFonts w:ascii="Times New Roman" w:eastAsia="Adobe 宋体 Std L" w:hAnsi="Times New Roman" w:cs="Times New Roman"/>
                <w:color w:val="000000" w:themeColor="text1"/>
                <w:sz w:val="18"/>
                <w:szCs w:val="18"/>
              </w:rPr>
              <w:t>βfruct2-1A</w:t>
            </w:r>
          </w:p>
        </w:tc>
        <w:tc>
          <w:tcPr>
            <w:tcW w:w="5399" w:type="dxa"/>
          </w:tcPr>
          <w:p w14:paraId="76ED06DF" w14:textId="5C687DAE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AACTTTGTCGGAAACCCATGGCTAG</w:t>
            </w: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-3’</w:t>
            </w:r>
          </w:p>
        </w:tc>
        <w:tc>
          <w:tcPr>
            <w:tcW w:w="2232" w:type="dxa"/>
            <w:vMerge w:val="restart"/>
            <w:vAlign w:val="center"/>
          </w:tcPr>
          <w:p w14:paraId="7E2D9607" w14:textId="033D0F86" w:rsidR="00D1358A" w:rsidRPr="00D1358A" w:rsidRDefault="00D1358A" w:rsidP="00D1358A">
            <w:pPr>
              <w:pStyle w:val="NormalWe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Gene variations detection</w:t>
            </w:r>
          </w:p>
        </w:tc>
      </w:tr>
      <w:tr w:rsidR="00D1358A" w:rsidRPr="00D1358A" w14:paraId="04D15953" w14:textId="77777777" w:rsidTr="00C237EB">
        <w:trPr>
          <w:jc w:val="center"/>
        </w:trPr>
        <w:tc>
          <w:tcPr>
            <w:tcW w:w="1967" w:type="dxa"/>
          </w:tcPr>
          <w:p w14:paraId="0CA36F33" w14:textId="2605CFBE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Ib</w:t>
            </w:r>
            <w:r w:rsidRPr="00D1358A">
              <w:rPr>
                <w:rFonts w:ascii="Times New Roman" w:eastAsia="Adobe 宋体 Std L" w:hAnsi="Times New Roman" w:cs="Times New Roman"/>
                <w:color w:val="000000" w:themeColor="text1"/>
                <w:sz w:val="18"/>
                <w:szCs w:val="18"/>
              </w:rPr>
              <w:t>βfruct2-1A</w:t>
            </w:r>
          </w:p>
        </w:tc>
        <w:tc>
          <w:tcPr>
            <w:tcW w:w="5399" w:type="dxa"/>
          </w:tcPr>
          <w:p w14:paraId="74EDBA5C" w14:textId="45B51F2A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CCCAAACAGCGGAATCTGGATTGT</w:t>
            </w: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-3’</w:t>
            </w:r>
          </w:p>
        </w:tc>
        <w:tc>
          <w:tcPr>
            <w:tcW w:w="2232" w:type="dxa"/>
            <w:vMerge/>
          </w:tcPr>
          <w:p w14:paraId="5F135C86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427DFE1E" w14:textId="77777777" w:rsidTr="00C237EB">
        <w:trPr>
          <w:jc w:val="center"/>
        </w:trPr>
        <w:tc>
          <w:tcPr>
            <w:tcW w:w="1967" w:type="dxa"/>
          </w:tcPr>
          <w:p w14:paraId="6BC02252" w14:textId="4B64745A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Ib</w:t>
            </w:r>
            <w:r w:rsidRPr="00D1358A">
              <w:rPr>
                <w:rFonts w:ascii="Times New Roman" w:eastAsia="Adobe 宋体 Std L" w:hAnsi="Times New Roman" w:cs="Times New Roman"/>
                <w:color w:val="000000" w:themeColor="text1"/>
                <w:sz w:val="18"/>
                <w:szCs w:val="18"/>
              </w:rPr>
              <w:t>βfruct2-2A</w:t>
            </w:r>
          </w:p>
        </w:tc>
        <w:tc>
          <w:tcPr>
            <w:tcW w:w="5399" w:type="dxa"/>
          </w:tcPr>
          <w:p w14:paraId="44F18964" w14:textId="25E2ECF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CCATTATTCTTGGACAGGGCTCACC</w:t>
            </w: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-3’</w:t>
            </w:r>
          </w:p>
        </w:tc>
        <w:tc>
          <w:tcPr>
            <w:tcW w:w="2232" w:type="dxa"/>
            <w:vMerge/>
          </w:tcPr>
          <w:p w14:paraId="0130A6DC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7BD67EFB" w14:textId="77777777" w:rsidTr="00C237EB">
        <w:trPr>
          <w:jc w:val="center"/>
        </w:trPr>
        <w:tc>
          <w:tcPr>
            <w:tcW w:w="1967" w:type="dxa"/>
          </w:tcPr>
          <w:p w14:paraId="11F21E5D" w14:textId="09E801CF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Ib</w:t>
            </w:r>
            <w:r w:rsidRPr="00D1358A">
              <w:rPr>
                <w:rFonts w:ascii="Times New Roman" w:eastAsia="Adobe 宋体 Std L" w:hAnsi="Times New Roman" w:cs="Times New Roman"/>
                <w:color w:val="000000" w:themeColor="text1"/>
                <w:sz w:val="18"/>
                <w:szCs w:val="18"/>
              </w:rPr>
              <w:t>βfruct2-2A</w:t>
            </w:r>
          </w:p>
        </w:tc>
        <w:tc>
          <w:tcPr>
            <w:tcW w:w="5399" w:type="dxa"/>
          </w:tcPr>
          <w:p w14:paraId="10839075" w14:textId="6885024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TTCCACTTCTTCAACCGGCCATTG</w:t>
            </w: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-3’</w:t>
            </w:r>
          </w:p>
        </w:tc>
        <w:tc>
          <w:tcPr>
            <w:tcW w:w="2232" w:type="dxa"/>
            <w:vMerge/>
          </w:tcPr>
          <w:p w14:paraId="22499499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70AFEE26" w14:textId="77777777" w:rsidTr="00C237EB">
        <w:trPr>
          <w:jc w:val="center"/>
        </w:trPr>
        <w:tc>
          <w:tcPr>
            <w:tcW w:w="1967" w:type="dxa"/>
          </w:tcPr>
          <w:p w14:paraId="520F6795" w14:textId="060B9170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Ib</w:t>
            </w:r>
            <w:r w:rsidRPr="00D1358A">
              <w:rPr>
                <w:rFonts w:ascii="Times New Roman" w:eastAsia="Adobe 宋体 Std L" w:hAnsi="Times New Roman" w:cs="Times New Roman"/>
                <w:color w:val="000000" w:themeColor="text1"/>
                <w:sz w:val="18"/>
                <w:szCs w:val="18"/>
              </w:rPr>
              <w:t>βfruct2-3A</w:t>
            </w:r>
          </w:p>
        </w:tc>
        <w:tc>
          <w:tcPr>
            <w:tcW w:w="5399" w:type="dxa"/>
          </w:tcPr>
          <w:p w14:paraId="34059479" w14:textId="0CEE06B1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GGATGGATTGGTGAAACTGATTTAGAAGC</w:t>
            </w: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-3’</w:t>
            </w:r>
          </w:p>
        </w:tc>
        <w:tc>
          <w:tcPr>
            <w:tcW w:w="2232" w:type="dxa"/>
            <w:vMerge/>
          </w:tcPr>
          <w:p w14:paraId="551DBB86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29DDF40A" w14:textId="77777777" w:rsidTr="00C237EB">
        <w:trPr>
          <w:jc w:val="center"/>
        </w:trPr>
        <w:tc>
          <w:tcPr>
            <w:tcW w:w="1967" w:type="dxa"/>
          </w:tcPr>
          <w:p w14:paraId="1406A767" w14:textId="2DE49594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Ib</w:t>
            </w:r>
            <w:r w:rsidRPr="00D1358A">
              <w:rPr>
                <w:rFonts w:ascii="Times New Roman" w:eastAsia="Adobe 宋体 Std L" w:hAnsi="Times New Roman" w:cs="Times New Roman"/>
                <w:color w:val="000000" w:themeColor="text1"/>
                <w:sz w:val="18"/>
                <w:szCs w:val="18"/>
              </w:rPr>
              <w:t>βfruct2-3A</w:t>
            </w:r>
          </w:p>
        </w:tc>
        <w:tc>
          <w:tcPr>
            <w:tcW w:w="5399" w:type="dxa"/>
          </w:tcPr>
          <w:p w14:paraId="5E50D3D0" w14:textId="23D21A43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CCCCCATATAATCACTTCATATCTCG</w:t>
            </w: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-3’</w:t>
            </w:r>
          </w:p>
        </w:tc>
        <w:tc>
          <w:tcPr>
            <w:tcW w:w="2232" w:type="dxa"/>
            <w:vMerge/>
          </w:tcPr>
          <w:p w14:paraId="5DDAB1A5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1D10B55A" w14:textId="77777777" w:rsidTr="00C237EB">
        <w:trPr>
          <w:jc w:val="center"/>
        </w:trPr>
        <w:tc>
          <w:tcPr>
            <w:tcW w:w="1967" w:type="dxa"/>
            <w:vAlign w:val="center"/>
          </w:tcPr>
          <w:p w14:paraId="1B193866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DUF-F</w:t>
            </w:r>
          </w:p>
        </w:tc>
        <w:tc>
          <w:tcPr>
            <w:tcW w:w="5399" w:type="dxa"/>
          </w:tcPr>
          <w:p w14:paraId="319563D1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GGGCTGCAG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AGTTGGCAACGAACGAGTTA</w:t>
            </w:r>
          </w:p>
        </w:tc>
        <w:tc>
          <w:tcPr>
            <w:tcW w:w="2232" w:type="dxa"/>
            <w:vMerge w:val="restart"/>
          </w:tcPr>
          <w:p w14:paraId="4B231CB2" w14:textId="38A60A32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Construction of mutant expressing </w:t>
            </w:r>
            <w:r w:rsidRPr="00D1358A">
              <w:rPr>
                <w:rFonts w:ascii="Times New Roman" w:hAnsi="Times New Roman" w:cs="Times New Roman"/>
                <w:iCs/>
                <w:sz w:val="18"/>
                <w:szCs w:val="18"/>
              </w:rPr>
              <w:t>Δ</w:t>
            </w:r>
            <w:r w:rsidRPr="00D1358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DUF</w:t>
            </w:r>
          </w:p>
        </w:tc>
      </w:tr>
      <w:tr w:rsidR="00D1358A" w:rsidRPr="00D1358A" w14:paraId="3747E909" w14:textId="77777777" w:rsidTr="00C237EB">
        <w:trPr>
          <w:jc w:val="center"/>
        </w:trPr>
        <w:tc>
          <w:tcPr>
            <w:tcW w:w="1967" w:type="dxa"/>
            <w:vAlign w:val="center"/>
          </w:tcPr>
          <w:p w14:paraId="250A0B9F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SIFRUCT2-R</w:t>
            </w:r>
          </w:p>
        </w:tc>
        <w:tc>
          <w:tcPr>
            <w:tcW w:w="5399" w:type="dxa"/>
          </w:tcPr>
          <w:p w14:paraId="0D6CA902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CTTGATATC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CTACAACTCATCCAAGGGGA</w:t>
            </w:r>
          </w:p>
        </w:tc>
        <w:tc>
          <w:tcPr>
            <w:tcW w:w="2232" w:type="dxa"/>
            <w:vMerge/>
          </w:tcPr>
          <w:p w14:paraId="1C9C67D4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17CAFBE0" w14:textId="77777777" w:rsidTr="00C237EB">
        <w:trPr>
          <w:jc w:val="center"/>
        </w:trPr>
        <w:tc>
          <w:tcPr>
            <w:tcW w:w="1967" w:type="dxa"/>
          </w:tcPr>
          <w:p w14:paraId="5CC3E0E0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SIFRUCT2-F</w:t>
            </w:r>
          </w:p>
        </w:tc>
        <w:tc>
          <w:tcPr>
            <w:tcW w:w="5399" w:type="dxa"/>
          </w:tcPr>
          <w:p w14:paraId="6196CCB6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GGGCTGCAG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ATGGCTAGCTCTCCTTTGAC</w:t>
            </w:r>
          </w:p>
        </w:tc>
        <w:tc>
          <w:tcPr>
            <w:tcW w:w="2232" w:type="dxa"/>
            <w:vMerge w:val="restart"/>
            <w:vAlign w:val="center"/>
          </w:tcPr>
          <w:p w14:paraId="71384C10" w14:textId="37527573" w:rsidR="00D1358A" w:rsidRPr="00D1358A" w:rsidRDefault="00D1358A" w:rsidP="00D1358A">
            <w:pPr>
              <w:pStyle w:val="NormalWeb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Construction of mutant expressing </w:t>
            </w:r>
            <w:r w:rsidRPr="00D1358A">
              <w:rPr>
                <w:rFonts w:ascii="Times New Roman" w:hAnsi="Times New Roman" w:cs="Times New Roman"/>
                <w:iCs/>
                <w:sz w:val="18"/>
                <w:szCs w:val="18"/>
              </w:rPr>
              <w:t>Δ</w:t>
            </w:r>
            <w:r w:rsidRPr="00D1358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32N</w:t>
            </w:r>
          </w:p>
        </w:tc>
      </w:tr>
      <w:tr w:rsidR="00D1358A" w:rsidRPr="00D1358A" w14:paraId="4127E3E9" w14:textId="77777777" w:rsidTr="00C237EB">
        <w:trPr>
          <w:jc w:val="center"/>
        </w:trPr>
        <w:tc>
          <w:tcPr>
            <w:tcW w:w="1967" w:type="dxa"/>
          </w:tcPr>
          <w:p w14:paraId="612D6FCE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SIFRU-32NR</w:t>
            </w:r>
          </w:p>
        </w:tc>
        <w:tc>
          <w:tcPr>
            <w:tcW w:w="5399" w:type="dxa"/>
          </w:tcPr>
          <w:p w14:paraId="27270ADA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AAGCTTTCCACTTCTTCAACGTAACTCGTTCGTTGCCAAC</w:t>
            </w:r>
          </w:p>
        </w:tc>
        <w:tc>
          <w:tcPr>
            <w:tcW w:w="2232" w:type="dxa"/>
            <w:vMerge/>
          </w:tcPr>
          <w:p w14:paraId="1FD81EF2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5B1C7A71" w14:textId="77777777" w:rsidTr="00C237EB">
        <w:trPr>
          <w:jc w:val="center"/>
        </w:trPr>
        <w:tc>
          <w:tcPr>
            <w:tcW w:w="1967" w:type="dxa"/>
          </w:tcPr>
          <w:p w14:paraId="325F2BC0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SFRU-32NF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99" w:type="dxa"/>
          </w:tcPr>
          <w:p w14:paraId="081E30E2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GTTGGCAACGAACGAGTTACGTTGAAGAAGTGGAAAGCTT</w:t>
            </w:r>
          </w:p>
        </w:tc>
        <w:tc>
          <w:tcPr>
            <w:tcW w:w="2232" w:type="dxa"/>
            <w:vMerge/>
          </w:tcPr>
          <w:p w14:paraId="0945F033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663F78CD" w14:textId="77777777" w:rsidTr="00C237EB">
        <w:trPr>
          <w:jc w:val="center"/>
        </w:trPr>
        <w:tc>
          <w:tcPr>
            <w:tcW w:w="1967" w:type="dxa"/>
          </w:tcPr>
          <w:p w14:paraId="6E921771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SIFRUCT2-R</w:t>
            </w:r>
          </w:p>
        </w:tc>
        <w:tc>
          <w:tcPr>
            <w:tcW w:w="5399" w:type="dxa"/>
          </w:tcPr>
          <w:p w14:paraId="759A3472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CTTGATATC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CTACAACTCATCCAAGGGGA</w:t>
            </w:r>
          </w:p>
        </w:tc>
        <w:tc>
          <w:tcPr>
            <w:tcW w:w="2232" w:type="dxa"/>
            <w:vMerge/>
          </w:tcPr>
          <w:p w14:paraId="37DAF6EB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02088305" w14:textId="77777777" w:rsidTr="00C237EB">
        <w:trPr>
          <w:jc w:val="center"/>
        </w:trPr>
        <w:tc>
          <w:tcPr>
            <w:tcW w:w="1967" w:type="dxa"/>
            <w:vAlign w:val="center"/>
          </w:tcPr>
          <w:p w14:paraId="2C0A2BBD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SIFRUCT2-F</w:t>
            </w:r>
          </w:p>
        </w:tc>
        <w:tc>
          <w:tcPr>
            <w:tcW w:w="5399" w:type="dxa"/>
            <w:vAlign w:val="center"/>
          </w:tcPr>
          <w:p w14:paraId="1D3CAE48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GGGCTGCAG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ATGGCTAGCTCTCCTTTGAC</w:t>
            </w:r>
          </w:p>
        </w:tc>
        <w:tc>
          <w:tcPr>
            <w:tcW w:w="2232" w:type="dxa"/>
            <w:vMerge w:val="restart"/>
          </w:tcPr>
          <w:p w14:paraId="3BF6B19C" w14:textId="25C155F1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Construction of mutant expressing </w:t>
            </w:r>
            <w:r w:rsidRPr="00D1358A">
              <w:rPr>
                <w:rFonts w:ascii="Times New Roman" w:hAnsi="Times New Roman" w:cs="Times New Roman"/>
                <w:iCs/>
                <w:sz w:val="18"/>
                <w:szCs w:val="18"/>
              </w:rPr>
              <w:t>Δ</w:t>
            </w:r>
            <w:r w:rsidRPr="00D1358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32C</w:t>
            </w:r>
          </w:p>
        </w:tc>
      </w:tr>
      <w:tr w:rsidR="00D1358A" w:rsidRPr="00D1358A" w14:paraId="2770A3CE" w14:textId="77777777" w:rsidTr="00C237EB">
        <w:trPr>
          <w:jc w:val="center"/>
        </w:trPr>
        <w:tc>
          <w:tcPr>
            <w:tcW w:w="1967" w:type="dxa"/>
            <w:vAlign w:val="center"/>
          </w:tcPr>
          <w:p w14:paraId="1B970606" w14:textId="77777777" w:rsidR="00D1358A" w:rsidRPr="00D1358A" w:rsidRDefault="00D1358A" w:rsidP="00E84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SIFRU-32CR</w:t>
            </w:r>
          </w:p>
        </w:tc>
        <w:tc>
          <w:tcPr>
            <w:tcW w:w="5399" w:type="dxa"/>
            <w:vAlign w:val="center"/>
          </w:tcPr>
          <w:p w14:paraId="0BCED84C" w14:textId="77777777" w:rsidR="00D1358A" w:rsidRPr="00D1358A" w:rsidRDefault="00D1358A" w:rsidP="00E843A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CTTGATATC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TTCAACCGGCCATTGAAGCA</w:t>
            </w:r>
          </w:p>
        </w:tc>
        <w:tc>
          <w:tcPr>
            <w:tcW w:w="2232" w:type="dxa"/>
            <w:vMerge/>
          </w:tcPr>
          <w:p w14:paraId="194C8400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0EFDCA8A" w14:textId="77777777" w:rsidTr="00C237EB">
        <w:trPr>
          <w:jc w:val="center"/>
        </w:trPr>
        <w:tc>
          <w:tcPr>
            <w:tcW w:w="1967" w:type="dxa"/>
            <w:vAlign w:val="center"/>
          </w:tcPr>
          <w:p w14:paraId="2748EB55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SIFRUCT2-F</w:t>
            </w:r>
          </w:p>
        </w:tc>
        <w:tc>
          <w:tcPr>
            <w:tcW w:w="5399" w:type="dxa"/>
            <w:vAlign w:val="center"/>
          </w:tcPr>
          <w:p w14:paraId="3378D906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GGGCTGCAG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ATGGCTAGCTCTCCTTTGAC</w:t>
            </w:r>
          </w:p>
        </w:tc>
        <w:tc>
          <w:tcPr>
            <w:tcW w:w="2232" w:type="dxa"/>
            <w:vMerge w:val="restart"/>
            <w:vAlign w:val="center"/>
          </w:tcPr>
          <w:p w14:paraId="7E25E637" w14:textId="23757A76" w:rsidR="00D1358A" w:rsidRPr="00D1358A" w:rsidRDefault="00D1358A" w:rsidP="00D1358A">
            <w:pPr>
              <w:pStyle w:val="NormalWeb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Construction of mutant expressing </w:t>
            </w:r>
            <w:r w:rsidRPr="00D1358A">
              <w:rPr>
                <w:rFonts w:ascii="Times New Roman" w:hAnsi="Times New Roman" w:cs="Times New Roman"/>
                <w:iCs/>
                <w:sz w:val="18"/>
                <w:szCs w:val="18"/>
              </w:rPr>
              <w:t>Δ</w:t>
            </w:r>
            <w:r w:rsidRPr="00D1358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NDPNG</w:t>
            </w:r>
          </w:p>
        </w:tc>
      </w:tr>
      <w:tr w:rsidR="00D1358A" w:rsidRPr="00D1358A" w14:paraId="7188B827" w14:textId="77777777" w:rsidTr="00C237EB">
        <w:trPr>
          <w:jc w:val="center"/>
        </w:trPr>
        <w:tc>
          <w:tcPr>
            <w:tcW w:w="1967" w:type="dxa"/>
          </w:tcPr>
          <w:p w14:paraId="394FBBAB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iCs/>
                <w:sz w:val="18"/>
                <w:szCs w:val="18"/>
              </w:rPr>
              <w:t>NDPNG-F</w:t>
            </w:r>
          </w:p>
        </w:tc>
        <w:tc>
          <w:tcPr>
            <w:tcW w:w="5399" w:type="dxa"/>
          </w:tcPr>
          <w:p w14:paraId="42DF570D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>CCTGTGAAGAATTGGATGCCATTGTACTACAAAGGATGG</w:t>
            </w:r>
          </w:p>
        </w:tc>
        <w:tc>
          <w:tcPr>
            <w:tcW w:w="2232" w:type="dxa"/>
            <w:vMerge/>
          </w:tcPr>
          <w:p w14:paraId="0D1B75F4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4EA12D3E" w14:textId="77777777" w:rsidTr="00C237EB">
        <w:trPr>
          <w:jc w:val="center"/>
        </w:trPr>
        <w:tc>
          <w:tcPr>
            <w:tcW w:w="1967" w:type="dxa"/>
          </w:tcPr>
          <w:p w14:paraId="250D97F2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iCs/>
                <w:sz w:val="18"/>
                <w:szCs w:val="18"/>
              </w:rPr>
              <w:t>NDPNG-R</w:t>
            </w:r>
          </w:p>
        </w:tc>
        <w:tc>
          <w:tcPr>
            <w:tcW w:w="5399" w:type="dxa"/>
          </w:tcPr>
          <w:p w14:paraId="158AE86C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CCATCCTTTGTAGTACAATGGCATCCAATTCTTCACAGG</w:t>
            </w:r>
          </w:p>
        </w:tc>
        <w:tc>
          <w:tcPr>
            <w:tcW w:w="2232" w:type="dxa"/>
            <w:vMerge/>
          </w:tcPr>
          <w:p w14:paraId="0D0331FB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691B816B" w14:textId="77777777" w:rsidTr="00C237EB">
        <w:trPr>
          <w:jc w:val="center"/>
        </w:trPr>
        <w:tc>
          <w:tcPr>
            <w:tcW w:w="1967" w:type="dxa"/>
            <w:vAlign w:val="center"/>
          </w:tcPr>
          <w:p w14:paraId="1851932B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SIFRUCT2-R</w:t>
            </w:r>
          </w:p>
        </w:tc>
        <w:tc>
          <w:tcPr>
            <w:tcW w:w="5399" w:type="dxa"/>
            <w:vAlign w:val="center"/>
          </w:tcPr>
          <w:p w14:paraId="0C87A4D4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CTTGATATC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CTACAACTCATCCAAGGGGA</w:t>
            </w:r>
          </w:p>
        </w:tc>
        <w:tc>
          <w:tcPr>
            <w:tcW w:w="2232" w:type="dxa"/>
            <w:vMerge/>
          </w:tcPr>
          <w:p w14:paraId="4ACB0213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64A0B9A8" w14:textId="77777777" w:rsidTr="00C237EB">
        <w:trPr>
          <w:jc w:val="center"/>
        </w:trPr>
        <w:tc>
          <w:tcPr>
            <w:tcW w:w="1967" w:type="dxa"/>
            <w:vAlign w:val="center"/>
          </w:tcPr>
          <w:p w14:paraId="5F40E300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SIFRUCT2-F</w:t>
            </w:r>
          </w:p>
        </w:tc>
        <w:tc>
          <w:tcPr>
            <w:tcW w:w="5399" w:type="dxa"/>
            <w:vAlign w:val="center"/>
          </w:tcPr>
          <w:p w14:paraId="57515DE0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GGGCTGCAG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ATGGCTAGCTCTCCTTTGAC</w:t>
            </w:r>
          </w:p>
        </w:tc>
        <w:tc>
          <w:tcPr>
            <w:tcW w:w="2232" w:type="dxa"/>
            <w:vMerge w:val="restart"/>
            <w:vAlign w:val="center"/>
          </w:tcPr>
          <w:p w14:paraId="678B4346" w14:textId="36E1885C" w:rsidR="00D1358A" w:rsidRPr="00D1358A" w:rsidRDefault="00D1358A" w:rsidP="00D1358A">
            <w:pPr>
              <w:pStyle w:val="NormalWeb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Construction of mutant expressing </w:t>
            </w:r>
            <w:r w:rsidRPr="00D1358A">
              <w:rPr>
                <w:rFonts w:ascii="Times New Roman" w:hAnsi="Times New Roman" w:cs="Times New Roman"/>
                <w:iCs/>
                <w:sz w:val="18"/>
                <w:szCs w:val="18"/>
              </w:rPr>
              <w:t>Δ</w:t>
            </w:r>
            <w:r w:rsidRPr="00D1358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RDP</w:t>
            </w:r>
          </w:p>
        </w:tc>
      </w:tr>
      <w:tr w:rsidR="00D1358A" w:rsidRPr="00D1358A" w14:paraId="7AB5B0A9" w14:textId="77777777" w:rsidTr="00C237EB">
        <w:trPr>
          <w:jc w:val="center"/>
        </w:trPr>
        <w:tc>
          <w:tcPr>
            <w:tcW w:w="1967" w:type="dxa"/>
            <w:vAlign w:val="center"/>
          </w:tcPr>
          <w:p w14:paraId="04FF4B16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RDP-R</w:t>
            </w:r>
          </w:p>
        </w:tc>
        <w:tc>
          <w:tcPr>
            <w:tcW w:w="5399" w:type="dxa"/>
            <w:vAlign w:val="center"/>
          </w:tcPr>
          <w:p w14:paraId="29A529C5" w14:textId="65D8107A" w:rsidR="00F326DD" w:rsidRPr="00F326DD" w:rsidRDefault="00F326DD" w:rsidP="00F326DD">
            <w:pPr>
              <w:pStyle w:val="NormalWeb"/>
              <w:jc w:val="both"/>
            </w:pPr>
            <w:r w:rsidRPr="00F326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CCACGCAGTGGTAAAGTCCTTGAC </w:t>
            </w:r>
          </w:p>
        </w:tc>
        <w:tc>
          <w:tcPr>
            <w:tcW w:w="2232" w:type="dxa"/>
            <w:vMerge/>
          </w:tcPr>
          <w:p w14:paraId="4040381E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7E8B3684" w14:textId="77777777" w:rsidTr="00C237EB">
        <w:trPr>
          <w:jc w:val="center"/>
        </w:trPr>
        <w:tc>
          <w:tcPr>
            <w:tcW w:w="1967" w:type="dxa"/>
            <w:vAlign w:val="center"/>
          </w:tcPr>
          <w:p w14:paraId="27473477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RDP-F</w:t>
            </w:r>
          </w:p>
        </w:tc>
        <w:tc>
          <w:tcPr>
            <w:tcW w:w="5399" w:type="dxa"/>
            <w:vAlign w:val="center"/>
          </w:tcPr>
          <w:p w14:paraId="71B47073" w14:textId="21AF740A" w:rsidR="00F326DD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GTCAAGGACTTTACCACTGCGTGG</w:t>
            </w:r>
          </w:p>
        </w:tc>
        <w:tc>
          <w:tcPr>
            <w:tcW w:w="2232" w:type="dxa"/>
            <w:vMerge/>
          </w:tcPr>
          <w:p w14:paraId="324AE6F6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7B68116C" w14:textId="77777777" w:rsidTr="00C237EB">
        <w:trPr>
          <w:jc w:val="center"/>
        </w:trPr>
        <w:tc>
          <w:tcPr>
            <w:tcW w:w="1967" w:type="dxa"/>
            <w:vAlign w:val="center"/>
          </w:tcPr>
          <w:p w14:paraId="3DB76D46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>SIFRUCT2-R</w:t>
            </w:r>
          </w:p>
        </w:tc>
        <w:tc>
          <w:tcPr>
            <w:tcW w:w="5399" w:type="dxa"/>
            <w:vAlign w:val="center"/>
          </w:tcPr>
          <w:p w14:paraId="40E7F211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CTTGATATC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GAATTC</w:t>
            </w: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CTACAACTCATCCAAGGGGA</w:t>
            </w:r>
          </w:p>
        </w:tc>
        <w:tc>
          <w:tcPr>
            <w:tcW w:w="2232" w:type="dxa"/>
            <w:vMerge/>
          </w:tcPr>
          <w:p w14:paraId="1D3E55A3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436AE5EF" w14:textId="77777777" w:rsidTr="00C237EB">
        <w:trPr>
          <w:jc w:val="center"/>
        </w:trPr>
        <w:tc>
          <w:tcPr>
            <w:tcW w:w="1967" w:type="dxa"/>
            <w:vAlign w:val="center"/>
          </w:tcPr>
          <w:p w14:paraId="12EEE5EE" w14:textId="58116453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>FIbβfruct2-1Q</w:t>
            </w:r>
          </w:p>
        </w:tc>
        <w:tc>
          <w:tcPr>
            <w:tcW w:w="5399" w:type="dxa"/>
            <w:vAlign w:val="center"/>
          </w:tcPr>
          <w:p w14:paraId="71F78E8F" w14:textId="5057DD4D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5’-GGTCTCGACCACAGGAGAAAACGGAC-3’</w:t>
            </w:r>
          </w:p>
        </w:tc>
        <w:tc>
          <w:tcPr>
            <w:tcW w:w="2232" w:type="dxa"/>
            <w:vMerge w:val="restart"/>
          </w:tcPr>
          <w:p w14:paraId="4124FF82" w14:textId="0B99163E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Ibβfruct2-1</w:t>
            </w: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expression detection</w:t>
            </w:r>
          </w:p>
        </w:tc>
      </w:tr>
      <w:tr w:rsidR="00D1358A" w:rsidRPr="00D1358A" w14:paraId="379325C7" w14:textId="77777777" w:rsidTr="00C237EB">
        <w:trPr>
          <w:jc w:val="center"/>
        </w:trPr>
        <w:tc>
          <w:tcPr>
            <w:tcW w:w="1967" w:type="dxa"/>
            <w:vAlign w:val="center"/>
          </w:tcPr>
          <w:p w14:paraId="130EF427" w14:textId="6BBA1BBC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>RIbβfruct2-1Q</w:t>
            </w:r>
          </w:p>
        </w:tc>
        <w:tc>
          <w:tcPr>
            <w:tcW w:w="5399" w:type="dxa"/>
            <w:vAlign w:val="center"/>
          </w:tcPr>
          <w:p w14:paraId="3FB94346" w14:textId="2894DC78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</w:t>
            </w: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TCCAATACCCACATCCAAATCTGTG</w:t>
            </w: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-3’</w:t>
            </w:r>
          </w:p>
        </w:tc>
        <w:tc>
          <w:tcPr>
            <w:tcW w:w="2232" w:type="dxa"/>
            <w:vMerge/>
          </w:tcPr>
          <w:p w14:paraId="4156BCBB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58A" w:rsidRPr="00D1358A" w14:paraId="3658E3F6" w14:textId="77777777" w:rsidTr="00C237EB">
        <w:trPr>
          <w:jc w:val="center"/>
        </w:trPr>
        <w:tc>
          <w:tcPr>
            <w:tcW w:w="1967" w:type="dxa"/>
            <w:vAlign w:val="center"/>
          </w:tcPr>
          <w:p w14:paraId="7DF87979" w14:textId="2E569476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>FIbβfruct2-2Q</w:t>
            </w:r>
          </w:p>
        </w:tc>
        <w:tc>
          <w:tcPr>
            <w:tcW w:w="5399" w:type="dxa"/>
            <w:vAlign w:val="center"/>
          </w:tcPr>
          <w:p w14:paraId="40591C08" w14:textId="7D578D42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</w:t>
            </w: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>GCACTTGGAACATATGATCCCACG-3’</w:t>
            </w:r>
          </w:p>
        </w:tc>
        <w:tc>
          <w:tcPr>
            <w:tcW w:w="2232" w:type="dxa"/>
            <w:vMerge w:val="restart"/>
          </w:tcPr>
          <w:p w14:paraId="35952929" w14:textId="10AE6109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Ibβfruct2-2</w:t>
            </w: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expression detection</w:t>
            </w:r>
          </w:p>
        </w:tc>
      </w:tr>
      <w:tr w:rsidR="00D1358A" w:rsidRPr="00D1358A" w14:paraId="5721E308" w14:textId="77777777" w:rsidTr="00C237EB">
        <w:trPr>
          <w:jc w:val="center"/>
        </w:trPr>
        <w:tc>
          <w:tcPr>
            <w:tcW w:w="1967" w:type="dxa"/>
            <w:vAlign w:val="center"/>
          </w:tcPr>
          <w:p w14:paraId="4BE9654B" w14:textId="42F13275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>RIbβfruct2-2Q</w:t>
            </w:r>
          </w:p>
        </w:tc>
        <w:tc>
          <w:tcPr>
            <w:tcW w:w="5399" w:type="dxa"/>
            <w:vAlign w:val="center"/>
          </w:tcPr>
          <w:p w14:paraId="53DFB9C6" w14:textId="3603D99A" w:rsidR="00D1358A" w:rsidRPr="00D1358A" w:rsidRDefault="00D1358A" w:rsidP="00570AF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</w:t>
            </w: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>TTGAAGCACGTTTGTCCCAGTCTTC</w:t>
            </w: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-3’</w:t>
            </w:r>
          </w:p>
        </w:tc>
        <w:tc>
          <w:tcPr>
            <w:tcW w:w="2232" w:type="dxa"/>
            <w:vMerge/>
          </w:tcPr>
          <w:p w14:paraId="48E6BE5D" w14:textId="77777777" w:rsidR="00D1358A" w:rsidRPr="00D1358A" w:rsidRDefault="00D1358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EA" w:rsidRPr="00D1358A" w14:paraId="779ED4CC" w14:textId="77777777" w:rsidTr="00C237EB">
        <w:trPr>
          <w:jc w:val="center"/>
        </w:trPr>
        <w:tc>
          <w:tcPr>
            <w:tcW w:w="1967" w:type="dxa"/>
            <w:vAlign w:val="center"/>
          </w:tcPr>
          <w:p w14:paraId="0F9467D4" w14:textId="53241092" w:rsidR="00547EEA" w:rsidRPr="00D1358A" w:rsidRDefault="00547EE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>FIbβfruct2-3Q</w:t>
            </w:r>
          </w:p>
        </w:tc>
        <w:tc>
          <w:tcPr>
            <w:tcW w:w="5399" w:type="dxa"/>
            <w:vAlign w:val="center"/>
          </w:tcPr>
          <w:p w14:paraId="4B5FFACB" w14:textId="369C2BFE" w:rsidR="00547EEA" w:rsidRPr="00D1358A" w:rsidRDefault="00547EE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GGTTTCGACCACCGGAGAAAACGGGC-3’</w:t>
            </w:r>
          </w:p>
        </w:tc>
        <w:tc>
          <w:tcPr>
            <w:tcW w:w="2232" w:type="dxa"/>
            <w:vMerge w:val="restart"/>
          </w:tcPr>
          <w:p w14:paraId="3C25223A" w14:textId="3E4A6B41" w:rsidR="00547EEA" w:rsidRPr="00D1358A" w:rsidRDefault="00547EE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Ibβfruct2-3</w:t>
            </w: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expression detection</w:t>
            </w:r>
          </w:p>
        </w:tc>
      </w:tr>
      <w:tr w:rsidR="00547EEA" w:rsidRPr="00D1358A" w14:paraId="237976A6" w14:textId="77777777" w:rsidTr="00C237EB">
        <w:trPr>
          <w:jc w:val="center"/>
        </w:trPr>
        <w:tc>
          <w:tcPr>
            <w:tcW w:w="1967" w:type="dxa"/>
            <w:vAlign w:val="center"/>
          </w:tcPr>
          <w:p w14:paraId="216DC043" w14:textId="7796B3BE" w:rsidR="00547EEA" w:rsidRPr="00D1358A" w:rsidRDefault="00547EE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eastAsiaTheme="minorEastAsia" w:hAnsi="Times New Roman" w:cs="Times New Roman"/>
                <w:sz w:val="18"/>
                <w:szCs w:val="18"/>
              </w:rPr>
              <w:t>RIbβfruct2-3Q</w:t>
            </w:r>
          </w:p>
        </w:tc>
        <w:tc>
          <w:tcPr>
            <w:tcW w:w="5399" w:type="dxa"/>
            <w:vAlign w:val="center"/>
          </w:tcPr>
          <w:p w14:paraId="0A759EF0" w14:textId="37A3EDFF" w:rsidR="00547EEA" w:rsidRPr="00D1358A" w:rsidRDefault="00547EE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</w:t>
            </w:r>
            <w:r w:rsidRPr="00D135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35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CCCGATACCCACATCCAAATCTGGG-3’</w:t>
            </w:r>
          </w:p>
        </w:tc>
        <w:tc>
          <w:tcPr>
            <w:tcW w:w="2232" w:type="dxa"/>
            <w:vMerge/>
          </w:tcPr>
          <w:p w14:paraId="5D5F136F" w14:textId="77777777" w:rsidR="00547EEA" w:rsidRPr="00D1358A" w:rsidRDefault="00547EEA" w:rsidP="00802752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EA" w:rsidRPr="00D1358A" w14:paraId="12EA0FF1" w14:textId="77777777" w:rsidTr="00C237EB">
        <w:trPr>
          <w:jc w:val="center"/>
        </w:trPr>
        <w:tc>
          <w:tcPr>
            <w:tcW w:w="1967" w:type="dxa"/>
            <w:vAlign w:val="center"/>
          </w:tcPr>
          <w:p w14:paraId="2173CE36" w14:textId="0D3A4B9E" w:rsidR="00547EEA" w:rsidRPr="00D1358A" w:rsidRDefault="00547EEA" w:rsidP="00802752">
            <w:pPr>
              <w:pStyle w:val="NormalWeb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Pft2-2.5F</w:t>
            </w:r>
          </w:p>
        </w:tc>
        <w:tc>
          <w:tcPr>
            <w:tcW w:w="5399" w:type="dxa"/>
            <w:vAlign w:val="center"/>
          </w:tcPr>
          <w:p w14:paraId="72BAB22C" w14:textId="2A6B5512" w:rsidR="00547EEA" w:rsidRPr="00D1358A" w:rsidRDefault="00547EE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5’- TTGTTGGATTCACAATAATGCAAGAAATGTCG-3’</w:t>
            </w:r>
          </w:p>
        </w:tc>
        <w:tc>
          <w:tcPr>
            <w:tcW w:w="2232" w:type="dxa"/>
            <w:vMerge w:val="restart"/>
            <w:vAlign w:val="center"/>
          </w:tcPr>
          <w:p w14:paraId="7F5249E7" w14:textId="353D4E0C" w:rsidR="00547EEA" w:rsidRPr="00D1358A" w:rsidRDefault="00547EEA" w:rsidP="00547EEA">
            <w:pPr>
              <w:pStyle w:val="NormalWe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Promoter sequences cloning</w:t>
            </w:r>
          </w:p>
        </w:tc>
      </w:tr>
      <w:tr w:rsidR="00547EEA" w:rsidRPr="00D1358A" w14:paraId="19E373CB" w14:textId="77777777" w:rsidTr="00C237EB">
        <w:trPr>
          <w:jc w:val="center"/>
        </w:trPr>
        <w:tc>
          <w:tcPr>
            <w:tcW w:w="1967" w:type="dxa"/>
            <w:vAlign w:val="center"/>
          </w:tcPr>
          <w:p w14:paraId="037165C0" w14:textId="2EBC8163" w:rsidR="00547EEA" w:rsidRPr="00D1358A" w:rsidRDefault="00547EEA" w:rsidP="00802752">
            <w:pPr>
              <w:pStyle w:val="NormalWeb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IbβfrTct2-mRNA-Rev</w:t>
            </w:r>
          </w:p>
        </w:tc>
        <w:tc>
          <w:tcPr>
            <w:tcW w:w="5399" w:type="dxa"/>
            <w:vAlign w:val="center"/>
          </w:tcPr>
          <w:p w14:paraId="30592C06" w14:textId="66BD848B" w:rsidR="00547EEA" w:rsidRPr="00D1358A" w:rsidRDefault="00547EEA" w:rsidP="00802752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3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5’-ATACTTGTAAACTCATCATTTTGATTC-3’</w:t>
            </w:r>
          </w:p>
        </w:tc>
        <w:tc>
          <w:tcPr>
            <w:tcW w:w="2232" w:type="dxa"/>
            <w:vMerge/>
            <w:vAlign w:val="center"/>
          </w:tcPr>
          <w:p w14:paraId="67FAC1A3" w14:textId="77777777" w:rsidR="00547EEA" w:rsidRPr="00D1358A" w:rsidRDefault="00547EEA" w:rsidP="00547EEA">
            <w:pPr>
              <w:pStyle w:val="NormalWe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EA" w:rsidRPr="00D1358A" w14:paraId="03EC2ED1" w14:textId="77777777" w:rsidTr="00C237EB">
        <w:trPr>
          <w:jc w:val="center"/>
        </w:trPr>
        <w:tc>
          <w:tcPr>
            <w:tcW w:w="1967" w:type="dxa"/>
            <w:vAlign w:val="bottom"/>
          </w:tcPr>
          <w:p w14:paraId="08EB4BC5" w14:textId="7865B6A6" w:rsidR="00547EEA" w:rsidRPr="00547EEA" w:rsidRDefault="00547EEA" w:rsidP="00547EEA">
            <w:pPr>
              <w:pStyle w:val="NormalWeb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47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pfrTct2.5-</w:t>
            </w:r>
            <w:r w:rsidRPr="006F1F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HindI</w:t>
            </w:r>
            <w:r w:rsidRPr="00547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II-Fwd</w:t>
            </w:r>
          </w:p>
        </w:tc>
        <w:tc>
          <w:tcPr>
            <w:tcW w:w="5399" w:type="dxa"/>
            <w:vAlign w:val="bottom"/>
          </w:tcPr>
          <w:p w14:paraId="45C6800F" w14:textId="390343FA" w:rsidR="00547EEA" w:rsidRPr="00547EEA" w:rsidRDefault="00547EEA" w:rsidP="00547EEA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7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5’-C</w:t>
            </w:r>
            <w:r w:rsidRPr="00547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AAGCTT</w:t>
            </w:r>
            <w:r w:rsidRPr="00547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TTGTTGGATTCACAATAATGCAAG-3’</w:t>
            </w:r>
          </w:p>
        </w:tc>
        <w:tc>
          <w:tcPr>
            <w:tcW w:w="2232" w:type="dxa"/>
            <w:vMerge w:val="restart"/>
            <w:vAlign w:val="center"/>
          </w:tcPr>
          <w:p w14:paraId="6B2BA1D4" w14:textId="2828092C" w:rsidR="00547EEA" w:rsidRPr="00D1358A" w:rsidRDefault="00547EEA" w:rsidP="00547EEA">
            <w:pPr>
              <w:pStyle w:val="NormalWe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Promoter::GUS constructs</w:t>
            </w:r>
          </w:p>
        </w:tc>
      </w:tr>
      <w:tr w:rsidR="00547EEA" w:rsidRPr="00D1358A" w14:paraId="37E4F111" w14:textId="77777777" w:rsidTr="00C237EB">
        <w:trPr>
          <w:jc w:val="center"/>
        </w:trPr>
        <w:tc>
          <w:tcPr>
            <w:tcW w:w="1967" w:type="dxa"/>
            <w:vAlign w:val="bottom"/>
          </w:tcPr>
          <w:p w14:paraId="512101D9" w14:textId="011A4A71" w:rsidR="00547EEA" w:rsidRPr="00547EEA" w:rsidRDefault="00547EEA" w:rsidP="00547EEA">
            <w:pPr>
              <w:pStyle w:val="NormalWeb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47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pfrTct2.5-</w:t>
            </w:r>
            <w:r w:rsidRPr="006F1F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Nco</w:t>
            </w:r>
            <w:r w:rsidRPr="00547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I-Rev</w:t>
            </w:r>
          </w:p>
        </w:tc>
        <w:tc>
          <w:tcPr>
            <w:tcW w:w="5399" w:type="dxa"/>
            <w:vAlign w:val="bottom"/>
          </w:tcPr>
          <w:p w14:paraId="7A50B214" w14:textId="0B9139A8" w:rsidR="00547EEA" w:rsidRPr="00547EEA" w:rsidRDefault="00547EEA" w:rsidP="00547EEA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7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5’-C</w:t>
            </w:r>
            <w:r w:rsidRPr="00547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CCATGG</w:t>
            </w:r>
            <w:r w:rsidRPr="00547E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GGGTTTCCGACAAAGTTGTCAAC-3’</w:t>
            </w:r>
          </w:p>
        </w:tc>
        <w:tc>
          <w:tcPr>
            <w:tcW w:w="2232" w:type="dxa"/>
            <w:vMerge/>
          </w:tcPr>
          <w:p w14:paraId="04CC97B7" w14:textId="77777777" w:rsidR="00547EEA" w:rsidRPr="00D1358A" w:rsidRDefault="00547EEA" w:rsidP="00547EEA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7EB" w:rsidRPr="00C60934" w14:paraId="7F9A5D9A" w14:textId="77777777" w:rsidTr="00C237EB">
        <w:trPr>
          <w:jc w:val="center"/>
        </w:trPr>
        <w:tc>
          <w:tcPr>
            <w:tcW w:w="1967" w:type="dxa"/>
            <w:vAlign w:val="bottom"/>
          </w:tcPr>
          <w:p w14:paraId="68490A75" w14:textId="217C2290" w:rsidR="00C237EB" w:rsidRPr="00C60934" w:rsidRDefault="00C237EB" w:rsidP="00547EEA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0934">
              <w:rPr>
                <w:rFonts w:ascii="Times New Roman" w:hAnsi="Times New Roman" w:cs="Times New Roman"/>
                <w:sz w:val="18"/>
                <w:szCs w:val="18"/>
              </w:rPr>
              <w:t>YFP-Fwd</w:t>
            </w:r>
          </w:p>
        </w:tc>
        <w:tc>
          <w:tcPr>
            <w:tcW w:w="5399" w:type="dxa"/>
            <w:vAlign w:val="bottom"/>
          </w:tcPr>
          <w:p w14:paraId="55231A85" w14:textId="72337510" w:rsidR="00C237EB" w:rsidRPr="00C60934" w:rsidRDefault="00C237EB" w:rsidP="00547EEA">
            <w:pPr>
              <w:pStyle w:val="NormalWeb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0934">
              <w:rPr>
                <w:rFonts w:ascii="Times New Roman" w:hAnsi="Times New Roman" w:cs="Times New Roman"/>
                <w:sz w:val="18"/>
                <w:szCs w:val="18"/>
              </w:rPr>
              <w:t>5′-TGG TCGAGCTGGACGGCGACGTAAAC-3′</w:t>
            </w:r>
          </w:p>
        </w:tc>
        <w:tc>
          <w:tcPr>
            <w:tcW w:w="2232" w:type="dxa"/>
            <w:vMerge w:val="restart"/>
            <w:vAlign w:val="center"/>
          </w:tcPr>
          <w:p w14:paraId="3EBD4F5C" w14:textId="4603F5C8" w:rsidR="00C237EB" w:rsidRPr="00C60934" w:rsidRDefault="00C237EB" w:rsidP="00C237EB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934">
              <w:rPr>
                <w:rFonts w:ascii="Times New Roman" w:hAnsi="Times New Roman" w:cs="Times New Roman"/>
                <w:sz w:val="18"/>
                <w:szCs w:val="18"/>
              </w:rPr>
              <w:t>Positive transgenic plants detection</w:t>
            </w:r>
          </w:p>
        </w:tc>
      </w:tr>
      <w:tr w:rsidR="00C237EB" w:rsidRPr="00C60934" w14:paraId="3814A6F0" w14:textId="77777777" w:rsidTr="00C237EB">
        <w:trPr>
          <w:jc w:val="center"/>
        </w:trPr>
        <w:tc>
          <w:tcPr>
            <w:tcW w:w="1967" w:type="dxa"/>
            <w:vAlign w:val="bottom"/>
          </w:tcPr>
          <w:p w14:paraId="4DE3C4CA" w14:textId="19899018" w:rsidR="00C237EB" w:rsidRPr="00C60934" w:rsidRDefault="00C237EB" w:rsidP="00547EEA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934">
              <w:rPr>
                <w:rFonts w:ascii="Times New Roman" w:hAnsi="Times New Roman" w:cs="Times New Roman"/>
                <w:sz w:val="18"/>
                <w:szCs w:val="18"/>
              </w:rPr>
              <w:t>YFP- Rev</w:t>
            </w:r>
          </w:p>
        </w:tc>
        <w:tc>
          <w:tcPr>
            <w:tcW w:w="5399" w:type="dxa"/>
            <w:vAlign w:val="bottom"/>
          </w:tcPr>
          <w:p w14:paraId="360169A0" w14:textId="013EC76A" w:rsidR="00C237EB" w:rsidRPr="00C60934" w:rsidRDefault="00C237EB" w:rsidP="00547EEA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934">
              <w:rPr>
                <w:rFonts w:ascii="Times New Roman" w:hAnsi="Times New Roman" w:cs="Times New Roman"/>
                <w:sz w:val="18"/>
                <w:szCs w:val="18"/>
              </w:rPr>
              <w:t>5′-TTCTCGTTGGGGTCTTTGCTCAGGGC-3′</w:t>
            </w:r>
          </w:p>
        </w:tc>
        <w:tc>
          <w:tcPr>
            <w:tcW w:w="2232" w:type="dxa"/>
            <w:vMerge/>
          </w:tcPr>
          <w:p w14:paraId="6F3DFCB5" w14:textId="77777777" w:rsidR="00C237EB" w:rsidRPr="00C60934" w:rsidRDefault="00C237EB" w:rsidP="00547EEA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7EB" w:rsidRPr="00C60934" w14:paraId="5E8D93F6" w14:textId="77777777" w:rsidTr="00C237EB">
        <w:trPr>
          <w:jc w:val="center"/>
        </w:trPr>
        <w:tc>
          <w:tcPr>
            <w:tcW w:w="1967" w:type="dxa"/>
            <w:vAlign w:val="bottom"/>
          </w:tcPr>
          <w:p w14:paraId="10713CD4" w14:textId="519589FA" w:rsidR="00C237EB" w:rsidRPr="00C60934" w:rsidRDefault="00C237EB" w:rsidP="00547EEA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934">
              <w:rPr>
                <w:rFonts w:ascii="Times New Roman" w:hAnsi="Times New Roman" w:cs="Times New Roman"/>
                <w:sz w:val="18"/>
                <w:szCs w:val="18"/>
              </w:rPr>
              <w:t>FBar</w:t>
            </w:r>
          </w:p>
        </w:tc>
        <w:tc>
          <w:tcPr>
            <w:tcW w:w="5399" w:type="dxa"/>
            <w:vAlign w:val="bottom"/>
          </w:tcPr>
          <w:p w14:paraId="63374B3C" w14:textId="7A659ED8" w:rsidR="00C237EB" w:rsidRPr="00C60934" w:rsidRDefault="00C237EB" w:rsidP="00547EEA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934">
              <w:rPr>
                <w:rFonts w:ascii="Times New Roman" w:hAnsi="Times New Roman" w:cs="Times New Roman"/>
                <w:sz w:val="18"/>
                <w:szCs w:val="18"/>
              </w:rPr>
              <w:t>5′-TGGGCAGCCCGATGACAGCGACCAC-3′</w:t>
            </w:r>
          </w:p>
        </w:tc>
        <w:tc>
          <w:tcPr>
            <w:tcW w:w="2232" w:type="dxa"/>
            <w:vMerge/>
          </w:tcPr>
          <w:p w14:paraId="5B4E1BCE" w14:textId="77777777" w:rsidR="00C237EB" w:rsidRPr="00C60934" w:rsidRDefault="00C237EB" w:rsidP="00547EEA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7EB" w:rsidRPr="00C60934" w14:paraId="1C95F4C6" w14:textId="77777777" w:rsidTr="00C237EB">
        <w:trPr>
          <w:jc w:val="center"/>
        </w:trPr>
        <w:tc>
          <w:tcPr>
            <w:tcW w:w="1967" w:type="dxa"/>
            <w:vAlign w:val="bottom"/>
          </w:tcPr>
          <w:p w14:paraId="3794F05E" w14:textId="54ED3525" w:rsidR="00C237EB" w:rsidRPr="00C60934" w:rsidRDefault="00C237EB" w:rsidP="00547EEA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934">
              <w:rPr>
                <w:rFonts w:ascii="Times New Roman" w:hAnsi="Times New Roman" w:cs="Times New Roman"/>
                <w:sz w:val="18"/>
                <w:szCs w:val="18"/>
              </w:rPr>
              <w:t>RBar</w:t>
            </w:r>
          </w:p>
        </w:tc>
        <w:tc>
          <w:tcPr>
            <w:tcW w:w="5399" w:type="dxa"/>
            <w:vAlign w:val="bottom"/>
          </w:tcPr>
          <w:p w14:paraId="67D60516" w14:textId="13FA8E9E" w:rsidR="00C237EB" w:rsidRPr="00C60934" w:rsidRDefault="00C237EB" w:rsidP="00547EEA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934">
              <w:rPr>
                <w:rFonts w:ascii="Times New Roman" w:hAnsi="Times New Roman" w:cs="Times New Roman"/>
                <w:sz w:val="18"/>
                <w:szCs w:val="18"/>
              </w:rPr>
              <w:t>5′-ACCGAGCCGCAG GAACCGCAGGAGT-3′</w:t>
            </w:r>
          </w:p>
        </w:tc>
        <w:tc>
          <w:tcPr>
            <w:tcW w:w="2232" w:type="dxa"/>
            <w:vMerge/>
          </w:tcPr>
          <w:p w14:paraId="188E0D03" w14:textId="77777777" w:rsidR="00C237EB" w:rsidRPr="00C60934" w:rsidRDefault="00C237EB" w:rsidP="00547EEA">
            <w:pPr>
              <w:pStyle w:val="NormalWe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D8DB86" w14:textId="222B6291" w:rsidR="00821520" w:rsidRDefault="00821520" w:rsidP="00A3560F"/>
    <w:p w14:paraId="31DFD654" w14:textId="77777777" w:rsidR="00D66ADF" w:rsidRDefault="00D66ADF" w:rsidP="00D66ADF">
      <w:pPr>
        <w:spacing w:line="360" w:lineRule="auto"/>
        <w:ind w:firstLineChars="100" w:firstLine="240"/>
        <w:rPr>
          <w:rFonts w:ascii="Times New Roman" w:eastAsia="SimHei" w:hAnsi="Times New Roman" w:cs="Times New Roman"/>
        </w:rPr>
      </w:pPr>
    </w:p>
    <w:p w14:paraId="4E5ED17C" w14:textId="77777777" w:rsidR="00D66ADF" w:rsidRDefault="00D66ADF" w:rsidP="00D66ADF">
      <w:pPr>
        <w:spacing w:line="360" w:lineRule="auto"/>
        <w:ind w:firstLineChars="100" w:firstLine="240"/>
        <w:rPr>
          <w:rFonts w:ascii="Times New Roman" w:eastAsia="SimHei" w:hAnsi="Times New Roman" w:cs="Times New Roman"/>
        </w:rPr>
      </w:pPr>
    </w:p>
    <w:p w14:paraId="777ED318" w14:textId="5DEE2104" w:rsidR="00D66ADF" w:rsidRPr="00E2748C" w:rsidRDefault="00D66ADF" w:rsidP="00D66ADF">
      <w:pPr>
        <w:spacing w:line="360" w:lineRule="auto"/>
        <w:ind w:firstLineChars="100" w:firstLine="240"/>
        <w:rPr>
          <w:rFonts w:ascii="Times New Roman" w:eastAsia="SimHei" w:hAnsi="Times New Roman" w:cs="Times New Roman"/>
        </w:rPr>
      </w:pPr>
      <w:r w:rsidRPr="00E2748C">
        <w:rPr>
          <w:rFonts w:ascii="Times New Roman" w:eastAsia="SimHei" w:hAnsi="Times New Roman" w:cs="Times New Roman"/>
        </w:rPr>
        <w:lastRenderedPageBreak/>
        <w:t>Table S</w:t>
      </w:r>
      <w:r>
        <w:rPr>
          <w:rFonts w:ascii="Times New Roman" w:eastAsia="SimHei" w:hAnsi="Times New Roman" w:cs="Times New Roman"/>
        </w:rPr>
        <w:t>2</w:t>
      </w:r>
      <w:r w:rsidRPr="00E2748C">
        <w:rPr>
          <w:rFonts w:ascii="Times New Roman" w:eastAsia="SimHei" w:hAnsi="Times New Roman" w:cs="Times New Roman"/>
        </w:rPr>
        <w:t xml:space="preserve"> Cis-acting elements detected in the 3 types of </w:t>
      </w:r>
      <w:r w:rsidRPr="00E2748C">
        <w:rPr>
          <w:rFonts w:ascii="Times New Roman" w:hAnsi="Times New Roman" w:cs="Times New Roman"/>
          <w:i/>
          <w:iCs/>
        </w:rPr>
        <w:t xml:space="preserve">Ibβfruct2 </w:t>
      </w:r>
      <w:r w:rsidRPr="00E2748C">
        <w:rPr>
          <w:rFonts w:ascii="Times New Roman" w:eastAsia="SimHei" w:hAnsi="Times New Roman" w:cs="Times New Roman"/>
        </w:rPr>
        <w:t>promoters</w:t>
      </w:r>
      <w:r w:rsidR="00AF0249">
        <w:rPr>
          <w:rFonts w:ascii="Times New Roman" w:eastAsia="SimHei" w:hAnsi="Times New Roman" w:cs="Times New Roman" w:hint="eastAsia"/>
        </w:rPr>
        <w:t>.</w:t>
      </w:r>
    </w:p>
    <w:tbl>
      <w:tblPr>
        <w:tblW w:w="916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1"/>
        <w:gridCol w:w="531"/>
        <w:gridCol w:w="727"/>
        <w:gridCol w:w="1836"/>
        <w:gridCol w:w="4055"/>
      </w:tblGrid>
      <w:tr w:rsidR="00D66ADF" w:rsidRPr="00570E12" w14:paraId="7DA138E5" w14:textId="77777777" w:rsidTr="007D0EDD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326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eastAsia="SimHei" w:hAnsi="Times New Roman" w:cs="Times New Roman"/>
                <w:sz w:val="18"/>
                <w:szCs w:val="18"/>
              </w:rPr>
              <w:t>Cis-acting elements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A9C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64B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P2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E09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A542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Sequence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3EB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Function</w:t>
            </w:r>
          </w:p>
        </w:tc>
      </w:tr>
      <w:tr w:rsidR="00D66ADF" w:rsidRPr="00570E12" w14:paraId="44401EA7" w14:textId="77777777" w:rsidTr="007D0EDD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A5F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AAGAA-motif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1F6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71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732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489BDA6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GAAAGAA</w:t>
            </w:r>
          </w:p>
        </w:tc>
        <w:tc>
          <w:tcPr>
            <w:tcW w:w="40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C55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0EF6619C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AE4BF2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ABRE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486879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80BD9A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9A9F84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Y</w:t>
            </w:r>
          </w:p>
        </w:tc>
        <w:tc>
          <w:tcPr>
            <w:tcW w:w="1761" w:type="dxa"/>
            <w:vAlign w:val="center"/>
          </w:tcPr>
          <w:p w14:paraId="28A63AA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ACGTG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0C25968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involved in the abscisic acid responsiveness</w:t>
            </w:r>
          </w:p>
          <w:p w14:paraId="190C7BC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69AF5AD3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0B53F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ABRE3a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6A22B9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66E098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671690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27D7D0B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TACGTG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1D6FEBA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1D1CEFC3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3C3A9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ABRE4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CA0F9A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695DE4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E7DDBA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2D6091E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CACGTA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6CCA048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4ED9441A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26C63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AT~ABRE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C8ECC3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D3C9E9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9BD29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59EA508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TACGTGTC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0D213AC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57B9AC03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1688C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AT~TATA-box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B8A841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BF9ACD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4677C0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110D276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TATATA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40AD699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5AA31AA4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908D23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Box 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275941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3BF502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D73F16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24006CC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ATTAAT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3F5929B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 of a conserved DNA module involved in light responsiveness</w:t>
            </w:r>
          </w:p>
        </w:tc>
      </w:tr>
      <w:tr w:rsidR="00D66ADF" w:rsidRPr="00570E12" w14:paraId="160E8FF9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41DD6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Box Ⅱ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FD7410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FE6CBD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426BB5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6CEECAE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ACACGTAGA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1FEB043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 of a light responsive element</w:t>
            </w:r>
          </w:p>
        </w:tc>
      </w:tr>
      <w:tr w:rsidR="00D66ADF" w:rsidRPr="00570E12" w14:paraId="66CBB8A6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B607F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C-box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D5B832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AC2C6B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D4DE44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003C099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ACGAGCACCGCC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1A48680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involved in light responsiveness</w:t>
            </w:r>
          </w:p>
        </w:tc>
      </w:tr>
      <w:tr w:rsidR="00D66ADF" w:rsidRPr="00570E12" w14:paraId="3B5662A9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7793E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CAAT-box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672AC0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83FA7C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D1509C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1B2450B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CAAT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5B392BE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common cis-acting element in promoter and enhancer regions</w:t>
            </w:r>
          </w:p>
        </w:tc>
      </w:tr>
      <w:tr w:rsidR="00D66ADF" w:rsidRPr="00570E12" w14:paraId="4E4EDB29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13BF2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CAT-box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C98A87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7829AF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7EE99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17D5129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GCCACT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6437DE0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related to meristem expression</w:t>
            </w:r>
          </w:p>
        </w:tc>
      </w:tr>
      <w:tr w:rsidR="00D66ADF" w:rsidRPr="00570E12" w14:paraId="2534FBDF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3A9B7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G-Box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D6A3F4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00B537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D8E356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33A29DB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CACGTG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00890FE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involved in light responsiveness</w:t>
            </w:r>
          </w:p>
        </w:tc>
      </w:tr>
      <w:tr w:rsidR="00D66ADF" w:rsidRPr="00570E12" w14:paraId="0DC34810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AF6EC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G-box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138D82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CC990A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BBF6F4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0A1D908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CACGTG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2B3E3D5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involved in light responsiveness</w:t>
            </w:r>
          </w:p>
        </w:tc>
      </w:tr>
      <w:tr w:rsidR="00D66ADF" w:rsidRPr="00570E12" w14:paraId="765EF14D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B0360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GT1-motif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E1658F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A5F666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E753A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3D8030C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GGTTAA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79DB8A8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light responsive element</w:t>
            </w:r>
          </w:p>
        </w:tc>
      </w:tr>
      <w:tr w:rsidR="00D66ADF" w:rsidRPr="00570E12" w14:paraId="1006A82C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5C0C1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MRE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D487E3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11FA04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553E38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7E4BE2C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AACCTAA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404772A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MYB binding site involved in light responsiveness</w:t>
            </w:r>
          </w:p>
        </w:tc>
      </w:tr>
      <w:tr w:rsidR="00D66ADF" w:rsidRPr="00570E12" w14:paraId="30FCC206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A6E4D3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MYB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496124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C47DD9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C0D0C1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7B95186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CAACCA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21D6300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68C6C4F0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AC3F5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MYC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A06BA4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F262A1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62A63F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5349D4D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CATGTG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5278364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6C4037DD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7E1D2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Myb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D31459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646DB2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752AE1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49EDFF1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TAACTG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4A60524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7B562DDF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AC189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TATA-box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33823B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BBEC24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02FEA5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093F0A6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ATTATA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527F5E6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core promoter element around -30 of transcription start</w:t>
            </w:r>
          </w:p>
        </w:tc>
      </w:tr>
      <w:tr w:rsidR="00D66ADF" w:rsidRPr="00570E12" w14:paraId="04DA9E03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2ABFA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TCT-motif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706EBB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F8CBB7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500C01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28D5EF8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TCTTAC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3251BD5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 of a light responsive element</w:t>
            </w:r>
          </w:p>
        </w:tc>
      </w:tr>
      <w:tr w:rsidR="00D66ADF" w:rsidRPr="00570E12" w14:paraId="60FB5F35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EC8AE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box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A9A2B3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777DE2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C915E0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0FD1C5D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TTGACC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7D9F3D3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58436D2B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806F5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WRE3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83D06F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8413D2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9D49C1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3C75402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CCACCT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7929EBA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0B959D83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BFE74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WUN-motif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6198FA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DA7C35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7FEC99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0489450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AAATTTCCT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212B0CC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wound-responsive element</w:t>
            </w:r>
          </w:p>
        </w:tc>
      </w:tr>
      <w:tr w:rsidR="00D66ADF" w:rsidRPr="00570E12" w14:paraId="63EB70E5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C86A0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chs-CMA2a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4996F2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D4A23B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0497A7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7DEB6C7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TCACTTGA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4BADC1A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 of a light responsive element</w:t>
            </w:r>
          </w:p>
        </w:tc>
      </w:tr>
      <w:tr w:rsidR="00D66ADF" w:rsidRPr="00570E12" w14:paraId="2DBE54A7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56EEB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411919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10A376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FFC281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479A9A4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GACACGTATG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111D57C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involved in light responsiveness</w:t>
            </w:r>
          </w:p>
        </w:tc>
      </w:tr>
      <w:tr w:rsidR="00D66ADF" w:rsidRPr="00570E12" w14:paraId="3EECE456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C243D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AuxRE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CB1594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ABB18C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6B1E97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5256B1B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TGTCTCAATAAG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62ED268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 of an auxin-responsive element</w:t>
            </w:r>
          </w:p>
        </w:tc>
      </w:tr>
      <w:tr w:rsidR="00D66ADF" w:rsidRPr="00570E12" w14:paraId="67B27BBA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008D6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MYB-like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D3DCAA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693B2B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B3C1F1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2C80FAC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TAACCA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6B20E30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7AC26064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4175E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Myb-binding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B54BE8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D1E80A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39B23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3E7719C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CAACAG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7A250F2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5A2C617B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F8E2D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CGTCA-motif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022944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99FBA5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FBC852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6E4E0CE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CGTCA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4352CA6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involved in the MeJA-responsiveness</w:t>
            </w:r>
          </w:p>
        </w:tc>
      </w:tr>
      <w:tr w:rsidR="00D66ADF" w:rsidRPr="00570E12" w14:paraId="07EA3FA5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A49A2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STRE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CB9B3C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B33111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1238ED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4C2BFF7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AGGGG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4EF4298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51404A5A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984C5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TGACG-motif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DB6B18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4C559C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2127AB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09FB952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TGACG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1394DF1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involved in the MeJA-responsiveness</w:t>
            </w:r>
          </w:p>
        </w:tc>
      </w:tr>
      <w:tr w:rsidR="00D66ADF" w:rsidRPr="00570E12" w14:paraId="7DD250BF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71515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as-1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84A26A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FB8FF4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725116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14190CB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TGACG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200869D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00C01C09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870AD3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TCA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5B109B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3CF88C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BC004F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1" w:type="dxa"/>
            <w:vAlign w:val="center"/>
          </w:tcPr>
          <w:p w14:paraId="708ACE5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TCATCTTCAT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181BE22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0826A8E8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00304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AT1-motif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348F7A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1526BA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F8F4A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761" w:type="dxa"/>
            <w:vAlign w:val="center"/>
          </w:tcPr>
          <w:p w14:paraId="06CDB43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AATTATTTTTTATT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1C87286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 of a light responsive module</w:t>
            </w:r>
          </w:p>
        </w:tc>
      </w:tr>
      <w:tr w:rsidR="00D66ADF" w:rsidRPr="00570E12" w14:paraId="3DD7BE83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2A6E7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GARE-motif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CDC050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2FB9897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BDAEB8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1" w:type="dxa"/>
            <w:vAlign w:val="center"/>
          </w:tcPr>
          <w:p w14:paraId="188B53D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TCTGTTG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341C543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gibberellin-responsive element</w:t>
            </w:r>
          </w:p>
        </w:tc>
      </w:tr>
      <w:tr w:rsidR="00D66ADF" w:rsidRPr="00570E12" w14:paraId="421262E6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B47D1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GCN4_motif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F2F722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A3A6495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D3186F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1" w:type="dxa"/>
            <w:vAlign w:val="center"/>
          </w:tcPr>
          <w:p w14:paraId="2014701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TGAGTCA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4B1D675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involved in endosperm expression</w:t>
            </w:r>
          </w:p>
        </w:tc>
      </w:tr>
      <w:tr w:rsidR="00D66ADF" w:rsidRPr="00570E12" w14:paraId="725D32E9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68F9C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TC-rich repeats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4433A8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2295B2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79BE38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1" w:type="dxa"/>
            <w:vAlign w:val="center"/>
          </w:tcPr>
          <w:p w14:paraId="7273A60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GTTTTCTTAC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59B43B8B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involved in defense and stress responsiveness</w:t>
            </w:r>
          </w:p>
        </w:tc>
      </w:tr>
      <w:tr w:rsidR="00D66ADF" w:rsidRPr="00570E12" w14:paraId="74FD56B2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7718AA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AE-box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FFA340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CABF87E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C68D9E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1" w:type="dxa"/>
            <w:vAlign w:val="center"/>
          </w:tcPr>
          <w:p w14:paraId="4D7C74D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AGAAACAA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3A9B5AF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 of a module for light response</w:t>
            </w:r>
          </w:p>
        </w:tc>
      </w:tr>
      <w:tr w:rsidR="00D66ADF" w:rsidRPr="00570E12" w14:paraId="19F794A8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F3E7D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Box Ⅲ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9131D9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D622F6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AC223B7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1" w:type="dxa"/>
            <w:vAlign w:val="center"/>
          </w:tcPr>
          <w:p w14:paraId="64E10962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ATCATTTTCACT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2831CFA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protein binding site</w:t>
            </w:r>
          </w:p>
        </w:tc>
      </w:tr>
      <w:tr w:rsidR="00D66ADF" w:rsidRPr="00570E12" w14:paraId="35A44E42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0EAED9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Myc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0568F0D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3BAC5DC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F453E1F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1" w:type="dxa"/>
            <w:vAlign w:val="center"/>
          </w:tcPr>
          <w:p w14:paraId="0E6D03C1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TCTCTTA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0735CA7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6ADF" w:rsidRPr="00570E12" w14:paraId="4E780963" w14:textId="77777777" w:rsidTr="007D0EDD">
        <w:trPr>
          <w:trHeight w:val="34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5B0174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LTR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D53CA48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28411D6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FAD04F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1" w:type="dxa"/>
            <w:vAlign w:val="center"/>
          </w:tcPr>
          <w:p w14:paraId="0BA3BFB0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CCGAAA</w:t>
            </w:r>
          </w:p>
        </w:tc>
        <w:tc>
          <w:tcPr>
            <w:tcW w:w="4055" w:type="dxa"/>
            <w:shd w:val="clear" w:color="auto" w:fill="auto"/>
            <w:noWrap/>
            <w:vAlign w:val="center"/>
            <w:hideMark/>
          </w:tcPr>
          <w:p w14:paraId="23FD7B83" w14:textId="77777777" w:rsidR="00D66ADF" w:rsidRPr="00570E12" w:rsidRDefault="00D66AD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involved in low-temperature responsiveness</w:t>
            </w:r>
          </w:p>
        </w:tc>
      </w:tr>
    </w:tbl>
    <w:p w14:paraId="6E0CE8AA" w14:textId="77777777" w:rsidR="00D66ADF" w:rsidRPr="00E2748C" w:rsidRDefault="00D66ADF" w:rsidP="00D66ADF">
      <w:pPr>
        <w:rPr>
          <w:rFonts w:ascii="Times New Roman" w:hAnsi="Times New Roman" w:cs="Times New Roman"/>
        </w:rPr>
      </w:pPr>
    </w:p>
    <w:p w14:paraId="1E4D153F" w14:textId="13758C3E" w:rsidR="00223180" w:rsidRPr="00E2748C" w:rsidRDefault="00223180" w:rsidP="00223180">
      <w:pPr>
        <w:spacing w:line="360" w:lineRule="auto"/>
        <w:jc w:val="center"/>
        <w:rPr>
          <w:rFonts w:ascii="Times New Roman" w:eastAsia="SimHei" w:hAnsi="Times New Roman" w:cs="Times New Roman"/>
        </w:rPr>
      </w:pPr>
      <w:r w:rsidRPr="00E2748C">
        <w:rPr>
          <w:rFonts w:ascii="Times New Roman" w:eastAsia="SimHei" w:hAnsi="Times New Roman" w:cs="Times New Roman"/>
          <w:snapToGrid w:val="0"/>
          <w:lang w:bidi="en-US"/>
        </w:rPr>
        <w:t>Table S3 Analysis of binding sites in promoters</w:t>
      </w:r>
      <w:r w:rsidR="00AF0249">
        <w:rPr>
          <w:rFonts w:ascii="Times New Roman" w:eastAsia="SimHei" w:hAnsi="Times New Roman" w:cs="Times New Roman"/>
          <w:snapToGrid w:val="0"/>
          <w:lang w:bidi="en-US"/>
        </w:rPr>
        <w:t>.</w:t>
      </w:r>
    </w:p>
    <w:tbl>
      <w:tblPr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</w:tblGrid>
      <w:tr w:rsidR="00223180" w:rsidRPr="00570E12" w14:paraId="28160F78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4C5B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Binding site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2B1D0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C3D5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4F6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P3</w:t>
            </w:r>
          </w:p>
        </w:tc>
      </w:tr>
      <w:tr w:rsidR="00223180" w:rsidRPr="00570E12" w14:paraId="38AB9D1E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46A2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AP2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9F1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71CD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98B8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223180" w:rsidRPr="00570E12" w14:paraId="2ECD8978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4C4F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465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868A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324D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223180" w:rsidRPr="00570E12" w14:paraId="7201D5FE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7DBD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BBR-BPC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778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54E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FA1C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23180" w:rsidRPr="00570E12" w14:paraId="31B90AFF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589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D20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43D5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298F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223180" w:rsidRPr="00570E12" w14:paraId="11D2E536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AD62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bHLH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4CCA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A01A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BA3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</w:t>
            </w:r>
          </w:p>
        </w:tc>
      </w:tr>
      <w:tr w:rsidR="00223180" w:rsidRPr="00570E12" w14:paraId="7C357149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0263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bZIP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6B88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F288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391A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</w:t>
            </w:r>
          </w:p>
        </w:tc>
      </w:tr>
      <w:tr w:rsidR="00223180" w:rsidRPr="00570E12" w14:paraId="657A64BC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EB5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C2H2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33B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C0A8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CA5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</w:tr>
      <w:tr w:rsidR="00223180" w:rsidRPr="00570E12" w14:paraId="56FD2B20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5BF0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BF4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16BC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DB2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223180" w:rsidRPr="00570E12" w14:paraId="7E464B2C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612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495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956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8795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223180" w:rsidRPr="00570E12" w14:paraId="4322A511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D456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E31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1996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71BA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223180" w:rsidRPr="00570E12" w14:paraId="38DE72D9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555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C8F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B96C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2A38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</w:tr>
      <w:tr w:rsidR="00223180" w:rsidRPr="00570E12" w14:paraId="21529F2C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B3C4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G2-like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443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B06D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1E62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223180" w:rsidRPr="00570E12" w14:paraId="33536BCE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215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F5F4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421F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66B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223180" w:rsidRPr="00570E12" w14:paraId="5A3715F1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7D14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276F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8586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2200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223180" w:rsidRPr="00570E12" w14:paraId="684B6F3F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A462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F14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35E5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7612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23180" w:rsidRPr="00570E12" w14:paraId="1E31A9BA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B48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HD-ZIP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92E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74AC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DDDF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</w:tr>
      <w:tr w:rsidR="00223180" w:rsidRPr="00570E12" w14:paraId="1C76E2C9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05C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HSF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BE5D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DC5D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A8E2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223180" w:rsidRPr="00570E12" w14:paraId="14CE2A9E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F61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MIKC_MADS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8542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F198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2C0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223180" w:rsidRPr="00570E12" w14:paraId="33E6738B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9E9A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MYB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646B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3AFB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8E6C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</w:t>
            </w:r>
          </w:p>
        </w:tc>
      </w:tr>
      <w:tr w:rsidR="00223180" w:rsidRPr="00570E12" w14:paraId="688354F3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58B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MYB_related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2752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292B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08D2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223180" w:rsidRPr="00570E12" w14:paraId="269974E5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E77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8284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B8B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88F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</w:tr>
      <w:tr w:rsidR="00223180" w:rsidRPr="00570E12" w14:paraId="2D456579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4C08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NF-YB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BCC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F68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7EA5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223180" w:rsidRPr="00570E12" w14:paraId="20BFB891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8B2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RAV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39DA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1C23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508A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223180" w:rsidRPr="00570E12" w14:paraId="6C5832D3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64DF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S1Fa-like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A2D2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03AB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8580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223180" w:rsidRPr="00570E12" w14:paraId="7F9238A2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B2C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TCP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5162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EA15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D410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</w:tr>
      <w:tr w:rsidR="00223180" w:rsidRPr="00570E12" w14:paraId="34891F91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A25A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Trihelix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2824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D7ED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79B0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223180" w:rsidRPr="00570E12" w14:paraId="27E1593B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D43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WRKY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3A5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0453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C84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</w:tr>
      <w:tr w:rsidR="00223180" w:rsidRPr="00570E12" w14:paraId="11BECB37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EA54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ZF-HD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4D5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DE9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2F56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223180" w:rsidRPr="00570E12" w14:paraId="4D210787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AFB5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FAR1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8B78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56D4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F3DC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23180" w:rsidRPr="00570E12" w14:paraId="5ED8F90D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A043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LFY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D22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00C6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7C0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23180" w:rsidRPr="00570E12" w14:paraId="4A5D9467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3FC3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WOX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061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6990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7E8C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23180" w:rsidRPr="00570E12" w14:paraId="4E2E24E0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219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SBP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6B9B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C81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0BD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23180" w:rsidRPr="00570E12" w14:paraId="4330E228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832F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E2F/DP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8BCD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F644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4A6C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23180" w:rsidRPr="00570E12" w14:paraId="70A86FBA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F8F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ECCE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62D7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C14D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23180" w:rsidRPr="00570E12" w14:paraId="50D8FF4E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1AB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Nin-like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F144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912D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2C29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23180" w:rsidRPr="00570E12" w14:paraId="76841657" w14:textId="77777777" w:rsidTr="007D0EDD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2815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ARF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971D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1DA4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F7B1" w14:textId="77777777" w:rsidR="00223180" w:rsidRPr="00570E12" w:rsidRDefault="00223180" w:rsidP="007D0E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70E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</w:tbl>
    <w:p w14:paraId="75712B5D" w14:textId="068931E5" w:rsidR="00D66ADF" w:rsidRDefault="00D66ADF" w:rsidP="00A3560F"/>
    <w:p w14:paraId="6DB4D5F1" w14:textId="1F91EEAF" w:rsidR="004674CF" w:rsidRPr="00E2748C" w:rsidRDefault="004674CF" w:rsidP="004674CF">
      <w:pPr>
        <w:spacing w:line="360" w:lineRule="auto"/>
        <w:jc w:val="center"/>
        <w:rPr>
          <w:rFonts w:ascii="Times New Roman" w:hAnsi="Times New Roman" w:cs="Times New Roman"/>
        </w:rPr>
      </w:pPr>
      <w:r w:rsidRPr="00E2748C">
        <w:rPr>
          <w:rFonts w:ascii="Times New Roman" w:hAnsi="Times New Roman" w:cs="Times New Roman"/>
        </w:rPr>
        <w:t>Table S</w:t>
      </w:r>
      <w:r>
        <w:rPr>
          <w:rFonts w:ascii="Times New Roman" w:hAnsi="Times New Roman" w:cs="Times New Roman"/>
        </w:rPr>
        <w:t>4</w:t>
      </w:r>
      <w:r w:rsidRPr="00E2748C">
        <w:rPr>
          <w:rFonts w:ascii="Times New Roman" w:hAnsi="Times New Roman" w:cs="Times New Roman"/>
        </w:rPr>
        <w:t xml:space="preserve"> Enzyme Commission (EC) numbers, active sites and the </w:t>
      </w:r>
      <w:r w:rsidRPr="00E2748C">
        <w:rPr>
          <w:rFonts w:ascii="Times New Roman" w:hAnsi="Times New Roman" w:cs="Times New Roman"/>
          <w:color w:val="000000"/>
        </w:rPr>
        <w:t>binding affinity of three proteins with sucrose</w:t>
      </w:r>
      <w:r w:rsidR="00AF0249">
        <w:rPr>
          <w:rFonts w:ascii="Times New Roman" w:hAnsi="Times New Roman" w:cs="Times New Roman"/>
          <w:color w:val="000000"/>
        </w:rPr>
        <w:t>.</w:t>
      </w:r>
    </w:p>
    <w:tbl>
      <w:tblPr>
        <w:tblStyle w:val="TableGrid"/>
        <w:tblW w:w="952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1134"/>
        <w:gridCol w:w="917"/>
        <w:gridCol w:w="817"/>
        <w:gridCol w:w="817"/>
        <w:gridCol w:w="1134"/>
        <w:gridCol w:w="1336"/>
      </w:tblGrid>
      <w:tr w:rsidR="004674CF" w:rsidRPr="004674CF" w14:paraId="529851DF" w14:textId="77777777" w:rsidTr="007D0EDD">
        <w:trPr>
          <w:trHeight w:val="39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060B5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b/>
                <w:sz w:val="18"/>
                <w:szCs w:val="18"/>
              </w:rPr>
              <w:t>Protein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AD7CB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b/>
                <w:sz w:val="18"/>
                <w:szCs w:val="18"/>
              </w:rPr>
              <w:t>PDB Hit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570FF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b/>
                <w:sz w:val="18"/>
                <w:szCs w:val="18"/>
              </w:rPr>
              <w:t>CscoreEC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CAFD7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b/>
                <w:sz w:val="18"/>
                <w:szCs w:val="18"/>
              </w:rPr>
              <w:t>TM-score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2B6B5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b/>
                <w:sz w:val="18"/>
                <w:szCs w:val="18"/>
              </w:rPr>
              <w:t>RMSDa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7EAEF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b/>
                <w:sz w:val="18"/>
                <w:szCs w:val="18"/>
              </w:rPr>
              <w:t>IDENa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CC0F9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b/>
                <w:sz w:val="18"/>
                <w:szCs w:val="18"/>
              </w:rPr>
              <w:t>Cov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3C463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b/>
                <w:sz w:val="18"/>
                <w:szCs w:val="18"/>
              </w:rPr>
              <w:t>Active site residues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1B8B8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Binding affinity score</w:t>
            </w:r>
          </w:p>
        </w:tc>
      </w:tr>
      <w:tr w:rsidR="004674CF" w:rsidRPr="004674CF" w14:paraId="2CA0FB10" w14:textId="77777777" w:rsidTr="007D0EDD">
        <w:trPr>
          <w:trHeight w:val="287"/>
        </w:trPr>
        <w:tc>
          <w:tcPr>
            <w:tcW w:w="1384" w:type="dxa"/>
            <w:tcBorders>
              <w:top w:val="single" w:sz="4" w:space="0" w:color="auto"/>
            </w:tcBorders>
          </w:tcPr>
          <w:p w14:paraId="3889A88F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Ib</w:t>
            </w:r>
            <w:r w:rsidRPr="004674CF">
              <w:rPr>
                <w:rFonts w:ascii="Times New Roman" w:eastAsia="Adobe 宋体 Std L" w:hAnsi="Times New Roman" w:cs="Times New Roman"/>
                <w:color w:val="000000" w:themeColor="text1"/>
                <w:sz w:val="18"/>
                <w:szCs w:val="18"/>
              </w:rPr>
              <w:t>βfFRUCT2-1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1459E8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1st8A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C9D898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0.502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872BB7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0.792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14:paraId="11A4E5EC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7E154B6C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0.466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11FB7363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0.804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8647E5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138,318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18811F78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-6.5</w:t>
            </w:r>
          </w:p>
        </w:tc>
      </w:tr>
      <w:tr w:rsidR="004674CF" w:rsidRPr="004674CF" w14:paraId="692F62F4" w14:textId="77777777" w:rsidTr="007D0EDD">
        <w:trPr>
          <w:trHeight w:val="292"/>
        </w:trPr>
        <w:tc>
          <w:tcPr>
            <w:tcW w:w="1384" w:type="dxa"/>
          </w:tcPr>
          <w:p w14:paraId="36CC5EB1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Ib</w:t>
            </w:r>
            <w:r w:rsidRPr="004674CF">
              <w:rPr>
                <w:rFonts w:ascii="Times New Roman" w:eastAsia="Adobe 宋体 Std L" w:hAnsi="Times New Roman" w:cs="Times New Roman"/>
                <w:color w:val="000000" w:themeColor="text1"/>
                <w:sz w:val="18"/>
                <w:szCs w:val="18"/>
              </w:rPr>
              <w:t>βFRUCT2-2</w:t>
            </w:r>
          </w:p>
        </w:tc>
        <w:tc>
          <w:tcPr>
            <w:tcW w:w="851" w:type="dxa"/>
          </w:tcPr>
          <w:p w14:paraId="595989E3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2ac1A</w:t>
            </w:r>
          </w:p>
        </w:tc>
        <w:tc>
          <w:tcPr>
            <w:tcW w:w="1134" w:type="dxa"/>
          </w:tcPr>
          <w:p w14:paraId="5B0B9E48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0.529</w:t>
            </w:r>
          </w:p>
        </w:tc>
        <w:tc>
          <w:tcPr>
            <w:tcW w:w="1134" w:type="dxa"/>
          </w:tcPr>
          <w:p w14:paraId="67C421AC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0.785</w:t>
            </w:r>
          </w:p>
        </w:tc>
        <w:tc>
          <w:tcPr>
            <w:tcW w:w="917" w:type="dxa"/>
          </w:tcPr>
          <w:p w14:paraId="6A4CA470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</w:p>
        </w:tc>
        <w:tc>
          <w:tcPr>
            <w:tcW w:w="817" w:type="dxa"/>
          </w:tcPr>
          <w:p w14:paraId="194D5E8A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0.466</w:t>
            </w:r>
          </w:p>
        </w:tc>
        <w:tc>
          <w:tcPr>
            <w:tcW w:w="817" w:type="dxa"/>
          </w:tcPr>
          <w:p w14:paraId="4830A5A8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0.804</w:t>
            </w:r>
          </w:p>
        </w:tc>
        <w:tc>
          <w:tcPr>
            <w:tcW w:w="1134" w:type="dxa"/>
          </w:tcPr>
          <w:p w14:paraId="0D4FE97D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138,318</w:t>
            </w:r>
          </w:p>
        </w:tc>
        <w:tc>
          <w:tcPr>
            <w:tcW w:w="1336" w:type="dxa"/>
            <w:vAlign w:val="center"/>
          </w:tcPr>
          <w:p w14:paraId="4DBD1083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</w:tr>
      <w:tr w:rsidR="004674CF" w:rsidRPr="004674CF" w14:paraId="693FE0D3" w14:textId="77777777" w:rsidTr="007D0EDD">
        <w:trPr>
          <w:trHeight w:val="287"/>
        </w:trPr>
        <w:tc>
          <w:tcPr>
            <w:tcW w:w="1384" w:type="dxa"/>
          </w:tcPr>
          <w:p w14:paraId="59F42406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Ib</w:t>
            </w:r>
            <w:r w:rsidRPr="004674CF">
              <w:rPr>
                <w:rFonts w:ascii="Times New Roman" w:eastAsia="Adobe 宋体 Std L" w:hAnsi="Times New Roman" w:cs="Times New Roman"/>
                <w:color w:val="000000" w:themeColor="text1"/>
                <w:sz w:val="18"/>
                <w:szCs w:val="18"/>
              </w:rPr>
              <w:t>βFRUCT2-3</w:t>
            </w:r>
          </w:p>
        </w:tc>
        <w:tc>
          <w:tcPr>
            <w:tcW w:w="851" w:type="dxa"/>
          </w:tcPr>
          <w:p w14:paraId="0616DDEA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3ugfA</w:t>
            </w:r>
          </w:p>
        </w:tc>
        <w:tc>
          <w:tcPr>
            <w:tcW w:w="1134" w:type="dxa"/>
          </w:tcPr>
          <w:p w14:paraId="364C046B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0.580</w:t>
            </w:r>
          </w:p>
        </w:tc>
        <w:tc>
          <w:tcPr>
            <w:tcW w:w="1134" w:type="dxa"/>
          </w:tcPr>
          <w:p w14:paraId="1D524F5F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0.785</w:t>
            </w:r>
          </w:p>
        </w:tc>
        <w:tc>
          <w:tcPr>
            <w:tcW w:w="917" w:type="dxa"/>
          </w:tcPr>
          <w:p w14:paraId="79BBA276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1.41</w:t>
            </w:r>
          </w:p>
        </w:tc>
        <w:tc>
          <w:tcPr>
            <w:tcW w:w="817" w:type="dxa"/>
          </w:tcPr>
          <w:p w14:paraId="2E54767D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0.466</w:t>
            </w:r>
          </w:p>
        </w:tc>
        <w:tc>
          <w:tcPr>
            <w:tcW w:w="817" w:type="dxa"/>
          </w:tcPr>
          <w:p w14:paraId="7952695B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0.802</w:t>
            </w:r>
          </w:p>
        </w:tc>
        <w:tc>
          <w:tcPr>
            <w:tcW w:w="1134" w:type="dxa"/>
          </w:tcPr>
          <w:p w14:paraId="69A0C0FE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sz w:val="18"/>
                <w:szCs w:val="18"/>
              </w:rPr>
              <w:t>139,319</w:t>
            </w:r>
          </w:p>
        </w:tc>
        <w:tc>
          <w:tcPr>
            <w:tcW w:w="1336" w:type="dxa"/>
            <w:vAlign w:val="center"/>
          </w:tcPr>
          <w:p w14:paraId="5718B0B4" w14:textId="77777777" w:rsidR="004674CF" w:rsidRPr="004674CF" w:rsidRDefault="004674CF" w:rsidP="007D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4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</w:tr>
    </w:tbl>
    <w:p w14:paraId="52A0ED05" w14:textId="77777777" w:rsidR="004674CF" w:rsidRPr="004674CF" w:rsidRDefault="004674CF" w:rsidP="006E044C">
      <w:pPr>
        <w:spacing w:line="360" w:lineRule="auto"/>
        <w:ind w:firstLine="48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4CF">
        <w:rPr>
          <w:rFonts w:ascii="Times New Roman" w:hAnsi="Times New Roman" w:cs="Times New Roman"/>
          <w:color w:val="000000" w:themeColor="text1"/>
          <w:sz w:val="18"/>
          <w:szCs w:val="18"/>
        </w:rPr>
        <w:t>(a)CscoreEC is the confidence score for the EC number prediction. CscoreEC values range in between [0-1]; where a higher score indicates a more reliable EC number prediction.</w:t>
      </w:r>
    </w:p>
    <w:p w14:paraId="02B1C804" w14:textId="36438F9F" w:rsidR="004674CF" w:rsidRPr="004674CF" w:rsidRDefault="004674CF" w:rsidP="004674CF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4CF">
        <w:rPr>
          <w:rFonts w:ascii="Times New Roman" w:hAnsi="Times New Roman" w:cs="Times New Roman"/>
          <w:color w:val="000000" w:themeColor="text1"/>
          <w:sz w:val="18"/>
          <w:szCs w:val="18"/>
        </w:rPr>
        <w:t>(b) TM-score is a measure of global structural similarity between query and template protein.</w:t>
      </w:r>
    </w:p>
    <w:p w14:paraId="7952E3D8" w14:textId="14F6EECD" w:rsidR="004674CF" w:rsidRPr="004674CF" w:rsidRDefault="004674CF" w:rsidP="004674CF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4CF">
        <w:rPr>
          <w:rFonts w:ascii="Times New Roman" w:hAnsi="Times New Roman" w:cs="Times New Roman"/>
          <w:color w:val="000000" w:themeColor="text1"/>
          <w:sz w:val="18"/>
          <w:szCs w:val="18"/>
        </w:rPr>
        <w:t>(c) RMSDa is the RMSD between residues that are structurally aligned by TM-align.</w:t>
      </w:r>
    </w:p>
    <w:p w14:paraId="7BFBBD9E" w14:textId="44F97036" w:rsidR="004674CF" w:rsidRPr="004674CF" w:rsidRDefault="004674CF" w:rsidP="004674CF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4CF">
        <w:rPr>
          <w:rFonts w:ascii="Times New Roman" w:hAnsi="Times New Roman" w:cs="Times New Roman"/>
          <w:color w:val="000000" w:themeColor="text1"/>
          <w:sz w:val="18"/>
          <w:szCs w:val="18"/>
        </w:rPr>
        <w:t>(d) IDENa is the percentage sequence identity in the structurally aligned region.</w:t>
      </w:r>
    </w:p>
    <w:p w14:paraId="03A659C0" w14:textId="6DE62D37" w:rsidR="004674CF" w:rsidRPr="004674CF" w:rsidRDefault="004674CF" w:rsidP="00465E41">
      <w:pPr>
        <w:pStyle w:val="NormalWeb"/>
        <w:spacing w:beforeLines="50" w:before="156" w:beforeAutospacing="0" w:afterLines="50" w:after="156" w:afterAutospacing="0"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4CF">
        <w:rPr>
          <w:rFonts w:ascii="Times New Roman" w:hAnsi="Times New Roman" w:cs="Times New Roman"/>
          <w:color w:val="000000" w:themeColor="text1"/>
          <w:sz w:val="18"/>
          <w:szCs w:val="18"/>
        </w:rPr>
        <w:t>(e) Cov represents the coverage of global structural alignment and is equal to the number of structurally aligned residues divided by length of the query protein</w:t>
      </w:r>
    </w:p>
    <w:p w14:paraId="1FCDDE43" w14:textId="77777777" w:rsidR="004674CF" w:rsidRPr="004674CF" w:rsidRDefault="004674CF" w:rsidP="004674C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674C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(f) A lower score of </w:t>
      </w:r>
      <w:r w:rsidRPr="004674CF">
        <w:rPr>
          <w:rFonts w:ascii="Times New Roman" w:hAnsi="Times New Roman" w:cs="Times New Roman"/>
          <w:color w:val="000000" w:themeColor="text1"/>
          <w:sz w:val="18"/>
          <w:szCs w:val="18"/>
        </w:rPr>
        <w:t>binding affinity value indicates a stronger binding affinity.</w:t>
      </w:r>
      <w:r w:rsidRPr="004674C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4674CF">
        <w:rPr>
          <w:rFonts w:ascii="Times New Roman" w:hAnsi="Times New Roman" w:cs="Times New Roman"/>
          <w:sz w:val="18"/>
          <w:szCs w:val="18"/>
        </w:rPr>
        <w:t>affinity &gt; -4 kcal/mol</w:t>
      </w:r>
      <w:r w:rsidRPr="004674CF">
        <w:rPr>
          <w:rFonts w:ascii="Times New Roman" w:hAnsi="Times New Roman" w:cs="Times New Roman"/>
          <w:sz w:val="18"/>
          <w:szCs w:val="18"/>
        </w:rPr>
        <w:t>，</w:t>
      </w:r>
      <w:r w:rsidRPr="004674CF">
        <w:rPr>
          <w:rFonts w:ascii="Times New Roman" w:hAnsi="Times New Roman" w:cs="Times New Roman"/>
          <w:sz w:val="18"/>
          <w:szCs w:val="18"/>
        </w:rPr>
        <w:t>weak or little binding; -7 kcal/mol &lt; Affinity &lt;= -4 kcal/mol, moderate binding</w:t>
      </w:r>
      <w:r w:rsidRPr="004674CF">
        <w:rPr>
          <w:rFonts w:ascii="Times New Roman" w:hAnsi="Times New Roman" w:cs="Times New Roman"/>
          <w:sz w:val="18"/>
          <w:szCs w:val="18"/>
        </w:rPr>
        <w:t>；</w:t>
      </w:r>
      <w:r w:rsidRPr="004674CF">
        <w:rPr>
          <w:rFonts w:ascii="Times New Roman" w:hAnsi="Times New Roman" w:cs="Times New Roman"/>
          <w:sz w:val="18"/>
          <w:szCs w:val="18"/>
        </w:rPr>
        <w:t>Affinity &lt;= -7 kcal/mol, strong binding.</w:t>
      </w:r>
    </w:p>
    <w:p w14:paraId="37D47D11" w14:textId="77777777" w:rsidR="004674CF" w:rsidRPr="00E2748C" w:rsidRDefault="004674CF" w:rsidP="004674CF">
      <w:pPr>
        <w:pStyle w:val="NormalWeb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84BC441" w14:textId="77777777" w:rsidR="004674CF" w:rsidRPr="00D66ADF" w:rsidRDefault="004674CF" w:rsidP="00A3560F"/>
    <w:sectPr w:rsidR="004674CF" w:rsidRPr="00D66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Yu Gothic"/>
    <w:panose1 w:val="00000000000000000000"/>
    <w:charset w:val="80"/>
    <w:family w:val="roman"/>
    <w:notTrueType/>
    <w:pitch w:val="variable"/>
    <w:sig w:usb0="00000001" w:usb1="0A0F1810" w:usb2="00000016" w:usb3="00000000" w:csb0="00060007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0"/>
    <w:rsid w:val="00194C3E"/>
    <w:rsid w:val="001F5631"/>
    <w:rsid w:val="00223180"/>
    <w:rsid w:val="003D505C"/>
    <w:rsid w:val="004479E7"/>
    <w:rsid w:val="00465E41"/>
    <w:rsid w:val="004674CF"/>
    <w:rsid w:val="00547EEA"/>
    <w:rsid w:val="00570AF6"/>
    <w:rsid w:val="006054D4"/>
    <w:rsid w:val="006E044C"/>
    <w:rsid w:val="006F1FD3"/>
    <w:rsid w:val="0080675C"/>
    <w:rsid w:val="00821520"/>
    <w:rsid w:val="00A3560F"/>
    <w:rsid w:val="00AF0249"/>
    <w:rsid w:val="00C237EB"/>
    <w:rsid w:val="00C60934"/>
    <w:rsid w:val="00D1358A"/>
    <w:rsid w:val="00D66ADF"/>
    <w:rsid w:val="00D91164"/>
    <w:rsid w:val="00DE20DA"/>
    <w:rsid w:val="00DF2C99"/>
    <w:rsid w:val="00E843AD"/>
    <w:rsid w:val="00EB2958"/>
    <w:rsid w:val="00ED215F"/>
    <w:rsid w:val="00EF349B"/>
    <w:rsid w:val="00F3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BD86"/>
  <w15:chartTrackingRefBased/>
  <w15:docId w15:val="{00CB6C55-D4D6-2E40-B6FF-CD578B69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20"/>
    <w:rPr>
      <w:rFonts w:ascii="SimSun" w:eastAsia="SimSun" w:hAnsi="SimSun" w:cs="SimSu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152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2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7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张凯</dc:creator>
  <cp:keywords/>
  <dc:description/>
  <cp:lastModifiedBy>Hima Bhatt</cp:lastModifiedBy>
  <cp:revision>2</cp:revision>
  <dcterms:created xsi:type="dcterms:W3CDTF">2023-06-20T13:27:00Z</dcterms:created>
  <dcterms:modified xsi:type="dcterms:W3CDTF">2023-06-20T13:27:00Z</dcterms:modified>
</cp:coreProperties>
</file>