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0C91" w14:textId="4EAF31BF" w:rsidR="00943C47" w:rsidRPr="00943C47" w:rsidRDefault="00943C47" w:rsidP="00943C47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bookmarkStart w:id="0" w:name="_top"/>
      <w:bookmarkEnd w:id="0"/>
      <w:r w:rsidRPr="00943C47">
        <w:rPr>
          <w:rFonts w:ascii="Times New Roman" w:eastAsia="宋体" w:hAnsi="Times New Roman" w:cs="Times New Roman"/>
          <w:sz w:val="32"/>
          <w:szCs w:val="32"/>
        </w:rPr>
        <w:t>Raw Data for</w:t>
      </w:r>
    </w:p>
    <w:p w14:paraId="7C361B72" w14:textId="77777777" w:rsidR="00943C47" w:rsidRPr="00943C47" w:rsidRDefault="00943C47" w:rsidP="00943C47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43C47">
        <w:rPr>
          <w:rFonts w:ascii="Times New Roman" w:eastAsia="宋体" w:hAnsi="Times New Roman" w:cs="Times New Roman"/>
          <w:b/>
          <w:bCs/>
          <w:sz w:val="28"/>
          <w:szCs w:val="28"/>
        </w:rPr>
        <w:t>Stapled peptide PROTAC induced significantly greater anti-PD-L1 effects than inhibitor in human cervical cancer cells</w:t>
      </w:r>
    </w:p>
    <w:p w14:paraId="6BF82360" w14:textId="3C154BA1" w:rsidR="00181207" w:rsidRPr="005B614B" w:rsidRDefault="005B614B" w:rsidP="006E6FAE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B614B">
        <w:rPr>
          <w:rFonts w:ascii="Times New Roman" w:hAnsi="Times New Roman" w:cs="Times New Roman"/>
          <w:sz w:val="24"/>
          <w:szCs w:val="24"/>
        </w:rPr>
        <w:t xml:space="preserve">he original data is too large to upload from the upload path of the </w:t>
      </w:r>
      <w:r w:rsidR="006E6FAE" w:rsidRPr="006E6FAE">
        <w:rPr>
          <w:rFonts w:ascii="Times New Roman" w:hAnsi="Times New Roman" w:cs="Times New Roman"/>
          <w:sz w:val="24"/>
          <w:szCs w:val="24"/>
        </w:rPr>
        <w:t>Additional files</w:t>
      </w:r>
      <w:r w:rsidR="006E6FAE">
        <w:rPr>
          <w:rFonts w:ascii="Times New Roman" w:hAnsi="Times New Roman" w:cs="Times New Roman"/>
          <w:sz w:val="24"/>
          <w:szCs w:val="24"/>
        </w:rPr>
        <w:t>,</w:t>
      </w:r>
      <w:r w:rsidRPr="005B6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5B614B">
        <w:rPr>
          <w:rFonts w:ascii="Times New Roman" w:hAnsi="Times New Roman" w:cs="Times New Roman"/>
          <w:sz w:val="24"/>
          <w:szCs w:val="24"/>
        </w:rPr>
        <w:t>we generate the following link from the original data.</w:t>
      </w:r>
    </w:p>
    <w:p w14:paraId="6C94E768" w14:textId="4FEF730B" w:rsidR="00DC1734" w:rsidRDefault="00181207" w:rsidP="005B61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35E">
        <w:rPr>
          <w:rFonts w:ascii="Times New Roman" w:hAnsi="Times New Roman" w:cs="Times New Roman"/>
          <w:b/>
          <w:bCs/>
          <w:sz w:val="28"/>
          <w:szCs w:val="28"/>
        </w:rPr>
        <w:t>Links to raw data:</w:t>
      </w:r>
    </w:p>
    <w:p w14:paraId="0EDEEC99" w14:textId="52A2E4B3" w:rsidR="007126B5" w:rsidRDefault="00000000" w:rsidP="005B61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7126B5" w:rsidRPr="007126B5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https://www.jianguoyun.com/p/Dcvy1BYQ_fe_Cxi33P4EIAA</w:t>
        </w:r>
      </w:hyperlink>
    </w:p>
    <w:p w14:paraId="65738F21" w14:textId="1D9C43BA" w:rsidR="00943C47" w:rsidRPr="005B614B" w:rsidRDefault="00943C47" w:rsidP="005B6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14B">
        <w:rPr>
          <w:rFonts w:ascii="Times New Roman" w:hAnsi="Times New Roman" w:cs="Times New Roman"/>
          <w:sz w:val="28"/>
          <w:szCs w:val="28"/>
        </w:rPr>
        <w:t>The raw data includes four fold</w:t>
      </w:r>
      <w:r w:rsidR="005B614B">
        <w:rPr>
          <w:rFonts w:ascii="Times New Roman" w:hAnsi="Times New Roman" w:cs="Times New Roman"/>
          <w:sz w:val="28"/>
          <w:szCs w:val="28"/>
        </w:rPr>
        <w:t>er</w:t>
      </w:r>
      <w:r w:rsidRPr="005B614B">
        <w:rPr>
          <w:rFonts w:ascii="Times New Roman" w:hAnsi="Times New Roman" w:cs="Times New Roman"/>
          <w:sz w:val="28"/>
          <w:szCs w:val="28"/>
        </w:rPr>
        <w:t>s:</w:t>
      </w:r>
    </w:p>
    <w:p w14:paraId="7172535F" w14:textId="7ABCC1BC" w:rsidR="005B614B" w:rsidRPr="0050166C" w:rsidRDefault="00943C47" w:rsidP="005B61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66C">
        <w:rPr>
          <w:rFonts w:ascii="Times New Roman" w:hAnsi="Times New Roman" w:cs="Times New Roman"/>
          <w:b/>
          <w:bCs/>
          <w:sz w:val="28"/>
          <w:szCs w:val="28"/>
        </w:rPr>
        <w:t>1. Supplementary data sheet</w:t>
      </w:r>
      <w:r w:rsidR="005B614B" w:rsidRPr="005016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409383" w14:textId="24E9DED9" w:rsidR="000056F6" w:rsidRPr="00C6252C" w:rsidRDefault="0014235E" w:rsidP="006E6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DB15FD" wp14:editId="366DA32E">
            <wp:simplePos x="0" y="0"/>
            <wp:positionH relativeFrom="column">
              <wp:posOffset>-185708</wp:posOffset>
            </wp:positionH>
            <wp:positionV relativeFrom="paragraph">
              <wp:posOffset>353868</wp:posOffset>
            </wp:positionV>
            <wp:extent cx="5777230" cy="1769110"/>
            <wp:effectExtent l="0" t="0" r="0" b="254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6F6">
        <w:rPr>
          <w:rFonts w:ascii="Times New Roman" w:hAnsi="Times New Roman" w:cs="Times New Roman" w:hint="eastAsia"/>
          <w:sz w:val="24"/>
          <w:szCs w:val="24"/>
        </w:rPr>
        <w:t>T</w:t>
      </w:r>
      <w:r w:rsidR="000056F6">
        <w:rPr>
          <w:rFonts w:ascii="Times New Roman" w:hAnsi="Times New Roman" w:cs="Times New Roman"/>
          <w:sz w:val="24"/>
          <w:szCs w:val="24"/>
        </w:rPr>
        <w:t xml:space="preserve">his </w:t>
      </w:r>
      <w:r w:rsidR="0050166C">
        <w:rPr>
          <w:rFonts w:ascii="Times New Roman" w:hAnsi="Times New Roman" w:cs="Times New Roman"/>
          <w:sz w:val="24"/>
          <w:szCs w:val="24"/>
        </w:rPr>
        <w:t>section</w:t>
      </w:r>
      <w:r w:rsidR="000056F6">
        <w:rPr>
          <w:rFonts w:ascii="Times New Roman" w:hAnsi="Times New Roman" w:cs="Times New Roman"/>
          <w:sz w:val="24"/>
          <w:szCs w:val="24"/>
        </w:rPr>
        <w:t xml:space="preserve"> include</w:t>
      </w:r>
      <w:r w:rsidR="0050166C">
        <w:rPr>
          <w:rFonts w:ascii="Times New Roman" w:hAnsi="Times New Roman" w:cs="Times New Roman"/>
          <w:sz w:val="24"/>
          <w:szCs w:val="24"/>
        </w:rPr>
        <w:t>s</w:t>
      </w:r>
      <w:r w:rsidR="000056F6" w:rsidRPr="000056F6">
        <w:rPr>
          <w:rFonts w:ascii="Times New Roman" w:hAnsi="Times New Roman" w:cs="Times New Roman"/>
          <w:sz w:val="24"/>
          <w:szCs w:val="24"/>
        </w:rPr>
        <w:t xml:space="preserve"> </w:t>
      </w:r>
      <w:r w:rsidR="000056F6">
        <w:rPr>
          <w:rFonts w:ascii="Times New Roman" w:hAnsi="Times New Roman" w:cs="Times New Roman"/>
          <w:sz w:val="24"/>
          <w:szCs w:val="24"/>
        </w:rPr>
        <w:t xml:space="preserve">script files </w:t>
      </w:r>
      <w:r w:rsidR="000056F6" w:rsidRPr="000056F6">
        <w:rPr>
          <w:rFonts w:ascii="Times New Roman" w:hAnsi="Times New Roman" w:cs="Times New Roman"/>
          <w:sz w:val="24"/>
          <w:szCs w:val="24"/>
        </w:rPr>
        <w:t>and data sheets</w:t>
      </w:r>
      <w:r w:rsidR="0050166C">
        <w:rPr>
          <w:rFonts w:ascii="Times New Roman" w:hAnsi="Times New Roman" w:cs="Times New Roman"/>
          <w:sz w:val="24"/>
          <w:szCs w:val="24"/>
        </w:rPr>
        <w:t xml:space="preserve"> for Figure 6A and Figure 8.</w:t>
      </w:r>
      <w:r w:rsidR="000056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577EB1" w14:textId="172C77F3" w:rsidR="0014235E" w:rsidRDefault="0014235E" w:rsidP="0050166C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806CF0" wp14:editId="43EDCE67">
            <wp:simplePos x="0" y="0"/>
            <wp:positionH relativeFrom="column">
              <wp:posOffset>-160655</wp:posOffset>
            </wp:positionH>
            <wp:positionV relativeFrom="paragraph">
              <wp:posOffset>2446655</wp:posOffset>
            </wp:positionV>
            <wp:extent cx="5750560" cy="1343660"/>
            <wp:effectExtent l="0" t="0" r="2540" b="889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4B">
        <w:rPr>
          <w:rFonts w:ascii="Times New Roman" w:hAnsi="Times New Roman" w:cs="Times New Roman"/>
          <w:sz w:val="24"/>
          <w:szCs w:val="24"/>
        </w:rPr>
        <w:t>The folder named as “</w:t>
      </w:r>
      <w:bookmarkStart w:id="1" w:name="OLE_LINK1"/>
      <w:r w:rsidR="005B614B">
        <w:rPr>
          <w:rFonts w:ascii="Times New Roman" w:hAnsi="Times New Roman" w:cs="Times New Roman"/>
          <w:sz w:val="24"/>
          <w:szCs w:val="24"/>
        </w:rPr>
        <w:t>script files</w:t>
      </w:r>
      <w:bookmarkEnd w:id="1"/>
      <w:r w:rsidR="005B614B">
        <w:rPr>
          <w:rFonts w:ascii="Times New Roman" w:hAnsi="Times New Roman" w:cs="Times New Roman"/>
          <w:sz w:val="24"/>
          <w:szCs w:val="24"/>
        </w:rPr>
        <w:t>” includes</w:t>
      </w:r>
      <w:r w:rsidR="005B614B" w:rsidRPr="005B614B">
        <w:t xml:space="preserve"> </w:t>
      </w:r>
      <w:r w:rsidR="005B614B" w:rsidRPr="005B614B">
        <w:rPr>
          <w:rFonts w:ascii="Times New Roman" w:hAnsi="Times New Roman" w:cs="Times New Roman"/>
          <w:sz w:val="24"/>
          <w:szCs w:val="24"/>
        </w:rPr>
        <w:t xml:space="preserve">statistical script files used for the data analysis </w:t>
      </w:r>
      <w:r w:rsidR="005B614B">
        <w:rPr>
          <w:rFonts w:ascii="Times New Roman" w:hAnsi="Times New Roman" w:cs="Times New Roman"/>
          <w:sz w:val="24"/>
          <w:szCs w:val="24"/>
        </w:rPr>
        <w:t>of ELISA and MTT assays.</w:t>
      </w:r>
    </w:p>
    <w:p w14:paraId="3B4A8A40" w14:textId="521F0455" w:rsidR="00943C47" w:rsidRPr="0050166C" w:rsidRDefault="00943C47" w:rsidP="005B61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66C">
        <w:rPr>
          <w:rFonts w:ascii="Times New Roman" w:hAnsi="Times New Roman" w:cs="Times New Roman"/>
          <w:b/>
          <w:bCs/>
          <w:sz w:val="28"/>
          <w:szCs w:val="28"/>
        </w:rPr>
        <w:t>2. Supplementary flow cytometry data</w:t>
      </w:r>
    </w:p>
    <w:p w14:paraId="077C00FB" w14:textId="0F6F43DA" w:rsidR="000056F6" w:rsidRDefault="000056F6" w:rsidP="006E6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50166C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="005016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6F6">
        <w:rPr>
          <w:rFonts w:ascii="Times New Roman" w:hAnsi="Times New Roman" w:cs="Times New Roman"/>
          <w:sz w:val="24"/>
          <w:szCs w:val="24"/>
        </w:rPr>
        <w:t xml:space="preserve">flow cytometry data (.fcs) included in </w:t>
      </w:r>
      <w:r>
        <w:rPr>
          <w:rFonts w:ascii="Times New Roman" w:hAnsi="Times New Roman" w:cs="Times New Roman"/>
          <w:sz w:val="24"/>
          <w:szCs w:val="24"/>
        </w:rPr>
        <w:t>Figure 4A.</w:t>
      </w:r>
      <w:r w:rsidRPr="00005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69E7B" w14:textId="0D03FDFF" w:rsidR="00943C47" w:rsidRPr="0050166C" w:rsidRDefault="0014235E" w:rsidP="0014235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97A97A1" wp14:editId="437C277F">
            <wp:simplePos x="0" y="0"/>
            <wp:positionH relativeFrom="column">
              <wp:posOffset>-152400</wp:posOffset>
            </wp:positionH>
            <wp:positionV relativeFrom="paragraph">
              <wp:posOffset>109220</wp:posOffset>
            </wp:positionV>
            <wp:extent cx="5760000" cy="2392487"/>
            <wp:effectExtent l="0" t="0" r="0" b="825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39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C47" w:rsidRPr="0050166C">
        <w:rPr>
          <w:rFonts w:ascii="Times New Roman" w:hAnsi="Times New Roman" w:cs="Times New Roman"/>
          <w:b/>
          <w:bCs/>
          <w:sz w:val="28"/>
          <w:szCs w:val="28"/>
        </w:rPr>
        <w:t>3. Supplementary image</w:t>
      </w:r>
    </w:p>
    <w:p w14:paraId="4A071A89" w14:textId="23ED4BDC" w:rsidR="00C6252C" w:rsidRDefault="0014235E" w:rsidP="006E6F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OLE_LINK2"/>
      <w:r>
        <w:rPr>
          <w:noProof/>
        </w:rPr>
        <w:drawing>
          <wp:anchor distT="0" distB="0" distL="114300" distR="114300" simplePos="0" relativeHeight="251667456" behindDoc="0" locked="0" layoutInCell="1" allowOverlap="1" wp14:anchorId="7E87F9DA" wp14:editId="7B88E5AD">
            <wp:simplePos x="0" y="0"/>
            <wp:positionH relativeFrom="column">
              <wp:posOffset>-149749</wp:posOffset>
            </wp:positionH>
            <wp:positionV relativeFrom="paragraph">
              <wp:posOffset>401320</wp:posOffset>
            </wp:positionV>
            <wp:extent cx="5760000" cy="1106785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0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52C">
        <w:rPr>
          <w:rFonts w:ascii="Times New Roman" w:hAnsi="Times New Roman" w:cs="Times New Roman" w:hint="eastAsia"/>
          <w:sz w:val="24"/>
          <w:szCs w:val="24"/>
        </w:rPr>
        <w:t>T</w:t>
      </w:r>
      <w:r w:rsidR="00C6252C">
        <w:rPr>
          <w:rFonts w:ascii="Times New Roman" w:hAnsi="Times New Roman" w:cs="Times New Roman"/>
          <w:sz w:val="24"/>
          <w:szCs w:val="24"/>
        </w:rPr>
        <w:t xml:space="preserve">his </w:t>
      </w:r>
      <w:r w:rsidR="0050166C">
        <w:rPr>
          <w:rFonts w:ascii="Times New Roman" w:hAnsi="Times New Roman" w:cs="Times New Roman"/>
          <w:sz w:val="24"/>
          <w:szCs w:val="24"/>
        </w:rPr>
        <w:t>section</w:t>
      </w:r>
      <w:r w:rsidR="00C6252C">
        <w:rPr>
          <w:rFonts w:ascii="Times New Roman" w:hAnsi="Times New Roman" w:cs="Times New Roman"/>
          <w:sz w:val="24"/>
          <w:szCs w:val="24"/>
        </w:rPr>
        <w:t xml:space="preserve"> include</w:t>
      </w:r>
      <w:r w:rsidR="0050166C">
        <w:rPr>
          <w:rFonts w:ascii="Times New Roman" w:hAnsi="Times New Roman" w:cs="Times New Roman"/>
          <w:sz w:val="24"/>
          <w:szCs w:val="24"/>
        </w:rPr>
        <w:t>s</w:t>
      </w:r>
      <w:bookmarkEnd w:id="2"/>
      <w:r w:rsidR="00C6252C">
        <w:rPr>
          <w:rFonts w:ascii="Times New Roman" w:hAnsi="Times New Roman" w:cs="Times New Roman"/>
          <w:sz w:val="24"/>
          <w:szCs w:val="24"/>
        </w:rPr>
        <w:t xml:space="preserve"> five folders with images in Figure</w:t>
      </w:r>
      <w:r w:rsidR="000056F6">
        <w:rPr>
          <w:rFonts w:ascii="Times New Roman" w:hAnsi="Times New Roman" w:cs="Times New Roman"/>
          <w:sz w:val="24"/>
          <w:szCs w:val="24"/>
        </w:rPr>
        <w:t xml:space="preserve"> </w:t>
      </w:r>
      <w:r w:rsidR="00C6252C">
        <w:rPr>
          <w:rFonts w:ascii="Times New Roman" w:hAnsi="Times New Roman" w:cs="Times New Roman"/>
          <w:sz w:val="24"/>
          <w:szCs w:val="24"/>
        </w:rPr>
        <w:t>4B</w:t>
      </w:r>
      <w:r w:rsidR="00C6252C">
        <w:rPr>
          <w:rFonts w:ascii="Times New Roman" w:hAnsi="Times New Roman" w:cs="Times New Roman" w:hint="eastAsia"/>
          <w:sz w:val="24"/>
          <w:szCs w:val="24"/>
        </w:rPr>
        <w:t>、</w:t>
      </w:r>
      <w:r w:rsidR="00C6252C">
        <w:rPr>
          <w:rFonts w:ascii="Times New Roman" w:hAnsi="Times New Roman" w:cs="Times New Roman" w:hint="eastAsia"/>
          <w:sz w:val="24"/>
          <w:szCs w:val="24"/>
        </w:rPr>
        <w:t>5</w:t>
      </w:r>
      <w:r w:rsidR="00C6252C">
        <w:rPr>
          <w:rFonts w:ascii="Times New Roman" w:hAnsi="Times New Roman" w:cs="Times New Roman"/>
          <w:sz w:val="24"/>
          <w:szCs w:val="24"/>
        </w:rPr>
        <w:t xml:space="preserve">B </w:t>
      </w:r>
      <w:r w:rsidR="00C6252C">
        <w:rPr>
          <w:rFonts w:ascii="Times New Roman" w:hAnsi="Times New Roman" w:cs="Times New Roman" w:hint="eastAsia"/>
          <w:sz w:val="24"/>
          <w:szCs w:val="24"/>
        </w:rPr>
        <w:t>and</w:t>
      </w:r>
      <w:r w:rsidR="00C6252C">
        <w:rPr>
          <w:rFonts w:ascii="Times New Roman" w:hAnsi="Times New Roman" w:cs="Times New Roman"/>
          <w:sz w:val="24"/>
          <w:szCs w:val="24"/>
        </w:rPr>
        <w:t xml:space="preserve"> 6B.</w:t>
      </w:r>
      <w:r w:rsidRPr="0014235E">
        <w:rPr>
          <w:noProof/>
        </w:rPr>
        <w:t xml:space="preserve"> </w:t>
      </w:r>
    </w:p>
    <w:p w14:paraId="541A975E" w14:textId="556A1C75" w:rsidR="00943C47" w:rsidRDefault="00943C47" w:rsidP="005B61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66C">
        <w:rPr>
          <w:rFonts w:ascii="Times New Roman" w:hAnsi="Times New Roman" w:cs="Times New Roman"/>
          <w:b/>
          <w:bCs/>
          <w:sz w:val="28"/>
          <w:szCs w:val="28"/>
        </w:rPr>
        <w:t>4. Supplementary WB raw data</w:t>
      </w:r>
    </w:p>
    <w:p w14:paraId="6AFDAB9D" w14:textId="00C00B00" w:rsidR="00943C47" w:rsidRPr="005B614B" w:rsidRDefault="0014235E" w:rsidP="005B61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00A74DC" wp14:editId="3B9C9940">
            <wp:simplePos x="0" y="0"/>
            <wp:positionH relativeFrom="column">
              <wp:posOffset>-95250</wp:posOffset>
            </wp:positionH>
            <wp:positionV relativeFrom="paragraph">
              <wp:posOffset>333375</wp:posOffset>
            </wp:positionV>
            <wp:extent cx="5760000" cy="2428548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42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66C">
        <w:rPr>
          <w:rFonts w:ascii="Times New Roman" w:hAnsi="Times New Roman" w:cs="Times New Roman" w:hint="eastAsia"/>
          <w:sz w:val="24"/>
          <w:szCs w:val="24"/>
        </w:rPr>
        <w:t>T</w:t>
      </w:r>
      <w:r w:rsidR="0050166C">
        <w:rPr>
          <w:rFonts w:ascii="Times New Roman" w:hAnsi="Times New Roman" w:cs="Times New Roman"/>
          <w:sz w:val="24"/>
          <w:szCs w:val="24"/>
        </w:rPr>
        <w:t>his section includes</w:t>
      </w:r>
      <w:r w:rsidR="00246136">
        <w:rPr>
          <w:rFonts w:ascii="Times New Roman" w:hAnsi="Times New Roman" w:cs="Times New Roman"/>
          <w:sz w:val="24"/>
          <w:szCs w:val="24"/>
        </w:rPr>
        <w:t xml:space="preserve"> </w:t>
      </w:r>
      <w:r w:rsidR="00246136" w:rsidRPr="00246136">
        <w:rPr>
          <w:rFonts w:ascii="Times New Roman" w:hAnsi="Times New Roman" w:cs="Times New Roman"/>
          <w:sz w:val="24"/>
          <w:szCs w:val="24"/>
        </w:rPr>
        <w:t xml:space="preserve">Western Blot </w:t>
      </w:r>
      <w:r w:rsidR="00246136">
        <w:rPr>
          <w:rFonts w:ascii="Times New Roman" w:hAnsi="Times New Roman" w:cs="Times New Roman"/>
          <w:sz w:val="24"/>
          <w:szCs w:val="24"/>
        </w:rPr>
        <w:t xml:space="preserve">raw data in </w:t>
      </w:r>
      <w:r w:rsidR="0022383C">
        <w:rPr>
          <w:rFonts w:ascii="Times New Roman" w:hAnsi="Times New Roman" w:cs="Times New Roman"/>
          <w:sz w:val="24"/>
          <w:szCs w:val="24"/>
        </w:rPr>
        <w:t>Figure 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igure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igure5 and Figure7.</w:t>
      </w:r>
    </w:p>
    <w:p w14:paraId="4AAB4EAD" w14:textId="522C18CB" w:rsidR="00943C47" w:rsidRPr="0014235E" w:rsidRDefault="00943C47">
      <w:pPr>
        <w:rPr>
          <w:rFonts w:ascii="Times New Roman" w:hAnsi="Times New Roman" w:cs="Times New Roman"/>
          <w:sz w:val="28"/>
          <w:szCs w:val="28"/>
        </w:rPr>
      </w:pPr>
    </w:p>
    <w:p w14:paraId="556CD83D" w14:textId="1E04D102" w:rsidR="00943C47" w:rsidRPr="00943C47" w:rsidRDefault="00943C47" w:rsidP="00943C47">
      <w:pPr>
        <w:rPr>
          <w:rFonts w:ascii="Times New Roman" w:hAnsi="Times New Roman" w:cs="Times New Roman"/>
          <w:sz w:val="28"/>
          <w:szCs w:val="28"/>
        </w:rPr>
      </w:pPr>
    </w:p>
    <w:p w14:paraId="07A2BBFD" w14:textId="3E0A7273" w:rsidR="00943C47" w:rsidRPr="00943C47" w:rsidRDefault="00943C47">
      <w:pPr>
        <w:rPr>
          <w:rFonts w:ascii="Times New Roman" w:hAnsi="Times New Roman" w:cs="Times New Roman"/>
          <w:sz w:val="28"/>
          <w:szCs w:val="28"/>
        </w:rPr>
      </w:pPr>
    </w:p>
    <w:sectPr w:rsidR="00943C47" w:rsidRPr="0094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F0E0" w14:textId="77777777" w:rsidR="000364E5" w:rsidRDefault="000364E5" w:rsidP="00181207">
      <w:r>
        <w:separator/>
      </w:r>
    </w:p>
  </w:endnote>
  <w:endnote w:type="continuationSeparator" w:id="0">
    <w:p w14:paraId="06A3522F" w14:textId="77777777" w:rsidR="000364E5" w:rsidRDefault="000364E5" w:rsidP="0018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8000" w14:textId="77777777" w:rsidR="000364E5" w:rsidRDefault="000364E5" w:rsidP="00181207">
      <w:r>
        <w:separator/>
      </w:r>
    </w:p>
  </w:footnote>
  <w:footnote w:type="continuationSeparator" w:id="0">
    <w:p w14:paraId="5D3E79D8" w14:textId="77777777" w:rsidR="000364E5" w:rsidRDefault="000364E5" w:rsidP="0018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06"/>
    <w:rsid w:val="000056F6"/>
    <w:rsid w:val="000364E5"/>
    <w:rsid w:val="000F1D9C"/>
    <w:rsid w:val="0014235E"/>
    <w:rsid w:val="00181207"/>
    <w:rsid w:val="0022383C"/>
    <w:rsid w:val="00246136"/>
    <w:rsid w:val="004B2F06"/>
    <w:rsid w:val="0050166C"/>
    <w:rsid w:val="005B614B"/>
    <w:rsid w:val="006E6FAE"/>
    <w:rsid w:val="007126B5"/>
    <w:rsid w:val="007303B0"/>
    <w:rsid w:val="00943C47"/>
    <w:rsid w:val="00982C57"/>
    <w:rsid w:val="00A82380"/>
    <w:rsid w:val="00A96A8F"/>
    <w:rsid w:val="00BF0A16"/>
    <w:rsid w:val="00C6252C"/>
    <w:rsid w:val="00D33DF0"/>
    <w:rsid w:val="00DA2062"/>
    <w:rsid w:val="00DC1734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35DA"/>
  <w15:chartTrackingRefBased/>
  <w15:docId w15:val="{70DA29C0-728C-4AA9-9404-A12E8BF4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07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3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0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20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3C4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43C4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43C47"/>
  </w:style>
  <w:style w:type="paragraph" w:styleId="TOC2">
    <w:name w:val="toc 2"/>
    <w:basedOn w:val="a"/>
    <w:next w:val="a"/>
    <w:autoRedefine/>
    <w:uiPriority w:val="39"/>
    <w:unhideWhenUsed/>
    <w:rsid w:val="00943C47"/>
    <w:pPr>
      <w:tabs>
        <w:tab w:val="right" w:leader="dot" w:pos="8296"/>
      </w:tabs>
      <w:ind w:leftChars="200" w:left="420"/>
    </w:pPr>
    <w:rPr>
      <w:rFonts w:ascii="Times New Roman" w:hAnsi="Times New Roman" w:cs="Times New Roman"/>
      <w:noProof/>
      <w:sz w:val="24"/>
      <w:szCs w:val="21"/>
    </w:rPr>
  </w:style>
  <w:style w:type="character" w:styleId="a7">
    <w:name w:val="Hyperlink"/>
    <w:basedOn w:val="a0"/>
    <w:uiPriority w:val="99"/>
    <w:unhideWhenUsed/>
    <w:rsid w:val="00943C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26B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12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anguoyun.com/p/Dcvy1BYQ_fe_Cxi33P4EIA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C2D4-8EAD-4E3C-973F-B20B39C2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 10</dc:creator>
  <cp:keywords/>
  <dc:description/>
  <cp:lastModifiedBy>window 10</cp:lastModifiedBy>
  <cp:revision>9</cp:revision>
  <dcterms:created xsi:type="dcterms:W3CDTF">2023-03-23T12:01:00Z</dcterms:created>
  <dcterms:modified xsi:type="dcterms:W3CDTF">2023-03-23T15:53:00Z</dcterms:modified>
</cp:coreProperties>
</file>