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F32DB" w14:textId="77777777" w:rsidR="0093627E" w:rsidRPr="0093627E" w:rsidRDefault="0093627E" w:rsidP="0093627E">
      <w:pPr>
        <w:widowControl/>
        <w:suppressLineNumbers/>
        <w:spacing w:before="240" w:after="360"/>
        <w:jc w:val="center"/>
        <w:rPr>
          <w:rFonts w:eastAsia="SimSun" w:cs="Times New Roman"/>
          <w:sz w:val="32"/>
          <w:szCs w:val="32"/>
        </w:rPr>
      </w:pPr>
      <w:r w:rsidRPr="0093627E">
        <w:rPr>
          <w:rFonts w:eastAsia="SimSun" w:cs="Times New Roman"/>
          <w:b/>
          <w:bCs/>
          <w:sz w:val="32"/>
          <w:szCs w:val="32"/>
        </w:rPr>
        <w:t xml:space="preserve">Assessing the suitability and dynamics of three medicinal </w:t>
      </w:r>
      <w:r w:rsidRPr="0093627E">
        <w:rPr>
          <w:rFonts w:eastAsia="SimSun" w:cs="Times New Roman"/>
          <w:b/>
          <w:bCs/>
          <w:i/>
          <w:sz w:val="32"/>
          <w:szCs w:val="32"/>
        </w:rPr>
        <w:t>Sambucus</w:t>
      </w:r>
      <w:r w:rsidRPr="0093627E">
        <w:rPr>
          <w:rFonts w:eastAsia="SimSun" w:cs="Times New Roman"/>
          <w:b/>
          <w:bCs/>
          <w:sz w:val="32"/>
          <w:szCs w:val="32"/>
        </w:rPr>
        <w:t xml:space="preserve"> </w:t>
      </w:r>
      <w:r w:rsidRPr="0093627E">
        <w:rPr>
          <w:rFonts w:cs="Times New Roman"/>
          <w:b/>
          <w:kern w:val="0"/>
          <w:sz w:val="32"/>
          <w:szCs w:val="32"/>
          <w:lang w:eastAsia="en-US"/>
        </w:rPr>
        <w:t>species</w:t>
      </w:r>
      <w:r w:rsidRPr="0093627E">
        <w:rPr>
          <w:rFonts w:eastAsia="SimSun" w:cs="Times New Roman"/>
          <w:b/>
          <w:bCs/>
          <w:sz w:val="32"/>
          <w:szCs w:val="32"/>
        </w:rPr>
        <w:t xml:space="preserve"> in China under current and future climate scenarios</w:t>
      </w:r>
    </w:p>
    <w:p w14:paraId="2B9EDB65" w14:textId="77777777" w:rsidR="0093627E" w:rsidRPr="0093627E" w:rsidRDefault="0093627E" w:rsidP="0093627E">
      <w:pPr>
        <w:widowControl/>
        <w:spacing w:before="240" w:after="240"/>
        <w:jc w:val="left"/>
        <w:rPr>
          <w:rFonts w:cs="Times New Roman"/>
          <w:b/>
          <w:kern w:val="0"/>
          <w:sz w:val="24"/>
          <w:szCs w:val="24"/>
          <w:lang w:eastAsia="en-US"/>
        </w:rPr>
      </w:pPr>
      <w:proofErr w:type="spellStart"/>
      <w:r w:rsidRPr="0093627E">
        <w:rPr>
          <w:rFonts w:cs="Times New Roman"/>
          <w:b/>
          <w:kern w:val="0"/>
          <w:sz w:val="24"/>
          <w:szCs w:val="24"/>
          <w:lang w:eastAsia="en-US"/>
        </w:rPr>
        <w:t>Weixue</w:t>
      </w:r>
      <w:proofErr w:type="spellEnd"/>
      <w:r w:rsidRPr="0093627E">
        <w:rPr>
          <w:rFonts w:cs="Times New Roman"/>
          <w:b/>
          <w:kern w:val="0"/>
          <w:sz w:val="24"/>
          <w:szCs w:val="24"/>
          <w:lang w:eastAsia="en-US"/>
        </w:rPr>
        <w:t xml:space="preserve"> Luo </w:t>
      </w:r>
      <w:r w:rsidRPr="0093627E">
        <w:rPr>
          <w:rFonts w:cs="Times New Roman"/>
          <w:b/>
          <w:kern w:val="0"/>
          <w:sz w:val="24"/>
          <w:szCs w:val="24"/>
          <w:vertAlign w:val="superscript"/>
          <w:lang w:eastAsia="en-US"/>
        </w:rPr>
        <w:t>1, 2†</w:t>
      </w:r>
      <w:r w:rsidRPr="0093627E">
        <w:rPr>
          <w:rFonts w:cs="Times New Roman"/>
          <w:b/>
          <w:kern w:val="0"/>
          <w:sz w:val="24"/>
          <w:szCs w:val="24"/>
          <w:lang w:eastAsia="en-US"/>
        </w:rPr>
        <w:t xml:space="preserve">, </w:t>
      </w:r>
      <w:proofErr w:type="spellStart"/>
      <w:r w:rsidRPr="0093627E">
        <w:rPr>
          <w:rFonts w:cs="Times New Roman"/>
          <w:b/>
          <w:kern w:val="0"/>
          <w:sz w:val="24"/>
          <w:szCs w:val="24"/>
          <w:lang w:eastAsia="en-US"/>
        </w:rPr>
        <w:t>Shunxin</w:t>
      </w:r>
      <w:proofErr w:type="spellEnd"/>
      <w:r w:rsidRPr="0093627E">
        <w:rPr>
          <w:rFonts w:cs="Times New Roman"/>
          <w:b/>
          <w:kern w:val="0"/>
          <w:sz w:val="24"/>
          <w:szCs w:val="24"/>
          <w:lang w:eastAsia="en-US"/>
        </w:rPr>
        <w:t xml:space="preserve"> Han</w:t>
      </w:r>
      <w:r w:rsidRPr="0093627E">
        <w:rPr>
          <w:rFonts w:cs="Times New Roman"/>
          <w:b/>
          <w:kern w:val="0"/>
          <w:sz w:val="24"/>
          <w:szCs w:val="24"/>
          <w:vertAlign w:val="superscript"/>
          <w:lang w:eastAsia="en-US"/>
        </w:rPr>
        <w:t>1†</w:t>
      </w:r>
      <w:r w:rsidRPr="0093627E">
        <w:rPr>
          <w:rFonts w:cs="Times New Roman"/>
          <w:b/>
          <w:kern w:val="0"/>
          <w:sz w:val="24"/>
          <w:szCs w:val="24"/>
          <w:lang w:eastAsia="en-US"/>
        </w:rPr>
        <w:t>, Ting Yu</w:t>
      </w:r>
      <w:r w:rsidRPr="0093627E">
        <w:rPr>
          <w:rFonts w:cs="Times New Roman"/>
          <w:b/>
          <w:kern w:val="0"/>
          <w:sz w:val="24"/>
          <w:szCs w:val="24"/>
          <w:vertAlign w:val="superscript"/>
          <w:lang w:eastAsia="en-US"/>
        </w:rPr>
        <w:t>1</w:t>
      </w:r>
      <w:r w:rsidRPr="0093627E">
        <w:rPr>
          <w:rFonts w:cs="Times New Roman"/>
          <w:b/>
          <w:kern w:val="0"/>
          <w:sz w:val="24"/>
          <w:szCs w:val="24"/>
          <w:lang w:eastAsia="en-US"/>
        </w:rPr>
        <w:t>, Peng Wang</w:t>
      </w:r>
      <w:r w:rsidRPr="0093627E">
        <w:rPr>
          <w:rFonts w:cs="Times New Roman"/>
          <w:b/>
          <w:kern w:val="0"/>
          <w:sz w:val="24"/>
          <w:szCs w:val="24"/>
          <w:vertAlign w:val="superscript"/>
          <w:lang w:eastAsia="en-US"/>
        </w:rPr>
        <w:t>1</w:t>
      </w:r>
      <w:r w:rsidRPr="0093627E">
        <w:rPr>
          <w:rFonts w:cs="Times New Roman"/>
          <w:b/>
          <w:kern w:val="0"/>
          <w:sz w:val="24"/>
          <w:szCs w:val="24"/>
          <w:lang w:eastAsia="en-US"/>
        </w:rPr>
        <w:t>, Yuxuan Ma</w:t>
      </w:r>
      <w:r w:rsidRPr="0093627E">
        <w:rPr>
          <w:rFonts w:cs="Times New Roman"/>
          <w:b/>
          <w:kern w:val="0"/>
          <w:sz w:val="24"/>
          <w:szCs w:val="24"/>
          <w:vertAlign w:val="superscript"/>
          <w:lang w:eastAsia="en-US"/>
        </w:rPr>
        <w:t>1</w:t>
      </w:r>
      <w:r w:rsidRPr="0093627E">
        <w:rPr>
          <w:rFonts w:cs="Times New Roman"/>
          <w:b/>
          <w:kern w:val="0"/>
          <w:sz w:val="24"/>
          <w:szCs w:val="24"/>
          <w:lang w:eastAsia="en-US"/>
        </w:rPr>
        <w:t>, Maji Wan</w:t>
      </w:r>
      <w:r w:rsidRPr="0093627E">
        <w:rPr>
          <w:rFonts w:cs="Times New Roman"/>
          <w:b/>
          <w:kern w:val="0"/>
          <w:sz w:val="24"/>
          <w:szCs w:val="24"/>
          <w:vertAlign w:val="superscript"/>
          <w:lang w:eastAsia="en-US"/>
        </w:rPr>
        <w:t>1</w:t>
      </w:r>
      <w:r w:rsidRPr="0093627E">
        <w:rPr>
          <w:rFonts w:cs="Times New Roman"/>
          <w:b/>
          <w:kern w:val="0"/>
          <w:sz w:val="24"/>
          <w:szCs w:val="24"/>
          <w:lang w:eastAsia="en-US"/>
        </w:rPr>
        <w:t xml:space="preserve">, </w:t>
      </w:r>
      <w:proofErr w:type="spellStart"/>
      <w:r w:rsidRPr="0093627E">
        <w:rPr>
          <w:rFonts w:cs="Times New Roman"/>
          <w:b/>
          <w:kern w:val="0"/>
          <w:sz w:val="24"/>
          <w:szCs w:val="24"/>
          <w:lang w:eastAsia="en-US"/>
        </w:rPr>
        <w:t>Jinchun</w:t>
      </w:r>
      <w:proofErr w:type="spellEnd"/>
      <w:r w:rsidRPr="0093627E">
        <w:rPr>
          <w:rFonts w:cs="Times New Roman"/>
          <w:b/>
          <w:kern w:val="0"/>
          <w:sz w:val="24"/>
          <w:szCs w:val="24"/>
          <w:lang w:eastAsia="en-US"/>
        </w:rPr>
        <w:t xml:space="preserve"> Liu</w:t>
      </w:r>
      <w:r w:rsidRPr="0093627E">
        <w:rPr>
          <w:rFonts w:cs="Times New Roman"/>
          <w:b/>
          <w:kern w:val="0"/>
          <w:sz w:val="24"/>
          <w:szCs w:val="24"/>
          <w:vertAlign w:val="superscript"/>
          <w:lang w:eastAsia="en-US"/>
        </w:rPr>
        <w:t>1, 2</w:t>
      </w:r>
      <w:r w:rsidRPr="0093627E">
        <w:rPr>
          <w:rFonts w:cs="Times New Roman"/>
          <w:b/>
          <w:kern w:val="0"/>
          <w:sz w:val="24"/>
          <w:szCs w:val="24"/>
          <w:lang w:eastAsia="en-US"/>
        </w:rPr>
        <w:t xml:space="preserve">, </w:t>
      </w:r>
      <w:proofErr w:type="spellStart"/>
      <w:r w:rsidRPr="0093627E">
        <w:rPr>
          <w:rFonts w:cs="Times New Roman"/>
          <w:b/>
          <w:kern w:val="0"/>
          <w:sz w:val="24"/>
          <w:szCs w:val="24"/>
          <w:lang w:eastAsia="en-US"/>
        </w:rPr>
        <w:t>Zongfeng</w:t>
      </w:r>
      <w:proofErr w:type="spellEnd"/>
      <w:r w:rsidRPr="0093627E">
        <w:rPr>
          <w:rFonts w:cs="Times New Roman"/>
          <w:b/>
          <w:kern w:val="0"/>
          <w:sz w:val="24"/>
          <w:szCs w:val="24"/>
          <w:lang w:eastAsia="en-US"/>
        </w:rPr>
        <w:t xml:space="preserve"> Li</w:t>
      </w:r>
      <w:r w:rsidRPr="0093627E">
        <w:rPr>
          <w:rFonts w:cs="Times New Roman"/>
          <w:b/>
          <w:kern w:val="0"/>
          <w:sz w:val="24"/>
          <w:szCs w:val="24"/>
          <w:vertAlign w:val="superscript"/>
          <w:lang w:eastAsia="en-US"/>
        </w:rPr>
        <w:t>1, 2</w:t>
      </w:r>
      <w:r w:rsidRPr="0093627E">
        <w:rPr>
          <w:rFonts w:cs="Times New Roman"/>
          <w:b/>
          <w:kern w:val="0"/>
          <w:sz w:val="24"/>
          <w:szCs w:val="24"/>
          <w:lang w:eastAsia="en-US"/>
        </w:rPr>
        <w:t>, Jianping Tao</w:t>
      </w:r>
      <w:r w:rsidRPr="0093627E">
        <w:rPr>
          <w:rFonts w:cs="Times New Roman"/>
          <w:b/>
          <w:kern w:val="0"/>
          <w:sz w:val="24"/>
          <w:szCs w:val="24"/>
          <w:vertAlign w:val="superscript"/>
          <w:lang w:eastAsia="en-US"/>
        </w:rPr>
        <w:t>1, 2*</w:t>
      </w:r>
    </w:p>
    <w:p w14:paraId="08537162" w14:textId="77777777" w:rsidR="0093627E" w:rsidRPr="0093627E" w:rsidRDefault="0093627E" w:rsidP="0093627E">
      <w:pPr>
        <w:widowControl/>
        <w:spacing w:before="240"/>
        <w:jc w:val="left"/>
        <w:rPr>
          <w:rFonts w:cs="Times New Roman"/>
          <w:kern w:val="0"/>
          <w:sz w:val="24"/>
          <w:szCs w:val="24"/>
          <w:lang w:eastAsia="en-US"/>
        </w:rPr>
      </w:pPr>
      <w:r w:rsidRPr="0093627E">
        <w:rPr>
          <w:rFonts w:cs="Times New Roman"/>
          <w:kern w:val="0"/>
          <w:sz w:val="24"/>
          <w:szCs w:val="24"/>
          <w:vertAlign w:val="superscript"/>
          <w:lang w:eastAsia="en-US"/>
        </w:rPr>
        <w:t xml:space="preserve">1 </w:t>
      </w:r>
      <w:r w:rsidRPr="0093627E">
        <w:rPr>
          <w:rFonts w:cs="Times New Roman"/>
          <w:kern w:val="0"/>
          <w:sz w:val="24"/>
          <w:szCs w:val="24"/>
          <w:lang w:eastAsia="en-US"/>
        </w:rPr>
        <w:t>Key Laboratory of Eco-environments in Three Gorges Reservoir Region (Ministry of Education), Chongqing Key Laboratory of Plant Ecology and Resources Research in Three Gorges Reservoir Region, School of Life Sciences, Southwest University, Chongqing, China</w:t>
      </w:r>
    </w:p>
    <w:p w14:paraId="04317F37" w14:textId="77777777" w:rsidR="0093627E" w:rsidRPr="0093627E" w:rsidRDefault="0093627E" w:rsidP="0093627E">
      <w:pPr>
        <w:widowControl/>
        <w:spacing w:before="240"/>
        <w:jc w:val="left"/>
        <w:rPr>
          <w:rFonts w:cs="Times New Roman"/>
          <w:kern w:val="0"/>
          <w:sz w:val="24"/>
          <w:szCs w:val="24"/>
          <w:lang w:eastAsia="en-US"/>
        </w:rPr>
      </w:pPr>
      <w:r w:rsidRPr="0093627E">
        <w:rPr>
          <w:rFonts w:cs="Times New Roman"/>
          <w:kern w:val="0"/>
          <w:sz w:val="24"/>
          <w:szCs w:val="24"/>
          <w:vertAlign w:val="superscript"/>
          <w:lang w:eastAsia="en-US"/>
        </w:rPr>
        <w:t xml:space="preserve">2 </w:t>
      </w:r>
      <w:r w:rsidRPr="0093627E">
        <w:rPr>
          <w:rFonts w:cs="Times New Roman"/>
          <w:kern w:val="0"/>
          <w:sz w:val="24"/>
          <w:szCs w:val="24"/>
          <w:lang w:eastAsia="en-US"/>
        </w:rPr>
        <w:t xml:space="preserve">Chongqing </w:t>
      </w:r>
      <w:proofErr w:type="spellStart"/>
      <w:r w:rsidRPr="0093627E">
        <w:rPr>
          <w:rFonts w:cs="Times New Roman"/>
          <w:kern w:val="0"/>
          <w:sz w:val="24"/>
          <w:szCs w:val="24"/>
          <w:lang w:eastAsia="en-US"/>
        </w:rPr>
        <w:t>Jinfo</w:t>
      </w:r>
      <w:proofErr w:type="spellEnd"/>
      <w:r w:rsidRPr="0093627E">
        <w:rPr>
          <w:rFonts w:cs="Times New Roman"/>
          <w:kern w:val="0"/>
          <w:sz w:val="24"/>
          <w:szCs w:val="24"/>
          <w:lang w:eastAsia="en-US"/>
        </w:rPr>
        <w:t xml:space="preserve"> Mountain Karst Ecosystem National Observation and Research Station, Southwest University, Chongqing, China</w:t>
      </w:r>
    </w:p>
    <w:p w14:paraId="79EA26CF" w14:textId="77777777" w:rsidR="0093627E" w:rsidRPr="0093627E" w:rsidRDefault="0093627E" w:rsidP="0093627E">
      <w:pPr>
        <w:widowControl/>
        <w:spacing w:before="240"/>
        <w:rPr>
          <w:rFonts w:cs="Times New Roman"/>
          <w:b/>
          <w:kern w:val="0"/>
          <w:sz w:val="24"/>
        </w:rPr>
      </w:pPr>
      <w:bookmarkStart w:id="0" w:name="OLE_LINK12"/>
      <w:r w:rsidRPr="0093627E">
        <w:rPr>
          <w:rFonts w:cs="Times New Roman"/>
          <w:b/>
          <w:kern w:val="0"/>
          <w:sz w:val="24"/>
          <w:szCs w:val="24"/>
          <w:lang w:eastAsia="en-US"/>
        </w:rPr>
        <w:t>†</w:t>
      </w:r>
      <w:bookmarkEnd w:id="0"/>
      <w:r w:rsidRPr="0093627E">
        <w:rPr>
          <w:rFonts w:cs="Times New Roman"/>
          <w:b/>
          <w:kern w:val="0"/>
          <w:sz w:val="24"/>
          <w:szCs w:val="24"/>
          <w:lang w:eastAsia="en-US"/>
        </w:rPr>
        <w:t>Shared first authorship</w:t>
      </w:r>
    </w:p>
    <w:p w14:paraId="26DFDE7E" w14:textId="77777777" w:rsidR="0093627E" w:rsidRPr="0093627E" w:rsidRDefault="0093627E" w:rsidP="0093627E">
      <w:pPr>
        <w:widowControl/>
        <w:spacing w:before="240"/>
        <w:jc w:val="left"/>
        <w:rPr>
          <w:rFonts w:cs="Times New Roman"/>
          <w:color w:val="000000" w:themeColor="text1"/>
          <w:kern w:val="0"/>
          <w:sz w:val="24"/>
          <w:szCs w:val="24"/>
        </w:rPr>
      </w:pPr>
      <w:r w:rsidRPr="0093627E">
        <w:rPr>
          <w:rFonts w:cs="Times New Roman"/>
          <w:color w:val="000000" w:themeColor="text1"/>
          <w:kern w:val="0"/>
          <w:sz w:val="24"/>
          <w:szCs w:val="24"/>
          <w:lang w:eastAsia="en-US"/>
        </w:rPr>
        <w:t xml:space="preserve">Email: </w:t>
      </w:r>
      <w:r w:rsidRPr="0093627E">
        <w:rPr>
          <w:rFonts w:cs="Times New Roman"/>
          <w:color w:val="000000" w:themeColor="text1"/>
          <w:kern w:val="0"/>
          <w:sz w:val="24"/>
          <w:szCs w:val="24"/>
        </w:rPr>
        <w:t xml:space="preserve">W. Luo: </w:t>
      </w:r>
      <w:r w:rsidRPr="0093627E">
        <w:rPr>
          <w:rFonts w:cs="Times New Roman"/>
          <w:color w:val="0000FF"/>
          <w:kern w:val="0"/>
          <w:sz w:val="24"/>
          <w:szCs w:val="24"/>
          <w:u w:val="single"/>
        </w:rPr>
        <w:t>luowx0305@swu.edu.cn</w:t>
      </w:r>
      <w:r w:rsidRPr="0093627E">
        <w:rPr>
          <w:rFonts w:cs="Times New Roman"/>
          <w:color w:val="000000" w:themeColor="text1"/>
          <w:kern w:val="0"/>
          <w:sz w:val="24"/>
          <w:szCs w:val="24"/>
        </w:rPr>
        <w:t>; S. Han:</w:t>
      </w:r>
      <w:r w:rsidRPr="0093627E">
        <w:rPr>
          <w:sz w:val="24"/>
          <w:szCs w:val="24"/>
        </w:rPr>
        <w:t xml:space="preserve"> </w:t>
      </w:r>
      <w:r w:rsidRPr="0093627E">
        <w:rPr>
          <w:rFonts w:cs="Times New Roman"/>
          <w:color w:val="0000FF"/>
          <w:kern w:val="0"/>
          <w:sz w:val="24"/>
          <w:szCs w:val="24"/>
          <w:u w:val="single"/>
        </w:rPr>
        <w:t>hsx_1874@163.com</w:t>
      </w:r>
      <w:r w:rsidRPr="0093627E">
        <w:rPr>
          <w:rFonts w:cs="Times New Roman"/>
          <w:color w:val="000000" w:themeColor="text1"/>
          <w:kern w:val="0"/>
          <w:sz w:val="24"/>
          <w:szCs w:val="24"/>
        </w:rPr>
        <w:t xml:space="preserve">; </w:t>
      </w:r>
    </w:p>
    <w:p w14:paraId="75675506" w14:textId="77777777" w:rsidR="0093627E" w:rsidRPr="0093627E" w:rsidRDefault="0093627E" w:rsidP="0093627E">
      <w:pPr>
        <w:widowControl/>
        <w:spacing w:before="240"/>
        <w:jc w:val="left"/>
        <w:rPr>
          <w:rFonts w:cs="Times New Roman"/>
          <w:color w:val="000000" w:themeColor="text1"/>
          <w:kern w:val="0"/>
          <w:sz w:val="24"/>
          <w:szCs w:val="24"/>
        </w:rPr>
      </w:pPr>
      <w:r w:rsidRPr="0093627E">
        <w:rPr>
          <w:rFonts w:cs="Times New Roman"/>
          <w:color w:val="000000" w:themeColor="text1"/>
          <w:kern w:val="0"/>
          <w:sz w:val="24"/>
          <w:szCs w:val="24"/>
        </w:rPr>
        <w:t xml:space="preserve">T. Yu: </w:t>
      </w:r>
      <w:r w:rsidRPr="0093627E">
        <w:rPr>
          <w:rFonts w:cs="Times New Roman"/>
          <w:color w:val="0000FF"/>
          <w:kern w:val="0"/>
          <w:sz w:val="24"/>
          <w:szCs w:val="24"/>
          <w:u w:val="single"/>
        </w:rPr>
        <w:t>18290561848@163.com</w:t>
      </w:r>
      <w:r w:rsidRPr="0093627E">
        <w:rPr>
          <w:rFonts w:cs="Times New Roman"/>
          <w:color w:val="000000" w:themeColor="text1"/>
          <w:kern w:val="0"/>
          <w:sz w:val="24"/>
          <w:szCs w:val="24"/>
        </w:rPr>
        <w:t>; P. Wang:</w:t>
      </w:r>
      <w:r w:rsidRPr="0093627E">
        <w:rPr>
          <w:rFonts w:cs="Times New Roman"/>
          <w:color w:val="0000FF"/>
          <w:kern w:val="0"/>
          <w:sz w:val="24"/>
          <w:szCs w:val="24"/>
          <w:u w:val="single"/>
        </w:rPr>
        <w:t xml:space="preserve"> wangp9909@126.com</w:t>
      </w:r>
      <w:r w:rsidRPr="0093627E">
        <w:rPr>
          <w:rFonts w:cs="Times New Roman"/>
          <w:color w:val="000000" w:themeColor="text1"/>
          <w:kern w:val="0"/>
          <w:sz w:val="24"/>
          <w:szCs w:val="24"/>
        </w:rPr>
        <w:t>;</w:t>
      </w:r>
    </w:p>
    <w:p w14:paraId="1835AB70" w14:textId="77777777" w:rsidR="0093627E" w:rsidRPr="0093627E" w:rsidRDefault="0093627E" w:rsidP="0093627E">
      <w:pPr>
        <w:widowControl/>
        <w:spacing w:before="240"/>
        <w:jc w:val="left"/>
        <w:rPr>
          <w:rFonts w:cs="Times New Roman"/>
          <w:color w:val="000000" w:themeColor="text1"/>
          <w:kern w:val="0"/>
          <w:sz w:val="24"/>
          <w:szCs w:val="24"/>
        </w:rPr>
      </w:pPr>
      <w:r w:rsidRPr="0093627E">
        <w:rPr>
          <w:rFonts w:cs="Times New Roman"/>
          <w:color w:val="000000" w:themeColor="text1"/>
          <w:kern w:val="0"/>
          <w:sz w:val="24"/>
          <w:szCs w:val="24"/>
        </w:rPr>
        <w:t>Y. M</w:t>
      </w:r>
      <w:r w:rsidRPr="0093627E">
        <w:rPr>
          <w:rFonts w:cs="Times New Roman" w:hint="eastAsia"/>
          <w:color w:val="000000" w:themeColor="text1"/>
          <w:kern w:val="0"/>
          <w:sz w:val="24"/>
          <w:szCs w:val="24"/>
        </w:rPr>
        <w:t>a</w:t>
      </w:r>
      <w:r w:rsidRPr="0093627E">
        <w:rPr>
          <w:rFonts w:cs="Times New Roman"/>
          <w:color w:val="000000" w:themeColor="text1"/>
          <w:kern w:val="0"/>
          <w:sz w:val="24"/>
          <w:szCs w:val="24"/>
        </w:rPr>
        <w:t xml:space="preserve">: </w:t>
      </w:r>
      <w:r w:rsidRPr="0093627E">
        <w:rPr>
          <w:rFonts w:cs="Times New Roman"/>
          <w:color w:val="0000FF"/>
          <w:kern w:val="0"/>
          <w:sz w:val="24"/>
          <w:szCs w:val="24"/>
          <w:u w:val="single"/>
        </w:rPr>
        <w:t>myx19991001@163.com</w:t>
      </w:r>
      <w:r w:rsidRPr="0093627E">
        <w:rPr>
          <w:rFonts w:cs="Times New Roman"/>
          <w:color w:val="000000" w:themeColor="text1"/>
          <w:kern w:val="0"/>
          <w:sz w:val="24"/>
          <w:szCs w:val="24"/>
        </w:rPr>
        <w:t>; M. Wan:</w:t>
      </w:r>
      <w:r w:rsidRPr="0093627E">
        <w:rPr>
          <w:rFonts w:cs="Times New Roman"/>
          <w:color w:val="0000FF"/>
          <w:kern w:val="0"/>
          <w:sz w:val="24"/>
          <w:szCs w:val="24"/>
          <w:u w:val="single"/>
        </w:rPr>
        <w:t xml:space="preserve"> wanmaji_361@163.com</w:t>
      </w:r>
      <w:r w:rsidRPr="0093627E">
        <w:rPr>
          <w:rFonts w:cs="Times New Roman"/>
          <w:color w:val="000000" w:themeColor="text1"/>
          <w:kern w:val="0"/>
          <w:sz w:val="24"/>
          <w:szCs w:val="24"/>
        </w:rPr>
        <w:t xml:space="preserve">; </w:t>
      </w:r>
    </w:p>
    <w:p w14:paraId="5DFE9CA9" w14:textId="5B376764" w:rsidR="0093627E" w:rsidRPr="0093627E" w:rsidRDefault="0093627E" w:rsidP="0093627E">
      <w:pPr>
        <w:widowControl/>
        <w:spacing w:before="240"/>
        <w:jc w:val="left"/>
        <w:rPr>
          <w:rFonts w:cs="Times New Roman"/>
          <w:color w:val="000000" w:themeColor="text1"/>
          <w:kern w:val="0"/>
          <w:sz w:val="24"/>
          <w:szCs w:val="24"/>
        </w:rPr>
      </w:pPr>
      <w:r w:rsidRPr="0093627E">
        <w:rPr>
          <w:rFonts w:cs="Times New Roman"/>
          <w:color w:val="000000" w:themeColor="text1"/>
          <w:kern w:val="0"/>
          <w:sz w:val="24"/>
          <w:szCs w:val="24"/>
        </w:rPr>
        <w:t>J. Liu:</w:t>
      </w:r>
      <w:r w:rsidR="0082073D" w:rsidRPr="0082073D">
        <w:t xml:space="preserve"> </w:t>
      </w:r>
      <w:r w:rsidR="0082073D" w:rsidRPr="0082073D">
        <w:rPr>
          <w:rFonts w:cs="Times New Roman"/>
          <w:color w:val="0000FF"/>
          <w:kern w:val="0"/>
          <w:sz w:val="24"/>
          <w:szCs w:val="24"/>
          <w:u w:val="single"/>
        </w:rPr>
        <w:t>jinchun@swu.edu.cn</w:t>
      </w:r>
      <w:r w:rsidRPr="0093627E">
        <w:rPr>
          <w:rFonts w:cs="Times New Roman"/>
          <w:color w:val="0000FF"/>
          <w:kern w:val="0"/>
          <w:sz w:val="24"/>
          <w:szCs w:val="24"/>
          <w:u w:val="single"/>
        </w:rPr>
        <w:t>;</w:t>
      </w:r>
      <w:r w:rsidRPr="0093627E">
        <w:rPr>
          <w:rFonts w:cs="Times New Roman" w:hint="eastAsia"/>
          <w:color w:val="000000" w:themeColor="text1"/>
          <w:kern w:val="0"/>
          <w:sz w:val="24"/>
          <w:szCs w:val="24"/>
        </w:rPr>
        <w:t xml:space="preserve"> </w:t>
      </w:r>
      <w:r w:rsidRPr="0093627E">
        <w:rPr>
          <w:rFonts w:cs="Times New Roman"/>
          <w:color w:val="000000" w:themeColor="text1"/>
          <w:kern w:val="0"/>
          <w:sz w:val="24"/>
          <w:szCs w:val="24"/>
          <w:lang w:eastAsia="en-US"/>
        </w:rPr>
        <w:t xml:space="preserve">Z. Li: </w:t>
      </w:r>
      <w:r w:rsidRPr="0093627E">
        <w:rPr>
          <w:rFonts w:cs="Times New Roman"/>
          <w:color w:val="0000FF"/>
          <w:kern w:val="0"/>
          <w:sz w:val="24"/>
          <w:szCs w:val="24"/>
          <w:u w:val="single"/>
        </w:rPr>
        <w:t>lizfswu@swu.edu.cn</w:t>
      </w:r>
    </w:p>
    <w:p w14:paraId="0BCCE959" w14:textId="0AF15C7A" w:rsidR="0093627E" w:rsidRPr="0082073D" w:rsidRDefault="0093627E" w:rsidP="0093627E">
      <w:pPr>
        <w:widowControl/>
        <w:spacing w:before="240"/>
        <w:jc w:val="left"/>
        <w:rPr>
          <w:rFonts w:cs="Times New Roman"/>
          <w:color w:val="0000FF"/>
          <w:kern w:val="0"/>
          <w:sz w:val="24"/>
          <w:szCs w:val="24"/>
          <w:u w:val="single"/>
        </w:rPr>
      </w:pPr>
      <w:r w:rsidRPr="0093627E">
        <w:rPr>
          <w:rFonts w:cs="Times New Roman"/>
          <w:b/>
          <w:color w:val="000000" w:themeColor="text1"/>
          <w:kern w:val="0"/>
          <w:sz w:val="24"/>
          <w:lang w:eastAsia="en-US"/>
        </w:rPr>
        <w:t>*Corresponding author:</w:t>
      </w:r>
      <w:r w:rsidRPr="0093627E">
        <w:rPr>
          <w:rFonts w:cs="Times New Roman"/>
          <w:color w:val="000000" w:themeColor="text1"/>
          <w:kern w:val="0"/>
          <w:sz w:val="24"/>
          <w:lang w:eastAsia="en-US"/>
        </w:rPr>
        <w:t xml:space="preserve"> J. Tao: </w:t>
      </w:r>
      <w:r w:rsidR="0082073D" w:rsidRPr="0082073D">
        <w:rPr>
          <w:rFonts w:cs="Times New Roman"/>
          <w:color w:val="0000FF"/>
          <w:kern w:val="0"/>
          <w:sz w:val="24"/>
          <w:szCs w:val="24"/>
          <w:u w:val="single"/>
        </w:rPr>
        <w:t>taojp@swu.edu.cn</w:t>
      </w:r>
    </w:p>
    <w:p w14:paraId="10DFA94B" w14:textId="4F20A8AA" w:rsidR="00BA6DAD" w:rsidRPr="00E5425A" w:rsidRDefault="0093627E" w:rsidP="0093627E">
      <w:pPr>
        <w:rPr>
          <w:rFonts w:cs="Times New Roman"/>
        </w:rPr>
      </w:pPr>
      <w:r w:rsidRPr="0093627E">
        <w:rPr>
          <w:rFonts w:cs="Times New Roman"/>
          <w:color w:val="000000" w:themeColor="text1"/>
          <w:kern w:val="0"/>
          <w:sz w:val="24"/>
          <w:lang w:eastAsia="en-US"/>
        </w:rPr>
        <w:t xml:space="preserve">Present address: Southwest University, No.2 </w:t>
      </w:r>
      <w:proofErr w:type="spellStart"/>
      <w:r w:rsidRPr="0093627E">
        <w:rPr>
          <w:rFonts w:cs="Times New Roman"/>
          <w:color w:val="000000" w:themeColor="text1"/>
          <w:kern w:val="0"/>
          <w:sz w:val="24"/>
          <w:lang w:eastAsia="en-US"/>
        </w:rPr>
        <w:t>Tiansheng</w:t>
      </w:r>
      <w:proofErr w:type="spellEnd"/>
      <w:r w:rsidRPr="0093627E">
        <w:rPr>
          <w:rFonts w:cs="Times New Roman"/>
          <w:color w:val="000000" w:themeColor="text1"/>
          <w:kern w:val="0"/>
          <w:sz w:val="24"/>
          <w:lang w:eastAsia="en-US"/>
        </w:rPr>
        <w:t xml:space="preserve"> Road, Beibei District, Chongqing 400715, China</w:t>
      </w:r>
    </w:p>
    <w:p w14:paraId="6E094963" w14:textId="07C117CB" w:rsidR="00BA6DAD" w:rsidRDefault="00BA6DAD" w:rsidP="00BA6DAD">
      <w:pPr>
        <w:spacing w:line="360" w:lineRule="auto"/>
        <w:rPr>
          <w:rFonts w:cs="Times New Roman"/>
          <w:b/>
          <w:bCs/>
          <w:sz w:val="24"/>
          <w:szCs w:val="24"/>
        </w:rPr>
      </w:pPr>
      <w:r w:rsidRPr="00A63D32">
        <w:rPr>
          <w:rFonts w:cs="Times New Roman" w:hint="eastAsia"/>
          <w:b/>
          <w:bCs/>
          <w:sz w:val="24"/>
          <w:szCs w:val="24"/>
        </w:rPr>
        <w:t>T</w:t>
      </w:r>
      <w:r w:rsidRPr="00A63D32">
        <w:rPr>
          <w:rFonts w:cs="Times New Roman"/>
          <w:b/>
          <w:bCs/>
          <w:sz w:val="24"/>
          <w:szCs w:val="24"/>
        </w:rPr>
        <w:t>his file</w:t>
      </w:r>
      <w:r>
        <w:rPr>
          <w:rFonts w:cs="Times New Roman"/>
          <w:b/>
          <w:bCs/>
          <w:sz w:val="24"/>
          <w:szCs w:val="24"/>
        </w:rPr>
        <w:t xml:space="preserve"> includes:</w:t>
      </w:r>
    </w:p>
    <w:p w14:paraId="75514E6D" w14:textId="2A322D9F" w:rsidR="00BA6DAD" w:rsidRDefault="00BA6DAD" w:rsidP="0093627E">
      <w:pPr>
        <w:jc w:val="center"/>
        <w:rPr>
          <w:rFonts w:cs="Times New Roman"/>
          <w:sz w:val="24"/>
          <w:szCs w:val="24"/>
        </w:rPr>
      </w:pPr>
      <w:r>
        <w:rPr>
          <w:rFonts w:cs="Times New Roman" w:hint="eastAsia"/>
          <w:sz w:val="24"/>
          <w:szCs w:val="24"/>
        </w:rPr>
        <w:t>N</w:t>
      </w:r>
      <w:r>
        <w:rPr>
          <w:rFonts w:cs="Times New Roman"/>
          <w:sz w:val="24"/>
          <w:szCs w:val="24"/>
        </w:rPr>
        <w:t>umber of pages: 5; Number of tables: 3; Number of figures: 1</w:t>
      </w:r>
    </w:p>
    <w:p w14:paraId="2BC7C736" w14:textId="77777777" w:rsidR="00BA6DAD" w:rsidRPr="00423EE8" w:rsidRDefault="00BA6DAD" w:rsidP="00BA6DAD">
      <w:pPr>
        <w:spacing w:line="360" w:lineRule="auto"/>
        <w:jc w:val="center"/>
        <w:rPr>
          <w:rFonts w:cs="Times New Roman"/>
          <w:sz w:val="24"/>
          <w:szCs w:val="24"/>
        </w:rPr>
      </w:pPr>
    </w:p>
    <w:p w14:paraId="4B3AA85A" w14:textId="77777777" w:rsidR="00BA6DAD" w:rsidRPr="00423EE8" w:rsidRDefault="00BA6DAD" w:rsidP="00BA6DAD">
      <w:pPr>
        <w:widowControl/>
        <w:jc w:val="left"/>
        <w:rPr>
          <w:rFonts w:cs="Times New Roman"/>
          <w:sz w:val="24"/>
          <w:szCs w:val="24"/>
        </w:rPr>
      </w:pPr>
      <w:r w:rsidRPr="00423EE8">
        <w:rPr>
          <w:rFonts w:cs="Times New Roman"/>
          <w:sz w:val="24"/>
          <w:szCs w:val="24"/>
        </w:rPr>
        <w:br w:type="page"/>
      </w:r>
    </w:p>
    <w:p w14:paraId="3CB89B25" w14:textId="77777777" w:rsidR="0093627E" w:rsidRPr="0093627E" w:rsidRDefault="0093627E" w:rsidP="0093627E">
      <w:pPr>
        <w:pStyle w:val="Heading1"/>
      </w:pPr>
      <w:r w:rsidRPr="0093627E">
        <w:lastRenderedPageBreak/>
        <w:t>Supplementary Figures and Tables</w:t>
      </w:r>
    </w:p>
    <w:p w14:paraId="5D798C15" w14:textId="39E84246" w:rsidR="0093627E" w:rsidRDefault="0093627E" w:rsidP="0093627E">
      <w:pPr>
        <w:pStyle w:val="Heading2"/>
      </w:pPr>
      <w:bookmarkStart w:id="1" w:name="_Hlk130674007"/>
      <w:r w:rsidRPr="0093627E">
        <w:t>Supplementary</w:t>
      </w:r>
      <w:r>
        <w:t xml:space="preserve"> </w:t>
      </w:r>
      <w:r w:rsidRPr="0093627E">
        <w:t>Tables</w:t>
      </w:r>
    </w:p>
    <w:bookmarkEnd w:id="1"/>
    <w:p w14:paraId="10767167" w14:textId="7AF461E8" w:rsidR="000254EA" w:rsidRPr="0093627E" w:rsidRDefault="008766DE" w:rsidP="0093627E">
      <w:pPr>
        <w:widowControl/>
        <w:spacing w:before="120" w:after="240"/>
        <w:jc w:val="left"/>
        <w:rPr>
          <w:rFonts w:cs="Times New Roman"/>
          <w:color w:val="000000" w:themeColor="text1"/>
          <w:kern w:val="0"/>
          <w:sz w:val="24"/>
          <w:lang w:eastAsia="en-US"/>
        </w:rPr>
      </w:pPr>
      <w:r w:rsidRPr="008766DE">
        <w:rPr>
          <w:b/>
          <w:sz w:val="24"/>
          <w:szCs w:val="24"/>
        </w:rPr>
        <w:t>Supplementary</w:t>
      </w:r>
      <w:r w:rsidRPr="008766DE">
        <w:rPr>
          <w:b/>
          <w:kern w:val="0"/>
          <w:sz w:val="24"/>
          <w:szCs w:val="24"/>
          <w:lang w:eastAsia="en-US"/>
        </w:rPr>
        <w:t xml:space="preserve"> </w:t>
      </w:r>
      <w:r w:rsidR="00CC65E9">
        <w:rPr>
          <w:b/>
          <w:kern w:val="0"/>
          <w:sz w:val="24"/>
          <w:szCs w:val="24"/>
        </w:rPr>
        <w:t>T</w:t>
      </w:r>
      <w:r w:rsidR="001C1CA5" w:rsidRPr="008766DE">
        <w:rPr>
          <w:b/>
          <w:kern w:val="0"/>
          <w:sz w:val="24"/>
          <w:szCs w:val="24"/>
          <w:lang w:eastAsia="en-US"/>
        </w:rPr>
        <w:t>able1</w:t>
      </w:r>
      <w:r w:rsidR="001C1CA5" w:rsidRPr="0093627E">
        <w:rPr>
          <w:kern w:val="0"/>
          <w:sz w:val="24"/>
          <w:lang w:eastAsia="en-US"/>
        </w:rPr>
        <w:t xml:space="preserve"> List of environmental variables considered in this study.</w:t>
      </w:r>
    </w:p>
    <w:tbl>
      <w:tblPr>
        <w:tblStyle w:val="1"/>
        <w:tblW w:w="8188" w:type="dxa"/>
        <w:jc w:val="center"/>
        <w:tblLayout w:type="fixed"/>
        <w:tblLook w:val="04A0" w:firstRow="1" w:lastRow="0" w:firstColumn="1" w:lastColumn="0" w:noHBand="0" w:noVBand="1"/>
      </w:tblPr>
      <w:tblGrid>
        <w:gridCol w:w="1359"/>
        <w:gridCol w:w="4819"/>
        <w:gridCol w:w="2010"/>
      </w:tblGrid>
      <w:tr w:rsidR="0082073D" w:rsidRPr="001C1CA5" w14:paraId="7A88F07A" w14:textId="77777777" w:rsidTr="001E1990">
        <w:trPr>
          <w:trHeight w:val="558"/>
          <w:jc w:val="center"/>
        </w:trPr>
        <w:tc>
          <w:tcPr>
            <w:tcW w:w="1359" w:type="dxa"/>
            <w:tcBorders>
              <w:top w:val="single" w:sz="4" w:space="0" w:color="auto"/>
              <w:left w:val="nil"/>
              <w:bottom w:val="nil"/>
              <w:right w:val="nil"/>
            </w:tcBorders>
            <w:vAlign w:val="center"/>
          </w:tcPr>
          <w:p w14:paraId="2D480BEF" w14:textId="77777777" w:rsidR="0082073D" w:rsidRPr="001C1CA5" w:rsidRDefault="0082073D" w:rsidP="0082073D">
            <w:pPr>
              <w:rPr>
                <w:rFonts w:eastAsiaTheme="minorEastAsia"/>
                <w:sz w:val="21"/>
                <w:szCs w:val="21"/>
              </w:rPr>
            </w:pPr>
            <w:bookmarkStart w:id="2" w:name="_Hlk128050918"/>
            <w:r w:rsidRPr="001C1CA5">
              <w:rPr>
                <w:sz w:val="21"/>
                <w:szCs w:val="21"/>
              </w:rPr>
              <w:t>Abbreviation</w:t>
            </w:r>
          </w:p>
        </w:tc>
        <w:tc>
          <w:tcPr>
            <w:tcW w:w="4819" w:type="dxa"/>
            <w:tcBorders>
              <w:top w:val="single" w:sz="4" w:space="0" w:color="auto"/>
              <w:left w:val="nil"/>
              <w:bottom w:val="nil"/>
              <w:right w:val="nil"/>
            </w:tcBorders>
            <w:vAlign w:val="center"/>
          </w:tcPr>
          <w:p w14:paraId="3FFE92F6" w14:textId="77777777" w:rsidR="0082073D" w:rsidRPr="001C1CA5" w:rsidRDefault="0082073D" w:rsidP="0082073D">
            <w:pPr>
              <w:rPr>
                <w:sz w:val="21"/>
                <w:szCs w:val="21"/>
              </w:rPr>
            </w:pPr>
            <w:r w:rsidRPr="001C1CA5">
              <w:rPr>
                <w:sz w:val="21"/>
                <w:szCs w:val="21"/>
              </w:rPr>
              <w:t>Description</w:t>
            </w:r>
          </w:p>
        </w:tc>
        <w:tc>
          <w:tcPr>
            <w:tcW w:w="2010" w:type="dxa"/>
            <w:tcBorders>
              <w:top w:val="single" w:sz="4" w:space="0" w:color="auto"/>
              <w:left w:val="nil"/>
              <w:bottom w:val="nil"/>
              <w:right w:val="nil"/>
            </w:tcBorders>
          </w:tcPr>
          <w:p w14:paraId="2458B79E" w14:textId="5B10C56F" w:rsidR="0082073D" w:rsidRPr="001C1CA5" w:rsidRDefault="0082073D" w:rsidP="0082073D">
            <w:pPr>
              <w:rPr>
                <w:sz w:val="21"/>
                <w:szCs w:val="21"/>
              </w:rPr>
            </w:pPr>
            <w:r w:rsidRPr="00805F67">
              <w:t>Unit</w:t>
            </w:r>
          </w:p>
        </w:tc>
      </w:tr>
      <w:bookmarkEnd w:id="2"/>
      <w:tr w:rsidR="0082073D" w:rsidRPr="001C1CA5" w14:paraId="339794E2" w14:textId="77777777" w:rsidTr="0079008C">
        <w:trPr>
          <w:jc w:val="center"/>
        </w:trPr>
        <w:tc>
          <w:tcPr>
            <w:tcW w:w="1359" w:type="dxa"/>
            <w:tcBorders>
              <w:top w:val="single" w:sz="4" w:space="0" w:color="auto"/>
              <w:left w:val="nil"/>
              <w:bottom w:val="nil"/>
              <w:right w:val="nil"/>
            </w:tcBorders>
            <w:vAlign w:val="center"/>
            <w:hideMark/>
          </w:tcPr>
          <w:p w14:paraId="727E6E7B" w14:textId="77777777" w:rsidR="0082073D" w:rsidRPr="001C1CA5" w:rsidRDefault="0082073D" w:rsidP="0082073D">
            <w:pPr>
              <w:rPr>
                <w:rFonts w:eastAsiaTheme="minorEastAsia"/>
                <w:sz w:val="21"/>
                <w:szCs w:val="21"/>
              </w:rPr>
            </w:pPr>
            <w:r w:rsidRPr="001C1CA5">
              <w:rPr>
                <w:rFonts w:eastAsiaTheme="minorEastAsia"/>
                <w:sz w:val="21"/>
                <w:szCs w:val="21"/>
              </w:rPr>
              <w:t>bio1</w:t>
            </w:r>
          </w:p>
        </w:tc>
        <w:tc>
          <w:tcPr>
            <w:tcW w:w="4819" w:type="dxa"/>
            <w:tcBorders>
              <w:top w:val="single" w:sz="4" w:space="0" w:color="auto"/>
              <w:left w:val="nil"/>
              <w:bottom w:val="nil"/>
              <w:right w:val="nil"/>
            </w:tcBorders>
            <w:vAlign w:val="center"/>
            <w:hideMark/>
          </w:tcPr>
          <w:p w14:paraId="77614FC1" w14:textId="77777777" w:rsidR="0082073D" w:rsidRPr="001C1CA5" w:rsidRDefault="0082073D" w:rsidP="0082073D">
            <w:pPr>
              <w:rPr>
                <w:rFonts w:eastAsiaTheme="minorEastAsia"/>
                <w:sz w:val="21"/>
                <w:szCs w:val="21"/>
              </w:rPr>
            </w:pPr>
            <w:r w:rsidRPr="001C1CA5">
              <w:rPr>
                <w:rFonts w:eastAsiaTheme="minorEastAsia"/>
                <w:sz w:val="21"/>
                <w:szCs w:val="21"/>
              </w:rPr>
              <w:t xml:space="preserve">annual mean temperature </w:t>
            </w:r>
          </w:p>
        </w:tc>
        <w:tc>
          <w:tcPr>
            <w:tcW w:w="2010" w:type="dxa"/>
            <w:tcBorders>
              <w:top w:val="single" w:sz="4" w:space="0" w:color="auto"/>
              <w:left w:val="nil"/>
              <w:bottom w:val="nil"/>
              <w:right w:val="nil"/>
            </w:tcBorders>
          </w:tcPr>
          <w:p w14:paraId="6B3D8EAE" w14:textId="35450DF8" w:rsidR="0082073D" w:rsidRPr="001C1CA5" w:rsidRDefault="0082073D" w:rsidP="0082073D">
            <w:pPr>
              <w:rPr>
                <w:sz w:val="21"/>
                <w:szCs w:val="21"/>
              </w:rPr>
            </w:pPr>
            <w:r w:rsidRPr="00805F67">
              <w:rPr>
                <w:rFonts w:hint="eastAsia"/>
              </w:rPr>
              <w:t>1/10℃</w:t>
            </w:r>
          </w:p>
        </w:tc>
      </w:tr>
      <w:tr w:rsidR="0082073D" w:rsidRPr="001C1CA5" w14:paraId="01B51157" w14:textId="77777777" w:rsidTr="0079008C">
        <w:trPr>
          <w:jc w:val="center"/>
        </w:trPr>
        <w:tc>
          <w:tcPr>
            <w:tcW w:w="1359" w:type="dxa"/>
            <w:tcBorders>
              <w:top w:val="nil"/>
              <w:left w:val="nil"/>
              <w:bottom w:val="nil"/>
              <w:right w:val="nil"/>
            </w:tcBorders>
            <w:vAlign w:val="center"/>
            <w:hideMark/>
          </w:tcPr>
          <w:p w14:paraId="59377CB0" w14:textId="77777777" w:rsidR="0082073D" w:rsidRPr="001C1CA5" w:rsidRDefault="0082073D" w:rsidP="0082073D">
            <w:pPr>
              <w:rPr>
                <w:rFonts w:eastAsiaTheme="minorEastAsia"/>
                <w:sz w:val="21"/>
                <w:szCs w:val="21"/>
              </w:rPr>
            </w:pPr>
            <w:r w:rsidRPr="001C1CA5">
              <w:rPr>
                <w:rFonts w:eastAsiaTheme="minorEastAsia"/>
                <w:sz w:val="21"/>
                <w:szCs w:val="21"/>
              </w:rPr>
              <w:t>bio2</w:t>
            </w:r>
          </w:p>
        </w:tc>
        <w:tc>
          <w:tcPr>
            <w:tcW w:w="4819" w:type="dxa"/>
            <w:tcBorders>
              <w:top w:val="nil"/>
              <w:left w:val="nil"/>
              <w:bottom w:val="nil"/>
              <w:right w:val="nil"/>
            </w:tcBorders>
            <w:vAlign w:val="center"/>
            <w:hideMark/>
          </w:tcPr>
          <w:p w14:paraId="40B75CEE" w14:textId="77777777" w:rsidR="0082073D" w:rsidRPr="001C1CA5" w:rsidRDefault="0082073D" w:rsidP="0082073D">
            <w:pPr>
              <w:rPr>
                <w:rFonts w:eastAsiaTheme="minorEastAsia"/>
                <w:sz w:val="21"/>
                <w:szCs w:val="21"/>
              </w:rPr>
            </w:pPr>
            <w:r w:rsidRPr="001C1CA5">
              <w:rPr>
                <w:rFonts w:eastAsiaTheme="minorEastAsia"/>
                <w:sz w:val="21"/>
                <w:szCs w:val="21"/>
              </w:rPr>
              <w:t>mean diurnal range (mean of monthly (max temp – min temp))</w:t>
            </w:r>
          </w:p>
        </w:tc>
        <w:tc>
          <w:tcPr>
            <w:tcW w:w="2010" w:type="dxa"/>
            <w:tcBorders>
              <w:top w:val="nil"/>
              <w:left w:val="nil"/>
              <w:bottom w:val="nil"/>
              <w:right w:val="nil"/>
            </w:tcBorders>
          </w:tcPr>
          <w:p w14:paraId="5574ED01" w14:textId="68701C13" w:rsidR="0082073D" w:rsidRPr="001C1CA5" w:rsidRDefault="0082073D" w:rsidP="0082073D">
            <w:pPr>
              <w:rPr>
                <w:sz w:val="21"/>
                <w:szCs w:val="21"/>
              </w:rPr>
            </w:pPr>
            <w:r w:rsidRPr="00805F67">
              <w:rPr>
                <w:rFonts w:hint="eastAsia"/>
              </w:rPr>
              <w:t>1/10℃</w:t>
            </w:r>
          </w:p>
        </w:tc>
      </w:tr>
      <w:tr w:rsidR="0082073D" w:rsidRPr="001C1CA5" w14:paraId="4E4BF0DA" w14:textId="77777777" w:rsidTr="0079008C">
        <w:trPr>
          <w:jc w:val="center"/>
        </w:trPr>
        <w:tc>
          <w:tcPr>
            <w:tcW w:w="1359" w:type="dxa"/>
            <w:tcBorders>
              <w:top w:val="nil"/>
              <w:left w:val="nil"/>
              <w:bottom w:val="nil"/>
              <w:right w:val="nil"/>
            </w:tcBorders>
            <w:vAlign w:val="center"/>
            <w:hideMark/>
          </w:tcPr>
          <w:p w14:paraId="1A66DF25" w14:textId="77777777" w:rsidR="0082073D" w:rsidRPr="001C1CA5" w:rsidRDefault="0082073D" w:rsidP="0082073D">
            <w:pPr>
              <w:rPr>
                <w:rFonts w:eastAsiaTheme="minorEastAsia"/>
                <w:sz w:val="21"/>
                <w:szCs w:val="21"/>
              </w:rPr>
            </w:pPr>
            <w:r w:rsidRPr="001C1CA5">
              <w:rPr>
                <w:rFonts w:eastAsiaTheme="minorEastAsia"/>
                <w:sz w:val="21"/>
                <w:szCs w:val="21"/>
              </w:rPr>
              <w:t>bio3</w:t>
            </w:r>
          </w:p>
        </w:tc>
        <w:tc>
          <w:tcPr>
            <w:tcW w:w="4819" w:type="dxa"/>
            <w:tcBorders>
              <w:top w:val="nil"/>
              <w:left w:val="nil"/>
              <w:bottom w:val="nil"/>
              <w:right w:val="nil"/>
            </w:tcBorders>
            <w:vAlign w:val="center"/>
            <w:hideMark/>
          </w:tcPr>
          <w:p w14:paraId="778B4C2E"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isothermality</w:t>
            </w:r>
            <w:proofErr w:type="spellEnd"/>
            <w:r w:rsidRPr="001C1CA5">
              <w:rPr>
                <w:rFonts w:eastAsiaTheme="minorEastAsia"/>
                <w:sz w:val="21"/>
                <w:szCs w:val="21"/>
              </w:rPr>
              <w:t xml:space="preserve"> (bio2/bio7) (×100)</w:t>
            </w:r>
          </w:p>
        </w:tc>
        <w:tc>
          <w:tcPr>
            <w:tcW w:w="2010" w:type="dxa"/>
            <w:tcBorders>
              <w:top w:val="nil"/>
              <w:left w:val="nil"/>
              <w:bottom w:val="nil"/>
              <w:right w:val="nil"/>
            </w:tcBorders>
          </w:tcPr>
          <w:p w14:paraId="35F68B54" w14:textId="2FF1E902" w:rsidR="0082073D" w:rsidRPr="001C1CA5" w:rsidRDefault="0082073D" w:rsidP="0082073D">
            <w:pPr>
              <w:rPr>
                <w:sz w:val="21"/>
                <w:szCs w:val="21"/>
              </w:rPr>
            </w:pPr>
            <w:r w:rsidRPr="00805F67">
              <w:t>Unitless</w:t>
            </w:r>
          </w:p>
        </w:tc>
      </w:tr>
      <w:tr w:rsidR="0082073D" w:rsidRPr="001C1CA5" w14:paraId="3F11285F" w14:textId="77777777" w:rsidTr="0079008C">
        <w:trPr>
          <w:jc w:val="center"/>
        </w:trPr>
        <w:tc>
          <w:tcPr>
            <w:tcW w:w="1359" w:type="dxa"/>
            <w:tcBorders>
              <w:top w:val="nil"/>
              <w:left w:val="nil"/>
              <w:bottom w:val="nil"/>
              <w:right w:val="nil"/>
            </w:tcBorders>
            <w:vAlign w:val="center"/>
            <w:hideMark/>
          </w:tcPr>
          <w:p w14:paraId="5263C525" w14:textId="77777777" w:rsidR="0082073D" w:rsidRPr="001C1CA5" w:rsidRDefault="0082073D" w:rsidP="0082073D">
            <w:pPr>
              <w:rPr>
                <w:rFonts w:eastAsiaTheme="minorEastAsia"/>
                <w:sz w:val="21"/>
                <w:szCs w:val="21"/>
              </w:rPr>
            </w:pPr>
            <w:r w:rsidRPr="001C1CA5">
              <w:rPr>
                <w:rFonts w:eastAsiaTheme="minorEastAsia"/>
                <w:sz w:val="21"/>
                <w:szCs w:val="21"/>
              </w:rPr>
              <w:t>bio4</w:t>
            </w:r>
          </w:p>
        </w:tc>
        <w:tc>
          <w:tcPr>
            <w:tcW w:w="4819" w:type="dxa"/>
            <w:tcBorders>
              <w:top w:val="nil"/>
              <w:left w:val="nil"/>
              <w:bottom w:val="nil"/>
              <w:right w:val="nil"/>
            </w:tcBorders>
            <w:vAlign w:val="center"/>
            <w:hideMark/>
          </w:tcPr>
          <w:p w14:paraId="588EF023" w14:textId="77777777" w:rsidR="0082073D" w:rsidRPr="001C1CA5" w:rsidRDefault="0082073D" w:rsidP="0082073D">
            <w:pPr>
              <w:jc w:val="left"/>
              <w:rPr>
                <w:rFonts w:eastAsiaTheme="minorEastAsia"/>
                <w:sz w:val="21"/>
                <w:szCs w:val="21"/>
              </w:rPr>
            </w:pPr>
            <w:r w:rsidRPr="001C1CA5">
              <w:rPr>
                <w:rFonts w:eastAsiaTheme="minorEastAsia"/>
                <w:sz w:val="21"/>
                <w:szCs w:val="21"/>
              </w:rPr>
              <w:t>temperature season</w:t>
            </w:r>
            <w:r w:rsidRPr="001C1CA5">
              <w:rPr>
                <w:rFonts w:eastAsiaTheme="minorEastAsia" w:hint="eastAsia"/>
                <w:sz w:val="21"/>
                <w:szCs w:val="21"/>
              </w:rPr>
              <w:t>a</w:t>
            </w:r>
            <w:r w:rsidRPr="001C1CA5">
              <w:rPr>
                <w:rFonts w:eastAsiaTheme="minorEastAsia"/>
                <w:sz w:val="21"/>
                <w:szCs w:val="21"/>
              </w:rPr>
              <w:t>lity (standard deviation×100)</w:t>
            </w:r>
          </w:p>
        </w:tc>
        <w:tc>
          <w:tcPr>
            <w:tcW w:w="2010" w:type="dxa"/>
            <w:tcBorders>
              <w:top w:val="nil"/>
              <w:left w:val="nil"/>
              <w:bottom w:val="nil"/>
              <w:right w:val="nil"/>
            </w:tcBorders>
          </w:tcPr>
          <w:p w14:paraId="7E9F446E" w14:textId="6E84BEFA" w:rsidR="0082073D" w:rsidRPr="001C1CA5" w:rsidRDefault="0082073D" w:rsidP="0082073D">
            <w:pPr>
              <w:rPr>
                <w:sz w:val="21"/>
                <w:szCs w:val="21"/>
              </w:rPr>
            </w:pPr>
            <w:r w:rsidRPr="00805F67">
              <w:rPr>
                <w:rFonts w:hint="eastAsia"/>
              </w:rPr>
              <w:t>1/1000℃</w:t>
            </w:r>
          </w:p>
        </w:tc>
      </w:tr>
      <w:tr w:rsidR="0082073D" w:rsidRPr="001C1CA5" w14:paraId="63F258E3" w14:textId="77777777" w:rsidTr="0079008C">
        <w:trPr>
          <w:jc w:val="center"/>
        </w:trPr>
        <w:tc>
          <w:tcPr>
            <w:tcW w:w="1359" w:type="dxa"/>
            <w:tcBorders>
              <w:top w:val="nil"/>
              <w:left w:val="nil"/>
              <w:bottom w:val="nil"/>
              <w:right w:val="nil"/>
            </w:tcBorders>
            <w:vAlign w:val="center"/>
            <w:hideMark/>
          </w:tcPr>
          <w:p w14:paraId="10469A75" w14:textId="77777777" w:rsidR="0082073D" w:rsidRPr="001C1CA5" w:rsidRDefault="0082073D" w:rsidP="0082073D">
            <w:pPr>
              <w:rPr>
                <w:rFonts w:eastAsiaTheme="minorEastAsia"/>
                <w:sz w:val="21"/>
                <w:szCs w:val="21"/>
              </w:rPr>
            </w:pPr>
            <w:r w:rsidRPr="001C1CA5">
              <w:rPr>
                <w:rFonts w:eastAsiaTheme="minorEastAsia"/>
                <w:sz w:val="21"/>
                <w:szCs w:val="21"/>
              </w:rPr>
              <w:t>bio5</w:t>
            </w:r>
          </w:p>
        </w:tc>
        <w:tc>
          <w:tcPr>
            <w:tcW w:w="4819" w:type="dxa"/>
            <w:tcBorders>
              <w:top w:val="nil"/>
              <w:left w:val="nil"/>
              <w:bottom w:val="nil"/>
              <w:right w:val="nil"/>
            </w:tcBorders>
            <w:vAlign w:val="center"/>
            <w:hideMark/>
          </w:tcPr>
          <w:p w14:paraId="7FA03B17" w14:textId="77777777" w:rsidR="0082073D" w:rsidRPr="001C1CA5" w:rsidRDefault="0082073D" w:rsidP="0082073D">
            <w:pPr>
              <w:rPr>
                <w:rFonts w:eastAsiaTheme="minorEastAsia"/>
                <w:sz w:val="21"/>
                <w:szCs w:val="21"/>
              </w:rPr>
            </w:pPr>
            <w:r w:rsidRPr="001C1CA5">
              <w:rPr>
                <w:rFonts w:eastAsiaTheme="minorEastAsia"/>
                <w:sz w:val="21"/>
                <w:szCs w:val="21"/>
              </w:rPr>
              <w:t>max temperature of warmest month</w:t>
            </w:r>
          </w:p>
        </w:tc>
        <w:tc>
          <w:tcPr>
            <w:tcW w:w="2010" w:type="dxa"/>
            <w:tcBorders>
              <w:top w:val="nil"/>
              <w:left w:val="nil"/>
              <w:bottom w:val="nil"/>
              <w:right w:val="nil"/>
            </w:tcBorders>
          </w:tcPr>
          <w:p w14:paraId="4107D139" w14:textId="7E5BF13D" w:rsidR="0082073D" w:rsidRPr="001C1CA5" w:rsidRDefault="0082073D" w:rsidP="0082073D">
            <w:pPr>
              <w:rPr>
                <w:sz w:val="21"/>
                <w:szCs w:val="21"/>
              </w:rPr>
            </w:pPr>
            <w:r w:rsidRPr="00805F67">
              <w:rPr>
                <w:rFonts w:hint="eastAsia"/>
              </w:rPr>
              <w:t>1/10℃</w:t>
            </w:r>
          </w:p>
        </w:tc>
      </w:tr>
      <w:tr w:rsidR="0082073D" w:rsidRPr="001C1CA5" w14:paraId="590AA84E" w14:textId="77777777" w:rsidTr="0079008C">
        <w:trPr>
          <w:jc w:val="center"/>
        </w:trPr>
        <w:tc>
          <w:tcPr>
            <w:tcW w:w="1359" w:type="dxa"/>
            <w:tcBorders>
              <w:top w:val="nil"/>
              <w:left w:val="nil"/>
              <w:bottom w:val="nil"/>
              <w:right w:val="nil"/>
            </w:tcBorders>
            <w:vAlign w:val="center"/>
            <w:hideMark/>
          </w:tcPr>
          <w:p w14:paraId="6348ECDB" w14:textId="77777777" w:rsidR="0082073D" w:rsidRPr="001C1CA5" w:rsidRDefault="0082073D" w:rsidP="0082073D">
            <w:pPr>
              <w:rPr>
                <w:rFonts w:eastAsiaTheme="minorEastAsia"/>
                <w:sz w:val="21"/>
                <w:szCs w:val="21"/>
              </w:rPr>
            </w:pPr>
            <w:r w:rsidRPr="001C1CA5">
              <w:rPr>
                <w:rFonts w:eastAsiaTheme="minorEastAsia"/>
                <w:sz w:val="21"/>
                <w:szCs w:val="21"/>
              </w:rPr>
              <w:t>bio6</w:t>
            </w:r>
          </w:p>
        </w:tc>
        <w:tc>
          <w:tcPr>
            <w:tcW w:w="4819" w:type="dxa"/>
            <w:tcBorders>
              <w:top w:val="nil"/>
              <w:left w:val="nil"/>
              <w:bottom w:val="nil"/>
              <w:right w:val="nil"/>
            </w:tcBorders>
            <w:vAlign w:val="center"/>
            <w:hideMark/>
          </w:tcPr>
          <w:p w14:paraId="7FB37914" w14:textId="77777777" w:rsidR="0082073D" w:rsidRPr="001C1CA5" w:rsidRDefault="0082073D" w:rsidP="0082073D">
            <w:pPr>
              <w:rPr>
                <w:rFonts w:eastAsiaTheme="minorEastAsia"/>
                <w:sz w:val="21"/>
                <w:szCs w:val="21"/>
              </w:rPr>
            </w:pPr>
            <w:r w:rsidRPr="001C1CA5">
              <w:rPr>
                <w:rFonts w:eastAsiaTheme="minorEastAsia"/>
                <w:sz w:val="21"/>
                <w:szCs w:val="21"/>
              </w:rPr>
              <w:t>min temperature of coldest month</w:t>
            </w:r>
          </w:p>
        </w:tc>
        <w:tc>
          <w:tcPr>
            <w:tcW w:w="2010" w:type="dxa"/>
            <w:tcBorders>
              <w:top w:val="nil"/>
              <w:left w:val="nil"/>
              <w:bottom w:val="nil"/>
              <w:right w:val="nil"/>
            </w:tcBorders>
          </w:tcPr>
          <w:p w14:paraId="2338E735" w14:textId="1E4834D1" w:rsidR="0082073D" w:rsidRPr="001C1CA5" w:rsidRDefault="0082073D" w:rsidP="0082073D">
            <w:pPr>
              <w:rPr>
                <w:sz w:val="21"/>
                <w:szCs w:val="21"/>
              </w:rPr>
            </w:pPr>
            <w:r w:rsidRPr="00805F67">
              <w:rPr>
                <w:rFonts w:hint="eastAsia"/>
              </w:rPr>
              <w:t>1/10℃</w:t>
            </w:r>
          </w:p>
        </w:tc>
      </w:tr>
      <w:tr w:rsidR="0082073D" w:rsidRPr="001C1CA5" w14:paraId="6CBBD465" w14:textId="77777777" w:rsidTr="0079008C">
        <w:trPr>
          <w:jc w:val="center"/>
        </w:trPr>
        <w:tc>
          <w:tcPr>
            <w:tcW w:w="1359" w:type="dxa"/>
            <w:tcBorders>
              <w:top w:val="nil"/>
              <w:left w:val="nil"/>
              <w:bottom w:val="nil"/>
              <w:right w:val="nil"/>
            </w:tcBorders>
            <w:vAlign w:val="center"/>
            <w:hideMark/>
          </w:tcPr>
          <w:p w14:paraId="08E7A031" w14:textId="77777777" w:rsidR="0082073D" w:rsidRPr="001C1CA5" w:rsidRDefault="0082073D" w:rsidP="0082073D">
            <w:pPr>
              <w:rPr>
                <w:rFonts w:eastAsiaTheme="minorEastAsia"/>
                <w:sz w:val="21"/>
                <w:szCs w:val="21"/>
              </w:rPr>
            </w:pPr>
            <w:r w:rsidRPr="001C1CA5">
              <w:rPr>
                <w:rFonts w:eastAsiaTheme="minorEastAsia"/>
                <w:sz w:val="21"/>
                <w:szCs w:val="21"/>
              </w:rPr>
              <w:t>bio7</w:t>
            </w:r>
          </w:p>
        </w:tc>
        <w:tc>
          <w:tcPr>
            <w:tcW w:w="4819" w:type="dxa"/>
            <w:tcBorders>
              <w:top w:val="nil"/>
              <w:left w:val="nil"/>
              <w:bottom w:val="nil"/>
              <w:right w:val="nil"/>
            </w:tcBorders>
            <w:vAlign w:val="center"/>
            <w:hideMark/>
          </w:tcPr>
          <w:p w14:paraId="38F921D6" w14:textId="77777777" w:rsidR="0082073D" w:rsidRPr="001C1CA5" w:rsidRDefault="0082073D" w:rsidP="0082073D">
            <w:pPr>
              <w:rPr>
                <w:rFonts w:eastAsiaTheme="minorEastAsia"/>
                <w:sz w:val="21"/>
                <w:szCs w:val="21"/>
              </w:rPr>
            </w:pPr>
            <w:r w:rsidRPr="001C1CA5">
              <w:rPr>
                <w:rFonts w:eastAsiaTheme="minorEastAsia"/>
                <w:sz w:val="21"/>
                <w:szCs w:val="21"/>
              </w:rPr>
              <w:t>temperature annual range</w:t>
            </w:r>
          </w:p>
        </w:tc>
        <w:tc>
          <w:tcPr>
            <w:tcW w:w="2010" w:type="dxa"/>
            <w:tcBorders>
              <w:top w:val="nil"/>
              <w:left w:val="nil"/>
              <w:bottom w:val="nil"/>
              <w:right w:val="nil"/>
            </w:tcBorders>
          </w:tcPr>
          <w:p w14:paraId="4893E4C2" w14:textId="63BC0849" w:rsidR="0082073D" w:rsidRPr="001C1CA5" w:rsidRDefault="0082073D" w:rsidP="0082073D">
            <w:pPr>
              <w:rPr>
                <w:sz w:val="21"/>
                <w:szCs w:val="21"/>
              </w:rPr>
            </w:pPr>
            <w:r w:rsidRPr="00805F67">
              <w:rPr>
                <w:rFonts w:hint="eastAsia"/>
              </w:rPr>
              <w:t>1/10℃</w:t>
            </w:r>
          </w:p>
        </w:tc>
      </w:tr>
      <w:tr w:rsidR="0082073D" w:rsidRPr="001C1CA5" w14:paraId="078E1260" w14:textId="77777777" w:rsidTr="0079008C">
        <w:trPr>
          <w:jc w:val="center"/>
        </w:trPr>
        <w:tc>
          <w:tcPr>
            <w:tcW w:w="1359" w:type="dxa"/>
            <w:tcBorders>
              <w:top w:val="nil"/>
              <w:left w:val="nil"/>
              <w:bottom w:val="nil"/>
              <w:right w:val="nil"/>
            </w:tcBorders>
            <w:vAlign w:val="center"/>
            <w:hideMark/>
          </w:tcPr>
          <w:p w14:paraId="7CD0126F" w14:textId="77777777" w:rsidR="0082073D" w:rsidRPr="001C1CA5" w:rsidRDefault="0082073D" w:rsidP="0082073D">
            <w:pPr>
              <w:rPr>
                <w:rFonts w:eastAsiaTheme="minorEastAsia"/>
                <w:sz w:val="21"/>
                <w:szCs w:val="21"/>
              </w:rPr>
            </w:pPr>
            <w:r w:rsidRPr="001C1CA5">
              <w:rPr>
                <w:rFonts w:eastAsiaTheme="minorEastAsia"/>
                <w:sz w:val="21"/>
                <w:szCs w:val="21"/>
              </w:rPr>
              <w:t>bio8</w:t>
            </w:r>
          </w:p>
        </w:tc>
        <w:tc>
          <w:tcPr>
            <w:tcW w:w="4819" w:type="dxa"/>
            <w:tcBorders>
              <w:top w:val="nil"/>
              <w:left w:val="nil"/>
              <w:bottom w:val="nil"/>
              <w:right w:val="nil"/>
            </w:tcBorders>
            <w:vAlign w:val="center"/>
            <w:hideMark/>
          </w:tcPr>
          <w:p w14:paraId="55603451" w14:textId="77777777" w:rsidR="0082073D" w:rsidRPr="001C1CA5" w:rsidRDefault="0082073D" w:rsidP="0082073D">
            <w:pPr>
              <w:rPr>
                <w:rFonts w:eastAsiaTheme="minorEastAsia"/>
                <w:sz w:val="21"/>
                <w:szCs w:val="21"/>
              </w:rPr>
            </w:pPr>
            <w:r w:rsidRPr="001C1CA5">
              <w:rPr>
                <w:rFonts w:eastAsiaTheme="minorEastAsia"/>
                <w:sz w:val="21"/>
                <w:szCs w:val="21"/>
              </w:rPr>
              <w:t>mean temperature of wettest quarter</w:t>
            </w:r>
          </w:p>
        </w:tc>
        <w:tc>
          <w:tcPr>
            <w:tcW w:w="2010" w:type="dxa"/>
            <w:tcBorders>
              <w:top w:val="nil"/>
              <w:left w:val="nil"/>
              <w:bottom w:val="nil"/>
              <w:right w:val="nil"/>
            </w:tcBorders>
          </w:tcPr>
          <w:p w14:paraId="66C3FB56" w14:textId="17F3EF2B" w:rsidR="0082073D" w:rsidRPr="001C1CA5" w:rsidRDefault="0082073D" w:rsidP="0082073D">
            <w:pPr>
              <w:rPr>
                <w:sz w:val="21"/>
                <w:szCs w:val="21"/>
              </w:rPr>
            </w:pPr>
            <w:r w:rsidRPr="00805F67">
              <w:rPr>
                <w:rFonts w:hint="eastAsia"/>
              </w:rPr>
              <w:t>1/10℃</w:t>
            </w:r>
          </w:p>
        </w:tc>
      </w:tr>
      <w:tr w:rsidR="0082073D" w:rsidRPr="001C1CA5" w14:paraId="255C6467" w14:textId="77777777" w:rsidTr="0079008C">
        <w:trPr>
          <w:jc w:val="center"/>
        </w:trPr>
        <w:tc>
          <w:tcPr>
            <w:tcW w:w="1359" w:type="dxa"/>
            <w:tcBorders>
              <w:top w:val="nil"/>
              <w:left w:val="nil"/>
              <w:bottom w:val="nil"/>
              <w:right w:val="nil"/>
            </w:tcBorders>
            <w:vAlign w:val="center"/>
            <w:hideMark/>
          </w:tcPr>
          <w:p w14:paraId="70639136" w14:textId="77777777" w:rsidR="0082073D" w:rsidRPr="001C1CA5" w:rsidRDefault="0082073D" w:rsidP="0082073D">
            <w:pPr>
              <w:rPr>
                <w:rFonts w:eastAsiaTheme="minorEastAsia"/>
                <w:sz w:val="21"/>
                <w:szCs w:val="21"/>
              </w:rPr>
            </w:pPr>
            <w:r w:rsidRPr="001C1CA5">
              <w:rPr>
                <w:rFonts w:eastAsiaTheme="minorEastAsia"/>
                <w:sz w:val="21"/>
                <w:szCs w:val="21"/>
              </w:rPr>
              <w:t>bio9</w:t>
            </w:r>
          </w:p>
        </w:tc>
        <w:tc>
          <w:tcPr>
            <w:tcW w:w="4819" w:type="dxa"/>
            <w:tcBorders>
              <w:top w:val="nil"/>
              <w:left w:val="nil"/>
              <w:bottom w:val="nil"/>
              <w:right w:val="nil"/>
            </w:tcBorders>
            <w:vAlign w:val="center"/>
            <w:hideMark/>
          </w:tcPr>
          <w:p w14:paraId="36C6C87E" w14:textId="77777777" w:rsidR="0082073D" w:rsidRPr="001C1CA5" w:rsidRDefault="0082073D" w:rsidP="0082073D">
            <w:pPr>
              <w:rPr>
                <w:rFonts w:eastAsiaTheme="minorEastAsia"/>
                <w:sz w:val="21"/>
                <w:szCs w:val="21"/>
              </w:rPr>
            </w:pPr>
            <w:r w:rsidRPr="001C1CA5">
              <w:rPr>
                <w:rFonts w:eastAsiaTheme="minorEastAsia"/>
                <w:sz w:val="21"/>
                <w:szCs w:val="21"/>
              </w:rPr>
              <w:t>mean temperature of driest quarter</w:t>
            </w:r>
          </w:p>
        </w:tc>
        <w:tc>
          <w:tcPr>
            <w:tcW w:w="2010" w:type="dxa"/>
            <w:tcBorders>
              <w:top w:val="nil"/>
              <w:left w:val="nil"/>
              <w:bottom w:val="nil"/>
              <w:right w:val="nil"/>
            </w:tcBorders>
          </w:tcPr>
          <w:p w14:paraId="030657A1" w14:textId="00993BF4" w:rsidR="0082073D" w:rsidRPr="001C1CA5" w:rsidRDefault="0082073D" w:rsidP="0082073D">
            <w:pPr>
              <w:rPr>
                <w:sz w:val="21"/>
                <w:szCs w:val="21"/>
              </w:rPr>
            </w:pPr>
            <w:r w:rsidRPr="00805F67">
              <w:rPr>
                <w:rFonts w:hint="eastAsia"/>
              </w:rPr>
              <w:t>1/10℃</w:t>
            </w:r>
          </w:p>
        </w:tc>
      </w:tr>
      <w:tr w:rsidR="0082073D" w:rsidRPr="001C1CA5" w14:paraId="6BAAA4C1" w14:textId="77777777" w:rsidTr="0079008C">
        <w:trPr>
          <w:jc w:val="center"/>
        </w:trPr>
        <w:tc>
          <w:tcPr>
            <w:tcW w:w="1359" w:type="dxa"/>
            <w:tcBorders>
              <w:top w:val="nil"/>
              <w:left w:val="nil"/>
              <w:bottom w:val="nil"/>
              <w:right w:val="nil"/>
            </w:tcBorders>
            <w:vAlign w:val="center"/>
            <w:hideMark/>
          </w:tcPr>
          <w:p w14:paraId="64847DA3" w14:textId="77777777" w:rsidR="0082073D" w:rsidRPr="001C1CA5" w:rsidRDefault="0082073D" w:rsidP="0082073D">
            <w:pPr>
              <w:rPr>
                <w:rFonts w:eastAsiaTheme="minorEastAsia"/>
                <w:sz w:val="21"/>
                <w:szCs w:val="21"/>
              </w:rPr>
            </w:pPr>
            <w:r w:rsidRPr="001C1CA5">
              <w:rPr>
                <w:rFonts w:eastAsiaTheme="minorEastAsia"/>
                <w:sz w:val="21"/>
                <w:szCs w:val="21"/>
              </w:rPr>
              <w:t>bio10</w:t>
            </w:r>
          </w:p>
        </w:tc>
        <w:tc>
          <w:tcPr>
            <w:tcW w:w="4819" w:type="dxa"/>
            <w:tcBorders>
              <w:top w:val="nil"/>
              <w:left w:val="nil"/>
              <w:bottom w:val="nil"/>
              <w:right w:val="nil"/>
            </w:tcBorders>
            <w:vAlign w:val="center"/>
            <w:hideMark/>
          </w:tcPr>
          <w:p w14:paraId="49D4CC3A" w14:textId="77777777" w:rsidR="0082073D" w:rsidRPr="001C1CA5" w:rsidRDefault="0082073D" w:rsidP="0082073D">
            <w:pPr>
              <w:rPr>
                <w:rFonts w:eastAsiaTheme="minorEastAsia"/>
                <w:sz w:val="21"/>
                <w:szCs w:val="21"/>
              </w:rPr>
            </w:pPr>
            <w:r w:rsidRPr="001C1CA5">
              <w:rPr>
                <w:rFonts w:eastAsiaTheme="minorEastAsia"/>
                <w:sz w:val="21"/>
                <w:szCs w:val="21"/>
              </w:rPr>
              <w:t>mean temperature of warmest quarter</w:t>
            </w:r>
          </w:p>
        </w:tc>
        <w:tc>
          <w:tcPr>
            <w:tcW w:w="2010" w:type="dxa"/>
            <w:tcBorders>
              <w:top w:val="nil"/>
              <w:left w:val="nil"/>
              <w:bottom w:val="nil"/>
              <w:right w:val="nil"/>
            </w:tcBorders>
          </w:tcPr>
          <w:p w14:paraId="03ABAA23" w14:textId="6BF5A029" w:rsidR="0082073D" w:rsidRPr="001C1CA5" w:rsidRDefault="0082073D" w:rsidP="0082073D">
            <w:pPr>
              <w:rPr>
                <w:sz w:val="21"/>
                <w:szCs w:val="21"/>
              </w:rPr>
            </w:pPr>
            <w:r w:rsidRPr="00805F67">
              <w:rPr>
                <w:rFonts w:hint="eastAsia"/>
              </w:rPr>
              <w:t>1/10℃</w:t>
            </w:r>
          </w:p>
        </w:tc>
      </w:tr>
      <w:tr w:rsidR="0082073D" w:rsidRPr="001C1CA5" w14:paraId="1663D3B1" w14:textId="77777777" w:rsidTr="0079008C">
        <w:trPr>
          <w:jc w:val="center"/>
        </w:trPr>
        <w:tc>
          <w:tcPr>
            <w:tcW w:w="1359" w:type="dxa"/>
            <w:tcBorders>
              <w:top w:val="nil"/>
              <w:left w:val="nil"/>
              <w:bottom w:val="nil"/>
              <w:right w:val="nil"/>
            </w:tcBorders>
            <w:vAlign w:val="center"/>
            <w:hideMark/>
          </w:tcPr>
          <w:p w14:paraId="0C7F681E" w14:textId="77777777" w:rsidR="0082073D" w:rsidRPr="001C1CA5" w:rsidRDefault="0082073D" w:rsidP="0082073D">
            <w:pPr>
              <w:rPr>
                <w:rFonts w:eastAsiaTheme="minorEastAsia"/>
                <w:sz w:val="21"/>
                <w:szCs w:val="21"/>
              </w:rPr>
            </w:pPr>
            <w:r w:rsidRPr="001C1CA5">
              <w:rPr>
                <w:rFonts w:eastAsiaTheme="minorEastAsia"/>
                <w:sz w:val="21"/>
                <w:szCs w:val="21"/>
              </w:rPr>
              <w:t>bio11</w:t>
            </w:r>
          </w:p>
        </w:tc>
        <w:tc>
          <w:tcPr>
            <w:tcW w:w="4819" w:type="dxa"/>
            <w:tcBorders>
              <w:top w:val="nil"/>
              <w:left w:val="nil"/>
              <w:bottom w:val="nil"/>
              <w:right w:val="nil"/>
            </w:tcBorders>
            <w:vAlign w:val="center"/>
            <w:hideMark/>
          </w:tcPr>
          <w:p w14:paraId="0EC9FEE0" w14:textId="77777777" w:rsidR="0082073D" w:rsidRPr="001C1CA5" w:rsidRDefault="0082073D" w:rsidP="0082073D">
            <w:pPr>
              <w:rPr>
                <w:rFonts w:eastAsiaTheme="minorEastAsia"/>
                <w:sz w:val="21"/>
                <w:szCs w:val="21"/>
              </w:rPr>
            </w:pPr>
            <w:r w:rsidRPr="001C1CA5">
              <w:rPr>
                <w:rFonts w:eastAsiaTheme="minorEastAsia"/>
                <w:sz w:val="21"/>
                <w:szCs w:val="21"/>
              </w:rPr>
              <w:t>mean temperature of coldest quarter</w:t>
            </w:r>
          </w:p>
        </w:tc>
        <w:tc>
          <w:tcPr>
            <w:tcW w:w="2010" w:type="dxa"/>
            <w:tcBorders>
              <w:top w:val="nil"/>
              <w:left w:val="nil"/>
              <w:bottom w:val="nil"/>
              <w:right w:val="nil"/>
            </w:tcBorders>
          </w:tcPr>
          <w:p w14:paraId="76437EC9" w14:textId="42991C13" w:rsidR="0082073D" w:rsidRPr="001C1CA5" w:rsidRDefault="0082073D" w:rsidP="0082073D">
            <w:pPr>
              <w:rPr>
                <w:sz w:val="21"/>
                <w:szCs w:val="21"/>
              </w:rPr>
            </w:pPr>
            <w:r w:rsidRPr="00805F67">
              <w:rPr>
                <w:rFonts w:hint="eastAsia"/>
              </w:rPr>
              <w:t>1/10℃</w:t>
            </w:r>
          </w:p>
        </w:tc>
      </w:tr>
      <w:tr w:rsidR="0082073D" w:rsidRPr="001C1CA5" w14:paraId="2903D518" w14:textId="77777777" w:rsidTr="0079008C">
        <w:trPr>
          <w:jc w:val="center"/>
        </w:trPr>
        <w:tc>
          <w:tcPr>
            <w:tcW w:w="1359" w:type="dxa"/>
            <w:tcBorders>
              <w:top w:val="nil"/>
              <w:left w:val="nil"/>
              <w:bottom w:val="nil"/>
              <w:right w:val="nil"/>
            </w:tcBorders>
            <w:vAlign w:val="center"/>
            <w:hideMark/>
          </w:tcPr>
          <w:p w14:paraId="0EBCEBB8" w14:textId="77777777" w:rsidR="0082073D" w:rsidRPr="001C1CA5" w:rsidRDefault="0082073D" w:rsidP="0082073D">
            <w:pPr>
              <w:rPr>
                <w:rFonts w:eastAsiaTheme="minorEastAsia"/>
                <w:sz w:val="21"/>
                <w:szCs w:val="21"/>
              </w:rPr>
            </w:pPr>
            <w:r w:rsidRPr="001C1CA5">
              <w:rPr>
                <w:rFonts w:eastAsiaTheme="minorEastAsia"/>
                <w:sz w:val="21"/>
                <w:szCs w:val="21"/>
              </w:rPr>
              <w:t>bio12</w:t>
            </w:r>
          </w:p>
        </w:tc>
        <w:tc>
          <w:tcPr>
            <w:tcW w:w="4819" w:type="dxa"/>
            <w:tcBorders>
              <w:top w:val="nil"/>
              <w:left w:val="nil"/>
              <w:bottom w:val="nil"/>
              <w:right w:val="nil"/>
            </w:tcBorders>
            <w:vAlign w:val="center"/>
            <w:hideMark/>
          </w:tcPr>
          <w:p w14:paraId="00ABB116" w14:textId="77777777" w:rsidR="0082073D" w:rsidRPr="001C1CA5" w:rsidRDefault="0082073D" w:rsidP="0082073D">
            <w:pPr>
              <w:rPr>
                <w:rFonts w:eastAsiaTheme="minorEastAsia"/>
                <w:sz w:val="21"/>
                <w:szCs w:val="21"/>
              </w:rPr>
            </w:pPr>
            <w:r w:rsidRPr="001C1CA5">
              <w:rPr>
                <w:rFonts w:eastAsiaTheme="minorEastAsia"/>
                <w:sz w:val="21"/>
                <w:szCs w:val="21"/>
              </w:rPr>
              <w:t>annual precipitation</w:t>
            </w:r>
          </w:p>
        </w:tc>
        <w:tc>
          <w:tcPr>
            <w:tcW w:w="2010" w:type="dxa"/>
            <w:tcBorders>
              <w:top w:val="nil"/>
              <w:left w:val="nil"/>
              <w:bottom w:val="nil"/>
              <w:right w:val="nil"/>
            </w:tcBorders>
          </w:tcPr>
          <w:p w14:paraId="55B55828" w14:textId="79FB69E9" w:rsidR="0082073D" w:rsidRPr="001C1CA5" w:rsidRDefault="0082073D" w:rsidP="0082073D">
            <w:pPr>
              <w:rPr>
                <w:sz w:val="21"/>
                <w:szCs w:val="21"/>
              </w:rPr>
            </w:pPr>
            <w:r w:rsidRPr="00805F67">
              <w:t>mm</w:t>
            </w:r>
          </w:p>
        </w:tc>
      </w:tr>
      <w:tr w:rsidR="0082073D" w:rsidRPr="001C1CA5" w14:paraId="62D89486" w14:textId="77777777" w:rsidTr="0079008C">
        <w:trPr>
          <w:jc w:val="center"/>
        </w:trPr>
        <w:tc>
          <w:tcPr>
            <w:tcW w:w="1359" w:type="dxa"/>
            <w:tcBorders>
              <w:top w:val="nil"/>
              <w:left w:val="nil"/>
              <w:bottom w:val="nil"/>
              <w:right w:val="nil"/>
            </w:tcBorders>
            <w:vAlign w:val="center"/>
            <w:hideMark/>
          </w:tcPr>
          <w:p w14:paraId="1312C181" w14:textId="77777777" w:rsidR="0082073D" w:rsidRPr="001C1CA5" w:rsidRDefault="0082073D" w:rsidP="0082073D">
            <w:pPr>
              <w:rPr>
                <w:rFonts w:eastAsiaTheme="minorEastAsia"/>
                <w:sz w:val="21"/>
                <w:szCs w:val="21"/>
              </w:rPr>
            </w:pPr>
            <w:r w:rsidRPr="001C1CA5">
              <w:rPr>
                <w:rFonts w:eastAsiaTheme="minorEastAsia"/>
                <w:sz w:val="21"/>
                <w:szCs w:val="21"/>
              </w:rPr>
              <w:t>bio13</w:t>
            </w:r>
          </w:p>
        </w:tc>
        <w:tc>
          <w:tcPr>
            <w:tcW w:w="4819" w:type="dxa"/>
            <w:tcBorders>
              <w:top w:val="nil"/>
              <w:left w:val="nil"/>
              <w:bottom w:val="nil"/>
              <w:right w:val="nil"/>
            </w:tcBorders>
            <w:vAlign w:val="center"/>
            <w:hideMark/>
          </w:tcPr>
          <w:p w14:paraId="519625CA" w14:textId="77777777" w:rsidR="0082073D" w:rsidRPr="001C1CA5" w:rsidRDefault="0082073D" w:rsidP="0082073D">
            <w:pPr>
              <w:rPr>
                <w:rFonts w:eastAsiaTheme="minorEastAsia"/>
                <w:sz w:val="21"/>
                <w:szCs w:val="21"/>
              </w:rPr>
            </w:pPr>
            <w:r w:rsidRPr="001C1CA5">
              <w:rPr>
                <w:rFonts w:eastAsiaTheme="minorEastAsia"/>
                <w:sz w:val="21"/>
                <w:szCs w:val="21"/>
              </w:rPr>
              <w:t>precipitation of wettest month</w:t>
            </w:r>
          </w:p>
        </w:tc>
        <w:tc>
          <w:tcPr>
            <w:tcW w:w="2010" w:type="dxa"/>
            <w:tcBorders>
              <w:top w:val="nil"/>
              <w:left w:val="nil"/>
              <w:bottom w:val="nil"/>
              <w:right w:val="nil"/>
            </w:tcBorders>
          </w:tcPr>
          <w:p w14:paraId="08348B81" w14:textId="51DCEDEC" w:rsidR="0082073D" w:rsidRPr="001C1CA5" w:rsidRDefault="0082073D" w:rsidP="0082073D">
            <w:pPr>
              <w:rPr>
                <w:sz w:val="21"/>
                <w:szCs w:val="21"/>
              </w:rPr>
            </w:pPr>
            <w:r w:rsidRPr="00805F67">
              <w:t>mm</w:t>
            </w:r>
          </w:p>
        </w:tc>
      </w:tr>
      <w:tr w:rsidR="0082073D" w:rsidRPr="001C1CA5" w14:paraId="3E82DEAB" w14:textId="77777777" w:rsidTr="0079008C">
        <w:trPr>
          <w:jc w:val="center"/>
        </w:trPr>
        <w:tc>
          <w:tcPr>
            <w:tcW w:w="1359" w:type="dxa"/>
            <w:tcBorders>
              <w:top w:val="nil"/>
              <w:left w:val="nil"/>
              <w:bottom w:val="nil"/>
              <w:right w:val="nil"/>
            </w:tcBorders>
            <w:vAlign w:val="center"/>
            <w:hideMark/>
          </w:tcPr>
          <w:p w14:paraId="29C6CF85" w14:textId="77777777" w:rsidR="0082073D" w:rsidRPr="001C1CA5" w:rsidRDefault="0082073D" w:rsidP="0082073D">
            <w:pPr>
              <w:rPr>
                <w:rFonts w:eastAsiaTheme="minorEastAsia"/>
                <w:sz w:val="21"/>
                <w:szCs w:val="21"/>
              </w:rPr>
            </w:pPr>
            <w:r w:rsidRPr="001C1CA5">
              <w:rPr>
                <w:rFonts w:eastAsiaTheme="minorEastAsia"/>
                <w:sz w:val="21"/>
                <w:szCs w:val="21"/>
              </w:rPr>
              <w:t>bio14</w:t>
            </w:r>
          </w:p>
        </w:tc>
        <w:tc>
          <w:tcPr>
            <w:tcW w:w="4819" w:type="dxa"/>
            <w:tcBorders>
              <w:top w:val="nil"/>
              <w:left w:val="nil"/>
              <w:bottom w:val="nil"/>
              <w:right w:val="nil"/>
            </w:tcBorders>
            <w:vAlign w:val="center"/>
            <w:hideMark/>
          </w:tcPr>
          <w:p w14:paraId="4B13D7F0" w14:textId="77777777" w:rsidR="0082073D" w:rsidRPr="001C1CA5" w:rsidRDefault="0082073D" w:rsidP="0082073D">
            <w:pPr>
              <w:rPr>
                <w:rFonts w:eastAsiaTheme="minorEastAsia"/>
                <w:sz w:val="21"/>
                <w:szCs w:val="21"/>
              </w:rPr>
            </w:pPr>
            <w:r w:rsidRPr="001C1CA5">
              <w:rPr>
                <w:rFonts w:eastAsiaTheme="minorEastAsia"/>
                <w:sz w:val="21"/>
                <w:szCs w:val="21"/>
              </w:rPr>
              <w:t>precipitation of driest month</w:t>
            </w:r>
          </w:p>
        </w:tc>
        <w:tc>
          <w:tcPr>
            <w:tcW w:w="2010" w:type="dxa"/>
            <w:tcBorders>
              <w:top w:val="nil"/>
              <w:left w:val="nil"/>
              <w:bottom w:val="nil"/>
              <w:right w:val="nil"/>
            </w:tcBorders>
          </w:tcPr>
          <w:p w14:paraId="534FFBFC" w14:textId="57A78FED" w:rsidR="0082073D" w:rsidRPr="001C1CA5" w:rsidRDefault="0082073D" w:rsidP="0082073D">
            <w:pPr>
              <w:rPr>
                <w:sz w:val="21"/>
                <w:szCs w:val="21"/>
              </w:rPr>
            </w:pPr>
            <w:r w:rsidRPr="00805F67">
              <w:t>mm</w:t>
            </w:r>
          </w:p>
        </w:tc>
      </w:tr>
      <w:tr w:rsidR="0082073D" w:rsidRPr="001C1CA5" w14:paraId="2086468F" w14:textId="77777777" w:rsidTr="0079008C">
        <w:trPr>
          <w:jc w:val="center"/>
        </w:trPr>
        <w:tc>
          <w:tcPr>
            <w:tcW w:w="1359" w:type="dxa"/>
            <w:tcBorders>
              <w:top w:val="nil"/>
              <w:left w:val="nil"/>
              <w:bottom w:val="nil"/>
              <w:right w:val="nil"/>
            </w:tcBorders>
            <w:vAlign w:val="center"/>
            <w:hideMark/>
          </w:tcPr>
          <w:p w14:paraId="3DA52415" w14:textId="77777777" w:rsidR="0082073D" w:rsidRPr="001C1CA5" w:rsidRDefault="0082073D" w:rsidP="0082073D">
            <w:pPr>
              <w:rPr>
                <w:rFonts w:eastAsiaTheme="minorEastAsia"/>
                <w:sz w:val="21"/>
                <w:szCs w:val="21"/>
              </w:rPr>
            </w:pPr>
            <w:r w:rsidRPr="001C1CA5">
              <w:rPr>
                <w:rFonts w:eastAsiaTheme="minorEastAsia"/>
                <w:sz w:val="21"/>
                <w:szCs w:val="21"/>
              </w:rPr>
              <w:t>bio15</w:t>
            </w:r>
          </w:p>
        </w:tc>
        <w:tc>
          <w:tcPr>
            <w:tcW w:w="4819" w:type="dxa"/>
            <w:tcBorders>
              <w:top w:val="nil"/>
              <w:left w:val="nil"/>
              <w:bottom w:val="nil"/>
              <w:right w:val="nil"/>
            </w:tcBorders>
            <w:vAlign w:val="center"/>
            <w:hideMark/>
          </w:tcPr>
          <w:p w14:paraId="03660AEE" w14:textId="77777777" w:rsidR="0082073D" w:rsidRPr="001C1CA5" w:rsidRDefault="0082073D" w:rsidP="0082073D">
            <w:pPr>
              <w:rPr>
                <w:rFonts w:eastAsiaTheme="minorEastAsia"/>
                <w:sz w:val="21"/>
                <w:szCs w:val="21"/>
              </w:rPr>
            </w:pPr>
            <w:r w:rsidRPr="001C1CA5">
              <w:rPr>
                <w:rFonts w:eastAsiaTheme="minorEastAsia"/>
                <w:sz w:val="21"/>
                <w:szCs w:val="21"/>
              </w:rPr>
              <w:t>Precipitation of season</w:t>
            </w:r>
            <w:r w:rsidRPr="001C1CA5">
              <w:rPr>
                <w:rFonts w:eastAsiaTheme="minorEastAsia" w:hint="eastAsia"/>
                <w:sz w:val="21"/>
                <w:szCs w:val="21"/>
              </w:rPr>
              <w:t>a</w:t>
            </w:r>
            <w:r w:rsidRPr="001C1CA5">
              <w:rPr>
                <w:rFonts w:eastAsiaTheme="minorEastAsia"/>
                <w:sz w:val="21"/>
                <w:szCs w:val="21"/>
              </w:rPr>
              <w:t>lity, coefficient of variation</w:t>
            </w:r>
          </w:p>
        </w:tc>
        <w:tc>
          <w:tcPr>
            <w:tcW w:w="2010" w:type="dxa"/>
            <w:tcBorders>
              <w:top w:val="nil"/>
              <w:left w:val="nil"/>
              <w:bottom w:val="nil"/>
              <w:right w:val="nil"/>
            </w:tcBorders>
          </w:tcPr>
          <w:p w14:paraId="7CBE0301" w14:textId="52496B16" w:rsidR="0082073D" w:rsidRPr="001C1CA5" w:rsidRDefault="0082073D" w:rsidP="0082073D">
            <w:pPr>
              <w:rPr>
                <w:sz w:val="21"/>
                <w:szCs w:val="21"/>
              </w:rPr>
            </w:pPr>
            <w:r w:rsidRPr="00805F67">
              <w:t>Unitless</w:t>
            </w:r>
          </w:p>
        </w:tc>
      </w:tr>
      <w:tr w:rsidR="0082073D" w:rsidRPr="001C1CA5" w14:paraId="62032DA2" w14:textId="77777777" w:rsidTr="0079008C">
        <w:trPr>
          <w:jc w:val="center"/>
        </w:trPr>
        <w:tc>
          <w:tcPr>
            <w:tcW w:w="1359" w:type="dxa"/>
            <w:tcBorders>
              <w:top w:val="nil"/>
              <w:left w:val="nil"/>
              <w:bottom w:val="nil"/>
              <w:right w:val="nil"/>
            </w:tcBorders>
            <w:vAlign w:val="center"/>
            <w:hideMark/>
          </w:tcPr>
          <w:p w14:paraId="5A4DA5E7" w14:textId="77777777" w:rsidR="0082073D" w:rsidRPr="001C1CA5" w:rsidRDefault="0082073D" w:rsidP="0082073D">
            <w:pPr>
              <w:rPr>
                <w:rFonts w:eastAsiaTheme="minorEastAsia"/>
                <w:sz w:val="21"/>
                <w:szCs w:val="21"/>
              </w:rPr>
            </w:pPr>
            <w:r w:rsidRPr="001C1CA5">
              <w:rPr>
                <w:rFonts w:eastAsiaTheme="minorEastAsia"/>
                <w:sz w:val="21"/>
                <w:szCs w:val="21"/>
              </w:rPr>
              <w:t>bio16</w:t>
            </w:r>
          </w:p>
        </w:tc>
        <w:tc>
          <w:tcPr>
            <w:tcW w:w="4819" w:type="dxa"/>
            <w:tcBorders>
              <w:top w:val="nil"/>
              <w:left w:val="nil"/>
              <w:bottom w:val="nil"/>
              <w:right w:val="nil"/>
            </w:tcBorders>
            <w:vAlign w:val="center"/>
            <w:hideMark/>
          </w:tcPr>
          <w:p w14:paraId="6FE27378" w14:textId="77777777" w:rsidR="0082073D" w:rsidRPr="001C1CA5" w:rsidRDefault="0082073D" w:rsidP="0082073D">
            <w:pPr>
              <w:rPr>
                <w:rFonts w:eastAsiaTheme="minorEastAsia"/>
                <w:sz w:val="21"/>
                <w:szCs w:val="21"/>
              </w:rPr>
            </w:pPr>
            <w:r w:rsidRPr="001C1CA5">
              <w:rPr>
                <w:rFonts w:eastAsiaTheme="minorEastAsia"/>
                <w:sz w:val="21"/>
                <w:szCs w:val="21"/>
              </w:rPr>
              <w:t>precipitation of wettest quarter</w:t>
            </w:r>
          </w:p>
        </w:tc>
        <w:tc>
          <w:tcPr>
            <w:tcW w:w="2010" w:type="dxa"/>
            <w:tcBorders>
              <w:top w:val="nil"/>
              <w:left w:val="nil"/>
              <w:bottom w:val="nil"/>
              <w:right w:val="nil"/>
            </w:tcBorders>
          </w:tcPr>
          <w:p w14:paraId="5D74B9A7" w14:textId="7B34A526" w:rsidR="0082073D" w:rsidRPr="001C1CA5" w:rsidRDefault="0082073D" w:rsidP="0082073D">
            <w:pPr>
              <w:rPr>
                <w:sz w:val="21"/>
                <w:szCs w:val="21"/>
              </w:rPr>
            </w:pPr>
            <w:r w:rsidRPr="00805F67">
              <w:t>mm</w:t>
            </w:r>
          </w:p>
        </w:tc>
      </w:tr>
      <w:tr w:rsidR="0082073D" w:rsidRPr="001C1CA5" w14:paraId="5A0F10A5" w14:textId="77777777" w:rsidTr="0079008C">
        <w:trPr>
          <w:jc w:val="center"/>
        </w:trPr>
        <w:tc>
          <w:tcPr>
            <w:tcW w:w="1359" w:type="dxa"/>
            <w:tcBorders>
              <w:top w:val="nil"/>
              <w:left w:val="nil"/>
              <w:bottom w:val="nil"/>
              <w:right w:val="nil"/>
            </w:tcBorders>
            <w:vAlign w:val="center"/>
            <w:hideMark/>
          </w:tcPr>
          <w:p w14:paraId="2EFA8442" w14:textId="77777777" w:rsidR="0082073D" w:rsidRPr="001C1CA5" w:rsidRDefault="0082073D" w:rsidP="0082073D">
            <w:pPr>
              <w:rPr>
                <w:rFonts w:eastAsiaTheme="minorEastAsia"/>
                <w:sz w:val="21"/>
                <w:szCs w:val="21"/>
              </w:rPr>
            </w:pPr>
            <w:r w:rsidRPr="001C1CA5">
              <w:rPr>
                <w:rFonts w:eastAsiaTheme="minorEastAsia"/>
                <w:sz w:val="21"/>
                <w:szCs w:val="21"/>
              </w:rPr>
              <w:t>bio17</w:t>
            </w:r>
          </w:p>
        </w:tc>
        <w:tc>
          <w:tcPr>
            <w:tcW w:w="4819" w:type="dxa"/>
            <w:tcBorders>
              <w:top w:val="nil"/>
              <w:left w:val="nil"/>
              <w:bottom w:val="nil"/>
              <w:right w:val="nil"/>
            </w:tcBorders>
            <w:vAlign w:val="center"/>
            <w:hideMark/>
          </w:tcPr>
          <w:p w14:paraId="5BB09ABC" w14:textId="77777777" w:rsidR="0082073D" w:rsidRPr="001C1CA5" w:rsidRDefault="0082073D" w:rsidP="0082073D">
            <w:pPr>
              <w:rPr>
                <w:rFonts w:eastAsiaTheme="minorEastAsia"/>
                <w:sz w:val="21"/>
                <w:szCs w:val="21"/>
              </w:rPr>
            </w:pPr>
            <w:r w:rsidRPr="001C1CA5">
              <w:rPr>
                <w:rFonts w:eastAsiaTheme="minorEastAsia"/>
                <w:sz w:val="21"/>
                <w:szCs w:val="21"/>
              </w:rPr>
              <w:t>precipitation of driest quarter</w:t>
            </w:r>
          </w:p>
        </w:tc>
        <w:tc>
          <w:tcPr>
            <w:tcW w:w="2010" w:type="dxa"/>
            <w:tcBorders>
              <w:top w:val="nil"/>
              <w:left w:val="nil"/>
              <w:bottom w:val="nil"/>
              <w:right w:val="nil"/>
            </w:tcBorders>
          </w:tcPr>
          <w:p w14:paraId="212D186F" w14:textId="6D058E7D" w:rsidR="0082073D" w:rsidRPr="001C1CA5" w:rsidRDefault="0082073D" w:rsidP="0082073D">
            <w:pPr>
              <w:rPr>
                <w:sz w:val="21"/>
                <w:szCs w:val="21"/>
              </w:rPr>
            </w:pPr>
            <w:r w:rsidRPr="00805F67">
              <w:t>mm</w:t>
            </w:r>
          </w:p>
        </w:tc>
      </w:tr>
      <w:tr w:rsidR="0082073D" w:rsidRPr="001C1CA5" w14:paraId="092C0616" w14:textId="77777777" w:rsidTr="0079008C">
        <w:trPr>
          <w:jc w:val="center"/>
        </w:trPr>
        <w:tc>
          <w:tcPr>
            <w:tcW w:w="1359" w:type="dxa"/>
            <w:tcBorders>
              <w:top w:val="nil"/>
              <w:left w:val="nil"/>
              <w:bottom w:val="nil"/>
              <w:right w:val="nil"/>
            </w:tcBorders>
            <w:vAlign w:val="center"/>
            <w:hideMark/>
          </w:tcPr>
          <w:p w14:paraId="0EFE7E3C" w14:textId="77777777" w:rsidR="0082073D" w:rsidRPr="001C1CA5" w:rsidRDefault="0082073D" w:rsidP="0082073D">
            <w:pPr>
              <w:rPr>
                <w:rFonts w:eastAsiaTheme="minorEastAsia"/>
                <w:sz w:val="21"/>
                <w:szCs w:val="21"/>
              </w:rPr>
            </w:pPr>
            <w:r w:rsidRPr="001C1CA5">
              <w:rPr>
                <w:rFonts w:eastAsiaTheme="minorEastAsia"/>
                <w:sz w:val="21"/>
                <w:szCs w:val="21"/>
              </w:rPr>
              <w:t>bio18</w:t>
            </w:r>
          </w:p>
        </w:tc>
        <w:tc>
          <w:tcPr>
            <w:tcW w:w="4819" w:type="dxa"/>
            <w:tcBorders>
              <w:top w:val="nil"/>
              <w:left w:val="nil"/>
              <w:bottom w:val="nil"/>
              <w:right w:val="nil"/>
            </w:tcBorders>
            <w:vAlign w:val="center"/>
            <w:hideMark/>
          </w:tcPr>
          <w:p w14:paraId="543D73AD" w14:textId="77777777" w:rsidR="0082073D" w:rsidRPr="001C1CA5" w:rsidRDefault="0082073D" w:rsidP="0082073D">
            <w:pPr>
              <w:rPr>
                <w:rFonts w:eastAsiaTheme="minorEastAsia"/>
                <w:sz w:val="21"/>
                <w:szCs w:val="21"/>
              </w:rPr>
            </w:pPr>
            <w:r w:rsidRPr="001C1CA5">
              <w:rPr>
                <w:rFonts w:eastAsiaTheme="minorEastAsia"/>
                <w:sz w:val="21"/>
                <w:szCs w:val="21"/>
              </w:rPr>
              <w:t>precipitation of warmest quarter</w:t>
            </w:r>
          </w:p>
        </w:tc>
        <w:tc>
          <w:tcPr>
            <w:tcW w:w="2010" w:type="dxa"/>
            <w:tcBorders>
              <w:top w:val="nil"/>
              <w:left w:val="nil"/>
              <w:bottom w:val="nil"/>
              <w:right w:val="nil"/>
            </w:tcBorders>
          </w:tcPr>
          <w:p w14:paraId="548B904F" w14:textId="4CFF4F7B" w:rsidR="0082073D" w:rsidRPr="001C1CA5" w:rsidRDefault="0082073D" w:rsidP="0082073D">
            <w:pPr>
              <w:rPr>
                <w:sz w:val="21"/>
                <w:szCs w:val="21"/>
              </w:rPr>
            </w:pPr>
            <w:r w:rsidRPr="00805F67">
              <w:t>mm</w:t>
            </w:r>
          </w:p>
        </w:tc>
      </w:tr>
      <w:tr w:rsidR="0082073D" w:rsidRPr="001C1CA5" w14:paraId="0239669E" w14:textId="77777777" w:rsidTr="0079008C">
        <w:trPr>
          <w:jc w:val="center"/>
        </w:trPr>
        <w:tc>
          <w:tcPr>
            <w:tcW w:w="1359" w:type="dxa"/>
            <w:tcBorders>
              <w:top w:val="nil"/>
              <w:left w:val="nil"/>
              <w:bottom w:val="nil"/>
              <w:right w:val="nil"/>
            </w:tcBorders>
            <w:vAlign w:val="center"/>
            <w:hideMark/>
          </w:tcPr>
          <w:p w14:paraId="78F2363B" w14:textId="77777777" w:rsidR="0082073D" w:rsidRPr="001C1CA5" w:rsidRDefault="0082073D" w:rsidP="0082073D">
            <w:pPr>
              <w:rPr>
                <w:rFonts w:eastAsiaTheme="minorEastAsia"/>
                <w:sz w:val="21"/>
                <w:szCs w:val="21"/>
              </w:rPr>
            </w:pPr>
            <w:r w:rsidRPr="001C1CA5">
              <w:rPr>
                <w:rFonts w:eastAsiaTheme="minorEastAsia"/>
                <w:sz w:val="21"/>
                <w:szCs w:val="21"/>
              </w:rPr>
              <w:t>bio19</w:t>
            </w:r>
          </w:p>
        </w:tc>
        <w:tc>
          <w:tcPr>
            <w:tcW w:w="4819" w:type="dxa"/>
            <w:tcBorders>
              <w:top w:val="nil"/>
              <w:left w:val="nil"/>
              <w:bottom w:val="nil"/>
              <w:right w:val="nil"/>
            </w:tcBorders>
            <w:vAlign w:val="center"/>
            <w:hideMark/>
          </w:tcPr>
          <w:p w14:paraId="7F177722" w14:textId="77777777" w:rsidR="0082073D" w:rsidRPr="001C1CA5" w:rsidRDefault="0082073D" w:rsidP="0082073D">
            <w:pPr>
              <w:rPr>
                <w:rFonts w:eastAsiaTheme="minorEastAsia"/>
                <w:sz w:val="21"/>
                <w:szCs w:val="21"/>
              </w:rPr>
            </w:pPr>
            <w:r w:rsidRPr="001C1CA5">
              <w:rPr>
                <w:rFonts w:eastAsiaTheme="minorEastAsia"/>
                <w:sz w:val="21"/>
                <w:szCs w:val="21"/>
              </w:rPr>
              <w:t>precipitation of coldest quarter</w:t>
            </w:r>
          </w:p>
        </w:tc>
        <w:tc>
          <w:tcPr>
            <w:tcW w:w="2010" w:type="dxa"/>
            <w:tcBorders>
              <w:top w:val="nil"/>
              <w:left w:val="nil"/>
              <w:bottom w:val="nil"/>
              <w:right w:val="nil"/>
            </w:tcBorders>
          </w:tcPr>
          <w:p w14:paraId="42423D60" w14:textId="7B274A2B" w:rsidR="0082073D" w:rsidRPr="001C1CA5" w:rsidRDefault="0082073D" w:rsidP="0082073D">
            <w:pPr>
              <w:rPr>
                <w:sz w:val="21"/>
                <w:szCs w:val="21"/>
              </w:rPr>
            </w:pPr>
            <w:r w:rsidRPr="00805F67">
              <w:t>mm</w:t>
            </w:r>
          </w:p>
        </w:tc>
      </w:tr>
      <w:tr w:rsidR="0082073D" w:rsidRPr="001C1CA5" w14:paraId="16798AD4" w14:textId="77777777" w:rsidTr="0079008C">
        <w:trPr>
          <w:jc w:val="center"/>
        </w:trPr>
        <w:tc>
          <w:tcPr>
            <w:tcW w:w="1359" w:type="dxa"/>
            <w:tcBorders>
              <w:top w:val="nil"/>
              <w:left w:val="nil"/>
              <w:bottom w:val="nil"/>
              <w:right w:val="nil"/>
            </w:tcBorders>
            <w:vAlign w:val="center"/>
            <w:hideMark/>
          </w:tcPr>
          <w:p w14:paraId="6F226D99"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soil_bhod</w:t>
            </w:r>
            <w:proofErr w:type="spellEnd"/>
          </w:p>
        </w:tc>
        <w:tc>
          <w:tcPr>
            <w:tcW w:w="4819" w:type="dxa"/>
            <w:tcBorders>
              <w:top w:val="nil"/>
              <w:left w:val="nil"/>
              <w:bottom w:val="nil"/>
              <w:right w:val="nil"/>
            </w:tcBorders>
            <w:vAlign w:val="center"/>
            <w:hideMark/>
          </w:tcPr>
          <w:p w14:paraId="16D37B40" w14:textId="77777777" w:rsidR="0082073D" w:rsidRPr="001C1CA5" w:rsidRDefault="0082073D" w:rsidP="0082073D">
            <w:pPr>
              <w:rPr>
                <w:rFonts w:eastAsiaTheme="minorEastAsia"/>
                <w:sz w:val="21"/>
                <w:szCs w:val="21"/>
              </w:rPr>
            </w:pPr>
            <w:r w:rsidRPr="001C1CA5">
              <w:rPr>
                <w:rFonts w:eastAsiaTheme="minorEastAsia"/>
                <w:sz w:val="21"/>
                <w:szCs w:val="21"/>
              </w:rPr>
              <w:t>bulk density of the fine earth fraction</w:t>
            </w:r>
          </w:p>
        </w:tc>
        <w:tc>
          <w:tcPr>
            <w:tcW w:w="2010" w:type="dxa"/>
            <w:tcBorders>
              <w:top w:val="nil"/>
              <w:left w:val="nil"/>
              <w:bottom w:val="nil"/>
              <w:right w:val="nil"/>
            </w:tcBorders>
          </w:tcPr>
          <w:p w14:paraId="4A2C099C" w14:textId="3F214485" w:rsidR="0082073D" w:rsidRPr="001C1CA5" w:rsidRDefault="0082073D" w:rsidP="0082073D">
            <w:pPr>
              <w:rPr>
                <w:sz w:val="21"/>
                <w:szCs w:val="21"/>
              </w:rPr>
            </w:pPr>
            <w:r w:rsidRPr="00805F67">
              <w:t>kg dm-3</w:t>
            </w:r>
          </w:p>
        </w:tc>
      </w:tr>
      <w:tr w:rsidR="0082073D" w:rsidRPr="001C1CA5" w14:paraId="3E922671" w14:textId="77777777" w:rsidTr="0079008C">
        <w:trPr>
          <w:jc w:val="center"/>
        </w:trPr>
        <w:tc>
          <w:tcPr>
            <w:tcW w:w="1359" w:type="dxa"/>
            <w:tcBorders>
              <w:top w:val="nil"/>
              <w:left w:val="nil"/>
              <w:bottom w:val="nil"/>
              <w:right w:val="nil"/>
            </w:tcBorders>
            <w:vAlign w:val="center"/>
            <w:hideMark/>
          </w:tcPr>
          <w:p w14:paraId="4FCFA2BC"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soil_ocd</w:t>
            </w:r>
            <w:proofErr w:type="spellEnd"/>
          </w:p>
        </w:tc>
        <w:tc>
          <w:tcPr>
            <w:tcW w:w="4819" w:type="dxa"/>
            <w:tcBorders>
              <w:top w:val="nil"/>
              <w:left w:val="nil"/>
              <w:bottom w:val="nil"/>
              <w:right w:val="nil"/>
            </w:tcBorders>
            <w:vAlign w:val="center"/>
            <w:hideMark/>
          </w:tcPr>
          <w:p w14:paraId="6BA2D738" w14:textId="77777777" w:rsidR="0082073D" w:rsidRPr="001C1CA5" w:rsidRDefault="0082073D" w:rsidP="0082073D">
            <w:pPr>
              <w:rPr>
                <w:rFonts w:eastAsiaTheme="minorEastAsia"/>
                <w:sz w:val="21"/>
                <w:szCs w:val="21"/>
              </w:rPr>
            </w:pPr>
            <w:r w:rsidRPr="001C1CA5">
              <w:rPr>
                <w:rFonts w:eastAsiaTheme="minorEastAsia"/>
                <w:sz w:val="21"/>
                <w:szCs w:val="21"/>
              </w:rPr>
              <w:t>organic carbon density</w:t>
            </w:r>
          </w:p>
        </w:tc>
        <w:tc>
          <w:tcPr>
            <w:tcW w:w="2010" w:type="dxa"/>
            <w:tcBorders>
              <w:top w:val="nil"/>
              <w:left w:val="nil"/>
              <w:bottom w:val="nil"/>
              <w:right w:val="nil"/>
            </w:tcBorders>
          </w:tcPr>
          <w:p w14:paraId="61275FC6" w14:textId="2D09DE38" w:rsidR="0082073D" w:rsidRPr="001C1CA5" w:rsidRDefault="0082073D" w:rsidP="0082073D">
            <w:pPr>
              <w:rPr>
                <w:sz w:val="21"/>
                <w:szCs w:val="21"/>
              </w:rPr>
            </w:pPr>
            <w:r w:rsidRPr="00805F67">
              <w:t>kg m-3</w:t>
            </w:r>
          </w:p>
        </w:tc>
      </w:tr>
      <w:tr w:rsidR="0082073D" w:rsidRPr="001C1CA5" w14:paraId="2B01E0A7" w14:textId="77777777" w:rsidTr="0079008C">
        <w:trPr>
          <w:jc w:val="center"/>
        </w:trPr>
        <w:tc>
          <w:tcPr>
            <w:tcW w:w="1359" w:type="dxa"/>
            <w:tcBorders>
              <w:top w:val="nil"/>
              <w:left w:val="nil"/>
              <w:bottom w:val="nil"/>
              <w:right w:val="nil"/>
            </w:tcBorders>
            <w:vAlign w:val="center"/>
            <w:hideMark/>
          </w:tcPr>
          <w:p w14:paraId="07D98C07"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soil_PH</w:t>
            </w:r>
            <w:proofErr w:type="spellEnd"/>
          </w:p>
        </w:tc>
        <w:tc>
          <w:tcPr>
            <w:tcW w:w="4819" w:type="dxa"/>
            <w:tcBorders>
              <w:top w:val="nil"/>
              <w:left w:val="nil"/>
              <w:bottom w:val="nil"/>
              <w:right w:val="nil"/>
            </w:tcBorders>
            <w:vAlign w:val="center"/>
            <w:hideMark/>
          </w:tcPr>
          <w:p w14:paraId="3FDDAD41" w14:textId="77777777" w:rsidR="0082073D" w:rsidRPr="001C1CA5" w:rsidRDefault="0082073D" w:rsidP="0082073D">
            <w:pPr>
              <w:rPr>
                <w:rFonts w:eastAsiaTheme="minorEastAsia"/>
                <w:sz w:val="21"/>
                <w:szCs w:val="21"/>
              </w:rPr>
            </w:pPr>
            <w:r w:rsidRPr="001C1CA5">
              <w:rPr>
                <w:rFonts w:eastAsiaTheme="minorEastAsia"/>
                <w:sz w:val="21"/>
                <w:szCs w:val="21"/>
              </w:rPr>
              <w:t xml:space="preserve">PH </w:t>
            </w:r>
            <w:r w:rsidRPr="001C1CA5">
              <w:rPr>
                <w:rFonts w:eastAsiaTheme="minorEastAsia" w:hint="eastAsia"/>
                <w:sz w:val="21"/>
                <w:szCs w:val="21"/>
              </w:rPr>
              <w:t>（</w:t>
            </w:r>
            <w:r w:rsidRPr="001C1CA5">
              <w:rPr>
                <w:rFonts w:eastAsiaTheme="minorEastAsia"/>
                <w:sz w:val="21"/>
                <w:szCs w:val="21"/>
              </w:rPr>
              <w:t>H</w:t>
            </w:r>
            <w:r w:rsidRPr="001C1CA5">
              <w:rPr>
                <w:rFonts w:eastAsiaTheme="minorEastAsia"/>
                <w:sz w:val="21"/>
                <w:szCs w:val="21"/>
                <w:vertAlign w:val="subscript"/>
              </w:rPr>
              <w:t>2</w:t>
            </w:r>
            <w:r w:rsidRPr="001C1CA5">
              <w:rPr>
                <w:rFonts w:eastAsiaTheme="minorEastAsia"/>
                <w:sz w:val="21"/>
                <w:szCs w:val="21"/>
              </w:rPr>
              <w:t>O</w:t>
            </w:r>
            <w:r w:rsidRPr="001C1CA5">
              <w:rPr>
                <w:rFonts w:eastAsiaTheme="minorEastAsia" w:hint="eastAsia"/>
                <w:sz w:val="21"/>
                <w:szCs w:val="21"/>
              </w:rPr>
              <w:t>）</w:t>
            </w:r>
          </w:p>
        </w:tc>
        <w:tc>
          <w:tcPr>
            <w:tcW w:w="2010" w:type="dxa"/>
            <w:tcBorders>
              <w:top w:val="nil"/>
              <w:left w:val="nil"/>
              <w:bottom w:val="nil"/>
              <w:right w:val="nil"/>
            </w:tcBorders>
          </w:tcPr>
          <w:p w14:paraId="364C5FBF" w14:textId="6E9EC71C" w:rsidR="0082073D" w:rsidRPr="001C1CA5" w:rsidRDefault="0082073D" w:rsidP="0082073D">
            <w:pPr>
              <w:rPr>
                <w:sz w:val="21"/>
                <w:szCs w:val="21"/>
              </w:rPr>
            </w:pPr>
            <w:r w:rsidRPr="00805F67">
              <w:t>Unitless</w:t>
            </w:r>
          </w:p>
        </w:tc>
      </w:tr>
      <w:tr w:rsidR="0082073D" w:rsidRPr="001C1CA5" w14:paraId="16790F44" w14:textId="77777777" w:rsidTr="0079008C">
        <w:trPr>
          <w:jc w:val="center"/>
        </w:trPr>
        <w:tc>
          <w:tcPr>
            <w:tcW w:w="1359" w:type="dxa"/>
            <w:tcBorders>
              <w:top w:val="nil"/>
              <w:left w:val="nil"/>
              <w:bottom w:val="nil"/>
              <w:right w:val="nil"/>
            </w:tcBorders>
            <w:vAlign w:val="center"/>
            <w:hideMark/>
          </w:tcPr>
          <w:p w14:paraId="02143E57"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soil_sand</w:t>
            </w:r>
            <w:proofErr w:type="spellEnd"/>
          </w:p>
        </w:tc>
        <w:tc>
          <w:tcPr>
            <w:tcW w:w="4819" w:type="dxa"/>
            <w:tcBorders>
              <w:top w:val="nil"/>
              <w:left w:val="nil"/>
              <w:bottom w:val="nil"/>
              <w:right w:val="nil"/>
            </w:tcBorders>
            <w:vAlign w:val="center"/>
            <w:hideMark/>
          </w:tcPr>
          <w:p w14:paraId="5DA830A6" w14:textId="77777777" w:rsidR="0082073D" w:rsidRPr="001C1CA5" w:rsidRDefault="0082073D" w:rsidP="0082073D">
            <w:pPr>
              <w:rPr>
                <w:rFonts w:eastAsiaTheme="minorEastAsia"/>
                <w:sz w:val="21"/>
                <w:szCs w:val="21"/>
              </w:rPr>
            </w:pPr>
            <w:r w:rsidRPr="001C1CA5">
              <w:rPr>
                <w:rFonts w:eastAsiaTheme="minorEastAsia"/>
                <w:sz w:val="21"/>
                <w:szCs w:val="21"/>
              </w:rPr>
              <w:t>sand (&gt;0.05 mm) in fine earth</w:t>
            </w:r>
          </w:p>
        </w:tc>
        <w:tc>
          <w:tcPr>
            <w:tcW w:w="2010" w:type="dxa"/>
            <w:tcBorders>
              <w:top w:val="nil"/>
              <w:left w:val="nil"/>
              <w:bottom w:val="nil"/>
              <w:right w:val="nil"/>
            </w:tcBorders>
          </w:tcPr>
          <w:p w14:paraId="185F2E1F" w14:textId="0664EB5A" w:rsidR="0082073D" w:rsidRPr="001C1CA5" w:rsidRDefault="0082073D" w:rsidP="0082073D">
            <w:pPr>
              <w:rPr>
                <w:sz w:val="21"/>
                <w:szCs w:val="21"/>
              </w:rPr>
            </w:pPr>
            <w:r w:rsidRPr="00805F67">
              <w:t>%</w:t>
            </w:r>
          </w:p>
        </w:tc>
      </w:tr>
      <w:tr w:rsidR="0082073D" w:rsidRPr="001C1CA5" w14:paraId="4A9D4595" w14:textId="77777777" w:rsidTr="0079008C">
        <w:trPr>
          <w:jc w:val="center"/>
        </w:trPr>
        <w:tc>
          <w:tcPr>
            <w:tcW w:w="1359" w:type="dxa"/>
            <w:tcBorders>
              <w:top w:val="nil"/>
              <w:left w:val="nil"/>
              <w:bottom w:val="nil"/>
              <w:right w:val="nil"/>
            </w:tcBorders>
            <w:vAlign w:val="center"/>
            <w:hideMark/>
          </w:tcPr>
          <w:p w14:paraId="3D4B596D"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soil_soc</w:t>
            </w:r>
            <w:proofErr w:type="spellEnd"/>
          </w:p>
        </w:tc>
        <w:tc>
          <w:tcPr>
            <w:tcW w:w="4819" w:type="dxa"/>
            <w:tcBorders>
              <w:top w:val="nil"/>
              <w:left w:val="nil"/>
              <w:bottom w:val="nil"/>
              <w:right w:val="nil"/>
            </w:tcBorders>
            <w:vAlign w:val="center"/>
            <w:hideMark/>
          </w:tcPr>
          <w:p w14:paraId="0EB28D82" w14:textId="77777777" w:rsidR="0082073D" w:rsidRPr="001C1CA5" w:rsidRDefault="0082073D" w:rsidP="0082073D">
            <w:pPr>
              <w:rPr>
                <w:rFonts w:eastAsiaTheme="minorEastAsia"/>
                <w:sz w:val="21"/>
                <w:szCs w:val="21"/>
              </w:rPr>
            </w:pPr>
            <w:r w:rsidRPr="001C1CA5">
              <w:rPr>
                <w:rFonts w:eastAsiaTheme="minorEastAsia"/>
                <w:sz w:val="21"/>
                <w:szCs w:val="21"/>
              </w:rPr>
              <w:t>soil organic carbon in fine earth</w:t>
            </w:r>
          </w:p>
        </w:tc>
        <w:tc>
          <w:tcPr>
            <w:tcW w:w="2010" w:type="dxa"/>
            <w:tcBorders>
              <w:top w:val="nil"/>
              <w:left w:val="nil"/>
              <w:bottom w:val="nil"/>
              <w:right w:val="nil"/>
            </w:tcBorders>
          </w:tcPr>
          <w:p w14:paraId="72EB5EB5" w14:textId="3401EAAE" w:rsidR="0082073D" w:rsidRPr="001C1CA5" w:rsidRDefault="0082073D" w:rsidP="0082073D">
            <w:pPr>
              <w:rPr>
                <w:sz w:val="21"/>
                <w:szCs w:val="21"/>
              </w:rPr>
            </w:pPr>
            <w:r w:rsidRPr="00805F67">
              <w:t>g kg-1</w:t>
            </w:r>
          </w:p>
        </w:tc>
      </w:tr>
      <w:tr w:rsidR="0082073D" w:rsidRPr="001C1CA5" w14:paraId="68746A47" w14:textId="77777777" w:rsidTr="0079008C">
        <w:trPr>
          <w:jc w:val="center"/>
        </w:trPr>
        <w:tc>
          <w:tcPr>
            <w:tcW w:w="1359" w:type="dxa"/>
            <w:tcBorders>
              <w:top w:val="nil"/>
              <w:left w:val="nil"/>
              <w:bottom w:val="nil"/>
              <w:right w:val="nil"/>
            </w:tcBorders>
            <w:vAlign w:val="center"/>
            <w:hideMark/>
          </w:tcPr>
          <w:p w14:paraId="0E833A7A"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soil_TN</w:t>
            </w:r>
            <w:proofErr w:type="spellEnd"/>
          </w:p>
        </w:tc>
        <w:tc>
          <w:tcPr>
            <w:tcW w:w="4819" w:type="dxa"/>
            <w:tcBorders>
              <w:top w:val="nil"/>
              <w:left w:val="nil"/>
              <w:bottom w:val="nil"/>
              <w:right w:val="nil"/>
            </w:tcBorders>
            <w:vAlign w:val="center"/>
            <w:hideMark/>
          </w:tcPr>
          <w:p w14:paraId="5B670986" w14:textId="77777777" w:rsidR="0082073D" w:rsidRPr="001C1CA5" w:rsidRDefault="0082073D" w:rsidP="0082073D">
            <w:pPr>
              <w:rPr>
                <w:rFonts w:eastAsiaTheme="minorEastAsia"/>
                <w:sz w:val="21"/>
                <w:szCs w:val="21"/>
              </w:rPr>
            </w:pPr>
            <w:bookmarkStart w:id="3" w:name="_Hlk123328076"/>
            <w:r w:rsidRPr="001C1CA5">
              <w:rPr>
                <w:rFonts w:eastAsiaTheme="minorEastAsia"/>
                <w:sz w:val="21"/>
                <w:szCs w:val="21"/>
              </w:rPr>
              <w:t>soil total nitrogen</w:t>
            </w:r>
            <w:bookmarkEnd w:id="3"/>
          </w:p>
        </w:tc>
        <w:tc>
          <w:tcPr>
            <w:tcW w:w="2010" w:type="dxa"/>
            <w:tcBorders>
              <w:top w:val="nil"/>
              <w:left w:val="nil"/>
              <w:bottom w:val="nil"/>
              <w:right w:val="nil"/>
            </w:tcBorders>
          </w:tcPr>
          <w:p w14:paraId="1AE54428" w14:textId="4894F139" w:rsidR="0082073D" w:rsidRPr="001C1CA5" w:rsidRDefault="0082073D" w:rsidP="0082073D">
            <w:pPr>
              <w:rPr>
                <w:sz w:val="21"/>
                <w:szCs w:val="21"/>
              </w:rPr>
            </w:pPr>
            <w:r w:rsidRPr="00805F67">
              <w:t>g kg-1</w:t>
            </w:r>
          </w:p>
        </w:tc>
      </w:tr>
      <w:tr w:rsidR="0082073D" w:rsidRPr="001C1CA5" w14:paraId="27765871" w14:textId="77777777" w:rsidTr="0079008C">
        <w:trPr>
          <w:jc w:val="center"/>
        </w:trPr>
        <w:tc>
          <w:tcPr>
            <w:tcW w:w="1359" w:type="dxa"/>
            <w:tcBorders>
              <w:top w:val="nil"/>
              <w:left w:val="nil"/>
              <w:bottom w:val="nil"/>
              <w:right w:val="nil"/>
            </w:tcBorders>
            <w:vAlign w:val="center"/>
            <w:hideMark/>
          </w:tcPr>
          <w:p w14:paraId="551E0507"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topo_aspect</w:t>
            </w:r>
            <w:proofErr w:type="spellEnd"/>
          </w:p>
        </w:tc>
        <w:tc>
          <w:tcPr>
            <w:tcW w:w="4819" w:type="dxa"/>
            <w:tcBorders>
              <w:top w:val="nil"/>
              <w:left w:val="nil"/>
              <w:bottom w:val="nil"/>
              <w:right w:val="nil"/>
            </w:tcBorders>
            <w:vAlign w:val="center"/>
          </w:tcPr>
          <w:p w14:paraId="7BB3B235" w14:textId="77777777" w:rsidR="0082073D" w:rsidRPr="001C1CA5" w:rsidRDefault="0082073D" w:rsidP="0082073D">
            <w:pPr>
              <w:rPr>
                <w:rFonts w:eastAsiaTheme="minorEastAsia"/>
                <w:sz w:val="21"/>
                <w:szCs w:val="21"/>
              </w:rPr>
            </w:pPr>
            <w:r w:rsidRPr="001C1CA5">
              <w:rPr>
                <w:rFonts w:eastAsiaTheme="minorEastAsia" w:hint="eastAsia"/>
                <w:sz w:val="21"/>
                <w:szCs w:val="21"/>
              </w:rPr>
              <w:t>aspect</w:t>
            </w:r>
          </w:p>
        </w:tc>
        <w:tc>
          <w:tcPr>
            <w:tcW w:w="2010" w:type="dxa"/>
            <w:tcBorders>
              <w:top w:val="nil"/>
              <w:left w:val="nil"/>
              <w:bottom w:val="nil"/>
              <w:right w:val="nil"/>
            </w:tcBorders>
          </w:tcPr>
          <w:p w14:paraId="37C8A533" w14:textId="60EDD5E9" w:rsidR="0082073D" w:rsidRPr="001C1CA5" w:rsidRDefault="0082073D" w:rsidP="0082073D">
            <w:pPr>
              <w:rPr>
                <w:sz w:val="21"/>
                <w:szCs w:val="21"/>
              </w:rPr>
            </w:pPr>
            <w:r w:rsidRPr="00805F67">
              <w:t>Unitless</w:t>
            </w:r>
          </w:p>
        </w:tc>
      </w:tr>
      <w:tr w:rsidR="0082073D" w:rsidRPr="001C1CA5" w14:paraId="7D52B487" w14:textId="77777777" w:rsidTr="0079008C">
        <w:trPr>
          <w:jc w:val="center"/>
        </w:trPr>
        <w:tc>
          <w:tcPr>
            <w:tcW w:w="1359" w:type="dxa"/>
            <w:tcBorders>
              <w:top w:val="nil"/>
              <w:left w:val="nil"/>
              <w:bottom w:val="nil"/>
              <w:right w:val="nil"/>
            </w:tcBorders>
            <w:vAlign w:val="center"/>
            <w:hideMark/>
          </w:tcPr>
          <w:p w14:paraId="022BA266"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topo_elev</w:t>
            </w:r>
            <w:proofErr w:type="spellEnd"/>
          </w:p>
        </w:tc>
        <w:tc>
          <w:tcPr>
            <w:tcW w:w="4819" w:type="dxa"/>
            <w:tcBorders>
              <w:top w:val="nil"/>
              <w:left w:val="nil"/>
              <w:bottom w:val="nil"/>
              <w:right w:val="nil"/>
            </w:tcBorders>
            <w:vAlign w:val="center"/>
          </w:tcPr>
          <w:p w14:paraId="5F01D122" w14:textId="77777777" w:rsidR="0082073D" w:rsidRPr="001C1CA5" w:rsidRDefault="0082073D" w:rsidP="0082073D">
            <w:pPr>
              <w:rPr>
                <w:rFonts w:eastAsiaTheme="minorEastAsia"/>
                <w:sz w:val="21"/>
                <w:szCs w:val="21"/>
              </w:rPr>
            </w:pPr>
            <w:r w:rsidRPr="001C1CA5">
              <w:rPr>
                <w:rFonts w:eastAsiaTheme="minorEastAsia" w:hint="eastAsia"/>
                <w:sz w:val="21"/>
                <w:szCs w:val="21"/>
              </w:rPr>
              <w:t>elevation</w:t>
            </w:r>
          </w:p>
        </w:tc>
        <w:tc>
          <w:tcPr>
            <w:tcW w:w="2010" w:type="dxa"/>
            <w:tcBorders>
              <w:top w:val="nil"/>
              <w:left w:val="nil"/>
              <w:bottom w:val="nil"/>
              <w:right w:val="nil"/>
            </w:tcBorders>
          </w:tcPr>
          <w:p w14:paraId="63C0FA64" w14:textId="1F3424BD" w:rsidR="0082073D" w:rsidRPr="001C1CA5" w:rsidRDefault="0082073D" w:rsidP="0082073D">
            <w:pPr>
              <w:rPr>
                <w:sz w:val="21"/>
                <w:szCs w:val="21"/>
              </w:rPr>
            </w:pPr>
            <w:r w:rsidRPr="00805F67">
              <w:t>m</w:t>
            </w:r>
          </w:p>
        </w:tc>
      </w:tr>
      <w:tr w:rsidR="0082073D" w:rsidRPr="001C1CA5" w14:paraId="094A2095" w14:textId="77777777" w:rsidTr="0079008C">
        <w:trPr>
          <w:jc w:val="center"/>
        </w:trPr>
        <w:tc>
          <w:tcPr>
            <w:tcW w:w="1359" w:type="dxa"/>
            <w:tcBorders>
              <w:top w:val="nil"/>
              <w:left w:val="nil"/>
              <w:bottom w:val="single" w:sz="4" w:space="0" w:color="auto"/>
              <w:right w:val="nil"/>
            </w:tcBorders>
            <w:vAlign w:val="center"/>
            <w:hideMark/>
          </w:tcPr>
          <w:p w14:paraId="68E495F4" w14:textId="77777777" w:rsidR="0082073D" w:rsidRPr="001C1CA5" w:rsidRDefault="0082073D" w:rsidP="0082073D">
            <w:pPr>
              <w:rPr>
                <w:rFonts w:eastAsiaTheme="minorEastAsia"/>
                <w:sz w:val="21"/>
                <w:szCs w:val="21"/>
              </w:rPr>
            </w:pPr>
            <w:proofErr w:type="spellStart"/>
            <w:r w:rsidRPr="001C1CA5">
              <w:rPr>
                <w:rFonts w:eastAsiaTheme="minorEastAsia"/>
                <w:sz w:val="21"/>
                <w:szCs w:val="21"/>
              </w:rPr>
              <w:t>topo_slope</w:t>
            </w:r>
            <w:proofErr w:type="spellEnd"/>
          </w:p>
        </w:tc>
        <w:tc>
          <w:tcPr>
            <w:tcW w:w="4819" w:type="dxa"/>
            <w:tcBorders>
              <w:top w:val="nil"/>
              <w:left w:val="nil"/>
              <w:bottom w:val="single" w:sz="4" w:space="0" w:color="auto"/>
              <w:right w:val="nil"/>
            </w:tcBorders>
            <w:vAlign w:val="center"/>
          </w:tcPr>
          <w:p w14:paraId="245995AC" w14:textId="77777777" w:rsidR="0082073D" w:rsidRPr="001C1CA5" w:rsidRDefault="0082073D" w:rsidP="0082073D">
            <w:pPr>
              <w:rPr>
                <w:rFonts w:eastAsiaTheme="minorEastAsia"/>
                <w:sz w:val="21"/>
                <w:szCs w:val="21"/>
              </w:rPr>
            </w:pPr>
            <w:r w:rsidRPr="001C1CA5">
              <w:rPr>
                <w:rFonts w:eastAsiaTheme="minorEastAsia" w:hint="eastAsia"/>
                <w:sz w:val="21"/>
                <w:szCs w:val="21"/>
              </w:rPr>
              <w:t>slope</w:t>
            </w:r>
          </w:p>
        </w:tc>
        <w:tc>
          <w:tcPr>
            <w:tcW w:w="2010" w:type="dxa"/>
            <w:tcBorders>
              <w:top w:val="nil"/>
              <w:left w:val="nil"/>
              <w:bottom w:val="single" w:sz="4" w:space="0" w:color="auto"/>
              <w:right w:val="nil"/>
            </w:tcBorders>
          </w:tcPr>
          <w:p w14:paraId="1BCFADC5" w14:textId="6A366453" w:rsidR="0082073D" w:rsidRPr="002A72A1" w:rsidRDefault="0082073D" w:rsidP="0082073D">
            <w:pPr>
              <w:rPr>
                <w:rFonts w:eastAsiaTheme="minorEastAsia"/>
                <w:sz w:val="21"/>
                <w:szCs w:val="21"/>
              </w:rPr>
            </w:pPr>
            <w:r w:rsidRPr="00805F67">
              <w:rPr>
                <w:rFonts w:hint="eastAsia"/>
              </w:rPr>
              <w:t>°</w:t>
            </w:r>
          </w:p>
        </w:tc>
      </w:tr>
    </w:tbl>
    <w:p w14:paraId="09CFAA48" w14:textId="77777777" w:rsidR="00D53DB0" w:rsidRDefault="00D53DB0">
      <w:r>
        <w:br w:type="page"/>
      </w:r>
    </w:p>
    <w:p w14:paraId="1227A558" w14:textId="384BC2D5" w:rsidR="00676355" w:rsidRPr="0093627E" w:rsidRDefault="008766DE" w:rsidP="00676355">
      <w:pPr>
        <w:widowControl/>
        <w:spacing w:before="120" w:after="240"/>
        <w:jc w:val="left"/>
        <w:rPr>
          <w:kern w:val="0"/>
          <w:sz w:val="24"/>
          <w:lang w:eastAsia="en-US"/>
        </w:rPr>
      </w:pPr>
      <w:r w:rsidRPr="008766DE">
        <w:rPr>
          <w:b/>
          <w:sz w:val="24"/>
          <w:szCs w:val="24"/>
        </w:rPr>
        <w:lastRenderedPageBreak/>
        <w:t>Supplementary</w:t>
      </w:r>
      <w:r w:rsidRPr="00E10366">
        <w:rPr>
          <w:rFonts w:hint="eastAsia"/>
          <w:b/>
          <w:kern w:val="0"/>
          <w:sz w:val="24"/>
          <w:lang w:eastAsia="en-US"/>
        </w:rPr>
        <w:t xml:space="preserve"> </w:t>
      </w:r>
      <w:r w:rsidR="00CC65E9">
        <w:rPr>
          <w:b/>
          <w:kern w:val="0"/>
          <w:sz w:val="24"/>
          <w:lang w:eastAsia="en-US"/>
        </w:rPr>
        <w:t>T</w:t>
      </w:r>
      <w:r w:rsidR="00174F9B" w:rsidRPr="00E10366">
        <w:rPr>
          <w:rFonts w:hint="eastAsia"/>
          <w:b/>
          <w:kern w:val="0"/>
          <w:sz w:val="24"/>
          <w:lang w:eastAsia="en-US"/>
        </w:rPr>
        <w:t>ab</w:t>
      </w:r>
      <w:r w:rsidR="00174F9B" w:rsidRPr="00E10366">
        <w:rPr>
          <w:b/>
          <w:kern w:val="0"/>
          <w:sz w:val="24"/>
          <w:lang w:eastAsia="en-US"/>
        </w:rPr>
        <w:t>le2</w:t>
      </w:r>
      <w:r w:rsidR="00DB738E" w:rsidRPr="0093627E">
        <w:rPr>
          <w:kern w:val="0"/>
          <w:sz w:val="24"/>
          <w:lang w:eastAsia="en-US"/>
        </w:rPr>
        <w:t xml:space="preserve"> The area of presence and absence distribution of </w:t>
      </w:r>
      <w:r w:rsidR="00DB738E" w:rsidRPr="00E10366">
        <w:rPr>
          <w:i/>
          <w:kern w:val="0"/>
          <w:sz w:val="24"/>
          <w:lang w:eastAsia="en-US"/>
        </w:rPr>
        <w:t>S</w:t>
      </w:r>
      <w:r w:rsidR="00DB738E" w:rsidRPr="00E10366">
        <w:rPr>
          <w:rFonts w:hint="eastAsia"/>
          <w:i/>
          <w:kern w:val="0"/>
          <w:sz w:val="24"/>
          <w:lang w:eastAsia="en-US"/>
        </w:rPr>
        <w:t>.</w:t>
      </w:r>
      <w:r w:rsidR="00DB738E" w:rsidRPr="00E10366">
        <w:rPr>
          <w:i/>
          <w:kern w:val="0"/>
          <w:sz w:val="24"/>
          <w:lang w:eastAsia="en-US"/>
        </w:rPr>
        <w:t xml:space="preserve"> </w:t>
      </w:r>
      <w:proofErr w:type="spellStart"/>
      <w:r w:rsidR="00DB738E" w:rsidRPr="00E10366">
        <w:rPr>
          <w:i/>
          <w:kern w:val="0"/>
          <w:sz w:val="24"/>
          <w:lang w:eastAsia="en-US"/>
        </w:rPr>
        <w:t>adnata</w:t>
      </w:r>
      <w:proofErr w:type="spellEnd"/>
      <w:r w:rsidR="00DB738E" w:rsidRPr="0093627E">
        <w:rPr>
          <w:kern w:val="0"/>
          <w:sz w:val="24"/>
          <w:lang w:eastAsia="en-US"/>
        </w:rPr>
        <w:t xml:space="preserve">, </w:t>
      </w:r>
      <w:proofErr w:type="spellStart"/>
      <w:r w:rsidR="00DB738E" w:rsidRPr="00E10366">
        <w:rPr>
          <w:i/>
          <w:kern w:val="0"/>
          <w:sz w:val="24"/>
          <w:lang w:eastAsia="en-US"/>
        </w:rPr>
        <w:t>S</w:t>
      </w:r>
      <w:r w:rsidR="00DB738E" w:rsidRPr="00E10366">
        <w:rPr>
          <w:rFonts w:hint="eastAsia"/>
          <w:i/>
          <w:kern w:val="0"/>
          <w:sz w:val="24"/>
          <w:lang w:eastAsia="en-US"/>
        </w:rPr>
        <w:t>.</w:t>
      </w:r>
      <w:r w:rsidR="00DB738E" w:rsidRPr="00E10366">
        <w:rPr>
          <w:i/>
          <w:kern w:val="0"/>
          <w:sz w:val="24"/>
          <w:lang w:eastAsia="en-US"/>
        </w:rPr>
        <w:t>javanica</w:t>
      </w:r>
      <w:proofErr w:type="spellEnd"/>
      <w:r w:rsidR="00DB738E" w:rsidRPr="0093627E">
        <w:rPr>
          <w:kern w:val="0"/>
          <w:sz w:val="24"/>
          <w:lang w:eastAsia="en-US"/>
        </w:rPr>
        <w:t xml:space="preserve"> and </w:t>
      </w:r>
      <w:proofErr w:type="spellStart"/>
      <w:r w:rsidR="00DB738E" w:rsidRPr="00E10366">
        <w:rPr>
          <w:i/>
          <w:kern w:val="0"/>
          <w:sz w:val="24"/>
          <w:lang w:eastAsia="en-US"/>
        </w:rPr>
        <w:t>S.williamsii</w:t>
      </w:r>
      <w:proofErr w:type="spellEnd"/>
      <w:r w:rsidR="00DB738E" w:rsidRPr="0093627E">
        <w:rPr>
          <w:kern w:val="0"/>
          <w:sz w:val="24"/>
          <w:lang w:eastAsia="en-US"/>
        </w:rPr>
        <w:t xml:space="preserve"> under current and future climate scenarios.</w:t>
      </w:r>
      <w:r w:rsidR="0093627E" w:rsidRPr="0093627E">
        <w:rPr>
          <w:kern w:val="0"/>
          <w:sz w:val="24"/>
          <w:lang w:eastAsia="en-US"/>
        </w:rPr>
        <w:t xml:space="preserve"> </w:t>
      </w:r>
      <w:bookmarkStart w:id="4" w:name="_Hlk128132229"/>
      <w:r w:rsidR="0093627E" w:rsidRPr="0093627E">
        <w:rPr>
          <w:kern w:val="0"/>
          <w:sz w:val="24"/>
          <w:lang w:eastAsia="en-US"/>
        </w:rPr>
        <w:t>Note: the unit of area in the table is 10,000 square kilometers (10</w:t>
      </w:r>
      <w:r w:rsidR="0093627E" w:rsidRPr="00E10366">
        <w:rPr>
          <w:kern w:val="0"/>
          <w:sz w:val="24"/>
          <w:vertAlign w:val="superscript"/>
          <w:lang w:eastAsia="en-US"/>
        </w:rPr>
        <w:t>4</w:t>
      </w:r>
      <w:r w:rsidR="0093627E" w:rsidRPr="0093627E">
        <w:rPr>
          <w:kern w:val="0"/>
          <w:sz w:val="24"/>
          <w:lang w:eastAsia="en-US"/>
        </w:rPr>
        <w:t xml:space="preserve"> km</w:t>
      </w:r>
      <w:r w:rsidR="0093627E" w:rsidRPr="00E10366">
        <w:rPr>
          <w:kern w:val="0"/>
          <w:sz w:val="24"/>
          <w:vertAlign w:val="superscript"/>
          <w:lang w:eastAsia="en-US"/>
        </w:rPr>
        <w:t>2</w:t>
      </w:r>
      <w:r w:rsidR="0093627E" w:rsidRPr="0093627E">
        <w:rPr>
          <w:kern w:val="0"/>
          <w:sz w:val="24"/>
          <w:lang w:eastAsia="en-US"/>
        </w:rPr>
        <w:t>).</w:t>
      </w:r>
      <w:bookmarkEnd w:id="4"/>
      <w:r w:rsidR="00676355" w:rsidRPr="00676355">
        <w:rPr>
          <w:kern w:val="0"/>
          <w:sz w:val="24"/>
          <w:lang w:eastAsia="en-US"/>
        </w:rPr>
        <w:t xml:space="preserve"> </w:t>
      </w:r>
    </w:p>
    <w:tbl>
      <w:tblPr>
        <w:tblStyle w:val="TableGrid"/>
        <w:tblW w:w="7766" w:type="dxa"/>
        <w:jc w:val="center"/>
        <w:tblLayout w:type="fixed"/>
        <w:tblLook w:val="04A0" w:firstRow="1" w:lastRow="0" w:firstColumn="1" w:lastColumn="0" w:noHBand="0" w:noVBand="1"/>
      </w:tblPr>
      <w:tblGrid>
        <w:gridCol w:w="1304"/>
        <w:gridCol w:w="1077"/>
        <w:gridCol w:w="1077"/>
        <w:gridCol w:w="1077"/>
        <w:gridCol w:w="1077"/>
        <w:gridCol w:w="1077"/>
        <w:gridCol w:w="1077"/>
      </w:tblGrid>
      <w:tr w:rsidR="00676355" w:rsidRPr="00D53DB0" w14:paraId="3F849442" w14:textId="77777777" w:rsidTr="00A855D0">
        <w:trPr>
          <w:trHeight w:val="510"/>
          <w:jc w:val="center"/>
        </w:trPr>
        <w:tc>
          <w:tcPr>
            <w:tcW w:w="1304" w:type="dxa"/>
            <w:vMerge w:val="restart"/>
            <w:tcBorders>
              <w:top w:val="single" w:sz="4" w:space="0" w:color="auto"/>
              <w:left w:val="nil"/>
              <w:right w:val="nil"/>
            </w:tcBorders>
            <w:vAlign w:val="center"/>
          </w:tcPr>
          <w:p w14:paraId="15FED56C" w14:textId="77777777" w:rsidR="00676355" w:rsidRPr="00D53DB0" w:rsidRDefault="00676355" w:rsidP="00A855D0">
            <w:pPr>
              <w:rPr>
                <w:rFonts w:eastAsia="SimSun" w:cs="Times New Roman"/>
                <w:sz w:val="21"/>
                <w:szCs w:val="21"/>
              </w:rPr>
            </w:pPr>
            <w:r w:rsidRPr="00D53DB0">
              <w:rPr>
                <w:rFonts w:eastAsia="SimSun" w:cs="Times New Roman"/>
                <w:sz w:val="21"/>
                <w:szCs w:val="21"/>
              </w:rPr>
              <w:t>species</w:t>
            </w:r>
          </w:p>
        </w:tc>
        <w:tc>
          <w:tcPr>
            <w:tcW w:w="1077" w:type="dxa"/>
            <w:vMerge w:val="restart"/>
            <w:tcBorders>
              <w:top w:val="single" w:sz="4" w:space="0" w:color="auto"/>
              <w:left w:val="nil"/>
              <w:right w:val="nil"/>
            </w:tcBorders>
            <w:vAlign w:val="center"/>
          </w:tcPr>
          <w:p w14:paraId="6C4E4967"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binary</w:t>
            </w:r>
          </w:p>
        </w:tc>
        <w:tc>
          <w:tcPr>
            <w:tcW w:w="1077" w:type="dxa"/>
            <w:vMerge w:val="restart"/>
            <w:tcBorders>
              <w:top w:val="single" w:sz="4" w:space="0" w:color="auto"/>
              <w:left w:val="nil"/>
              <w:right w:val="nil"/>
            </w:tcBorders>
            <w:vAlign w:val="center"/>
          </w:tcPr>
          <w:p w14:paraId="1262E4F7"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Current</w:t>
            </w:r>
          </w:p>
        </w:tc>
        <w:tc>
          <w:tcPr>
            <w:tcW w:w="2154" w:type="dxa"/>
            <w:gridSpan w:val="2"/>
            <w:tcBorders>
              <w:top w:val="single" w:sz="4" w:space="0" w:color="auto"/>
              <w:left w:val="nil"/>
              <w:bottom w:val="single" w:sz="4" w:space="0" w:color="auto"/>
              <w:right w:val="nil"/>
            </w:tcBorders>
            <w:vAlign w:val="center"/>
          </w:tcPr>
          <w:p w14:paraId="76F6849C" w14:textId="77777777" w:rsidR="00676355" w:rsidRPr="00D53DB0" w:rsidRDefault="00676355" w:rsidP="00A855D0">
            <w:pPr>
              <w:jc w:val="center"/>
              <w:rPr>
                <w:rFonts w:eastAsia="SimSun" w:cs="Times New Roman"/>
                <w:sz w:val="21"/>
                <w:szCs w:val="21"/>
              </w:rPr>
            </w:pPr>
            <w:r>
              <w:rPr>
                <w:rFonts w:eastAsia="SimSun" w:cs="Times New Roman" w:hint="eastAsia"/>
                <w:sz w:val="21"/>
                <w:szCs w:val="21"/>
              </w:rPr>
              <w:t>2</w:t>
            </w:r>
            <w:r>
              <w:rPr>
                <w:rFonts w:eastAsia="SimSun" w:cs="Times New Roman"/>
                <w:sz w:val="21"/>
                <w:szCs w:val="21"/>
              </w:rPr>
              <w:t>050</w:t>
            </w:r>
          </w:p>
        </w:tc>
        <w:tc>
          <w:tcPr>
            <w:tcW w:w="2154" w:type="dxa"/>
            <w:gridSpan w:val="2"/>
            <w:tcBorders>
              <w:top w:val="single" w:sz="4" w:space="0" w:color="auto"/>
              <w:left w:val="nil"/>
              <w:bottom w:val="single" w:sz="4" w:space="0" w:color="auto"/>
              <w:right w:val="nil"/>
            </w:tcBorders>
            <w:vAlign w:val="center"/>
          </w:tcPr>
          <w:p w14:paraId="6A4A4D4E" w14:textId="77777777" w:rsidR="00676355" w:rsidRPr="00D53DB0" w:rsidRDefault="00676355" w:rsidP="00A855D0">
            <w:pPr>
              <w:jc w:val="center"/>
              <w:rPr>
                <w:rFonts w:eastAsia="SimSun" w:cs="Times New Roman"/>
                <w:sz w:val="21"/>
                <w:szCs w:val="21"/>
              </w:rPr>
            </w:pPr>
            <w:r>
              <w:rPr>
                <w:rFonts w:eastAsia="SimSun" w:cs="Times New Roman" w:hint="eastAsia"/>
                <w:sz w:val="21"/>
                <w:szCs w:val="21"/>
              </w:rPr>
              <w:t>2</w:t>
            </w:r>
            <w:r>
              <w:rPr>
                <w:rFonts w:eastAsia="SimSun" w:cs="Times New Roman"/>
                <w:sz w:val="21"/>
                <w:szCs w:val="21"/>
              </w:rPr>
              <w:t>090</w:t>
            </w:r>
          </w:p>
        </w:tc>
      </w:tr>
      <w:tr w:rsidR="00676355" w:rsidRPr="00D53DB0" w14:paraId="5196DB24" w14:textId="77777777" w:rsidTr="00A855D0">
        <w:trPr>
          <w:trHeight w:val="510"/>
          <w:jc w:val="center"/>
        </w:trPr>
        <w:tc>
          <w:tcPr>
            <w:tcW w:w="1304" w:type="dxa"/>
            <w:vMerge/>
            <w:tcBorders>
              <w:left w:val="nil"/>
              <w:bottom w:val="single" w:sz="4" w:space="0" w:color="auto"/>
              <w:right w:val="nil"/>
            </w:tcBorders>
            <w:vAlign w:val="center"/>
          </w:tcPr>
          <w:p w14:paraId="5C388988" w14:textId="77777777" w:rsidR="00676355" w:rsidRPr="00D53DB0" w:rsidRDefault="00676355" w:rsidP="00A855D0">
            <w:pPr>
              <w:rPr>
                <w:rFonts w:eastAsia="SimSun" w:cs="Times New Roman"/>
                <w:sz w:val="21"/>
                <w:szCs w:val="21"/>
              </w:rPr>
            </w:pPr>
          </w:p>
        </w:tc>
        <w:tc>
          <w:tcPr>
            <w:tcW w:w="1077" w:type="dxa"/>
            <w:vMerge/>
            <w:tcBorders>
              <w:left w:val="nil"/>
              <w:bottom w:val="single" w:sz="4" w:space="0" w:color="auto"/>
              <w:right w:val="nil"/>
            </w:tcBorders>
            <w:vAlign w:val="center"/>
          </w:tcPr>
          <w:p w14:paraId="00011348" w14:textId="77777777" w:rsidR="00676355" w:rsidRPr="00D53DB0" w:rsidRDefault="00676355" w:rsidP="00A855D0">
            <w:pPr>
              <w:jc w:val="center"/>
              <w:rPr>
                <w:rFonts w:eastAsia="SimSun" w:cs="Times New Roman"/>
                <w:sz w:val="21"/>
                <w:szCs w:val="21"/>
              </w:rPr>
            </w:pPr>
          </w:p>
        </w:tc>
        <w:tc>
          <w:tcPr>
            <w:tcW w:w="1077" w:type="dxa"/>
            <w:vMerge/>
            <w:tcBorders>
              <w:left w:val="nil"/>
              <w:bottom w:val="single" w:sz="4" w:space="0" w:color="auto"/>
              <w:right w:val="nil"/>
            </w:tcBorders>
            <w:vAlign w:val="center"/>
          </w:tcPr>
          <w:p w14:paraId="444D61B6" w14:textId="77777777" w:rsidR="00676355" w:rsidRPr="00D53DB0" w:rsidRDefault="00676355" w:rsidP="00A855D0">
            <w:pPr>
              <w:jc w:val="center"/>
              <w:rPr>
                <w:rFonts w:eastAsia="SimSun" w:cs="Times New Roman"/>
                <w:sz w:val="21"/>
                <w:szCs w:val="21"/>
              </w:rPr>
            </w:pPr>
          </w:p>
        </w:tc>
        <w:tc>
          <w:tcPr>
            <w:tcW w:w="1077" w:type="dxa"/>
            <w:tcBorders>
              <w:top w:val="single" w:sz="4" w:space="0" w:color="auto"/>
              <w:left w:val="nil"/>
              <w:bottom w:val="single" w:sz="4" w:space="0" w:color="auto"/>
              <w:right w:val="nil"/>
            </w:tcBorders>
            <w:vAlign w:val="center"/>
          </w:tcPr>
          <w:p w14:paraId="67AA5191"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SSP245</w:t>
            </w:r>
          </w:p>
        </w:tc>
        <w:tc>
          <w:tcPr>
            <w:tcW w:w="1077" w:type="dxa"/>
            <w:tcBorders>
              <w:top w:val="single" w:sz="4" w:space="0" w:color="auto"/>
              <w:left w:val="nil"/>
              <w:bottom w:val="single" w:sz="4" w:space="0" w:color="auto"/>
              <w:right w:val="nil"/>
            </w:tcBorders>
            <w:vAlign w:val="center"/>
          </w:tcPr>
          <w:p w14:paraId="0C081633"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SSP585</w:t>
            </w:r>
          </w:p>
        </w:tc>
        <w:tc>
          <w:tcPr>
            <w:tcW w:w="1077" w:type="dxa"/>
            <w:tcBorders>
              <w:top w:val="single" w:sz="4" w:space="0" w:color="auto"/>
              <w:left w:val="nil"/>
              <w:bottom w:val="single" w:sz="4" w:space="0" w:color="auto"/>
              <w:right w:val="nil"/>
            </w:tcBorders>
            <w:vAlign w:val="center"/>
          </w:tcPr>
          <w:p w14:paraId="2D4852EF"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SSP245</w:t>
            </w:r>
          </w:p>
        </w:tc>
        <w:tc>
          <w:tcPr>
            <w:tcW w:w="1077" w:type="dxa"/>
            <w:tcBorders>
              <w:top w:val="single" w:sz="4" w:space="0" w:color="auto"/>
              <w:left w:val="nil"/>
              <w:bottom w:val="single" w:sz="4" w:space="0" w:color="auto"/>
              <w:right w:val="nil"/>
            </w:tcBorders>
            <w:vAlign w:val="center"/>
          </w:tcPr>
          <w:p w14:paraId="4AA25B56"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SSP585</w:t>
            </w:r>
          </w:p>
        </w:tc>
      </w:tr>
      <w:tr w:rsidR="00676355" w:rsidRPr="00D53DB0" w14:paraId="1FF11A84" w14:textId="77777777" w:rsidTr="00A855D0">
        <w:trPr>
          <w:trHeight w:val="510"/>
          <w:jc w:val="center"/>
        </w:trPr>
        <w:tc>
          <w:tcPr>
            <w:tcW w:w="1304" w:type="dxa"/>
            <w:vMerge w:val="restart"/>
            <w:tcBorders>
              <w:top w:val="single" w:sz="4" w:space="0" w:color="auto"/>
              <w:left w:val="nil"/>
              <w:bottom w:val="nil"/>
              <w:right w:val="nil"/>
            </w:tcBorders>
            <w:vAlign w:val="center"/>
          </w:tcPr>
          <w:p w14:paraId="2361D94F" w14:textId="77777777" w:rsidR="00676355" w:rsidRPr="00D53DB0" w:rsidRDefault="00676355" w:rsidP="00A855D0">
            <w:pPr>
              <w:rPr>
                <w:rFonts w:eastAsia="SimSun" w:cs="Times New Roman"/>
                <w:i/>
                <w:sz w:val="21"/>
                <w:szCs w:val="21"/>
              </w:rPr>
            </w:pPr>
            <w:r w:rsidRPr="00D53DB0">
              <w:rPr>
                <w:rFonts w:eastAsia="SimSun" w:cs="Times New Roman"/>
                <w:i/>
                <w:sz w:val="21"/>
                <w:szCs w:val="21"/>
              </w:rPr>
              <w:t xml:space="preserve">S. </w:t>
            </w:r>
            <w:proofErr w:type="spellStart"/>
            <w:r w:rsidRPr="00D53DB0">
              <w:rPr>
                <w:rFonts w:eastAsia="SimSun" w:cs="Times New Roman"/>
                <w:i/>
                <w:sz w:val="21"/>
                <w:szCs w:val="21"/>
              </w:rPr>
              <w:t>adnata</w:t>
            </w:r>
            <w:proofErr w:type="spellEnd"/>
          </w:p>
        </w:tc>
        <w:tc>
          <w:tcPr>
            <w:tcW w:w="1077" w:type="dxa"/>
            <w:tcBorders>
              <w:top w:val="single" w:sz="4" w:space="0" w:color="auto"/>
              <w:left w:val="nil"/>
              <w:bottom w:val="nil"/>
              <w:right w:val="nil"/>
            </w:tcBorders>
            <w:vAlign w:val="center"/>
          </w:tcPr>
          <w:p w14:paraId="7BDA6E62"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absent</w:t>
            </w:r>
          </w:p>
        </w:tc>
        <w:tc>
          <w:tcPr>
            <w:tcW w:w="1077" w:type="dxa"/>
            <w:tcBorders>
              <w:top w:val="single" w:sz="4" w:space="0" w:color="auto"/>
              <w:left w:val="nil"/>
              <w:bottom w:val="nil"/>
              <w:right w:val="nil"/>
            </w:tcBorders>
            <w:vAlign w:val="center"/>
          </w:tcPr>
          <w:p w14:paraId="05C998C5"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939.94</w:t>
            </w:r>
          </w:p>
        </w:tc>
        <w:tc>
          <w:tcPr>
            <w:tcW w:w="1077" w:type="dxa"/>
            <w:tcBorders>
              <w:top w:val="single" w:sz="4" w:space="0" w:color="auto"/>
              <w:left w:val="nil"/>
              <w:bottom w:val="nil"/>
              <w:right w:val="nil"/>
            </w:tcBorders>
            <w:vAlign w:val="center"/>
          </w:tcPr>
          <w:p w14:paraId="21F67816" w14:textId="77777777" w:rsidR="00676355" w:rsidRPr="00D53DB0" w:rsidRDefault="00676355" w:rsidP="00A855D0">
            <w:pPr>
              <w:jc w:val="center"/>
              <w:rPr>
                <w:rFonts w:eastAsia="SimSun" w:cs="Times New Roman"/>
                <w:sz w:val="21"/>
                <w:szCs w:val="21"/>
              </w:rPr>
            </w:pPr>
            <w:r>
              <w:rPr>
                <w:rFonts w:eastAsia="SimSun" w:cs="Times New Roman"/>
                <w:sz w:val="21"/>
                <w:szCs w:val="21"/>
              </w:rPr>
              <w:t>889.08</w:t>
            </w:r>
          </w:p>
        </w:tc>
        <w:tc>
          <w:tcPr>
            <w:tcW w:w="1077" w:type="dxa"/>
            <w:tcBorders>
              <w:top w:val="single" w:sz="4" w:space="0" w:color="auto"/>
              <w:left w:val="nil"/>
              <w:bottom w:val="nil"/>
              <w:right w:val="nil"/>
            </w:tcBorders>
            <w:vAlign w:val="center"/>
          </w:tcPr>
          <w:p w14:paraId="0769B884" w14:textId="77777777" w:rsidR="00676355" w:rsidRPr="00D53DB0" w:rsidRDefault="00676355" w:rsidP="00A855D0">
            <w:pPr>
              <w:jc w:val="center"/>
              <w:rPr>
                <w:rFonts w:eastAsia="SimSun" w:cs="Times New Roman"/>
                <w:sz w:val="21"/>
                <w:szCs w:val="21"/>
              </w:rPr>
            </w:pPr>
            <w:r>
              <w:rPr>
                <w:rFonts w:eastAsia="SimSun" w:cs="Times New Roman"/>
                <w:sz w:val="21"/>
                <w:szCs w:val="21"/>
              </w:rPr>
              <w:t>904.61</w:t>
            </w:r>
          </w:p>
        </w:tc>
        <w:tc>
          <w:tcPr>
            <w:tcW w:w="1077" w:type="dxa"/>
            <w:tcBorders>
              <w:top w:val="single" w:sz="4" w:space="0" w:color="auto"/>
              <w:left w:val="nil"/>
              <w:bottom w:val="nil"/>
              <w:right w:val="nil"/>
            </w:tcBorders>
            <w:vAlign w:val="center"/>
          </w:tcPr>
          <w:p w14:paraId="7DD84F3B" w14:textId="77777777" w:rsidR="00676355" w:rsidRPr="00D53DB0" w:rsidRDefault="00676355" w:rsidP="00A855D0">
            <w:pPr>
              <w:jc w:val="center"/>
              <w:rPr>
                <w:rFonts w:eastAsia="SimSun" w:cs="Times New Roman"/>
                <w:sz w:val="21"/>
                <w:szCs w:val="21"/>
              </w:rPr>
            </w:pPr>
            <w:r>
              <w:rPr>
                <w:rFonts w:eastAsia="SimSun" w:cs="Times New Roman"/>
                <w:sz w:val="21"/>
                <w:szCs w:val="21"/>
              </w:rPr>
              <w:t>904.61</w:t>
            </w:r>
          </w:p>
        </w:tc>
        <w:tc>
          <w:tcPr>
            <w:tcW w:w="1077" w:type="dxa"/>
            <w:tcBorders>
              <w:top w:val="single" w:sz="4" w:space="0" w:color="auto"/>
              <w:left w:val="nil"/>
              <w:bottom w:val="nil"/>
              <w:right w:val="nil"/>
            </w:tcBorders>
            <w:vAlign w:val="center"/>
          </w:tcPr>
          <w:p w14:paraId="6E647BDF"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872.</w:t>
            </w:r>
            <w:r>
              <w:rPr>
                <w:rFonts w:eastAsia="SimSun" w:cs="Times New Roman"/>
                <w:sz w:val="21"/>
                <w:szCs w:val="21"/>
              </w:rPr>
              <w:t>97</w:t>
            </w:r>
          </w:p>
        </w:tc>
      </w:tr>
      <w:tr w:rsidR="00676355" w:rsidRPr="00D53DB0" w14:paraId="7CD21358" w14:textId="77777777" w:rsidTr="00A855D0">
        <w:trPr>
          <w:trHeight w:val="510"/>
          <w:jc w:val="center"/>
        </w:trPr>
        <w:tc>
          <w:tcPr>
            <w:tcW w:w="1304" w:type="dxa"/>
            <w:vMerge/>
            <w:tcBorders>
              <w:top w:val="nil"/>
              <w:left w:val="nil"/>
              <w:bottom w:val="nil"/>
              <w:right w:val="nil"/>
            </w:tcBorders>
            <w:vAlign w:val="center"/>
          </w:tcPr>
          <w:p w14:paraId="7F930135" w14:textId="77777777" w:rsidR="00676355" w:rsidRPr="00D53DB0" w:rsidRDefault="00676355" w:rsidP="00A855D0">
            <w:pPr>
              <w:rPr>
                <w:rFonts w:eastAsia="SimSun" w:cs="Times New Roman"/>
                <w:i/>
                <w:sz w:val="21"/>
                <w:szCs w:val="21"/>
              </w:rPr>
            </w:pPr>
          </w:p>
        </w:tc>
        <w:tc>
          <w:tcPr>
            <w:tcW w:w="1077" w:type="dxa"/>
            <w:tcBorders>
              <w:top w:val="nil"/>
              <w:left w:val="nil"/>
              <w:bottom w:val="nil"/>
              <w:right w:val="nil"/>
            </w:tcBorders>
            <w:vAlign w:val="center"/>
          </w:tcPr>
          <w:p w14:paraId="45A2447E"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present</w:t>
            </w:r>
          </w:p>
        </w:tc>
        <w:tc>
          <w:tcPr>
            <w:tcW w:w="1077" w:type="dxa"/>
            <w:tcBorders>
              <w:top w:val="nil"/>
              <w:left w:val="nil"/>
              <w:bottom w:val="nil"/>
              <w:right w:val="nil"/>
            </w:tcBorders>
            <w:vAlign w:val="center"/>
          </w:tcPr>
          <w:p w14:paraId="7D2A6186"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19.88</w:t>
            </w:r>
          </w:p>
        </w:tc>
        <w:tc>
          <w:tcPr>
            <w:tcW w:w="1077" w:type="dxa"/>
            <w:tcBorders>
              <w:top w:val="nil"/>
              <w:left w:val="nil"/>
              <w:bottom w:val="nil"/>
              <w:right w:val="nil"/>
            </w:tcBorders>
            <w:vAlign w:val="center"/>
          </w:tcPr>
          <w:p w14:paraId="5DEC4405" w14:textId="77777777" w:rsidR="00676355" w:rsidRPr="00D53DB0" w:rsidRDefault="00676355" w:rsidP="00A855D0">
            <w:pPr>
              <w:jc w:val="center"/>
              <w:rPr>
                <w:rFonts w:eastAsia="SimSun" w:cs="Times New Roman"/>
                <w:sz w:val="21"/>
                <w:szCs w:val="21"/>
              </w:rPr>
            </w:pPr>
            <w:r>
              <w:rPr>
                <w:rFonts w:eastAsia="SimSun" w:cs="Times New Roman"/>
                <w:sz w:val="21"/>
                <w:szCs w:val="21"/>
              </w:rPr>
              <w:t>71.39</w:t>
            </w:r>
          </w:p>
        </w:tc>
        <w:tc>
          <w:tcPr>
            <w:tcW w:w="1077" w:type="dxa"/>
            <w:tcBorders>
              <w:top w:val="nil"/>
              <w:left w:val="nil"/>
              <w:bottom w:val="nil"/>
              <w:right w:val="nil"/>
            </w:tcBorders>
            <w:vAlign w:val="center"/>
          </w:tcPr>
          <w:p w14:paraId="4BFA54D9" w14:textId="77777777" w:rsidR="00676355" w:rsidRPr="00D53DB0" w:rsidRDefault="00676355" w:rsidP="00A855D0">
            <w:pPr>
              <w:jc w:val="center"/>
              <w:rPr>
                <w:rFonts w:eastAsia="SimSun" w:cs="Times New Roman"/>
                <w:sz w:val="21"/>
                <w:szCs w:val="21"/>
              </w:rPr>
            </w:pPr>
            <w:r>
              <w:rPr>
                <w:rFonts w:eastAsia="SimSun" w:cs="Times New Roman"/>
                <w:sz w:val="21"/>
                <w:szCs w:val="21"/>
              </w:rPr>
              <w:t>55.86</w:t>
            </w:r>
          </w:p>
        </w:tc>
        <w:tc>
          <w:tcPr>
            <w:tcW w:w="1077" w:type="dxa"/>
            <w:tcBorders>
              <w:top w:val="nil"/>
              <w:left w:val="nil"/>
              <w:bottom w:val="nil"/>
              <w:right w:val="nil"/>
            </w:tcBorders>
            <w:vAlign w:val="center"/>
          </w:tcPr>
          <w:p w14:paraId="5D95EB49" w14:textId="77777777" w:rsidR="00676355" w:rsidRPr="00D53DB0" w:rsidRDefault="00676355" w:rsidP="00A855D0">
            <w:pPr>
              <w:jc w:val="center"/>
              <w:rPr>
                <w:rFonts w:eastAsia="SimSun" w:cs="Times New Roman"/>
                <w:sz w:val="21"/>
                <w:szCs w:val="21"/>
              </w:rPr>
            </w:pPr>
            <w:r>
              <w:rPr>
                <w:rFonts w:eastAsia="SimSun" w:cs="Times New Roman"/>
                <w:sz w:val="21"/>
                <w:szCs w:val="21"/>
              </w:rPr>
              <w:t>55.86</w:t>
            </w:r>
          </w:p>
        </w:tc>
        <w:tc>
          <w:tcPr>
            <w:tcW w:w="1077" w:type="dxa"/>
            <w:tcBorders>
              <w:top w:val="nil"/>
              <w:left w:val="nil"/>
              <w:bottom w:val="nil"/>
              <w:right w:val="nil"/>
            </w:tcBorders>
            <w:vAlign w:val="center"/>
          </w:tcPr>
          <w:p w14:paraId="5B704348"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87.</w:t>
            </w:r>
            <w:r>
              <w:rPr>
                <w:rFonts w:eastAsia="SimSun" w:cs="Times New Roman"/>
                <w:sz w:val="21"/>
                <w:szCs w:val="21"/>
              </w:rPr>
              <w:t>49</w:t>
            </w:r>
          </w:p>
        </w:tc>
      </w:tr>
      <w:tr w:rsidR="00676355" w:rsidRPr="00D53DB0" w14:paraId="268C433F" w14:textId="77777777" w:rsidTr="00A855D0">
        <w:trPr>
          <w:trHeight w:val="510"/>
          <w:jc w:val="center"/>
        </w:trPr>
        <w:tc>
          <w:tcPr>
            <w:tcW w:w="1304" w:type="dxa"/>
            <w:vMerge w:val="restart"/>
            <w:tcBorders>
              <w:top w:val="nil"/>
              <w:left w:val="nil"/>
              <w:bottom w:val="nil"/>
              <w:right w:val="nil"/>
            </w:tcBorders>
            <w:vAlign w:val="center"/>
          </w:tcPr>
          <w:p w14:paraId="223D1048" w14:textId="77777777" w:rsidR="00676355" w:rsidRPr="00D53DB0" w:rsidRDefault="00676355" w:rsidP="00A855D0">
            <w:pPr>
              <w:rPr>
                <w:rFonts w:eastAsia="SimSun" w:cs="Times New Roman"/>
                <w:i/>
                <w:sz w:val="21"/>
                <w:szCs w:val="21"/>
              </w:rPr>
            </w:pPr>
            <w:r w:rsidRPr="00D53DB0">
              <w:rPr>
                <w:rFonts w:eastAsia="SimSun" w:cs="Times New Roman"/>
                <w:i/>
                <w:sz w:val="21"/>
                <w:szCs w:val="21"/>
              </w:rPr>
              <w:t xml:space="preserve">S. </w:t>
            </w:r>
            <w:proofErr w:type="spellStart"/>
            <w:r w:rsidRPr="00D53DB0">
              <w:rPr>
                <w:rFonts w:eastAsia="SimSun" w:cs="Times New Roman"/>
                <w:i/>
                <w:sz w:val="21"/>
                <w:szCs w:val="21"/>
              </w:rPr>
              <w:t>jvanica</w:t>
            </w:r>
            <w:proofErr w:type="spellEnd"/>
          </w:p>
        </w:tc>
        <w:tc>
          <w:tcPr>
            <w:tcW w:w="1077" w:type="dxa"/>
            <w:tcBorders>
              <w:top w:val="nil"/>
              <w:left w:val="nil"/>
              <w:bottom w:val="nil"/>
              <w:right w:val="nil"/>
            </w:tcBorders>
            <w:vAlign w:val="center"/>
          </w:tcPr>
          <w:p w14:paraId="1BA650A2"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absent</w:t>
            </w:r>
          </w:p>
        </w:tc>
        <w:tc>
          <w:tcPr>
            <w:tcW w:w="1077" w:type="dxa"/>
            <w:tcBorders>
              <w:top w:val="nil"/>
              <w:left w:val="nil"/>
              <w:bottom w:val="nil"/>
              <w:right w:val="nil"/>
            </w:tcBorders>
            <w:vAlign w:val="center"/>
          </w:tcPr>
          <w:p w14:paraId="56700C59"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895.74</w:t>
            </w:r>
          </w:p>
        </w:tc>
        <w:tc>
          <w:tcPr>
            <w:tcW w:w="1077" w:type="dxa"/>
            <w:tcBorders>
              <w:top w:val="nil"/>
              <w:left w:val="nil"/>
              <w:bottom w:val="nil"/>
              <w:right w:val="nil"/>
            </w:tcBorders>
            <w:vAlign w:val="center"/>
          </w:tcPr>
          <w:p w14:paraId="2396A6B3" w14:textId="77777777" w:rsidR="00676355" w:rsidRPr="00D53DB0" w:rsidRDefault="00676355" w:rsidP="00A855D0">
            <w:pPr>
              <w:jc w:val="center"/>
              <w:rPr>
                <w:rFonts w:eastAsia="SimSun" w:cs="Times New Roman"/>
                <w:sz w:val="21"/>
                <w:szCs w:val="21"/>
              </w:rPr>
            </w:pPr>
            <w:r>
              <w:rPr>
                <w:rFonts w:eastAsia="SimSun" w:cs="Times New Roman"/>
                <w:sz w:val="21"/>
                <w:szCs w:val="21"/>
              </w:rPr>
              <w:t>865.85</w:t>
            </w:r>
          </w:p>
        </w:tc>
        <w:tc>
          <w:tcPr>
            <w:tcW w:w="1077" w:type="dxa"/>
            <w:tcBorders>
              <w:top w:val="nil"/>
              <w:left w:val="nil"/>
              <w:bottom w:val="nil"/>
              <w:right w:val="nil"/>
            </w:tcBorders>
            <w:vAlign w:val="center"/>
          </w:tcPr>
          <w:p w14:paraId="6585D7DF" w14:textId="77777777" w:rsidR="00676355" w:rsidRPr="00D53DB0" w:rsidRDefault="00676355" w:rsidP="00A855D0">
            <w:pPr>
              <w:jc w:val="center"/>
              <w:rPr>
                <w:rFonts w:eastAsia="SimSun" w:cs="Times New Roman"/>
                <w:sz w:val="21"/>
                <w:szCs w:val="21"/>
              </w:rPr>
            </w:pPr>
            <w:r>
              <w:rPr>
                <w:rFonts w:eastAsia="SimSun" w:cs="Times New Roman"/>
                <w:sz w:val="21"/>
                <w:szCs w:val="21"/>
              </w:rPr>
              <w:t>825.04</w:t>
            </w:r>
          </w:p>
        </w:tc>
        <w:tc>
          <w:tcPr>
            <w:tcW w:w="1077" w:type="dxa"/>
            <w:tcBorders>
              <w:top w:val="nil"/>
              <w:left w:val="nil"/>
              <w:bottom w:val="nil"/>
              <w:right w:val="nil"/>
            </w:tcBorders>
            <w:vAlign w:val="center"/>
          </w:tcPr>
          <w:p w14:paraId="5AB784B7" w14:textId="77777777" w:rsidR="00676355" w:rsidRPr="00D53DB0" w:rsidRDefault="00676355" w:rsidP="00A855D0">
            <w:pPr>
              <w:jc w:val="center"/>
              <w:rPr>
                <w:rFonts w:eastAsia="SimSun" w:cs="Times New Roman"/>
                <w:sz w:val="21"/>
                <w:szCs w:val="21"/>
              </w:rPr>
            </w:pPr>
            <w:r>
              <w:rPr>
                <w:rFonts w:eastAsia="SimSun" w:cs="Times New Roman"/>
                <w:sz w:val="21"/>
                <w:szCs w:val="21"/>
              </w:rPr>
              <w:t>825.04</w:t>
            </w:r>
          </w:p>
        </w:tc>
        <w:tc>
          <w:tcPr>
            <w:tcW w:w="1077" w:type="dxa"/>
            <w:tcBorders>
              <w:top w:val="nil"/>
              <w:left w:val="nil"/>
              <w:bottom w:val="nil"/>
              <w:right w:val="nil"/>
            </w:tcBorders>
            <w:vAlign w:val="center"/>
          </w:tcPr>
          <w:p w14:paraId="4D6B403D" w14:textId="77777777" w:rsidR="00676355" w:rsidRPr="00D53DB0" w:rsidRDefault="00676355" w:rsidP="00A855D0">
            <w:pPr>
              <w:jc w:val="center"/>
              <w:rPr>
                <w:rFonts w:eastAsia="SimSun" w:cs="Times New Roman"/>
                <w:sz w:val="21"/>
                <w:szCs w:val="21"/>
              </w:rPr>
            </w:pPr>
            <w:r>
              <w:rPr>
                <w:rFonts w:eastAsia="SimSun" w:cs="Times New Roman"/>
                <w:sz w:val="21"/>
                <w:szCs w:val="21"/>
              </w:rPr>
              <w:t>825.04</w:t>
            </w:r>
          </w:p>
        </w:tc>
      </w:tr>
      <w:tr w:rsidR="00676355" w:rsidRPr="00D53DB0" w14:paraId="005ADB2F" w14:textId="77777777" w:rsidTr="00A855D0">
        <w:trPr>
          <w:trHeight w:val="510"/>
          <w:jc w:val="center"/>
        </w:trPr>
        <w:tc>
          <w:tcPr>
            <w:tcW w:w="1304" w:type="dxa"/>
            <w:vMerge/>
            <w:tcBorders>
              <w:top w:val="nil"/>
              <w:left w:val="nil"/>
              <w:bottom w:val="nil"/>
              <w:right w:val="nil"/>
            </w:tcBorders>
            <w:vAlign w:val="center"/>
          </w:tcPr>
          <w:p w14:paraId="6DFC8E9E" w14:textId="77777777" w:rsidR="00676355" w:rsidRPr="00D53DB0" w:rsidRDefault="00676355" w:rsidP="00A855D0">
            <w:pPr>
              <w:rPr>
                <w:rFonts w:eastAsia="SimSun" w:cs="Times New Roman"/>
                <w:i/>
                <w:sz w:val="21"/>
                <w:szCs w:val="21"/>
              </w:rPr>
            </w:pPr>
          </w:p>
        </w:tc>
        <w:tc>
          <w:tcPr>
            <w:tcW w:w="1077" w:type="dxa"/>
            <w:tcBorders>
              <w:top w:val="nil"/>
              <w:left w:val="nil"/>
              <w:bottom w:val="nil"/>
              <w:right w:val="nil"/>
            </w:tcBorders>
            <w:vAlign w:val="center"/>
          </w:tcPr>
          <w:p w14:paraId="0CF82F39"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present</w:t>
            </w:r>
          </w:p>
        </w:tc>
        <w:tc>
          <w:tcPr>
            <w:tcW w:w="1077" w:type="dxa"/>
            <w:tcBorders>
              <w:top w:val="nil"/>
              <w:left w:val="nil"/>
              <w:bottom w:val="nil"/>
              <w:right w:val="nil"/>
            </w:tcBorders>
            <w:vAlign w:val="center"/>
          </w:tcPr>
          <w:p w14:paraId="28385FDF"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64.09</w:t>
            </w:r>
          </w:p>
        </w:tc>
        <w:tc>
          <w:tcPr>
            <w:tcW w:w="1077" w:type="dxa"/>
            <w:tcBorders>
              <w:top w:val="nil"/>
              <w:left w:val="nil"/>
              <w:bottom w:val="nil"/>
              <w:right w:val="nil"/>
            </w:tcBorders>
            <w:vAlign w:val="center"/>
          </w:tcPr>
          <w:p w14:paraId="15C2B067" w14:textId="77777777" w:rsidR="00676355" w:rsidRPr="00D53DB0" w:rsidRDefault="00676355" w:rsidP="00A855D0">
            <w:pPr>
              <w:jc w:val="center"/>
              <w:rPr>
                <w:rFonts w:eastAsia="SimSun" w:cs="Times New Roman"/>
                <w:sz w:val="21"/>
                <w:szCs w:val="21"/>
              </w:rPr>
            </w:pPr>
            <w:r>
              <w:rPr>
                <w:rFonts w:eastAsia="SimSun" w:cs="Times New Roman"/>
                <w:sz w:val="21"/>
                <w:szCs w:val="21"/>
              </w:rPr>
              <w:t>94.61</w:t>
            </w:r>
          </w:p>
        </w:tc>
        <w:tc>
          <w:tcPr>
            <w:tcW w:w="1077" w:type="dxa"/>
            <w:tcBorders>
              <w:top w:val="nil"/>
              <w:left w:val="nil"/>
              <w:bottom w:val="nil"/>
              <w:right w:val="nil"/>
            </w:tcBorders>
            <w:vAlign w:val="center"/>
          </w:tcPr>
          <w:p w14:paraId="68F61058" w14:textId="77777777" w:rsidR="00676355" w:rsidRPr="00D53DB0" w:rsidRDefault="00676355" w:rsidP="00A855D0">
            <w:pPr>
              <w:jc w:val="center"/>
              <w:rPr>
                <w:rFonts w:eastAsia="SimSun" w:cs="Times New Roman"/>
                <w:sz w:val="21"/>
                <w:szCs w:val="21"/>
              </w:rPr>
            </w:pPr>
            <w:r>
              <w:rPr>
                <w:rFonts w:eastAsia="SimSun" w:cs="Times New Roman"/>
                <w:sz w:val="21"/>
                <w:szCs w:val="21"/>
              </w:rPr>
              <w:t>135.43</w:t>
            </w:r>
          </w:p>
        </w:tc>
        <w:tc>
          <w:tcPr>
            <w:tcW w:w="1077" w:type="dxa"/>
            <w:tcBorders>
              <w:top w:val="nil"/>
              <w:left w:val="nil"/>
              <w:bottom w:val="nil"/>
              <w:right w:val="nil"/>
            </w:tcBorders>
            <w:vAlign w:val="center"/>
          </w:tcPr>
          <w:p w14:paraId="42DDF143" w14:textId="77777777" w:rsidR="00676355" w:rsidRPr="00D53DB0" w:rsidRDefault="00676355" w:rsidP="00A855D0">
            <w:pPr>
              <w:jc w:val="center"/>
              <w:rPr>
                <w:rFonts w:eastAsia="SimSun" w:cs="Times New Roman"/>
                <w:sz w:val="21"/>
                <w:szCs w:val="21"/>
              </w:rPr>
            </w:pPr>
            <w:r>
              <w:rPr>
                <w:rFonts w:eastAsia="SimSun" w:cs="Times New Roman"/>
                <w:sz w:val="21"/>
                <w:szCs w:val="21"/>
              </w:rPr>
              <w:t>135.43</w:t>
            </w:r>
          </w:p>
        </w:tc>
        <w:tc>
          <w:tcPr>
            <w:tcW w:w="1077" w:type="dxa"/>
            <w:tcBorders>
              <w:top w:val="nil"/>
              <w:left w:val="nil"/>
              <w:bottom w:val="nil"/>
              <w:right w:val="nil"/>
            </w:tcBorders>
            <w:vAlign w:val="center"/>
          </w:tcPr>
          <w:p w14:paraId="577D6364" w14:textId="77777777" w:rsidR="00676355" w:rsidRPr="00D53DB0" w:rsidRDefault="00676355" w:rsidP="00A855D0">
            <w:pPr>
              <w:jc w:val="center"/>
              <w:rPr>
                <w:rFonts w:eastAsia="SimSun" w:cs="Times New Roman"/>
                <w:sz w:val="21"/>
                <w:szCs w:val="21"/>
              </w:rPr>
            </w:pPr>
            <w:r>
              <w:rPr>
                <w:rFonts w:eastAsia="SimSun" w:cs="Times New Roman"/>
                <w:sz w:val="21"/>
                <w:szCs w:val="21"/>
              </w:rPr>
              <w:t>135.43</w:t>
            </w:r>
          </w:p>
        </w:tc>
      </w:tr>
      <w:tr w:rsidR="00676355" w:rsidRPr="00D53DB0" w14:paraId="65C31EB2" w14:textId="77777777" w:rsidTr="00A855D0">
        <w:trPr>
          <w:trHeight w:val="510"/>
          <w:jc w:val="center"/>
        </w:trPr>
        <w:tc>
          <w:tcPr>
            <w:tcW w:w="1304" w:type="dxa"/>
            <w:vMerge w:val="restart"/>
            <w:tcBorders>
              <w:top w:val="nil"/>
              <w:left w:val="nil"/>
              <w:bottom w:val="nil"/>
              <w:right w:val="nil"/>
            </w:tcBorders>
            <w:vAlign w:val="center"/>
          </w:tcPr>
          <w:p w14:paraId="3897441C" w14:textId="77777777" w:rsidR="00676355" w:rsidRPr="00D53DB0" w:rsidRDefault="00676355" w:rsidP="00A855D0">
            <w:pPr>
              <w:rPr>
                <w:rFonts w:eastAsia="SimSun" w:cs="Times New Roman"/>
                <w:i/>
                <w:sz w:val="21"/>
                <w:szCs w:val="21"/>
              </w:rPr>
            </w:pPr>
            <w:r w:rsidRPr="00D53DB0">
              <w:rPr>
                <w:rFonts w:eastAsia="SimSun" w:cs="Times New Roman"/>
                <w:i/>
                <w:sz w:val="21"/>
                <w:szCs w:val="21"/>
              </w:rPr>
              <w:t>S. williamsii</w:t>
            </w:r>
          </w:p>
        </w:tc>
        <w:tc>
          <w:tcPr>
            <w:tcW w:w="1077" w:type="dxa"/>
            <w:tcBorders>
              <w:top w:val="nil"/>
              <w:left w:val="nil"/>
              <w:bottom w:val="nil"/>
              <w:right w:val="nil"/>
            </w:tcBorders>
            <w:vAlign w:val="center"/>
          </w:tcPr>
          <w:p w14:paraId="1E1CBC32" w14:textId="77777777" w:rsidR="00676355" w:rsidRPr="00D53DB0" w:rsidRDefault="00676355" w:rsidP="00A855D0">
            <w:pPr>
              <w:jc w:val="center"/>
              <w:rPr>
                <w:rFonts w:eastAsia="SimSun" w:cs="Times New Roman"/>
                <w:sz w:val="21"/>
                <w:szCs w:val="21"/>
              </w:rPr>
            </w:pPr>
            <w:r w:rsidRPr="00D53DB0">
              <w:rPr>
                <w:rFonts w:cs="Times New Roman"/>
                <w:sz w:val="21"/>
                <w:szCs w:val="21"/>
              </w:rPr>
              <w:t>absent</w:t>
            </w:r>
          </w:p>
        </w:tc>
        <w:tc>
          <w:tcPr>
            <w:tcW w:w="1077" w:type="dxa"/>
            <w:tcBorders>
              <w:top w:val="nil"/>
              <w:left w:val="nil"/>
              <w:bottom w:val="nil"/>
              <w:right w:val="nil"/>
            </w:tcBorders>
            <w:vAlign w:val="center"/>
          </w:tcPr>
          <w:p w14:paraId="4F6C79BE"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864.12</w:t>
            </w:r>
          </w:p>
        </w:tc>
        <w:tc>
          <w:tcPr>
            <w:tcW w:w="1077" w:type="dxa"/>
            <w:tcBorders>
              <w:top w:val="nil"/>
              <w:left w:val="nil"/>
              <w:bottom w:val="nil"/>
              <w:right w:val="nil"/>
            </w:tcBorders>
            <w:vAlign w:val="center"/>
          </w:tcPr>
          <w:p w14:paraId="0F8754FA" w14:textId="77777777" w:rsidR="00676355" w:rsidRPr="00D53DB0" w:rsidRDefault="00676355" w:rsidP="00A855D0">
            <w:pPr>
              <w:jc w:val="center"/>
              <w:rPr>
                <w:rFonts w:eastAsia="SimSun" w:cs="Times New Roman"/>
                <w:sz w:val="21"/>
                <w:szCs w:val="21"/>
              </w:rPr>
            </w:pPr>
            <w:r>
              <w:rPr>
                <w:rFonts w:eastAsia="SimSun" w:cs="Times New Roman"/>
                <w:sz w:val="21"/>
                <w:szCs w:val="21"/>
              </w:rPr>
              <w:t>852.58</w:t>
            </w:r>
          </w:p>
        </w:tc>
        <w:tc>
          <w:tcPr>
            <w:tcW w:w="1077" w:type="dxa"/>
            <w:tcBorders>
              <w:top w:val="nil"/>
              <w:left w:val="nil"/>
              <w:bottom w:val="nil"/>
              <w:right w:val="nil"/>
            </w:tcBorders>
            <w:vAlign w:val="center"/>
          </w:tcPr>
          <w:p w14:paraId="55D3C453" w14:textId="77777777" w:rsidR="00676355" w:rsidRPr="00D53DB0" w:rsidRDefault="00676355" w:rsidP="00A855D0">
            <w:pPr>
              <w:jc w:val="center"/>
              <w:rPr>
                <w:rFonts w:eastAsia="SimSun" w:cs="Times New Roman"/>
                <w:sz w:val="21"/>
                <w:szCs w:val="21"/>
              </w:rPr>
            </w:pPr>
            <w:r>
              <w:rPr>
                <w:rFonts w:eastAsia="SimSun" w:cs="Times New Roman"/>
                <w:sz w:val="21"/>
                <w:szCs w:val="21"/>
              </w:rPr>
              <w:t>852.58</w:t>
            </w:r>
          </w:p>
        </w:tc>
        <w:tc>
          <w:tcPr>
            <w:tcW w:w="1077" w:type="dxa"/>
            <w:tcBorders>
              <w:top w:val="nil"/>
              <w:left w:val="nil"/>
              <w:bottom w:val="nil"/>
              <w:right w:val="nil"/>
            </w:tcBorders>
            <w:vAlign w:val="center"/>
          </w:tcPr>
          <w:p w14:paraId="381F8543"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924.</w:t>
            </w:r>
            <w:r>
              <w:rPr>
                <w:rFonts w:eastAsia="SimSun" w:cs="Times New Roman"/>
                <w:sz w:val="21"/>
                <w:szCs w:val="21"/>
              </w:rPr>
              <w:t>96</w:t>
            </w:r>
          </w:p>
        </w:tc>
        <w:tc>
          <w:tcPr>
            <w:tcW w:w="1077" w:type="dxa"/>
            <w:tcBorders>
              <w:top w:val="nil"/>
              <w:left w:val="nil"/>
              <w:bottom w:val="nil"/>
              <w:right w:val="nil"/>
            </w:tcBorders>
            <w:vAlign w:val="center"/>
          </w:tcPr>
          <w:p w14:paraId="2C481E67"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743.</w:t>
            </w:r>
            <w:r>
              <w:rPr>
                <w:rFonts w:eastAsia="SimSun" w:cs="Times New Roman"/>
                <w:sz w:val="21"/>
                <w:szCs w:val="21"/>
              </w:rPr>
              <w:t>63</w:t>
            </w:r>
          </w:p>
        </w:tc>
      </w:tr>
      <w:tr w:rsidR="00676355" w:rsidRPr="00D53DB0" w14:paraId="3FDBC80C" w14:textId="77777777" w:rsidTr="00A855D0">
        <w:trPr>
          <w:trHeight w:val="510"/>
          <w:jc w:val="center"/>
        </w:trPr>
        <w:tc>
          <w:tcPr>
            <w:tcW w:w="1304" w:type="dxa"/>
            <w:vMerge/>
            <w:tcBorders>
              <w:top w:val="nil"/>
              <w:left w:val="nil"/>
              <w:bottom w:val="single" w:sz="4" w:space="0" w:color="auto"/>
              <w:right w:val="nil"/>
            </w:tcBorders>
            <w:vAlign w:val="center"/>
          </w:tcPr>
          <w:p w14:paraId="097D853C" w14:textId="77777777" w:rsidR="00676355" w:rsidRPr="00D53DB0" w:rsidRDefault="00676355" w:rsidP="00A855D0">
            <w:pPr>
              <w:rPr>
                <w:rFonts w:eastAsia="SimSun" w:cs="Times New Roman"/>
                <w:sz w:val="21"/>
                <w:szCs w:val="21"/>
              </w:rPr>
            </w:pPr>
          </w:p>
        </w:tc>
        <w:tc>
          <w:tcPr>
            <w:tcW w:w="1077" w:type="dxa"/>
            <w:tcBorders>
              <w:top w:val="nil"/>
              <w:left w:val="nil"/>
              <w:bottom w:val="single" w:sz="4" w:space="0" w:color="auto"/>
              <w:right w:val="nil"/>
            </w:tcBorders>
            <w:vAlign w:val="center"/>
          </w:tcPr>
          <w:p w14:paraId="2F6CF7DC" w14:textId="77777777" w:rsidR="00676355" w:rsidRPr="00D53DB0" w:rsidRDefault="00676355" w:rsidP="00A855D0">
            <w:pPr>
              <w:jc w:val="center"/>
              <w:rPr>
                <w:rFonts w:eastAsia="SimSun" w:cs="Times New Roman"/>
                <w:sz w:val="21"/>
                <w:szCs w:val="21"/>
              </w:rPr>
            </w:pPr>
            <w:r w:rsidRPr="00D53DB0">
              <w:rPr>
                <w:rFonts w:cs="Times New Roman"/>
                <w:sz w:val="21"/>
                <w:szCs w:val="21"/>
              </w:rPr>
              <w:t>present</w:t>
            </w:r>
          </w:p>
        </w:tc>
        <w:tc>
          <w:tcPr>
            <w:tcW w:w="1077" w:type="dxa"/>
            <w:tcBorders>
              <w:top w:val="nil"/>
              <w:left w:val="nil"/>
              <w:bottom w:val="single" w:sz="4" w:space="0" w:color="auto"/>
              <w:right w:val="nil"/>
            </w:tcBorders>
            <w:vAlign w:val="center"/>
          </w:tcPr>
          <w:p w14:paraId="026D7B15"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95.70</w:t>
            </w:r>
          </w:p>
        </w:tc>
        <w:tc>
          <w:tcPr>
            <w:tcW w:w="1077" w:type="dxa"/>
            <w:tcBorders>
              <w:top w:val="nil"/>
              <w:left w:val="nil"/>
              <w:bottom w:val="single" w:sz="4" w:space="0" w:color="auto"/>
              <w:right w:val="nil"/>
            </w:tcBorders>
            <w:vAlign w:val="center"/>
          </w:tcPr>
          <w:p w14:paraId="3D178508" w14:textId="77777777" w:rsidR="00676355" w:rsidRPr="00D53DB0" w:rsidRDefault="00676355" w:rsidP="00A855D0">
            <w:pPr>
              <w:jc w:val="center"/>
              <w:rPr>
                <w:rFonts w:eastAsia="SimSun" w:cs="Times New Roman"/>
                <w:sz w:val="21"/>
                <w:szCs w:val="21"/>
              </w:rPr>
            </w:pPr>
            <w:r>
              <w:rPr>
                <w:rFonts w:eastAsia="SimSun" w:cs="Times New Roman"/>
                <w:sz w:val="21"/>
                <w:szCs w:val="21"/>
              </w:rPr>
              <w:t>107.88</w:t>
            </w:r>
          </w:p>
        </w:tc>
        <w:tc>
          <w:tcPr>
            <w:tcW w:w="1077" w:type="dxa"/>
            <w:tcBorders>
              <w:top w:val="nil"/>
              <w:left w:val="nil"/>
              <w:bottom w:val="single" w:sz="4" w:space="0" w:color="auto"/>
              <w:right w:val="nil"/>
            </w:tcBorders>
            <w:vAlign w:val="center"/>
          </w:tcPr>
          <w:p w14:paraId="4A576AC9" w14:textId="77777777" w:rsidR="00676355" w:rsidRPr="00D53DB0" w:rsidRDefault="00676355" w:rsidP="00A855D0">
            <w:pPr>
              <w:jc w:val="center"/>
              <w:rPr>
                <w:rFonts w:eastAsia="SimSun" w:cs="Times New Roman"/>
                <w:sz w:val="21"/>
                <w:szCs w:val="21"/>
              </w:rPr>
            </w:pPr>
            <w:r>
              <w:rPr>
                <w:rFonts w:eastAsia="SimSun" w:cs="Times New Roman"/>
                <w:sz w:val="21"/>
                <w:szCs w:val="21"/>
              </w:rPr>
              <w:t>107.88</w:t>
            </w:r>
          </w:p>
        </w:tc>
        <w:tc>
          <w:tcPr>
            <w:tcW w:w="1077" w:type="dxa"/>
            <w:tcBorders>
              <w:top w:val="nil"/>
              <w:left w:val="nil"/>
              <w:bottom w:val="single" w:sz="4" w:space="0" w:color="auto"/>
              <w:right w:val="nil"/>
            </w:tcBorders>
            <w:vAlign w:val="center"/>
          </w:tcPr>
          <w:p w14:paraId="16A87A90"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35.</w:t>
            </w:r>
            <w:r>
              <w:rPr>
                <w:rFonts w:eastAsia="SimSun" w:cs="Times New Roman"/>
                <w:sz w:val="21"/>
                <w:szCs w:val="21"/>
              </w:rPr>
              <w:t>50</w:t>
            </w:r>
          </w:p>
        </w:tc>
        <w:tc>
          <w:tcPr>
            <w:tcW w:w="1077" w:type="dxa"/>
            <w:tcBorders>
              <w:top w:val="nil"/>
              <w:left w:val="nil"/>
              <w:bottom w:val="single" w:sz="4" w:space="0" w:color="auto"/>
              <w:right w:val="nil"/>
            </w:tcBorders>
            <w:vAlign w:val="center"/>
          </w:tcPr>
          <w:p w14:paraId="58729C1C" w14:textId="77777777" w:rsidR="00676355" w:rsidRPr="00D53DB0" w:rsidRDefault="00676355" w:rsidP="00A855D0">
            <w:pPr>
              <w:jc w:val="center"/>
              <w:rPr>
                <w:rFonts w:eastAsia="SimSun" w:cs="Times New Roman"/>
                <w:sz w:val="21"/>
                <w:szCs w:val="21"/>
              </w:rPr>
            </w:pPr>
            <w:r w:rsidRPr="00D53DB0">
              <w:rPr>
                <w:rFonts w:eastAsia="SimSun" w:cs="Times New Roman"/>
                <w:sz w:val="21"/>
                <w:szCs w:val="21"/>
              </w:rPr>
              <w:t>216.</w:t>
            </w:r>
            <w:r>
              <w:rPr>
                <w:rFonts w:eastAsia="SimSun" w:cs="Times New Roman"/>
                <w:sz w:val="21"/>
                <w:szCs w:val="21"/>
              </w:rPr>
              <w:t>83</w:t>
            </w:r>
          </w:p>
        </w:tc>
      </w:tr>
    </w:tbl>
    <w:p w14:paraId="6D964115" w14:textId="77777777" w:rsidR="00676355" w:rsidRPr="00DB738E" w:rsidRDefault="00676355" w:rsidP="00676355">
      <w:pPr>
        <w:spacing w:line="480" w:lineRule="auto"/>
        <w:rPr>
          <w:sz w:val="21"/>
          <w:szCs w:val="21"/>
        </w:rPr>
      </w:pPr>
    </w:p>
    <w:p w14:paraId="2BFADCF7" w14:textId="77777777" w:rsidR="00676355" w:rsidRDefault="00676355" w:rsidP="00676355">
      <w:pPr>
        <w:spacing w:before="120" w:after="240"/>
        <w:rPr>
          <w:b/>
          <w:sz w:val="24"/>
          <w:szCs w:val="24"/>
        </w:rPr>
      </w:pPr>
      <w:r>
        <w:rPr>
          <w:b/>
          <w:sz w:val="24"/>
          <w:szCs w:val="24"/>
        </w:rPr>
        <w:br w:type="page"/>
      </w:r>
    </w:p>
    <w:p w14:paraId="0A715C96" w14:textId="288907BE" w:rsidR="00676355" w:rsidRPr="00E10366" w:rsidRDefault="008766DE" w:rsidP="00676355">
      <w:pPr>
        <w:spacing w:before="120" w:after="240"/>
        <w:rPr>
          <w:rFonts w:eastAsia="DengXian" w:cs="Times New Roman"/>
          <w:sz w:val="21"/>
          <w:szCs w:val="21"/>
        </w:rPr>
      </w:pPr>
      <w:r w:rsidRPr="008766DE">
        <w:rPr>
          <w:b/>
          <w:sz w:val="24"/>
          <w:szCs w:val="24"/>
        </w:rPr>
        <w:lastRenderedPageBreak/>
        <w:t>Supplementary</w:t>
      </w:r>
      <w:r w:rsidRPr="00AC1359">
        <w:rPr>
          <w:rFonts w:eastAsia="DengXian" w:cs="Times New Roman"/>
          <w:b/>
          <w:sz w:val="21"/>
          <w:szCs w:val="21"/>
        </w:rPr>
        <w:t xml:space="preserve"> </w:t>
      </w:r>
      <w:r w:rsidR="00210483" w:rsidRPr="00AC1359">
        <w:rPr>
          <w:rFonts w:eastAsia="DengXian" w:cs="Times New Roman"/>
          <w:b/>
          <w:sz w:val="21"/>
          <w:szCs w:val="21"/>
        </w:rPr>
        <w:t>T</w:t>
      </w:r>
      <w:r w:rsidR="00210483" w:rsidRPr="00AC1359">
        <w:rPr>
          <w:rFonts w:eastAsia="DengXian" w:cs="Times New Roman" w:hint="eastAsia"/>
          <w:b/>
          <w:sz w:val="21"/>
          <w:szCs w:val="21"/>
        </w:rPr>
        <w:t>ab</w:t>
      </w:r>
      <w:r w:rsidR="00210483" w:rsidRPr="00AC1359">
        <w:rPr>
          <w:rFonts w:eastAsia="DengXian" w:cs="Times New Roman"/>
          <w:b/>
          <w:sz w:val="21"/>
          <w:szCs w:val="21"/>
        </w:rPr>
        <w:t>le3</w:t>
      </w:r>
      <w:r w:rsidR="00AC1359">
        <w:rPr>
          <w:rFonts w:eastAsia="DengXian" w:cs="Times New Roman"/>
          <w:sz w:val="21"/>
          <w:szCs w:val="21"/>
        </w:rPr>
        <w:t xml:space="preserve"> </w:t>
      </w:r>
      <w:r w:rsidR="00607B4E">
        <w:rPr>
          <w:rFonts w:eastAsia="DengXian" w:cs="Times New Roman"/>
          <w:sz w:val="21"/>
          <w:szCs w:val="21"/>
        </w:rPr>
        <w:t>The</w:t>
      </w:r>
      <w:r w:rsidR="00210483">
        <w:rPr>
          <w:rFonts w:eastAsia="DengXian" w:cs="Times New Roman"/>
          <w:sz w:val="21"/>
          <w:szCs w:val="21"/>
        </w:rPr>
        <w:t xml:space="preserve"> </w:t>
      </w:r>
      <w:r w:rsidR="00607B4E">
        <w:rPr>
          <w:rFonts w:eastAsia="DengXian" w:cs="Times New Roman"/>
          <w:sz w:val="21"/>
          <w:szCs w:val="21"/>
        </w:rPr>
        <w:t>change area</w:t>
      </w:r>
      <w:r w:rsidR="00210483" w:rsidRPr="00210483">
        <w:rPr>
          <w:rFonts w:eastAsia="DengXian" w:cs="Times New Roman"/>
          <w:sz w:val="21"/>
          <w:szCs w:val="21"/>
        </w:rPr>
        <w:t xml:space="preserve"> </w:t>
      </w:r>
      <w:r w:rsidR="00607B4E">
        <w:rPr>
          <w:rFonts w:eastAsia="DengXian" w:cs="Times New Roman"/>
          <w:sz w:val="21"/>
          <w:szCs w:val="21"/>
        </w:rPr>
        <w:t>of</w:t>
      </w:r>
      <w:r w:rsidR="00210483" w:rsidRPr="00210483">
        <w:rPr>
          <w:rFonts w:eastAsia="DengXian" w:cs="Times New Roman"/>
          <w:sz w:val="21"/>
          <w:szCs w:val="21"/>
        </w:rPr>
        <w:t xml:space="preserve"> </w:t>
      </w:r>
      <w:bookmarkStart w:id="5" w:name="_Hlk127976084"/>
      <w:r w:rsidR="00B94590" w:rsidRPr="00210483">
        <w:rPr>
          <w:rFonts w:eastAsia="DengXian" w:cs="Times New Roman"/>
          <w:i/>
          <w:sz w:val="21"/>
          <w:szCs w:val="21"/>
        </w:rPr>
        <w:t xml:space="preserve">S. </w:t>
      </w:r>
      <w:proofErr w:type="spellStart"/>
      <w:r w:rsidR="00B94590" w:rsidRPr="00210483">
        <w:rPr>
          <w:rFonts w:eastAsia="DengXian" w:cs="Times New Roman"/>
          <w:i/>
          <w:sz w:val="21"/>
          <w:szCs w:val="21"/>
        </w:rPr>
        <w:t>adnat</w:t>
      </w:r>
      <w:r w:rsidR="00210483">
        <w:rPr>
          <w:rFonts w:eastAsia="DengXian" w:cs="Times New Roman" w:hint="eastAsia"/>
          <w:i/>
          <w:sz w:val="21"/>
          <w:szCs w:val="21"/>
        </w:rPr>
        <w:t>a</w:t>
      </w:r>
      <w:proofErr w:type="spellEnd"/>
      <w:r w:rsidR="00B94590" w:rsidRPr="00210483">
        <w:rPr>
          <w:rFonts w:eastAsia="DengXian" w:cs="Times New Roman"/>
          <w:sz w:val="21"/>
          <w:szCs w:val="21"/>
        </w:rPr>
        <w:t>,</w:t>
      </w:r>
      <w:r w:rsidR="00B94590" w:rsidRPr="00210483">
        <w:rPr>
          <w:rFonts w:eastAsia="DengXian" w:cs="Times New Roman"/>
          <w:i/>
          <w:sz w:val="21"/>
          <w:szCs w:val="21"/>
        </w:rPr>
        <w:t xml:space="preserve"> S. </w:t>
      </w:r>
      <w:proofErr w:type="spellStart"/>
      <w:r w:rsidR="00B94590" w:rsidRPr="00210483">
        <w:rPr>
          <w:rFonts w:eastAsia="DengXian" w:cs="Times New Roman"/>
          <w:i/>
          <w:sz w:val="21"/>
          <w:szCs w:val="21"/>
        </w:rPr>
        <w:t>javanica</w:t>
      </w:r>
      <w:proofErr w:type="spellEnd"/>
      <w:r w:rsidR="00B94590" w:rsidRPr="00210483">
        <w:rPr>
          <w:rFonts w:eastAsia="DengXian" w:cs="Times New Roman"/>
          <w:sz w:val="21"/>
          <w:szCs w:val="21"/>
        </w:rPr>
        <w:t xml:space="preserve"> </w:t>
      </w:r>
      <w:r w:rsidR="00B94590" w:rsidRPr="00210483">
        <w:rPr>
          <w:rFonts w:eastAsia="DengXian" w:cs="Times New Roman"/>
          <w:i/>
          <w:sz w:val="21"/>
          <w:szCs w:val="21"/>
        </w:rPr>
        <w:t>and S. williamsii</w:t>
      </w:r>
      <w:bookmarkEnd w:id="5"/>
      <w:r w:rsidR="00210483">
        <w:rPr>
          <w:rFonts w:eastAsia="DengXian" w:cs="Times New Roman"/>
          <w:sz w:val="21"/>
          <w:szCs w:val="21"/>
        </w:rPr>
        <w:t xml:space="preserve"> </w:t>
      </w:r>
      <w:r w:rsidR="00B94590" w:rsidRPr="00210483">
        <w:rPr>
          <w:rFonts w:eastAsia="DengXian" w:cs="Times New Roman"/>
          <w:sz w:val="21"/>
          <w:szCs w:val="21"/>
        </w:rPr>
        <w:t xml:space="preserve">under </w:t>
      </w:r>
      <w:r w:rsidR="00B94590" w:rsidRPr="00210483">
        <w:rPr>
          <w:rFonts w:eastAsia="DengXian" w:cs="Times New Roman" w:hint="eastAsia"/>
          <w:sz w:val="21"/>
          <w:szCs w:val="21"/>
        </w:rPr>
        <w:t>SSP245</w:t>
      </w:r>
      <w:r w:rsidR="00B94590" w:rsidRPr="00210483">
        <w:rPr>
          <w:rFonts w:eastAsia="DengXian" w:cs="Times New Roman"/>
          <w:sz w:val="21"/>
          <w:szCs w:val="21"/>
        </w:rPr>
        <w:t>-2050,</w:t>
      </w:r>
      <w:r w:rsidR="00B94590" w:rsidRPr="00210483">
        <w:rPr>
          <w:rFonts w:eastAsia="DengXian" w:cs="Times New Roman" w:hint="eastAsia"/>
          <w:sz w:val="21"/>
          <w:szCs w:val="21"/>
        </w:rPr>
        <w:t xml:space="preserve"> SSP585</w:t>
      </w:r>
      <w:r w:rsidR="00B94590" w:rsidRPr="00210483">
        <w:rPr>
          <w:rFonts w:eastAsia="DengXian" w:cs="Times New Roman"/>
          <w:sz w:val="21"/>
          <w:szCs w:val="21"/>
        </w:rPr>
        <w:t>-</w:t>
      </w:r>
      <w:r w:rsidR="00B94590" w:rsidRPr="00210483">
        <w:rPr>
          <w:rFonts w:eastAsia="DengXian" w:cs="Times New Roman" w:hint="eastAsia"/>
          <w:sz w:val="21"/>
          <w:szCs w:val="21"/>
        </w:rPr>
        <w:t>2050,</w:t>
      </w:r>
      <w:r w:rsidR="00B94590" w:rsidRPr="00210483">
        <w:rPr>
          <w:rFonts w:eastAsia="DengXian" w:cs="Times New Roman"/>
          <w:sz w:val="21"/>
          <w:szCs w:val="21"/>
        </w:rPr>
        <w:t xml:space="preserve"> SSP245-2090</w:t>
      </w:r>
      <w:r w:rsidR="00B94590" w:rsidRPr="00210483">
        <w:rPr>
          <w:rFonts w:eastAsia="DengXian" w:cs="Times New Roman" w:hint="eastAsia"/>
          <w:sz w:val="21"/>
          <w:szCs w:val="21"/>
        </w:rPr>
        <w:t xml:space="preserve"> </w:t>
      </w:r>
      <w:r w:rsidR="00B94590" w:rsidRPr="00210483">
        <w:rPr>
          <w:rFonts w:eastAsia="DengXian" w:cs="Times New Roman"/>
          <w:sz w:val="21"/>
          <w:szCs w:val="21"/>
        </w:rPr>
        <w:t xml:space="preserve">and </w:t>
      </w:r>
      <w:r w:rsidR="00B94590" w:rsidRPr="00210483">
        <w:rPr>
          <w:rFonts w:eastAsia="DengXian" w:cs="Times New Roman" w:hint="eastAsia"/>
          <w:sz w:val="21"/>
          <w:szCs w:val="21"/>
        </w:rPr>
        <w:t>SSP</w:t>
      </w:r>
      <w:r w:rsidR="00B94590" w:rsidRPr="00210483">
        <w:rPr>
          <w:rFonts w:eastAsia="DengXian" w:cs="Times New Roman"/>
          <w:sz w:val="21"/>
          <w:szCs w:val="21"/>
        </w:rPr>
        <w:t>585-</w:t>
      </w:r>
      <w:r w:rsidR="00B94590" w:rsidRPr="00210483">
        <w:rPr>
          <w:rFonts w:eastAsia="DengXian" w:cs="Times New Roman" w:hint="eastAsia"/>
          <w:sz w:val="21"/>
          <w:szCs w:val="21"/>
        </w:rPr>
        <w:t>2090</w:t>
      </w:r>
      <w:r w:rsidR="00B94590" w:rsidRPr="00210483">
        <w:rPr>
          <w:rFonts w:eastAsia="DengXian" w:cs="Times New Roman"/>
          <w:sz w:val="21"/>
          <w:szCs w:val="21"/>
        </w:rPr>
        <w:t xml:space="preserve"> </w:t>
      </w:r>
      <w:r w:rsidR="00B94590" w:rsidRPr="00210483">
        <w:rPr>
          <w:rFonts w:eastAsia="DengXian" w:cs="Times New Roman" w:hint="eastAsia"/>
          <w:sz w:val="21"/>
          <w:szCs w:val="21"/>
        </w:rPr>
        <w:t>scenario</w:t>
      </w:r>
      <w:r w:rsidR="00B94590" w:rsidRPr="00210483">
        <w:rPr>
          <w:rFonts w:eastAsia="DengXian" w:cs="Times New Roman"/>
          <w:sz w:val="21"/>
          <w:szCs w:val="21"/>
        </w:rPr>
        <w:t>s compared to current distribution in Ch</w:t>
      </w:r>
      <w:r w:rsidR="00B94590" w:rsidRPr="00210483">
        <w:rPr>
          <w:rFonts w:eastAsia="DengXian" w:cs="Times New Roman" w:hint="eastAsia"/>
          <w:sz w:val="21"/>
          <w:szCs w:val="21"/>
        </w:rPr>
        <w:t>ina</w:t>
      </w:r>
      <w:r w:rsidR="00B94590" w:rsidRPr="00210483">
        <w:rPr>
          <w:rFonts w:eastAsia="DengXian" w:cs="Times New Roman"/>
          <w:sz w:val="21"/>
          <w:szCs w:val="21"/>
        </w:rPr>
        <w:t>.</w:t>
      </w:r>
      <w:r w:rsidR="00E10366">
        <w:rPr>
          <w:rFonts w:eastAsia="DengXian" w:cs="Times New Roman"/>
          <w:sz w:val="21"/>
          <w:szCs w:val="21"/>
        </w:rPr>
        <w:t xml:space="preserve"> </w:t>
      </w:r>
      <w:r w:rsidR="00E10366" w:rsidRPr="00E10366">
        <w:rPr>
          <w:rFonts w:eastAsia="DengXian" w:cs="Times New Roman"/>
          <w:sz w:val="21"/>
          <w:szCs w:val="21"/>
        </w:rPr>
        <w:t>Note: the unit of area in the table is 10,000 square kilometers (10</w:t>
      </w:r>
      <w:r w:rsidR="00E10366" w:rsidRPr="00E10366">
        <w:rPr>
          <w:rFonts w:eastAsia="DengXian" w:cs="Times New Roman"/>
          <w:sz w:val="21"/>
          <w:szCs w:val="21"/>
          <w:vertAlign w:val="superscript"/>
        </w:rPr>
        <w:t>4</w:t>
      </w:r>
      <w:r w:rsidR="00E10366" w:rsidRPr="00E10366">
        <w:rPr>
          <w:rFonts w:eastAsia="DengXian" w:cs="Times New Roman"/>
          <w:sz w:val="21"/>
          <w:szCs w:val="21"/>
        </w:rPr>
        <w:t xml:space="preserve"> km</w:t>
      </w:r>
      <w:r w:rsidR="00E10366" w:rsidRPr="00E10366">
        <w:rPr>
          <w:rFonts w:eastAsia="DengXian" w:cs="Times New Roman"/>
          <w:sz w:val="21"/>
          <w:szCs w:val="21"/>
          <w:vertAlign w:val="superscript"/>
        </w:rPr>
        <w:t>2</w:t>
      </w:r>
      <w:r w:rsidR="00E10366" w:rsidRPr="00E10366">
        <w:rPr>
          <w:rFonts w:eastAsia="DengXian" w:cs="Times New Roman"/>
          <w:sz w:val="21"/>
          <w:szCs w:val="21"/>
        </w:rPr>
        <w:t>).</w:t>
      </w:r>
      <w:r w:rsidR="00676355" w:rsidRPr="00676355">
        <w:rPr>
          <w:rFonts w:eastAsia="DengXian" w:cs="Times New Roman"/>
          <w:sz w:val="21"/>
          <w:szCs w:val="21"/>
        </w:rPr>
        <w:t xml:space="preserve"> </w:t>
      </w:r>
    </w:p>
    <w:tbl>
      <w:tblPr>
        <w:tblStyle w:val="TableGrid"/>
        <w:tblW w:w="0" w:type="auto"/>
        <w:jc w:val="center"/>
        <w:tblLook w:val="04A0" w:firstRow="1" w:lastRow="0" w:firstColumn="1" w:lastColumn="0" w:noHBand="0" w:noVBand="1"/>
      </w:tblPr>
      <w:tblGrid>
        <w:gridCol w:w="1420"/>
        <w:gridCol w:w="1247"/>
        <w:gridCol w:w="1247"/>
        <w:gridCol w:w="1247"/>
        <w:gridCol w:w="1247"/>
        <w:gridCol w:w="1247"/>
      </w:tblGrid>
      <w:tr w:rsidR="00676355" w:rsidRPr="00B102C1" w14:paraId="71611BAC" w14:textId="77777777" w:rsidTr="00A855D0">
        <w:trPr>
          <w:trHeight w:val="454"/>
          <w:jc w:val="center"/>
        </w:trPr>
        <w:tc>
          <w:tcPr>
            <w:tcW w:w="1420" w:type="dxa"/>
            <w:vMerge w:val="restart"/>
            <w:tcBorders>
              <w:top w:val="single" w:sz="4" w:space="0" w:color="auto"/>
              <w:left w:val="nil"/>
              <w:right w:val="nil"/>
            </w:tcBorders>
            <w:vAlign w:val="center"/>
          </w:tcPr>
          <w:p w14:paraId="39F99E8A" w14:textId="77777777" w:rsidR="00676355" w:rsidRPr="00B102C1" w:rsidRDefault="00676355" w:rsidP="00A855D0">
            <w:pPr>
              <w:spacing w:line="480" w:lineRule="auto"/>
              <w:jc w:val="center"/>
              <w:rPr>
                <w:rFonts w:eastAsia="DengXian" w:cs="Times New Roman"/>
                <w:sz w:val="21"/>
                <w:szCs w:val="21"/>
              </w:rPr>
            </w:pPr>
            <w:r w:rsidRPr="00B102C1">
              <w:rPr>
                <w:rFonts w:eastAsia="DengXian" w:cs="Times New Roman" w:hint="eastAsia"/>
                <w:sz w:val="21"/>
                <w:szCs w:val="21"/>
              </w:rPr>
              <w:t>s</w:t>
            </w:r>
            <w:r w:rsidRPr="00B102C1">
              <w:rPr>
                <w:rFonts w:eastAsia="DengXian" w:cs="Times New Roman"/>
                <w:sz w:val="21"/>
                <w:szCs w:val="21"/>
              </w:rPr>
              <w:t>pecies</w:t>
            </w:r>
          </w:p>
        </w:tc>
        <w:tc>
          <w:tcPr>
            <w:tcW w:w="1247" w:type="dxa"/>
            <w:vMerge w:val="restart"/>
            <w:tcBorders>
              <w:top w:val="single" w:sz="4" w:space="0" w:color="auto"/>
              <w:left w:val="nil"/>
              <w:right w:val="nil"/>
            </w:tcBorders>
            <w:vAlign w:val="center"/>
          </w:tcPr>
          <w:p w14:paraId="3843E8E1" w14:textId="77777777" w:rsidR="00676355" w:rsidRPr="00B102C1" w:rsidRDefault="00676355" w:rsidP="00A855D0">
            <w:pPr>
              <w:spacing w:line="480" w:lineRule="auto"/>
              <w:jc w:val="center"/>
              <w:rPr>
                <w:rFonts w:eastAsia="DengXian" w:cs="Times New Roman"/>
                <w:sz w:val="21"/>
                <w:szCs w:val="21"/>
              </w:rPr>
            </w:pPr>
            <w:r w:rsidRPr="00B102C1">
              <w:rPr>
                <w:rFonts w:eastAsia="DengXian" w:cs="Times New Roman" w:hint="eastAsia"/>
                <w:sz w:val="21"/>
                <w:szCs w:val="21"/>
              </w:rPr>
              <w:t>c</w:t>
            </w:r>
            <w:r w:rsidRPr="00B102C1">
              <w:rPr>
                <w:rFonts w:eastAsia="DengXian" w:cs="Times New Roman"/>
                <w:sz w:val="21"/>
                <w:szCs w:val="21"/>
              </w:rPr>
              <w:t>hange</w:t>
            </w:r>
          </w:p>
        </w:tc>
        <w:tc>
          <w:tcPr>
            <w:tcW w:w="2494" w:type="dxa"/>
            <w:gridSpan w:val="2"/>
            <w:tcBorders>
              <w:top w:val="single" w:sz="4" w:space="0" w:color="auto"/>
              <w:left w:val="nil"/>
              <w:bottom w:val="single" w:sz="4" w:space="0" w:color="auto"/>
              <w:right w:val="nil"/>
            </w:tcBorders>
            <w:vAlign w:val="center"/>
          </w:tcPr>
          <w:p w14:paraId="2049C3ED" w14:textId="77777777" w:rsidR="00676355" w:rsidRPr="00B102C1" w:rsidRDefault="00676355" w:rsidP="00A855D0">
            <w:pPr>
              <w:jc w:val="center"/>
              <w:rPr>
                <w:rFonts w:eastAsia="SimSun" w:cs="Times New Roman"/>
                <w:sz w:val="21"/>
                <w:szCs w:val="21"/>
              </w:rPr>
            </w:pPr>
            <w:r>
              <w:rPr>
                <w:rFonts w:eastAsia="SimSun" w:cs="Times New Roman" w:hint="eastAsia"/>
                <w:sz w:val="21"/>
                <w:szCs w:val="21"/>
              </w:rPr>
              <w:t>2</w:t>
            </w:r>
            <w:r>
              <w:rPr>
                <w:rFonts w:eastAsia="SimSun" w:cs="Times New Roman"/>
                <w:sz w:val="21"/>
                <w:szCs w:val="21"/>
              </w:rPr>
              <w:t>050</w:t>
            </w:r>
          </w:p>
        </w:tc>
        <w:tc>
          <w:tcPr>
            <w:tcW w:w="2494" w:type="dxa"/>
            <w:gridSpan w:val="2"/>
            <w:tcBorders>
              <w:top w:val="single" w:sz="4" w:space="0" w:color="auto"/>
              <w:left w:val="nil"/>
              <w:bottom w:val="single" w:sz="4" w:space="0" w:color="auto"/>
              <w:right w:val="nil"/>
            </w:tcBorders>
            <w:vAlign w:val="center"/>
          </w:tcPr>
          <w:p w14:paraId="48EE19D0" w14:textId="77777777" w:rsidR="00676355" w:rsidRPr="00B102C1" w:rsidRDefault="00676355" w:rsidP="00A855D0">
            <w:pPr>
              <w:jc w:val="center"/>
              <w:rPr>
                <w:rFonts w:eastAsia="SimSun" w:cs="Times New Roman"/>
                <w:sz w:val="21"/>
                <w:szCs w:val="21"/>
              </w:rPr>
            </w:pPr>
            <w:r>
              <w:rPr>
                <w:rFonts w:eastAsia="SimSun" w:cs="Times New Roman" w:hint="eastAsia"/>
                <w:sz w:val="21"/>
                <w:szCs w:val="21"/>
              </w:rPr>
              <w:t>2</w:t>
            </w:r>
            <w:r>
              <w:rPr>
                <w:rFonts w:eastAsia="SimSun" w:cs="Times New Roman"/>
                <w:sz w:val="21"/>
                <w:szCs w:val="21"/>
              </w:rPr>
              <w:t>090</w:t>
            </w:r>
          </w:p>
        </w:tc>
      </w:tr>
      <w:tr w:rsidR="00676355" w:rsidRPr="00B102C1" w14:paraId="14FDDF75" w14:textId="77777777" w:rsidTr="00A855D0">
        <w:trPr>
          <w:trHeight w:val="454"/>
          <w:jc w:val="center"/>
        </w:trPr>
        <w:tc>
          <w:tcPr>
            <w:tcW w:w="1420" w:type="dxa"/>
            <w:vMerge/>
            <w:tcBorders>
              <w:left w:val="nil"/>
              <w:bottom w:val="single" w:sz="4" w:space="0" w:color="auto"/>
              <w:right w:val="nil"/>
            </w:tcBorders>
            <w:vAlign w:val="center"/>
          </w:tcPr>
          <w:p w14:paraId="356F90E4" w14:textId="77777777" w:rsidR="00676355" w:rsidRPr="00B102C1" w:rsidRDefault="00676355" w:rsidP="00A855D0">
            <w:pPr>
              <w:spacing w:line="480" w:lineRule="auto"/>
              <w:jc w:val="center"/>
              <w:rPr>
                <w:rFonts w:eastAsia="DengXian" w:cs="Times New Roman"/>
                <w:sz w:val="21"/>
                <w:szCs w:val="21"/>
              </w:rPr>
            </w:pPr>
          </w:p>
        </w:tc>
        <w:tc>
          <w:tcPr>
            <w:tcW w:w="1247" w:type="dxa"/>
            <w:vMerge/>
            <w:tcBorders>
              <w:left w:val="nil"/>
              <w:bottom w:val="single" w:sz="4" w:space="0" w:color="auto"/>
              <w:right w:val="nil"/>
            </w:tcBorders>
            <w:vAlign w:val="center"/>
          </w:tcPr>
          <w:p w14:paraId="14165AF7" w14:textId="77777777" w:rsidR="00676355" w:rsidRPr="00B102C1" w:rsidRDefault="00676355" w:rsidP="00A855D0">
            <w:pPr>
              <w:spacing w:line="480" w:lineRule="auto"/>
              <w:jc w:val="center"/>
              <w:rPr>
                <w:rFonts w:eastAsia="DengXian" w:cs="Times New Roman"/>
                <w:sz w:val="21"/>
                <w:szCs w:val="21"/>
              </w:rPr>
            </w:pPr>
          </w:p>
        </w:tc>
        <w:tc>
          <w:tcPr>
            <w:tcW w:w="1247" w:type="dxa"/>
            <w:tcBorders>
              <w:top w:val="single" w:sz="4" w:space="0" w:color="auto"/>
              <w:left w:val="nil"/>
              <w:bottom w:val="single" w:sz="4" w:space="0" w:color="auto"/>
              <w:right w:val="nil"/>
            </w:tcBorders>
            <w:vAlign w:val="center"/>
          </w:tcPr>
          <w:p w14:paraId="38AC6AEE" w14:textId="77777777" w:rsidR="00676355" w:rsidRPr="00B102C1" w:rsidRDefault="00676355" w:rsidP="00A855D0">
            <w:pPr>
              <w:jc w:val="center"/>
              <w:rPr>
                <w:rFonts w:eastAsia="SimSun" w:cs="Times New Roman"/>
                <w:sz w:val="21"/>
                <w:szCs w:val="21"/>
              </w:rPr>
            </w:pPr>
            <w:r w:rsidRPr="00B102C1">
              <w:rPr>
                <w:rFonts w:eastAsia="SimSun" w:cs="Times New Roman"/>
                <w:sz w:val="21"/>
                <w:szCs w:val="21"/>
              </w:rPr>
              <w:t>SSP245</w:t>
            </w:r>
          </w:p>
        </w:tc>
        <w:tc>
          <w:tcPr>
            <w:tcW w:w="1247" w:type="dxa"/>
            <w:tcBorders>
              <w:top w:val="single" w:sz="4" w:space="0" w:color="auto"/>
              <w:left w:val="nil"/>
              <w:bottom w:val="single" w:sz="4" w:space="0" w:color="auto"/>
              <w:right w:val="nil"/>
            </w:tcBorders>
            <w:vAlign w:val="center"/>
          </w:tcPr>
          <w:p w14:paraId="498F04F3" w14:textId="77777777" w:rsidR="00676355" w:rsidRPr="00B102C1" w:rsidRDefault="00676355" w:rsidP="00A855D0">
            <w:pPr>
              <w:jc w:val="center"/>
              <w:rPr>
                <w:rFonts w:eastAsia="SimSun" w:cs="Times New Roman"/>
                <w:sz w:val="21"/>
                <w:szCs w:val="21"/>
              </w:rPr>
            </w:pPr>
            <w:r w:rsidRPr="00B102C1">
              <w:rPr>
                <w:rFonts w:eastAsia="SimSun" w:cs="Times New Roman"/>
                <w:sz w:val="21"/>
                <w:szCs w:val="21"/>
              </w:rPr>
              <w:t>SSP585</w:t>
            </w:r>
          </w:p>
        </w:tc>
        <w:tc>
          <w:tcPr>
            <w:tcW w:w="1247" w:type="dxa"/>
            <w:tcBorders>
              <w:top w:val="single" w:sz="4" w:space="0" w:color="auto"/>
              <w:left w:val="nil"/>
              <w:bottom w:val="single" w:sz="4" w:space="0" w:color="auto"/>
              <w:right w:val="nil"/>
            </w:tcBorders>
            <w:vAlign w:val="center"/>
          </w:tcPr>
          <w:p w14:paraId="0EBDCBFA" w14:textId="77777777" w:rsidR="00676355" w:rsidRPr="00B102C1" w:rsidRDefault="00676355" w:rsidP="00A855D0">
            <w:pPr>
              <w:spacing w:line="480" w:lineRule="auto"/>
              <w:jc w:val="center"/>
              <w:rPr>
                <w:rFonts w:eastAsia="DengXian" w:cs="Times New Roman"/>
                <w:sz w:val="21"/>
                <w:szCs w:val="21"/>
              </w:rPr>
            </w:pPr>
            <w:r w:rsidRPr="00B102C1">
              <w:rPr>
                <w:rFonts w:eastAsia="SimSun" w:cs="Times New Roman"/>
                <w:sz w:val="21"/>
                <w:szCs w:val="21"/>
              </w:rPr>
              <w:t>SSP245</w:t>
            </w:r>
          </w:p>
        </w:tc>
        <w:tc>
          <w:tcPr>
            <w:tcW w:w="1247" w:type="dxa"/>
            <w:tcBorders>
              <w:top w:val="single" w:sz="4" w:space="0" w:color="auto"/>
              <w:left w:val="nil"/>
              <w:bottom w:val="single" w:sz="4" w:space="0" w:color="auto"/>
              <w:right w:val="nil"/>
            </w:tcBorders>
            <w:vAlign w:val="center"/>
          </w:tcPr>
          <w:p w14:paraId="2246E64D" w14:textId="77777777" w:rsidR="00676355" w:rsidRPr="00B102C1" w:rsidRDefault="00676355" w:rsidP="00A855D0">
            <w:pPr>
              <w:jc w:val="center"/>
              <w:rPr>
                <w:rFonts w:eastAsia="SimSun" w:cs="Times New Roman"/>
                <w:sz w:val="21"/>
                <w:szCs w:val="21"/>
              </w:rPr>
            </w:pPr>
            <w:r w:rsidRPr="00B102C1">
              <w:rPr>
                <w:rFonts w:eastAsia="SimSun" w:cs="Times New Roman"/>
                <w:sz w:val="21"/>
                <w:szCs w:val="21"/>
              </w:rPr>
              <w:t>SSP585</w:t>
            </w:r>
          </w:p>
        </w:tc>
      </w:tr>
      <w:tr w:rsidR="00676355" w:rsidRPr="00B102C1" w14:paraId="5263B54F"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restart"/>
            <w:tcBorders>
              <w:top w:val="single" w:sz="4" w:space="0" w:color="auto"/>
            </w:tcBorders>
            <w:vAlign w:val="center"/>
          </w:tcPr>
          <w:p w14:paraId="6A7249EB" w14:textId="77777777" w:rsidR="00676355" w:rsidRPr="00B102C1" w:rsidRDefault="00676355" w:rsidP="00A855D0">
            <w:pPr>
              <w:spacing w:line="480" w:lineRule="auto"/>
              <w:jc w:val="center"/>
              <w:rPr>
                <w:rFonts w:eastAsia="DengXian" w:cs="Times New Roman"/>
                <w:i/>
                <w:sz w:val="21"/>
                <w:szCs w:val="21"/>
              </w:rPr>
            </w:pPr>
            <w:r w:rsidRPr="00B102C1">
              <w:rPr>
                <w:rFonts w:eastAsia="SimSun" w:cs="Times New Roman"/>
                <w:i/>
                <w:sz w:val="21"/>
                <w:szCs w:val="21"/>
              </w:rPr>
              <w:t xml:space="preserve">S. </w:t>
            </w:r>
            <w:proofErr w:type="spellStart"/>
            <w:r w:rsidRPr="00B102C1">
              <w:rPr>
                <w:rFonts w:eastAsia="SimSun" w:cs="Times New Roman"/>
                <w:i/>
                <w:sz w:val="21"/>
                <w:szCs w:val="21"/>
              </w:rPr>
              <w:t>adnata</w:t>
            </w:r>
            <w:proofErr w:type="spellEnd"/>
          </w:p>
        </w:tc>
        <w:tc>
          <w:tcPr>
            <w:tcW w:w="1247" w:type="dxa"/>
            <w:tcBorders>
              <w:top w:val="single" w:sz="4" w:space="0" w:color="auto"/>
            </w:tcBorders>
            <w:vAlign w:val="center"/>
          </w:tcPr>
          <w:p w14:paraId="3D8AA1F9"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C</w:t>
            </w:r>
            <w:r w:rsidRPr="00B102C1">
              <w:rPr>
                <w:rFonts w:eastAsia="DengXian" w:cs="Times New Roman"/>
                <w:sz w:val="21"/>
                <w:szCs w:val="21"/>
              </w:rPr>
              <w:t>ontraction</w:t>
            </w:r>
          </w:p>
        </w:tc>
        <w:tc>
          <w:tcPr>
            <w:tcW w:w="1247" w:type="dxa"/>
            <w:tcBorders>
              <w:top w:val="single" w:sz="4" w:space="0" w:color="auto"/>
            </w:tcBorders>
            <w:vAlign w:val="center"/>
          </w:tcPr>
          <w:p w14:paraId="0A74B2FD"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7.98</w:t>
            </w:r>
          </w:p>
        </w:tc>
        <w:tc>
          <w:tcPr>
            <w:tcW w:w="1247" w:type="dxa"/>
            <w:tcBorders>
              <w:top w:val="single" w:sz="4" w:space="0" w:color="auto"/>
            </w:tcBorders>
            <w:vAlign w:val="center"/>
          </w:tcPr>
          <w:p w14:paraId="3A034C1B"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15.42</w:t>
            </w:r>
          </w:p>
        </w:tc>
        <w:tc>
          <w:tcPr>
            <w:tcW w:w="1247" w:type="dxa"/>
            <w:tcBorders>
              <w:top w:val="single" w:sz="4" w:space="0" w:color="auto"/>
            </w:tcBorders>
            <w:vAlign w:val="center"/>
          </w:tcPr>
          <w:p w14:paraId="2B8B8A7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15.42</w:t>
            </w:r>
          </w:p>
        </w:tc>
        <w:tc>
          <w:tcPr>
            <w:tcW w:w="1247" w:type="dxa"/>
            <w:tcBorders>
              <w:top w:val="single" w:sz="4" w:space="0" w:color="auto"/>
            </w:tcBorders>
            <w:vAlign w:val="center"/>
          </w:tcPr>
          <w:p w14:paraId="234CBFB8"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7.59</w:t>
            </w:r>
          </w:p>
        </w:tc>
      </w:tr>
      <w:tr w:rsidR="00676355" w:rsidRPr="00B102C1" w14:paraId="122972E8"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ign w:val="center"/>
          </w:tcPr>
          <w:p w14:paraId="562F6BC5" w14:textId="77777777" w:rsidR="00676355" w:rsidRPr="00B102C1" w:rsidRDefault="00676355" w:rsidP="00A855D0">
            <w:pPr>
              <w:spacing w:line="480" w:lineRule="auto"/>
              <w:jc w:val="center"/>
              <w:rPr>
                <w:rFonts w:eastAsia="DengXian" w:cs="Times New Roman"/>
                <w:i/>
                <w:sz w:val="21"/>
                <w:szCs w:val="21"/>
              </w:rPr>
            </w:pPr>
          </w:p>
        </w:tc>
        <w:tc>
          <w:tcPr>
            <w:tcW w:w="1247" w:type="dxa"/>
            <w:vAlign w:val="center"/>
          </w:tcPr>
          <w:p w14:paraId="744636C3" w14:textId="77777777" w:rsidR="00676355" w:rsidRPr="00B102C1" w:rsidRDefault="00676355" w:rsidP="00A855D0">
            <w:pPr>
              <w:spacing w:line="480" w:lineRule="auto"/>
              <w:jc w:val="center"/>
              <w:rPr>
                <w:rFonts w:eastAsia="DengXian" w:cs="Times New Roman"/>
                <w:sz w:val="21"/>
                <w:szCs w:val="21"/>
              </w:rPr>
            </w:pPr>
            <w:proofErr w:type="spellStart"/>
            <w:r>
              <w:rPr>
                <w:rFonts w:eastAsia="DengXian" w:cs="Times New Roman"/>
                <w:sz w:val="21"/>
                <w:szCs w:val="21"/>
              </w:rPr>
              <w:t>U</w:t>
            </w:r>
            <w:r w:rsidRPr="00B102C1">
              <w:rPr>
                <w:rFonts w:eastAsia="DengXian" w:cs="Times New Roman"/>
                <w:sz w:val="21"/>
                <w:szCs w:val="21"/>
              </w:rPr>
              <w:t>nchange</w:t>
            </w:r>
            <w:proofErr w:type="spellEnd"/>
          </w:p>
        </w:tc>
        <w:tc>
          <w:tcPr>
            <w:tcW w:w="1247" w:type="dxa"/>
            <w:vAlign w:val="center"/>
          </w:tcPr>
          <w:p w14:paraId="44AFBAA5"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893.16</w:t>
            </w:r>
          </w:p>
        </w:tc>
        <w:tc>
          <w:tcPr>
            <w:tcW w:w="1247" w:type="dxa"/>
            <w:vAlign w:val="center"/>
          </w:tcPr>
          <w:p w14:paraId="249823AF"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893.69</w:t>
            </w:r>
          </w:p>
        </w:tc>
        <w:tc>
          <w:tcPr>
            <w:tcW w:w="1247" w:type="dxa"/>
            <w:vAlign w:val="center"/>
          </w:tcPr>
          <w:p w14:paraId="7B9DBEF2"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893.69</w:t>
            </w:r>
          </w:p>
        </w:tc>
        <w:tc>
          <w:tcPr>
            <w:tcW w:w="1247" w:type="dxa"/>
            <w:vAlign w:val="center"/>
          </w:tcPr>
          <w:p w14:paraId="6DB349F7"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877.76</w:t>
            </w:r>
          </w:p>
        </w:tc>
      </w:tr>
      <w:tr w:rsidR="00676355" w:rsidRPr="00B102C1" w14:paraId="317AA2FA"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ign w:val="center"/>
          </w:tcPr>
          <w:p w14:paraId="5B29F097" w14:textId="77777777" w:rsidR="00676355" w:rsidRPr="00B102C1" w:rsidRDefault="00676355" w:rsidP="00A855D0">
            <w:pPr>
              <w:spacing w:line="480" w:lineRule="auto"/>
              <w:jc w:val="center"/>
              <w:rPr>
                <w:rFonts w:eastAsia="DengXian" w:cs="Times New Roman"/>
                <w:i/>
                <w:sz w:val="21"/>
                <w:szCs w:val="21"/>
              </w:rPr>
            </w:pPr>
          </w:p>
        </w:tc>
        <w:tc>
          <w:tcPr>
            <w:tcW w:w="1247" w:type="dxa"/>
            <w:vAlign w:val="center"/>
          </w:tcPr>
          <w:p w14:paraId="72FFC78A"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E</w:t>
            </w:r>
            <w:r w:rsidRPr="00B102C1">
              <w:rPr>
                <w:rFonts w:eastAsia="DengXian" w:cs="Times New Roman"/>
                <w:sz w:val="21"/>
                <w:szCs w:val="21"/>
              </w:rPr>
              <w:t>xpansion</w:t>
            </w:r>
          </w:p>
        </w:tc>
        <w:tc>
          <w:tcPr>
            <w:tcW w:w="1247" w:type="dxa"/>
            <w:vAlign w:val="center"/>
          </w:tcPr>
          <w:p w14:paraId="5996EE8B"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59.10</w:t>
            </w:r>
          </w:p>
        </w:tc>
        <w:tc>
          <w:tcPr>
            <w:tcW w:w="1247" w:type="dxa"/>
            <w:vAlign w:val="center"/>
          </w:tcPr>
          <w:p w14:paraId="0E4A3C9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51.13</w:t>
            </w:r>
          </w:p>
        </w:tc>
        <w:tc>
          <w:tcPr>
            <w:tcW w:w="1247" w:type="dxa"/>
            <w:vAlign w:val="center"/>
          </w:tcPr>
          <w:p w14:paraId="51041F03"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51.13</w:t>
            </w:r>
          </w:p>
        </w:tc>
        <w:tc>
          <w:tcPr>
            <w:tcW w:w="1247" w:type="dxa"/>
            <w:vAlign w:val="center"/>
          </w:tcPr>
          <w:p w14:paraId="262696F9" w14:textId="77777777" w:rsidR="00676355" w:rsidRPr="00B102C1" w:rsidRDefault="00676355" w:rsidP="00A855D0">
            <w:pPr>
              <w:spacing w:line="480" w:lineRule="auto"/>
              <w:jc w:val="center"/>
              <w:rPr>
                <w:rFonts w:eastAsia="DengXian" w:cs="Times New Roman"/>
                <w:sz w:val="21"/>
                <w:szCs w:val="21"/>
              </w:rPr>
            </w:pPr>
            <w:r>
              <w:rPr>
                <w:rFonts w:eastAsia="DengXian" w:cs="Times New Roman" w:hint="eastAsia"/>
                <w:sz w:val="21"/>
                <w:szCs w:val="21"/>
              </w:rPr>
              <w:t>7</w:t>
            </w:r>
            <w:r>
              <w:rPr>
                <w:rFonts w:eastAsia="DengXian" w:cs="Times New Roman"/>
                <w:sz w:val="21"/>
                <w:szCs w:val="21"/>
              </w:rPr>
              <w:t>4.89</w:t>
            </w:r>
          </w:p>
        </w:tc>
      </w:tr>
      <w:tr w:rsidR="00676355" w:rsidRPr="00B102C1" w14:paraId="43967A1A"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restart"/>
            <w:vAlign w:val="center"/>
          </w:tcPr>
          <w:p w14:paraId="48CB2677" w14:textId="77777777" w:rsidR="00676355" w:rsidRPr="00B102C1" w:rsidRDefault="00676355" w:rsidP="00A855D0">
            <w:pPr>
              <w:spacing w:line="480" w:lineRule="auto"/>
              <w:jc w:val="center"/>
              <w:rPr>
                <w:rFonts w:eastAsia="DengXian" w:cs="Times New Roman"/>
                <w:i/>
                <w:sz w:val="21"/>
                <w:szCs w:val="21"/>
              </w:rPr>
            </w:pPr>
            <w:r w:rsidRPr="00B102C1">
              <w:rPr>
                <w:rFonts w:eastAsia="SimSun" w:cs="Times New Roman"/>
                <w:i/>
                <w:sz w:val="21"/>
                <w:szCs w:val="21"/>
              </w:rPr>
              <w:t>S</w:t>
            </w:r>
            <w:r w:rsidRPr="00B102C1">
              <w:rPr>
                <w:rFonts w:eastAsia="SimSun" w:cs="Times New Roman" w:hint="eastAsia"/>
                <w:i/>
                <w:sz w:val="21"/>
                <w:szCs w:val="21"/>
              </w:rPr>
              <w:t>.</w:t>
            </w:r>
            <w:r w:rsidRPr="00B102C1">
              <w:rPr>
                <w:rFonts w:eastAsia="SimSun" w:cs="Times New Roman"/>
                <w:i/>
                <w:sz w:val="21"/>
                <w:szCs w:val="21"/>
              </w:rPr>
              <w:t xml:space="preserve"> </w:t>
            </w:r>
            <w:proofErr w:type="spellStart"/>
            <w:r w:rsidRPr="00B102C1">
              <w:rPr>
                <w:rFonts w:eastAsia="SimSun" w:cs="Times New Roman"/>
                <w:i/>
                <w:sz w:val="21"/>
                <w:szCs w:val="21"/>
              </w:rPr>
              <w:t>jvanica</w:t>
            </w:r>
            <w:proofErr w:type="spellEnd"/>
          </w:p>
        </w:tc>
        <w:tc>
          <w:tcPr>
            <w:tcW w:w="1247" w:type="dxa"/>
            <w:vAlign w:val="center"/>
          </w:tcPr>
          <w:p w14:paraId="348F6E4F"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C</w:t>
            </w:r>
            <w:r w:rsidRPr="00B102C1">
              <w:rPr>
                <w:rFonts w:eastAsia="DengXian" w:cs="Times New Roman"/>
                <w:sz w:val="21"/>
                <w:szCs w:val="21"/>
              </w:rPr>
              <w:t>ontraction</w:t>
            </w:r>
          </w:p>
        </w:tc>
        <w:tc>
          <w:tcPr>
            <w:tcW w:w="1247" w:type="dxa"/>
            <w:vAlign w:val="center"/>
          </w:tcPr>
          <w:p w14:paraId="7D87A6AF"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24.53</w:t>
            </w:r>
          </w:p>
        </w:tc>
        <w:tc>
          <w:tcPr>
            <w:tcW w:w="1247" w:type="dxa"/>
            <w:vAlign w:val="center"/>
          </w:tcPr>
          <w:p w14:paraId="58128D8B"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20.29</w:t>
            </w:r>
          </w:p>
        </w:tc>
        <w:tc>
          <w:tcPr>
            <w:tcW w:w="1247" w:type="dxa"/>
            <w:vAlign w:val="center"/>
          </w:tcPr>
          <w:p w14:paraId="5ACD0501"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20.29</w:t>
            </w:r>
          </w:p>
        </w:tc>
        <w:tc>
          <w:tcPr>
            <w:tcW w:w="1247" w:type="dxa"/>
            <w:vAlign w:val="center"/>
          </w:tcPr>
          <w:p w14:paraId="0645ECB4"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20.29</w:t>
            </w:r>
          </w:p>
        </w:tc>
      </w:tr>
      <w:tr w:rsidR="00676355" w:rsidRPr="00B102C1" w14:paraId="1FE65115"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ign w:val="center"/>
          </w:tcPr>
          <w:p w14:paraId="7ED70092" w14:textId="77777777" w:rsidR="00676355" w:rsidRPr="00B102C1" w:rsidRDefault="00676355" w:rsidP="00A855D0">
            <w:pPr>
              <w:spacing w:line="480" w:lineRule="auto"/>
              <w:jc w:val="center"/>
              <w:rPr>
                <w:rFonts w:eastAsia="DengXian" w:cs="Times New Roman"/>
                <w:i/>
                <w:sz w:val="21"/>
                <w:szCs w:val="21"/>
              </w:rPr>
            </w:pPr>
          </w:p>
        </w:tc>
        <w:tc>
          <w:tcPr>
            <w:tcW w:w="1247" w:type="dxa"/>
            <w:vAlign w:val="center"/>
          </w:tcPr>
          <w:p w14:paraId="193DEC09" w14:textId="77777777" w:rsidR="00676355" w:rsidRPr="00B102C1" w:rsidRDefault="00676355" w:rsidP="00A855D0">
            <w:pPr>
              <w:spacing w:line="480" w:lineRule="auto"/>
              <w:jc w:val="center"/>
              <w:rPr>
                <w:rFonts w:eastAsia="DengXian" w:cs="Times New Roman"/>
                <w:sz w:val="21"/>
                <w:szCs w:val="21"/>
              </w:rPr>
            </w:pPr>
            <w:proofErr w:type="spellStart"/>
            <w:r>
              <w:rPr>
                <w:rFonts w:eastAsia="DengXian" w:cs="Times New Roman"/>
                <w:sz w:val="21"/>
                <w:szCs w:val="21"/>
              </w:rPr>
              <w:t>U</w:t>
            </w:r>
            <w:r w:rsidRPr="00B102C1">
              <w:rPr>
                <w:rFonts w:eastAsia="DengXian" w:cs="Times New Roman"/>
                <w:sz w:val="21"/>
                <w:szCs w:val="21"/>
              </w:rPr>
              <w:t>nchange</w:t>
            </w:r>
            <w:proofErr w:type="spellEnd"/>
          </w:p>
        </w:tc>
        <w:tc>
          <w:tcPr>
            <w:tcW w:w="1247" w:type="dxa"/>
            <w:vAlign w:val="center"/>
          </w:tcPr>
          <w:p w14:paraId="7794C6A5"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881.42</w:t>
            </w:r>
          </w:p>
        </w:tc>
        <w:tc>
          <w:tcPr>
            <w:tcW w:w="1247" w:type="dxa"/>
            <w:vAlign w:val="center"/>
          </w:tcPr>
          <w:p w14:paraId="21959CAF"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849.67</w:t>
            </w:r>
          </w:p>
        </w:tc>
        <w:tc>
          <w:tcPr>
            <w:tcW w:w="1247" w:type="dxa"/>
            <w:vAlign w:val="center"/>
          </w:tcPr>
          <w:p w14:paraId="03A8990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849.67</w:t>
            </w:r>
          </w:p>
        </w:tc>
        <w:tc>
          <w:tcPr>
            <w:tcW w:w="1247" w:type="dxa"/>
            <w:vAlign w:val="center"/>
          </w:tcPr>
          <w:p w14:paraId="76045964"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8449.67</w:t>
            </w:r>
          </w:p>
        </w:tc>
      </w:tr>
      <w:tr w:rsidR="00676355" w:rsidRPr="00B102C1" w14:paraId="4FB4882D"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ign w:val="center"/>
          </w:tcPr>
          <w:p w14:paraId="61C160ED" w14:textId="77777777" w:rsidR="00676355" w:rsidRPr="00B102C1" w:rsidRDefault="00676355" w:rsidP="00A855D0">
            <w:pPr>
              <w:spacing w:line="480" w:lineRule="auto"/>
              <w:jc w:val="center"/>
              <w:rPr>
                <w:rFonts w:eastAsia="DengXian" w:cs="Times New Roman"/>
                <w:i/>
                <w:sz w:val="21"/>
                <w:szCs w:val="21"/>
              </w:rPr>
            </w:pPr>
          </w:p>
        </w:tc>
        <w:tc>
          <w:tcPr>
            <w:tcW w:w="1247" w:type="dxa"/>
            <w:vAlign w:val="center"/>
          </w:tcPr>
          <w:p w14:paraId="52B05D2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E</w:t>
            </w:r>
            <w:r w:rsidRPr="00B102C1">
              <w:rPr>
                <w:rFonts w:eastAsia="DengXian" w:cs="Times New Roman"/>
                <w:sz w:val="21"/>
                <w:szCs w:val="21"/>
              </w:rPr>
              <w:t>xpansion</w:t>
            </w:r>
          </w:p>
        </w:tc>
        <w:tc>
          <w:tcPr>
            <w:tcW w:w="1247" w:type="dxa"/>
            <w:vAlign w:val="center"/>
          </w:tcPr>
          <w:p w14:paraId="52F39BE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54.28</w:t>
            </w:r>
          </w:p>
        </w:tc>
        <w:tc>
          <w:tcPr>
            <w:tcW w:w="1247" w:type="dxa"/>
            <w:vAlign w:val="center"/>
          </w:tcPr>
          <w:p w14:paraId="66B1DAB7"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90.28</w:t>
            </w:r>
          </w:p>
        </w:tc>
        <w:tc>
          <w:tcPr>
            <w:tcW w:w="1247" w:type="dxa"/>
            <w:vAlign w:val="center"/>
          </w:tcPr>
          <w:p w14:paraId="502095D7"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90.28</w:t>
            </w:r>
          </w:p>
        </w:tc>
        <w:tc>
          <w:tcPr>
            <w:tcW w:w="1247" w:type="dxa"/>
            <w:vAlign w:val="center"/>
          </w:tcPr>
          <w:p w14:paraId="0D214083" w14:textId="77777777" w:rsidR="00676355" w:rsidRPr="00B102C1" w:rsidRDefault="00676355" w:rsidP="00A855D0">
            <w:pPr>
              <w:spacing w:line="480" w:lineRule="auto"/>
              <w:jc w:val="center"/>
              <w:rPr>
                <w:rFonts w:eastAsia="DengXian" w:cs="Times New Roman"/>
                <w:sz w:val="21"/>
                <w:szCs w:val="21"/>
              </w:rPr>
            </w:pPr>
            <w:r>
              <w:rPr>
                <w:rFonts w:eastAsia="DengXian" w:cs="Times New Roman" w:hint="eastAsia"/>
                <w:sz w:val="21"/>
                <w:szCs w:val="21"/>
              </w:rPr>
              <w:t>9</w:t>
            </w:r>
            <w:r>
              <w:rPr>
                <w:rFonts w:eastAsia="DengXian" w:cs="Times New Roman"/>
                <w:sz w:val="21"/>
                <w:szCs w:val="21"/>
              </w:rPr>
              <w:t>0.28</w:t>
            </w:r>
          </w:p>
        </w:tc>
      </w:tr>
      <w:tr w:rsidR="00676355" w:rsidRPr="00B102C1" w14:paraId="5EFEE1EA"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restart"/>
            <w:vAlign w:val="center"/>
          </w:tcPr>
          <w:p w14:paraId="5BD91517" w14:textId="77777777" w:rsidR="00676355" w:rsidRPr="00B102C1" w:rsidRDefault="00676355" w:rsidP="00A855D0">
            <w:pPr>
              <w:spacing w:line="480" w:lineRule="auto"/>
              <w:jc w:val="center"/>
              <w:rPr>
                <w:rFonts w:eastAsia="DengXian" w:cs="Times New Roman"/>
                <w:i/>
                <w:sz w:val="21"/>
                <w:szCs w:val="21"/>
              </w:rPr>
            </w:pPr>
            <w:r w:rsidRPr="00B102C1">
              <w:rPr>
                <w:rFonts w:eastAsia="SimSun" w:cs="Times New Roman"/>
                <w:i/>
                <w:sz w:val="21"/>
                <w:szCs w:val="21"/>
              </w:rPr>
              <w:t>S. williamsii</w:t>
            </w:r>
          </w:p>
        </w:tc>
        <w:tc>
          <w:tcPr>
            <w:tcW w:w="1247" w:type="dxa"/>
            <w:vAlign w:val="center"/>
          </w:tcPr>
          <w:p w14:paraId="320AFF07"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C</w:t>
            </w:r>
            <w:r w:rsidRPr="00B102C1">
              <w:rPr>
                <w:rFonts w:eastAsia="DengXian" w:cs="Times New Roman"/>
                <w:sz w:val="21"/>
                <w:szCs w:val="21"/>
              </w:rPr>
              <w:t>ontraction</w:t>
            </w:r>
          </w:p>
        </w:tc>
        <w:tc>
          <w:tcPr>
            <w:tcW w:w="1247" w:type="dxa"/>
            <w:vAlign w:val="center"/>
          </w:tcPr>
          <w:p w14:paraId="6AE68A0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77.43</w:t>
            </w:r>
          </w:p>
        </w:tc>
        <w:tc>
          <w:tcPr>
            <w:tcW w:w="1247" w:type="dxa"/>
            <w:vAlign w:val="center"/>
          </w:tcPr>
          <w:p w14:paraId="294B251C"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77.43</w:t>
            </w:r>
          </w:p>
        </w:tc>
        <w:tc>
          <w:tcPr>
            <w:tcW w:w="1247" w:type="dxa"/>
            <w:vAlign w:val="center"/>
          </w:tcPr>
          <w:p w14:paraId="42DB7DE9"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97.25</w:t>
            </w:r>
          </w:p>
        </w:tc>
        <w:tc>
          <w:tcPr>
            <w:tcW w:w="1247" w:type="dxa"/>
            <w:vAlign w:val="center"/>
          </w:tcPr>
          <w:p w14:paraId="797A2C35"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21.74</w:t>
            </w:r>
          </w:p>
        </w:tc>
      </w:tr>
      <w:tr w:rsidR="00676355" w:rsidRPr="00B102C1" w14:paraId="1D00B927"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vAlign w:val="center"/>
          </w:tcPr>
          <w:p w14:paraId="732DC72A" w14:textId="77777777" w:rsidR="00676355" w:rsidRPr="00B102C1" w:rsidRDefault="00676355" w:rsidP="00A855D0">
            <w:pPr>
              <w:spacing w:line="480" w:lineRule="auto"/>
              <w:rPr>
                <w:rFonts w:eastAsia="DengXian" w:cs="Times New Roman"/>
                <w:sz w:val="21"/>
                <w:szCs w:val="21"/>
              </w:rPr>
            </w:pPr>
          </w:p>
        </w:tc>
        <w:tc>
          <w:tcPr>
            <w:tcW w:w="1247" w:type="dxa"/>
            <w:vAlign w:val="center"/>
          </w:tcPr>
          <w:p w14:paraId="3E3E8B72" w14:textId="77777777" w:rsidR="00676355" w:rsidRPr="00B102C1" w:rsidRDefault="00676355" w:rsidP="00A855D0">
            <w:pPr>
              <w:spacing w:line="480" w:lineRule="auto"/>
              <w:jc w:val="center"/>
              <w:rPr>
                <w:rFonts w:eastAsia="DengXian" w:cs="Times New Roman"/>
                <w:sz w:val="21"/>
                <w:szCs w:val="21"/>
              </w:rPr>
            </w:pPr>
            <w:proofErr w:type="spellStart"/>
            <w:r>
              <w:rPr>
                <w:rFonts w:eastAsia="DengXian" w:cs="Times New Roman"/>
                <w:sz w:val="21"/>
                <w:szCs w:val="21"/>
              </w:rPr>
              <w:t>U</w:t>
            </w:r>
            <w:r w:rsidRPr="00B102C1">
              <w:rPr>
                <w:rFonts w:eastAsia="DengXian" w:cs="Times New Roman"/>
                <w:sz w:val="21"/>
                <w:szCs w:val="21"/>
              </w:rPr>
              <w:t>nchange</w:t>
            </w:r>
            <w:proofErr w:type="spellEnd"/>
          </w:p>
        </w:tc>
        <w:tc>
          <w:tcPr>
            <w:tcW w:w="1247" w:type="dxa"/>
            <w:vAlign w:val="center"/>
          </w:tcPr>
          <w:p w14:paraId="0078718E"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807.03</w:t>
            </w:r>
          </w:p>
        </w:tc>
        <w:tc>
          <w:tcPr>
            <w:tcW w:w="1247" w:type="dxa"/>
            <w:vAlign w:val="center"/>
          </w:tcPr>
          <w:p w14:paraId="27A8FF99"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807.03</w:t>
            </w:r>
          </w:p>
        </w:tc>
        <w:tc>
          <w:tcPr>
            <w:tcW w:w="1247" w:type="dxa"/>
            <w:vAlign w:val="center"/>
          </w:tcPr>
          <w:p w14:paraId="19624E1A"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839.39</w:t>
            </w:r>
          </w:p>
        </w:tc>
        <w:tc>
          <w:tcPr>
            <w:tcW w:w="1247" w:type="dxa"/>
            <w:vAlign w:val="center"/>
          </w:tcPr>
          <w:p w14:paraId="6B5AFF4A" w14:textId="77777777" w:rsidR="00676355" w:rsidRPr="00B102C1" w:rsidRDefault="00676355" w:rsidP="00A855D0">
            <w:pPr>
              <w:spacing w:line="480" w:lineRule="auto"/>
              <w:jc w:val="center"/>
              <w:rPr>
                <w:rFonts w:eastAsia="DengXian" w:cs="Times New Roman"/>
                <w:sz w:val="21"/>
                <w:szCs w:val="21"/>
              </w:rPr>
            </w:pPr>
            <w:r w:rsidRPr="00B102C1">
              <w:rPr>
                <w:rFonts w:eastAsia="DengXian" w:cs="Times New Roman" w:hint="eastAsia"/>
                <w:sz w:val="21"/>
                <w:szCs w:val="21"/>
              </w:rPr>
              <w:t>8</w:t>
            </w:r>
            <w:r>
              <w:rPr>
                <w:rFonts w:eastAsia="DengXian" w:cs="Times New Roman"/>
                <w:sz w:val="21"/>
                <w:szCs w:val="21"/>
              </w:rPr>
              <w:t>09.27</w:t>
            </w:r>
          </w:p>
        </w:tc>
      </w:tr>
      <w:tr w:rsidR="00676355" w:rsidRPr="00B102C1" w14:paraId="53C769E7" w14:textId="77777777" w:rsidTr="00A855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jc w:val="center"/>
        </w:trPr>
        <w:tc>
          <w:tcPr>
            <w:tcW w:w="1420" w:type="dxa"/>
            <w:vMerge/>
            <w:tcBorders>
              <w:bottom w:val="single" w:sz="4" w:space="0" w:color="auto"/>
            </w:tcBorders>
            <w:vAlign w:val="center"/>
          </w:tcPr>
          <w:p w14:paraId="3FCBC165" w14:textId="77777777" w:rsidR="00676355" w:rsidRPr="00B102C1" w:rsidRDefault="00676355" w:rsidP="00A855D0">
            <w:pPr>
              <w:spacing w:line="480" w:lineRule="auto"/>
              <w:rPr>
                <w:rFonts w:eastAsia="DengXian" w:cs="Times New Roman"/>
                <w:sz w:val="21"/>
                <w:szCs w:val="21"/>
              </w:rPr>
            </w:pPr>
          </w:p>
        </w:tc>
        <w:tc>
          <w:tcPr>
            <w:tcW w:w="1247" w:type="dxa"/>
            <w:tcBorders>
              <w:bottom w:val="single" w:sz="4" w:space="0" w:color="auto"/>
            </w:tcBorders>
            <w:vAlign w:val="center"/>
          </w:tcPr>
          <w:p w14:paraId="06C70A53"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E</w:t>
            </w:r>
            <w:r w:rsidRPr="00B102C1">
              <w:rPr>
                <w:rFonts w:eastAsia="DengXian" w:cs="Times New Roman"/>
                <w:sz w:val="21"/>
                <w:szCs w:val="21"/>
              </w:rPr>
              <w:t>xpansion</w:t>
            </w:r>
          </w:p>
        </w:tc>
        <w:tc>
          <w:tcPr>
            <w:tcW w:w="1247" w:type="dxa"/>
            <w:tcBorders>
              <w:bottom w:val="single" w:sz="4" w:space="0" w:color="auto"/>
            </w:tcBorders>
            <w:vAlign w:val="center"/>
          </w:tcPr>
          <w:p w14:paraId="1CE3C255"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75.77</w:t>
            </w:r>
          </w:p>
        </w:tc>
        <w:tc>
          <w:tcPr>
            <w:tcW w:w="1247" w:type="dxa"/>
            <w:tcBorders>
              <w:bottom w:val="single" w:sz="4" w:space="0" w:color="auto"/>
            </w:tcBorders>
            <w:vAlign w:val="center"/>
          </w:tcPr>
          <w:p w14:paraId="68A308D9"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75.77</w:t>
            </w:r>
          </w:p>
        </w:tc>
        <w:tc>
          <w:tcPr>
            <w:tcW w:w="1247" w:type="dxa"/>
            <w:tcBorders>
              <w:bottom w:val="single" w:sz="4" w:space="0" w:color="auto"/>
            </w:tcBorders>
            <w:vAlign w:val="center"/>
          </w:tcPr>
          <w:p w14:paraId="51976218" w14:textId="77777777" w:rsidR="00676355" w:rsidRPr="00B102C1" w:rsidRDefault="00676355" w:rsidP="00A855D0">
            <w:pPr>
              <w:spacing w:line="480" w:lineRule="auto"/>
              <w:jc w:val="center"/>
              <w:rPr>
                <w:rFonts w:eastAsia="DengXian" w:cs="Times New Roman"/>
                <w:sz w:val="21"/>
                <w:szCs w:val="21"/>
              </w:rPr>
            </w:pPr>
            <w:r>
              <w:rPr>
                <w:rFonts w:eastAsia="DengXian" w:cs="Times New Roman"/>
                <w:sz w:val="21"/>
                <w:szCs w:val="21"/>
              </w:rPr>
              <w:t>23.60</w:t>
            </w:r>
          </w:p>
        </w:tc>
        <w:tc>
          <w:tcPr>
            <w:tcW w:w="1247" w:type="dxa"/>
            <w:tcBorders>
              <w:bottom w:val="single" w:sz="4" w:space="0" w:color="auto"/>
            </w:tcBorders>
            <w:vAlign w:val="center"/>
          </w:tcPr>
          <w:p w14:paraId="379B16D3" w14:textId="77777777" w:rsidR="00676355" w:rsidRPr="00B102C1" w:rsidRDefault="00676355" w:rsidP="00A855D0">
            <w:pPr>
              <w:spacing w:line="480" w:lineRule="auto"/>
              <w:jc w:val="center"/>
              <w:rPr>
                <w:rFonts w:eastAsia="DengXian" w:cs="Times New Roman"/>
                <w:sz w:val="21"/>
                <w:szCs w:val="21"/>
              </w:rPr>
            </w:pPr>
            <w:r w:rsidRPr="00B102C1">
              <w:rPr>
                <w:rFonts w:eastAsia="DengXian" w:cs="Times New Roman" w:hint="eastAsia"/>
                <w:sz w:val="21"/>
                <w:szCs w:val="21"/>
              </w:rPr>
              <w:t>1</w:t>
            </w:r>
            <w:r w:rsidRPr="00B102C1">
              <w:rPr>
                <w:rFonts w:eastAsia="DengXian" w:cs="Times New Roman"/>
                <w:sz w:val="21"/>
                <w:szCs w:val="21"/>
              </w:rPr>
              <w:t>29.</w:t>
            </w:r>
            <w:r>
              <w:rPr>
                <w:rFonts w:eastAsia="DengXian" w:cs="Times New Roman"/>
                <w:sz w:val="21"/>
                <w:szCs w:val="21"/>
              </w:rPr>
              <w:t>23</w:t>
            </w:r>
          </w:p>
        </w:tc>
      </w:tr>
    </w:tbl>
    <w:p w14:paraId="2436A72D" w14:textId="77777777" w:rsidR="00676355" w:rsidRPr="00607B4E" w:rsidRDefault="00676355" w:rsidP="00676355">
      <w:pPr>
        <w:spacing w:line="480" w:lineRule="auto"/>
        <w:rPr>
          <w:sz w:val="21"/>
          <w:szCs w:val="21"/>
        </w:rPr>
      </w:pPr>
    </w:p>
    <w:p w14:paraId="5550904D" w14:textId="3CE72488" w:rsidR="00607B4E" w:rsidRPr="00607B4E" w:rsidRDefault="00607B4E" w:rsidP="00676355">
      <w:pPr>
        <w:widowControl/>
        <w:spacing w:before="120" w:after="240"/>
        <w:jc w:val="left"/>
        <w:rPr>
          <w:sz w:val="21"/>
          <w:szCs w:val="21"/>
        </w:rPr>
      </w:pPr>
    </w:p>
    <w:p w14:paraId="4B6B24F5" w14:textId="77777777" w:rsidR="00BD495B" w:rsidRDefault="00BD495B">
      <w:pPr>
        <w:rPr>
          <w:noProof/>
        </w:rPr>
      </w:pPr>
      <w:r>
        <w:rPr>
          <w:noProof/>
        </w:rPr>
        <w:br w:type="page"/>
      </w:r>
    </w:p>
    <w:p w14:paraId="77E4980F" w14:textId="51C1EE68" w:rsidR="00E10366" w:rsidRDefault="00E10366" w:rsidP="00E10366">
      <w:pPr>
        <w:pStyle w:val="Heading2"/>
        <w:numPr>
          <w:ilvl w:val="0"/>
          <w:numId w:val="0"/>
        </w:numPr>
        <w:ind w:left="567" w:hanging="567"/>
      </w:pPr>
      <w:r>
        <w:lastRenderedPageBreak/>
        <w:t xml:space="preserve">1.2 </w:t>
      </w:r>
      <w:r w:rsidRPr="0093627E">
        <w:t>Supplementary</w:t>
      </w:r>
      <w:r>
        <w:t xml:space="preserve"> </w:t>
      </w:r>
      <w:r w:rsidR="0082073D">
        <w:t>Figures</w:t>
      </w:r>
    </w:p>
    <w:p w14:paraId="5218C47E" w14:textId="1A6FE4BB" w:rsidR="00607B4E" w:rsidRPr="00A428CF" w:rsidRDefault="008766DE" w:rsidP="00E10366">
      <w:pPr>
        <w:spacing w:before="120" w:after="240"/>
        <w:jc w:val="left"/>
        <w:rPr>
          <w:rFonts w:ascii="DengXian" w:eastAsia="DengXian" w:hAnsi="DengXian" w:cs="Times New Roman"/>
          <w:sz w:val="21"/>
          <w:szCs w:val="21"/>
        </w:rPr>
      </w:pPr>
      <w:r w:rsidRPr="008766DE">
        <w:rPr>
          <w:b/>
          <w:sz w:val="24"/>
          <w:szCs w:val="24"/>
        </w:rPr>
        <w:t>Supplementary</w:t>
      </w:r>
      <w:r w:rsidRPr="00AC1359">
        <w:rPr>
          <w:rFonts w:eastAsia="DengXian" w:cs="Times New Roman"/>
          <w:b/>
          <w:sz w:val="21"/>
          <w:szCs w:val="21"/>
        </w:rPr>
        <w:t xml:space="preserve"> </w:t>
      </w:r>
      <w:r w:rsidR="00607B4E" w:rsidRPr="00AC1359">
        <w:rPr>
          <w:rFonts w:eastAsia="DengXian" w:cs="Times New Roman"/>
          <w:b/>
          <w:sz w:val="21"/>
          <w:szCs w:val="21"/>
        </w:rPr>
        <w:t>Fig</w:t>
      </w:r>
      <w:r w:rsidR="00607B4E" w:rsidRPr="00AC1359">
        <w:rPr>
          <w:rFonts w:eastAsia="DengXian" w:cs="Times New Roman" w:hint="eastAsia"/>
          <w:b/>
          <w:sz w:val="21"/>
          <w:szCs w:val="21"/>
        </w:rPr>
        <w:t>ure1</w:t>
      </w:r>
      <w:r w:rsidR="00607B4E" w:rsidRPr="00A428CF">
        <w:rPr>
          <w:rFonts w:eastAsia="DengXian" w:cs="Times New Roman"/>
          <w:sz w:val="21"/>
          <w:szCs w:val="21"/>
        </w:rPr>
        <w:t xml:space="preserve"> </w:t>
      </w:r>
      <w:r w:rsidR="00407C7E" w:rsidRPr="00A428CF">
        <w:rPr>
          <w:rFonts w:eastAsia="DengXian" w:cs="Times New Roman"/>
          <w:sz w:val="21"/>
          <w:szCs w:val="21"/>
        </w:rPr>
        <w:t xml:space="preserve">Pearson correlation matrix of employed environmental variables for </w:t>
      </w:r>
      <w:r w:rsidR="00DE3D0A" w:rsidRPr="00A428CF">
        <w:rPr>
          <w:rFonts w:eastAsia="DengXian" w:cs="Times New Roman"/>
          <w:i/>
          <w:iCs/>
          <w:sz w:val="21"/>
          <w:szCs w:val="21"/>
        </w:rPr>
        <w:t xml:space="preserve">S. </w:t>
      </w:r>
      <w:r w:rsidR="003A1B8C">
        <w:rPr>
          <w:rFonts w:eastAsia="DengXian" w:cs="Times New Roman"/>
          <w:i/>
          <w:iCs/>
          <w:sz w:val="21"/>
          <w:szCs w:val="21"/>
        </w:rPr>
        <w:t>adnate</w:t>
      </w:r>
      <w:r w:rsidR="003A1B8C" w:rsidRPr="003A1B8C">
        <w:rPr>
          <w:rFonts w:eastAsia="DengXian" w:cs="Times New Roman"/>
          <w:iCs/>
          <w:sz w:val="21"/>
          <w:szCs w:val="21"/>
        </w:rPr>
        <w:t>(A)</w:t>
      </w:r>
      <w:r w:rsidR="00DE3D0A" w:rsidRPr="00A428CF">
        <w:rPr>
          <w:rFonts w:eastAsia="DengXian" w:cs="Times New Roman"/>
          <w:i/>
          <w:iCs/>
          <w:sz w:val="21"/>
          <w:szCs w:val="21"/>
        </w:rPr>
        <w:t xml:space="preserve">, S. </w:t>
      </w:r>
      <w:proofErr w:type="spellStart"/>
      <w:r w:rsidR="00DE3D0A" w:rsidRPr="00A428CF">
        <w:rPr>
          <w:rFonts w:eastAsia="DengXian" w:cs="Times New Roman"/>
          <w:i/>
          <w:iCs/>
          <w:sz w:val="21"/>
          <w:szCs w:val="21"/>
        </w:rPr>
        <w:t>javanica</w:t>
      </w:r>
      <w:proofErr w:type="spellEnd"/>
      <w:r w:rsidR="003A1B8C">
        <w:rPr>
          <w:rFonts w:eastAsia="DengXian" w:cs="Times New Roman"/>
          <w:iCs/>
          <w:sz w:val="21"/>
          <w:szCs w:val="21"/>
        </w:rPr>
        <w:t>(B)</w:t>
      </w:r>
      <w:r w:rsidR="00DE3D0A" w:rsidRPr="00A428CF">
        <w:rPr>
          <w:rFonts w:eastAsia="DengXian" w:cs="Times New Roman"/>
          <w:i/>
          <w:iCs/>
          <w:sz w:val="21"/>
          <w:szCs w:val="21"/>
        </w:rPr>
        <w:t xml:space="preserve"> and S. williamsii</w:t>
      </w:r>
      <w:r w:rsidR="003A1B8C">
        <w:rPr>
          <w:rFonts w:eastAsia="DengXian" w:cs="Times New Roman"/>
          <w:iCs/>
          <w:sz w:val="21"/>
          <w:szCs w:val="21"/>
        </w:rPr>
        <w:t>(C)</w:t>
      </w:r>
      <w:r w:rsidR="00407C7E" w:rsidRPr="00A428CF">
        <w:rPr>
          <w:rFonts w:eastAsia="DengXian" w:cs="Times New Roman"/>
          <w:i/>
          <w:iCs/>
          <w:sz w:val="21"/>
          <w:szCs w:val="21"/>
        </w:rPr>
        <w:t>.</w:t>
      </w:r>
      <w:r w:rsidR="00607B4E" w:rsidRPr="00A428CF">
        <w:rPr>
          <w:rFonts w:eastAsia="DengXian" w:cs="Times New Roman"/>
          <w:sz w:val="21"/>
          <w:szCs w:val="21"/>
        </w:rPr>
        <w:t xml:space="preserve"> </w:t>
      </w:r>
      <w:r w:rsidR="00407C7E" w:rsidRPr="00A428CF">
        <w:rPr>
          <w:rFonts w:eastAsia="DengXian" w:cs="Times New Roman"/>
          <w:sz w:val="21"/>
          <w:szCs w:val="21"/>
        </w:rPr>
        <w:t xml:space="preserve">The correlation coefficient </w:t>
      </w:r>
      <w:r w:rsidR="001B6C41" w:rsidRPr="00A428CF">
        <w:rPr>
          <w:rFonts w:eastAsia="DengXian" w:cs="Times New Roman"/>
          <w:sz w:val="21"/>
          <w:szCs w:val="21"/>
        </w:rPr>
        <w:t>“r”</w:t>
      </w:r>
      <w:r w:rsidR="00407C7E" w:rsidRPr="00A428CF">
        <w:rPr>
          <w:rFonts w:eastAsia="DengXian" w:cs="Times New Roman"/>
          <w:sz w:val="21"/>
          <w:szCs w:val="21"/>
        </w:rPr>
        <w:t xml:space="preserve"> takes values between </w:t>
      </w:r>
      <w:r w:rsidR="001B6C41" w:rsidRPr="00A428CF">
        <w:rPr>
          <w:rFonts w:eastAsia="DengXian" w:cs="Times New Roman"/>
          <w:sz w:val="21"/>
          <w:szCs w:val="21"/>
        </w:rPr>
        <w:t>-</w:t>
      </w:r>
      <w:r w:rsidR="00407C7E" w:rsidRPr="00A428CF">
        <w:rPr>
          <w:rFonts w:eastAsia="DengXian" w:cs="Times New Roman"/>
          <w:sz w:val="21"/>
          <w:szCs w:val="21"/>
        </w:rPr>
        <w:t>1 ~ 1, with r = -1 ~ 0 indicating negative correlation and r = 0 ~ 1 indicating positive correlation.</w:t>
      </w:r>
      <w:r w:rsidR="001B6C41" w:rsidRPr="00A428CF">
        <w:rPr>
          <w:rFonts w:eastAsia="DengXian" w:cs="Times New Roman"/>
          <w:sz w:val="21"/>
          <w:szCs w:val="21"/>
        </w:rPr>
        <w:t xml:space="preserve"> </w:t>
      </w:r>
      <w:r w:rsidR="001B6C41" w:rsidRPr="00A428CF">
        <w:rPr>
          <w:rFonts w:eastAsia="DengXian" w:cs="Times New Roman" w:hint="eastAsia"/>
          <w:sz w:val="21"/>
          <w:szCs w:val="21"/>
        </w:rPr>
        <w:t xml:space="preserve">If | r | </w:t>
      </w:r>
      <w:r w:rsidR="001B6C41" w:rsidRPr="00A428CF">
        <w:rPr>
          <w:rFonts w:eastAsia="DengXian" w:cs="Times New Roman" w:hint="eastAsia"/>
          <w:sz w:val="21"/>
          <w:szCs w:val="21"/>
        </w:rPr>
        <w:t>≥</w:t>
      </w:r>
      <w:r w:rsidR="001B6C41" w:rsidRPr="00A428CF">
        <w:rPr>
          <w:rFonts w:eastAsia="DengXian" w:cs="Times New Roman" w:hint="eastAsia"/>
          <w:sz w:val="21"/>
          <w:szCs w:val="21"/>
        </w:rPr>
        <w:t xml:space="preserve"> 0.8, it means that the correlation is too high and the environment variable should be </w:t>
      </w:r>
      <w:r w:rsidR="001B6C41" w:rsidRPr="00A428CF">
        <w:rPr>
          <w:rFonts w:cs="Times New Roman"/>
          <w:sz w:val="21"/>
          <w:szCs w:val="21"/>
        </w:rPr>
        <w:t>exclud</w:t>
      </w:r>
      <w:r w:rsidR="001B6C41" w:rsidRPr="00A428CF">
        <w:rPr>
          <w:rFonts w:eastAsia="DengXian" w:cs="Times New Roman" w:hint="eastAsia"/>
          <w:sz w:val="21"/>
          <w:szCs w:val="21"/>
        </w:rPr>
        <w:t>ed.</w:t>
      </w:r>
    </w:p>
    <w:p w14:paraId="3B8B26FF" w14:textId="2FE05DDE" w:rsidR="00607B4E" w:rsidRPr="001B6C41" w:rsidRDefault="003A1B8C">
      <w:r>
        <w:rPr>
          <w:noProof/>
        </w:rPr>
        <w:drawing>
          <wp:inline distT="0" distB="0" distL="0" distR="0" wp14:anchorId="4D7DDE1F" wp14:editId="35D86DB3">
            <wp:extent cx="5274310" cy="375793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vcor.tif"/>
                    <pic:cNvPicPr/>
                  </pic:nvPicPr>
                  <pic:blipFill>
                    <a:blip r:embed="rId7"/>
                    <a:stretch>
                      <a:fillRect/>
                    </a:stretch>
                  </pic:blipFill>
                  <pic:spPr>
                    <a:xfrm>
                      <a:off x="0" y="0"/>
                      <a:ext cx="5274310" cy="3757930"/>
                    </a:xfrm>
                    <a:prstGeom prst="rect">
                      <a:avLst/>
                    </a:prstGeom>
                  </pic:spPr>
                </pic:pic>
              </a:graphicData>
            </a:graphic>
          </wp:inline>
        </w:drawing>
      </w:r>
    </w:p>
    <w:sectPr w:rsidR="00607B4E" w:rsidRPr="001B6C4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9DC27D" w14:textId="77777777" w:rsidR="00F3666D" w:rsidRDefault="00F3666D" w:rsidP="00691B0A">
      <w:r>
        <w:separator/>
      </w:r>
    </w:p>
  </w:endnote>
  <w:endnote w:type="continuationSeparator" w:id="0">
    <w:p w14:paraId="2921034C" w14:textId="77777777" w:rsidR="00F3666D" w:rsidRDefault="00F3666D" w:rsidP="00691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F7875" w14:textId="77777777" w:rsidR="00F3666D" w:rsidRDefault="00F3666D" w:rsidP="00691B0A">
      <w:r>
        <w:separator/>
      </w:r>
    </w:p>
  </w:footnote>
  <w:footnote w:type="continuationSeparator" w:id="0">
    <w:p w14:paraId="10494BE2" w14:textId="77777777" w:rsidR="00F3666D" w:rsidRDefault="00F3666D" w:rsidP="00691B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lvl>
    <w:lvl w:ilvl="1">
      <w:start w:val="1"/>
      <w:numFmt w:val="decimal"/>
      <w:pStyle w:val="Heading2"/>
      <w:lvlText w:val="%1.%2"/>
      <w:lvlJc w:val="left"/>
      <w:pPr>
        <w:tabs>
          <w:tab w:val="num" w:pos="567"/>
        </w:tabs>
        <w:ind w:left="567" w:hanging="567"/>
      </w:pPr>
    </w:lvl>
    <w:lvl w:ilvl="2">
      <w:start w:val="1"/>
      <w:numFmt w:val="decimal"/>
      <w:pStyle w:val="Heading3"/>
      <w:lvlText w:val="%1.%2.%3"/>
      <w:lvlJc w:val="left"/>
      <w:pPr>
        <w:tabs>
          <w:tab w:val="num" w:pos="567"/>
        </w:tabs>
        <w:ind w:left="567" w:hanging="567"/>
      </w:pPr>
    </w:lvl>
    <w:lvl w:ilvl="3">
      <w:start w:val="1"/>
      <w:numFmt w:val="decimal"/>
      <w:pStyle w:val="Heading4"/>
      <w:lvlText w:val="%1.%2.%3.%4"/>
      <w:lvlJc w:val="left"/>
      <w:pPr>
        <w:tabs>
          <w:tab w:val="num" w:pos="567"/>
        </w:tabs>
        <w:ind w:left="567" w:hanging="567"/>
      </w:pPr>
    </w:lvl>
    <w:lvl w:ilvl="4">
      <w:start w:val="1"/>
      <w:numFmt w:val="decimal"/>
      <w:pStyle w:val="Heading5"/>
      <w:lvlText w:val="%1.%2.%3.%4.%5"/>
      <w:lvlJc w:val="left"/>
      <w:pPr>
        <w:tabs>
          <w:tab w:val="num" w:pos="567"/>
        </w:tabs>
        <w:ind w:left="567" w:hanging="567"/>
      </w:pPr>
    </w:lvl>
    <w:lvl w:ilvl="5">
      <w:start w:val="1"/>
      <w:numFmt w:val="lowerRoman"/>
      <w:lvlText w:val="%6."/>
      <w:lvlJc w:val="right"/>
      <w:pPr>
        <w:tabs>
          <w:tab w:val="num" w:pos="567"/>
        </w:tabs>
        <w:ind w:left="567" w:hanging="567"/>
      </w:pPr>
    </w:lvl>
    <w:lvl w:ilvl="6">
      <w:start w:val="1"/>
      <w:numFmt w:val="decimal"/>
      <w:lvlText w:val="%7."/>
      <w:lvlJc w:val="left"/>
      <w:pPr>
        <w:tabs>
          <w:tab w:val="num" w:pos="567"/>
        </w:tabs>
        <w:ind w:left="567" w:hanging="567"/>
      </w:pPr>
    </w:lvl>
    <w:lvl w:ilvl="7">
      <w:start w:val="1"/>
      <w:numFmt w:val="lowerLetter"/>
      <w:lvlText w:val="%8."/>
      <w:lvlJc w:val="left"/>
      <w:pPr>
        <w:tabs>
          <w:tab w:val="num" w:pos="567"/>
        </w:tabs>
        <w:ind w:left="567" w:hanging="567"/>
      </w:pPr>
    </w:lvl>
    <w:lvl w:ilvl="8">
      <w:start w:val="1"/>
      <w:numFmt w:val="lowerRoman"/>
      <w:lvlText w:val="%9."/>
      <w:lvlJc w:val="right"/>
      <w:pPr>
        <w:tabs>
          <w:tab w:val="num" w:pos="567"/>
        </w:tabs>
        <w:ind w:left="567" w:hanging="567"/>
      </w:pPr>
    </w:lvl>
  </w:abstractNum>
  <w:num w:numId="1" w16cid:durableId="2069254872">
    <w:abstractNumId w:val="0"/>
  </w:num>
  <w:num w:numId="2" w16cid:durableId="37678307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612890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rSwNDC2NDc0NrIwMDVV0lEKTi0uzszPAykwrAUALxp/OCwAAAA="/>
  </w:docVars>
  <w:rsids>
    <w:rsidRoot w:val="00E84FC7"/>
    <w:rsid w:val="000254EA"/>
    <w:rsid w:val="000D07EA"/>
    <w:rsid w:val="00174F9B"/>
    <w:rsid w:val="00185ECC"/>
    <w:rsid w:val="001B6C41"/>
    <w:rsid w:val="001C1CA5"/>
    <w:rsid w:val="00210483"/>
    <w:rsid w:val="002126AA"/>
    <w:rsid w:val="00233745"/>
    <w:rsid w:val="00233B29"/>
    <w:rsid w:val="00254C1A"/>
    <w:rsid w:val="002663E6"/>
    <w:rsid w:val="002A72A1"/>
    <w:rsid w:val="003A1B8C"/>
    <w:rsid w:val="003D16DD"/>
    <w:rsid w:val="003F5891"/>
    <w:rsid w:val="00407C7E"/>
    <w:rsid w:val="004152E5"/>
    <w:rsid w:val="004B1782"/>
    <w:rsid w:val="005E0EA6"/>
    <w:rsid w:val="00607B4E"/>
    <w:rsid w:val="00676355"/>
    <w:rsid w:val="00691B0A"/>
    <w:rsid w:val="00695243"/>
    <w:rsid w:val="006F70BC"/>
    <w:rsid w:val="00760EFC"/>
    <w:rsid w:val="007F1EED"/>
    <w:rsid w:val="00805175"/>
    <w:rsid w:val="0082073D"/>
    <w:rsid w:val="008766DE"/>
    <w:rsid w:val="008C069A"/>
    <w:rsid w:val="00924899"/>
    <w:rsid w:val="0093627E"/>
    <w:rsid w:val="00965157"/>
    <w:rsid w:val="0098299A"/>
    <w:rsid w:val="009E1E02"/>
    <w:rsid w:val="00A428CF"/>
    <w:rsid w:val="00AC1359"/>
    <w:rsid w:val="00AE2C22"/>
    <w:rsid w:val="00B102C1"/>
    <w:rsid w:val="00B10E96"/>
    <w:rsid w:val="00B76975"/>
    <w:rsid w:val="00B94590"/>
    <w:rsid w:val="00BA6DAD"/>
    <w:rsid w:val="00BD495B"/>
    <w:rsid w:val="00CC65E9"/>
    <w:rsid w:val="00CF7D7E"/>
    <w:rsid w:val="00D53DB0"/>
    <w:rsid w:val="00DA396E"/>
    <w:rsid w:val="00DB738E"/>
    <w:rsid w:val="00DE3D0A"/>
    <w:rsid w:val="00DE62F2"/>
    <w:rsid w:val="00E10366"/>
    <w:rsid w:val="00E2406F"/>
    <w:rsid w:val="00E84FC7"/>
    <w:rsid w:val="00F3666D"/>
    <w:rsid w:val="00F53623"/>
    <w:rsid w:val="00F651BA"/>
    <w:rsid w:val="00F9603C"/>
    <w:rsid w:val="00FA6B9D"/>
    <w:rsid w:val="00FB6DEC"/>
    <w:rsid w:val="00FC3B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61B44C9"/>
  <w14:defaultImageDpi w14:val="32767"/>
  <w15:chartTrackingRefBased/>
  <w15:docId w15:val="{E904BAFD-1202-4148-9EB8-BE7914E4F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B0A"/>
    <w:pPr>
      <w:widowControl w:val="0"/>
      <w:jc w:val="both"/>
    </w:pPr>
    <w:rPr>
      <w:rFonts w:ascii="Times New Roman" w:hAnsi="Times New Roman"/>
      <w:sz w:val="18"/>
    </w:rPr>
  </w:style>
  <w:style w:type="paragraph" w:styleId="Heading1">
    <w:name w:val="heading 1"/>
    <w:basedOn w:val="ListParagraph"/>
    <w:next w:val="Normal"/>
    <w:link w:val="Heading1Char"/>
    <w:uiPriority w:val="2"/>
    <w:qFormat/>
    <w:rsid w:val="0093627E"/>
    <w:pPr>
      <w:widowControl/>
      <w:numPr>
        <w:numId w:val="1"/>
      </w:numPr>
      <w:spacing w:before="240" w:after="240"/>
      <w:ind w:firstLineChars="0" w:firstLine="0"/>
      <w:jc w:val="left"/>
      <w:outlineLvl w:val="0"/>
    </w:pPr>
    <w:rPr>
      <w:rFonts w:eastAsia="Cambria" w:cs="Times New Roman"/>
      <w:b/>
      <w:kern w:val="0"/>
      <w:sz w:val="24"/>
      <w:szCs w:val="24"/>
      <w:lang w:eastAsia="en-US"/>
    </w:rPr>
  </w:style>
  <w:style w:type="paragraph" w:styleId="Heading2">
    <w:name w:val="heading 2"/>
    <w:basedOn w:val="Heading1"/>
    <w:next w:val="Normal"/>
    <w:link w:val="Heading2Char"/>
    <w:uiPriority w:val="2"/>
    <w:unhideWhenUsed/>
    <w:qFormat/>
    <w:rsid w:val="0093627E"/>
    <w:pPr>
      <w:numPr>
        <w:ilvl w:val="1"/>
      </w:numPr>
      <w:spacing w:after="200"/>
      <w:outlineLvl w:val="1"/>
    </w:pPr>
  </w:style>
  <w:style w:type="paragraph" w:styleId="Heading3">
    <w:name w:val="heading 3"/>
    <w:basedOn w:val="Normal"/>
    <w:next w:val="Normal"/>
    <w:link w:val="Heading3Char"/>
    <w:uiPriority w:val="2"/>
    <w:semiHidden/>
    <w:unhideWhenUsed/>
    <w:qFormat/>
    <w:rsid w:val="0093627E"/>
    <w:pPr>
      <w:keepNext/>
      <w:keepLines/>
      <w:widowControl/>
      <w:numPr>
        <w:ilvl w:val="2"/>
        <w:numId w:val="1"/>
      </w:numPr>
      <w:spacing w:before="40" w:after="120"/>
      <w:jc w:val="left"/>
      <w:outlineLvl w:val="2"/>
    </w:pPr>
    <w:rPr>
      <w:rFonts w:eastAsia="SimSun" w:cs="Times New Roman"/>
      <w:b/>
      <w:kern w:val="0"/>
      <w:sz w:val="24"/>
      <w:szCs w:val="24"/>
      <w:lang w:eastAsia="en-US"/>
    </w:rPr>
  </w:style>
  <w:style w:type="paragraph" w:styleId="Heading4">
    <w:name w:val="heading 4"/>
    <w:basedOn w:val="Heading3"/>
    <w:next w:val="Normal"/>
    <w:link w:val="Heading4Char"/>
    <w:uiPriority w:val="2"/>
    <w:semiHidden/>
    <w:unhideWhenUsed/>
    <w:qFormat/>
    <w:rsid w:val="0093627E"/>
    <w:pPr>
      <w:numPr>
        <w:ilvl w:val="3"/>
      </w:numPr>
      <w:outlineLvl w:val="3"/>
    </w:pPr>
    <w:rPr>
      <w:iCs/>
    </w:rPr>
  </w:style>
  <w:style w:type="paragraph" w:styleId="Heading5">
    <w:name w:val="heading 5"/>
    <w:basedOn w:val="Heading4"/>
    <w:next w:val="Normal"/>
    <w:link w:val="Heading5Char"/>
    <w:uiPriority w:val="2"/>
    <w:semiHidden/>
    <w:unhideWhenUsed/>
    <w:qFormat/>
    <w:rsid w:val="0093627E"/>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1B0A"/>
    <w:pPr>
      <w:pBdr>
        <w:bottom w:val="single" w:sz="6" w:space="1" w:color="auto"/>
      </w:pBdr>
      <w:tabs>
        <w:tab w:val="center" w:pos="4153"/>
        <w:tab w:val="right" w:pos="8306"/>
      </w:tabs>
      <w:snapToGrid w:val="0"/>
      <w:jc w:val="center"/>
    </w:pPr>
    <w:rPr>
      <w:szCs w:val="18"/>
    </w:rPr>
  </w:style>
  <w:style w:type="character" w:customStyle="1" w:styleId="HeaderChar">
    <w:name w:val="Header Char"/>
    <w:basedOn w:val="DefaultParagraphFont"/>
    <w:link w:val="Header"/>
    <w:uiPriority w:val="99"/>
    <w:rsid w:val="00691B0A"/>
    <w:rPr>
      <w:sz w:val="18"/>
      <w:szCs w:val="18"/>
    </w:rPr>
  </w:style>
  <w:style w:type="paragraph" w:styleId="Footer">
    <w:name w:val="footer"/>
    <w:basedOn w:val="Normal"/>
    <w:link w:val="FooterChar"/>
    <w:uiPriority w:val="99"/>
    <w:unhideWhenUsed/>
    <w:rsid w:val="00691B0A"/>
    <w:pPr>
      <w:tabs>
        <w:tab w:val="center" w:pos="4153"/>
        <w:tab w:val="right" w:pos="8306"/>
      </w:tabs>
      <w:snapToGrid w:val="0"/>
      <w:jc w:val="left"/>
    </w:pPr>
    <w:rPr>
      <w:szCs w:val="18"/>
    </w:rPr>
  </w:style>
  <w:style w:type="character" w:customStyle="1" w:styleId="FooterChar">
    <w:name w:val="Footer Char"/>
    <w:basedOn w:val="DefaultParagraphFont"/>
    <w:link w:val="Footer"/>
    <w:uiPriority w:val="99"/>
    <w:rsid w:val="00691B0A"/>
    <w:rPr>
      <w:sz w:val="18"/>
      <w:szCs w:val="18"/>
    </w:rPr>
  </w:style>
  <w:style w:type="table" w:customStyle="1" w:styleId="1">
    <w:name w:val="网格型1"/>
    <w:basedOn w:val="TableNormal"/>
    <w:next w:val="TableGrid"/>
    <w:uiPriority w:val="59"/>
    <w:rsid w:val="00691B0A"/>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unhideWhenUsed/>
    <w:rsid w:val="00691B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A6DAD"/>
    <w:rPr>
      <w:color w:val="0000FF" w:themeColor="hyperlink"/>
      <w:u w:val="single"/>
    </w:rPr>
  </w:style>
  <w:style w:type="character" w:customStyle="1" w:styleId="Heading1Char">
    <w:name w:val="Heading 1 Char"/>
    <w:basedOn w:val="DefaultParagraphFont"/>
    <w:link w:val="Heading1"/>
    <w:uiPriority w:val="2"/>
    <w:rsid w:val="0093627E"/>
    <w:rPr>
      <w:rFonts w:ascii="Times New Roman" w:eastAsia="Cambria" w:hAnsi="Times New Roman" w:cs="Times New Roman"/>
      <w:b/>
      <w:kern w:val="0"/>
      <w:sz w:val="24"/>
      <w:szCs w:val="24"/>
      <w:lang w:eastAsia="en-US"/>
    </w:rPr>
  </w:style>
  <w:style w:type="character" w:customStyle="1" w:styleId="Heading2Char">
    <w:name w:val="Heading 2 Char"/>
    <w:basedOn w:val="DefaultParagraphFont"/>
    <w:link w:val="Heading2"/>
    <w:uiPriority w:val="2"/>
    <w:rsid w:val="0093627E"/>
    <w:rPr>
      <w:rFonts w:ascii="Times New Roman" w:eastAsia="Cambria" w:hAnsi="Times New Roman" w:cs="Times New Roman"/>
      <w:b/>
      <w:kern w:val="0"/>
      <w:sz w:val="24"/>
      <w:szCs w:val="24"/>
      <w:lang w:eastAsia="en-US"/>
    </w:rPr>
  </w:style>
  <w:style w:type="character" w:customStyle="1" w:styleId="Heading3Char">
    <w:name w:val="Heading 3 Char"/>
    <w:basedOn w:val="DefaultParagraphFont"/>
    <w:link w:val="Heading3"/>
    <w:uiPriority w:val="2"/>
    <w:semiHidden/>
    <w:rsid w:val="0093627E"/>
    <w:rPr>
      <w:rFonts w:ascii="Times New Roman" w:eastAsia="SimSun" w:hAnsi="Times New Roman" w:cs="Times New Roman"/>
      <w:b/>
      <w:kern w:val="0"/>
      <w:sz w:val="24"/>
      <w:szCs w:val="24"/>
      <w:lang w:eastAsia="en-US"/>
    </w:rPr>
  </w:style>
  <w:style w:type="character" w:customStyle="1" w:styleId="Heading4Char">
    <w:name w:val="Heading 4 Char"/>
    <w:basedOn w:val="DefaultParagraphFont"/>
    <w:link w:val="Heading4"/>
    <w:uiPriority w:val="2"/>
    <w:semiHidden/>
    <w:rsid w:val="0093627E"/>
    <w:rPr>
      <w:rFonts w:ascii="Times New Roman" w:eastAsia="SimSun" w:hAnsi="Times New Roman" w:cs="Times New Roman"/>
      <w:b/>
      <w:iCs/>
      <w:kern w:val="0"/>
      <w:sz w:val="24"/>
      <w:szCs w:val="24"/>
      <w:lang w:eastAsia="en-US"/>
    </w:rPr>
  </w:style>
  <w:style w:type="character" w:customStyle="1" w:styleId="Heading5Char">
    <w:name w:val="Heading 5 Char"/>
    <w:basedOn w:val="DefaultParagraphFont"/>
    <w:link w:val="Heading5"/>
    <w:uiPriority w:val="2"/>
    <w:semiHidden/>
    <w:rsid w:val="0093627E"/>
    <w:rPr>
      <w:rFonts w:ascii="Times New Roman" w:eastAsia="SimSun" w:hAnsi="Times New Roman" w:cs="Times New Roman"/>
      <w:b/>
      <w:iCs/>
      <w:kern w:val="0"/>
      <w:sz w:val="24"/>
      <w:szCs w:val="24"/>
      <w:lang w:eastAsia="en-US"/>
    </w:rPr>
  </w:style>
  <w:style w:type="numbering" w:customStyle="1" w:styleId="Headings">
    <w:name w:val="Headings"/>
    <w:uiPriority w:val="99"/>
    <w:rsid w:val="0093627E"/>
    <w:pPr>
      <w:numPr>
        <w:numId w:val="1"/>
      </w:numPr>
    </w:pPr>
  </w:style>
  <w:style w:type="paragraph" w:styleId="ListParagraph">
    <w:name w:val="List Paragraph"/>
    <w:basedOn w:val="Normal"/>
    <w:uiPriority w:val="34"/>
    <w:qFormat/>
    <w:rsid w:val="0093627E"/>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4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632</Words>
  <Characters>3607</Characters>
  <Application>Microsoft Office Word</Application>
  <DocSecurity>0</DocSecurity>
  <Lines>30</Lines>
  <Paragraphs>8</Paragraphs>
  <ScaleCrop>false</ScaleCrop>
  <Company/>
  <LinksUpToDate>false</LinksUpToDate>
  <CharactersWithSpaces>4231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 nn</dc:creator>
  <cp:keywords/>
  <dc:description/>
  <cp:lastModifiedBy>Hima Bhatt</cp:lastModifiedBy>
  <cp:revision>2</cp:revision>
  <dcterms:created xsi:type="dcterms:W3CDTF">2023-10-10T15:38:00Z</dcterms:created>
  <dcterms:modified xsi:type="dcterms:W3CDTF">2023-10-10T15:38:00Z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2a9fab89b15df7ad92f0ed200fe6b319cb5a0fd72ee23b40d7ea99ceb7a7ceb4</vt:lpwstr>
  </property>
</Properties>
</file>