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7411" w14:textId="77777777" w:rsidR="004231EE" w:rsidRDefault="004231EE" w:rsidP="004231EE">
      <w:pPr>
        <w:pStyle w:val="Title"/>
      </w:pPr>
      <w:r w:rsidRPr="003B69CC">
        <w:t>From Rookeries to Foraging Grounds: Understanding Regional Connectivity and Genetic Diversity in Hawksbill Turtles</w:t>
      </w:r>
    </w:p>
    <w:p w14:paraId="0B23811A" w14:textId="2661D955" w:rsidR="004231EE" w:rsidRPr="00D815A6" w:rsidRDefault="004231EE" w:rsidP="004231EE">
      <w:pPr>
        <w:spacing w:before="240" w:after="0"/>
        <w:rPr>
          <w:b/>
          <w:bCs/>
          <w:iCs/>
          <w:vertAlign w:val="superscript"/>
        </w:rPr>
      </w:pPr>
      <w:r w:rsidRPr="00D815A6">
        <w:rPr>
          <w:b/>
          <w:bCs/>
          <w:iCs/>
        </w:rPr>
        <w:t xml:space="preserve">Christine A. Madden Hof </w:t>
      </w:r>
      <w:r w:rsidRPr="00D815A6">
        <w:rPr>
          <w:b/>
          <w:bCs/>
          <w:iCs/>
          <w:vertAlign w:val="superscript"/>
        </w:rPr>
        <w:t>1/2/*</w:t>
      </w:r>
      <w:r w:rsidRPr="00D815A6">
        <w:rPr>
          <w:b/>
          <w:bCs/>
          <w:iCs/>
        </w:rPr>
        <w:t>, Amelia A</w:t>
      </w:r>
      <w:r>
        <w:rPr>
          <w:b/>
          <w:bCs/>
          <w:iCs/>
        </w:rPr>
        <w:t>.</w:t>
      </w:r>
      <w:r w:rsidRPr="00D815A6">
        <w:rPr>
          <w:b/>
          <w:bCs/>
          <w:iCs/>
        </w:rPr>
        <w:t xml:space="preserve"> Desbiens </w:t>
      </w:r>
      <w:r w:rsidRPr="00D815A6">
        <w:rPr>
          <w:b/>
          <w:bCs/>
          <w:iCs/>
          <w:vertAlign w:val="superscript"/>
        </w:rPr>
        <w:t>3</w:t>
      </w:r>
      <w:r w:rsidRPr="00D815A6">
        <w:rPr>
          <w:b/>
          <w:bCs/>
          <w:iCs/>
        </w:rPr>
        <w:t xml:space="preserve">, Jeff Kinch </w:t>
      </w:r>
      <w:r w:rsidRPr="00D815A6">
        <w:rPr>
          <w:b/>
          <w:bCs/>
          <w:iCs/>
          <w:vertAlign w:val="superscript"/>
        </w:rPr>
        <w:t>4</w:t>
      </w:r>
      <w:r w:rsidRPr="00D815A6">
        <w:rPr>
          <w:b/>
          <w:bCs/>
          <w:iCs/>
        </w:rPr>
        <w:t xml:space="preserve">, Nancy </w:t>
      </w:r>
      <w:r w:rsidR="00886690">
        <w:rPr>
          <w:b/>
          <w:bCs/>
          <w:iCs/>
        </w:rPr>
        <w:t xml:space="preserve">N. </w:t>
      </w:r>
      <w:r w:rsidRPr="00D815A6">
        <w:rPr>
          <w:b/>
          <w:bCs/>
          <w:iCs/>
        </w:rPr>
        <w:t xml:space="preserve">Fitzsimmons </w:t>
      </w:r>
      <w:r w:rsidRPr="00D815A6">
        <w:rPr>
          <w:b/>
          <w:bCs/>
          <w:iCs/>
          <w:vertAlign w:val="superscript"/>
        </w:rPr>
        <w:t>5</w:t>
      </w:r>
      <w:r w:rsidRPr="00D815A6">
        <w:rPr>
          <w:b/>
          <w:bCs/>
          <w:iCs/>
        </w:rPr>
        <w:t>, Hayley Versace</w:t>
      </w:r>
      <w:r w:rsidRPr="00D815A6">
        <w:rPr>
          <w:b/>
          <w:bCs/>
          <w:iCs/>
          <w:vertAlign w:val="superscript"/>
        </w:rPr>
        <w:t xml:space="preserve"> 6</w:t>
      </w:r>
      <w:r w:rsidRPr="00D815A6">
        <w:rPr>
          <w:b/>
          <w:bCs/>
          <w:iCs/>
        </w:rPr>
        <w:t xml:space="preserve">, Angelique Amon </w:t>
      </w:r>
      <w:r w:rsidRPr="00D815A6">
        <w:rPr>
          <w:b/>
          <w:bCs/>
          <w:iCs/>
          <w:vertAlign w:val="superscript"/>
        </w:rPr>
        <w:t>7</w:t>
      </w:r>
      <w:r w:rsidRPr="00D815A6">
        <w:rPr>
          <w:b/>
          <w:bCs/>
          <w:iCs/>
        </w:rPr>
        <w:t xml:space="preserve">, Nathan McIntyre </w:t>
      </w:r>
      <w:r w:rsidRPr="00D815A6">
        <w:rPr>
          <w:b/>
          <w:bCs/>
          <w:iCs/>
          <w:vertAlign w:val="superscript"/>
        </w:rPr>
        <w:t>5</w:t>
      </w:r>
      <w:r w:rsidRPr="00D815A6">
        <w:rPr>
          <w:b/>
          <w:bCs/>
          <w:iCs/>
        </w:rPr>
        <w:t>, Kathy</w:t>
      </w:r>
      <w:r w:rsidR="00E85B9F">
        <w:rPr>
          <w:b/>
          <w:bCs/>
          <w:iCs/>
        </w:rPr>
        <w:t xml:space="preserve"> A.</w:t>
      </w:r>
      <w:r w:rsidRPr="00D815A6">
        <w:rPr>
          <w:b/>
          <w:bCs/>
          <w:iCs/>
        </w:rPr>
        <w:t xml:space="preserve"> Townsend </w:t>
      </w:r>
      <w:r w:rsidRPr="00D815A6">
        <w:rPr>
          <w:b/>
          <w:bCs/>
          <w:iCs/>
          <w:vertAlign w:val="superscript"/>
        </w:rPr>
        <w:t>1</w:t>
      </w:r>
      <w:r w:rsidRPr="00D815A6">
        <w:rPr>
          <w:b/>
          <w:bCs/>
          <w:iCs/>
        </w:rPr>
        <w:t>, Michael P</w:t>
      </w:r>
      <w:r>
        <w:rPr>
          <w:b/>
          <w:bCs/>
          <w:iCs/>
        </w:rPr>
        <w:t>.</w:t>
      </w:r>
      <w:r w:rsidRPr="00D815A6">
        <w:rPr>
          <w:b/>
          <w:bCs/>
          <w:iCs/>
        </w:rPr>
        <w:t xml:space="preserve"> Jensen </w:t>
      </w:r>
      <w:r w:rsidRPr="00D815A6">
        <w:rPr>
          <w:b/>
          <w:bCs/>
          <w:iCs/>
          <w:vertAlign w:val="superscript"/>
        </w:rPr>
        <w:t>8/2/5</w:t>
      </w:r>
    </w:p>
    <w:p w14:paraId="6C1C7C83" w14:textId="77777777" w:rsidR="004231EE" w:rsidRDefault="004231EE" w:rsidP="004231EE">
      <w:pPr>
        <w:spacing w:before="240" w:after="0"/>
        <w:rPr>
          <w:vertAlign w:val="superscript"/>
        </w:rPr>
      </w:pPr>
    </w:p>
    <w:p w14:paraId="1BE1A507" w14:textId="5243548E" w:rsidR="004231EE" w:rsidRPr="006F33CB" w:rsidRDefault="004231EE" w:rsidP="004231EE">
      <w:r>
        <w:rPr>
          <w:vertAlign w:val="superscript"/>
        </w:rPr>
        <w:t>1</w:t>
      </w:r>
      <w:r w:rsidRPr="006F33CB">
        <w:rPr>
          <w:vertAlign w:val="superscript"/>
        </w:rPr>
        <w:t xml:space="preserve"> </w:t>
      </w:r>
      <w:r w:rsidRPr="006F33CB">
        <w:t xml:space="preserve">University of the Sunshine Coast, </w:t>
      </w:r>
      <w:r w:rsidR="00E85B9F" w:rsidRPr="00E85B9F">
        <w:t>School of Science, Technology and Engineering, Sippy Downs, Queensland, Australia</w:t>
      </w:r>
    </w:p>
    <w:p w14:paraId="3A84C5B3" w14:textId="6A7A208B" w:rsidR="004231EE" w:rsidRPr="006F33CB" w:rsidRDefault="004231EE" w:rsidP="004231EE">
      <w:r>
        <w:rPr>
          <w:vertAlign w:val="superscript"/>
        </w:rPr>
        <w:t>2</w:t>
      </w:r>
      <w:r w:rsidRPr="006F33CB">
        <w:rPr>
          <w:vertAlign w:val="superscript"/>
        </w:rPr>
        <w:t xml:space="preserve"> </w:t>
      </w:r>
      <w:r w:rsidRPr="00912583">
        <w:t>W</w:t>
      </w:r>
      <w:r>
        <w:t>orld Wide Fund for Nature, Healthy Land and Seascapes, Brisbane,</w:t>
      </w:r>
      <w:r w:rsidR="00DB575A">
        <w:t xml:space="preserve"> Queensland,</w:t>
      </w:r>
      <w:r>
        <w:t xml:space="preserve"> Australia</w:t>
      </w:r>
    </w:p>
    <w:p w14:paraId="12A13ACC" w14:textId="1ED33019" w:rsidR="004231EE" w:rsidRPr="006F33CB" w:rsidRDefault="004231EE" w:rsidP="004231EE">
      <w:r>
        <w:rPr>
          <w:vertAlign w:val="superscript"/>
        </w:rPr>
        <w:t>3</w:t>
      </w:r>
      <w:r w:rsidRPr="006F33CB">
        <w:rPr>
          <w:vertAlign w:val="superscript"/>
        </w:rPr>
        <w:t xml:space="preserve"> </w:t>
      </w:r>
      <w:r w:rsidRPr="006F33CB">
        <w:t>University of Queensland</w:t>
      </w:r>
      <w:r>
        <w:t xml:space="preserve">, </w:t>
      </w:r>
      <w:r w:rsidRPr="006F33CB">
        <w:t xml:space="preserve">Marine Spatial Ecology Lab, School of Biological Sciences, St Lucia, </w:t>
      </w:r>
      <w:r w:rsidR="00DB575A">
        <w:t xml:space="preserve">Queensland, </w:t>
      </w:r>
      <w:r w:rsidRPr="006F33CB">
        <w:t>Australia</w:t>
      </w:r>
    </w:p>
    <w:p w14:paraId="4E59649F" w14:textId="77777777" w:rsidR="004231EE" w:rsidRPr="006F33CB" w:rsidRDefault="004231EE" w:rsidP="004231EE">
      <w:r>
        <w:rPr>
          <w:vertAlign w:val="superscript"/>
        </w:rPr>
        <w:t>4</w:t>
      </w:r>
      <w:r w:rsidRPr="006F33CB">
        <w:rPr>
          <w:vertAlign w:val="superscript"/>
        </w:rPr>
        <w:t xml:space="preserve"> </w:t>
      </w:r>
      <w:r w:rsidRPr="006F33CB">
        <w:t>Food and Agriculture Organisation of the United Nations</w:t>
      </w:r>
      <w:r>
        <w:t>,</w:t>
      </w:r>
      <w:r w:rsidRPr="006F33CB">
        <w:t xml:space="preserve"> Sub-regional Office for the Pacific, Apia, Samoa</w:t>
      </w:r>
    </w:p>
    <w:p w14:paraId="567610A9" w14:textId="2B12B769" w:rsidR="004231EE" w:rsidRPr="006F33CB" w:rsidRDefault="004231EE" w:rsidP="004231EE">
      <w:r>
        <w:rPr>
          <w:vertAlign w:val="superscript"/>
        </w:rPr>
        <w:t>5</w:t>
      </w:r>
      <w:r w:rsidRPr="006F33CB">
        <w:rPr>
          <w:vertAlign w:val="superscript"/>
        </w:rPr>
        <w:t xml:space="preserve"> </w:t>
      </w:r>
      <w:r w:rsidRPr="006F33CB">
        <w:t>Australian Rivers Institute, Griffith University</w:t>
      </w:r>
      <w:r>
        <w:t>,</w:t>
      </w:r>
      <w:r w:rsidRPr="006F33CB">
        <w:t xml:space="preserve"> Nathan, </w:t>
      </w:r>
      <w:r w:rsidR="00DB575A">
        <w:t xml:space="preserve">Queensland, </w:t>
      </w:r>
      <w:r w:rsidRPr="006F33CB">
        <w:t>Australia</w:t>
      </w:r>
    </w:p>
    <w:p w14:paraId="0A6A08A0" w14:textId="4DD2F17D" w:rsidR="004231EE" w:rsidRPr="006F33CB" w:rsidRDefault="004231EE" w:rsidP="004231EE">
      <w:r>
        <w:rPr>
          <w:vertAlign w:val="superscript"/>
        </w:rPr>
        <w:t>6</w:t>
      </w:r>
      <w:r w:rsidRPr="006F33CB">
        <w:t xml:space="preserve"> The Coral</w:t>
      </w:r>
      <w:r>
        <w:t xml:space="preserve"> </w:t>
      </w:r>
      <w:r w:rsidRPr="006F33CB">
        <w:t xml:space="preserve">Islands Limited, </w:t>
      </w:r>
      <w:proofErr w:type="spellStart"/>
      <w:r w:rsidRPr="006F33CB">
        <w:t>Panasesa</w:t>
      </w:r>
      <w:proofErr w:type="spellEnd"/>
      <w:r w:rsidRPr="006F33CB">
        <w:t xml:space="preserve"> Island,</w:t>
      </w:r>
      <w:r w:rsidR="00DB575A">
        <w:t xml:space="preserve"> </w:t>
      </w:r>
      <w:r w:rsidRPr="006F33CB">
        <w:t>Papua New</w:t>
      </w:r>
      <w:r w:rsidRPr="006F33CB">
        <w:rPr>
          <w:rFonts w:eastAsia="Arial"/>
          <w:color w:val="202124"/>
        </w:rPr>
        <w:t xml:space="preserve"> </w:t>
      </w:r>
      <w:r w:rsidRPr="006F33CB">
        <w:t>Guinea</w:t>
      </w:r>
    </w:p>
    <w:p w14:paraId="20D9A4D0" w14:textId="77777777" w:rsidR="004231EE" w:rsidRPr="006F33CB" w:rsidRDefault="004231EE" w:rsidP="004231EE">
      <w:r>
        <w:rPr>
          <w:vertAlign w:val="superscript"/>
        </w:rPr>
        <w:t>7</w:t>
      </w:r>
      <w:r w:rsidRPr="006F33CB">
        <w:rPr>
          <w:vertAlign w:val="superscript"/>
        </w:rPr>
        <w:t xml:space="preserve"> </w:t>
      </w:r>
      <w:r w:rsidRPr="006F33CB">
        <w:t>Lissenung Resort Island, Kavieng, Papua New Guinea</w:t>
      </w:r>
    </w:p>
    <w:p w14:paraId="58948C5D" w14:textId="77777777" w:rsidR="004231EE" w:rsidRPr="006F33CB" w:rsidRDefault="004231EE" w:rsidP="004231EE">
      <w:r>
        <w:rPr>
          <w:vertAlign w:val="superscript"/>
        </w:rPr>
        <w:t>8</w:t>
      </w:r>
      <w:r w:rsidRPr="006F33CB">
        <w:rPr>
          <w:vertAlign w:val="superscript"/>
        </w:rPr>
        <w:t xml:space="preserve"> </w:t>
      </w:r>
      <w:r w:rsidRPr="006F33CB">
        <w:t>Aalborg University</w:t>
      </w:r>
      <w:r>
        <w:t xml:space="preserve">, </w:t>
      </w:r>
      <w:r w:rsidRPr="006F33CB">
        <w:t>Department of Chemistry and Bioscience, Aalborg, Denmark.</w:t>
      </w:r>
    </w:p>
    <w:p w14:paraId="55D9AC97" w14:textId="77777777" w:rsidR="004231EE" w:rsidRDefault="004231EE" w:rsidP="004231EE">
      <w:pPr>
        <w:rPr>
          <w:iCs/>
          <w:color w:val="0000FF"/>
          <w:u w:val="single"/>
        </w:rPr>
      </w:pPr>
      <w:r w:rsidRPr="00CB70EC">
        <w:rPr>
          <w:iCs/>
          <w:vertAlign w:val="superscript"/>
        </w:rPr>
        <w:t>*</w:t>
      </w:r>
      <w:r w:rsidRPr="00CB70EC">
        <w:rPr>
          <w:b/>
          <w:bCs/>
          <w:iCs/>
        </w:rPr>
        <w:t>Correspondence:</w:t>
      </w:r>
      <w:r w:rsidRPr="00CB70EC">
        <w:rPr>
          <w:iCs/>
        </w:rPr>
        <w:t xml:space="preserve"> Corresponding author: </w:t>
      </w:r>
      <w:hyperlink r:id="rId6">
        <w:r w:rsidRPr="00CB70EC">
          <w:rPr>
            <w:iCs/>
            <w:color w:val="0000FF"/>
            <w:u w:val="single"/>
          </w:rPr>
          <w:t>chof@wwf.org.au</w:t>
        </w:r>
      </w:hyperlink>
    </w:p>
    <w:p w14:paraId="66A527DD" w14:textId="692F50C6" w:rsidR="00137641" w:rsidRPr="00787003" w:rsidRDefault="00137641">
      <w:pPr>
        <w:rPr>
          <w:rFonts w:ascii="Times New Roman" w:hAnsi="Times New Roman" w:cs="Times New Roman"/>
        </w:rPr>
      </w:pPr>
    </w:p>
    <w:p w14:paraId="6727FDE2" w14:textId="77777777" w:rsidR="00A956A2" w:rsidRDefault="00A956A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B6862AD" w14:textId="42E1CBE3" w:rsidR="00137641" w:rsidRDefault="00C10627">
      <w:pPr>
        <w:rPr>
          <w:rFonts w:ascii="Times New Roman" w:hAnsi="Times New Roman" w:cs="Times New Roman"/>
          <w:color w:val="000000"/>
          <w:sz w:val="24"/>
          <w:szCs w:val="24"/>
        </w:rPr>
      </w:pPr>
      <w:r w:rsidRPr="00787003">
        <w:rPr>
          <w:rFonts w:ascii="Times New Roman" w:hAnsi="Times New Roman" w:cs="Times New Roman"/>
          <w:b/>
          <w:bCs/>
          <w:color w:val="000000"/>
          <w:sz w:val="24"/>
          <w:szCs w:val="24"/>
        </w:rPr>
        <w:lastRenderedPageBreak/>
        <w:t xml:space="preserve">Table </w:t>
      </w:r>
      <w:r w:rsidR="001B12A2" w:rsidRPr="00787003">
        <w:rPr>
          <w:rFonts w:ascii="Times New Roman" w:hAnsi="Times New Roman" w:cs="Times New Roman"/>
          <w:b/>
          <w:bCs/>
          <w:color w:val="000000"/>
          <w:sz w:val="24"/>
          <w:szCs w:val="24"/>
        </w:rPr>
        <w:t>S1.</w:t>
      </w:r>
      <w:r w:rsidR="001B12A2" w:rsidRPr="00787003">
        <w:rPr>
          <w:rFonts w:ascii="Times New Roman" w:hAnsi="Times New Roman" w:cs="Times New Roman"/>
          <w:color w:val="000000"/>
          <w:sz w:val="24"/>
          <w:szCs w:val="24"/>
        </w:rPr>
        <w:t xml:space="preserve"> Sample information for all genetics samples </w:t>
      </w:r>
      <w:r w:rsidRPr="00787003">
        <w:rPr>
          <w:rFonts w:ascii="Times New Roman" w:hAnsi="Times New Roman" w:cs="Times New Roman"/>
          <w:color w:val="000000"/>
          <w:sz w:val="24"/>
          <w:szCs w:val="24"/>
        </w:rPr>
        <w:t>collected i</w:t>
      </w:r>
      <w:r w:rsidR="001B12A2" w:rsidRPr="00787003">
        <w:rPr>
          <w:rFonts w:ascii="Times New Roman" w:hAnsi="Times New Roman" w:cs="Times New Roman"/>
          <w:color w:val="000000"/>
          <w:sz w:val="24"/>
          <w:szCs w:val="24"/>
        </w:rPr>
        <w:t>n the study</w:t>
      </w:r>
      <w:r w:rsidRPr="00787003">
        <w:rPr>
          <w:rFonts w:ascii="Times New Roman" w:hAnsi="Times New Roman" w:cs="Times New Roman"/>
          <w:color w:val="000000"/>
          <w:sz w:val="24"/>
          <w:szCs w:val="24"/>
        </w:rPr>
        <w:t xml:space="preserve">. Shaded haplotypes boxes show samples removed from analysis. </w:t>
      </w:r>
    </w:p>
    <w:tbl>
      <w:tblPr>
        <w:tblW w:w="13884" w:type="dxa"/>
        <w:tblCellMar>
          <w:left w:w="0" w:type="dxa"/>
          <w:right w:w="0" w:type="dxa"/>
        </w:tblCellMar>
        <w:tblLook w:val="04A0" w:firstRow="1" w:lastRow="0" w:firstColumn="1" w:lastColumn="0" w:noHBand="0" w:noVBand="1"/>
      </w:tblPr>
      <w:tblGrid>
        <w:gridCol w:w="1170"/>
        <w:gridCol w:w="1090"/>
        <w:gridCol w:w="1418"/>
        <w:gridCol w:w="1134"/>
        <w:gridCol w:w="1134"/>
        <w:gridCol w:w="1276"/>
        <w:gridCol w:w="1275"/>
        <w:gridCol w:w="1276"/>
        <w:gridCol w:w="1134"/>
        <w:gridCol w:w="2977"/>
      </w:tblGrid>
      <w:tr w:rsidR="001B12A2" w:rsidRPr="00787003" w14:paraId="3F3B7757"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13F987C9"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Country</w:t>
            </w:r>
          </w:p>
        </w:tc>
        <w:tc>
          <w:tcPr>
            <w:tcW w:w="1090"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66DAF58C"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Region</w:t>
            </w:r>
          </w:p>
        </w:tc>
        <w:tc>
          <w:tcPr>
            <w:tcW w:w="1418"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790AD94B"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Location</w:t>
            </w:r>
          </w:p>
        </w:tc>
        <w:tc>
          <w:tcPr>
            <w:tcW w:w="1134"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303EFF7E"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Species</w:t>
            </w:r>
          </w:p>
        </w:tc>
        <w:tc>
          <w:tcPr>
            <w:tcW w:w="1134"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7BDC5851"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Activity</w:t>
            </w:r>
          </w:p>
        </w:tc>
        <w:tc>
          <w:tcPr>
            <w:tcW w:w="1276"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4F350992"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Haplotype</w:t>
            </w:r>
          </w:p>
        </w:tc>
        <w:tc>
          <w:tcPr>
            <w:tcW w:w="1275"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40BD007A"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Genetic ID</w:t>
            </w:r>
          </w:p>
        </w:tc>
        <w:tc>
          <w:tcPr>
            <w:tcW w:w="1276"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2DC82B60"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Date</w:t>
            </w:r>
          </w:p>
        </w:tc>
        <w:tc>
          <w:tcPr>
            <w:tcW w:w="1134"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7334E0A8"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Age Class</w:t>
            </w:r>
          </w:p>
        </w:tc>
        <w:tc>
          <w:tcPr>
            <w:tcW w:w="2977" w:type="dxa"/>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bottom"/>
            <w:hideMark/>
          </w:tcPr>
          <w:p w14:paraId="4E9B849E"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Notes</w:t>
            </w:r>
          </w:p>
        </w:tc>
      </w:tr>
      <w:tr w:rsidR="00C10627" w:rsidRPr="00787003" w14:paraId="76EDD5AB"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5E2B8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B9D67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65013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Aroroa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EDB75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9E415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3D992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29FC6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PNG-39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C5104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12/25/2017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0F30B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CDA98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5BDAB09"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2AE65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D3CD7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7DD54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Aroroa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6BBB1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F63BD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61E3E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70A4A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PNG-46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697A0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7C276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007CB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65F4CA8"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74C5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1877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B8D74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Aroroa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27968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C6D42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C5694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64C0D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PNG-61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465E6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1/7/2018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A08A0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DB3A7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4A2F582"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0CD0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A4C82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9E6E5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Aroroa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FC872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D8D04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BC3FF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EDC0D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F1525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0BCC1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1/8/2020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A1CCA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35CA6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12F1941"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B1747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CEBE5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69152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Baden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5C60B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F627A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5B810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EiIP-93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723AE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PNG-47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4A29F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1/3/2018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3A0E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484FE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74583B7"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E8AA8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E1F32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3AD6C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Gabugabutau</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4F14A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D8C5A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246AB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1EEBD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PNG-74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4A462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11/17/2018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726F6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29C3B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AC2E58C"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DAEDA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DC084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3608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Irai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EDEA7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4942F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9A759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9CF6D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PNG-38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B78F8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12/23/2017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09B83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EDA43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17857B6"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ECEB9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1822B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F83B9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Irai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13E94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E90A3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395CA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A57FB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PNG-66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2156A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1/31/2018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0680A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82C97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FA7CCDE"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C9CDC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E79A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140AC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Irai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EEED4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11AD5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338F5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0EC0F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PNG-97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0CAA3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11/12/2018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EA5FC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6891A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37ADB0A"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B326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792D0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C215F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Irai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D1F1F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3C318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45B72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EiIP-09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8F3CB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PNG-73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18F62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12/7/2018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A7D61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CCF25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B6ADED6"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31CEC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D647F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94886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Irai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40D86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BB38E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83641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A4971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PNG-99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44E5D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12/12/2018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32EB9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858C7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C03A975"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F3B29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1879C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0445B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Irai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F384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3A87F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7EB9E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AE2B4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PNG-91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BF3FA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12/17/2018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F8A82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56CD0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14338A1F"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88BE5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FB5C2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0B661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Kolavia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58480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D1612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882E9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703D8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PNG-31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F4783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12/7/2017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B4EDF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18D1C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8022EB4"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4672C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AEC40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A39BD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Kolavia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9F13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C760E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DCADE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08045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PNG-37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9AF81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12/22/2017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2B46B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44D09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15C9F78"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C69C1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5FCD9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5EF78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Lachlan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4A5EB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21660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55086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EiIP-93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30C8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PNG-33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959D2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12/21/2017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BB7C3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9A5FD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9775C3C"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5E6D9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9E75F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20A10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Muniara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CE85F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F77C8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71084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587A4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PNG-44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576C0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D9176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63747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153A9B9D"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1A385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lastRenderedPageBreak/>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EF896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77895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Muniara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DD975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02D2C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DA3D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625C3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PNG-45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79B62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4CD04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DF07C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778B50C"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70979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749FF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28FF2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Muniara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D2295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8950E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F1039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23534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PNG-127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3EB7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12/20/2018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078C7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A3FEF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64F667B"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C6887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6E27C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F8E25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roofErr w:type="spellStart"/>
            <w:r w:rsidRPr="00787003">
              <w:rPr>
                <w:rFonts w:ascii="Times New Roman" w:eastAsia="Times New Roman" w:hAnsi="Times New Roman" w:cs="Times New Roman"/>
                <w:sz w:val="20"/>
                <w:szCs w:val="20"/>
                <w:lang w:eastAsia="en-AU"/>
              </w:rPr>
              <w:t>Panaboal</w:t>
            </w:r>
            <w:proofErr w:type="spellEnd"/>
            <w:r w:rsidRPr="00787003">
              <w:rPr>
                <w:rFonts w:ascii="Times New Roman" w:eastAsia="Times New Roman" w:hAnsi="Times New Roman" w:cs="Times New Roman"/>
                <w:sz w:val="20"/>
                <w:szCs w:val="20"/>
                <w:lang w:eastAsia="en-AU"/>
              </w:rPr>
              <w:t xml:space="preserve">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1131A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A99C2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D8FDA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88D0C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PNG-95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BF4B7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12/16/2018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BE41B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ECA3A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9BBEB46"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1B5F9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2EF4B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6E76D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roofErr w:type="spellStart"/>
            <w:r w:rsidRPr="00787003">
              <w:rPr>
                <w:rFonts w:ascii="Times New Roman" w:eastAsia="Times New Roman" w:hAnsi="Times New Roman" w:cs="Times New Roman"/>
                <w:sz w:val="20"/>
                <w:szCs w:val="20"/>
                <w:lang w:eastAsia="en-AU"/>
              </w:rPr>
              <w:t>Panaboal</w:t>
            </w:r>
            <w:proofErr w:type="spellEnd"/>
            <w:r w:rsidRPr="00787003">
              <w:rPr>
                <w:rFonts w:ascii="Times New Roman" w:eastAsia="Times New Roman" w:hAnsi="Times New Roman" w:cs="Times New Roman"/>
                <w:sz w:val="20"/>
                <w:szCs w:val="20"/>
                <w:lang w:eastAsia="en-AU"/>
              </w:rPr>
              <w:t xml:space="preserve">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D284E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41677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2BEAA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D68E2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PNG-118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18DE9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21027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67F8A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4BFFF34"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3DC1E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43E9B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692F6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4C3ED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127FF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C463D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EiIP-114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37675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PNG-35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84DAA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12/22/2017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C46B1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4E37C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A345B2B"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AE433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562A5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A41C4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DCEE1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A6A13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8402B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69F03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PNG-36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323D5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12/22/2017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68CD2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93767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31B2565"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9A536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7EFEB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FDCF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19BCE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716E3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9E34E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617F7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PNG-63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635BA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C11A8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243BE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58500A1"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76860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00C1C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1736E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A2118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888C6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7EB25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8BAD0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PNG-64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7A036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1/20/2018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E1EED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94BF8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A487DEA"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75F5C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61E21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2AE18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19A2E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8A27C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24737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6EF10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PNG-65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216DF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1/20/2018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85519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97B6B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BDEC6C0"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135D2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E8ED7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EAE1B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E13FF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60639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DA594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A09B9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PNG-123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7DC7A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11/26/2018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61E6D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E1289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34FC0B9"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7B9F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AE2C1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DEB6D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1A18D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3716A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6C700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13F19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PNG-96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28680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11/27/2018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2CA31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79D0E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E40B092"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A169C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62BDF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1FB1E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F8FC0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EA78B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25868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A5D90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PNG-72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83DD6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12/16/2018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D1759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97D12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3E4A8EC"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C2A96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E8CE0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338EB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Panarakuum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F72CF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83C2D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D668C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7F713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PNG-84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28192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12/21/2018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5A183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605D3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2E722E8"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314A7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01895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FDF87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Panasesa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30BEE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1757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79C08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DBA06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PNG-130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A68E4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12/24/2018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AE00D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63A61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44EC760"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330F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F1E62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16D58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Panasesa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0AB62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FB81D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AFDB8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84E6F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PNG-149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9E4CF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2/2/2019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FB0CB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23039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9915C8D"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4374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E5E9B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44FA1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Panasesa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3BE71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1CBB1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4320F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55D2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F1527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6D8FD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1/11/2020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35315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B2631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1E8DDE12"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9861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D66C9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1004F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Tupit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9B4F1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3643F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DABC1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6F8CC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PNG-78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77E1B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11/21/2018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1B114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71E5E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1BCE5187"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8D202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16946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47FFB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Tupit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29260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A5D17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62593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0469C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PNG-70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5B650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12/23/2018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4017B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DB5EB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0194B64"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1A6BD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lastRenderedPageBreak/>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A872C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48C57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Tupit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CC397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C5CF9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B9BEA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D2FA1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PNG-92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D1D2E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12/23/2018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957DE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0BDC9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1D07C7C"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6E155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34A40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85BE6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Tupit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E6DDD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D9928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D7A7A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4689C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PNG-128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1F88C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1/10/2019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CF281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40CBA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84D5D69"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44863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DD34C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3DD55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Tupit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2E1C9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0B5FE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6A668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ECF5F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PNG-82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A47D7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1/13/2019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6E005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0F055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FA55F44"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05477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9323D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D24B1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Tupit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9696D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26149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EFE3A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FE5E5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PNG-119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76A23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1/30/2019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3A446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5E887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B78DC0A"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44BC7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FE65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Conflict Islands</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7DB5D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Tupit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B6B2A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F19D6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30F46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1CF36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F1526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B2841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1/24/2020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835A9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Adult</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37886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702D4BE"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9E58F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C7630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2DF99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CD53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06453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6899CD1B"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5E704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NIP-07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05650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1/27/2015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026BE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F16D8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1/9/2015.</w:t>
            </w:r>
          </w:p>
        </w:tc>
      </w:tr>
      <w:tr w:rsidR="00C10627" w:rsidRPr="00787003" w14:paraId="4A543786"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A83FA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9E160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C0AF4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11772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1437A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4CA8F05E"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1A1E0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NIP-11a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FF41F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12/27/2015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91B25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745E5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1/9/2015.</w:t>
            </w:r>
          </w:p>
        </w:tc>
      </w:tr>
      <w:tr w:rsidR="00C10627" w:rsidRPr="00787003" w14:paraId="156D0E07"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E2FC8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FF842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7D278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6246C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4206F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117D2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FA479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NIP-01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981A5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1/8/2016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37F3F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98366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3A0E42F"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BFE3E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96179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12CD9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65473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69AF1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156FFD33"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EiIP-39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1453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D88DC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2/13/2017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C47D8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10D3F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1/9/2015.</w:t>
            </w:r>
          </w:p>
        </w:tc>
      </w:tr>
      <w:tr w:rsidR="00C10627" w:rsidRPr="00787003" w14:paraId="0F666D2E"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5E81B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A239F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97A52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A8C2B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4364C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7E5F9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26054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A4BA4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3/24/2017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8AEEA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F2C46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B778A36"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77408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F4159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ED672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9AEB1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3A3D8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47576944"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6E2DE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NIP-57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E37C0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4/5/2017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19666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7ADCD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3/24/2017.</w:t>
            </w:r>
          </w:p>
        </w:tc>
      </w:tr>
      <w:tr w:rsidR="00C10627" w:rsidRPr="00787003" w14:paraId="45C2D6C6"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FE0C7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31ED3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65BCE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0CE20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4806E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3D960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B1306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99EF0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4/8/2018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73A7B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F554C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39E9FDF"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B63A6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EB5E6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917F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Edmago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CA4D1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FCBC6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D4B31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E6E32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F2067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A6182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1/14/2021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FA669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3E8C7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1E24C0C"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67F92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CEA13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0B967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Lissenung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984B1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86895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50182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BBCE4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NIP-45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E4B35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5/5/2016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C1B42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290CF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2E16BB7"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8C41A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C0511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F448A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Lissenung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952D2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F2FBC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B0DDE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3CAE2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NIP-46a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F19E2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7/5/2016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4C25E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57584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1FDF76FC"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EE048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2F851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12382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Lissenung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00CD6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D4490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0240E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80899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2BAEE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12/5/2016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E1216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CBCF6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0472D94"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E4649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lastRenderedPageBreak/>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F47DF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90C5D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02BEE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621F5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59701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2E55F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NIP-06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A480E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1/9/2015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F2032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6F8B7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6E7D105"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AC413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4E822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E493C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05D8F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62357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A9914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3777C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NIP-08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FC155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1/25/2015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CAAB7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20519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6C855D0"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4A969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80F12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B0697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CBD81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2D077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83A99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0E8F8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A5F1C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2/13/2015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3A671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91D5E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B0788A7"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90E44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9352B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D8E9F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942DA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A91F6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25F52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39B6A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NIP-31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20D90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3/14/2015</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3353A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1C697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14F7CCA1"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12278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8351D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E6A7D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C12EE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3056C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7E502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D6FBF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8CBA9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1/15/2016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DF5C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E0B11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32E69F3"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71F2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65E48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FCB98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66550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D8118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25662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CC8E2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77546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1/30/2016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EDB72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9834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9664139"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A3621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F641B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4459B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32462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B91D8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ADBC9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281DA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06901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2/4/2016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D2CF4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6763A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324A81B"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E0E34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7BDDC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F803F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BD117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54E4C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DA074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5700B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3747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2/5/2016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5839C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AE19E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4EF6DC9"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51F0F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95454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8FE58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66188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C6F53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BAFFFA" w14:textId="7B967F92" w:rsidR="001B12A2" w:rsidRPr="00787003" w:rsidRDefault="00B73F10" w:rsidP="001B12A2">
            <w:pPr>
              <w:spacing w:after="0" w:line="240" w:lineRule="auto"/>
              <w:rPr>
                <w:rFonts w:ascii="Times New Roman" w:eastAsia="Times New Roman" w:hAnsi="Times New Roman" w:cs="Times New Roman"/>
                <w:sz w:val="20"/>
                <w:szCs w:val="20"/>
                <w:lang w:eastAsia="en-AU"/>
              </w:rPr>
            </w:pPr>
            <w:r w:rsidRPr="00B73F10">
              <w:rPr>
                <w:rFonts w:ascii="Times New Roman" w:eastAsia="Times New Roman" w:hAnsi="Times New Roman" w:cs="Times New Roman"/>
                <w:sz w:val="20"/>
                <w:szCs w:val="20"/>
                <w:lang w:eastAsia="en-AU"/>
              </w:rPr>
              <w:t>EiIP-150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FAD2F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7D247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2/17/2016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EC493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C26D7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0A97704"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53B14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C3E06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84CEC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FE39D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FE66E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BF0F7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C1878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78EF1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2/17/2016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79A6F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07287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A6CCC7B"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4796F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784D2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3420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DCABE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BA8D3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C82C7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5F38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NIP-30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142E8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2/22/2016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49C12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8362A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37B8309"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ED516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593B5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45EDF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C6FE8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1EC31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2EA7C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E7BBD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NIP-34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1DD73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3/2/2016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D5FDC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754F9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CECB2D4"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5EE40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5EF92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89E6E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6BDE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37F97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68F1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02B97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NIP-39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925B6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3/26/2016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CA6A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58D4E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5C243495"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95541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C7F7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7B7B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3ABE4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A317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D66FB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88ACC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NIP-40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5A0E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3/31/2016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F803D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B7BEE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D68E910"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02119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69C96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60AF3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2EA44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61F73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55B94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B1603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NIP-02a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C4D0C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11/12/2016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8A685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D1A9B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E907256"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C1CFE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51702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48CB5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AE429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3C8CB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DEF32C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7CD90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9E093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2/21/2017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D3E3C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D766D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12273A44"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7F243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9DE73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BC058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2C7F4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1CB1F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E460B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60375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38923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3/2/2017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4D76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D4AE1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0D082E0"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F3061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3C78F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F97DD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5C657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AE267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42070DC2"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A7937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D1C4E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3/4/2017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7AB47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6B2DF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 xml:space="preserve">Sample excluded from analysis because the nest could be from the </w:t>
            </w:r>
            <w:r w:rsidRPr="00787003">
              <w:rPr>
                <w:rFonts w:ascii="Times New Roman" w:eastAsia="Times New Roman" w:hAnsi="Times New Roman" w:cs="Times New Roman"/>
                <w:sz w:val="20"/>
                <w:szCs w:val="20"/>
                <w:lang w:eastAsia="en-AU"/>
              </w:rPr>
              <w:lastRenderedPageBreak/>
              <w:t>same female nesting on 2/21/2017 [11 days].</w:t>
            </w:r>
          </w:p>
        </w:tc>
      </w:tr>
      <w:tr w:rsidR="00C10627" w:rsidRPr="00787003" w14:paraId="5217AFD9"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39BEB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lastRenderedPageBreak/>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5554C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A162C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565C8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27AB4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E2007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39520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0D1DE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3/6/2017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41F44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44FF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DCD1C8D"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C2026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E2285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31869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06110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C8D54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1EAB9995"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2F9BD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7AF94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3/12/2017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B9CEA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3A409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3/2/2017.</w:t>
            </w:r>
          </w:p>
        </w:tc>
      </w:tr>
      <w:tr w:rsidR="00C10627" w:rsidRPr="00787003" w14:paraId="225D3D6F"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CD277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6EC1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0F19E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610FE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ACD79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5AD82D59"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50999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NIP-18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20B25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3/18/2017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66527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76E5D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2/21/2017.</w:t>
            </w:r>
          </w:p>
        </w:tc>
      </w:tr>
      <w:tr w:rsidR="00C10627" w:rsidRPr="00787003" w14:paraId="3539F9F5"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0A7F3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C08F5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48F02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32BED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CF5B4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60ED763A"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DD7B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NIP-53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CBE4C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3/21/2017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13DE2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3DC1A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6/3/2017.</w:t>
            </w:r>
          </w:p>
        </w:tc>
      </w:tr>
      <w:tr w:rsidR="00C10627" w:rsidRPr="00787003" w14:paraId="5C47AA32"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36F5E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83BCB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EA80C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5A5DA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C6CA7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285152E7"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E6397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NIP-54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366F8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4/3/2017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607E5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DB4DE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2/21/2017.</w:t>
            </w:r>
          </w:p>
        </w:tc>
      </w:tr>
      <w:tr w:rsidR="00C10627" w:rsidRPr="00787003" w14:paraId="1B37FA00"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592AD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CE2CF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9EC60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21033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863A8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8091E2" w14:textId="426367D7" w:rsidR="001B12A2" w:rsidRPr="00787003" w:rsidRDefault="00B73F10" w:rsidP="001B12A2">
            <w:pPr>
              <w:spacing w:after="0" w:line="240" w:lineRule="auto"/>
              <w:rPr>
                <w:rFonts w:ascii="Times New Roman" w:eastAsia="Times New Roman" w:hAnsi="Times New Roman" w:cs="Times New Roman"/>
                <w:sz w:val="20"/>
                <w:szCs w:val="20"/>
                <w:lang w:eastAsia="en-AU"/>
              </w:rPr>
            </w:pPr>
            <w:r w:rsidRPr="00B73F10">
              <w:rPr>
                <w:rFonts w:ascii="Times New Roman" w:eastAsia="Times New Roman" w:hAnsi="Times New Roman" w:cs="Times New Roman"/>
                <w:sz w:val="20"/>
                <w:szCs w:val="20"/>
                <w:lang w:eastAsia="en-AU"/>
              </w:rPr>
              <w:t>EiIP-150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69452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NIP-26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8F7A0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4/6/2017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4A597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56A65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240A9F0"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7E93C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F8724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456CC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6AFDB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940CC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3CBB0A15"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7E8EA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NIP-56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33CAB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4/15/2017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F5199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E45FE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2/21/2017.</w:t>
            </w:r>
          </w:p>
        </w:tc>
      </w:tr>
      <w:tr w:rsidR="00C10627" w:rsidRPr="00787003" w14:paraId="39177F2A"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C447C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02BD9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2F2B7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A301C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889DD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1D0E5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BAE38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NIP-59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B7DBC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11/19/2017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7664E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0A2AC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45395624"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763FB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76C73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C649C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08156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2900C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0FCAA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DD518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8DE6D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12/9/2017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DC7E9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F08C0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9E336E9"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AA7C3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6D363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C5675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1B725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FF453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0FD46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5469C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NIP-58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6BDD5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12/11/2017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18880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27AB4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FA0C019"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BE5A3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98CEF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47EC4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3F91B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C60F5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5A47722B"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F3B53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7CA1E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12/25/2017</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5CE6D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111D6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1/9/2015.</w:t>
            </w:r>
          </w:p>
        </w:tc>
      </w:tr>
      <w:tr w:rsidR="00C10627" w:rsidRPr="00787003" w14:paraId="415BDC64"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F638D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EFDEC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4190F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63416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D1C97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29BB9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0F150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A79BB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1/21/2018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0DAF5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0BAF9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1DF9750"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22CC6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098B9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3C6AB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D76A1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0DCC3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6169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0D9AF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FF2D6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7CC3C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702F9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7884067"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BCCCE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0C8E0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B1AEE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8EF61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845A1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82622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FD4F8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NIP-65a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E1FA6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089B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BF861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CF5CA49"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1B88A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lastRenderedPageBreak/>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567BB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D3BC9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F603C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FB6CB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0587764A"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D1B06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NIP-66a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68354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CFEB6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86EB1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1/26/2018.</w:t>
            </w:r>
          </w:p>
        </w:tc>
      </w:tr>
      <w:tr w:rsidR="00C10627" w:rsidRPr="00787003" w14:paraId="2F9BE4D1"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5E592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8F89D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A787A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0C9C6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D95A8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7407C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5C13E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NIP-67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73280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2/26/2018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D3827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40EB9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34AE084A"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A5E64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807FD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B56EF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6DD57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A3F04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44D14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1D0DD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F2071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A9FAA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11/27/2020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00CB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8905B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2CDB8BE8" w14:textId="77777777" w:rsidTr="00EA305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80D68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B3A6A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0C4C4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D7E95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1F470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F4DFF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41BDE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F2064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1F54A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11/30/2020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008A8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CF256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F349046" w14:textId="77777777" w:rsidTr="00EA305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931DC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EADEC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71064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0BB6E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748A3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E7591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50A90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F2063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71792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12/25/2020</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42114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9CD21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A7CD6BB"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8FB80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94B6D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375A6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94FF6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1723A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BEB21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C273E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F2065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E4EEB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1/10/2021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A7745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2729D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CB61120"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466B3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8B3DE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D2673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CE677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64532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24D76AAB"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23F81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F2068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F064C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1/26/2021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567CD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00CC9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1/10/2021.</w:t>
            </w:r>
          </w:p>
        </w:tc>
      </w:tr>
      <w:tr w:rsidR="00C10627" w:rsidRPr="00787003" w14:paraId="4392D985"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BBE90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E729F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42286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149CF6"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D63CF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10EEBBE3" w14:textId="77777777" w:rsidR="001B12A2" w:rsidRPr="00787003" w:rsidRDefault="001B12A2" w:rsidP="001B12A2">
            <w:pPr>
              <w:spacing w:after="0" w:line="240" w:lineRule="auto"/>
              <w:rPr>
                <w:rFonts w:ascii="Times New Roman" w:eastAsia="Times New Roman" w:hAnsi="Times New Roman" w:cs="Times New Roman"/>
                <w:b/>
                <w:bCs/>
                <w:sz w:val="20"/>
                <w:szCs w:val="20"/>
                <w:lang w:eastAsia="en-AU"/>
              </w:rPr>
            </w:pPr>
            <w:r w:rsidRPr="00787003">
              <w:rPr>
                <w:rFonts w:ascii="Times New Roman" w:eastAsia="Times New Roman" w:hAnsi="Times New Roman" w:cs="Times New Roman"/>
                <w:b/>
                <w:bCs/>
                <w:sz w:val="20"/>
                <w:szCs w:val="20"/>
                <w:lang w:eastAsia="en-AU"/>
              </w:rPr>
              <w:t>EiIP-59</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AA9E4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F2069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85CC3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2/12/2021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F891C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FD6ED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Sample excluded from analysis because the nest could be from the same female nesting on 1/10/2021.</w:t>
            </w:r>
          </w:p>
        </w:tc>
      </w:tr>
      <w:tr w:rsidR="00C10627" w:rsidRPr="00787003" w14:paraId="3D7B2F32" w14:textId="77777777" w:rsidTr="00EA305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AF96D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3B641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7ABA9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55FC1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B4DD2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947F4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E482E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F2072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7F31F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2/23/2021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AC73D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E613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7E1B2B8D"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CE565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D27AB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BB23D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Ral Island</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AA2A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1EDFA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779EC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1220B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F2073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7DD4B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3/30/2021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5627D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43B8F3"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6FCA1141"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2AD64"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A2C83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E6EB2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Unknown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D8DBF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7C4D0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A4EB4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E1D5E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NIP-32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D909F1"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2/22/2016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F2D6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5DB3DD"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97CCB9B"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04E10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389689"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F4084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Unknown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EF0F4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29A4B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A16B87"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EiIP-33</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A712D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NIP-41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8A215C"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4/2/2016</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2EB82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5BF2C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r w:rsidR="00C10627" w:rsidRPr="00787003" w14:paraId="07FCD699" w14:textId="77777777" w:rsidTr="00EA305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9BA598"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Papua New Guinea</w:t>
            </w:r>
          </w:p>
        </w:tc>
        <w:tc>
          <w:tcPr>
            <w:tcW w:w="10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2C791B"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New Ireland</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2EE63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Unknown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41900F"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hawksbill</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407A60"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Nesting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A37025"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EiIP-64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1208E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NIP-55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ECF22A"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Unknown</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132A72"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sz w:val="20"/>
                <w:szCs w:val="20"/>
                <w:lang w:eastAsia="en-AU"/>
              </w:rPr>
              <w:t>Hatchling</w:t>
            </w:r>
          </w:p>
        </w:tc>
        <w:tc>
          <w:tcPr>
            <w:tcW w:w="29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50348E" w14:textId="77777777" w:rsidR="001B12A2" w:rsidRPr="00787003" w:rsidRDefault="001B12A2" w:rsidP="001B12A2">
            <w:pPr>
              <w:spacing w:after="0" w:line="240" w:lineRule="auto"/>
              <w:rPr>
                <w:rFonts w:ascii="Times New Roman" w:eastAsia="Times New Roman" w:hAnsi="Times New Roman" w:cs="Times New Roman"/>
                <w:sz w:val="20"/>
                <w:szCs w:val="20"/>
                <w:lang w:eastAsia="en-AU"/>
              </w:rPr>
            </w:pPr>
          </w:p>
        </w:tc>
      </w:tr>
    </w:tbl>
    <w:p w14:paraId="0AA88BDE" w14:textId="7F0A6F41" w:rsidR="00137641" w:rsidRPr="00787003" w:rsidRDefault="00137641">
      <w:pPr>
        <w:rPr>
          <w:rFonts w:ascii="Times New Roman" w:hAnsi="Times New Roman" w:cs="Times New Roman"/>
        </w:rPr>
      </w:pPr>
    </w:p>
    <w:p w14:paraId="357E8150" w14:textId="77777777" w:rsidR="00A956A2" w:rsidRDefault="00A956A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1330DCCB" w14:textId="77777777" w:rsidR="00CD2FA9" w:rsidRDefault="00CD2FA9" w:rsidP="00CD2FA9">
      <w:pPr>
        <w:rPr>
          <w:b/>
          <w:bCs/>
        </w:rPr>
      </w:pPr>
      <w:r w:rsidRPr="00EA6126">
        <w:rPr>
          <w:b/>
          <w:bCs/>
        </w:rPr>
        <w:lastRenderedPageBreak/>
        <w:t xml:space="preserve">Table </w:t>
      </w:r>
      <w:r>
        <w:rPr>
          <w:b/>
          <w:bCs/>
        </w:rPr>
        <w:t>S2</w:t>
      </w:r>
      <w:r w:rsidRPr="00EA6126">
        <w:rPr>
          <w:b/>
          <w:bCs/>
        </w:rPr>
        <w:t xml:space="preserve">. Haplotype frequencies for Asia-Pacific hawksbill turtle management units. Haplotype designations indicate previous and new </w:t>
      </w:r>
      <w:proofErr w:type="spellStart"/>
      <w:r w:rsidRPr="00EA6126">
        <w:rPr>
          <w:b/>
          <w:bCs/>
        </w:rPr>
        <w:t>EilP</w:t>
      </w:r>
      <w:proofErr w:type="spellEnd"/>
      <w:r w:rsidRPr="00EA6126">
        <w:rPr>
          <w:b/>
          <w:bCs/>
        </w:rPr>
        <w:t xml:space="preserve"> names and GenBank references for the sequences</w:t>
      </w:r>
      <w:r>
        <w:rPr>
          <w:b/>
          <w:bCs/>
        </w:rPr>
        <w:t xml:space="preserve">. References (in order as shown) are: </w:t>
      </w:r>
      <w:r w:rsidRPr="00872926">
        <w:rPr>
          <w:b/>
          <w:bCs/>
          <w:vertAlign w:val="superscript"/>
        </w:rPr>
        <w:t xml:space="preserve"># </w:t>
      </w:r>
      <w:r w:rsidRPr="00872926">
        <w:rPr>
          <w:b/>
          <w:bCs/>
        </w:rPr>
        <w:t>Nishizawa et al. 2016</w:t>
      </w:r>
      <w:r>
        <w:rPr>
          <w:b/>
          <w:bCs/>
        </w:rPr>
        <w:t xml:space="preserve">; ^Vargas et al., 2016; * </w:t>
      </w:r>
      <w:proofErr w:type="spellStart"/>
      <w:r w:rsidRPr="00872926">
        <w:rPr>
          <w:b/>
          <w:bCs/>
        </w:rPr>
        <w:t>Wahidah</w:t>
      </w:r>
      <w:proofErr w:type="spellEnd"/>
      <w:r w:rsidRPr="00872926">
        <w:rPr>
          <w:b/>
          <w:bCs/>
        </w:rPr>
        <w:t xml:space="preserve"> et al. 2009</w:t>
      </w:r>
      <w:r>
        <w:rPr>
          <w:b/>
          <w:bCs/>
        </w:rPr>
        <w:t>;</w:t>
      </w:r>
      <w:r w:rsidRPr="0030767D">
        <w:rPr>
          <w:b/>
          <w:bCs/>
          <w:vertAlign w:val="superscript"/>
        </w:rPr>
        <w:t>▲</w:t>
      </w:r>
      <w:r w:rsidRPr="00872926">
        <w:rPr>
          <w:b/>
          <w:bCs/>
          <w:iCs/>
        </w:rPr>
        <w:t>LaCasella et al. 2022</w:t>
      </w:r>
      <w:r>
        <w:rPr>
          <w:b/>
          <w:bCs/>
          <w:iCs/>
        </w:rPr>
        <w:t xml:space="preserve">; </w:t>
      </w:r>
      <w:r w:rsidRPr="0030767D">
        <w:rPr>
          <w:iCs/>
          <w:vertAlign w:val="superscript"/>
        </w:rPr>
        <w:t>♠</w:t>
      </w:r>
      <w:r w:rsidRPr="0030767D">
        <w:rPr>
          <w:b/>
          <w:bCs/>
          <w:iCs/>
        </w:rPr>
        <w:t>This study</w:t>
      </w:r>
      <w:r>
        <w:rPr>
          <w:b/>
          <w:bCs/>
          <w:iCs/>
        </w:rPr>
        <w:t>)</w:t>
      </w:r>
    </w:p>
    <w:p w14:paraId="1BCD246A" w14:textId="2D613C89" w:rsidR="00CD2FA9" w:rsidRDefault="00CD2FA9">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r w:rsidR="00351510" w:rsidRPr="00727438">
        <w:rPr>
          <w:noProof/>
        </w:rPr>
        <w:lastRenderedPageBreak/>
        <w:drawing>
          <wp:inline distT="0" distB="0" distL="0" distR="0" wp14:anchorId="065C187C" wp14:editId="50BA0767">
            <wp:extent cx="6854949" cy="5630228"/>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854949" cy="5630228"/>
                    </a:xfrm>
                    <a:prstGeom prst="rect">
                      <a:avLst/>
                    </a:prstGeom>
                    <a:noFill/>
                    <a:ln>
                      <a:noFill/>
                    </a:ln>
                  </pic:spPr>
                </pic:pic>
              </a:graphicData>
            </a:graphic>
          </wp:inline>
        </w:drawing>
      </w:r>
    </w:p>
    <w:p w14:paraId="6E2968DA" w14:textId="31CAB7E3" w:rsidR="00A956A2" w:rsidRPr="00787003" w:rsidRDefault="00A956A2" w:rsidP="00A956A2">
      <w:pPr>
        <w:rPr>
          <w:rFonts w:ascii="Times New Roman" w:hAnsi="Times New Roman" w:cs="Times New Roman"/>
          <w:color w:val="000000"/>
          <w:sz w:val="24"/>
          <w:szCs w:val="24"/>
        </w:rPr>
      </w:pPr>
      <w:r w:rsidRPr="00787003">
        <w:rPr>
          <w:rFonts w:ascii="Times New Roman" w:hAnsi="Times New Roman" w:cs="Times New Roman"/>
          <w:b/>
          <w:bCs/>
          <w:color w:val="000000"/>
          <w:sz w:val="24"/>
          <w:szCs w:val="24"/>
        </w:rPr>
        <w:lastRenderedPageBreak/>
        <w:t>Table S</w:t>
      </w:r>
      <w:r w:rsidR="007E4ED6">
        <w:rPr>
          <w:rFonts w:ascii="Times New Roman" w:hAnsi="Times New Roman" w:cs="Times New Roman"/>
          <w:b/>
          <w:bCs/>
          <w:color w:val="000000"/>
          <w:sz w:val="24"/>
          <w:szCs w:val="24"/>
        </w:rPr>
        <w:t>3</w:t>
      </w:r>
      <w:r w:rsidRPr="00787003">
        <w:rPr>
          <w:rFonts w:ascii="Times New Roman" w:hAnsi="Times New Roman" w:cs="Times New Roman"/>
          <w:b/>
          <w:bCs/>
          <w:color w:val="000000"/>
          <w:sz w:val="24"/>
          <w:szCs w:val="24"/>
        </w:rPr>
        <w:t>.</w:t>
      </w:r>
      <w:r w:rsidRPr="00787003">
        <w:rPr>
          <w:rFonts w:ascii="Times New Roman" w:hAnsi="Times New Roman" w:cs="Times New Roman"/>
          <w:color w:val="000000"/>
          <w:sz w:val="24"/>
          <w:szCs w:val="24"/>
        </w:rPr>
        <w:t xml:space="preserve"> The table summarizes sample sizes, and haplotype counts , nucleotide and haplotype diversities, for samples collected from different hawksbill (</w:t>
      </w:r>
      <w:r w:rsidRPr="00EE7702">
        <w:rPr>
          <w:rFonts w:ascii="Times New Roman" w:hAnsi="Times New Roman" w:cs="Times New Roman"/>
          <w:i/>
          <w:iCs/>
          <w:color w:val="000000"/>
          <w:sz w:val="24"/>
          <w:szCs w:val="24"/>
        </w:rPr>
        <w:t>Eretmochelys imbricata</w:t>
      </w:r>
      <w:r w:rsidRPr="00787003">
        <w:rPr>
          <w:rFonts w:ascii="Times New Roman" w:hAnsi="Times New Roman" w:cs="Times New Roman"/>
          <w:color w:val="000000"/>
          <w:sz w:val="24"/>
          <w:szCs w:val="24"/>
        </w:rPr>
        <w:t>) Management Units using approximately 770 base pairs of the mitochondrial DNA control region. haplotype diversity (Hd) and Nucleotide diversity (π) were calculated to assess genetic diversity, and the number of unique haplotypes found in each location was determined.</w:t>
      </w:r>
    </w:p>
    <w:p w14:paraId="45A85F77" w14:textId="77777777" w:rsidR="00A956A2" w:rsidRPr="00787003" w:rsidRDefault="00A956A2" w:rsidP="00A956A2">
      <w:pPr>
        <w:rPr>
          <w:rFonts w:ascii="Times New Roman" w:hAnsi="Times New Roman" w:cs="Times New Roman"/>
          <w:color w:val="000000"/>
          <w:sz w:val="20"/>
          <w:szCs w:val="20"/>
        </w:rPr>
      </w:pPr>
    </w:p>
    <w:tbl>
      <w:tblPr>
        <w:tblW w:w="13935" w:type="dxa"/>
        <w:tblInd w:w="7" w:type="dxa"/>
        <w:tblCellMar>
          <w:left w:w="0" w:type="dxa"/>
          <w:right w:w="0" w:type="dxa"/>
        </w:tblCellMar>
        <w:tblLook w:val="04A0" w:firstRow="1" w:lastRow="0" w:firstColumn="1" w:lastColumn="0" w:noHBand="0" w:noVBand="1"/>
      </w:tblPr>
      <w:tblGrid>
        <w:gridCol w:w="2482"/>
        <w:gridCol w:w="135"/>
        <w:gridCol w:w="1128"/>
        <w:gridCol w:w="1637"/>
        <w:gridCol w:w="1409"/>
        <w:gridCol w:w="2802"/>
        <w:gridCol w:w="2899"/>
        <w:gridCol w:w="1308"/>
        <w:gridCol w:w="135"/>
      </w:tblGrid>
      <w:tr w:rsidR="00A956A2" w:rsidRPr="00787003" w14:paraId="199C2C68" w14:textId="77777777" w:rsidTr="00CB0B9C">
        <w:trPr>
          <w:trHeight w:val="300"/>
        </w:trPr>
        <w:tc>
          <w:tcPr>
            <w:tcW w:w="0" w:type="auto"/>
            <w:tcBorders>
              <w:top w:val="single" w:sz="6" w:space="0" w:color="CCCCCC"/>
              <w:left w:val="single" w:sz="6" w:space="0" w:color="FFFFFF"/>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67634433"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Country/Location</w:t>
            </w:r>
          </w:p>
        </w:tc>
        <w:tc>
          <w:tcPr>
            <w:tcW w:w="0" w:type="auto"/>
            <w:tcBorders>
              <w:top w:val="single" w:sz="6" w:space="0" w:color="CCCCCC"/>
              <w:left w:val="single" w:sz="6" w:space="0" w:color="CCCCCC"/>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663C4EE9"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32AC408C"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Location</w:t>
            </w:r>
          </w:p>
        </w:tc>
        <w:tc>
          <w:tcPr>
            <w:tcW w:w="0" w:type="auto"/>
            <w:tcBorders>
              <w:top w:val="single" w:sz="6" w:space="0" w:color="CCCCCC"/>
              <w:left w:val="single" w:sz="6" w:space="0" w:color="CCCCCC"/>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15351706"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Samples Size</w:t>
            </w:r>
          </w:p>
        </w:tc>
        <w:tc>
          <w:tcPr>
            <w:tcW w:w="0" w:type="auto"/>
            <w:tcBorders>
              <w:top w:val="single" w:sz="6" w:space="0" w:color="CCCCCC"/>
              <w:left w:val="single" w:sz="6" w:space="0" w:color="CCCCCC"/>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30C104B1"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Haplotypes</w:t>
            </w:r>
          </w:p>
        </w:tc>
        <w:tc>
          <w:tcPr>
            <w:tcW w:w="0" w:type="auto"/>
            <w:tcBorders>
              <w:top w:val="single" w:sz="6" w:space="0" w:color="CCCCCC"/>
              <w:left w:val="single" w:sz="6" w:space="0" w:color="CCCCCC"/>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77DDC706" w14:textId="0CCD538A"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Hd (standar</w:t>
            </w:r>
            <w:r w:rsidR="00EE7702">
              <w:rPr>
                <w:rFonts w:ascii="Times New Roman" w:hAnsi="Times New Roman" w:cs="Times New Roman"/>
                <w:color w:val="000000"/>
                <w:sz w:val="20"/>
                <w:szCs w:val="20"/>
              </w:rPr>
              <w:t>d</w:t>
            </w:r>
            <w:r w:rsidRPr="00787003">
              <w:rPr>
                <w:rFonts w:ascii="Times New Roman" w:hAnsi="Times New Roman" w:cs="Times New Roman"/>
                <w:color w:val="000000"/>
                <w:sz w:val="20"/>
                <w:szCs w:val="20"/>
              </w:rPr>
              <w:t xml:space="preserve"> deviation)</w:t>
            </w:r>
          </w:p>
        </w:tc>
        <w:tc>
          <w:tcPr>
            <w:tcW w:w="0" w:type="auto"/>
            <w:tcBorders>
              <w:top w:val="single" w:sz="6" w:space="0" w:color="CCCCCC"/>
              <w:left w:val="single" w:sz="6" w:space="0" w:color="CCCCCC"/>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12293163" w14:textId="7B782DB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π (standar</w:t>
            </w:r>
            <w:r w:rsidR="00EE7702">
              <w:rPr>
                <w:rFonts w:ascii="Times New Roman" w:hAnsi="Times New Roman" w:cs="Times New Roman"/>
                <w:color w:val="000000"/>
                <w:sz w:val="20"/>
                <w:szCs w:val="20"/>
              </w:rPr>
              <w:t>d</w:t>
            </w:r>
            <w:r w:rsidRPr="00787003">
              <w:rPr>
                <w:rFonts w:ascii="Times New Roman" w:hAnsi="Times New Roman" w:cs="Times New Roman"/>
                <w:color w:val="000000"/>
                <w:sz w:val="20"/>
                <w:szCs w:val="20"/>
              </w:rPr>
              <w:t xml:space="preserve"> deviation)</w:t>
            </w:r>
          </w:p>
        </w:tc>
        <w:tc>
          <w:tcPr>
            <w:tcW w:w="0" w:type="auto"/>
            <w:tcBorders>
              <w:top w:val="single" w:sz="6" w:space="0" w:color="CCCCCC"/>
              <w:left w:val="single" w:sz="6" w:space="0" w:color="CCCCCC"/>
              <w:bottom w:val="single" w:sz="6" w:space="0" w:color="000000"/>
              <w:right w:val="single" w:sz="6" w:space="0" w:color="FFFFFF"/>
            </w:tcBorders>
            <w:shd w:val="clear" w:color="auto" w:fill="FFFFFF"/>
            <w:tcMar>
              <w:top w:w="0" w:type="dxa"/>
              <w:left w:w="45" w:type="dxa"/>
              <w:bottom w:w="0" w:type="dxa"/>
              <w:right w:w="45" w:type="dxa"/>
            </w:tcMar>
            <w:vAlign w:val="bottom"/>
            <w:hideMark/>
          </w:tcPr>
          <w:p w14:paraId="51584E59"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Reference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C28CB1" w14:textId="77777777" w:rsidR="00A956A2" w:rsidRPr="00787003" w:rsidRDefault="00A956A2" w:rsidP="00CB0B9C">
            <w:pPr>
              <w:rPr>
                <w:rFonts w:ascii="Times New Roman" w:hAnsi="Times New Roman" w:cs="Times New Roman"/>
                <w:color w:val="000000"/>
                <w:sz w:val="20"/>
                <w:szCs w:val="20"/>
              </w:rPr>
            </w:pPr>
          </w:p>
        </w:tc>
      </w:tr>
      <w:tr w:rsidR="00A956A2" w:rsidRPr="00787003" w14:paraId="466288CA"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7605DE9"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Malaysia old</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6FF7C19"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7248BDB8"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BA33899"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97</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FBF300D"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8</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4A36746"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0.6946 (+/- 0.0244)</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BBDA858"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0.018504 (+/- 0.009269)</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5F00F7D"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8EE7E2" w14:textId="77777777" w:rsidR="00A956A2" w:rsidRPr="00787003" w:rsidRDefault="00A956A2" w:rsidP="00CB0B9C">
            <w:pPr>
              <w:rPr>
                <w:rFonts w:ascii="Times New Roman" w:hAnsi="Times New Roman" w:cs="Times New Roman"/>
                <w:color w:val="000000"/>
                <w:sz w:val="20"/>
                <w:szCs w:val="20"/>
              </w:rPr>
            </w:pPr>
          </w:p>
        </w:tc>
      </w:tr>
      <w:tr w:rsidR="00A956A2" w:rsidRPr="00787003" w14:paraId="70DA8B8A"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D26965B"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Malaysia new</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C630D41"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F005B8A"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2BC4B0AC"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60</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3BA93C5"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3</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7C3CBE1"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0.6028 (+/- 0.0311)</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D712C03"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0.017479 (+/- 0.008839)</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09B24E8D"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7C3A70" w14:textId="77777777" w:rsidR="00A956A2" w:rsidRPr="00787003" w:rsidRDefault="00A956A2" w:rsidP="00CB0B9C">
            <w:pPr>
              <w:rPr>
                <w:rFonts w:ascii="Times New Roman" w:hAnsi="Times New Roman" w:cs="Times New Roman"/>
                <w:color w:val="000000"/>
                <w:sz w:val="20"/>
                <w:szCs w:val="20"/>
              </w:rPr>
            </w:pPr>
          </w:p>
        </w:tc>
      </w:tr>
      <w:tr w:rsidR="00A956A2" w:rsidRPr="00787003" w14:paraId="036BA3CE"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0B281776"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Peninsular Malaysia</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C18B3C1"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7AB4BB31"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027E3CF7"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87</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FF59471"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4</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B4C7C2F"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0.0901 (+/- 0.0421)</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044EC58"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0.000267 (+/- 0.000368)</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7F2BBA91"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A13B45" w14:textId="77777777" w:rsidR="00A956A2" w:rsidRPr="00787003" w:rsidRDefault="00A956A2" w:rsidP="00CB0B9C">
            <w:pPr>
              <w:rPr>
                <w:rFonts w:ascii="Times New Roman" w:hAnsi="Times New Roman" w:cs="Times New Roman"/>
                <w:color w:val="000000"/>
                <w:sz w:val="20"/>
                <w:szCs w:val="20"/>
              </w:rPr>
            </w:pPr>
          </w:p>
        </w:tc>
      </w:tr>
      <w:tr w:rsidR="00A956A2" w:rsidRPr="00787003" w14:paraId="2CBF2D50"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377D23A"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Western Australia</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6C8E458"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3ECE5AD"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233F24B"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47</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DE2F5EB"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4</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7012DEE"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0.3728 (+/- 0.0857)</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34C0371"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0.001674 (+/- 0.001188)</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062CC2D2"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3AB1AD" w14:textId="77777777" w:rsidR="00A956A2" w:rsidRPr="00787003" w:rsidRDefault="00A956A2" w:rsidP="00CB0B9C">
            <w:pPr>
              <w:rPr>
                <w:rFonts w:ascii="Times New Roman" w:hAnsi="Times New Roman" w:cs="Times New Roman"/>
                <w:color w:val="000000"/>
                <w:sz w:val="20"/>
                <w:szCs w:val="20"/>
              </w:rPr>
            </w:pPr>
          </w:p>
        </w:tc>
      </w:tr>
      <w:tr w:rsidR="00A956A2" w:rsidRPr="00787003" w14:paraId="180832F6"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D3A2C75"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Arnhemland</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7BC84889"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D93AD46"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56B39DC"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71</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D97882F"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6</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950560D"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0.5710 (+/- 0.0304)</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A022EFA"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0.019248 (+/- 0.009661)</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0D10922"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582ECC" w14:textId="77777777" w:rsidR="00A956A2" w:rsidRPr="00787003" w:rsidRDefault="00A956A2" w:rsidP="00CB0B9C">
            <w:pPr>
              <w:rPr>
                <w:rFonts w:ascii="Times New Roman" w:hAnsi="Times New Roman" w:cs="Times New Roman"/>
                <w:color w:val="000000"/>
                <w:sz w:val="20"/>
                <w:szCs w:val="20"/>
              </w:rPr>
            </w:pPr>
          </w:p>
        </w:tc>
      </w:tr>
      <w:tr w:rsidR="00A956A2" w:rsidRPr="00787003" w14:paraId="5E5B3D38"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0D97BBBF"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Milman Island</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10A4098"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15CAF28"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BB86440"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86</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BEAD979"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10</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BA5B1EE"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0.6897 (+/- 0.0325)</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EA7A910"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0.019943 (+/- 0.009969)</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10DAE18"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DC9C0B" w14:textId="77777777" w:rsidR="00A956A2" w:rsidRPr="00787003" w:rsidRDefault="00A956A2" w:rsidP="00CB0B9C">
            <w:pPr>
              <w:rPr>
                <w:rFonts w:ascii="Times New Roman" w:hAnsi="Times New Roman" w:cs="Times New Roman"/>
                <w:color w:val="000000"/>
                <w:sz w:val="20"/>
                <w:szCs w:val="20"/>
              </w:rPr>
            </w:pPr>
          </w:p>
        </w:tc>
      </w:tr>
      <w:tr w:rsidR="00A956A2" w:rsidRPr="00787003" w14:paraId="6D4CBDF5"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6D486468"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Arnavons</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0D40EC89"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0EBEF5E6"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EEC3FE3"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70</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85BBE4E"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7</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2A0A42E"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0.6509 (+/- 0.0344)</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77C75D7D"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0.001753 (+/- 0.001220)</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65A6A04"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A1DA9E" w14:textId="77777777" w:rsidR="00A956A2" w:rsidRPr="00787003" w:rsidRDefault="00A956A2" w:rsidP="00CB0B9C">
            <w:pPr>
              <w:rPr>
                <w:rFonts w:ascii="Times New Roman" w:hAnsi="Times New Roman" w:cs="Times New Roman"/>
                <w:color w:val="000000"/>
                <w:sz w:val="20"/>
                <w:szCs w:val="20"/>
              </w:rPr>
            </w:pPr>
          </w:p>
        </w:tc>
      </w:tr>
      <w:tr w:rsidR="00A956A2" w:rsidRPr="00787003" w14:paraId="5A27F90A" w14:textId="77777777" w:rsidTr="00CB0B9C">
        <w:trPr>
          <w:trHeight w:val="300"/>
        </w:trPr>
        <w:tc>
          <w:tcPr>
            <w:tcW w:w="0" w:type="auto"/>
            <w:tcBorders>
              <w:top w:val="single" w:sz="6" w:space="0" w:color="CCCCCC"/>
              <w:left w:val="single" w:sz="6" w:space="0" w:color="FFFFFF"/>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342042AF"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Conflict Islands</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4AB15F4"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2761E70"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487A7EA3"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39</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1E5905CA"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6</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583FD04D"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0.4062 (+/- 0.0969)</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23270379"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0.002629 (+/- 0.001680)</w:t>
            </w:r>
          </w:p>
        </w:tc>
        <w:tc>
          <w:tcPr>
            <w:tcW w:w="0" w:type="auto"/>
            <w:tcBorders>
              <w:top w:val="single" w:sz="6" w:space="0" w:color="CCCCCC"/>
              <w:left w:val="single" w:sz="6" w:space="0" w:color="CCCCCC"/>
              <w:bottom w:val="single" w:sz="6" w:space="0" w:color="FFFFFF"/>
              <w:right w:val="single" w:sz="6" w:space="0" w:color="FFFFFF"/>
            </w:tcBorders>
            <w:shd w:val="clear" w:color="auto" w:fill="FFFFFF"/>
            <w:tcMar>
              <w:top w:w="0" w:type="dxa"/>
              <w:left w:w="45" w:type="dxa"/>
              <w:bottom w:w="0" w:type="dxa"/>
              <w:right w:w="45" w:type="dxa"/>
            </w:tcMar>
            <w:vAlign w:val="bottom"/>
            <w:hideMark/>
          </w:tcPr>
          <w:p w14:paraId="2ABD0935"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This study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16FE56" w14:textId="77777777" w:rsidR="00A956A2" w:rsidRPr="00787003" w:rsidRDefault="00A956A2" w:rsidP="00CB0B9C">
            <w:pPr>
              <w:rPr>
                <w:rFonts w:ascii="Times New Roman" w:hAnsi="Times New Roman" w:cs="Times New Roman"/>
                <w:color w:val="000000"/>
                <w:sz w:val="20"/>
                <w:szCs w:val="20"/>
              </w:rPr>
            </w:pPr>
          </w:p>
        </w:tc>
      </w:tr>
      <w:tr w:rsidR="00A956A2" w:rsidRPr="00787003" w14:paraId="2490E6A1" w14:textId="77777777" w:rsidTr="00CB0B9C">
        <w:trPr>
          <w:trHeight w:val="300"/>
        </w:trPr>
        <w:tc>
          <w:tcPr>
            <w:tcW w:w="0" w:type="auto"/>
            <w:tcBorders>
              <w:top w:val="single" w:sz="6" w:space="0" w:color="CCCCCC"/>
              <w:left w:val="single" w:sz="6" w:space="0" w:color="FFFFFF"/>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4A89DFA1" w14:textId="77777777" w:rsidR="00A956A2" w:rsidRPr="00787003" w:rsidRDefault="00A956A2" w:rsidP="00CB0B9C">
            <w:pPr>
              <w:rPr>
                <w:rFonts w:ascii="Times New Roman" w:hAnsi="Times New Roman" w:cs="Times New Roman"/>
                <w:i/>
                <w:iCs/>
                <w:color w:val="000000"/>
                <w:sz w:val="20"/>
                <w:szCs w:val="20"/>
              </w:rPr>
            </w:pPr>
            <w:r w:rsidRPr="00787003">
              <w:rPr>
                <w:rFonts w:ascii="Times New Roman" w:hAnsi="Times New Roman" w:cs="Times New Roman"/>
                <w:i/>
                <w:iCs/>
                <w:color w:val="000000"/>
                <w:sz w:val="20"/>
                <w:szCs w:val="20"/>
              </w:rPr>
              <w:t>Kavieng</w:t>
            </w:r>
          </w:p>
        </w:tc>
        <w:tc>
          <w:tcPr>
            <w:tcW w:w="0" w:type="auto"/>
            <w:tcBorders>
              <w:top w:val="single" w:sz="6" w:space="0" w:color="CCCCCC"/>
              <w:left w:val="single" w:sz="6" w:space="0" w:color="CCCCCC"/>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26550C04" w14:textId="77777777" w:rsidR="00A956A2" w:rsidRPr="00787003" w:rsidRDefault="00A956A2" w:rsidP="00CB0B9C">
            <w:pPr>
              <w:rPr>
                <w:rFonts w:ascii="Times New Roman" w:hAnsi="Times New Roman" w:cs="Times New Roman"/>
                <w:i/>
                <w:iCs/>
                <w:color w:val="000000"/>
                <w:sz w:val="20"/>
                <w:szCs w:val="20"/>
              </w:rPr>
            </w:pPr>
          </w:p>
        </w:tc>
        <w:tc>
          <w:tcPr>
            <w:tcW w:w="0" w:type="auto"/>
            <w:tcBorders>
              <w:top w:val="single" w:sz="6" w:space="0" w:color="CCCCCC"/>
              <w:left w:val="single" w:sz="6" w:space="0" w:color="CCCCCC"/>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27BAB7D7" w14:textId="77777777" w:rsidR="00A956A2" w:rsidRPr="00787003" w:rsidRDefault="00A956A2" w:rsidP="00CB0B9C">
            <w:pPr>
              <w:rPr>
                <w:rFonts w:ascii="Times New Roman" w:hAnsi="Times New Roman" w:cs="Times New Roman"/>
                <w:color w:val="000000"/>
                <w:sz w:val="20"/>
                <w:szCs w:val="20"/>
              </w:rPr>
            </w:pPr>
          </w:p>
        </w:tc>
        <w:tc>
          <w:tcPr>
            <w:tcW w:w="0" w:type="auto"/>
            <w:tcBorders>
              <w:top w:val="single" w:sz="6" w:space="0" w:color="CCCCCC"/>
              <w:left w:val="single" w:sz="6" w:space="0" w:color="CCCCCC"/>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412B8A66"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42</w:t>
            </w:r>
          </w:p>
        </w:tc>
        <w:tc>
          <w:tcPr>
            <w:tcW w:w="0" w:type="auto"/>
            <w:tcBorders>
              <w:top w:val="single" w:sz="6" w:space="0" w:color="CCCCCC"/>
              <w:left w:val="single" w:sz="6" w:space="0" w:color="CCCCCC"/>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3E6935FC"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5</w:t>
            </w:r>
          </w:p>
        </w:tc>
        <w:tc>
          <w:tcPr>
            <w:tcW w:w="0" w:type="auto"/>
            <w:tcBorders>
              <w:top w:val="single" w:sz="6" w:space="0" w:color="CCCCCC"/>
              <w:left w:val="single" w:sz="6" w:space="0" w:color="CCCCCC"/>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6548D099"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0.7120 (+/- 0.0346)</w:t>
            </w:r>
          </w:p>
        </w:tc>
        <w:tc>
          <w:tcPr>
            <w:tcW w:w="0" w:type="auto"/>
            <w:tcBorders>
              <w:top w:val="single" w:sz="6" w:space="0" w:color="CCCCCC"/>
              <w:left w:val="single" w:sz="6" w:space="0" w:color="CCCCCC"/>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3577656F"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0.001376 (+/- 0.001035)</w:t>
            </w:r>
          </w:p>
        </w:tc>
        <w:tc>
          <w:tcPr>
            <w:tcW w:w="0" w:type="auto"/>
            <w:tcBorders>
              <w:top w:val="single" w:sz="6" w:space="0" w:color="CCCCCC"/>
              <w:left w:val="single" w:sz="6" w:space="0" w:color="CCCCCC"/>
              <w:bottom w:val="single" w:sz="12" w:space="0" w:color="000000"/>
              <w:right w:val="single" w:sz="6" w:space="0" w:color="FFFFFF"/>
            </w:tcBorders>
            <w:shd w:val="clear" w:color="auto" w:fill="FFFFFF"/>
            <w:tcMar>
              <w:top w:w="0" w:type="dxa"/>
              <w:left w:w="45" w:type="dxa"/>
              <w:bottom w:w="0" w:type="dxa"/>
              <w:right w:w="45" w:type="dxa"/>
            </w:tcMar>
            <w:vAlign w:val="bottom"/>
            <w:hideMark/>
          </w:tcPr>
          <w:p w14:paraId="407B23B9" w14:textId="77777777" w:rsidR="00A956A2" w:rsidRPr="00787003" w:rsidRDefault="00A956A2" w:rsidP="00CB0B9C">
            <w:pPr>
              <w:rPr>
                <w:rFonts w:ascii="Times New Roman" w:hAnsi="Times New Roman" w:cs="Times New Roman"/>
                <w:color w:val="000000"/>
                <w:sz w:val="20"/>
                <w:szCs w:val="20"/>
              </w:rPr>
            </w:pPr>
            <w:r w:rsidRPr="00787003">
              <w:rPr>
                <w:rFonts w:ascii="Times New Roman" w:hAnsi="Times New Roman" w:cs="Times New Roman"/>
                <w:color w:val="000000"/>
                <w:sz w:val="20"/>
                <w:szCs w:val="20"/>
              </w:rPr>
              <w:t>This study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164639" w14:textId="77777777" w:rsidR="00A956A2" w:rsidRPr="00787003" w:rsidRDefault="00A956A2" w:rsidP="00CB0B9C">
            <w:pPr>
              <w:rPr>
                <w:rFonts w:ascii="Times New Roman" w:hAnsi="Times New Roman" w:cs="Times New Roman"/>
                <w:color w:val="000000"/>
                <w:sz w:val="20"/>
                <w:szCs w:val="20"/>
              </w:rPr>
            </w:pPr>
          </w:p>
        </w:tc>
      </w:tr>
    </w:tbl>
    <w:p w14:paraId="65EC73DF" w14:textId="77777777" w:rsidR="00A956A2" w:rsidRPr="00787003" w:rsidRDefault="00A956A2" w:rsidP="00A956A2">
      <w:pPr>
        <w:rPr>
          <w:rFonts w:ascii="Times New Roman" w:hAnsi="Times New Roman" w:cs="Times New Roman"/>
          <w:color w:val="000000"/>
          <w:sz w:val="20"/>
          <w:szCs w:val="20"/>
        </w:rPr>
      </w:pPr>
    </w:p>
    <w:p w14:paraId="3B26137E" w14:textId="77777777" w:rsidR="00A956A2" w:rsidRPr="00787003" w:rsidRDefault="00A956A2" w:rsidP="00A956A2">
      <w:pPr>
        <w:rPr>
          <w:rFonts w:ascii="Times New Roman" w:hAnsi="Times New Roman" w:cs="Times New Roman"/>
          <w:sz w:val="20"/>
          <w:szCs w:val="20"/>
        </w:rPr>
      </w:pPr>
    </w:p>
    <w:p w14:paraId="4E5B05E0" w14:textId="17CD15A2" w:rsidR="00137641" w:rsidRPr="00787003" w:rsidRDefault="00137641">
      <w:pPr>
        <w:rPr>
          <w:rFonts w:ascii="Times New Roman" w:hAnsi="Times New Roman" w:cs="Times New Roman"/>
          <w:sz w:val="20"/>
          <w:szCs w:val="20"/>
        </w:rPr>
      </w:pPr>
    </w:p>
    <w:p w14:paraId="46B1E04A" w14:textId="77777777" w:rsidR="00A956A2" w:rsidRDefault="00A956A2">
      <w:pPr>
        <w:rPr>
          <w:rFonts w:ascii="Times New Roman" w:hAnsi="Times New Roman" w:cs="Times New Roman"/>
          <w:b/>
          <w:bCs/>
          <w:sz w:val="24"/>
          <w:szCs w:val="24"/>
        </w:rPr>
      </w:pPr>
      <w:r>
        <w:rPr>
          <w:rFonts w:ascii="Times New Roman" w:hAnsi="Times New Roman" w:cs="Times New Roman"/>
          <w:b/>
          <w:bCs/>
          <w:sz w:val="24"/>
          <w:szCs w:val="24"/>
        </w:rPr>
        <w:br w:type="page"/>
      </w:r>
    </w:p>
    <w:p w14:paraId="31C39C27" w14:textId="48FD40BA" w:rsidR="001B12A2" w:rsidRPr="00787003" w:rsidRDefault="000162A8">
      <w:pPr>
        <w:rPr>
          <w:rFonts w:ascii="Times New Roman" w:hAnsi="Times New Roman" w:cs="Times New Roman"/>
          <w:sz w:val="24"/>
          <w:szCs w:val="24"/>
        </w:rPr>
      </w:pPr>
      <w:r w:rsidRPr="00787003">
        <w:rPr>
          <w:rFonts w:ascii="Times New Roman" w:hAnsi="Times New Roman" w:cs="Times New Roman"/>
          <w:b/>
          <w:bCs/>
          <w:sz w:val="24"/>
          <w:szCs w:val="24"/>
        </w:rPr>
        <w:lastRenderedPageBreak/>
        <w:t>Table S</w:t>
      </w:r>
      <w:r w:rsidR="007E4ED6">
        <w:rPr>
          <w:rFonts w:ascii="Times New Roman" w:hAnsi="Times New Roman" w:cs="Times New Roman"/>
          <w:b/>
          <w:bCs/>
          <w:sz w:val="24"/>
          <w:szCs w:val="24"/>
        </w:rPr>
        <w:t>4</w:t>
      </w:r>
      <w:r w:rsidR="00C10627" w:rsidRPr="00787003">
        <w:rPr>
          <w:rFonts w:ascii="Times New Roman" w:hAnsi="Times New Roman" w:cs="Times New Roman"/>
          <w:b/>
          <w:bCs/>
          <w:sz w:val="24"/>
          <w:szCs w:val="24"/>
        </w:rPr>
        <w:t>.</w:t>
      </w:r>
      <w:r w:rsidRPr="00787003">
        <w:rPr>
          <w:rFonts w:ascii="Times New Roman" w:hAnsi="Times New Roman" w:cs="Times New Roman"/>
          <w:sz w:val="24"/>
          <w:szCs w:val="24"/>
        </w:rPr>
        <w:t xml:space="preserve"> </w:t>
      </w:r>
      <w:r w:rsidR="00C10627" w:rsidRPr="00787003">
        <w:rPr>
          <w:rFonts w:ascii="Times New Roman" w:hAnsi="Times New Roman" w:cs="Times New Roman"/>
          <w:sz w:val="24"/>
          <w:szCs w:val="24"/>
        </w:rPr>
        <w:t>Summary of the 16 h</w:t>
      </w:r>
      <w:r w:rsidRPr="00787003">
        <w:rPr>
          <w:rFonts w:ascii="Times New Roman" w:hAnsi="Times New Roman" w:cs="Times New Roman"/>
          <w:sz w:val="24"/>
          <w:szCs w:val="24"/>
        </w:rPr>
        <w:t>awksbill turtles</w:t>
      </w:r>
      <w:r w:rsidR="00C10627" w:rsidRPr="00787003">
        <w:rPr>
          <w:rFonts w:ascii="Times New Roman" w:hAnsi="Times New Roman" w:cs="Times New Roman"/>
          <w:sz w:val="24"/>
          <w:szCs w:val="24"/>
        </w:rPr>
        <w:t xml:space="preserve"> satellite</w:t>
      </w:r>
      <w:r w:rsidRPr="00787003">
        <w:rPr>
          <w:rFonts w:ascii="Times New Roman" w:hAnsi="Times New Roman" w:cs="Times New Roman"/>
          <w:sz w:val="24"/>
          <w:szCs w:val="24"/>
        </w:rPr>
        <w:t xml:space="preserve"> tagged during 2017-2018 and 2018-2019 nesting seaso</w:t>
      </w:r>
      <w:r w:rsidR="00C10627" w:rsidRPr="00787003">
        <w:rPr>
          <w:rFonts w:ascii="Times New Roman" w:hAnsi="Times New Roman" w:cs="Times New Roman"/>
          <w:sz w:val="24"/>
          <w:szCs w:val="24"/>
        </w:rPr>
        <w:t>n</w:t>
      </w:r>
      <w:r w:rsidR="00EA305E" w:rsidRPr="00787003">
        <w:rPr>
          <w:rFonts w:ascii="Times New Roman" w:hAnsi="Times New Roman" w:cs="Times New Roman"/>
          <w:sz w:val="24"/>
          <w:szCs w:val="24"/>
        </w:rPr>
        <w:t>s</w:t>
      </w:r>
      <w:r w:rsidR="00C10627" w:rsidRPr="00787003">
        <w:rPr>
          <w:rFonts w:ascii="Times New Roman" w:hAnsi="Times New Roman" w:cs="Times New Roman"/>
          <w:sz w:val="24"/>
          <w:szCs w:val="24"/>
        </w:rPr>
        <w:t xml:space="preserve"> at the Conflict Group. P = Primary, first time tagged, </w:t>
      </w:r>
      <w:r w:rsidR="00D05BC8" w:rsidRPr="00787003">
        <w:rPr>
          <w:rFonts w:ascii="Times New Roman" w:hAnsi="Times New Roman" w:cs="Times New Roman"/>
          <w:sz w:val="24"/>
          <w:szCs w:val="24"/>
        </w:rPr>
        <w:t>WSR</w:t>
      </w:r>
      <w:r w:rsidR="00C10627" w:rsidRPr="00787003">
        <w:rPr>
          <w:rFonts w:ascii="Times New Roman" w:hAnsi="Times New Roman" w:cs="Times New Roman"/>
          <w:sz w:val="24"/>
          <w:szCs w:val="24"/>
        </w:rPr>
        <w:t xml:space="preserve"> = </w:t>
      </w:r>
      <w:r w:rsidR="00D05BC8" w:rsidRPr="00787003">
        <w:rPr>
          <w:rFonts w:ascii="Times New Roman" w:hAnsi="Times New Roman" w:cs="Times New Roman"/>
          <w:sz w:val="24"/>
          <w:szCs w:val="24"/>
        </w:rPr>
        <w:t>within season r</w:t>
      </w:r>
      <w:r w:rsidR="00C10627" w:rsidRPr="00787003">
        <w:rPr>
          <w:rFonts w:ascii="Times New Roman" w:hAnsi="Times New Roman" w:cs="Times New Roman"/>
          <w:sz w:val="24"/>
          <w:szCs w:val="24"/>
        </w:rPr>
        <w:t>ecapture, CCL = curved carapace length</w:t>
      </w:r>
      <w:r w:rsidR="00495044" w:rsidRPr="00787003">
        <w:rPr>
          <w:rFonts w:ascii="Times New Roman" w:hAnsi="Times New Roman" w:cs="Times New Roman"/>
          <w:sz w:val="24"/>
          <w:szCs w:val="24"/>
        </w:rPr>
        <w:t xml:space="preserve"> (max</w:t>
      </w:r>
      <w:r w:rsidR="00D05BC8" w:rsidRPr="00787003">
        <w:rPr>
          <w:rFonts w:ascii="Times New Roman" w:hAnsi="Times New Roman" w:cs="Times New Roman"/>
          <w:sz w:val="24"/>
          <w:szCs w:val="24"/>
        </w:rPr>
        <w:t xml:space="preserve"> length, cm)</w:t>
      </w:r>
      <w:r w:rsidR="00C10627" w:rsidRPr="00787003">
        <w:rPr>
          <w:rFonts w:ascii="Times New Roman" w:hAnsi="Times New Roman" w:cs="Times New Roman"/>
          <w:sz w:val="24"/>
          <w:szCs w:val="24"/>
        </w:rPr>
        <w:t xml:space="preserve">, </w:t>
      </w:r>
      <w:r w:rsidR="009C612C" w:rsidRPr="00787003">
        <w:rPr>
          <w:rFonts w:ascii="Times New Roman" w:hAnsi="Times New Roman" w:cs="Times New Roman"/>
          <w:sz w:val="24"/>
          <w:szCs w:val="24"/>
        </w:rPr>
        <w:t xml:space="preserve">CCW = curved carapace width, </w:t>
      </w:r>
      <w:r w:rsidR="001A292A" w:rsidRPr="00787003">
        <w:rPr>
          <w:rFonts w:ascii="Times New Roman" w:hAnsi="Times New Roman" w:cs="Times New Roman"/>
          <w:sz w:val="24"/>
          <w:szCs w:val="24"/>
        </w:rPr>
        <w:t>L</w:t>
      </w:r>
      <w:r w:rsidR="00C10627" w:rsidRPr="00787003">
        <w:rPr>
          <w:rFonts w:ascii="Times New Roman" w:hAnsi="Times New Roman" w:cs="Times New Roman"/>
          <w:sz w:val="24"/>
          <w:szCs w:val="24"/>
        </w:rPr>
        <w:t xml:space="preserve"> = </w:t>
      </w:r>
      <w:r w:rsidR="001A292A" w:rsidRPr="00787003">
        <w:rPr>
          <w:rFonts w:ascii="Times New Roman" w:hAnsi="Times New Roman" w:cs="Times New Roman"/>
          <w:sz w:val="24"/>
          <w:szCs w:val="24"/>
        </w:rPr>
        <w:t>laid</w:t>
      </w:r>
      <w:r w:rsidR="009269E1" w:rsidRPr="00787003">
        <w:rPr>
          <w:rFonts w:ascii="Times New Roman" w:hAnsi="Times New Roman" w:cs="Times New Roman"/>
          <w:sz w:val="24"/>
          <w:szCs w:val="24"/>
        </w:rPr>
        <w:t xml:space="preserve">, </w:t>
      </w:r>
      <w:r w:rsidR="00495044" w:rsidRPr="00787003">
        <w:rPr>
          <w:rFonts w:ascii="Times New Roman" w:hAnsi="Times New Roman" w:cs="Times New Roman"/>
          <w:sz w:val="24"/>
          <w:szCs w:val="24"/>
        </w:rPr>
        <w:t>X</w:t>
      </w:r>
      <w:r w:rsidR="009269E1" w:rsidRPr="00787003">
        <w:rPr>
          <w:rFonts w:ascii="Times New Roman" w:hAnsi="Times New Roman" w:cs="Times New Roman"/>
          <w:sz w:val="24"/>
          <w:szCs w:val="24"/>
        </w:rPr>
        <w:t xml:space="preserve"> = no lay. </w:t>
      </w:r>
      <w:r w:rsidR="00C10627" w:rsidRPr="00787003">
        <w:rPr>
          <w:rFonts w:ascii="Times New Roman" w:hAnsi="Times New Roman" w:cs="Times New Roman"/>
          <w:sz w:val="24"/>
          <w:szCs w:val="24"/>
        </w:rPr>
        <w:t xml:space="preserve"> </w:t>
      </w:r>
    </w:p>
    <w:p w14:paraId="4D5E5216" w14:textId="77777777" w:rsidR="009C612C" w:rsidRPr="00787003" w:rsidRDefault="009C612C">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82"/>
        <w:gridCol w:w="1453"/>
        <w:gridCol w:w="1020"/>
        <w:gridCol w:w="1157"/>
        <w:gridCol w:w="1300"/>
        <w:gridCol w:w="1380"/>
        <w:gridCol w:w="1079"/>
        <w:gridCol w:w="1139"/>
        <w:gridCol w:w="960"/>
        <w:gridCol w:w="960"/>
        <w:gridCol w:w="1458"/>
        <w:gridCol w:w="960"/>
      </w:tblGrid>
      <w:tr w:rsidR="00645F67" w:rsidRPr="00787003" w14:paraId="7B3D1D21" w14:textId="77777777" w:rsidTr="00645F67">
        <w:trPr>
          <w:trHeight w:val="870"/>
        </w:trPr>
        <w:tc>
          <w:tcPr>
            <w:tcW w:w="1082" w:type="dxa"/>
            <w:noWrap/>
            <w:hideMark/>
          </w:tcPr>
          <w:p w14:paraId="38E2865F"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PTT</w:t>
            </w:r>
          </w:p>
        </w:tc>
        <w:tc>
          <w:tcPr>
            <w:tcW w:w="1453" w:type="dxa"/>
            <w:hideMark/>
          </w:tcPr>
          <w:p w14:paraId="6549BB22" w14:textId="660C4572" w:rsidR="00170B0A" w:rsidRPr="00787003" w:rsidRDefault="009C612C" w:rsidP="00170B0A">
            <w:pPr>
              <w:rPr>
                <w:rFonts w:ascii="Times New Roman" w:hAnsi="Times New Roman" w:cs="Times New Roman"/>
                <w:b/>
                <w:bCs/>
                <w:sz w:val="20"/>
                <w:szCs w:val="20"/>
              </w:rPr>
            </w:pPr>
            <w:r w:rsidRPr="00787003">
              <w:rPr>
                <w:rFonts w:ascii="Times New Roman" w:hAnsi="Times New Roman" w:cs="Times New Roman"/>
                <w:b/>
                <w:bCs/>
                <w:sz w:val="20"/>
                <w:szCs w:val="20"/>
              </w:rPr>
              <w:t>Primary</w:t>
            </w:r>
            <w:r w:rsidR="00170B0A" w:rsidRPr="00787003">
              <w:rPr>
                <w:rFonts w:ascii="Times New Roman" w:hAnsi="Times New Roman" w:cs="Times New Roman"/>
                <w:b/>
                <w:bCs/>
                <w:sz w:val="20"/>
                <w:szCs w:val="20"/>
              </w:rPr>
              <w:t xml:space="preserve"> tag number</w:t>
            </w:r>
          </w:p>
        </w:tc>
        <w:tc>
          <w:tcPr>
            <w:tcW w:w="1020" w:type="dxa"/>
            <w:noWrap/>
            <w:hideMark/>
          </w:tcPr>
          <w:p w14:paraId="589CF246"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Tag status</w:t>
            </w:r>
          </w:p>
        </w:tc>
        <w:tc>
          <w:tcPr>
            <w:tcW w:w="1157" w:type="dxa"/>
            <w:hideMark/>
          </w:tcPr>
          <w:p w14:paraId="180748FD"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Nesting season year tagged</w:t>
            </w:r>
          </w:p>
        </w:tc>
        <w:tc>
          <w:tcPr>
            <w:tcW w:w="1300" w:type="dxa"/>
            <w:noWrap/>
            <w:hideMark/>
          </w:tcPr>
          <w:p w14:paraId="6A87D86A"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Capture date</w:t>
            </w:r>
          </w:p>
        </w:tc>
        <w:tc>
          <w:tcPr>
            <w:tcW w:w="1380" w:type="dxa"/>
            <w:noWrap/>
            <w:hideMark/>
          </w:tcPr>
          <w:p w14:paraId="788657C9"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Nesting Island</w:t>
            </w:r>
          </w:p>
        </w:tc>
        <w:tc>
          <w:tcPr>
            <w:tcW w:w="1079" w:type="dxa"/>
            <w:hideMark/>
          </w:tcPr>
          <w:p w14:paraId="54E2AED5"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Nest Latitude</w:t>
            </w:r>
          </w:p>
        </w:tc>
        <w:tc>
          <w:tcPr>
            <w:tcW w:w="1139" w:type="dxa"/>
            <w:hideMark/>
          </w:tcPr>
          <w:p w14:paraId="175A021D"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Nest Longitude</w:t>
            </w:r>
          </w:p>
        </w:tc>
        <w:tc>
          <w:tcPr>
            <w:tcW w:w="960" w:type="dxa"/>
            <w:noWrap/>
            <w:hideMark/>
          </w:tcPr>
          <w:p w14:paraId="730FD91D"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CCL (cm)</w:t>
            </w:r>
          </w:p>
        </w:tc>
        <w:tc>
          <w:tcPr>
            <w:tcW w:w="960" w:type="dxa"/>
            <w:noWrap/>
            <w:hideMark/>
          </w:tcPr>
          <w:p w14:paraId="420931C9"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CCW (cm)</w:t>
            </w:r>
          </w:p>
        </w:tc>
        <w:tc>
          <w:tcPr>
            <w:tcW w:w="1458" w:type="dxa"/>
            <w:hideMark/>
          </w:tcPr>
          <w:p w14:paraId="75C7B66C"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Nesting activity</w:t>
            </w:r>
          </w:p>
        </w:tc>
        <w:tc>
          <w:tcPr>
            <w:tcW w:w="960" w:type="dxa"/>
            <w:noWrap/>
            <w:hideMark/>
          </w:tcPr>
          <w:p w14:paraId="09AE353D" w14:textId="77777777" w:rsidR="00170B0A" w:rsidRPr="00787003" w:rsidRDefault="00170B0A" w:rsidP="00170B0A">
            <w:pPr>
              <w:rPr>
                <w:rFonts w:ascii="Times New Roman" w:hAnsi="Times New Roman" w:cs="Times New Roman"/>
                <w:b/>
                <w:bCs/>
                <w:sz w:val="20"/>
                <w:szCs w:val="20"/>
              </w:rPr>
            </w:pPr>
            <w:r w:rsidRPr="00787003">
              <w:rPr>
                <w:rFonts w:ascii="Times New Roman" w:hAnsi="Times New Roman" w:cs="Times New Roman"/>
                <w:b/>
                <w:bCs/>
                <w:sz w:val="20"/>
                <w:szCs w:val="20"/>
              </w:rPr>
              <w:t>Egg count</w:t>
            </w:r>
          </w:p>
        </w:tc>
      </w:tr>
      <w:tr w:rsidR="009C612C" w:rsidRPr="00787003" w14:paraId="17265973" w14:textId="77777777" w:rsidTr="00645F67">
        <w:trPr>
          <w:trHeight w:val="530"/>
        </w:trPr>
        <w:tc>
          <w:tcPr>
            <w:tcW w:w="1082" w:type="dxa"/>
            <w:hideMark/>
          </w:tcPr>
          <w:p w14:paraId="72936F2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49861</w:t>
            </w:r>
            <w:r w:rsidRPr="00787003">
              <w:rPr>
                <w:rFonts w:ascii="Times New Roman" w:hAnsi="Times New Roman" w:cs="Times New Roman"/>
                <w:sz w:val="20"/>
                <w:szCs w:val="20"/>
              </w:rPr>
              <w:br/>
              <w:t>[Boss Meri]</w:t>
            </w:r>
          </w:p>
        </w:tc>
        <w:tc>
          <w:tcPr>
            <w:tcW w:w="1453" w:type="dxa"/>
            <w:hideMark/>
          </w:tcPr>
          <w:p w14:paraId="1D1B0D7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IGS0586</w:t>
            </w:r>
          </w:p>
        </w:tc>
        <w:tc>
          <w:tcPr>
            <w:tcW w:w="1020" w:type="dxa"/>
            <w:noWrap/>
            <w:hideMark/>
          </w:tcPr>
          <w:p w14:paraId="31DF9AC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6A412E9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61A4309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20/01/2018</w:t>
            </w:r>
          </w:p>
        </w:tc>
        <w:tc>
          <w:tcPr>
            <w:tcW w:w="1380" w:type="dxa"/>
            <w:noWrap/>
            <w:hideMark/>
          </w:tcPr>
          <w:p w14:paraId="72E8E85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Panarakuum</w:t>
            </w:r>
          </w:p>
        </w:tc>
        <w:tc>
          <w:tcPr>
            <w:tcW w:w="1079" w:type="dxa"/>
            <w:hideMark/>
          </w:tcPr>
          <w:p w14:paraId="6C27645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-10.77072</w:t>
            </w:r>
          </w:p>
        </w:tc>
        <w:tc>
          <w:tcPr>
            <w:tcW w:w="1139" w:type="dxa"/>
            <w:hideMark/>
          </w:tcPr>
          <w:p w14:paraId="3E416A1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151.85168</w:t>
            </w:r>
          </w:p>
        </w:tc>
        <w:tc>
          <w:tcPr>
            <w:tcW w:w="960" w:type="dxa"/>
            <w:noWrap/>
            <w:hideMark/>
          </w:tcPr>
          <w:p w14:paraId="6E900AB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79.3</w:t>
            </w:r>
          </w:p>
        </w:tc>
        <w:tc>
          <w:tcPr>
            <w:tcW w:w="960" w:type="dxa"/>
            <w:noWrap/>
            <w:hideMark/>
          </w:tcPr>
          <w:p w14:paraId="26F8BD5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2F8493F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X</w:t>
            </w:r>
          </w:p>
        </w:tc>
        <w:tc>
          <w:tcPr>
            <w:tcW w:w="960" w:type="dxa"/>
            <w:noWrap/>
            <w:hideMark/>
          </w:tcPr>
          <w:p w14:paraId="0C2C362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9C612C" w:rsidRPr="00787003" w14:paraId="5391239B" w14:textId="77777777" w:rsidTr="00645F67">
        <w:trPr>
          <w:trHeight w:val="530"/>
        </w:trPr>
        <w:tc>
          <w:tcPr>
            <w:tcW w:w="1082" w:type="dxa"/>
            <w:hideMark/>
          </w:tcPr>
          <w:p w14:paraId="35425E1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49863</w:t>
            </w:r>
            <w:r w:rsidRPr="00787003">
              <w:rPr>
                <w:rFonts w:ascii="Times New Roman" w:hAnsi="Times New Roman" w:cs="Times New Roman"/>
                <w:sz w:val="20"/>
                <w:szCs w:val="20"/>
              </w:rPr>
              <w:br/>
              <w:t>[Koyo]</w:t>
            </w:r>
          </w:p>
        </w:tc>
        <w:tc>
          <w:tcPr>
            <w:tcW w:w="1453" w:type="dxa"/>
            <w:hideMark/>
          </w:tcPr>
          <w:p w14:paraId="4E20F6A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IGS0601</w:t>
            </w:r>
          </w:p>
        </w:tc>
        <w:tc>
          <w:tcPr>
            <w:tcW w:w="1020" w:type="dxa"/>
            <w:noWrap/>
            <w:hideMark/>
          </w:tcPr>
          <w:p w14:paraId="61A3D53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65366ED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74466D1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16/01/2018</w:t>
            </w:r>
          </w:p>
        </w:tc>
        <w:tc>
          <w:tcPr>
            <w:tcW w:w="1380" w:type="dxa"/>
            <w:noWrap/>
            <w:hideMark/>
          </w:tcPr>
          <w:p w14:paraId="4CD30BE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Panarakuum</w:t>
            </w:r>
          </w:p>
        </w:tc>
        <w:tc>
          <w:tcPr>
            <w:tcW w:w="1079" w:type="dxa"/>
            <w:hideMark/>
          </w:tcPr>
          <w:p w14:paraId="577C77F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-10.76789</w:t>
            </w:r>
          </w:p>
        </w:tc>
        <w:tc>
          <w:tcPr>
            <w:tcW w:w="1139" w:type="dxa"/>
            <w:hideMark/>
          </w:tcPr>
          <w:p w14:paraId="5D12C01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151.86184</w:t>
            </w:r>
          </w:p>
        </w:tc>
        <w:tc>
          <w:tcPr>
            <w:tcW w:w="960" w:type="dxa"/>
            <w:noWrap/>
            <w:hideMark/>
          </w:tcPr>
          <w:p w14:paraId="335FA37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80.5</w:t>
            </w:r>
          </w:p>
        </w:tc>
        <w:tc>
          <w:tcPr>
            <w:tcW w:w="960" w:type="dxa"/>
            <w:noWrap/>
            <w:hideMark/>
          </w:tcPr>
          <w:p w14:paraId="770E20A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73</w:t>
            </w:r>
          </w:p>
        </w:tc>
        <w:tc>
          <w:tcPr>
            <w:tcW w:w="1458" w:type="dxa"/>
            <w:hideMark/>
          </w:tcPr>
          <w:p w14:paraId="7406C6F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p>
        </w:tc>
        <w:tc>
          <w:tcPr>
            <w:tcW w:w="960" w:type="dxa"/>
            <w:noWrap/>
            <w:hideMark/>
          </w:tcPr>
          <w:p w14:paraId="430C8D2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154</w:t>
            </w:r>
          </w:p>
        </w:tc>
      </w:tr>
      <w:tr w:rsidR="00645F67" w:rsidRPr="00787003" w14:paraId="4B3C386D" w14:textId="77777777" w:rsidTr="00645F67">
        <w:trPr>
          <w:trHeight w:val="530"/>
        </w:trPr>
        <w:tc>
          <w:tcPr>
            <w:tcW w:w="1082" w:type="dxa"/>
            <w:hideMark/>
          </w:tcPr>
          <w:p w14:paraId="020FE1D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49864</w:t>
            </w:r>
            <w:r w:rsidRPr="00787003">
              <w:rPr>
                <w:rFonts w:ascii="Times New Roman" w:hAnsi="Times New Roman" w:cs="Times New Roman"/>
                <w:sz w:val="20"/>
                <w:szCs w:val="20"/>
              </w:rPr>
              <w:br/>
              <w:t>[JC]</w:t>
            </w:r>
          </w:p>
        </w:tc>
        <w:tc>
          <w:tcPr>
            <w:tcW w:w="1453" w:type="dxa"/>
            <w:hideMark/>
          </w:tcPr>
          <w:p w14:paraId="36583B4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IGS0816</w:t>
            </w:r>
          </w:p>
        </w:tc>
        <w:tc>
          <w:tcPr>
            <w:tcW w:w="1020" w:type="dxa"/>
            <w:noWrap/>
            <w:hideMark/>
          </w:tcPr>
          <w:p w14:paraId="71E7709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56D6E7C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2018</w:t>
            </w:r>
          </w:p>
        </w:tc>
        <w:tc>
          <w:tcPr>
            <w:tcW w:w="1300" w:type="dxa"/>
            <w:noWrap/>
            <w:hideMark/>
          </w:tcPr>
          <w:p w14:paraId="0D86D3F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2/01/2019</w:t>
            </w:r>
          </w:p>
        </w:tc>
        <w:tc>
          <w:tcPr>
            <w:tcW w:w="1380" w:type="dxa"/>
            <w:noWrap/>
            <w:hideMark/>
          </w:tcPr>
          <w:p w14:paraId="087EDC0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Panarakuum</w:t>
            </w:r>
          </w:p>
        </w:tc>
        <w:tc>
          <w:tcPr>
            <w:tcW w:w="1079" w:type="dxa"/>
            <w:hideMark/>
          </w:tcPr>
          <w:p w14:paraId="05CB2FC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-10.76770</w:t>
            </w:r>
          </w:p>
        </w:tc>
        <w:tc>
          <w:tcPr>
            <w:tcW w:w="1139" w:type="dxa"/>
            <w:hideMark/>
          </w:tcPr>
          <w:p w14:paraId="5EF523E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151.86168</w:t>
            </w:r>
          </w:p>
        </w:tc>
        <w:tc>
          <w:tcPr>
            <w:tcW w:w="960" w:type="dxa"/>
            <w:noWrap/>
            <w:hideMark/>
          </w:tcPr>
          <w:p w14:paraId="7D6F7F1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81</w:t>
            </w:r>
          </w:p>
        </w:tc>
        <w:tc>
          <w:tcPr>
            <w:tcW w:w="960" w:type="dxa"/>
            <w:noWrap/>
            <w:hideMark/>
          </w:tcPr>
          <w:p w14:paraId="396B0F8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5B3EE82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p>
        </w:tc>
        <w:tc>
          <w:tcPr>
            <w:tcW w:w="960" w:type="dxa"/>
            <w:noWrap/>
            <w:hideMark/>
          </w:tcPr>
          <w:p w14:paraId="175C4E8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1C06FD33" w14:textId="77777777" w:rsidTr="00645F67">
        <w:trPr>
          <w:trHeight w:val="530"/>
        </w:trPr>
        <w:tc>
          <w:tcPr>
            <w:tcW w:w="1082" w:type="dxa"/>
            <w:hideMark/>
          </w:tcPr>
          <w:p w14:paraId="604D82B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49866</w:t>
            </w:r>
            <w:r w:rsidRPr="00787003">
              <w:rPr>
                <w:rFonts w:ascii="Times New Roman" w:hAnsi="Times New Roman" w:cs="Times New Roman"/>
                <w:sz w:val="20"/>
                <w:szCs w:val="20"/>
              </w:rPr>
              <w:br/>
              <w:t>[Steve]</w:t>
            </w:r>
          </w:p>
        </w:tc>
        <w:tc>
          <w:tcPr>
            <w:tcW w:w="1453" w:type="dxa"/>
            <w:hideMark/>
          </w:tcPr>
          <w:p w14:paraId="189C8D8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R56619</w:t>
            </w:r>
          </w:p>
        </w:tc>
        <w:tc>
          <w:tcPr>
            <w:tcW w:w="1020" w:type="dxa"/>
            <w:noWrap/>
            <w:hideMark/>
          </w:tcPr>
          <w:p w14:paraId="48ED84B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WSR</w:t>
            </w:r>
          </w:p>
        </w:tc>
        <w:tc>
          <w:tcPr>
            <w:tcW w:w="1157" w:type="dxa"/>
            <w:hideMark/>
          </w:tcPr>
          <w:p w14:paraId="5B08A40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2018</w:t>
            </w:r>
          </w:p>
        </w:tc>
        <w:tc>
          <w:tcPr>
            <w:tcW w:w="1300" w:type="dxa"/>
            <w:noWrap/>
            <w:hideMark/>
          </w:tcPr>
          <w:p w14:paraId="7588F0E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30/12/2018</w:t>
            </w:r>
          </w:p>
        </w:tc>
        <w:tc>
          <w:tcPr>
            <w:tcW w:w="1380" w:type="dxa"/>
            <w:noWrap/>
            <w:hideMark/>
          </w:tcPr>
          <w:p w14:paraId="218E209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Tupit</w:t>
            </w:r>
          </w:p>
        </w:tc>
        <w:tc>
          <w:tcPr>
            <w:tcW w:w="1079" w:type="dxa"/>
            <w:hideMark/>
          </w:tcPr>
          <w:p w14:paraId="6484F88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-10.71955</w:t>
            </w:r>
          </w:p>
        </w:tc>
        <w:tc>
          <w:tcPr>
            <w:tcW w:w="1139" w:type="dxa"/>
            <w:hideMark/>
          </w:tcPr>
          <w:p w14:paraId="5C3F2B4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151.74823</w:t>
            </w:r>
          </w:p>
        </w:tc>
        <w:tc>
          <w:tcPr>
            <w:tcW w:w="960" w:type="dxa"/>
            <w:noWrap/>
            <w:hideMark/>
          </w:tcPr>
          <w:p w14:paraId="7E6D4E7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77.5</w:t>
            </w:r>
          </w:p>
        </w:tc>
        <w:tc>
          <w:tcPr>
            <w:tcW w:w="960" w:type="dxa"/>
            <w:noWrap/>
            <w:hideMark/>
          </w:tcPr>
          <w:p w14:paraId="4268F49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4F7D17C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X</w:t>
            </w:r>
          </w:p>
        </w:tc>
        <w:tc>
          <w:tcPr>
            <w:tcW w:w="960" w:type="dxa"/>
            <w:noWrap/>
            <w:hideMark/>
          </w:tcPr>
          <w:p w14:paraId="0D05367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619524BD" w14:textId="77777777" w:rsidTr="00645F67">
        <w:trPr>
          <w:trHeight w:val="530"/>
        </w:trPr>
        <w:tc>
          <w:tcPr>
            <w:tcW w:w="1082" w:type="dxa"/>
            <w:hideMark/>
          </w:tcPr>
          <w:p w14:paraId="532C471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49867</w:t>
            </w:r>
            <w:r w:rsidRPr="00787003">
              <w:rPr>
                <w:rFonts w:ascii="Times New Roman" w:hAnsi="Times New Roman" w:cs="Times New Roman"/>
                <w:sz w:val="20"/>
                <w:szCs w:val="20"/>
              </w:rPr>
              <w:br/>
              <w:t>[Lexi]</w:t>
            </w:r>
          </w:p>
        </w:tc>
        <w:tc>
          <w:tcPr>
            <w:tcW w:w="1453" w:type="dxa"/>
            <w:hideMark/>
          </w:tcPr>
          <w:p w14:paraId="64AF6A8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IGS0801</w:t>
            </w:r>
          </w:p>
        </w:tc>
        <w:tc>
          <w:tcPr>
            <w:tcW w:w="1020" w:type="dxa"/>
            <w:noWrap/>
            <w:hideMark/>
          </w:tcPr>
          <w:p w14:paraId="3897D4C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33CBA90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2720EC6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7/01/2018</w:t>
            </w:r>
          </w:p>
        </w:tc>
        <w:tc>
          <w:tcPr>
            <w:tcW w:w="1380" w:type="dxa"/>
            <w:noWrap/>
            <w:hideMark/>
          </w:tcPr>
          <w:p w14:paraId="351A0A5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Aroroa</w:t>
            </w:r>
          </w:p>
        </w:tc>
        <w:tc>
          <w:tcPr>
            <w:tcW w:w="1079" w:type="dxa"/>
            <w:hideMark/>
          </w:tcPr>
          <w:p w14:paraId="430BFDD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139" w:type="dxa"/>
            <w:hideMark/>
          </w:tcPr>
          <w:p w14:paraId="3E16884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960" w:type="dxa"/>
            <w:noWrap/>
            <w:hideMark/>
          </w:tcPr>
          <w:p w14:paraId="017633A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84.4</w:t>
            </w:r>
          </w:p>
        </w:tc>
        <w:tc>
          <w:tcPr>
            <w:tcW w:w="960" w:type="dxa"/>
            <w:noWrap/>
            <w:hideMark/>
          </w:tcPr>
          <w:p w14:paraId="2EA95CA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76</w:t>
            </w:r>
          </w:p>
        </w:tc>
        <w:tc>
          <w:tcPr>
            <w:tcW w:w="1458" w:type="dxa"/>
            <w:hideMark/>
          </w:tcPr>
          <w:p w14:paraId="325510B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X</w:t>
            </w:r>
          </w:p>
        </w:tc>
        <w:tc>
          <w:tcPr>
            <w:tcW w:w="960" w:type="dxa"/>
            <w:noWrap/>
            <w:hideMark/>
          </w:tcPr>
          <w:p w14:paraId="047041B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33A7FBE3" w14:textId="77777777" w:rsidTr="00645F67">
        <w:trPr>
          <w:trHeight w:val="530"/>
        </w:trPr>
        <w:tc>
          <w:tcPr>
            <w:tcW w:w="1082" w:type="dxa"/>
            <w:hideMark/>
          </w:tcPr>
          <w:p w14:paraId="31AF4B6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49868</w:t>
            </w:r>
            <w:r w:rsidRPr="00787003">
              <w:rPr>
                <w:rFonts w:ascii="Times New Roman" w:hAnsi="Times New Roman" w:cs="Times New Roman"/>
                <w:sz w:val="20"/>
                <w:szCs w:val="20"/>
              </w:rPr>
              <w:br/>
              <w:t>[Mito]</w:t>
            </w:r>
          </w:p>
        </w:tc>
        <w:tc>
          <w:tcPr>
            <w:tcW w:w="1453" w:type="dxa"/>
            <w:hideMark/>
          </w:tcPr>
          <w:p w14:paraId="2CEC7D6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IGS0167</w:t>
            </w:r>
          </w:p>
        </w:tc>
        <w:tc>
          <w:tcPr>
            <w:tcW w:w="1020" w:type="dxa"/>
            <w:noWrap/>
            <w:hideMark/>
          </w:tcPr>
          <w:p w14:paraId="0793506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3980488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2018</w:t>
            </w:r>
          </w:p>
        </w:tc>
        <w:tc>
          <w:tcPr>
            <w:tcW w:w="1300" w:type="dxa"/>
            <w:noWrap/>
            <w:hideMark/>
          </w:tcPr>
          <w:p w14:paraId="096C077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4/01/2019</w:t>
            </w:r>
          </w:p>
        </w:tc>
        <w:tc>
          <w:tcPr>
            <w:tcW w:w="1380" w:type="dxa"/>
            <w:noWrap/>
            <w:hideMark/>
          </w:tcPr>
          <w:p w14:paraId="10681E1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Irai</w:t>
            </w:r>
          </w:p>
        </w:tc>
        <w:tc>
          <w:tcPr>
            <w:tcW w:w="1079" w:type="dxa"/>
            <w:hideMark/>
          </w:tcPr>
          <w:p w14:paraId="0556ACAD"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-10.76682</w:t>
            </w:r>
          </w:p>
        </w:tc>
        <w:tc>
          <w:tcPr>
            <w:tcW w:w="1139" w:type="dxa"/>
            <w:hideMark/>
          </w:tcPr>
          <w:p w14:paraId="692B204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151.68625</w:t>
            </w:r>
          </w:p>
        </w:tc>
        <w:tc>
          <w:tcPr>
            <w:tcW w:w="960" w:type="dxa"/>
            <w:noWrap/>
            <w:hideMark/>
          </w:tcPr>
          <w:p w14:paraId="3682C6F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82</w:t>
            </w:r>
          </w:p>
        </w:tc>
        <w:tc>
          <w:tcPr>
            <w:tcW w:w="960" w:type="dxa"/>
            <w:noWrap/>
            <w:hideMark/>
          </w:tcPr>
          <w:p w14:paraId="5217FD3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75</w:t>
            </w:r>
          </w:p>
        </w:tc>
        <w:tc>
          <w:tcPr>
            <w:tcW w:w="1458" w:type="dxa"/>
            <w:hideMark/>
          </w:tcPr>
          <w:p w14:paraId="7D5B3BF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p>
        </w:tc>
        <w:tc>
          <w:tcPr>
            <w:tcW w:w="960" w:type="dxa"/>
            <w:noWrap/>
            <w:hideMark/>
          </w:tcPr>
          <w:p w14:paraId="30186A0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100</w:t>
            </w:r>
          </w:p>
        </w:tc>
      </w:tr>
      <w:tr w:rsidR="00645F67" w:rsidRPr="00787003" w14:paraId="4C4069AD" w14:textId="77777777" w:rsidTr="00645F67">
        <w:trPr>
          <w:trHeight w:val="530"/>
        </w:trPr>
        <w:tc>
          <w:tcPr>
            <w:tcW w:w="1082" w:type="dxa"/>
            <w:hideMark/>
          </w:tcPr>
          <w:p w14:paraId="4E77048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49869</w:t>
            </w:r>
            <w:r w:rsidRPr="00787003">
              <w:rPr>
                <w:rFonts w:ascii="Times New Roman" w:hAnsi="Times New Roman" w:cs="Times New Roman"/>
                <w:sz w:val="20"/>
                <w:szCs w:val="20"/>
              </w:rPr>
              <w:br/>
              <w:t>[Conflict]</w:t>
            </w:r>
          </w:p>
        </w:tc>
        <w:tc>
          <w:tcPr>
            <w:tcW w:w="1453" w:type="dxa"/>
            <w:hideMark/>
          </w:tcPr>
          <w:p w14:paraId="46F5EA2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IGS0954</w:t>
            </w:r>
          </w:p>
        </w:tc>
        <w:tc>
          <w:tcPr>
            <w:tcW w:w="1020" w:type="dxa"/>
            <w:noWrap/>
            <w:hideMark/>
          </w:tcPr>
          <w:p w14:paraId="63242FE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7E4EC66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2F1E1F3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5/01/2018</w:t>
            </w:r>
          </w:p>
        </w:tc>
        <w:tc>
          <w:tcPr>
            <w:tcW w:w="1380" w:type="dxa"/>
            <w:noWrap/>
            <w:hideMark/>
          </w:tcPr>
          <w:p w14:paraId="319FFA5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Kolavia</w:t>
            </w:r>
          </w:p>
        </w:tc>
        <w:tc>
          <w:tcPr>
            <w:tcW w:w="1079" w:type="dxa"/>
            <w:hideMark/>
          </w:tcPr>
          <w:p w14:paraId="6152A28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-10.78090</w:t>
            </w:r>
          </w:p>
        </w:tc>
        <w:tc>
          <w:tcPr>
            <w:tcW w:w="1139" w:type="dxa"/>
            <w:hideMark/>
          </w:tcPr>
          <w:p w14:paraId="3A32229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151.88191</w:t>
            </w:r>
          </w:p>
        </w:tc>
        <w:tc>
          <w:tcPr>
            <w:tcW w:w="960" w:type="dxa"/>
            <w:noWrap/>
            <w:hideMark/>
          </w:tcPr>
          <w:p w14:paraId="30658C8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80.3</w:t>
            </w:r>
          </w:p>
        </w:tc>
        <w:tc>
          <w:tcPr>
            <w:tcW w:w="960" w:type="dxa"/>
            <w:noWrap/>
            <w:hideMark/>
          </w:tcPr>
          <w:p w14:paraId="42CD5EE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5BBDA1E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X</w:t>
            </w:r>
          </w:p>
        </w:tc>
        <w:tc>
          <w:tcPr>
            <w:tcW w:w="960" w:type="dxa"/>
            <w:noWrap/>
            <w:hideMark/>
          </w:tcPr>
          <w:p w14:paraId="14F9BFD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49E5B09E" w14:textId="77777777" w:rsidTr="00645F67">
        <w:trPr>
          <w:trHeight w:val="530"/>
        </w:trPr>
        <w:tc>
          <w:tcPr>
            <w:tcW w:w="1082" w:type="dxa"/>
            <w:hideMark/>
          </w:tcPr>
          <w:p w14:paraId="5E22E6E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49870</w:t>
            </w:r>
            <w:r w:rsidRPr="00787003">
              <w:rPr>
                <w:rFonts w:ascii="Times New Roman" w:hAnsi="Times New Roman" w:cs="Times New Roman"/>
                <w:sz w:val="20"/>
                <w:szCs w:val="20"/>
              </w:rPr>
              <w:br/>
              <w:t>[</w:t>
            </w:r>
            <w:proofErr w:type="spellStart"/>
            <w:r w:rsidRPr="00787003">
              <w:rPr>
                <w:rFonts w:ascii="Times New Roman" w:hAnsi="Times New Roman" w:cs="Times New Roman"/>
                <w:sz w:val="20"/>
                <w:szCs w:val="20"/>
              </w:rPr>
              <w:t>Mose</w:t>
            </w:r>
            <w:proofErr w:type="spellEnd"/>
            <w:r w:rsidRPr="00787003">
              <w:rPr>
                <w:rFonts w:ascii="Times New Roman" w:hAnsi="Times New Roman" w:cs="Times New Roman"/>
                <w:sz w:val="20"/>
                <w:szCs w:val="20"/>
              </w:rPr>
              <w:t>]</w:t>
            </w:r>
          </w:p>
        </w:tc>
        <w:tc>
          <w:tcPr>
            <w:tcW w:w="1453" w:type="dxa"/>
            <w:hideMark/>
          </w:tcPr>
          <w:p w14:paraId="7C0098E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IGS0184</w:t>
            </w:r>
          </w:p>
        </w:tc>
        <w:tc>
          <w:tcPr>
            <w:tcW w:w="1020" w:type="dxa"/>
            <w:noWrap/>
            <w:hideMark/>
          </w:tcPr>
          <w:p w14:paraId="3DF6110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WSR</w:t>
            </w:r>
          </w:p>
        </w:tc>
        <w:tc>
          <w:tcPr>
            <w:tcW w:w="1157" w:type="dxa"/>
            <w:hideMark/>
          </w:tcPr>
          <w:p w14:paraId="23F9492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2018</w:t>
            </w:r>
          </w:p>
        </w:tc>
        <w:tc>
          <w:tcPr>
            <w:tcW w:w="1300" w:type="dxa"/>
            <w:noWrap/>
            <w:hideMark/>
          </w:tcPr>
          <w:p w14:paraId="2D7791A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30/12/2018</w:t>
            </w:r>
          </w:p>
        </w:tc>
        <w:tc>
          <w:tcPr>
            <w:tcW w:w="1380" w:type="dxa"/>
            <w:noWrap/>
            <w:hideMark/>
          </w:tcPr>
          <w:p w14:paraId="5F1B16D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Panasesa</w:t>
            </w:r>
          </w:p>
        </w:tc>
        <w:tc>
          <w:tcPr>
            <w:tcW w:w="1079" w:type="dxa"/>
            <w:hideMark/>
          </w:tcPr>
          <w:p w14:paraId="2D4752C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139" w:type="dxa"/>
            <w:hideMark/>
          </w:tcPr>
          <w:p w14:paraId="243E6F2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960" w:type="dxa"/>
            <w:noWrap/>
            <w:hideMark/>
          </w:tcPr>
          <w:p w14:paraId="0A3A4DF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86.3</w:t>
            </w:r>
          </w:p>
        </w:tc>
        <w:tc>
          <w:tcPr>
            <w:tcW w:w="960" w:type="dxa"/>
            <w:noWrap/>
            <w:hideMark/>
          </w:tcPr>
          <w:p w14:paraId="79CD8B5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5D67728D"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p>
        </w:tc>
        <w:tc>
          <w:tcPr>
            <w:tcW w:w="960" w:type="dxa"/>
            <w:noWrap/>
            <w:hideMark/>
          </w:tcPr>
          <w:p w14:paraId="64A2856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25DA5A21" w14:textId="77777777" w:rsidTr="00645F67">
        <w:trPr>
          <w:trHeight w:val="530"/>
        </w:trPr>
        <w:tc>
          <w:tcPr>
            <w:tcW w:w="1082" w:type="dxa"/>
            <w:hideMark/>
          </w:tcPr>
          <w:p w14:paraId="0BB5673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49871</w:t>
            </w:r>
            <w:r w:rsidRPr="00787003">
              <w:rPr>
                <w:rFonts w:ascii="Times New Roman" w:hAnsi="Times New Roman" w:cs="Times New Roman"/>
                <w:sz w:val="20"/>
                <w:szCs w:val="20"/>
              </w:rPr>
              <w:br/>
              <w:t>[Sally]</w:t>
            </w:r>
          </w:p>
        </w:tc>
        <w:tc>
          <w:tcPr>
            <w:tcW w:w="1453" w:type="dxa"/>
            <w:hideMark/>
          </w:tcPr>
          <w:p w14:paraId="49450C8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IGS0165</w:t>
            </w:r>
          </w:p>
        </w:tc>
        <w:tc>
          <w:tcPr>
            <w:tcW w:w="1020" w:type="dxa"/>
            <w:noWrap/>
            <w:hideMark/>
          </w:tcPr>
          <w:p w14:paraId="78FDB02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375C2C6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2018</w:t>
            </w:r>
          </w:p>
        </w:tc>
        <w:tc>
          <w:tcPr>
            <w:tcW w:w="1300" w:type="dxa"/>
            <w:noWrap/>
            <w:hideMark/>
          </w:tcPr>
          <w:p w14:paraId="662029A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4/01/2019</w:t>
            </w:r>
          </w:p>
        </w:tc>
        <w:tc>
          <w:tcPr>
            <w:tcW w:w="1380" w:type="dxa"/>
            <w:noWrap/>
            <w:hideMark/>
          </w:tcPr>
          <w:p w14:paraId="7AEBF63D"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Irai</w:t>
            </w:r>
          </w:p>
        </w:tc>
        <w:tc>
          <w:tcPr>
            <w:tcW w:w="1079" w:type="dxa"/>
            <w:hideMark/>
          </w:tcPr>
          <w:p w14:paraId="49526FE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-10.76679</w:t>
            </w:r>
          </w:p>
        </w:tc>
        <w:tc>
          <w:tcPr>
            <w:tcW w:w="1139" w:type="dxa"/>
            <w:hideMark/>
          </w:tcPr>
          <w:p w14:paraId="7A9CDB5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151.68614</w:t>
            </w:r>
          </w:p>
        </w:tc>
        <w:tc>
          <w:tcPr>
            <w:tcW w:w="960" w:type="dxa"/>
            <w:noWrap/>
            <w:hideMark/>
          </w:tcPr>
          <w:p w14:paraId="6E97AFA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79.3</w:t>
            </w:r>
          </w:p>
        </w:tc>
        <w:tc>
          <w:tcPr>
            <w:tcW w:w="960" w:type="dxa"/>
            <w:noWrap/>
            <w:hideMark/>
          </w:tcPr>
          <w:p w14:paraId="4C3AC76D"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72</w:t>
            </w:r>
          </w:p>
        </w:tc>
        <w:tc>
          <w:tcPr>
            <w:tcW w:w="1458" w:type="dxa"/>
            <w:hideMark/>
          </w:tcPr>
          <w:p w14:paraId="0601832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p>
        </w:tc>
        <w:tc>
          <w:tcPr>
            <w:tcW w:w="960" w:type="dxa"/>
            <w:noWrap/>
            <w:hideMark/>
          </w:tcPr>
          <w:p w14:paraId="03105D5D"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90</w:t>
            </w:r>
          </w:p>
        </w:tc>
      </w:tr>
      <w:tr w:rsidR="00645F67" w:rsidRPr="00787003" w14:paraId="4F46B678" w14:textId="77777777" w:rsidTr="00645F67">
        <w:trPr>
          <w:trHeight w:val="530"/>
        </w:trPr>
        <w:tc>
          <w:tcPr>
            <w:tcW w:w="1082" w:type="dxa"/>
            <w:hideMark/>
          </w:tcPr>
          <w:p w14:paraId="44C0775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49872</w:t>
            </w:r>
            <w:r w:rsidRPr="00787003">
              <w:rPr>
                <w:rFonts w:ascii="Times New Roman" w:hAnsi="Times New Roman" w:cs="Times New Roman"/>
                <w:sz w:val="20"/>
                <w:szCs w:val="20"/>
              </w:rPr>
              <w:br/>
              <w:t>[Luke]</w:t>
            </w:r>
          </w:p>
        </w:tc>
        <w:tc>
          <w:tcPr>
            <w:tcW w:w="1453" w:type="dxa"/>
            <w:hideMark/>
          </w:tcPr>
          <w:p w14:paraId="26AE01F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IGS0558</w:t>
            </w:r>
          </w:p>
        </w:tc>
        <w:tc>
          <w:tcPr>
            <w:tcW w:w="1020" w:type="dxa"/>
            <w:noWrap/>
            <w:hideMark/>
          </w:tcPr>
          <w:p w14:paraId="7C8D582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557B0B8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6C7651E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10/01/2018</w:t>
            </w:r>
          </w:p>
        </w:tc>
        <w:tc>
          <w:tcPr>
            <w:tcW w:w="1380" w:type="dxa"/>
            <w:noWrap/>
            <w:hideMark/>
          </w:tcPr>
          <w:p w14:paraId="1231ABB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Tupit</w:t>
            </w:r>
          </w:p>
        </w:tc>
        <w:tc>
          <w:tcPr>
            <w:tcW w:w="1079" w:type="dxa"/>
            <w:hideMark/>
          </w:tcPr>
          <w:p w14:paraId="169480F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-10.71968</w:t>
            </w:r>
          </w:p>
        </w:tc>
        <w:tc>
          <w:tcPr>
            <w:tcW w:w="1139" w:type="dxa"/>
            <w:hideMark/>
          </w:tcPr>
          <w:p w14:paraId="5A2356A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151.74809</w:t>
            </w:r>
          </w:p>
        </w:tc>
        <w:tc>
          <w:tcPr>
            <w:tcW w:w="960" w:type="dxa"/>
            <w:noWrap/>
            <w:hideMark/>
          </w:tcPr>
          <w:p w14:paraId="18BFE18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79.5</w:t>
            </w:r>
          </w:p>
        </w:tc>
        <w:tc>
          <w:tcPr>
            <w:tcW w:w="960" w:type="dxa"/>
            <w:noWrap/>
            <w:hideMark/>
          </w:tcPr>
          <w:p w14:paraId="143B5C2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66.1</w:t>
            </w:r>
          </w:p>
        </w:tc>
        <w:tc>
          <w:tcPr>
            <w:tcW w:w="1458" w:type="dxa"/>
            <w:hideMark/>
          </w:tcPr>
          <w:p w14:paraId="444BC7F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X</w:t>
            </w:r>
          </w:p>
        </w:tc>
        <w:tc>
          <w:tcPr>
            <w:tcW w:w="960" w:type="dxa"/>
            <w:noWrap/>
            <w:hideMark/>
          </w:tcPr>
          <w:p w14:paraId="2A425F1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0723787A" w14:textId="77777777" w:rsidTr="00645F67">
        <w:trPr>
          <w:trHeight w:val="530"/>
        </w:trPr>
        <w:tc>
          <w:tcPr>
            <w:tcW w:w="1082" w:type="dxa"/>
            <w:hideMark/>
          </w:tcPr>
          <w:p w14:paraId="66D2ED8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49891</w:t>
            </w:r>
            <w:r w:rsidRPr="00787003">
              <w:rPr>
                <w:rFonts w:ascii="Times New Roman" w:hAnsi="Times New Roman" w:cs="Times New Roman"/>
                <w:sz w:val="20"/>
                <w:szCs w:val="20"/>
              </w:rPr>
              <w:br/>
              <w:t>[Jonathan]</w:t>
            </w:r>
          </w:p>
        </w:tc>
        <w:tc>
          <w:tcPr>
            <w:tcW w:w="1453" w:type="dxa"/>
            <w:hideMark/>
          </w:tcPr>
          <w:p w14:paraId="44EEA53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IGS0542</w:t>
            </w:r>
          </w:p>
        </w:tc>
        <w:tc>
          <w:tcPr>
            <w:tcW w:w="1020" w:type="dxa"/>
            <w:noWrap/>
            <w:hideMark/>
          </w:tcPr>
          <w:p w14:paraId="1244F4A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7A6AF4B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743C3F2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2/01/2018</w:t>
            </w:r>
          </w:p>
        </w:tc>
        <w:tc>
          <w:tcPr>
            <w:tcW w:w="1380" w:type="dxa"/>
            <w:noWrap/>
            <w:hideMark/>
          </w:tcPr>
          <w:p w14:paraId="4650312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Aroroa</w:t>
            </w:r>
          </w:p>
        </w:tc>
        <w:tc>
          <w:tcPr>
            <w:tcW w:w="1079" w:type="dxa"/>
            <w:hideMark/>
          </w:tcPr>
          <w:p w14:paraId="0D7AB1F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139" w:type="dxa"/>
            <w:hideMark/>
          </w:tcPr>
          <w:p w14:paraId="3709E97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960" w:type="dxa"/>
            <w:noWrap/>
            <w:hideMark/>
          </w:tcPr>
          <w:p w14:paraId="124E051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83.4</w:t>
            </w:r>
          </w:p>
        </w:tc>
        <w:tc>
          <w:tcPr>
            <w:tcW w:w="960" w:type="dxa"/>
            <w:noWrap/>
            <w:hideMark/>
          </w:tcPr>
          <w:p w14:paraId="5626508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70.8</w:t>
            </w:r>
          </w:p>
        </w:tc>
        <w:tc>
          <w:tcPr>
            <w:tcW w:w="1458" w:type="dxa"/>
            <w:hideMark/>
          </w:tcPr>
          <w:p w14:paraId="16EBE04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X</w:t>
            </w:r>
          </w:p>
        </w:tc>
        <w:tc>
          <w:tcPr>
            <w:tcW w:w="960" w:type="dxa"/>
            <w:noWrap/>
            <w:hideMark/>
          </w:tcPr>
          <w:p w14:paraId="7206BA3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155F896A" w14:textId="77777777" w:rsidTr="00645F67">
        <w:trPr>
          <w:trHeight w:val="530"/>
        </w:trPr>
        <w:tc>
          <w:tcPr>
            <w:tcW w:w="1082" w:type="dxa"/>
            <w:hideMark/>
          </w:tcPr>
          <w:p w14:paraId="76D18A5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lastRenderedPageBreak/>
              <w:t>49897</w:t>
            </w:r>
            <w:r w:rsidRPr="00787003">
              <w:rPr>
                <w:rFonts w:ascii="Times New Roman" w:hAnsi="Times New Roman" w:cs="Times New Roman"/>
                <w:sz w:val="20"/>
                <w:szCs w:val="20"/>
              </w:rPr>
              <w:br/>
              <w:t>[Lenny]</w:t>
            </w:r>
          </w:p>
        </w:tc>
        <w:tc>
          <w:tcPr>
            <w:tcW w:w="1453" w:type="dxa"/>
            <w:hideMark/>
          </w:tcPr>
          <w:p w14:paraId="5FB59B1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IGS0684</w:t>
            </w:r>
          </w:p>
        </w:tc>
        <w:tc>
          <w:tcPr>
            <w:tcW w:w="1020" w:type="dxa"/>
            <w:noWrap/>
            <w:hideMark/>
          </w:tcPr>
          <w:p w14:paraId="550B15D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2551050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303B0BC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2/01/2018</w:t>
            </w:r>
          </w:p>
        </w:tc>
        <w:tc>
          <w:tcPr>
            <w:tcW w:w="1380" w:type="dxa"/>
            <w:noWrap/>
            <w:hideMark/>
          </w:tcPr>
          <w:p w14:paraId="643EAAA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Muniara</w:t>
            </w:r>
          </w:p>
        </w:tc>
        <w:tc>
          <w:tcPr>
            <w:tcW w:w="1079" w:type="dxa"/>
            <w:hideMark/>
          </w:tcPr>
          <w:p w14:paraId="5325A3B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-10.79905</w:t>
            </w:r>
          </w:p>
        </w:tc>
        <w:tc>
          <w:tcPr>
            <w:tcW w:w="1139" w:type="dxa"/>
            <w:hideMark/>
          </w:tcPr>
          <w:p w14:paraId="660624D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151.89865</w:t>
            </w:r>
          </w:p>
        </w:tc>
        <w:tc>
          <w:tcPr>
            <w:tcW w:w="960" w:type="dxa"/>
            <w:noWrap/>
            <w:hideMark/>
          </w:tcPr>
          <w:p w14:paraId="14BFBD3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81.4</w:t>
            </w:r>
          </w:p>
        </w:tc>
        <w:tc>
          <w:tcPr>
            <w:tcW w:w="960" w:type="dxa"/>
            <w:noWrap/>
            <w:hideMark/>
          </w:tcPr>
          <w:p w14:paraId="1AC9FB6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51BDBEB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p>
        </w:tc>
        <w:tc>
          <w:tcPr>
            <w:tcW w:w="960" w:type="dxa"/>
            <w:noWrap/>
            <w:hideMark/>
          </w:tcPr>
          <w:p w14:paraId="774B0DD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152</w:t>
            </w:r>
          </w:p>
        </w:tc>
      </w:tr>
      <w:tr w:rsidR="009C612C" w:rsidRPr="00787003" w14:paraId="24F19696" w14:textId="77777777" w:rsidTr="00645F67">
        <w:trPr>
          <w:trHeight w:val="1730"/>
        </w:trPr>
        <w:tc>
          <w:tcPr>
            <w:tcW w:w="1082" w:type="dxa"/>
            <w:hideMark/>
          </w:tcPr>
          <w:p w14:paraId="0D276EE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49900</w:t>
            </w:r>
            <w:r w:rsidRPr="00787003">
              <w:rPr>
                <w:rFonts w:ascii="Times New Roman" w:hAnsi="Times New Roman" w:cs="Times New Roman"/>
                <w:sz w:val="20"/>
                <w:szCs w:val="20"/>
              </w:rPr>
              <w:br/>
              <w:t>[</w:t>
            </w:r>
            <w:proofErr w:type="spellStart"/>
            <w:r w:rsidRPr="00787003">
              <w:rPr>
                <w:rFonts w:ascii="Times New Roman" w:hAnsi="Times New Roman" w:cs="Times New Roman"/>
                <w:sz w:val="20"/>
                <w:szCs w:val="20"/>
              </w:rPr>
              <w:t>Georgey</w:t>
            </w:r>
            <w:proofErr w:type="spellEnd"/>
            <w:r w:rsidRPr="00787003">
              <w:rPr>
                <w:rFonts w:ascii="Times New Roman" w:hAnsi="Times New Roman" w:cs="Times New Roman"/>
                <w:sz w:val="20"/>
                <w:szCs w:val="20"/>
              </w:rPr>
              <w:t>]</w:t>
            </w:r>
          </w:p>
        </w:tc>
        <w:tc>
          <w:tcPr>
            <w:tcW w:w="1453" w:type="dxa"/>
            <w:hideMark/>
          </w:tcPr>
          <w:p w14:paraId="3CD6E4D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IGS0244</w:t>
            </w:r>
          </w:p>
        </w:tc>
        <w:tc>
          <w:tcPr>
            <w:tcW w:w="1020" w:type="dxa"/>
            <w:noWrap/>
            <w:hideMark/>
          </w:tcPr>
          <w:p w14:paraId="1B150FA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WSR</w:t>
            </w:r>
          </w:p>
        </w:tc>
        <w:tc>
          <w:tcPr>
            <w:tcW w:w="1157" w:type="dxa"/>
            <w:hideMark/>
          </w:tcPr>
          <w:p w14:paraId="1206387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13B0C29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3/01/2018</w:t>
            </w:r>
          </w:p>
        </w:tc>
        <w:tc>
          <w:tcPr>
            <w:tcW w:w="1380" w:type="dxa"/>
            <w:noWrap/>
            <w:hideMark/>
          </w:tcPr>
          <w:p w14:paraId="7F25C56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Baden</w:t>
            </w:r>
          </w:p>
        </w:tc>
        <w:tc>
          <w:tcPr>
            <w:tcW w:w="1079" w:type="dxa"/>
            <w:hideMark/>
          </w:tcPr>
          <w:p w14:paraId="671353F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-10.36773</w:t>
            </w:r>
          </w:p>
        </w:tc>
        <w:tc>
          <w:tcPr>
            <w:tcW w:w="1139" w:type="dxa"/>
            <w:hideMark/>
          </w:tcPr>
          <w:p w14:paraId="6B8815B2"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151.38085</w:t>
            </w:r>
          </w:p>
        </w:tc>
        <w:tc>
          <w:tcPr>
            <w:tcW w:w="960" w:type="dxa"/>
            <w:noWrap/>
            <w:hideMark/>
          </w:tcPr>
          <w:p w14:paraId="5EB5430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81.3</w:t>
            </w:r>
          </w:p>
        </w:tc>
        <w:tc>
          <w:tcPr>
            <w:tcW w:w="960" w:type="dxa"/>
            <w:noWrap/>
            <w:hideMark/>
          </w:tcPr>
          <w:p w14:paraId="6AD8423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05715BC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r w:rsidRPr="00787003">
              <w:rPr>
                <w:rFonts w:ascii="Times New Roman" w:hAnsi="Times New Roman" w:cs="Times New Roman"/>
                <w:sz w:val="20"/>
                <w:szCs w:val="20"/>
              </w:rPr>
              <w:br/>
              <w:t>[Attempted to nest on Lachlan Island 21/12/17, no lay]</w:t>
            </w:r>
          </w:p>
        </w:tc>
        <w:tc>
          <w:tcPr>
            <w:tcW w:w="960" w:type="dxa"/>
            <w:noWrap/>
            <w:hideMark/>
          </w:tcPr>
          <w:p w14:paraId="68DA977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147</w:t>
            </w:r>
          </w:p>
        </w:tc>
      </w:tr>
      <w:tr w:rsidR="00645F67" w:rsidRPr="00787003" w14:paraId="53562122" w14:textId="77777777" w:rsidTr="00645F67">
        <w:trPr>
          <w:trHeight w:val="1490"/>
        </w:trPr>
        <w:tc>
          <w:tcPr>
            <w:tcW w:w="1082" w:type="dxa"/>
            <w:hideMark/>
          </w:tcPr>
          <w:p w14:paraId="632AB09D"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49903</w:t>
            </w:r>
            <w:r w:rsidRPr="00787003">
              <w:rPr>
                <w:rFonts w:ascii="Times New Roman" w:hAnsi="Times New Roman" w:cs="Times New Roman"/>
                <w:sz w:val="20"/>
                <w:szCs w:val="20"/>
              </w:rPr>
              <w:br/>
              <w:t>[Steven]</w:t>
            </w:r>
          </w:p>
        </w:tc>
        <w:tc>
          <w:tcPr>
            <w:tcW w:w="1453" w:type="dxa"/>
            <w:hideMark/>
          </w:tcPr>
          <w:p w14:paraId="77C652BF"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IGS0792</w:t>
            </w:r>
          </w:p>
        </w:tc>
        <w:tc>
          <w:tcPr>
            <w:tcW w:w="1020" w:type="dxa"/>
            <w:noWrap/>
            <w:hideMark/>
          </w:tcPr>
          <w:p w14:paraId="0E614FD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WSR</w:t>
            </w:r>
          </w:p>
        </w:tc>
        <w:tc>
          <w:tcPr>
            <w:tcW w:w="1157" w:type="dxa"/>
            <w:hideMark/>
          </w:tcPr>
          <w:p w14:paraId="463FC41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175284E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31/12/2017</w:t>
            </w:r>
          </w:p>
        </w:tc>
        <w:tc>
          <w:tcPr>
            <w:tcW w:w="1380" w:type="dxa"/>
            <w:noWrap/>
            <w:hideMark/>
          </w:tcPr>
          <w:p w14:paraId="53C1E7B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Irai</w:t>
            </w:r>
          </w:p>
        </w:tc>
        <w:tc>
          <w:tcPr>
            <w:tcW w:w="1079" w:type="dxa"/>
            <w:hideMark/>
          </w:tcPr>
          <w:p w14:paraId="50E22D3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-10.76601</w:t>
            </w:r>
          </w:p>
        </w:tc>
        <w:tc>
          <w:tcPr>
            <w:tcW w:w="1139" w:type="dxa"/>
            <w:hideMark/>
          </w:tcPr>
          <w:p w14:paraId="0FEE895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151.6971</w:t>
            </w:r>
          </w:p>
        </w:tc>
        <w:tc>
          <w:tcPr>
            <w:tcW w:w="960" w:type="dxa"/>
            <w:noWrap/>
            <w:hideMark/>
          </w:tcPr>
          <w:p w14:paraId="4D1815C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80.1</w:t>
            </w:r>
          </w:p>
        </w:tc>
        <w:tc>
          <w:tcPr>
            <w:tcW w:w="960" w:type="dxa"/>
            <w:noWrap/>
            <w:hideMark/>
          </w:tcPr>
          <w:p w14:paraId="3007D26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c>
          <w:tcPr>
            <w:tcW w:w="1458" w:type="dxa"/>
            <w:hideMark/>
          </w:tcPr>
          <w:p w14:paraId="371F76D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 xml:space="preserve">X </w:t>
            </w:r>
            <w:r w:rsidRPr="00787003">
              <w:rPr>
                <w:rFonts w:ascii="Times New Roman" w:hAnsi="Times New Roman" w:cs="Times New Roman"/>
                <w:sz w:val="20"/>
                <w:szCs w:val="20"/>
              </w:rPr>
              <w:br/>
              <w:t>[Attempted to nest on Panasesa 15/12/17, no lay]</w:t>
            </w:r>
          </w:p>
        </w:tc>
        <w:tc>
          <w:tcPr>
            <w:tcW w:w="960" w:type="dxa"/>
            <w:noWrap/>
            <w:hideMark/>
          </w:tcPr>
          <w:p w14:paraId="4D1FADA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55E4D9AF" w14:textId="77777777" w:rsidTr="00645F67">
        <w:trPr>
          <w:trHeight w:val="530"/>
        </w:trPr>
        <w:tc>
          <w:tcPr>
            <w:tcW w:w="1082" w:type="dxa"/>
            <w:hideMark/>
          </w:tcPr>
          <w:p w14:paraId="2A41EF0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49917</w:t>
            </w:r>
            <w:r w:rsidRPr="00787003">
              <w:rPr>
                <w:rFonts w:ascii="Times New Roman" w:hAnsi="Times New Roman" w:cs="Times New Roman"/>
                <w:sz w:val="20"/>
                <w:szCs w:val="20"/>
              </w:rPr>
              <w:br/>
              <w:t>[Thomas]</w:t>
            </w:r>
          </w:p>
        </w:tc>
        <w:tc>
          <w:tcPr>
            <w:tcW w:w="1453" w:type="dxa"/>
            <w:hideMark/>
          </w:tcPr>
          <w:p w14:paraId="3E7C3CB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IGS0567</w:t>
            </w:r>
          </w:p>
        </w:tc>
        <w:tc>
          <w:tcPr>
            <w:tcW w:w="1020" w:type="dxa"/>
            <w:noWrap/>
            <w:hideMark/>
          </w:tcPr>
          <w:p w14:paraId="3F32B391"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P</w:t>
            </w:r>
          </w:p>
        </w:tc>
        <w:tc>
          <w:tcPr>
            <w:tcW w:w="1157" w:type="dxa"/>
            <w:hideMark/>
          </w:tcPr>
          <w:p w14:paraId="171F8F28"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2017</w:t>
            </w:r>
          </w:p>
        </w:tc>
        <w:tc>
          <w:tcPr>
            <w:tcW w:w="1300" w:type="dxa"/>
            <w:noWrap/>
            <w:hideMark/>
          </w:tcPr>
          <w:p w14:paraId="30C39DF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2/01/2018</w:t>
            </w:r>
          </w:p>
        </w:tc>
        <w:tc>
          <w:tcPr>
            <w:tcW w:w="1380" w:type="dxa"/>
            <w:noWrap/>
            <w:hideMark/>
          </w:tcPr>
          <w:p w14:paraId="5B8FDB8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Muniara</w:t>
            </w:r>
          </w:p>
        </w:tc>
        <w:tc>
          <w:tcPr>
            <w:tcW w:w="1079" w:type="dxa"/>
            <w:hideMark/>
          </w:tcPr>
          <w:p w14:paraId="38E6B3B9"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-10.80005</w:t>
            </w:r>
          </w:p>
        </w:tc>
        <w:tc>
          <w:tcPr>
            <w:tcW w:w="1139" w:type="dxa"/>
            <w:hideMark/>
          </w:tcPr>
          <w:p w14:paraId="0589919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151.89883</w:t>
            </w:r>
          </w:p>
        </w:tc>
        <w:tc>
          <w:tcPr>
            <w:tcW w:w="960" w:type="dxa"/>
            <w:noWrap/>
            <w:hideMark/>
          </w:tcPr>
          <w:p w14:paraId="09A2BEA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82</w:t>
            </w:r>
          </w:p>
        </w:tc>
        <w:tc>
          <w:tcPr>
            <w:tcW w:w="960" w:type="dxa"/>
            <w:noWrap/>
            <w:hideMark/>
          </w:tcPr>
          <w:p w14:paraId="43789EA7"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73.5</w:t>
            </w:r>
          </w:p>
        </w:tc>
        <w:tc>
          <w:tcPr>
            <w:tcW w:w="1458" w:type="dxa"/>
            <w:hideMark/>
          </w:tcPr>
          <w:p w14:paraId="056B36ED"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L</w:t>
            </w:r>
          </w:p>
        </w:tc>
        <w:tc>
          <w:tcPr>
            <w:tcW w:w="960" w:type="dxa"/>
            <w:noWrap/>
            <w:hideMark/>
          </w:tcPr>
          <w:p w14:paraId="7D26D5CB"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645F67" w:rsidRPr="00787003" w14:paraId="498B2D24" w14:textId="77777777" w:rsidTr="00645F67">
        <w:trPr>
          <w:trHeight w:val="1250"/>
        </w:trPr>
        <w:tc>
          <w:tcPr>
            <w:tcW w:w="1082" w:type="dxa"/>
            <w:hideMark/>
          </w:tcPr>
          <w:p w14:paraId="4780020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49918</w:t>
            </w:r>
            <w:r w:rsidRPr="00787003">
              <w:rPr>
                <w:rFonts w:ascii="Times New Roman" w:hAnsi="Times New Roman" w:cs="Times New Roman"/>
                <w:sz w:val="20"/>
                <w:szCs w:val="20"/>
              </w:rPr>
              <w:br/>
              <w:t>[</w:t>
            </w:r>
            <w:proofErr w:type="spellStart"/>
            <w:r w:rsidRPr="00787003">
              <w:rPr>
                <w:rFonts w:ascii="Times New Roman" w:hAnsi="Times New Roman" w:cs="Times New Roman"/>
                <w:sz w:val="20"/>
                <w:szCs w:val="20"/>
              </w:rPr>
              <w:t>Plj</w:t>
            </w:r>
            <w:proofErr w:type="spellEnd"/>
            <w:r w:rsidRPr="00787003">
              <w:rPr>
                <w:rFonts w:ascii="Times New Roman" w:hAnsi="Times New Roman" w:cs="Times New Roman"/>
                <w:sz w:val="20"/>
                <w:szCs w:val="20"/>
              </w:rPr>
              <w:t>]</w:t>
            </w:r>
          </w:p>
        </w:tc>
        <w:tc>
          <w:tcPr>
            <w:tcW w:w="1453" w:type="dxa"/>
            <w:hideMark/>
          </w:tcPr>
          <w:p w14:paraId="14DB0FF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R56606</w:t>
            </w:r>
          </w:p>
        </w:tc>
        <w:tc>
          <w:tcPr>
            <w:tcW w:w="1020" w:type="dxa"/>
            <w:noWrap/>
            <w:hideMark/>
          </w:tcPr>
          <w:p w14:paraId="32FFC0B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WSR</w:t>
            </w:r>
          </w:p>
        </w:tc>
        <w:tc>
          <w:tcPr>
            <w:tcW w:w="1157" w:type="dxa"/>
            <w:hideMark/>
          </w:tcPr>
          <w:p w14:paraId="1890BB0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2018</w:t>
            </w:r>
          </w:p>
        </w:tc>
        <w:tc>
          <w:tcPr>
            <w:tcW w:w="1300" w:type="dxa"/>
            <w:noWrap/>
            <w:hideMark/>
          </w:tcPr>
          <w:p w14:paraId="03636B70"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5/01/2019</w:t>
            </w:r>
          </w:p>
        </w:tc>
        <w:tc>
          <w:tcPr>
            <w:tcW w:w="1380" w:type="dxa"/>
            <w:noWrap/>
            <w:hideMark/>
          </w:tcPr>
          <w:p w14:paraId="181D5925"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Tupit</w:t>
            </w:r>
          </w:p>
        </w:tc>
        <w:tc>
          <w:tcPr>
            <w:tcW w:w="1079" w:type="dxa"/>
            <w:hideMark/>
          </w:tcPr>
          <w:p w14:paraId="38F18F6C"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-10.72066</w:t>
            </w:r>
          </w:p>
        </w:tc>
        <w:tc>
          <w:tcPr>
            <w:tcW w:w="1139" w:type="dxa"/>
            <w:hideMark/>
          </w:tcPr>
          <w:p w14:paraId="2617F7CE"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151.74951</w:t>
            </w:r>
          </w:p>
        </w:tc>
        <w:tc>
          <w:tcPr>
            <w:tcW w:w="960" w:type="dxa"/>
            <w:noWrap/>
            <w:hideMark/>
          </w:tcPr>
          <w:p w14:paraId="008A5DF3"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75.3</w:t>
            </w:r>
          </w:p>
        </w:tc>
        <w:tc>
          <w:tcPr>
            <w:tcW w:w="960" w:type="dxa"/>
            <w:noWrap/>
            <w:hideMark/>
          </w:tcPr>
          <w:p w14:paraId="5742EB06"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69</w:t>
            </w:r>
          </w:p>
        </w:tc>
        <w:tc>
          <w:tcPr>
            <w:tcW w:w="1458" w:type="dxa"/>
            <w:hideMark/>
          </w:tcPr>
          <w:p w14:paraId="3D3F246A"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X</w:t>
            </w:r>
            <w:r w:rsidRPr="00787003">
              <w:rPr>
                <w:rFonts w:ascii="Times New Roman" w:hAnsi="Times New Roman" w:cs="Times New Roman"/>
                <w:sz w:val="20"/>
                <w:szCs w:val="20"/>
              </w:rPr>
              <w:br/>
              <w:t>[Laid on Tupit Island 21/11/2018]</w:t>
            </w:r>
          </w:p>
        </w:tc>
        <w:tc>
          <w:tcPr>
            <w:tcW w:w="960" w:type="dxa"/>
            <w:noWrap/>
            <w:hideMark/>
          </w:tcPr>
          <w:p w14:paraId="3A64D6A4" w14:textId="77777777" w:rsidR="00170B0A" w:rsidRPr="00787003" w:rsidRDefault="00170B0A" w:rsidP="00170B0A">
            <w:pPr>
              <w:rPr>
                <w:rFonts w:ascii="Times New Roman" w:hAnsi="Times New Roman" w:cs="Times New Roman"/>
                <w:sz w:val="20"/>
                <w:szCs w:val="20"/>
              </w:rPr>
            </w:pPr>
            <w:r w:rsidRPr="00787003">
              <w:rPr>
                <w:rFonts w:ascii="Times New Roman" w:hAnsi="Times New Roman" w:cs="Times New Roman"/>
                <w:sz w:val="20"/>
                <w:szCs w:val="20"/>
              </w:rPr>
              <w:t>n/a</w:t>
            </w:r>
          </w:p>
        </w:tc>
      </w:tr>
      <w:tr w:rsidR="002649D7" w:rsidRPr="00787003" w14:paraId="53728C4D" w14:textId="77777777" w:rsidTr="00A14AE0">
        <w:trPr>
          <w:trHeight w:val="699"/>
        </w:trPr>
        <w:tc>
          <w:tcPr>
            <w:tcW w:w="9610" w:type="dxa"/>
            <w:gridSpan w:val="8"/>
          </w:tcPr>
          <w:p w14:paraId="0BEDA717" w14:textId="12CDC3F1" w:rsidR="002649D7" w:rsidRPr="00787003" w:rsidRDefault="002649D7" w:rsidP="00886EC4">
            <w:pPr>
              <w:jc w:val="right"/>
              <w:rPr>
                <w:rFonts w:ascii="Times New Roman" w:hAnsi="Times New Roman" w:cs="Times New Roman"/>
                <w:b/>
                <w:bCs/>
                <w:sz w:val="20"/>
                <w:szCs w:val="20"/>
              </w:rPr>
            </w:pPr>
            <w:r w:rsidRPr="00787003">
              <w:rPr>
                <w:rFonts w:ascii="Times New Roman" w:hAnsi="Times New Roman" w:cs="Times New Roman"/>
                <w:b/>
                <w:bCs/>
                <w:color w:val="000000"/>
                <w:sz w:val="20"/>
                <w:szCs w:val="20"/>
              </w:rPr>
              <w:t xml:space="preserve">mean +/- s.d. </w:t>
            </w:r>
          </w:p>
        </w:tc>
        <w:tc>
          <w:tcPr>
            <w:tcW w:w="960" w:type="dxa"/>
            <w:noWrap/>
          </w:tcPr>
          <w:p w14:paraId="372FDAB9" w14:textId="22481384" w:rsidR="002649D7" w:rsidRPr="00787003" w:rsidRDefault="002649D7" w:rsidP="00170B0A">
            <w:pPr>
              <w:rPr>
                <w:rFonts w:ascii="Times New Roman" w:hAnsi="Times New Roman" w:cs="Times New Roman"/>
                <w:b/>
                <w:bCs/>
                <w:sz w:val="20"/>
                <w:szCs w:val="20"/>
              </w:rPr>
            </w:pPr>
            <w:r w:rsidRPr="00787003">
              <w:rPr>
                <w:rFonts w:ascii="Times New Roman" w:hAnsi="Times New Roman" w:cs="Times New Roman"/>
                <w:b/>
                <w:bCs/>
                <w:color w:val="000000"/>
                <w:sz w:val="20"/>
                <w:szCs w:val="20"/>
              </w:rPr>
              <w:t>80.85 +/- 2.60</w:t>
            </w:r>
          </w:p>
        </w:tc>
        <w:tc>
          <w:tcPr>
            <w:tcW w:w="960" w:type="dxa"/>
            <w:noWrap/>
          </w:tcPr>
          <w:p w14:paraId="41E6BBFB" w14:textId="682E2334" w:rsidR="002649D7" w:rsidRPr="00787003" w:rsidRDefault="002649D7" w:rsidP="00170B0A">
            <w:pPr>
              <w:rPr>
                <w:rFonts w:ascii="Times New Roman" w:hAnsi="Times New Roman" w:cs="Times New Roman"/>
                <w:b/>
                <w:bCs/>
                <w:sz w:val="20"/>
                <w:szCs w:val="20"/>
              </w:rPr>
            </w:pPr>
            <w:r w:rsidRPr="00787003">
              <w:rPr>
                <w:rFonts w:ascii="Times New Roman" w:hAnsi="Times New Roman" w:cs="Times New Roman"/>
                <w:b/>
                <w:bCs/>
                <w:sz w:val="20"/>
                <w:szCs w:val="20"/>
              </w:rPr>
              <w:t>71.93 +/- 3.24</w:t>
            </w:r>
          </w:p>
        </w:tc>
        <w:tc>
          <w:tcPr>
            <w:tcW w:w="2418" w:type="dxa"/>
            <w:gridSpan w:val="2"/>
          </w:tcPr>
          <w:p w14:paraId="142B1287" w14:textId="77777777" w:rsidR="002649D7" w:rsidRPr="00787003" w:rsidRDefault="002649D7" w:rsidP="00170B0A">
            <w:pPr>
              <w:rPr>
                <w:rFonts w:ascii="Times New Roman" w:hAnsi="Times New Roman" w:cs="Times New Roman"/>
                <w:sz w:val="20"/>
                <w:szCs w:val="20"/>
              </w:rPr>
            </w:pPr>
          </w:p>
        </w:tc>
      </w:tr>
    </w:tbl>
    <w:p w14:paraId="3A8FD912" w14:textId="3B8750AB" w:rsidR="00C10627" w:rsidRPr="00787003" w:rsidRDefault="00C10627">
      <w:pPr>
        <w:rPr>
          <w:rFonts w:ascii="Times New Roman" w:hAnsi="Times New Roman" w:cs="Times New Roman"/>
          <w:sz w:val="20"/>
          <w:szCs w:val="20"/>
        </w:rPr>
      </w:pPr>
    </w:p>
    <w:p w14:paraId="30FC3C8B" w14:textId="57AB8054" w:rsidR="00C10627" w:rsidRPr="00787003" w:rsidRDefault="00C10627">
      <w:pPr>
        <w:rPr>
          <w:rFonts w:ascii="Times New Roman" w:hAnsi="Times New Roman" w:cs="Times New Roman"/>
          <w:sz w:val="20"/>
          <w:szCs w:val="20"/>
        </w:rPr>
      </w:pPr>
    </w:p>
    <w:p w14:paraId="2C8844CD" w14:textId="7C6C9F55" w:rsidR="00C10627" w:rsidRPr="00787003" w:rsidRDefault="009C612C" w:rsidP="00A956A2">
      <w:pPr>
        <w:rPr>
          <w:rFonts w:ascii="Times New Roman" w:hAnsi="Times New Roman" w:cs="Times New Roman"/>
          <w:sz w:val="20"/>
          <w:szCs w:val="20"/>
        </w:rPr>
      </w:pPr>
      <w:r w:rsidRPr="00787003">
        <w:rPr>
          <w:rFonts w:ascii="Times New Roman" w:hAnsi="Times New Roman" w:cs="Times New Roman"/>
          <w:b/>
          <w:bCs/>
          <w:color w:val="000000"/>
          <w:sz w:val="20"/>
          <w:szCs w:val="20"/>
        </w:rPr>
        <w:br w:type="page"/>
      </w:r>
    </w:p>
    <w:p w14:paraId="32876FF6" w14:textId="36A9016D" w:rsidR="00C9289D" w:rsidRPr="00787003" w:rsidRDefault="00C9289D" w:rsidP="00F74C05">
      <w:pPr>
        <w:rPr>
          <w:rFonts w:ascii="Times New Roman" w:hAnsi="Times New Roman" w:cs="Times New Roman"/>
          <w:sz w:val="24"/>
          <w:szCs w:val="24"/>
        </w:rPr>
      </w:pPr>
      <w:r w:rsidRPr="00787003">
        <w:rPr>
          <w:rFonts w:ascii="Times New Roman" w:hAnsi="Times New Roman" w:cs="Times New Roman"/>
          <w:b/>
          <w:bCs/>
          <w:color w:val="000000"/>
          <w:sz w:val="24"/>
          <w:szCs w:val="24"/>
        </w:rPr>
        <w:lastRenderedPageBreak/>
        <w:t>Table S</w:t>
      </w:r>
      <w:r w:rsidR="007E4ED6">
        <w:rPr>
          <w:rFonts w:ascii="Times New Roman" w:hAnsi="Times New Roman" w:cs="Times New Roman"/>
          <w:b/>
          <w:bCs/>
          <w:color w:val="000000"/>
          <w:sz w:val="24"/>
          <w:szCs w:val="24"/>
        </w:rPr>
        <w:t>5</w:t>
      </w:r>
      <w:r w:rsidRPr="00787003">
        <w:rPr>
          <w:rFonts w:ascii="Times New Roman" w:hAnsi="Times New Roman" w:cs="Times New Roman"/>
          <w:b/>
          <w:bCs/>
          <w:color w:val="000000"/>
          <w:sz w:val="24"/>
          <w:szCs w:val="24"/>
        </w:rPr>
        <w:t xml:space="preserve">: </w:t>
      </w:r>
      <w:r w:rsidRPr="00787003">
        <w:rPr>
          <w:rFonts w:ascii="Times New Roman" w:hAnsi="Times New Roman" w:cs="Times New Roman"/>
          <w:color w:val="000000"/>
          <w:sz w:val="24"/>
          <w:szCs w:val="24"/>
        </w:rPr>
        <w:t>Summary of Argos satellite-tracking data, including migratory movements for 15 turtles tagged in 2017-2018. * = calculations pertaining only to turtles tracked to arrival at foraging ground (n = 10).</w:t>
      </w:r>
      <w:r w:rsidRPr="00787003">
        <w:rPr>
          <w:rFonts w:ascii="Times New Roman" w:hAnsi="Times New Roman" w:cs="Times New Roman"/>
          <w:b/>
          <w:bCs/>
          <w:color w:val="000000"/>
          <w:sz w:val="24"/>
          <w:szCs w:val="24"/>
        </w:rPr>
        <w:t> </w:t>
      </w:r>
    </w:p>
    <w:p w14:paraId="10DEED96" w14:textId="77777777" w:rsidR="00C9289D" w:rsidRPr="00787003" w:rsidRDefault="00C9289D" w:rsidP="00C9289D">
      <w:pPr>
        <w:spacing w:after="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800"/>
        <w:gridCol w:w="1327"/>
        <w:gridCol w:w="1090"/>
        <w:gridCol w:w="1342"/>
        <w:gridCol w:w="1328"/>
        <w:gridCol w:w="1212"/>
        <w:gridCol w:w="1437"/>
        <w:gridCol w:w="1312"/>
        <w:gridCol w:w="1422"/>
        <w:gridCol w:w="1413"/>
        <w:gridCol w:w="1265"/>
      </w:tblGrid>
      <w:tr w:rsidR="00C9289D" w:rsidRPr="00787003" w14:paraId="77585B62"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D565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PTT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5AF4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Tracking date range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1292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No. tracking days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5980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No. tracking locations (filtered)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57DD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Migration date range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85C6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No. migration days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E562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No. migration locations (filtered)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B00F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Migration path distance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1AAF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Straight-line migration distance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7F93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Migration speed (km h</w:t>
            </w:r>
            <w:r w:rsidRPr="00787003">
              <w:rPr>
                <w:rFonts w:ascii="Times New Roman" w:eastAsia="Times New Roman" w:hAnsi="Times New Roman" w:cs="Times New Roman"/>
                <w:b/>
                <w:bCs/>
                <w:color w:val="000000"/>
                <w:sz w:val="20"/>
                <w:szCs w:val="20"/>
                <w:vertAlign w:val="superscript"/>
                <w:lang w:eastAsia="en-AU"/>
              </w:rPr>
              <w:t>-1</w:t>
            </w:r>
            <w:r w:rsidRPr="00787003">
              <w:rPr>
                <w:rFonts w:ascii="Times New Roman" w:eastAsia="Times New Roman" w:hAnsi="Times New Roman" w:cs="Times New Roman"/>
                <w:b/>
                <w:bCs/>
                <w:color w:val="000000"/>
                <w:sz w:val="20"/>
                <w:szCs w:val="20"/>
                <w:lang w:eastAsia="en-AU"/>
              </w:rPr>
              <w:t>) ± 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114D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Arrived at foraging grounds</w:t>
            </w:r>
          </w:p>
        </w:tc>
      </w:tr>
      <w:tr w:rsidR="00C9289D" w:rsidRPr="00787003" w14:paraId="0C669191"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6A70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37FA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11.01.2018 – 28.01.2020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5130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747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7692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8E75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07.02.2018 – 13.04.2018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EB71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39F3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FC5F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B5FE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B682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1.42 ± 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7795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0A0CD39E"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B196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B5BD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09.01.2018 – 11.04.2018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E260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506B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ED12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01.03.2018 – 11.04.2018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9992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4856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E379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976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6F1F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DA2B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1.19 ± 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733D9"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No</w:t>
            </w:r>
          </w:p>
        </w:tc>
      </w:tr>
      <w:tr w:rsidR="00C9289D" w:rsidRPr="00787003" w14:paraId="2EE1A8AF"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F13C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6F97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20.12.2018 – 30.05.2020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DE05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517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5333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1308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AA03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20.02.2019 – 31.03.2019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24DA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9E56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32D5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1326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F12A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996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ABB4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1.73 ± 0.09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E5D6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56690954"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115D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0CCC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20.12.2018 – 21.02.2019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BB93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C65A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514E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03.02.2019 – 21.02.2019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0D72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A2A1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E708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0BF2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1B3D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1.61 ± 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C872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No</w:t>
            </w:r>
          </w:p>
        </w:tc>
      </w:tr>
      <w:tr w:rsidR="00C9289D" w:rsidRPr="00787003" w14:paraId="7024FA15"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7BD8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E87A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03.01.2018 – 22.03.2018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6366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2047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2AE3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02.03.2018 – 22.03.2018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22B0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A7EF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5C37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9729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923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EF9E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2.85 ± 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6F3D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No</w:t>
            </w:r>
          </w:p>
        </w:tc>
      </w:tr>
      <w:tr w:rsidR="00C9289D" w:rsidRPr="00787003" w14:paraId="18FC0471"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AF15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8634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31.12.2018 – 05.04.2019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667A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2391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6257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08.01.2018 – 01.02.2019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9145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DFEB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0587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DAAD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0A28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2.05 ± 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7B809"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74892CC0"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32E5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6219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03.01.2018 – 20.01.2020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3711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747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6C4B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1581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58B4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10.01.2018 – 03.02.2018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C103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79C8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D7D0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24B0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588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57BC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1.49 ± 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A3D2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080B93A5"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6C04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C423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20.12.2018 – 08.11.2019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5BFB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92AC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BA0F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29.01.2019 – 08.03.2019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BCB5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3F89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4464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88C4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93C2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1.36 ± 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59A4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62D49382"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BE74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53DF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20.12.2018 – 02.08.2019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6905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BECC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533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7C80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12.02.2019 – 11.03.2019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20C7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5DD9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3D7C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AD8C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ADCB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1.85 ± 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2996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21153129"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BC2D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5E3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03.01.2018 – 07.03.2018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3FD6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C624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246A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13.02.2018 – 07.03.2018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D7C3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3140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37C3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537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26FD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8E3E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1.00 ± 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C884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No</w:t>
            </w:r>
          </w:p>
        </w:tc>
      </w:tr>
      <w:tr w:rsidR="00C9289D" w:rsidRPr="00787003" w14:paraId="0D7ED92C"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BC72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49891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464D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31.12.2017 – 15.01.2019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E142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7F9E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AF5A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24.02.2018 – 04.04.2018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FB0C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CE42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AB38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1267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5C3F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CB679"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2.06 ± 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11992"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2B739268"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E2C5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92BF9"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03.01.2018 – 07.03.2018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8EC2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7DE2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20CB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07.01.2018 – 02.02.2018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E385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56C6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C87C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2C25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5D7D8"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1.88 ± 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676A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62934CB7"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4652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49903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9DDB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31.12.2017 – 05.09.2019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C819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613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34C5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1276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4E6C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18.02.2018 – 07.04.2018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5F7B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E2E9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ED07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1428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F5A9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4118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1.43 ± 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12F6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22570EEA"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2F65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49917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0B2E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31.12.2017 – 03.02.2019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D3A1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95D5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EB12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19.02.2018 -07.04.2018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F7AE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C2B7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D669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5F604"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960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BC9A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1.71 ± 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3C91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Yes</w:t>
            </w:r>
          </w:p>
        </w:tc>
      </w:tr>
      <w:tr w:rsidR="00C9289D" w:rsidRPr="00787003" w14:paraId="5B4F4185"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3F56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lastRenderedPageBreak/>
              <w:t>49918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98A4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31.12.2018 – 12.04.2019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B22F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9E44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7639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22.02.2019 – 12.04.2019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5667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984D5"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9AB6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1451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282D0"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829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135F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1.40 ± 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FF46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No</w:t>
            </w:r>
          </w:p>
        </w:tc>
      </w:tr>
      <w:tr w:rsidR="00C9289D" w:rsidRPr="00787003" w14:paraId="3A35E054" w14:textId="77777777" w:rsidTr="00C928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17711"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Mean ± 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1824C"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05D26"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298 ± 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255D7"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636 ± 145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40D8B"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871D3"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38* ±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38DCF"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113* ±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4163E"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1241* ± 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60C6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854* ± 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6E15A"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b/>
                <w:bCs/>
                <w:color w:val="000000"/>
                <w:sz w:val="20"/>
                <w:szCs w:val="20"/>
                <w:lang w:eastAsia="en-AU"/>
              </w:rPr>
              <w:t>1.67* ± 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015ED" w14:textId="77777777" w:rsidR="00C9289D" w:rsidRPr="00787003" w:rsidRDefault="00C9289D" w:rsidP="00C9289D">
            <w:pPr>
              <w:spacing w:after="0" w:line="240" w:lineRule="auto"/>
              <w:rPr>
                <w:rFonts w:ascii="Times New Roman" w:eastAsia="Times New Roman" w:hAnsi="Times New Roman" w:cs="Times New Roman"/>
                <w:sz w:val="20"/>
                <w:szCs w:val="20"/>
                <w:lang w:eastAsia="en-AU"/>
              </w:rPr>
            </w:pPr>
            <w:r w:rsidRPr="00787003">
              <w:rPr>
                <w:rFonts w:ascii="Times New Roman" w:eastAsia="Times New Roman" w:hAnsi="Times New Roman" w:cs="Times New Roman"/>
                <w:color w:val="000000"/>
                <w:sz w:val="20"/>
                <w:szCs w:val="20"/>
                <w:lang w:eastAsia="en-AU"/>
              </w:rPr>
              <w:t>-</w:t>
            </w:r>
          </w:p>
        </w:tc>
      </w:tr>
    </w:tbl>
    <w:p w14:paraId="54A7FC5E" w14:textId="3FEBD3B0" w:rsidR="00CE28C4" w:rsidRPr="00787003" w:rsidRDefault="00CE28C4">
      <w:pPr>
        <w:rPr>
          <w:rFonts w:ascii="Times New Roman" w:hAnsi="Times New Roman" w:cs="Times New Roman"/>
          <w:sz w:val="20"/>
          <w:szCs w:val="20"/>
        </w:rPr>
      </w:pPr>
    </w:p>
    <w:sectPr w:rsidR="00CE28C4" w:rsidRPr="00787003" w:rsidSect="00787003">
      <w:headerReference w:type="default" r:id="rId8"/>
      <w:pgSz w:w="16838" w:h="11906" w:orient="landscape"/>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391F" w14:textId="77777777" w:rsidR="00FB31E2" w:rsidRDefault="00FB31E2" w:rsidP="00787003">
      <w:pPr>
        <w:spacing w:after="0" w:line="240" w:lineRule="auto"/>
      </w:pPr>
      <w:r>
        <w:separator/>
      </w:r>
    </w:p>
  </w:endnote>
  <w:endnote w:type="continuationSeparator" w:id="0">
    <w:p w14:paraId="01B222D3" w14:textId="77777777" w:rsidR="00FB31E2" w:rsidRDefault="00FB31E2" w:rsidP="0078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4052" w14:textId="77777777" w:rsidR="00FB31E2" w:rsidRDefault="00FB31E2" w:rsidP="00787003">
      <w:pPr>
        <w:spacing w:after="0" w:line="240" w:lineRule="auto"/>
      </w:pPr>
      <w:r>
        <w:separator/>
      </w:r>
    </w:p>
  </w:footnote>
  <w:footnote w:type="continuationSeparator" w:id="0">
    <w:p w14:paraId="22C57F93" w14:textId="77777777" w:rsidR="00FB31E2" w:rsidRDefault="00FB31E2" w:rsidP="00787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1FF3" w14:textId="252330F5" w:rsidR="00787003" w:rsidRDefault="00787003">
    <w:pPr>
      <w:pStyle w:val="Header"/>
    </w:pPr>
    <w:r>
      <w:rPr>
        <w:b/>
        <w:noProof/>
        <w:color w:val="A6A6A6"/>
      </w:rPr>
      <w:drawing>
        <wp:inline distT="0" distB="0" distL="0" distR="0" wp14:anchorId="5219EC03" wp14:editId="47801418">
          <wp:extent cx="1534909" cy="551877"/>
          <wp:effectExtent l="0" t="0" r="0" b="0"/>
          <wp:docPr id="35"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41"/>
    <w:rsid w:val="000162A8"/>
    <w:rsid w:val="000C1F52"/>
    <w:rsid w:val="000F7E31"/>
    <w:rsid w:val="00137641"/>
    <w:rsid w:val="00170B0A"/>
    <w:rsid w:val="001A292A"/>
    <w:rsid w:val="001B12A2"/>
    <w:rsid w:val="002649D7"/>
    <w:rsid w:val="00351510"/>
    <w:rsid w:val="00390100"/>
    <w:rsid w:val="003A58DF"/>
    <w:rsid w:val="004231EE"/>
    <w:rsid w:val="00495044"/>
    <w:rsid w:val="005A549B"/>
    <w:rsid w:val="005A7E43"/>
    <w:rsid w:val="00645F67"/>
    <w:rsid w:val="00662B1E"/>
    <w:rsid w:val="00787003"/>
    <w:rsid w:val="007E4ED6"/>
    <w:rsid w:val="00886690"/>
    <w:rsid w:val="00886EC4"/>
    <w:rsid w:val="009269E1"/>
    <w:rsid w:val="00947EAC"/>
    <w:rsid w:val="009C612C"/>
    <w:rsid w:val="009F4900"/>
    <w:rsid w:val="00A84141"/>
    <w:rsid w:val="00A956A2"/>
    <w:rsid w:val="00B73F10"/>
    <w:rsid w:val="00C10627"/>
    <w:rsid w:val="00C9289D"/>
    <w:rsid w:val="00CD2FA9"/>
    <w:rsid w:val="00CE28C4"/>
    <w:rsid w:val="00D05BC8"/>
    <w:rsid w:val="00D731E7"/>
    <w:rsid w:val="00D965DA"/>
    <w:rsid w:val="00DB575A"/>
    <w:rsid w:val="00DD05BD"/>
    <w:rsid w:val="00E85B9F"/>
    <w:rsid w:val="00EA305E"/>
    <w:rsid w:val="00EE7702"/>
    <w:rsid w:val="00F74C05"/>
    <w:rsid w:val="00FB31E2"/>
    <w:rsid w:val="00FC4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7538"/>
  <w15:chartTrackingRefBased/>
  <w15:docId w15:val="{47EE14EA-F334-4F0F-8A05-A9440542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B12A2"/>
  </w:style>
  <w:style w:type="paragraph" w:customStyle="1" w:styleId="msonormal0">
    <w:name w:val="msonormal"/>
    <w:basedOn w:val="Normal"/>
    <w:rsid w:val="001B12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C9289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17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231EE"/>
    <w:pPr>
      <w:suppressLineNumbers/>
      <w:spacing w:before="240" w:after="360" w:line="240" w:lineRule="auto"/>
      <w:jc w:val="center"/>
    </w:pPr>
    <w:rPr>
      <w:rFonts w:ascii="Times New Roman" w:eastAsia="Times New Roman" w:hAnsi="Times New Roman" w:cs="Times New Roman"/>
      <w:b/>
      <w:sz w:val="32"/>
      <w:szCs w:val="32"/>
      <w:lang w:eastAsia="en-AU"/>
    </w:rPr>
  </w:style>
  <w:style w:type="character" w:customStyle="1" w:styleId="TitleChar">
    <w:name w:val="Title Char"/>
    <w:basedOn w:val="DefaultParagraphFont"/>
    <w:link w:val="Title"/>
    <w:uiPriority w:val="10"/>
    <w:rsid w:val="004231EE"/>
    <w:rPr>
      <w:rFonts w:ascii="Times New Roman" w:eastAsia="Times New Roman" w:hAnsi="Times New Roman" w:cs="Times New Roman"/>
      <w:b/>
      <w:sz w:val="32"/>
      <w:szCs w:val="32"/>
      <w:lang w:eastAsia="en-AU"/>
    </w:rPr>
  </w:style>
  <w:style w:type="paragraph" w:styleId="Header">
    <w:name w:val="header"/>
    <w:basedOn w:val="Normal"/>
    <w:link w:val="HeaderChar"/>
    <w:uiPriority w:val="99"/>
    <w:unhideWhenUsed/>
    <w:rsid w:val="00787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03"/>
  </w:style>
  <w:style w:type="paragraph" w:styleId="Footer">
    <w:name w:val="footer"/>
    <w:basedOn w:val="Normal"/>
    <w:link w:val="FooterChar"/>
    <w:uiPriority w:val="99"/>
    <w:unhideWhenUsed/>
    <w:rsid w:val="00787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03"/>
  </w:style>
  <w:style w:type="paragraph" w:styleId="Revision">
    <w:name w:val="Revision"/>
    <w:hidden/>
    <w:uiPriority w:val="99"/>
    <w:semiHidden/>
    <w:rsid w:val="007E4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544">
      <w:bodyDiv w:val="1"/>
      <w:marLeft w:val="0"/>
      <w:marRight w:val="0"/>
      <w:marTop w:val="0"/>
      <w:marBottom w:val="0"/>
      <w:divBdr>
        <w:top w:val="none" w:sz="0" w:space="0" w:color="auto"/>
        <w:left w:val="none" w:sz="0" w:space="0" w:color="auto"/>
        <w:bottom w:val="none" w:sz="0" w:space="0" w:color="auto"/>
        <w:right w:val="none" w:sz="0" w:space="0" w:color="auto"/>
      </w:divBdr>
    </w:div>
    <w:div w:id="864707754">
      <w:bodyDiv w:val="1"/>
      <w:marLeft w:val="0"/>
      <w:marRight w:val="0"/>
      <w:marTop w:val="0"/>
      <w:marBottom w:val="0"/>
      <w:divBdr>
        <w:top w:val="none" w:sz="0" w:space="0" w:color="auto"/>
        <w:left w:val="none" w:sz="0" w:space="0" w:color="auto"/>
        <w:bottom w:val="none" w:sz="0" w:space="0" w:color="auto"/>
        <w:right w:val="none" w:sz="0" w:space="0" w:color="auto"/>
      </w:divBdr>
    </w:div>
    <w:div w:id="920911973">
      <w:bodyDiv w:val="1"/>
      <w:marLeft w:val="0"/>
      <w:marRight w:val="0"/>
      <w:marTop w:val="0"/>
      <w:marBottom w:val="0"/>
      <w:divBdr>
        <w:top w:val="none" w:sz="0" w:space="0" w:color="auto"/>
        <w:left w:val="none" w:sz="0" w:space="0" w:color="auto"/>
        <w:bottom w:val="none" w:sz="0" w:space="0" w:color="auto"/>
        <w:right w:val="none" w:sz="0" w:space="0" w:color="auto"/>
      </w:divBdr>
    </w:div>
    <w:div w:id="1964146273">
      <w:bodyDiv w:val="1"/>
      <w:marLeft w:val="0"/>
      <w:marRight w:val="0"/>
      <w:marTop w:val="0"/>
      <w:marBottom w:val="0"/>
      <w:divBdr>
        <w:top w:val="none" w:sz="0" w:space="0" w:color="auto"/>
        <w:left w:val="none" w:sz="0" w:space="0" w:color="auto"/>
        <w:bottom w:val="none" w:sz="0" w:space="0" w:color="auto"/>
        <w:right w:val="none" w:sz="0" w:space="0" w:color="auto"/>
      </w:divBdr>
    </w:div>
    <w:div w:id="2072268712">
      <w:bodyDiv w:val="1"/>
      <w:marLeft w:val="0"/>
      <w:marRight w:val="0"/>
      <w:marTop w:val="0"/>
      <w:marBottom w:val="0"/>
      <w:divBdr>
        <w:top w:val="none" w:sz="0" w:space="0" w:color="auto"/>
        <w:left w:val="none" w:sz="0" w:space="0" w:color="auto"/>
        <w:bottom w:val="none" w:sz="0" w:space="0" w:color="auto"/>
        <w:right w:val="none" w:sz="0" w:space="0" w:color="auto"/>
      </w:divBdr>
    </w:div>
    <w:div w:id="21273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of@wwf.org.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Hof</dc:creator>
  <cp:keywords/>
  <dc:description/>
  <cp:lastModifiedBy>Christine Hof</cp:lastModifiedBy>
  <cp:revision>9</cp:revision>
  <dcterms:created xsi:type="dcterms:W3CDTF">2023-07-20T00:31:00Z</dcterms:created>
  <dcterms:modified xsi:type="dcterms:W3CDTF">2023-07-20T00:40:00Z</dcterms:modified>
</cp:coreProperties>
</file>