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34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Effectiveness of acupuncture as auxiliary combined with Western medicine for epilepsy: A systematic review and Meta-analysis</w:t>
      </w:r>
    </w:p>
    <w:p>
      <w:pPr>
        <w:pStyle w:val="34"/>
        <w:rPr>
          <w:rFonts w:hint="eastAsia" w:eastAsia="宋体" w:cs="Times New Roman"/>
          <w:sz w:val="24"/>
          <w:szCs w:val="24"/>
          <w:vertAlign w:val="superscript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vertAlign w:val="baseline"/>
        </w:rPr>
        <w:t>Hua Xue</w:t>
      </w:r>
      <w:r>
        <w:rPr>
          <w:vertAlign w:val="superscript"/>
        </w:rPr>
        <w:t>1</w:t>
      </w:r>
      <w:r>
        <w:rPr>
          <w:rFonts w:hint="eastAsia" w:eastAsia="宋体"/>
          <w:vertAlign w:val="superscript"/>
          <w:lang w:val="en-US" w:eastAsia="zh-CN"/>
        </w:rPr>
        <w:t>*</w:t>
      </w:r>
      <w:r>
        <w:t xml:space="preserve">, </w:t>
      </w:r>
      <w:r>
        <w:rPr>
          <w:rFonts w:hint="default"/>
          <w:lang w:val="en-US"/>
        </w:rPr>
        <w:t>Li Zeng</w:t>
      </w:r>
      <w:r>
        <w:rPr>
          <w:vertAlign w:val="superscript"/>
        </w:rPr>
        <w:t>2</w:t>
      </w:r>
      <w:r>
        <w:t xml:space="preserve">, </w:t>
      </w:r>
      <w:r>
        <w:rPr>
          <w:rFonts w:hint="eastAsia" w:eastAsia="宋体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Hongxian He</w:t>
      </w:r>
      <w:r>
        <w:rPr>
          <w:rFonts w:hint="eastAsia" w:eastAsia="宋体" w:cs="Times New Roman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Dongxun Xu</w:t>
      </w:r>
      <w:r>
        <w:rPr>
          <w:rFonts w:hint="eastAsia" w:cs="Times New Roman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cs="Times New Roman"/>
          <w:sz w:val="24"/>
          <w:szCs w:val="24"/>
          <w:vertAlign w:val="baseline"/>
          <w:lang w:val="en-US" w:eastAsia="zh-CN"/>
        </w:rPr>
        <w:t>,</w:t>
      </w:r>
      <w:r>
        <w:rPr>
          <w:rFonts w:hint="eastAsia" w:cs="Times New Roman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Kaixin Ren</w:t>
      </w:r>
      <w:r>
        <w:rPr>
          <w:rFonts w:hint="eastAsia" w:eastAsia="宋体" w:cs="Times New Roman"/>
          <w:sz w:val="24"/>
          <w:szCs w:val="24"/>
          <w:vertAlign w:val="superscript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hint="eastAsia" w:cs="Times New Roman" w:eastAsiaTheme="minorEastAsia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Department of Neurology, Sichuan Taikang Hospital,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Chengdu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,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Sichuan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,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610213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, China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hanging="240" w:hangingChars="100"/>
        <w:jc w:val="both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cs="Times New Roman"/>
          <w:szCs w:val="24"/>
          <w:vertAlign w:val="superscript"/>
        </w:rPr>
        <w:t>2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Department of Respiratory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, Affiliated Hospital of Youjiang Medical University for Nationalities,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hanging="240" w:hangingChars="100"/>
        <w:jc w:val="both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Baise, Guangxi, 533000, China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Department of Rehabilitation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, Affiliated Hospital of Yunnan University, Kunming, Yunnan, 650032, China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uto"/>
        <w:textAlignment w:val="auto"/>
        <w:rPr>
          <w:rFonts w:hint="eastAsia"/>
          <w:lang w:val="en-US" w:eastAsia="zh-CN"/>
        </w:rPr>
      </w:pPr>
      <w:r>
        <w:rPr>
          <w:rFonts w:cs="Times New Roman"/>
          <w:b/>
        </w:rPr>
        <w:t xml:space="preserve">* Correspondence: </w:t>
      </w:r>
      <w:r>
        <w:rPr>
          <w:rFonts w:hint="eastAsia" w:ascii="Times New Roman" w:hAnsi="Times New Roman" w:cs="Times New Roman"/>
          <w:sz w:val="24"/>
          <w:szCs w:val="24"/>
          <w:vertAlign w:val="baseline"/>
        </w:rPr>
        <w:t>Hua Xue</w:t>
      </w:r>
      <w:r>
        <w:rPr>
          <w:rFonts w:cs="Times New Roman"/>
        </w:rPr>
        <w:t xml:space="preserve">: </w:t>
      </w:r>
      <w:r>
        <w:rPr>
          <w:rFonts w:hint="eastAsia" w:eastAsia="宋体" w:cs="Times New Roman"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szCs w:val="24"/>
          <w:lang w:val="en-US" w:eastAsia="zh-CN"/>
        </w:rPr>
        <w:fldChar w:fldCharType="begin"/>
      </w:r>
      <w:r>
        <w:rPr>
          <w:rFonts w:hint="eastAsia" w:eastAsia="宋体" w:cs="Times New Roman"/>
          <w:szCs w:val="24"/>
          <w:lang w:val="en-US" w:eastAsia="zh-CN"/>
        </w:rPr>
        <w:instrText xml:space="preserve"> HYPERLINK "mailto:xueh1895@163.com" </w:instrText>
      </w:r>
      <w:r>
        <w:rPr>
          <w:rFonts w:hint="eastAsia" w:eastAsia="宋体" w:cs="Times New Roman"/>
          <w:szCs w:val="24"/>
          <w:lang w:val="en-US" w:eastAsia="zh-CN"/>
        </w:rPr>
        <w:fldChar w:fldCharType="separate"/>
      </w:r>
      <w:r>
        <w:rPr>
          <w:rStyle w:val="28"/>
          <w:rFonts w:hint="eastAsia" w:eastAsia="宋体" w:cs="Times New Roman"/>
          <w:szCs w:val="24"/>
          <w:lang w:val="en-US" w:eastAsia="zh-CN"/>
        </w:rPr>
        <w:t>xueh1895@163.com</w:t>
      </w:r>
      <w:r>
        <w:rPr>
          <w:rFonts w:hint="eastAsia" w:eastAsia="宋体" w:cs="Times New Roman"/>
          <w:szCs w:val="24"/>
          <w:lang w:val="en-US" w:eastAsia="zh-CN"/>
        </w:rPr>
        <w:fldChar w:fldCharType="end"/>
      </w:r>
    </w:p>
    <w:p>
      <w:pPr>
        <w:spacing w:before="24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Supplementary Materials</w:t>
      </w:r>
    </w:p>
    <w:p>
      <w:pPr>
        <w:spacing w:before="24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Search strategy</w:t>
      </w:r>
    </w:p>
    <w:tbl>
      <w:tblPr>
        <w:tblStyle w:val="2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7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3" w:type="dxa"/>
            <w:gridSpan w:val="2"/>
            <w:tcBorders>
              <w:tl2br w:val="nil"/>
              <w:tr2bl w:val="nil"/>
            </w:tcBorders>
            <w:shd w:val="clear" w:color="auto" w:fill="DCE6F2" w:themeFill="accent1" w:themeFillTint="32"/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PUBMED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Epilepsy [Mesh]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((((((Epilepsies[Title/Abstract]) OR (Seizure Disorder[Title/Abstract])) OR (Seizure Disorders[Title/Abstract])) OR (Awakening Epilepsy[Title/Abstract])) OR (Epilepsy, Awakening[Title/Abstract])) OR (Cryptogenic Epilepsies[Title/Abstract])) OR (Auras[Title/Abstract])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tabs>
                <w:tab w:val="left" w:pos="1176"/>
              </w:tabs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1 OR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Acupuncture Therapy[Mesh]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(((((((((Acupuncture Treatment[Title/Abstract]) OR (Acupuncture Treatments[Title/Abstract])) OR (Treatment, Acupuncture[Title/Abstract])) OR (Therapy, Acupuncture[Title/Abstract])) OR (Pharmacoacupuncture Treatment[Title/Abstract])) OR (Treatment, Pharmacoacupuncture[Title/Abstract])) OR (Pharmacoacupuncture Therapy[Title/Abstract])) OR (Therapy, Pharmacoacupuncture[Title/Abstract])) OR (Acupotomy[Title/Abstract])) OR (Acupotomies[Title/Abstract])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6 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OR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6 AND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3" w:type="dxa"/>
            <w:gridSpan w:val="2"/>
            <w:tcBorders>
              <w:tl2br w:val="nil"/>
              <w:tr2bl w:val="nil"/>
            </w:tcBorders>
            <w:shd w:val="clear" w:color="auto" w:fill="DCE6F2" w:themeFill="accent1" w:themeFillTint="32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Embase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'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pilepsy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'/exp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'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pilepsy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':ab,ti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#1 OR #2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'acupuncture'/exp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'acupressure':ab,ti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'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needle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':ab,ti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'electroacupuncture':ab,ti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 xml:space="preserve"> OR #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 xml:space="preserve"> OR #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>OR #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8 AND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3" w:type="dxa"/>
            <w:gridSpan w:val="2"/>
            <w:tcBorders>
              <w:tl2br w:val="nil"/>
              <w:tr2bl w:val="nil"/>
            </w:tcBorders>
            <w:shd w:val="clear" w:color="auto" w:fill="DCE6F2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Cochrane library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MeSH descriptor: [Acupuncture] explode all trees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(Acupuncture Treatment):ti,ab,kw OR (Acupuncture Treatments):ti,ab,kw OR (Treatment, Acupuncture):ti,ab,kw OR (Acupotomy):ti,ab,kw OR ("needle"):ti,ab,kw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#1 OR #2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MeSH descriptor: [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pilepsy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] explode all trees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pilepsy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):ti,ab,kw OR (</w:t>
            </w:r>
            <w:r>
              <w:rPr>
                <w:rFonts w:hint="eastAsia"/>
                <w:lang w:val="en-US" w:eastAsia="zh-CN"/>
              </w:rPr>
              <w:t>Seizure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):ti,ab,kw OR (</w:t>
            </w:r>
            <w:r>
              <w:rPr>
                <w:rFonts w:hint="eastAsia"/>
                <w:lang w:val="en-US" w:eastAsia="zh-CN"/>
              </w:rPr>
              <w:t>Seizure Disorder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):ti,ab,kw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#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OR #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spacing w:before="24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#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#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AND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#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3" w:type="dxa"/>
            <w:gridSpan w:val="2"/>
            <w:tcBorders>
              <w:tl2br w:val="nil"/>
              <w:tr2bl w:val="nil"/>
            </w:tcBorders>
            <w:shd w:val="clear" w:color="auto" w:fill="DCE6F2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China National Knowledge Infrastructure (CNKI)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3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 SU='针灸' OR SU='针刺'  OR SU='电针' OR SU='头针' OR SU='耳针' OR SU=温针' OR SU='浮针' OR SU='眼针' OR SU='皮内针' OR SU='火针' OR SU='温针' OR SU='体针' OR SU='腕踝针' OR SU='干针' OR SU='芒针' )  AND (SU='癫痫'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OR SU='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原发性癫痫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'）AND (TKA='随机' OR TKA='对照')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3" w:type="dxa"/>
            <w:gridSpan w:val="2"/>
            <w:tcBorders>
              <w:tl2br w:val="nil"/>
              <w:tr2bl w:val="nil"/>
            </w:tcBorders>
            <w:shd w:val="clear" w:color="auto" w:fill="DCE6F2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Wangfang Database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3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(((((主题=癫痫) OR 主题=继发性癫痫))) AND ((((((主题=针灸) OR 主题=针刺) OR 主题=体针) OR 主题=温针灸) OR 主题=电针)))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3" w:type="dxa"/>
            <w:gridSpan w:val="2"/>
            <w:tcBorders>
              <w:tl2br w:val="nil"/>
              <w:tr2bl w:val="nil"/>
            </w:tcBorders>
            <w:shd w:val="clear" w:color="auto" w:fill="DCE6F2" w:themeFill="accent1" w:themeFillTint="3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Chinese BioMedical Literature Database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3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"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癫痫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"[不加权:扩展]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"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癫痫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"[加权:扩展] OR "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原发性癫痫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"[加权:扩展] OR "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羊角风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"[加权:扩展] OR "痹症"[加权:扩展] OR "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羊癫疯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"[加权:扩展]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"针灸"[加权:扩展] OR "体针"[加权:扩展] OR "温针"[加权:扩展] OR "火针"[加权:扩展] OR "穴位"[加权:扩展] OR "温针灸"[加权:扩展]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((#3)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AND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(#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)) </w:t>
            </w:r>
          </w:p>
        </w:tc>
      </w:tr>
    </w:tbl>
    <w:p>
      <w:pPr>
        <w:spacing w:before="240"/>
        <w:rPr>
          <w:rFonts w:hint="eastAsia"/>
          <w:b/>
          <w:bCs/>
          <w:lang w:val="en-US" w:eastAsia="zh-CN"/>
        </w:rPr>
      </w:pPr>
    </w:p>
    <w:p>
      <w:pPr>
        <w:spacing w:before="240"/>
        <w:rPr>
          <w:rFonts w:hint="eastAsia" w:cs="Times New Roman"/>
          <w:b/>
          <w:bCs/>
          <w:i/>
          <w:iCs/>
          <w:sz w:val="30"/>
          <w:szCs w:val="30"/>
          <w:lang w:val="en-US" w:eastAsia="zh-CN"/>
        </w:rPr>
      </w:pPr>
      <w:r>
        <w:rPr>
          <w:rFonts w:hint="eastAsia" w:cs="Times New Roman"/>
          <w:b/>
          <w:bCs/>
          <w:i/>
          <w:iCs/>
          <w:sz w:val="30"/>
          <w:szCs w:val="30"/>
          <w:lang w:val="en-US" w:eastAsia="zh-CN"/>
        </w:rPr>
        <w:t>Supplementary Figure</w:t>
      </w:r>
    </w:p>
    <w:p>
      <w:pPr>
        <w:spacing w:before="240"/>
        <w:rPr>
          <w:rFonts w:hint="default" w:cs="Times New Roman"/>
          <w:b/>
          <w:bCs/>
          <w:i/>
          <w:iCs/>
          <w:sz w:val="30"/>
          <w:szCs w:val="30"/>
          <w:lang w:val="en-US" w:eastAsia="zh-CN"/>
        </w:rPr>
      </w:pPr>
      <w:r>
        <w:rPr>
          <w:rFonts w:hint="default" w:cs="Times New Roman"/>
          <w:b/>
          <w:bCs/>
          <w:i/>
          <w:iCs/>
          <w:sz w:val="30"/>
          <w:szCs w:val="30"/>
          <w:lang w:val="en-US" w:eastAsia="zh-CN"/>
        </w:rPr>
        <w:drawing>
          <wp:inline distT="0" distB="0" distL="114300" distR="114300">
            <wp:extent cx="6457950" cy="1796415"/>
            <wp:effectExtent l="0" t="0" r="3810" b="1905"/>
            <wp:docPr id="2" name="图片 2" descr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pplementary Fig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uppressLineNumbers/>
        <w:ind w:left="240" w:hanging="240" w:hangingChars="100"/>
        <w:jc w:val="both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Forest plot of the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 xml:space="preserve"> α wave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of acupuncture combined with 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W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estern medicine for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patient</w:t>
      </w:r>
      <w:r>
        <w:rPr>
          <w:rFonts w:hint="default" w:cs="Times New Roman"/>
          <w:b w:val="0"/>
          <w:bCs w:val="0"/>
          <w:sz w:val="24"/>
          <w:szCs w:val="24"/>
          <w:lang w:val="en-US" w:eastAsia="zh-CN"/>
        </w:rPr>
        <w:t>s</w:t>
      </w:r>
    </w:p>
    <w:p>
      <w:pPr>
        <w:suppressLineNumbers/>
        <w:ind w:left="240" w:hanging="240" w:hangingChars="10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with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pilepsy</w:t>
      </w:r>
    </w:p>
    <w:p>
      <w:pPr>
        <w:tabs>
          <w:tab w:val="left" w:pos="1604"/>
        </w:tabs>
        <w:bidi w:val="0"/>
        <w:jc w:val="left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inorHAnsi" w:cstheme="minorBidi"/>
          <w:sz w:val="24"/>
          <w:szCs w:val="2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198755</wp:posOffset>
            </wp:positionV>
            <wp:extent cx="6511925" cy="1668145"/>
            <wp:effectExtent l="0" t="0" r="10795" b="8255"/>
            <wp:wrapTopAndBottom/>
            <wp:docPr id="4" name="图片 4" descr="Supplementary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pplementary Fig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Forest plot of the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>β wave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of acupuncture combined with 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W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estern medicine for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patient</w:t>
      </w:r>
      <w:r>
        <w:rPr>
          <w:rFonts w:hint="default" w:cs="Times New Roman"/>
          <w:b w:val="0"/>
          <w:bCs w:val="0"/>
          <w:sz w:val="24"/>
          <w:szCs w:val="24"/>
          <w:lang w:val="en-US" w:eastAsia="zh-CN"/>
        </w:rPr>
        <w:t>s</w:t>
      </w:r>
    </w:p>
    <w:p>
      <w:pPr>
        <w:suppressLineNumbers/>
        <w:ind w:left="240" w:hanging="240" w:hangingChars="10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with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pilepsy</w:t>
      </w:r>
    </w:p>
    <w:p>
      <w:pPr>
        <w:tabs>
          <w:tab w:val="left" w:pos="1604"/>
        </w:tabs>
        <w:bidi w:val="0"/>
        <w:jc w:val="left"/>
        <w:rPr>
          <w:rFonts w:hint="default" w:ascii="Times New Roman" w:hAnsi="Times New Roman" w:eastAsiaTheme="minorHAnsi" w:cstheme="minorBidi"/>
          <w:sz w:val="24"/>
          <w:szCs w:val="22"/>
          <w:lang w:val="en-US" w:eastAsia="zh-CN" w:bidi="ar-SA"/>
        </w:rPr>
      </w:pPr>
    </w:p>
    <w:p>
      <w:pPr>
        <w:tabs>
          <w:tab w:val="left" w:pos="1604"/>
        </w:tabs>
        <w:bidi w:val="0"/>
        <w:jc w:val="left"/>
        <w:rPr>
          <w:rFonts w:hint="default" w:ascii="Times New Roman" w:hAnsi="Times New Roman" w:eastAsiaTheme="minorHAnsi" w:cstheme="minorBidi"/>
          <w:sz w:val="24"/>
          <w:szCs w:val="22"/>
          <w:lang w:val="en-US" w:eastAsia="zh-CN" w:bidi="ar-SA"/>
        </w:rPr>
      </w:pPr>
    </w:p>
    <w:p>
      <w:pPr>
        <w:tabs>
          <w:tab w:val="left" w:pos="1604"/>
        </w:tabs>
        <w:bidi w:val="0"/>
        <w:jc w:val="left"/>
        <w:rPr>
          <w:rFonts w:hint="default" w:ascii="Times New Roman" w:hAnsi="Times New Roman" w:eastAsiaTheme="minorHAnsi" w:cstheme="minorBidi"/>
          <w:sz w:val="24"/>
          <w:szCs w:val="22"/>
          <w:lang w:val="en-US" w:eastAsia="zh-CN" w:bidi="ar-SA"/>
        </w:rPr>
      </w:pPr>
    </w:p>
    <w:p>
      <w:pPr>
        <w:tabs>
          <w:tab w:val="left" w:pos="1604"/>
        </w:tabs>
        <w:bidi w:val="0"/>
        <w:jc w:val="left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Forest plot of the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>δ wave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of acupuncture combined with 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W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estern medicine for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patient</w:t>
      </w:r>
      <w:r>
        <w:rPr>
          <w:rFonts w:hint="default" w:cs="Times New Roman"/>
          <w:b w:val="0"/>
          <w:bCs w:val="0"/>
          <w:sz w:val="24"/>
          <w:szCs w:val="24"/>
          <w:lang w:val="en-US" w:eastAsia="zh-CN"/>
        </w:rPr>
        <w:t>s</w:t>
      </w:r>
    </w:p>
    <w:p>
      <w:pPr>
        <w:suppressLineNumbers/>
        <w:ind w:left="240" w:hanging="240" w:hangingChars="10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with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pilepsy</w:t>
      </w:r>
    </w:p>
    <w:p>
      <w:pPr>
        <w:tabs>
          <w:tab w:val="left" w:pos="1604"/>
        </w:tabs>
        <w:bidi w:val="0"/>
        <w:jc w:val="left"/>
        <w:rPr>
          <w:rFonts w:hint="default" w:ascii="Times New Roman" w:hAnsi="Times New Roman" w:eastAsiaTheme="minorHAnsi" w:cstheme="minorBidi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Theme="minorHAnsi" w:cstheme="minorBidi"/>
          <w:sz w:val="24"/>
          <w:szCs w:val="2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133350</wp:posOffset>
            </wp:positionV>
            <wp:extent cx="6943090" cy="1687195"/>
            <wp:effectExtent l="0" t="0" r="6350" b="4445"/>
            <wp:wrapTopAndBottom/>
            <wp:docPr id="5" name="图片 5" descr="Supplementary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pplementary Fig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4309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604"/>
        </w:tabs>
        <w:bidi w:val="0"/>
        <w:jc w:val="left"/>
        <w:rPr>
          <w:rFonts w:hint="default" w:ascii="Times New Roman" w:hAnsi="Times New Roman" w:eastAsiaTheme="minorHAnsi" w:cstheme="minorBidi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Theme="minorHAnsi" w:cstheme="minorBidi"/>
          <w:sz w:val="24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427355</wp:posOffset>
            </wp:positionV>
            <wp:extent cx="6489065" cy="1624965"/>
            <wp:effectExtent l="0" t="0" r="3175" b="5715"/>
            <wp:wrapTopAndBottom/>
            <wp:docPr id="8" name="图片 8" descr="Supplementary 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pplementary Figure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604"/>
        </w:tabs>
        <w:bidi w:val="0"/>
        <w:jc w:val="left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Forest plot of the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>θ wav</w:t>
      </w:r>
      <w:r>
        <w:rPr>
          <w:rFonts w:hint="eastAsia" w:cs="Times New Roman"/>
          <w:i w:val="0"/>
          <w:iCs w:val="0"/>
          <w:sz w:val="24"/>
          <w:szCs w:val="24"/>
          <w:vertAlign w:val="baseline"/>
          <w:lang w:val="en-US" w:eastAsia="zh-CN"/>
        </w:rPr>
        <w:t>e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of acupuncture combined with </w:t>
      </w: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W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estern medicine for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patient</w:t>
      </w:r>
      <w:r>
        <w:rPr>
          <w:rFonts w:hint="default" w:cs="Times New Roman"/>
          <w:b w:val="0"/>
          <w:bCs w:val="0"/>
          <w:sz w:val="24"/>
          <w:szCs w:val="24"/>
          <w:lang w:val="en-US" w:eastAsia="zh-CN"/>
        </w:rPr>
        <w:t>s</w:t>
      </w:r>
    </w:p>
    <w:p>
      <w:pPr>
        <w:suppressLineNumbers/>
        <w:ind w:left="240" w:hanging="240" w:hangingChars="10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with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pilepsy</w:t>
      </w:r>
    </w:p>
    <w:p>
      <w:pPr>
        <w:tabs>
          <w:tab w:val="left" w:pos="992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1312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4D3C5"/>
    <w:multiLevelType w:val="singleLevel"/>
    <w:tmpl w:val="D574D3C5"/>
    <w:lvl w:ilvl="0" w:tentative="0">
      <w:start w:val="1"/>
      <w:numFmt w:val="decimal"/>
      <w:suff w:val="space"/>
      <w:lvlText w:val="%1)"/>
      <w:lvlJc w:val="left"/>
      <w:pPr>
        <w:ind w:left="0" w:leftChars="0" w:firstLine="0" w:firstLineChars="0"/>
      </w:pPr>
    </w:lvl>
  </w:abstractNum>
  <w:abstractNum w:abstractNumId="1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kMDZlZjYxODY3ZjdhMzdmNThmMzk4NWMyOTFlNGI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2BE84D34"/>
    <w:rsid w:val="5D7719D5"/>
    <w:rsid w:val="5FA02D6C"/>
    <w:rsid w:val="6177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1"/>
    <w:next w:val="1"/>
    <w:link w:val="32"/>
    <w:qFormat/>
    <w:uiPriority w:val="2"/>
    <w:pPr>
      <w:tabs>
        <w:tab w:val="left" w:pos="567"/>
      </w:tabs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6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5</Pages>
  <Words>574</Words>
  <Characters>2572</Characters>
  <Lines>7</Lines>
  <Paragraphs>2</Paragraphs>
  <TotalTime>0</TotalTime>
  <ScaleCrop>false</ScaleCrop>
  <LinksUpToDate>false</LinksUpToDate>
  <CharactersWithSpaces>2897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WPS_1520352346</cp:lastModifiedBy>
  <cp:lastPrinted>2013-10-03T12:51:00Z</cp:lastPrinted>
  <dcterms:modified xsi:type="dcterms:W3CDTF">2023-06-25T09:37:56Z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2052-11.1.0.14309</vt:lpwstr>
  </property>
  <property fmtid="{D5CDD505-2E9C-101B-9397-08002B2CF9AE}" pid="11" name="ICV">
    <vt:lpwstr>34A78B1BFF1F4EAABD2019FFE3AEE8D1_12</vt:lpwstr>
  </property>
</Properties>
</file>