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75AC" w14:textId="77777777" w:rsidR="005C133E" w:rsidRDefault="005C133E" w:rsidP="0001436A">
      <w:pPr>
        <w:pStyle w:val="SupplementaryMaterial"/>
      </w:pPr>
    </w:p>
    <w:p w14:paraId="4E932919" w14:textId="77777777" w:rsidR="005C133E" w:rsidRDefault="005C133E" w:rsidP="0001436A">
      <w:pPr>
        <w:pStyle w:val="SupplementaryMaterial"/>
      </w:pPr>
    </w:p>
    <w:p w14:paraId="5E1E54AB" w14:textId="2AE92DEA" w:rsidR="00654E8F" w:rsidRPr="001549D3" w:rsidRDefault="005C133E" w:rsidP="0001436A">
      <w:pPr>
        <w:pStyle w:val="SupplementaryMaterial"/>
        <w:rPr>
          <w:b w:val="0"/>
        </w:rPr>
      </w:pPr>
      <w:r w:rsidRPr="005A1D84">
        <w:rPr>
          <w:b w:val="0"/>
          <w:noProof/>
          <w:color w:val="A6A6A6" w:themeColor="background1" w:themeShade="A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DD49329" wp14:editId="6422949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2534" cy="497091"/>
            <wp:effectExtent l="0" t="0" r="1905" b="0"/>
            <wp:wrapSquare wrapText="bothSides"/>
            <wp:docPr id="7" name="Picture 7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34" cy="4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E8F" w:rsidRPr="001549D3">
        <w:t>Supplementary Material</w:t>
      </w:r>
    </w:p>
    <w:p w14:paraId="59C6D6B5" w14:textId="77777777" w:rsidR="007039C5" w:rsidRDefault="007039C5" w:rsidP="007039C5">
      <w:pPr>
        <w:jc w:val="both"/>
        <w:rPr>
          <w:rFonts w:cs="Times New Roman"/>
          <w:b/>
          <w:lang w:bidi="en-US"/>
        </w:rPr>
      </w:pPr>
      <w:r w:rsidRPr="00EC33D2">
        <w:rPr>
          <w:rFonts w:cs="Times New Roman"/>
          <w:b/>
          <w:lang w:bidi="en-US"/>
        </w:rPr>
        <w:t>Home-based exercise training by using a smartphone app in patients with Parkinson’s Disease: a feasibility study.</w:t>
      </w:r>
    </w:p>
    <w:p w14:paraId="23A25B24" w14:textId="77777777" w:rsidR="007039C5" w:rsidRPr="007039C5" w:rsidRDefault="007039C5" w:rsidP="007039C5">
      <w:pPr>
        <w:jc w:val="both"/>
        <w:rPr>
          <w:rFonts w:cs="Times New Roman"/>
          <w:bCs/>
          <w:lang w:val="it-IT"/>
        </w:rPr>
      </w:pPr>
      <w:r w:rsidRPr="007039C5">
        <w:rPr>
          <w:rFonts w:cs="Times New Roman"/>
          <w:b/>
          <w:lang w:val="it-IT"/>
        </w:rPr>
        <w:t>Martina Putzolu</w:t>
      </w:r>
      <w:r w:rsidRPr="007039C5">
        <w:rPr>
          <w:rFonts w:cs="Times New Roman"/>
          <w:bCs/>
          <w:lang w:val="it-IT"/>
        </w:rPr>
        <w:t xml:space="preserve">1, Virginia Manzini2, Matteo Gambaro3, Carola Cosentino4, Gaia Bonassi4, Alessandro Botta5, Elisa Ravizzotti4, Laura Avanzino1,5, </w:t>
      </w:r>
      <w:r w:rsidRPr="007039C5">
        <w:rPr>
          <w:rFonts w:cs="Times New Roman"/>
          <w:b/>
          <w:lang w:val="it-IT"/>
        </w:rPr>
        <w:t>Elisa Pelosin4,5*</w:t>
      </w:r>
      <w:r w:rsidRPr="007039C5">
        <w:rPr>
          <w:rFonts w:cs="Times New Roman"/>
          <w:bCs/>
          <w:lang w:val="it-IT"/>
        </w:rPr>
        <w:t xml:space="preserve"> and Susanna Mezzarobba4,5</w:t>
      </w:r>
    </w:p>
    <w:p w14:paraId="217F3AE0" w14:textId="082F495C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7039C5">
        <w:rPr>
          <w:rFonts w:cs="Times New Roman"/>
        </w:rPr>
        <w:t>elisa.pelosin@unige.it</w:t>
      </w:r>
    </w:p>
    <w:p w14:paraId="275E9E00" w14:textId="77777777" w:rsidR="005C133E" w:rsidRDefault="005C133E" w:rsidP="005C133E">
      <w:pPr>
        <w:pStyle w:val="Heading1"/>
        <w:numPr>
          <w:ilvl w:val="0"/>
          <w:numId w:val="0"/>
        </w:numPr>
        <w:ind w:left="567" w:hanging="567"/>
      </w:pPr>
      <w:r>
        <w:t xml:space="preserve">2 </w:t>
      </w:r>
      <w:r w:rsidR="00654E8F" w:rsidRPr="00994A3D">
        <w:t>S</w:t>
      </w:r>
      <w:r>
        <w:t>upplementary    Table</w:t>
      </w:r>
    </w:p>
    <w:p w14:paraId="661E01F3" w14:textId="24FBC677" w:rsidR="00B862B0" w:rsidRDefault="00B862B0" w:rsidP="00B862B0"/>
    <w:p w14:paraId="74E11CC1" w14:textId="5EDAD0C3" w:rsidR="00B862B0" w:rsidRPr="00B862B0" w:rsidRDefault="00B862B0" w:rsidP="00B862B0">
      <w:pPr>
        <w:jc w:val="both"/>
        <w:rPr>
          <w:rFonts w:cs="Times New Roman"/>
        </w:rPr>
      </w:pPr>
      <w:r>
        <w:rPr>
          <w:rFonts w:cs="Times New Roman"/>
          <w:b/>
          <w:bCs/>
        </w:rPr>
        <w:t>Table 2</w:t>
      </w:r>
      <w:r w:rsidRPr="007F73F1">
        <w:rPr>
          <w:rFonts w:cs="Times New Roman"/>
          <w:b/>
          <w:bCs/>
        </w:rPr>
        <w:t xml:space="preserve">. </w:t>
      </w:r>
      <w:r>
        <w:rPr>
          <w:rFonts w:cs="Times New Roman"/>
        </w:rPr>
        <w:t>Results of the survey</w:t>
      </w:r>
      <w:r w:rsidRPr="007F73F1">
        <w:rPr>
          <w:rFonts w:cs="Times New Roman"/>
        </w:rPr>
        <w:t xml:space="preserve"> evaluating app usabil</w:t>
      </w:r>
      <w:r>
        <w:rPr>
          <w:rFonts w:cs="Times New Roman"/>
        </w:rPr>
        <w:t xml:space="preserve">ity and general experience with the training protocol. </w:t>
      </w:r>
      <w:r>
        <w:t>Questions 1-8 were assessed with a 10-point numerical rating scale (0 = "not at all" - 10 = "extremely"). Positive aspects (question 9) were categorized in " Training ", " User-friendly", and " Perceived benefits "; negative aspects (question 10) were classified in "Technological issues", "Time commitment", and " No perceived benefits”.</w:t>
      </w:r>
    </w:p>
    <w:p w14:paraId="2F233626" w14:textId="7B1906DB" w:rsidR="00B862B0" w:rsidRDefault="00B862B0" w:rsidP="00B862B0">
      <w:pPr>
        <w:jc w:val="both"/>
        <w:rPr>
          <w:rFonts w:cs="Times New Roman"/>
        </w:rPr>
      </w:pPr>
      <w:r>
        <w:t>Column "Total score" reports: (</w:t>
      </w:r>
      <w:proofErr w:type="spellStart"/>
      <w:r>
        <w:t>i</w:t>
      </w:r>
      <w:proofErr w:type="spellEnd"/>
      <w:r>
        <w:t>) the sum of scores obtained from questions 1-8, (ii) a percentage score (in brackets) in which a score of 80 corresponds to 100%. SD, standard deviation; NTR, nothing to report</w:t>
      </w:r>
    </w:p>
    <w:p w14:paraId="626EE670" w14:textId="77777777" w:rsidR="00B862B0" w:rsidRDefault="00B862B0" w:rsidP="00B862B0"/>
    <w:p w14:paraId="2201AC7A" w14:textId="77777777" w:rsidR="00B862B0" w:rsidRDefault="00B862B0" w:rsidP="00B862B0"/>
    <w:p w14:paraId="5F37BAC9" w14:textId="27A6095B" w:rsidR="00B862B0" w:rsidRPr="00B862B0" w:rsidRDefault="00B862B0" w:rsidP="00B862B0">
      <w:pPr>
        <w:sectPr w:rsidR="00B862B0" w:rsidRPr="00B862B0" w:rsidSect="0093429D">
          <w:headerReference w:type="even" r:id="rId13"/>
          <w:footerReference w:type="even" r:id="rId14"/>
          <w:footerReference w:type="defaul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Style w:val="Grigliatabella1"/>
        <w:tblpPr w:leftFromText="142" w:rightFromText="142" w:vertAnchor="page" w:horzAnchor="margin" w:tblpY="1611"/>
        <w:tblW w:w="14940" w:type="dxa"/>
        <w:tblLayout w:type="fixed"/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1134"/>
        <w:gridCol w:w="1276"/>
        <w:gridCol w:w="1417"/>
        <w:gridCol w:w="1276"/>
        <w:gridCol w:w="1134"/>
        <w:gridCol w:w="1276"/>
        <w:gridCol w:w="1559"/>
        <w:gridCol w:w="1418"/>
        <w:gridCol w:w="1275"/>
      </w:tblGrid>
      <w:tr w:rsidR="005C133E" w:rsidRPr="005C133E" w14:paraId="02050676" w14:textId="77777777" w:rsidTr="005C133E">
        <w:tc>
          <w:tcPr>
            <w:tcW w:w="907" w:type="dxa"/>
          </w:tcPr>
          <w:p w14:paraId="432F756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</w:rPr>
              <w:lastRenderedPageBreak/>
              <w:t>ID</w:t>
            </w:r>
          </w:p>
        </w:tc>
        <w:tc>
          <w:tcPr>
            <w:tcW w:w="1134" w:type="dxa"/>
          </w:tcPr>
          <w:p w14:paraId="0EB8FE8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  <w:t>1. How satisfied are you in general with your experience with this training program?</w:t>
            </w:r>
          </w:p>
        </w:tc>
        <w:tc>
          <w:tcPr>
            <w:tcW w:w="1134" w:type="dxa"/>
          </w:tcPr>
          <w:p w14:paraId="6A08C39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  <w:t>2. Do you think this application is easy to use?</w:t>
            </w:r>
          </w:p>
        </w:tc>
        <w:tc>
          <w:tcPr>
            <w:tcW w:w="1134" w:type="dxa"/>
          </w:tcPr>
          <w:p w14:paraId="6D44C6E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val="en-US"/>
              </w:rPr>
              <w:t>3. Do you think this application is structured in a functional and practical way?</w:t>
            </w:r>
          </w:p>
        </w:tc>
        <w:tc>
          <w:tcPr>
            <w:tcW w:w="1276" w:type="dxa"/>
          </w:tcPr>
          <w:p w14:paraId="028EA11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  <w:t>4. Were the explanations about using the application clear?</w:t>
            </w:r>
          </w:p>
        </w:tc>
        <w:tc>
          <w:tcPr>
            <w:tcW w:w="1417" w:type="dxa"/>
          </w:tcPr>
          <w:p w14:paraId="34C608C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  <w:t>5. Are the movements made by the avatar easy to understand?</w:t>
            </w:r>
          </w:p>
        </w:tc>
        <w:tc>
          <w:tcPr>
            <w:tcW w:w="1276" w:type="dxa"/>
          </w:tcPr>
          <w:p w14:paraId="2C4BA0F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  <w:t>6. Did you feel safe while exercising with the Parkinson Rehab® application?</w:t>
            </w:r>
          </w:p>
        </w:tc>
        <w:tc>
          <w:tcPr>
            <w:tcW w:w="1134" w:type="dxa"/>
          </w:tcPr>
          <w:p w14:paraId="6C6A4EE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val="en-US"/>
              </w:rPr>
              <w:t>7. Do you think that using the application was a valid tool for doing exercises at home?</w:t>
            </w:r>
          </w:p>
        </w:tc>
        <w:tc>
          <w:tcPr>
            <w:tcW w:w="1276" w:type="dxa"/>
          </w:tcPr>
          <w:p w14:paraId="4562292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val="en-US"/>
              </w:rPr>
              <w:t>8. Would you recommend this application to other people with Parkinson's disease?</w:t>
            </w:r>
          </w:p>
        </w:tc>
        <w:tc>
          <w:tcPr>
            <w:tcW w:w="1559" w:type="dxa"/>
          </w:tcPr>
          <w:p w14:paraId="61D23F7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  <w:t>9. What did you like most about your experience using the Parkinson Rehab® application?</w:t>
            </w:r>
          </w:p>
        </w:tc>
        <w:tc>
          <w:tcPr>
            <w:tcW w:w="1418" w:type="dxa"/>
          </w:tcPr>
          <w:p w14:paraId="59D8D6A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  <w:lang w:val="en-US"/>
              </w:rPr>
              <w:t>10. What did you like least about your experience using the Parkinson Rehab® app?</w:t>
            </w:r>
          </w:p>
        </w:tc>
        <w:tc>
          <w:tcPr>
            <w:tcW w:w="1275" w:type="dxa"/>
          </w:tcPr>
          <w:p w14:paraId="6EB071A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19"/>
                <w:szCs w:val="19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</w:rPr>
              <w:t>Total score</w:t>
            </w:r>
          </w:p>
        </w:tc>
      </w:tr>
      <w:tr w:rsidR="005C133E" w:rsidRPr="005C133E" w14:paraId="6D95B58B" w14:textId="77777777" w:rsidTr="005C133E">
        <w:trPr>
          <w:trHeight w:val="283"/>
        </w:trPr>
        <w:tc>
          <w:tcPr>
            <w:tcW w:w="907" w:type="dxa"/>
          </w:tcPr>
          <w:p w14:paraId="15D59AD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14:paraId="3EA1BF8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5E3DD9A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14:paraId="05D4220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362952A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6A53FB9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</w:tcPr>
          <w:p w14:paraId="32E8FCB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2F34FA2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14:paraId="1E6CE6E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559" w:type="dxa"/>
          </w:tcPr>
          <w:p w14:paraId="52E2419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User-friendly</w:t>
            </w:r>
          </w:p>
        </w:tc>
        <w:tc>
          <w:tcPr>
            <w:tcW w:w="1418" w:type="dxa"/>
          </w:tcPr>
          <w:p w14:paraId="4CFB47B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Time commitment</w:t>
            </w:r>
          </w:p>
        </w:tc>
        <w:tc>
          <w:tcPr>
            <w:tcW w:w="1275" w:type="dxa"/>
          </w:tcPr>
          <w:p w14:paraId="5EFB667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67 (83.75%)</w:t>
            </w:r>
          </w:p>
        </w:tc>
      </w:tr>
      <w:tr w:rsidR="005C133E" w:rsidRPr="005C133E" w14:paraId="0B958E4E" w14:textId="77777777" w:rsidTr="005C133E">
        <w:trPr>
          <w:trHeight w:val="283"/>
        </w:trPr>
        <w:tc>
          <w:tcPr>
            <w:tcW w:w="907" w:type="dxa"/>
          </w:tcPr>
          <w:p w14:paraId="2362940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14:paraId="17D6889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1C4403B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784E858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776558E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0611174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58B7960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1604499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3D87E9A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14:paraId="221C075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Perceived</w:t>
            </w:r>
          </w:p>
          <w:p w14:paraId="28531DC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benefits</w:t>
            </w:r>
          </w:p>
        </w:tc>
        <w:tc>
          <w:tcPr>
            <w:tcW w:w="1418" w:type="dxa"/>
          </w:tcPr>
          <w:p w14:paraId="17AA2E7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76C5568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78 (97.50%)</w:t>
            </w:r>
          </w:p>
        </w:tc>
      </w:tr>
      <w:tr w:rsidR="005C133E" w:rsidRPr="005C133E" w14:paraId="683C4B19" w14:textId="77777777" w:rsidTr="005C133E">
        <w:trPr>
          <w:trHeight w:val="283"/>
        </w:trPr>
        <w:tc>
          <w:tcPr>
            <w:tcW w:w="907" w:type="dxa"/>
          </w:tcPr>
          <w:p w14:paraId="0380F33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14:paraId="04FF7D9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14:paraId="5882DAC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2F110AD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3BD8E90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0B70FAC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08525FF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5B386A3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14:paraId="1E50620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14:paraId="0CCD856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User-friendly</w:t>
            </w:r>
          </w:p>
        </w:tc>
        <w:tc>
          <w:tcPr>
            <w:tcW w:w="1418" w:type="dxa"/>
          </w:tcPr>
          <w:p w14:paraId="4383989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Technological issues</w:t>
            </w:r>
          </w:p>
        </w:tc>
        <w:tc>
          <w:tcPr>
            <w:tcW w:w="1275" w:type="dxa"/>
          </w:tcPr>
          <w:p w14:paraId="2A826A7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78 (97.50%)</w:t>
            </w:r>
          </w:p>
        </w:tc>
      </w:tr>
      <w:tr w:rsidR="005C133E" w:rsidRPr="005C133E" w14:paraId="7F7BF2E7" w14:textId="77777777" w:rsidTr="005C133E">
        <w:trPr>
          <w:trHeight w:val="283"/>
        </w:trPr>
        <w:tc>
          <w:tcPr>
            <w:tcW w:w="907" w:type="dxa"/>
          </w:tcPr>
          <w:p w14:paraId="6C19EA6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14:paraId="39434A7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658C7C3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5987152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2E43C06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14:paraId="7839089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3F0B1BD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2836D2C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5A4007E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14:paraId="657D432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Perceived</w:t>
            </w:r>
          </w:p>
          <w:p w14:paraId="1185F52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benefits</w:t>
            </w:r>
          </w:p>
        </w:tc>
        <w:tc>
          <w:tcPr>
            <w:tcW w:w="1418" w:type="dxa"/>
          </w:tcPr>
          <w:p w14:paraId="5B1AA5A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28527C6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78 (97.50%)</w:t>
            </w:r>
          </w:p>
        </w:tc>
      </w:tr>
      <w:tr w:rsidR="005C133E" w:rsidRPr="005C133E" w14:paraId="6894A103" w14:textId="77777777" w:rsidTr="005C133E">
        <w:trPr>
          <w:trHeight w:val="283"/>
        </w:trPr>
        <w:tc>
          <w:tcPr>
            <w:tcW w:w="907" w:type="dxa"/>
          </w:tcPr>
          <w:p w14:paraId="5122868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14:paraId="349081C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26D0604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23095BB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3910DEA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573AEF6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0AFF45D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7E2739D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41E4080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559" w:type="dxa"/>
          </w:tcPr>
          <w:p w14:paraId="6414396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Perceived</w:t>
            </w:r>
          </w:p>
          <w:p w14:paraId="76EBD85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benefits</w:t>
            </w:r>
          </w:p>
        </w:tc>
        <w:tc>
          <w:tcPr>
            <w:tcW w:w="1418" w:type="dxa"/>
          </w:tcPr>
          <w:p w14:paraId="50D8A32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21F9007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77 (96.25%)</w:t>
            </w:r>
          </w:p>
        </w:tc>
      </w:tr>
      <w:tr w:rsidR="005C133E" w:rsidRPr="005C133E" w14:paraId="6FD1DE27" w14:textId="77777777" w:rsidTr="005C133E">
        <w:trPr>
          <w:trHeight w:val="283"/>
        </w:trPr>
        <w:tc>
          <w:tcPr>
            <w:tcW w:w="907" w:type="dxa"/>
          </w:tcPr>
          <w:p w14:paraId="28F1D59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14:paraId="609CECF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7F3B55A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2252FCE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64BC299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219373B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</w:tcPr>
          <w:p w14:paraId="30CC389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25A38FE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0ED59B9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5</w:t>
            </w:r>
          </w:p>
        </w:tc>
        <w:tc>
          <w:tcPr>
            <w:tcW w:w="1559" w:type="dxa"/>
          </w:tcPr>
          <w:p w14:paraId="33BDD80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color w:val="000000"/>
                <w:sz w:val="19"/>
                <w:szCs w:val="19"/>
              </w:rPr>
              <w:t>Training</w:t>
            </w:r>
          </w:p>
        </w:tc>
        <w:tc>
          <w:tcPr>
            <w:tcW w:w="1418" w:type="dxa"/>
          </w:tcPr>
          <w:p w14:paraId="1516446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Technological issues</w:t>
            </w:r>
          </w:p>
        </w:tc>
        <w:tc>
          <w:tcPr>
            <w:tcW w:w="1275" w:type="dxa"/>
          </w:tcPr>
          <w:p w14:paraId="124B5A3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70 (87.50%)</w:t>
            </w:r>
          </w:p>
        </w:tc>
      </w:tr>
      <w:tr w:rsidR="005C133E" w:rsidRPr="005C133E" w14:paraId="2A61321F" w14:textId="77777777" w:rsidTr="005C133E">
        <w:trPr>
          <w:trHeight w:val="283"/>
        </w:trPr>
        <w:tc>
          <w:tcPr>
            <w:tcW w:w="907" w:type="dxa"/>
          </w:tcPr>
          <w:p w14:paraId="6144720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14:paraId="19D689A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566C683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17E80DC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14:paraId="3C6583C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417" w:type="dxa"/>
          </w:tcPr>
          <w:p w14:paraId="1D7D462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69F83BD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14:paraId="731CE83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3704A36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559" w:type="dxa"/>
          </w:tcPr>
          <w:p w14:paraId="47FC723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color w:val="000000"/>
                <w:sz w:val="19"/>
                <w:szCs w:val="19"/>
              </w:rPr>
              <w:t>Training</w:t>
            </w:r>
          </w:p>
        </w:tc>
        <w:tc>
          <w:tcPr>
            <w:tcW w:w="1418" w:type="dxa"/>
          </w:tcPr>
          <w:p w14:paraId="3AB687B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Technological issues</w:t>
            </w:r>
          </w:p>
        </w:tc>
        <w:tc>
          <w:tcPr>
            <w:tcW w:w="1275" w:type="dxa"/>
          </w:tcPr>
          <w:p w14:paraId="07823CB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70 (87.50%)</w:t>
            </w:r>
          </w:p>
        </w:tc>
      </w:tr>
      <w:tr w:rsidR="005C133E" w:rsidRPr="005C133E" w14:paraId="231099EE" w14:textId="77777777" w:rsidTr="005C133E">
        <w:trPr>
          <w:trHeight w:val="283"/>
        </w:trPr>
        <w:tc>
          <w:tcPr>
            <w:tcW w:w="907" w:type="dxa"/>
          </w:tcPr>
          <w:p w14:paraId="6DCC94B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5C723F4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25F3022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76A761B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0E5BD25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14:paraId="73A1240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07EF106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7954472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313AB54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559" w:type="dxa"/>
          </w:tcPr>
          <w:p w14:paraId="3449466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418" w:type="dxa"/>
          </w:tcPr>
          <w:p w14:paraId="7A1F911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280D58B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64 (80%)</w:t>
            </w:r>
          </w:p>
        </w:tc>
      </w:tr>
      <w:tr w:rsidR="005C133E" w:rsidRPr="005C133E" w14:paraId="40C65E40" w14:textId="77777777" w:rsidTr="005C133E">
        <w:trPr>
          <w:trHeight w:val="283"/>
        </w:trPr>
        <w:tc>
          <w:tcPr>
            <w:tcW w:w="907" w:type="dxa"/>
          </w:tcPr>
          <w:p w14:paraId="4EEDFD3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14:paraId="1B17812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6FC2265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0645661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</w:tcPr>
          <w:p w14:paraId="2F69764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14:paraId="7BEACB3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798400B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14:paraId="581D05D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</w:tcPr>
          <w:p w14:paraId="6C75BEF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559" w:type="dxa"/>
          </w:tcPr>
          <w:p w14:paraId="7C2C6DA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Perceived</w:t>
            </w:r>
          </w:p>
          <w:p w14:paraId="4F77DB8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benefits</w:t>
            </w:r>
          </w:p>
        </w:tc>
        <w:tc>
          <w:tcPr>
            <w:tcW w:w="1418" w:type="dxa"/>
          </w:tcPr>
          <w:p w14:paraId="442D18D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111DD6C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60 (75%)</w:t>
            </w:r>
          </w:p>
        </w:tc>
      </w:tr>
      <w:tr w:rsidR="005C133E" w:rsidRPr="005C133E" w14:paraId="35F868A7" w14:textId="77777777" w:rsidTr="005C133E">
        <w:trPr>
          <w:trHeight w:val="283"/>
        </w:trPr>
        <w:tc>
          <w:tcPr>
            <w:tcW w:w="907" w:type="dxa"/>
          </w:tcPr>
          <w:p w14:paraId="151A86A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35AD9B5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602D92E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4F688AA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789BABA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07157CC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5E6117B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4DD89D0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0A0C060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559" w:type="dxa"/>
          </w:tcPr>
          <w:p w14:paraId="0A5126F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color w:val="000000"/>
                <w:sz w:val="19"/>
                <w:szCs w:val="19"/>
              </w:rPr>
              <w:t>Training</w:t>
            </w:r>
          </w:p>
        </w:tc>
        <w:tc>
          <w:tcPr>
            <w:tcW w:w="1418" w:type="dxa"/>
          </w:tcPr>
          <w:p w14:paraId="6651CB4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6AF0E11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79 (98.75%)</w:t>
            </w:r>
          </w:p>
        </w:tc>
      </w:tr>
      <w:tr w:rsidR="005C133E" w:rsidRPr="005C133E" w14:paraId="163407C2" w14:textId="77777777" w:rsidTr="005C133E">
        <w:trPr>
          <w:trHeight w:val="283"/>
        </w:trPr>
        <w:tc>
          <w:tcPr>
            <w:tcW w:w="907" w:type="dxa"/>
          </w:tcPr>
          <w:p w14:paraId="15D3B02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11</w:t>
            </w:r>
          </w:p>
        </w:tc>
        <w:tc>
          <w:tcPr>
            <w:tcW w:w="1134" w:type="dxa"/>
          </w:tcPr>
          <w:p w14:paraId="751987B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6F7805C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6A830AE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4045DE6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53725F9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65C966C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7A792BC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159217D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14:paraId="20A947C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User-friendly</w:t>
            </w:r>
          </w:p>
        </w:tc>
        <w:tc>
          <w:tcPr>
            <w:tcW w:w="1418" w:type="dxa"/>
          </w:tcPr>
          <w:p w14:paraId="193391B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6A6A971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80 (100%)</w:t>
            </w:r>
          </w:p>
        </w:tc>
      </w:tr>
      <w:tr w:rsidR="005C133E" w:rsidRPr="005C133E" w14:paraId="72D05379" w14:textId="77777777" w:rsidTr="005C133E">
        <w:trPr>
          <w:trHeight w:val="283"/>
        </w:trPr>
        <w:tc>
          <w:tcPr>
            <w:tcW w:w="907" w:type="dxa"/>
          </w:tcPr>
          <w:p w14:paraId="651A573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12</w:t>
            </w:r>
          </w:p>
        </w:tc>
        <w:tc>
          <w:tcPr>
            <w:tcW w:w="1134" w:type="dxa"/>
          </w:tcPr>
          <w:p w14:paraId="3E91E77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7E68FF4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14:paraId="1D15C16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</w:tcPr>
          <w:p w14:paraId="66A93CE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05920B0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4EBE3D0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7338DAF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6734F4E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5</w:t>
            </w:r>
          </w:p>
        </w:tc>
        <w:tc>
          <w:tcPr>
            <w:tcW w:w="1559" w:type="dxa"/>
          </w:tcPr>
          <w:p w14:paraId="75A3D3D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color w:val="000000"/>
                <w:sz w:val="19"/>
                <w:szCs w:val="19"/>
              </w:rPr>
              <w:t>Training</w:t>
            </w:r>
          </w:p>
        </w:tc>
        <w:tc>
          <w:tcPr>
            <w:tcW w:w="1418" w:type="dxa"/>
          </w:tcPr>
          <w:p w14:paraId="29022F4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Time commitment</w:t>
            </w:r>
          </w:p>
        </w:tc>
        <w:tc>
          <w:tcPr>
            <w:tcW w:w="1275" w:type="dxa"/>
          </w:tcPr>
          <w:p w14:paraId="53DD7B4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61 (76.25%)</w:t>
            </w:r>
          </w:p>
        </w:tc>
      </w:tr>
      <w:tr w:rsidR="005C133E" w:rsidRPr="005C133E" w14:paraId="2AE52E6D" w14:textId="77777777" w:rsidTr="005C133E">
        <w:trPr>
          <w:trHeight w:val="283"/>
        </w:trPr>
        <w:tc>
          <w:tcPr>
            <w:tcW w:w="907" w:type="dxa"/>
          </w:tcPr>
          <w:p w14:paraId="3D1F37A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13</w:t>
            </w:r>
          </w:p>
        </w:tc>
        <w:tc>
          <w:tcPr>
            <w:tcW w:w="1134" w:type="dxa"/>
          </w:tcPr>
          <w:p w14:paraId="71A5D9E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14:paraId="02A5588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14:paraId="1C41CBD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2335FC0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14:paraId="6912923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14:paraId="0880945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14:paraId="47C6815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</w:tcPr>
          <w:p w14:paraId="255D2DB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559" w:type="dxa"/>
          </w:tcPr>
          <w:p w14:paraId="02AEAA8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Perceived</w:t>
            </w:r>
          </w:p>
          <w:p w14:paraId="01D0E4F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benefits</w:t>
            </w:r>
          </w:p>
        </w:tc>
        <w:tc>
          <w:tcPr>
            <w:tcW w:w="1418" w:type="dxa"/>
          </w:tcPr>
          <w:p w14:paraId="45ECD57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Technological issues</w:t>
            </w:r>
          </w:p>
        </w:tc>
        <w:tc>
          <w:tcPr>
            <w:tcW w:w="1275" w:type="dxa"/>
          </w:tcPr>
          <w:p w14:paraId="29C5F8C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65 (81.25%)</w:t>
            </w:r>
          </w:p>
        </w:tc>
      </w:tr>
      <w:tr w:rsidR="005C133E" w:rsidRPr="005C133E" w14:paraId="0D1217FF" w14:textId="77777777" w:rsidTr="005C133E">
        <w:trPr>
          <w:trHeight w:val="283"/>
        </w:trPr>
        <w:tc>
          <w:tcPr>
            <w:tcW w:w="907" w:type="dxa"/>
          </w:tcPr>
          <w:p w14:paraId="3532E06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14</w:t>
            </w:r>
          </w:p>
        </w:tc>
        <w:tc>
          <w:tcPr>
            <w:tcW w:w="1134" w:type="dxa"/>
          </w:tcPr>
          <w:p w14:paraId="7BD8340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3050AB2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21C2395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14:paraId="331F112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49E1EEB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</w:tcPr>
          <w:p w14:paraId="7B90C63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7C11FC7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590FF14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14:paraId="53A8B8C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color w:val="000000"/>
                <w:sz w:val="19"/>
                <w:szCs w:val="19"/>
              </w:rPr>
              <w:t>Training</w:t>
            </w:r>
          </w:p>
        </w:tc>
        <w:tc>
          <w:tcPr>
            <w:tcW w:w="1418" w:type="dxa"/>
          </w:tcPr>
          <w:p w14:paraId="0AC50DF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44B5C9F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74 (92.50%)</w:t>
            </w:r>
          </w:p>
        </w:tc>
      </w:tr>
      <w:tr w:rsidR="005C133E" w:rsidRPr="005C133E" w14:paraId="74E79854" w14:textId="77777777" w:rsidTr="005C133E">
        <w:trPr>
          <w:trHeight w:val="283"/>
        </w:trPr>
        <w:tc>
          <w:tcPr>
            <w:tcW w:w="907" w:type="dxa"/>
          </w:tcPr>
          <w:p w14:paraId="0A2F508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15</w:t>
            </w:r>
          </w:p>
        </w:tc>
        <w:tc>
          <w:tcPr>
            <w:tcW w:w="1134" w:type="dxa"/>
          </w:tcPr>
          <w:p w14:paraId="5430278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14:paraId="566A190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3F4EDBF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4F5A467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554DF6A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2AFB6F8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14:paraId="0AF3781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395324E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559" w:type="dxa"/>
          </w:tcPr>
          <w:p w14:paraId="45BCB41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User-friendly</w:t>
            </w:r>
          </w:p>
        </w:tc>
        <w:tc>
          <w:tcPr>
            <w:tcW w:w="1418" w:type="dxa"/>
          </w:tcPr>
          <w:p w14:paraId="735603A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45D76FC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75 (93.75%)</w:t>
            </w:r>
          </w:p>
        </w:tc>
      </w:tr>
      <w:tr w:rsidR="005C133E" w:rsidRPr="005C133E" w14:paraId="50A6F066" w14:textId="77777777" w:rsidTr="005C133E">
        <w:trPr>
          <w:trHeight w:val="283"/>
        </w:trPr>
        <w:tc>
          <w:tcPr>
            <w:tcW w:w="907" w:type="dxa"/>
          </w:tcPr>
          <w:p w14:paraId="73CBBE7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16</w:t>
            </w:r>
          </w:p>
        </w:tc>
        <w:tc>
          <w:tcPr>
            <w:tcW w:w="1134" w:type="dxa"/>
          </w:tcPr>
          <w:p w14:paraId="6A5676B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1215B0E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652FBCD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736C962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9</w:t>
            </w:r>
          </w:p>
        </w:tc>
        <w:tc>
          <w:tcPr>
            <w:tcW w:w="1417" w:type="dxa"/>
          </w:tcPr>
          <w:p w14:paraId="27C8BD9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5B1E33E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30B9196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</w:t>
            </w:r>
          </w:p>
        </w:tc>
        <w:tc>
          <w:tcPr>
            <w:tcW w:w="1276" w:type="dxa"/>
          </w:tcPr>
          <w:p w14:paraId="4810560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559" w:type="dxa"/>
          </w:tcPr>
          <w:p w14:paraId="35C0A9E0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418" w:type="dxa"/>
          </w:tcPr>
          <w:p w14:paraId="3B41C8B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No perceived</w:t>
            </w:r>
          </w:p>
          <w:p w14:paraId="65BE2C9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benefits</w:t>
            </w:r>
          </w:p>
        </w:tc>
        <w:tc>
          <w:tcPr>
            <w:tcW w:w="1275" w:type="dxa"/>
          </w:tcPr>
          <w:p w14:paraId="4BC145F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67 (83.75%)</w:t>
            </w:r>
          </w:p>
        </w:tc>
      </w:tr>
      <w:tr w:rsidR="005C133E" w:rsidRPr="005C133E" w14:paraId="69EE203A" w14:textId="77777777" w:rsidTr="005C133E">
        <w:trPr>
          <w:trHeight w:val="283"/>
        </w:trPr>
        <w:tc>
          <w:tcPr>
            <w:tcW w:w="907" w:type="dxa"/>
          </w:tcPr>
          <w:p w14:paraId="2F614BB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17</w:t>
            </w:r>
          </w:p>
        </w:tc>
        <w:tc>
          <w:tcPr>
            <w:tcW w:w="1134" w:type="dxa"/>
          </w:tcPr>
          <w:p w14:paraId="42A1F94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5AE4FE2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14:paraId="1DF7AE9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41F25B3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09A2C7F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44DF21C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3F1FCC9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41F7F1D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14:paraId="600618DA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418" w:type="dxa"/>
          </w:tcPr>
          <w:p w14:paraId="64F4492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NTR</w:t>
            </w:r>
          </w:p>
        </w:tc>
        <w:tc>
          <w:tcPr>
            <w:tcW w:w="1275" w:type="dxa"/>
          </w:tcPr>
          <w:p w14:paraId="0AA7FEF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78 (97.50%)</w:t>
            </w:r>
          </w:p>
        </w:tc>
      </w:tr>
      <w:tr w:rsidR="005C133E" w:rsidRPr="005C133E" w14:paraId="1040C9F9" w14:textId="77777777" w:rsidTr="005C133E">
        <w:trPr>
          <w:trHeight w:val="283"/>
        </w:trPr>
        <w:tc>
          <w:tcPr>
            <w:tcW w:w="907" w:type="dxa"/>
          </w:tcPr>
          <w:p w14:paraId="6F57359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18</w:t>
            </w:r>
          </w:p>
        </w:tc>
        <w:tc>
          <w:tcPr>
            <w:tcW w:w="1134" w:type="dxa"/>
          </w:tcPr>
          <w:p w14:paraId="7FB10BD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14:paraId="461F6941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14:paraId="3E15C718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6483AD7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10</w:t>
            </w:r>
          </w:p>
        </w:tc>
        <w:tc>
          <w:tcPr>
            <w:tcW w:w="1417" w:type="dxa"/>
          </w:tcPr>
          <w:p w14:paraId="2AA1E46E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</w:t>
            </w:r>
          </w:p>
        </w:tc>
        <w:tc>
          <w:tcPr>
            <w:tcW w:w="1276" w:type="dxa"/>
          </w:tcPr>
          <w:p w14:paraId="1FC506A9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14:paraId="649D4BCC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14:paraId="0171B91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6</w:t>
            </w:r>
          </w:p>
        </w:tc>
        <w:tc>
          <w:tcPr>
            <w:tcW w:w="1559" w:type="dxa"/>
          </w:tcPr>
          <w:p w14:paraId="02D7458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color w:val="000000"/>
                <w:sz w:val="19"/>
                <w:szCs w:val="19"/>
              </w:rPr>
              <w:t>Training</w:t>
            </w:r>
          </w:p>
        </w:tc>
        <w:tc>
          <w:tcPr>
            <w:tcW w:w="1418" w:type="dxa"/>
          </w:tcPr>
          <w:p w14:paraId="17925A02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Technological issues</w:t>
            </w:r>
          </w:p>
        </w:tc>
        <w:tc>
          <w:tcPr>
            <w:tcW w:w="1275" w:type="dxa"/>
          </w:tcPr>
          <w:p w14:paraId="6493AC2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>55 (68.75)</w:t>
            </w:r>
          </w:p>
        </w:tc>
      </w:tr>
      <w:tr w:rsidR="005C133E" w:rsidRPr="005C133E" w14:paraId="4365F387" w14:textId="77777777" w:rsidTr="005C133E">
        <w:tc>
          <w:tcPr>
            <w:tcW w:w="907" w:type="dxa"/>
          </w:tcPr>
          <w:p w14:paraId="2091173F" w14:textId="77777777" w:rsidR="005C133E" w:rsidRPr="005C133E" w:rsidRDefault="005C133E" w:rsidP="005C133E">
            <w:pPr>
              <w:spacing w:before="0" w:after="0"/>
              <w:rPr>
                <w:rFonts w:eastAsia="Calibri" w:cs="Times New Roman"/>
                <w:b/>
                <w:bCs/>
                <w:sz w:val="19"/>
                <w:szCs w:val="19"/>
              </w:rPr>
            </w:pPr>
            <w:r w:rsidRPr="005C133E">
              <w:rPr>
                <w:rFonts w:eastAsia="Calibri" w:cs="Times New Roman"/>
                <w:b/>
                <w:bCs/>
                <w:sz w:val="19"/>
                <w:szCs w:val="19"/>
              </w:rPr>
              <w:t xml:space="preserve">Mean </w:t>
            </w:r>
            <w:r w:rsidRPr="005C133E">
              <w:rPr>
                <w:rFonts w:eastAsia="Calibri" w:cs="Times New Roman"/>
                <w:b/>
                <w:bCs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b/>
                <w:bCs/>
                <w:sz w:val="19"/>
                <w:szCs w:val="19"/>
              </w:rPr>
              <w:t xml:space="preserve"> SD</w:t>
            </w:r>
          </w:p>
        </w:tc>
        <w:tc>
          <w:tcPr>
            <w:tcW w:w="1134" w:type="dxa"/>
          </w:tcPr>
          <w:p w14:paraId="793591C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8.94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1.16</w:t>
            </w:r>
          </w:p>
        </w:tc>
        <w:tc>
          <w:tcPr>
            <w:tcW w:w="1134" w:type="dxa"/>
          </w:tcPr>
          <w:p w14:paraId="172704A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8.33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2.06</w:t>
            </w:r>
          </w:p>
        </w:tc>
        <w:tc>
          <w:tcPr>
            <w:tcW w:w="1134" w:type="dxa"/>
          </w:tcPr>
          <w:p w14:paraId="4EE9F6F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9.22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1.11</w:t>
            </w:r>
          </w:p>
        </w:tc>
        <w:tc>
          <w:tcPr>
            <w:tcW w:w="1276" w:type="dxa"/>
          </w:tcPr>
          <w:p w14:paraId="00B5724D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9.44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0.86</w:t>
            </w:r>
          </w:p>
        </w:tc>
        <w:tc>
          <w:tcPr>
            <w:tcW w:w="1417" w:type="dxa"/>
          </w:tcPr>
          <w:p w14:paraId="4BEEA965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8.78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1.40</w:t>
            </w:r>
          </w:p>
        </w:tc>
        <w:tc>
          <w:tcPr>
            <w:tcW w:w="1276" w:type="dxa"/>
          </w:tcPr>
          <w:p w14:paraId="1DE57517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9.06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1.21</w:t>
            </w:r>
          </w:p>
        </w:tc>
        <w:tc>
          <w:tcPr>
            <w:tcW w:w="1134" w:type="dxa"/>
          </w:tcPr>
          <w:p w14:paraId="06C9B9CB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8.89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1.32</w:t>
            </w:r>
          </w:p>
        </w:tc>
        <w:tc>
          <w:tcPr>
            <w:tcW w:w="1276" w:type="dxa"/>
          </w:tcPr>
          <w:p w14:paraId="03E94A56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8.22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1.73</w:t>
            </w:r>
          </w:p>
        </w:tc>
        <w:tc>
          <w:tcPr>
            <w:tcW w:w="1559" w:type="dxa"/>
          </w:tcPr>
          <w:p w14:paraId="27D57174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26E290F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14:paraId="172A0DF3" w14:textId="77777777" w:rsidR="005C133E" w:rsidRPr="005C133E" w:rsidRDefault="005C133E" w:rsidP="005C133E">
            <w:pPr>
              <w:spacing w:before="0" w:after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5C133E">
              <w:rPr>
                <w:rFonts w:eastAsia="Calibri" w:cs="Times New Roman"/>
                <w:sz w:val="19"/>
                <w:szCs w:val="19"/>
              </w:rPr>
              <w:t xml:space="preserve">70.89 </w:t>
            </w:r>
            <w:r w:rsidRPr="005C133E">
              <w:rPr>
                <w:rFonts w:eastAsia="Calibri" w:cs="Times New Roman"/>
                <w:sz w:val="19"/>
                <w:szCs w:val="19"/>
              </w:rPr>
              <w:sym w:font="Symbol" w:char="F0B1"/>
            </w:r>
            <w:r w:rsidRPr="005C133E">
              <w:rPr>
                <w:rFonts w:eastAsia="Calibri" w:cs="Times New Roman"/>
                <w:sz w:val="19"/>
                <w:szCs w:val="19"/>
              </w:rPr>
              <w:t xml:space="preserve"> 7.66 </w:t>
            </w:r>
          </w:p>
        </w:tc>
      </w:tr>
    </w:tbl>
    <w:p w14:paraId="57C776FE" w14:textId="75C6063E" w:rsidR="007039C5" w:rsidRDefault="007039C5" w:rsidP="005C133E">
      <w:pPr>
        <w:pStyle w:val="Heading1"/>
        <w:numPr>
          <w:ilvl w:val="0"/>
          <w:numId w:val="0"/>
        </w:numPr>
        <w:ind w:left="567" w:hanging="567"/>
      </w:pPr>
    </w:p>
    <w:p w14:paraId="48EA5E6D" w14:textId="623556A2" w:rsidR="00B862B0" w:rsidRDefault="00B862B0" w:rsidP="00B862B0"/>
    <w:p w14:paraId="134C950B" w14:textId="77777777" w:rsidR="00B862B0" w:rsidRDefault="00B862B0" w:rsidP="00B862B0">
      <w:pPr>
        <w:sectPr w:rsidR="00B862B0" w:rsidSect="005C133E">
          <w:pgSz w:w="15840" w:h="12240" w:orient="landscape"/>
          <w:pgMar w:top="567" w:right="567" w:bottom="567" w:left="567" w:header="720" w:footer="720" w:gutter="0"/>
          <w:cols w:space="720"/>
          <w:titlePg/>
          <w:docGrid w:linePitch="360"/>
        </w:sectPr>
      </w:pPr>
    </w:p>
    <w:p w14:paraId="28B99DBC" w14:textId="77777777" w:rsidR="00B862B0" w:rsidRDefault="00B862B0" w:rsidP="00B862B0"/>
    <w:p w14:paraId="73E4EFF6" w14:textId="77777777" w:rsidR="00B862B0" w:rsidRPr="00B862B0" w:rsidRDefault="00B862B0" w:rsidP="00B862B0">
      <w:pPr>
        <w:jc w:val="both"/>
        <w:rPr>
          <w:rFonts w:cs="Times New Roman"/>
        </w:rPr>
      </w:pPr>
      <w:r>
        <w:rPr>
          <w:rFonts w:cs="Times New Roman"/>
          <w:b/>
          <w:bCs/>
        </w:rPr>
        <w:t>Table 2</w:t>
      </w:r>
      <w:r w:rsidRPr="007F73F1">
        <w:rPr>
          <w:rFonts w:cs="Times New Roman"/>
          <w:b/>
          <w:bCs/>
        </w:rPr>
        <w:t xml:space="preserve">. </w:t>
      </w:r>
      <w:r>
        <w:rPr>
          <w:rFonts w:cs="Times New Roman"/>
        </w:rPr>
        <w:t>Results of the survey</w:t>
      </w:r>
      <w:r w:rsidRPr="007F73F1">
        <w:rPr>
          <w:rFonts w:cs="Times New Roman"/>
        </w:rPr>
        <w:t xml:space="preserve"> evaluating app usabil</w:t>
      </w:r>
      <w:r>
        <w:rPr>
          <w:rFonts w:cs="Times New Roman"/>
        </w:rPr>
        <w:t xml:space="preserve">ity and general experience with the training protocol. </w:t>
      </w:r>
      <w:r>
        <w:t>Questions 1-8 were assessed with a 10-point numerical rating scale (0 = "not at all" - 10 = "extremely"). Positive aspects (question 9) were categorized in " Training ", " User-friendly", and " Perceived benefits "; negative aspects (question 10) were classified in "Technological issues", "Time commitment", and " No perceived benefits”.</w:t>
      </w:r>
    </w:p>
    <w:p w14:paraId="36A88E70" w14:textId="2E578E2B" w:rsidR="00B862B0" w:rsidRPr="00CC217D" w:rsidRDefault="00B862B0" w:rsidP="00CC217D">
      <w:pPr>
        <w:jc w:val="both"/>
        <w:rPr>
          <w:rFonts w:cs="Times New Roman"/>
        </w:rPr>
      </w:pPr>
      <w:r>
        <w:t>Column "Total score" reports: (</w:t>
      </w:r>
      <w:proofErr w:type="spellStart"/>
      <w:r>
        <w:t>i</w:t>
      </w:r>
      <w:proofErr w:type="spellEnd"/>
      <w:r>
        <w:t>) the sum of scores obtained from questions 1-8, (ii) a percentage score (in brackets) in which a score of 80 corresponds to 100%. SD, standard deviation; NTR, nothing to report</w:t>
      </w:r>
      <w:r w:rsidR="00CC217D">
        <w:rPr>
          <w:rFonts w:cs="Times New Roman"/>
        </w:rPr>
        <w:t>.</w:t>
      </w:r>
    </w:p>
    <w:sectPr w:rsidR="00B862B0" w:rsidRPr="00CC217D" w:rsidSect="00B862B0">
      <w:pgSz w:w="12240" w:h="15840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1612" w14:textId="77777777" w:rsidR="00FF69C2" w:rsidRDefault="00FF69C2" w:rsidP="00117666">
      <w:pPr>
        <w:spacing w:after="0"/>
      </w:pPr>
      <w:r>
        <w:separator/>
      </w:r>
    </w:p>
  </w:endnote>
  <w:endnote w:type="continuationSeparator" w:id="0">
    <w:p w14:paraId="01B196F8" w14:textId="77777777" w:rsidR="00FF69C2" w:rsidRDefault="00FF69C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D2A5" w14:textId="77777777" w:rsidR="00FF69C2" w:rsidRDefault="00FF69C2" w:rsidP="00117666">
      <w:pPr>
        <w:spacing w:after="0"/>
      </w:pPr>
      <w:r>
        <w:separator/>
      </w:r>
    </w:p>
  </w:footnote>
  <w:footnote w:type="continuationSeparator" w:id="0">
    <w:p w14:paraId="40890D02" w14:textId="77777777" w:rsidR="00FF69C2" w:rsidRDefault="00FF69C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1D78"/>
    <w:rsid w:val="00267D18"/>
    <w:rsid w:val="002868E2"/>
    <w:rsid w:val="002869C3"/>
    <w:rsid w:val="002936E4"/>
    <w:rsid w:val="002955E9"/>
    <w:rsid w:val="002B4A57"/>
    <w:rsid w:val="002C74CA"/>
    <w:rsid w:val="003544FB"/>
    <w:rsid w:val="003D2F2D"/>
    <w:rsid w:val="003E718E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C133E"/>
    <w:rsid w:val="006375C7"/>
    <w:rsid w:val="00654E8F"/>
    <w:rsid w:val="00660D05"/>
    <w:rsid w:val="006820B1"/>
    <w:rsid w:val="006B7D14"/>
    <w:rsid w:val="00701727"/>
    <w:rsid w:val="007039C5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862B0"/>
    <w:rsid w:val="00C52A7B"/>
    <w:rsid w:val="00C56BAF"/>
    <w:rsid w:val="00C679AA"/>
    <w:rsid w:val="00C75972"/>
    <w:rsid w:val="00CC0A3A"/>
    <w:rsid w:val="00CC217D"/>
    <w:rsid w:val="00CD066B"/>
    <w:rsid w:val="00CE4FEE"/>
    <w:rsid w:val="00DB59C3"/>
    <w:rsid w:val="00DC259A"/>
    <w:rsid w:val="00DE23E8"/>
    <w:rsid w:val="00E16483"/>
    <w:rsid w:val="00E52377"/>
    <w:rsid w:val="00E64E17"/>
    <w:rsid w:val="00E866C9"/>
    <w:rsid w:val="00EA3D3C"/>
    <w:rsid w:val="00F46900"/>
    <w:rsid w:val="00F61D89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gliatabella1">
    <w:name w:val="Griglia tabella1"/>
    <w:basedOn w:val="TableNormal"/>
    <w:next w:val="TableGrid"/>
    <w:uiPriority w:val="39"/>
    <w:rsid w:val="005C133E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John Magri</cp:lastModifiedBy>
  <cp:revision>5</cp:revision>
  <cp:lastPrinted>2013-10-03T12:51:00Z</cp:lastPrinted>
  <dcterms:created xsi:type="dcterms:W3CDTF">2023-04-13T14:31:00Z</dcterms:created>
  <dcterms:modified xsi:type="dcterms:W3CDTF">2023-06-12T15:25:00Z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