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134" w:rsidRDefault="00617134" w:rsidP="00617134">
      <w:pPr>
        <w:spacing w:line="360" w:lineRule="auto"/>
        <w:jc w:val="center"/>
        <w:rPr>
          <w:rFonts w:ascii="Times New Roman" w:eastAsia="楷体" w:hAnsi="Times New Roman" w:cs="Times New Roman"/>
          <w:b/>
          <w:bCs/>
          <w:sz w:val="24"/>
          <w:szCs w:val="24"/>
        </w:rPr>
      </w:pPr>
    </w:p>
    <w:p w:rsidR="00617134" w:rsidRPr="00AB596E" w:rsidRDefault="00617134" w:rsidP="00617134">
      <w:pPr>
        <w:spacing w:line="360" w:lineRule="auto"/>
        <w:jc w:val="center"/>
        <w:rPr>
          <w:rFonts w:ascii="Times New Roman" w:eastAsia="楷体" w:hAnsi="Times New Roman" w:cs="Times New Roman"/>
          <w:b/>
          <w:bCs/>
          <w:sz w:val="24"/>
          <w:szCs w:val="24"/>
        </w:rPr>
      </w:pPr>
      <w:r w:rsidRPr="00AB596E">
        <w:rPr>
          <w:rFonts w:ascii="Times New Roman" w:eastAsia="楷体" w:hAnsi="Times New Roman" w:cs="Times New Roman"/>
          <w:b/>
          <w:bCs/>
          <w:sz w:val="24"/>
          <w:szCs w:val="24"/>
        </w:rPr>
        <w:t>Table S1. Primer sequences and their Tm values</w:t>
      </w:r>
    </w:p>
    <w:tbl>
      <w:tblPr>
        <w:tblStyle w:val="1"/>
        <w:tblW w:w="7372" w:type="dxa"/>
        <w:jc w:val="center"/>
        <w:tblLook w:val="04A0" w:firstRow="1" w:lastRow="0" w:firstColumn="1" w:lastColumn="0" w:noHBand="0" w:noVBand="1"/>
      </w:tblPr>
      <w:tblGrid>
        <w:gridCol w:w="1391"/>
        <w:gridCol w:w="4533"/>
        <w:gridCol w:w="1448"/>
      </w:tblGrid>
      <w:tr w:rsidR="00617134" w:rsidRPr="00611C90" w:rsidTr="00611C90">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sz w:val="21"/>
                <w:szCs w:val="21"/>
              </w:rPr>
            </w:pPr>
          </w:p>
        </w:tc>
        <w:tc>
          <w:tcPr>
            <w:tcW w:w="4533" w:type="dxa"/>
            <w:noWrap/>
            <w:hideMark/>
          </w:tcPr>
          <w:p w:rsidR="00617134" w:rsidRPr="00611C90" w:rsidRDefault="00617134" w:rsidP="00EF3B2B">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Sequence</w:t>
            </w:r>
            <w:r w:rsidR="00611C90" w:rsidRPr="00611C90">
              <w:rPr>
                <w:rFonts w:ascii="Times New Roman" w:eastAsia="宋体" w:hAnsi="Times New Roman" w:cs="Times New Roman"/>
                <w:color w:val="000000"/>
                <w:sz w:val="21"/>
                <w:szCs w:val="21"/>
              </w:rPr>
              <w:t xml:space="preserve"> (</w:t>
            </w:r>
            <w:r w:rsidR="00611C90" w:rsidRPr="00611C90">
              <w:rPr>
                <w:rFonts w:ascii="Times New Roman" w:hAnsi="Times New Roman" w:cs="Times New Roman"/>
                <w:sz w:val="21"/>
                <w:szCs w:val="21"/>
              </w:rPr>
              <w:t>5'</w:t>
            </w:r>
            <w:r w:rsidR="00611C90" w:rsidRPr="00611C90">
              <w:rPr>
                <w:rFonts w:ascii="Times New Roman" w:eastAsia="宋体" w:hAnsi="Times New Roman" w:cs="Times New Roman"/>
                <w:color w:val="000000"/>
                <w:sz w:val="21"/>
                <w:szCs w:val="21"/>
              </w:rPr>
              <w:t>-</w:t>
            </w:r>
            <w:r w:rsidR="00611C90" w:rsidRPr="00611C90">
              <w:rPr>
                <w:rFonts w:ascii="Times New Roman" w:hAnsi="Times New Roman" w:cs="Times New Roman"/>
                <w:sz w:val="21"/>
                <w:szCs w:val="21"/>
              </w:rPr>
              <w:t>3'</w:t>
            </w:r>
            <w:r w:rsidR="00611C90" w:rsidRPr="00611C90">
              <w:rPr>
                <w:rFonts w:ascii="Times New Roman" w:eastAsia="宋体" w:hAnsi="Times New Roman" w:cs="Times New Roman"/>
                <w:color w:val="000000"/>
                <w:sz w:val="21"/>
                <w:szCs w:val="21"/>
              </w:rPr>
              <w:t>)</w:t>
            </w:r>
          </w:p>
        </w:tc>
        <w:tc>
          <w:tcPr>
            <w:tcW w:w="1448" w:type="dxa"/>
            <w:noWrap/>
            <w:hideMark/>
          </w:tcPr>
          <w:p w:rsidR="00617134" w:rsidRPr="00611C90" w:rsidRDefault="00617134" w:rsidP="00EF3B2B">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Tm</w:t>
            </w:r>
          </w:p>
        </w:tc>
      </w:tr>
      <w:tr w:rsidR="0061713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1F</w:t>
            </w:r>
          </w:p>
        </w:tc>
        <w:tc>
          <w:tcPr>
            <w:tcW w:w="4533"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CAGACTCAAGATTGTTTGTCAG</w:t>
            </w:r>
          </w:p>
        </w:tc>
        <w:tc>
          <w:tcPr>
            <w:tcW w:w="1448"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53℃</w:t>
            </w:r>
          </w:p>
        </w:tc>
      </w:tr>
      <w:tr w:rsidR="00617134" w:rsidRPr="00611C90" w:rsidTr="00611C90">
        <w:trPr>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1R</w:t>
            </w:r>
          </w:p>
        </w:tc>
        <w:tc>
          <w:tcPr>
            <w:tcW w:w="4533"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CTTTAGAACTAGAAGCTTCGG</w:t>
            </w:r>
          </w:p>
        </w:tc>
        <w:tc>
          <w:tcPr>
            <w:tcW w:w="1448"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52℃</w:t>
            </w:r>
          </w:p>
        </w:tc>
      </w:tr>
      <w:tr w:rsidR="0061713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2F</w:t>
            </w:r>
          </w:p>
        </w:tc>
        <w:tc>
          <w:tcPr>
            <w:tcW w:w="4533"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CAACTCTATTGGAGCTGAAAGC</w:t>
            </w:r>
          </w:p>
        </w:tc>
        <w:tc>
          <w:tcPr>
            <w:tcW w:w="1448"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55℃</w:t>
            </w:r>
          </w:p>
        </w:tc>
      </w:tr>
      <w:tr w:rsidR="00617134" w:rsidRPr="00611C90" w:rsidTr="00611C90">
        <w:trPr>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2R</w:t>
            </w:r>
          </w:p>
        </w:tc>
        <w:tc>
          <w:tcPr>
            <w:tcW w:w="4533"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GACCTTTGTTTCTCTTTTGCT</w:t>
            </w:r>
          </w:p>
        </w:tc>
        <w:tc>
          <w:tcPr>
            <w:tcW w:w="1448"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53℃</w:t>
            </w:r>
          </w:p>
        </w:tc>
      </w:tr>
      <w:tr w:rsidR="0061713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3F</w:t>
            </w:r>
          </w:p>
        </w:tc>
        <w:tc>
          <w:tcPr>
            <w:tcW w:w="4533"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GAGTCTGAATGCGCATGAAT</w:t>
            </w:r>
          </w:p>
        </w:tc>
        <w:tc>
          <w:tcPr>
            <w:tcW w:w="1448"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56℃</w:t>
            </w:r>
          </w:p>
        </w:tc>
      </w:tr>
      <w:tr w:rsidR="00617134" w:rsidRPr="00611C90" w:rsidTr="00611C90">
        <w:trPr>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3R</w:t>
            </w:r>
          </w:p>
        </w:tc>
        <w:tc>
          <w:tcPr>
            <w:tcW w:w="4533"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GCTTTCAGTTCCAATAGAGTT</w:t>
            </w:r>
          </w:p>
        </w:tc>
        <w:tc>
          <w:tcPr>
            <w:tcW w:w="1448"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53℃</w:t>
            </w:r>
          </w:p>
        </w:tc>
      </w:tr>
      <w:tr w:rsidR="0061713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4F</w:t>
            </w:r>
          </w:p>
        </w:tc>
        <w:tc>
          <w:tcPr>
            <w:tcW w:w="4533"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GGCTGGTAGATGGTCTGAA</w:t>
            </w:r>
          </w:p>
        </w:tc>
        <w:tc>
          <w:tcPr>
            <w:tcW w:w="1448"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54℃</w:t>
            </w:r>
          </w:p>
        </w:tc>
      </w:tr>
      <w:tr w:rsidR="00617134" w:rsidRPr="00611C90" w:rsidTr="00611C90">
        <w:trPr>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4R</w:t>
            </w:r>
          </w:p>
        </w:tc>
        <w:tc>
          <w:tcPr>
            <w:tcW w:w="4533"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CCCAAGTCCATCTGCTGTA</w:t>
            </w:r>
          </w:p>
        </w:tc>
        <w:tc>
          <w:tcPr>
            <w:tcW w:w="1448"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54℃</w:t>
            </w:r>
          </w:p>
        </w:tc>
      </w:tr>
      <w:tr w:rsidR="0061713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LDB-P1</w:t>
            </w:r>
          </w:p>
        </w:tc>
        <w:tc>
          <w:tcPr>
            <w:tcW w:w="4533"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GAGTCTGAATGCGCATGAATCCTCTAAGAA</w:t>
            </w:r>
          </w:p>
        </w:tc>
        <w:tc>
          <w:tcPr>
            <w:tcW w:w="1448"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61℃</w:t>
            </w:r>
          </w:p>
        </w:tc>
      </w:tr>
      <w:tr w:rsidR="00617134" w:rsidRPr="00611C90" w:rsidTr="00611C90">
        <w:trPr>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LDB-P2</w:t>
            </w:r>
          </w:p>
        </w:tc>
        <w:tc>
          <w:tcPr>
            <w:tcW w:w="4533"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GCAAGAGGGGTGGTTATAAG</w:t>
            </w:r>
          </w:p>
        </w:tc>
        <w:tc>
          <w:tcPr>
            <w:tcW w:w="1448"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55℃</w:t>
            </w:r>
          </w:p>
        </w:tc>
      </w:tr>
      <w:tr w:rsidR="0061713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RDB-P1</w:t>
            </w:r>
          </w:p>
        </w:tc>
        <w:tc>
          <w:tcPr>
            <w:tcW w:w="4533"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TATAACATGAAGTATTCACCGCTTCTGCCC</w:t>
            </w:r>
          </w:p>
        </w:tc>
        <w:tc>
          <w:tcPr>
            <w:tcW w:w="1448" w:type="dxa"/>
            <w:noWrap/>
            <w:hideMark/>
          </w:tcPr>
          <w:p w:rsidR="00617134" w:rsidRPr="00611C90" w:rsidRDefault="0061713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61℃</w:t>
            </w:r>
          </w:p>
        </w:tc>
      </w:tr>
      <w:tr w:rsidR="00617134" w:rsidRPr="00611C90" w:rsidTr="00611C90">
        <w:trPr>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hideMark/>
          </w:tcPr>
          <w:p w:rsidR="00617134" w:rsidRPr="00611C90" w:rsidRDefault="00617134" w:rsidP="00EF3B2B">
            <w:pPr>
              <w:widowControl/>
              <w:jc w:val="center"/>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RDB-P2</w:t>
            </w:r>
          </w:p>
        </w:tc>
        <w:tc>
          <w:tcPr>
            <w:tcW w:w="4533"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CCACCATGATCACTTCTGAC</w:t>
            </w:r>
          </w:p>
        </w:tc>
        <w:tc>
          <w:tcPr>
            <w:tcW w:w="1448" w:type="dxa"/>
            <w:noWrap/>
            <w:hideMark/>
          </w:tcPr>
          <w:p w:rsidR="00617134" w:rsidRPr="00611C90" w:rsidRDefault="0061713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 w:val="21"/>
                <w:szCs w:val="21"/>
              </w:rPr>
            </w:pPr>
            <w:r w:rsidRPr="00611C90">
              <w:rPr>
                <w:rFonts w:ascii="Times New Roman" w:eastAsia="宋体" w:hAnsi="Times New Roman" w:cs="Times New Roman"/>
                <w:color w:val="000000"/>
                <w:sz w:val="21"/>
                <w:szCs w:val="21"/>
              </w:rPr>
              <w:t>56℃</w:t>
            </w:r>
          </w:p>
        </w:tc>
      </w:tr>
      <w:tr w:rsidR="003A647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tcPr>
          <w:p w:rsidR="003A6474" w:rsidRPr="00611C90" w:rsidRDefault="003A6474" w:rsidP="00EF3B2B">
            <w:pPr>
              <w:widowControl/>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w:t>
            </w:r>
            <w:r>
              <w:rPr>
                <w:rFonts w:ascii="Times New Roman" w:eastAsia="宋体" w:hAnsi="Times New Roman" w:cs="Times New Roman"/>
                <w:color w:val="000000"/>
                <w:szCs w:val="21"/>
              </w:rPr>
              <w:t>D1</w:t>
            </w:r>
          </w:p>
        </w:tc>
        <w:tc>
          <w:tcPr>
            <w:tcW w:w="4533" w:type="dxa"/>
            <w:noWrap/>
          </w:tcPr>
          <w:p w:rsidR="003A6474" w:rsidRPr="003A6474" w:rsidRDefault="003A6474" w:rsidP="003A6474">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nt="eastAsia"/>
                <w:color w:val="000000"/>
                <w:sz w:val="22"/>
              </w:rPr>
            </w:pPr>
            <w:r>
              <w:rPr>
                <w:rFonts w:ascii="Times New Roman" w:hAnsi="Times New Roman" w:cs="Times New Roman"/>
                <w:color w:val="000000"/>
                <w:sz w:val="22"/>
                <w:szCs w:val="22"/>
              </w:rPr>
              <w:t>NGTCGASWGANAWGAA</w:t>
            </w:r>
          </w:p>
        </w:tc>
        <w:tc>
          <w:tcPr>
            <w:tcW w:w="1448" w:type="dxa"/>
            <w:noWrap/>
          </w:tcPr>
          <w:p w:rsidR="003A6474" w:rsidRPr="00611C90" w:rsidRDefault="003A647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p>
        </w:tc>
      </w:tr>
      <w:tr w:rsidR="003A6474" w:rsidRPr="00611C90" w:rsidTr="00611C90">
        <w:trPr>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tcPr>
          <w:p w:rsidR="003A6474" w:rsidRPr="00611C90" w:rsidRDefault="003A6474" w:rsidP="00EF3B2B">
            <w:pPr>
              <w:widowControl/>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w:t>
            </w:r>
            <w:r>
              <w:rPr>
                <w:rFonts w:ascii="Times New Roman" w:eastAsia="宋体" w:hAnsi="Times New Roman" w:cs="Times New Roman"/>
                <w:color w:val="000000"/>
                <w:szCs w:val="21"/>
              </w:rPr>
              <w:t>D2</w:t>
            </w:r>
          </w:p>
        </w:tc>
        <w:tc>
          <w:tcPr>
            <w:tcW w:w="4533" w:type="dxa"/>
            <w:noWrap/>
          </w:tcPr>
          <w:p w:rsidR="003A6474" w:rsidRPr="003A6474" w:rsidRDefault="003A6474" w:rsidP="003A647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color w:val="000000"/>
                <w:sz w:val="22"/>
              </w:rPr>
            </w:pPr>
            <w:r>
              <w:rPr>
                <w:rFonts w:ascii="Times New Roman" w:hAnsi="Times New Roman" w:cs="Times New Roman"/>
                <w:color w:val="000000"/>
                <w:sz w:val="22"/>
                <w:szCs w:val="22"/>
              </w:rPr>
              <w:t>TGWGNAGSANCASAGA</w:t>
            </w:r>
          </w:p>
        </w:tc>
        <w:tc>
          <w:tcPr>
            <w:tcW w:w="1448" w:type="dxa"/>
            <w:noWrap/>
          </w:tcPr>
          <w:p w:rsidR="003A6474" w:rsidRPr="00611C90" w:rsidRDefault="003A647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p>
        </w:tc>
      </w:tr>
      <w:tr w:rsidR="003A647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tcPr>
          <w:p w:rsidR="003A6474" w:rsidRPr="00611C90" w:rsidRDefault="003A6474" w:rsidP="00EF3B2B">
            <w:pPr>
              <w:widowControl/>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w:t>
            </w:r>
            <w:r>
              <w:rPr>
                <w:rFonts w:ascii="Times New Roman" w:eastAsia="宋体" w:hAnsi="Times New Roman" w:cs="Times New Roman"/>
                <w:color w:val="000000"/>
                <w:szCs w:val="21"/>
              </w:rPr>
              <w:t>D3</w:t>
            </w:r>
          </w:p>
        </w:tc>
        <w:tc>
          <w:tcPr>
            <w:tcW w:w="4533" w:type="dxa"/>
            <w:noWrap/>
          </w:tcPr>
          <w:p w:rsidR="003A6474" w:rsidRPr="003A6474" w:rsidRDefault="003A6474" w:rsidP="003A6474">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nt="eastAsia"/>
                <w:color w:val="000000"/>
                <w:sz w:val="22"/>
              </w:rPr>
            </w:pPr>
            <w:r>
              <w:rPr>
                <w:rFonts w:ascii="Times New Roman" w:hAnsi="Times New Roman" w:cs="Times New Roman"/>
                <w:color w:val="000000"/>
                <w:sz w:val="22"/>
                <w:szCs w:val="22"/>
              </w:rPr>
              <w:t>AGWGNAGWANCAWAGG</w:t>
            </w:r>
          </w:p>
        </w:tc>
        <w:tc>
          <w:tcPr>
            <w:tcW w:w="1448" w:type="dxa"/>
            <w:noWrap/>
          </w:tcPr>
          <w:p w:rsidR="003A6474" w:rsidRPr="00611C90" w:rsidRDefault="003A647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p>
        </w:tc>
      </w:tr>
      <w:tr w:rsidR="003A6474" w:rsidRPr="00611C90" w:rsidTr="00611C90">
        <w:trPr>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tcPr>
          <w:p w:rsidR="003A6474" w:rsidRPr="00611C90" w:rsidRDefault="003A6474" w:rsidP="00EF3B2B">
            <w:pPr>
              <w:widowControl/>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w:t>
            </w:r>
            <w:r>
              <w:rPr>
                <w:rFonts w:ascii="Times New Roman" w:eastAsia="宋体" w:hAnsi="Times New Roman" w:cs="Times New Roman"/>
                <w:color w:val="000000"/>
                <w:szCs w:val="21"/>
              </w:rPr>
              <w:t>D5</w:t>
            </w:r>
          </w:p>
        </w:tc>
        <w:tc>
          <w:tcPr>
            <w:tcW w:w="4533" w:type="dxa"/>
            <w:noWrap/>
          </w:tcPr>
          <w:p w:rsidR="003A6474" w:rsidRPr="003A6474" w:rsidRDefault="003A6474" w:rsidP="003A647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color w:val="000000"/>
                <w:sz w:val="22"/>
              </w:rPr>
            </w:pPr>
            <w:r>
              <w:rPr>
                <w:rFonts w:ascii="Times New Roman" w:hAnsi="Times New Roman" w:cs="Times New Roman"/>
                <w:color w:val="000000"/>
                <w:sz w:val="22"/>
                <w:szCs w:val="22"/>
              </w:rPr>
              <w:t>TCSTICGNACITWGGA</w:t>
            </w:r>
          </w:p>
        </w:tc>
        <w:tc>
          <w:tcPr>
            <w:tcW w:w="1448" w:type="dxa"/>
            <w:noWrap/>
          </w:tcPr>
          <w:p w:rsidR="003A6474" w:rsidRPr="00611C90" w:rsidRDefault="003A6474" w:rsidP="00EF3B2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p>
        </w:tc>
      </w:tr>
      <w:tr w:rsidR="003A6474" w:rsidRPr="00611C90" w:rsidTr="00611C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91" w:type="dxa"/>
            <w:noWrap/>
          </w:tcPr>
          <w:p w:rsidR="003A6474" w:rsidRPr="00611C90" w:rsidRDefault="003A6474" w:rsidP="00EF3B2B">
            <w:pPr>
              <w:widowControl/>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w:t>
            </w:r>
            <w:r>
              <w:rPr>
                <w:rFonts w:ascii="Times New Roman" w:eastAsia="宋体" w:hAnsi="Times New Roman" w:cs="Times New Roman"/>
                <w:color w:val="000000"/>
                <w:szCs w:val="21"/>
              </w:rPr>
              <w:t>D6</w:t>
            </w:r>
          </w:p>
        </w:tc>
        <w:tc>
          <w:tcPr>
            <w:tcW w:w="4533" w:type="dxa"/>
            <w:noWrap/>
          </w:tcPr>
          <w:p w:rsidR="003A6474" w:rsidRPr="003A6474" w:rsidRDefault="003A6474" w:rsidP="003A6474">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nt="eastAsia"/>
                <w:color w:val="000000"/>
                <w:sz w:val="22"/>
              </w:rPr>
            </w:pPr>
            <w:r>
              <w:rPr>
                <w:rFonts w:ascii="Times New Roman" w:hAnsi="Times New Roman" w:cs="Times New Roman"/>
                <w:color w:val="000000"/>
                <w:sz w:val="22"/>
                <w:szCs w:val="22"/>
              </w:rPr>
              <w:t>WGTGNAGWANCANAGA</w:t>
            </w:r>
          </w:p>
        </w:tc>
        <w:tc>
          <w:tcPr>
            <w:tcW w:w="1448" w:type="dxa"/>
            <w:noWrap/>
          </w:tcPr>
          <w:p w:rsidR="003A6474" w:rsidRPr="00611C90" w:rsidRDefault="003A6474" w:rsidP="00EF3B2B">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p>
        </w:tc>
      </w:tr>
    </w:tbl>
    <w:p w:rsidR="00617134" w:rsidRPr="00611C90" w:rsidRDefault="00617134" w:rsidP="00617134">
      <w:pPr>
        <w:jc w:val="center"/>
        <w:rPr>
          <w:rFonts w:ascii="Times New Roman" w:hAnsi="Times New Roman" w:cs="Times New Roman"/>
          <w:sz w:val="18"/>
          <w:szCs w:val="18"/>
        </w:rPr>
      </w:pPr>
      <w:r w:rsidRPr="00611C90">
        <w:rPr>
          <w:rFonts w:ascii="Times New Roman" w:hAnsi="Times New Roman" w:cs="Times New Roman"/>
          <w:sz w:val="18"/>
          <w:szCs w:val="18"/>
        </w:rPr>
        <w:t xml:space="preserve">Note: (1) Four pairs of primer (primers 1-4) were designed on both sides of each proposed boundary provided by the IGV data for the purpose of determining the specific interval of the mutant DNA deletion. (2) To determine the specific deletion boundary of the mutant FN007, primer P1 and P2 were designed at the ends of the proposed left and right boundaries, respectively. The PCR product was sequenced and compared with the genome of </w:t>
      </w:r>
      <w:r w:rsidRPr="00611C90">
        <w:rPr>
          <w:rFonts w:ascii="Times New Roman" w:hAnsi="Times New Roman" w:cs="Times New Roman"/>
          <w:i/>
          <w:iCs/>
          <w:sz w:val="18"/>
          <w:szCs w:val="18"/>
        </w:rPr>
        <w:t xml:space="preserve">M. truncatula </w:t>
      </w:r>
      <w:r w:rsidRPr="00611C90">
        <w:rPr>
          <w:rFonts w:ascii="Times New Roman" w:hAnsi="Times New Roman" w:cs="Times New Roman"/>
          <w:sz w:val="18"/>
          <w:szCs w:val="18"/>
        </w:rPr>
        <w:t>wild type A17 to confirm the deletion borders in the FN007 mutant.</w:t>
      </w:r>
    </w:p>
    <w:p w:rsidR="00617134" w:rsidRPr="00617134" w:rsidRDefault="00617134"/>
    <w:sectPr w:rsidR="00617134" w:rsidRPr="00617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34"/>
    <w:rsid w:val="003A6474"/>
    <w:rsid w:val="00611C90"/>
    <w:rsid w:val="0061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4348"/>
  <w15:chartTrackingRefBased/>
  <w15:docId w15:val="{27670BF1-EC37-414B-B97B-DFCBF3BB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13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617134"/>
    <w:rPr>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1518">
      <w:bodyDiv w:val="1"/>
      <w:marLeft w:val="0"/>
      <w:marRight w:val="0"/>
      <w:marTop w:val="0"/>
      <w:marBottom w:val="0"/>
      <w:divBdr>
        <w:top w:val="none" w:sz="0" w:space="0" w:color="auto"/>
        <w:left w:val="none" w:sz="0" w:space="0" w:color="auto"/>
        <w:bottom w:val="none" w:sz="0" w:space="0" w:color="auto"/>
        <w:right w:val="none" w:sz="0" w:space="0" w:color="auto"/>
      </w:divBdr>
    </w:div>
    <w:div w:id="492331303">
      <w:bodyDiv w:val="1"/>
      <w:marLeft w:val="0"/>
      <w:marRight w:val="0"/>
      <w:marTop w:val="0"/>
      <w:marBottom w:val="0"/>
      <w:divBdr>
        <w:top w:val="none" w:sz="0" w:space="0" w:color="auto"/>
        <w:left w:val="none" w:sz="0" w:space="0" w:color="auto"/>
        <w:bottom w:val="none" w:sz="0" w:space="0" w:color="auto"/>
        <w:right w:val="none" w:sz="0" w:space="0" w:color="auto"/>
      </w:divBdr>
    </w:div>
    <w:div w:id="641348610">
      <w:bodyDiv w:val="1"/>
      <w:marLeft w:val="0"/>
      <w:marRight w:val="0"/>
      <w:marTop w:val="0"/>
      <w:marBottom w:val="0"/>
      <w:divBdr>
        <w:top w:val="none" w:sz="0" w:space="0" w:color="auto"/>
        <w:left w:val="none" w:sz="0" w:space="0" w:color="auto"/>
        <w:bottom w:val="none" w:sz="0" w:space="0" w:color="auto"/>
        <w:right w:val="none" w:sz="0" w:space="0" w:color="auto"/>
      </w:divBdr>
    </w:div>
    <w:div w:id="981351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YUHUI CHEN</dc:creator>
  <cp:keywords/>
  <dc:description/>
  <cp:lastModifiedBy>YUHUI CHEN</cp:lastModifiedBy>
  <cp:revision>4</cp:revision>
  <dcterms:created xsi:type="dcterms:W3CDTF">2023-06-07T09:52:00Z</dcterms:created>
  <dcterms:modified xsi:type="dcterms:W3CDTF">2023-06-07T10:11:00Z</dcterms:modified>
</cp:coreProperties>
</file>