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ABE4" w14:textId="77777777" w:rsidR="00405299" w:rsidRDefault="00405299" w:rsidP="00405299">
      <w:pPr>
        <w:pStyle w:val="Default"/>
      </w:pPr>
    </w:p>
    <w:p w14:paraId="72326AE1" w14:textId="1080C91D" w:rsidR="00405299" w:rsidRPr="00405299" w:rsidRDefault="00405299" w:rsidP="0040529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05299">
        <w:rPr>
          <w:rFonts w:asciiTheme="majorHAnsi" w:hAnsiTheme="majorHAnsi" w:cstheme="majorHAnsi"/>
          <w:sz w:val="24"/>
          <w:szCs w:val="24"/>
        </w:rPr>
        <w:t xml:space="preserve"> </w:t>
      </w:r>
      <w:r w:rsidRPr="00405299">
        <w:rPr>
          <w:rFonts w:asciiTheme="majorHAnsi" w:hAnsiTheme="majorHAnsi" w:cstheme="majorHAnsi"/>
          <w:b/>
          <w:bCs/>
          <w:sz w:val="24"/>
          <w:szCs w:val="24"/>
        </w:rPr>
        <w:t xml:space="preserve">Case 1 - </w:t>
      </w:r>
      <w:proofErr w:type="spellStart"/>
      <w:r w:rsidRPr="00405299">
        <w:rPr>
          <w:rFonts w:asciiTheme="majorHAnsi" w:hAnsiTheme="majorHAnsi" w:cstheme="majorHAnsi"/>
          <w:b/>
          <w:bCs/>
          <w:sz w:val="24"/>
          <w:szCs w:val="24"/>
        </w:rPr>
        <w:t>Hemorrhagic</w:t>
      </w:r>
      <w:proofErr w:type="spellEnd"/>
      <w:r w:rsidRPr="00405299">
        <w:rPr>
          <w:rFonts w:asciiTheme="majorHAnsi" w:hAnsiTheme="majorHAnsi" w:cstheme="majorHAnsi"/>
          <w:b/>
          <w:bCs/>
          <w:sz w:val="24"/>
          <w:szCs w:val="24"/>
        </w:rPr>
        <w:t xml:space="preserve"> dengue</w:t>
      </w:r>
    </w:p>
    <w:p w14:paraId="0CE3D18F" w14:textId="3071833D" w:rsidR="00405299" w:rsidRDefault="00405299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405299">
        <w:rPr>
          <w:rFonts w:asciiTheme="minorHAnsi" w:hAnsiTheme="minorHAnsi" w:cstheme="minorHAnsi"/>
          <w:sz w:val="22"/>
          <w:szCs w:val="22"/>
        </w:rPr>
        <w:t xml:space="preserve">Boy,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melanodermic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7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years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8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months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old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born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5/10/2000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5299">
        <w:rPr>
          <w:rFonts w:asciiTheme="minorHAnsi" w:hAnsiTheme="minorHAnsi" w:cstheme="minorHAnsi"/>
          <w:sz w:val="22"/>
          <w:szCs w:val="22"/>
        </w:rPr>
        <w:t xml:space="preserve">in Rio de Janeiro,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hospitalized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HMJ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1/30/2008.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1/29/2008,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five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days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high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fever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nausea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vomiting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mother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sought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medical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care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health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center,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being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medicated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amoxicillin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diagnosis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infection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.” Local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showed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hematocrit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: 39.3%;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leukocytes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>: 5,280/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μl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cells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>: 4.57 x 10 3 /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μl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platelets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>: 70.8 x 10 3 /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μl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Not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improving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1/30/2008,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mother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went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medical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assistance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unit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where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another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showed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hematocrit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: 45.9%;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leukocytes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>: 8,390/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μl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cells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>: 5.41 x 10 3 /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μl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platelets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>: 17.9 x 10 3 /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μl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presumptive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diagnosis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r w:rsidR="00B24755">
        <w:rPr>
          <w:rFonts w:asciiTheme="minorHAnsi" w:hAnsiTheme="minorHAnsi" w:cstheme="minorHAnsi"/>
          <w:sz w:val="22"/>
          <w:szCs w:val="22"/>
        </w:rPr>
        <w:t>d</w:t>
      </w:r>
      <w:r w:rsidRPr="00405299">
        <w:rPr>
          <w:rFonts w:asciiTheme="minorHAnsi" w:hAnsiTheme="minorHAnsi" w:cstheme="minorHAnsi"/>
          <w:sz w:val="22"/>
          <w:szCs w:val="22"/>
        </w:rPr>
        <w:t xml:space="preserve">engue </w:t>
      </w:r>
      <w:proofErr w:type="spellStart"/>
      <w:r>
        <w:rPr>
          <w:rFonts w:asciiTheme="minorHAnsi" w:hAnsiTheme="minorHAnsi" w:cstheme="minorHAnsi"/>
          <w:sz w:val="22"/>
          <w:szCs w:val="22"/>
        </w:rPr>
        <w:t>wa</w:t>
      </w:r>
      <w:r w:rsidRPr="00405299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hospital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admission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</w:t>
      </w:r>
      <w:r w:rsidRPr="00405299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arranged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1141A1" w14:textId="77777777" w:rsidR="00405299" w:rsidRPr="00405299" w:rsidRDefault="00405299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1AEB237B" w14:textId="66FBCA9C" w:rsidR="00405299" w:rsidRDefault="00405299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405299">
        <w:rPr>
          <w:rFonts w:asciiTheme="minorHAnsi" w:hAnsiTheme="minorHAnsi" w:cstheme="minorHAnsi"/>
          <w:b/>
          <w:bCs/>
          <w:sz w:val="22"/>
          <w:szCs w:val="22"/>
        </w:rPr>
        <w:t xml:space="preserve">Notes: </w:t>
      </w:r>
      <w:r w:rsidR="00C43507">
        <w:rPr>
          <w:rFonts w:asciiTheme="minorHAnsi" w:hAnsiTheme="minorHAnsi" w:cstheme="minorHAnsi"/>
          <w:sz w:val="22"/>
          <w:szCs w:val="22"/>
        </w:rPr>
        <w:t>The boy</w:t>
      </w:r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chickenpox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age 4</w:t>
      </w:r>
      <w:r w:rsid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born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normal delivery,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term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fraternal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twins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lives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brick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house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good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sanitary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running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water</w:t>
      </w:r>
      <w:proofErr w:type="spellEnd"/>
      <w:r w:rsidR="00C435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43507">
        <w:rPr>
          <w:rFonts w:asciiTheme="minorHAnsi" w:hAnsiTheme="minorHAnsi" w:cstheme="minorHAnsi"/>
          <w:sz w:val="22"/>
          <w:szCs w:val="22"/>
        </w:rPr>
        <w:t>however</w:t>
      </w:r>
      <w:proofErr w:type="spellEnd"/>
      <w:r w:rsidR="00C435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4350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3507">
        <w:rPr>
          <w:rFonts w:asciiTheme="minorHAnsi" w:hAnsiTheme="minorHAnsi" w:cstheme="minorHAnsi"/>
          <w:sz w:val="22"/>
          <w:szCs w:val="22"/>
        </w:rPr>
        <w:t>family</w:t>
      </w:r>
      <w:proofErr w:type="spellEnd"/>
      <w:r w:rsid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3507">
        <w:rPr>
          <w:rFonts w:asciiTheme="minorHAnsi" w:hAnsiTheme="minorHAnsi" w:cstheme="minorHAnsi"/>
          <w:sz w:val="22"/>
          <w:szCs w:val="22"/>
        </w:rPr>
        <w:t>l</w:t>
      </w:r>
      <w:r w:rsidRPr="00405299">
        <w:rPr>
          <w:rFonts w:asciiTheme="minorHAnsi" w:hAnsiTheme="minorHAnsi" w:cstheme="minorHAnsi"/>
          <w:sz w:val="22"/>
          <w:szCs w:val="22"/>
        </w:rPr>
        <w:t>ives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chickens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dogs</w:t>
      </w:r>
      <w:r w:rsid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3507">
        <w:rPr>
          <w:rFonts w:asciiTheme="minorHAnsi" w:hAnsiTheme="minorHAnsi" w:cstheme="minorHAnsi"/>
          <w:sz w:val="22"/>
          <w:szCs w:val="22"/>
        </w:rPr>
        <w:t>n</w:t>
      </w:r>
      <w:r w:rsidRPr="00405299">
        <w:rPr>
          <w:rFonts w:asciiTheme="minorHAnsi" w:hAnsiTheme="minorHAnsi" w:cstheme="minorHAnsi"/>
          <w:sz w:val="22"/>
          <w:szCs w:val="22"/>
        </w:rPr>
        <w:t>ext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residence</w:t>
      </w:r>
      <w:proofErr w:type="spellEnd"/>
      <w:r w:rsidR="00C43507">
        <w:rPr>
          <w:rFonts w:asciiTheme="minorHAnsi" w:hAnsiTheme="minorHAnsi" w:cstheme="minorHAnsi"/>
          <w:sz w:val="22"/>
          <w:szCs w:val="22"/>
        </w:rPr>
        <w:t>,</w:t>
      </w:r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there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open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sewer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694974" w14:textId="77777777" w:rsidR="00405299" w:rsidRPr="00405299" w:rsidRDefault="00405299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71A694BB" w14:textId="32126E30" w:rsidR="00405299" w:rsidRDefault="00405299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05299">
        <w:rPr>
          <w:rFonts w:asciiTheme="minorHAnsi" w:hAnsiTheme="minorHAnsi" w:cstheme="minorHAnsi"/>
          <w:b/>
          <w:bCs/>
          <w:sz w:val="22"/>
          <w:szCs w:val="22"/>
        </w:rPr>
        <w:t>Physical</w:t>
      </w:r>
      <w:proofErr w:type="spellEnd"/>
      <w:r w:rsidRPr="004052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b/>
          <w:bCs/>
          <w:sz w:val="22"/>
          <w:szCs w:val="22"/>
        </w:rPr>
        <w:t>examination</w:t>
      </w:r>
      <w:proofErr w:type="spellEnd"/>
      <w:r w:rsidRPr="0040529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Marked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protein-calorie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malnutrition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weighing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15 kg;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pale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hypohydrated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acyanotic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anicteric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slow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capillary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filling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without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petechiae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ecchymosis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skin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discreet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gingival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bleeding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Cardiovascular System: normal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cardiac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auscultation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low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-amplitude arterial pulses;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80x50 mmHg.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05299">
        <w:rPr>
          <w:rFonts w:asciiTheme="minorHAnsi" w:hAnsiTheme="minorHAnsi" w:cstheme="minorHAnsi"/>
          <w:sz w:val="22"/>
          <w:szCs w:val="22"/>
        </w:rPr>
        <w:t xml:space="preserve">ystem: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pulmonary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auscultation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universally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audible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vesicular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murmur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rude,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without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adventitious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sounds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29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breaths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per minute.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Abdomen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painful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deep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palpation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sign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peritoneal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irritation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Liver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2 cm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right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costal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margin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moderate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hematemesis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abdominal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palpation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Child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serious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condition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hemodynamically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unstable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Admitted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ICU: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received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intravenous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hydration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platelet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concentrate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cardiovascular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monitoring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Chest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radiography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showed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large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pleural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effusion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right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7910B5" w14:textId="77777777" w:rsidR="00405299" w:rsidRPr="00405299" w:rsidRDefault="00405299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1EA4B4B5" w14:textId="77777777" w:rsidR="00405299" w:rsidRPr="00405299" w:rsidRDefault="00405299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405299">
        <w:rPr>
          <w:rFonts w:asciiTheme="minorHAnsi" w:hAnsiTheme="minorHAnsi" w:cstheme="minorHAnsi"/>
          <w:b/>
          <w:bCs/>
          <w:sz w:val="22"/>
          <w:szCs w:val="22"/>
        </w:rPr>
        <w:t xml:space="preserve">Evolution: </w:t>
      </w:r>
    </w:p>
    <w:p w14:paraId="2FB55773" w14:textId="77777777" w:rsidR="00405299" w:rsidRDefault="00405299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405299">
        <w:rPr>
          <w:rFonts w:asciiTheme="minorHAnsi" w:hAnsiTheme="minorHAnsi" w:cstheme="minorHAnsi"/>
          <w:b/>
          <w:bCs/>
          <w:sz w:val="22"/>
          <w:szCs w:val="22"/>
        </w:rPr>
        <w:t xml:space="preserve">1/31/2008: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serious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condition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hydrated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pale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afebrile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axillary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temperature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36.5°C);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tachypneic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(36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irpm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); 105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heartbeats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per minute;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105x61 mmHg;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bilateral periorbital edema;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little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diuresis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(240 ml).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Pulmonary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auscultation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slightly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reduced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breath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sounds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right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base. He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vomited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in “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coffee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grounds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three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times. </w:t>
      </w:r>
    </w:p>
    <w:p w14:paraId="0B07D257" w14:textId="77777777" w:rsidR="00C43507" w:rsidRPr="00405299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5AE8AC7E" w14:textId="2AA96EEF" w:rsidR="00405299" w:rsidRDefault="00405299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405299">
        <w:rPr>
          <w:rFonts w:asciiTheme="minorHAnsi" w:hAnsiTheme="minorHAnsi" w:cstheme="minorHAnsi"/>
          <w:b/>
          <w:bCs/>
          <w:sz w:val="22"/>
          <w:szCs w:val="22"/>
        </w:rPr>
        <w:t xml:space="preserve">2/1/2008: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Severe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condition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awake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prostrate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pale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acyanotic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icteric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fever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39.4oC,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complaining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abdominal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pain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dyspnea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Tachypneic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(41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tachycardic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(130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90x46 mmHg.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Pulmonary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auscultation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reduced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breath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sounds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right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hemothorax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due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pleural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effusion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leading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effort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A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small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pleural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effusion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observed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3507">
        <w:rPr>
          <w:rFonts w:asciiTheme="minorHAnsi" w:hAnsiTheme="minorHAnsi" w:cstheme="minorHAnsi"/>
          <w:sz w:val="22"/>
          <w:szCs w:val="22"/>
        </w:rPr>
        <w:t>side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underwent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right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thoracentesis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output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247 ml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citrine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yellow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pleural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fluid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favoring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improvement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breathing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Large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amount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greenish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liquid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diarrhea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morning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Abdomen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globose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ascitic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mild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hepatomegaly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Oliguric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diuresis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96 ml/kg/h).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ventilatory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support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bleeding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nostrils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aspiration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Anemia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2303FA" w14:textId="77777777" w:rsidR="00C43507" w:rsidRPr="00405299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2B2E562F" w14:textId="77777777" w:rsidR="00405299" w:rsidRDefault="00405299" w:rsidP="00B041DF">
      <w:pPr>
        <w:pStyle w:val="Default"/>
        <w:ind w:left="-567" w:right="-11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05299">
        <w:rPr>
          <w:rFonts w:asciiTheme="minorHAnsi" w:hAnsiTheme="minorHAnsi" w:cstheme="minorHAnsi"/>
          <w:b/>
          <w:bCs/>
          <w:sz w:val="22"/>
          <w:szCs w:val="22"/>
        </w:rPr>
        <w:t xml:space="preserve">2/2/2008: </w:t>
      </w:r>
      <w:r w:rsidRPr="00405299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ventilatory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prosthesis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sedated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hydrated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afebrile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Hepatosplenomegaly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At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night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did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not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react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stimuli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Dry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mucous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membranes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pale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thin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pulse.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81x43 mmHg.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Tachycardic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(122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). ascites. Anemia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Positive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culture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for </w:t>
      </w:r>
      <w:r w:rsidRPr="00405299">
        <w:rPr>
          <w:rFonts w:asciiTheme="minorHAnsi" w:hAnsiTheme="minorHAnsi" w:cstheme="minorHAnsi"/>
          <w:i/>
          <w:iCs/>
          <w:sz w:val="22"/>
          <w:szCs w:val="22"/>
        </w:rPr>
        <w:t xml:space="preserve">Pseudomonas aeruginosa. </w:t>
      </w:r>
    </w:p>
    <w:p w14:paraId="10BF7A7D" w14:textId="77777777" w:rsidR="00C43507" w:rsidRPr="00405299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7340C63E" w14:textId="6498A4E7" w:rsidR="00405299" w:rsidRDefault="00405299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405299">
        <w:rPr>
          <w:rFonts w:asciiTheme="minorHAnsi" w:hAnsiTheme="minorHAnsi" w:cstheme="minorHAnsi"/>
          <w:b/>
          <w:bCs/>
          <w:sz w:val="22"/>
          <w:szCs w:val="22"/>
        </w:rPr>
        <w:t xml:space="preserve">2/3/2008: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Very</w:t>
      </w:r>
      <w:proofErr w:type="spellEnd"/>
      <w:r w:rsidRPr="004052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serious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condition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Afebrile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Hemodynamically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unstable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Flushed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periorbital edema in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hands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feet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tachycardic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Heart rate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ranging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103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149 bpm.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ranging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74x34 mmHg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112x74 mmHg.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Variable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20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39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Globular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abdomen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ascitic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Liver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5 cm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right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costal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margin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Spleen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not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palpable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Right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pleural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effusion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Oliguric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(2.5 ml/kg/h).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anemia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Epistaxis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Metabolic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5299">
        <w:rPr>
          <w:rFonts w:asciiTheme="minorHAnsi" w:hAnsiTheme="minorHAnsi" w:cstheme="minorHAnsi"/>
          <w:sz w:val="22"/>
          <w:szCs w:val="22"/>
        </w:rPr>
        <w:t>acidosis</w:t>
      </w:r>
      <w:proofErr w:type="spellEnd"/>
      <w:r w:rsidRPr="00405299">
        <w:rPr>
          <w:rFonts w:asciiTheme="minorHAnsi" w:hAnsiTheme="minorHAnsi" w:cstheme="minorHAnsi"/>
          <w:sz w:val="22"/>
          <w:szCs w:val="22"/>
        </w:rPr>
        <w:t>.</w:t>
      </w:r>
    </w:p>
    <w:p w14:paraId="6543442A" w14:textId="77777777" w:rsid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64B9F90E" w14:textId="30BBB77C" w:rsid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862DA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2/4/2008: </w:t>
      </w:r>
      <w:r w:rsidRPr="00862DA0">
        <w:rPr>
          <w:rFonts w:asciiTheme="minorHAnsi" w:hAnsiTheme="minorHAnsi" w:cstheme="minorHAnsi"/>
          <w:sz w:val="22"/>
          <w:szCs w:val="22"/>
          <w:lang w:val="en-US"/>
        </w:rPr>
        <w:t xml:space="preserve">Severe, afebrile, in anasarca, pale, acyanotic, anicteric. ascites.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Mean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arterial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[(2PD + </w:t>
      </w:r>
      <w:proofErr w:type="gramStart"/>
      <w:r w:rsidRPr="00C43507">
        <w:rPr>
          <w:rFonts w:asciiTheme="minorHAnsi" w:hAnsiTheme="minorHAnsi" w:cstheme="minorHAnsi"/>
          <w:sz w:val="22"/>
          <w:szCs w:val="22"/>
        </w:rPr>
        <w:t>PS)/</w:t>
      </w:r>
      <w:proofErr w:type="gramEnd"/>
      <w:r w:rsidRPr="00C43507">
        <w:rPr>
          <w:rFonts w:asciiTheme="minorHAnsi" w:hAnsiTheme="minorHAnsi" w:cstheme="minorHAnsi"/>
          <w:sz w:val="22"/>
          <w:szCs w:val="22"/>
        </w:rPr>
        <w:t xml:space="preserve">3],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ranging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63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94 mmHg.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Tachycardic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(132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179 bpm).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Oliguric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(1.6 ml/kg/h).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bleeding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coming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out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orotracheal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tube. He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presented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bradycardia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(38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being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cardiac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massage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intravenous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adrenaline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9CAFF6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4D948512" w14:textId="77777777" w:rsid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2/5/2008: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Extremely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serious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vasodilated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shocked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ascites. Anasarca.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Thin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pulses, cold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extremities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slowed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capillary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perfusion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Tachycardic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(122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146 bpm).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Mean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arterial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ranging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73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90 mmHg.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Axillary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temperature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ranging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35oC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37.5ºC.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Distress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Syndrome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67B465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55C1EE76" w14:textId="77777777" w:rsid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2/6/2008: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Serious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sedated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hypohydrated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acyanotic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jaundice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ascitic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Anasarca. Fine pulses.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Axillary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temperature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: 36 – 37.7ºC. Heart rate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106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147 bpm.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Mean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arterial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: 51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93 mmHg.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25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40irpm.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Distress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Syndrome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chest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radiography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diffuse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bilateral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pulmonary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infiltrate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pleural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effusions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). Oliguria (1.4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0.33 ml/kg/h).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Increased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nitrogenous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slag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Acute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renal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failure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Hemodialysis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requested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Refractory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shock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septic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9C585E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0BE6066D" w14:textId="77777777" w:rsid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2/7/2008: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previous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clinical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status,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axillary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temperature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35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37.5ºC;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111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145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mean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arterial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73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105 mmHg;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28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30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hemodialysis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Refractory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shock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18C07F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12914A1C" w14:textId="77777777" w:rsid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2/8/2008: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previous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clinical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conditions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refractory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septic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shock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axillary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temperature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35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37ºC;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112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159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mean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arterial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91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108 mmHg;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20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32 bpm.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hemodialysis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Echocardiogram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systolic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diastolic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myocardial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dysfunction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volume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overload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Skin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lesions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suggestive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vasculitis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foot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FA60EA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6AD4C4B9" w14:textId="77777777" w:rsid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2/9/2008: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previous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clinical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states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Axillary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temperature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35ºC;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115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124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111 x 71 mmHg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125 x 81 mmHg;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25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39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Skin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lesions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suggestive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vasculitis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hands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feet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Marked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hepatomegaly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hemodialysis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A84A7F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22318D97" w14:textId="77777777" w:rsidR="000F7ED3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2/10/2008: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above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Sepsis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SARA.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Refractory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shock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hemodialysis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Peripheral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vasodilation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Vasculitis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in digital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extremities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hands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feet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Axillary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temperature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36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37.6ºC;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115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130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mean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arterial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59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85 mmHg;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18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30irpm.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Chest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radiograph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bilateral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gross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infiltrate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Pulmonary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auscultation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coarse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vesicular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murmur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sub-crepitate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rales in bases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diffuse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rumbling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Cardiac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auscultation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systolic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murmur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sternal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border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Diuresis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: 2.5 ml/h.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clot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exit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through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orotracheal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tube.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Eliminated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two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ascaris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>.</w:t>
      </w:r>
    </w:p>
    <w:p w14:paraId="5A5B9A07" w14:textId="77777777" w:rsidR="000F7ED3" w:rsidRDefault="000F7ED3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346ABA8D" w14:textId="3FB1C724" w:rsid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2/11/2008: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above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Sepsis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SARA.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Refractory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shock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hemodialysis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Urinary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output: 0.04ml/kg/h. 15ml/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Axillary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temperature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: 35ºC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37ºC. Heart rate: 110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120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bpm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Mean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: 78-110 mmHg.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Myocardial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dysfunction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volume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overload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rate: 23 – 52 bpm.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Tachypnea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Pleural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effusions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Abdominal USG: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Moderate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ascites.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Bleeding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nostrils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85D8EA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7D8379E0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2/12/2008: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above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Sepsis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SARA.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Refractory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Shock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dyscrasia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Axillary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temperature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: 35.4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38ºC. Heart rate: 107 – 132 bpm.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: 151x78 mmHg; 95x53mmHg.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Rate: 26-72irpm.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hemodialysis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Anuria.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Orotracheal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tube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clot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outlet. </w:t>
      </w:r>
    </w:p>
    <w:p w14:paraId="37E79198" w14:textId="50923E8E" w:rsid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drop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bradycardia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>. No arterial pulses. Non-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responsive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drugs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vasoactive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amines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>). Death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recorded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3:15 pm. </w:t>
      </w:r>
    </w:p>
    <w:p w14:paraId="4AD44583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49C93A93" w14:textId="77777777" w:rsid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2/13/2008: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Submitted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autopsy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>.</w:t>
      </w: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F55313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47D908BF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43507">
        <w:rPr>
          <w:rFonts w:asciiTheme="minorHAnsi" w:hAnsiTheme="minorHAnsi" w:cstheme="minorHAnsi"/>
          <w:b/>
          <w:bCs/>
          <w:sz w:val="22"/>
          <w:szCs w:val="22"/>
        </w:rPr>
        <w:t>Transfusions</w:t>
      </w:r>
      <w:proofErr w:type="spellEnd"/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C315E14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1/30/2008: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Concentrate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platelets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cells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>.</w:t>
      </w: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CF3052D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2/1/2008: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Platelet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concentrate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; plasma (12/12h) 2/2/2008: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Concentrated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cells</w:t>
      </w:r>
      <w:proofErr w:type="spellEnd"/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21A5601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4/2/2008: </w:t>
      </w:r>
      <w:r w:rsidRPr="00C43507">
        <w:rPr>
          <w:rFonts w:asciiTheme="minorHAnsi" w:hAnsiTheme="minorHAnsi" w:cstheme="minorHAnsi"/>
          <w:sz w:val="22"/>
          <w:szCs w:val="22"/>
        </w:rPr>
        <w:t xml:space="preserve">Plasma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Platelet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Concentrate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>. 2/5/2008: Plasma (12/12h)</w:t>
      </w: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7624937" w14:textId="77777777" w:rsidR="00C43507" w:rsidRP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2/6/2008: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Platelet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Concentrate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plasma (12/12h) 2/7/2008: Plasma 12/12h </w:t>
      </w:r>
    </w:p>
    <w:p w14:paraId="350AC642" w14:textId="709FAF8D" w:rsidR="00C43507" w:rsidRDefault="00C43507" w:rsidP="00B041DF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8, 9 </w:t>
      </w:r>
      <w:proofErr w:type="spellStart"/>
      <w:r w:rsidRPr="00C43507">
        <w:rPr>
          <w:rFonts w:asciiTheme="minorHAnsi" w:hAnsiTheme="minorHAnsi" w:cstheme="minorHAnsi"/>
          <w:b/>
          <w:bCs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b/>
          <w:bCs/>
          <w:sz w:val="22"/>
          <w:szCs w:val="22"/>
        </w:rPr>
        <w:t xml:space="preserve"> 10/2/2008: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Concentrate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cells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C43507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C43507">
        <w:rPr>
          <w:rFonts w:asciiTheme="minorHAnsi" w:hAnsiTheme="minorHAnsi" w:cstheme="minorHAnsi"/>
          <w:sz w:val="22"/>
          <w:szCs w:val="22"/>
        </w:rPr>
        <w:t xml:space="preserve"> plasma (12/12h).</w:t>
      </w:r>
    </w:p>
    <w:p w14:paraId="0CE2BF0F" w14:textId="77777777" w:rsidR="00322A85" w:rsidRDefault="00322A85" w:rsidP="00C435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A66CC5" w14:textId="77777777" w:rsidR="00B041DF" w:rsidRDefault="00B041DF" w:rsidP="00C435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F40523" w14:textId="77777777" w:rsidR="00B041DF" w:rsidRDefault="00B041DF" w:rsidP="00C435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F76B6E" w14:textId="77777777" w:rsidR="00B041DF" w:rsidRDefault="00B041DF" w:rsidP="00C435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CF8130" w14:textId="1B846FDF" w:rsidR="00D67DE1" w:rsidRPr="00D67DE1" w:rsidRDefault="00D67DE1" w:rsidP="00C43507">
      <w:pPr>
        <w:pStyle w:val="Default"/>
        <w:jc w:val="both"/>
        <w:rPr>
          <w:rFonts w:asciiTheme="minorHAnsi" w:hAnsiTheme="minorHAnsi" w:cstheme="minorHAnsi"/>
          <w:b/>
          <w:bCs/>
        </w:rPr>
      </w:pPr>
      <w:proofErr w:type="spellStart"/>
      <w:r w:rsidRPr="00D67DE1">
        <w:rPr>
          <w:rFonts w:asciiTheme="minorHAnsi" w:hAnsiTheme="minorHAnsi" w:cstheme="minorHAnsi"/>
          <w:b/>
          <w:bCs/>
        </w:rPr>
        <w:t>Laboratory</w:t>
      </w:r>
      <w:proofErr w:type="spellEnd"/>
      <w:r w:rsidRPr="00D67DE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67DE1">
        <w:rPr>
          <w:rFonts w:asciiTheme="minorHAnsi" w:hAnsiTheme="minorHAnsi" w:cstheme="minorHAnsi"/>
          <w:b/>
          <w:bCs/>
        </w:rPr>
        <w:t>tests</w:t>
      </w:r>
      <w:proofErr w:type="spellEnd"/>
      <w:r w:rsidRPr="00D67DE1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D67DE1">
        <w:rPr>
          <w:rFonts w:asciiTheme="minorHAnsi" w:hAnsiTheme="minorHAnsi" w:cstheme="minorHAnsi"/>
          <w:b/>
          <w:bCs/>
        </w:rPr>
        <w:t>Biochemistry</w:t>
      </w:r>
      <w:proofErr w:type="spellEnd"/>
      <w:r w:rsidR="00B041D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041DF">
        <w:rPr>
          <w:rFonts w:asciiTheme="minorHAnsi" w:hAnsiTheme="minorHAnsi" w:cstheme="minorHAnsi"/>
          <w:b/>
          <w:bCs/>
        </w:rPr>
        <w:t>and</w:t>
      </w:r>
      <w:proofErr w:type="spellEnd"/>
      <w:r w:rsidR="00B041D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041DF">
        <w:rPr>
          <w:rFonts w:asciiTheme="minorHAnsi" w:hAnsiTheme="minorHAnsi" w:cstheme="minorHAnsi"/>
          <w:b/>
          <w:bCs/>
        </w:rPr>
        <w:t>Hemogram</w:t>
      </w:r>
      <w:proofErr w:type="spellEnd"/>
      <w:r w:rsidRPr="00D67DE1">
        <w:rPr>
          <w:rFonts w:asciiTheme="minorHAnsi" w:hAnsiTheme="minorHAnsi" w:cstheme="minorHAnsi"/>
          <w:b/>
          <w:bCs/>
        </w:rPr>
        <w:t xml:space="preserve"> (2008)</w:t>
      </w:r>
    </w:p>
    <w:tbl>
      <w:tblPr>
        <w:tblStyle w:val="Tabelacomgrade"/>
        <w:tblpPr w:leftFromText="141" w:rightFromText="141" w:vertAnchor="text" w:horzAnchor="margin" w:tblpXSpec="center" w:tblpY="139"/>
        <w:tblW w:w="11018" w:type="dxa"/>
        <w:tblLook w:val="04A0" w:firstRow="1" w:lastRow="0" w:firstColumn="1" w:lastColumn="0" w:noHBand="0" w:noVBand="1"/>
      </w:tblPr>
      <w:tblGrid>
        <w:gridCol w:w="1044"/>
        <w:gridCol w:w="973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973"/>
      </w:tblGrid>
      <w:tr w:rsidR="00D67DE1" w14:paraId="1768B9C3" w14:textId="77777777" w:rsidTr="00A66ACA">
        <w:trPr>
          <w:trHeight w:val="324"/>
        </w:trPr>
        <w:tc>
          <w:tcPr>
            <w:tcW w:w="1044" w:type="dxa"/>
          </w:tcPr>
          <w:p w14:paraId="57DF606B" w14:textId="77777777" w:rsidR="00D67DE1" w:rsidRDefault="00D67DE1" w:rsidP="00D67DE1">
            <w:pPr>
              <w:jc w:val="center"/>
            </w:pPr>
          </w:p>
        </w:tc>
        <w:tc>
          <w:tcPr>
            <w:tcW w:w="973" w:type="dxa"/>
          </w:tcPr>
          <w:p w14:paraId="2F82C688" w14:textId="77777777" w:rsidR="00D67DE1" w:rsidRPr="00322A85" w:rsidRDefault="00D67DE1" w:rsidP="00D67DE1">
            <w:pPr>
              <w:jc w:val="center"/>
              <w:rPr>
                <w:sz w:val="20"/>
                <w:szCs w:val="20"/>
              </w:rPr>
            </w:pPr>
            <w:r w:rsidRPr="00322A85">
              <w:rPr>
                <w:sz w:val="20"/>
                <w:szCs w:val="20"/>
              </w:rPr>
              <w:t>1/30</w:t>
            </w:r>
          </w:p>
        </w:tc>
        <w:tc>
          <w:tcPr>
            <w:tcW w:w="892" w:type="dxa"/>
          </w:tcPr>
          <w:p w14:paraId="47072B31" w14:textId="77777777" w:rsidR="00D67DE1" w:rsidRPr="00322A85" w:rsidRDefault="00D67DE1" w:rsidP="00D67DE1">
            <w:pPr>
              <w:jc w:val="center"/>
              <w:rPr>
                <w:sz w:val="20"/>
                <w:szCs w:val="20"/>
              </w:rPr>
            </w:pPr>
            <w:r w:rsidRPr="00322A85">
              <w:rPr>
                <w:sz w:val="20"/>
                <w:szCs w:val="20"/>
              </w:rPr>
              <w:t>2/1</w:t>
            </w:r>
          </w:p>
        </w:tc>
        <w:tc>
          <w:tcPr>
            <w:tcW w:w="892" w:type="dxa"/>
          </w:tcPr>
          <w:p w14:paraId="7910E431" w14:textId="77777777" w:rsidR="00D67DE1" w:rsidRPr="00322A85" w:rsidRDefault="00D67DE1" w:rsidP="00D67DE1">
            <w:pPr>
              <w:jc w:val="center"/>
              <w:rPr>
                <w:sz w:val="20"/>
                <w:szCs w:val="20"/>
              </w:rPr>
            </w:pPr>
            <w:r w:rsidRPr="00322A85">
              <w:rPr>
                <w:sz w:val="20"/>
                <w:szCs w:val="20"/>
              </w:rPr>
              <w:t>2/2</w:t>
            </w:r>
          </w:p>
        </w:tc>
        <w:tc>
          <w:tcPr>
            <w:tcW w:w="892" w:type="dxa"/>
          </w:tcPr>
          <w:p w14:paraId="180F3380" w14:textId="77777777" w:rsidR="00D67DE1" w:rsidRPr="00322A85" w:rsidRDefault="00D67DE1" w:rsidP="00D67DE1">
            <w:pPr>
              <w:jc w:val="center"/>
              <w:rPr>
                <w:sz w:val="20"/>
                <w:szCs w:val="20"/>
              </w:rPr>
            </w:pPr>
            <w:r w:rsidRPr="00322A85">
              <w:rPr>
                <w:sz w:val="20"/>
                <w:szCs w:val="20"/>
              </w:rPr>
              <w:t>2/3</w:t>
            </w:r>
          </w:p>
        </w:tc>
        <w:tc>
          <w:tcPr>
            <w:tcW w:w="892" w:type="dxa"/>
          </w:tcPr>
          <w:p w14:paraId="1A37672E" w14:textId="77777777" w:rsidR="00D67DE1" w:rsidRPr="00322A85" w:rsidRDefault="00D67DE1" w:rsidP="00D67DE1">
            <w:pPr>
              <w:jc w:val="center"/>
              <w:rPr>
                <w:sz w:val="20"/>
                <w:szCs w:val="20"/>
              </w:rPr>
            </w:pPr>
            <w:r w:rsidRPr="00322A85">
              <w:rPr>
                <w:sz w:val="20"/>
                <w:szCs w:val="20"/>
              </w:rPr>
              <w:t>2/5</w:t>
            </w:r>
          </w:p>
        </w:tc>
        <w:tc>
          <w:tcPr>
            <w:tcW w:w="892" w:type="dxa"/>
          </w:tcPr>
          <w:p w14:paraId="5A7E1398" w14:textId="77777777" w:rsidR="00D67DE1" w:rsidRPr="00322A85" w:rsidRDefault="00D67DE1" w:rsidP="00D67DE1">
            <w:pPr>
              <w:jc w:val="center"/>
              <w:rPr>
                <w:sz w:val="20"/>
                <w:szCs w:val="20"/>
              </w:rPr>
            </w:pPr>
            <w:r w:rsidRPr="00322A85">
              <w:rPr>
                <w:sz w:val="20"/>
                <w:szCs w:val="20"/>
              </w:rPr>
              <w:t>2/6</w:t>
            </w:r>
          </w:p>
        </w:tc>
        <w:tc>
          <w:tcPr>
            <w:tcW w:w="892" w:type="dxa"/>
          </w:tcPr>
          <w:p w14:paraId="31C29DCA" w14:textId="77777777" w:rsidR="00D67DE1" w:rsidRPr="00322A85" w:rsidRDefault="00D67DE1" w:rsidP="00D67DE1">
            <w:pPr>
              <w:jc w:val="center"/>
              <w:rPr>
                <w:sz w:val="20"/>
                <w:szCs w:val="20"/>
              </w:rPr>
            </w:pPr>
            <w:r w:rsidRPr="00322A85">
              <w:rPr>
                <w:sz w:val="20"/>
                <w:szCs w:val="20"/>
              </w:rPr>
              <w:t>2/8</w:t>
            </w:r>
          </w:p>
        </w:tc>
        <w:tc>
          <w:tcPr>
            <w:tcW w:w="892" w:type="dxa"/>
          </w:tcPr>
          <w:p w14:paraId="122C139F" w14:textId="77777777" w:rsidR="00D67DE1" w:rsidRPr="00322A85" w:rsidRDefault="00D67DE1" w:rsidP="00D67DE1">
            <w:pPr>
              <w:jc w:val="center"/>
              <w:rPr>
                <w:sz w:val="20"/>
                <w:szCs w:val="20"/>
              </w:rPr>
            </w:pPr>
            <w:r w:rsidRPr="00322A85">
              <w:rPr>
                <w:sz w:val="20"/>
                <w:szCs w:val="20"/>
              </w:rPr>
              <w:t>2/10</w:t>
            </w:r>
          </w:p>
        </w:tc>
        <w:tc>
          <w:tcPr>
            <w:tcW w:w="892" w:type="dxa"/>
          </w:tcPr>
          <w:p w14:paraId="3FF967F2" w14:textId="77777777" w:rsidR="00D67DE1" w:rsidRPr="00322A85" w:rsidRDefault="00D67DE1" w:rsidP="00D67DE1">
            <w:pPr>
              <w:jc w:val="center"/>
              <w:rPr>
                <w:sz w:val="20"/>
                <w:szCs w:val="20"/>
              </w:rPr>
            </w:pPr>
            <w:r w:rsidRPr="00322A85">
              <w:rPr>
                <w:sz w:val="20"/>
                <w:szCs w:val="20"/>
              </w:rPr>
              <w:t>2/11</w:t>
            </w:r>
          </w:p>
        </w:tc>
        <w:tc>
          <w:tcPr>
            <w:tcW w:w="892" w:type="dxa"/>
          </w:tcPr>
          <w:p w14:paraId="5E1576B2" w14:textId="77777777" w:rsidR="00D67DE1" w:rsidRPr="00322A85" w:rsidRDefault="00D67DE1" w:rsidP="00D67DE1">
            <w:pPr>
              <w:jc w:val="center"/>
              <w:rPr>
                <w:sz w:val="20"/>
                <w:szCs w:val="20"/>
              </w:rPr>
            </w:pPr>
            <w:r w:rsidRPr="00322A85">
              <w:rPr>
                <w:sz w:val="20"/>
                <w:szCs w:val="20"/>
              </w:rPr>
              <w:t>2/12</w:t>
            </w:r>
          </w:p>
        </w:tc>
        <w:tc>
          <w:tcPr>
            <w:tcW w:w="973" w:type="dxa"/>
          </w:tcPr>
          <w:p w14:paraId="787764F3" w14:textId="77777777" w:rsidR="00D67DE1" w:rsidRPr="00322A85" w:rsidRDefault="00D67DE1" w:rsidP="00D67DE1">
            <w:pPr>
              <w:jc w:val="center"/>
              <w:rPr>
                <w:sz w:val="20"/>
                <w:szCs w:val="20"/>
              </w:rPr>
            </w:pPr>
            <w:r w:rsidRPr="00322A85">
              <w:rPr>
                <w:sz w:val="20"/>
                <w:szCs w:val="20"/>
              </w:rPr>
              <w:t>Limits</w:t>
            </w:r>
          </w:p>
        </w:tc>
      </w:tr>
      <w:tr w:rsidR="00D67DE1" w14:paraId="3A2CD542" w14:textId="77777777" w:rsidTr="00A66ACA">
        <w:trPr>
          <w:trHeight w:val="324"/>
        </w:trPr>
        <w:tc>
          <w:tcPr>
            <w:tcW w:w="1044" w:type="dxa"/>
          </w:tcPr>
          <w:p w14:paraId="27AB2E81" w14:textId="77777777" w:rsidR="00D67DE1" w:rsidRPr="0059373B" w:rsidRDefault="00D67DE1" w:rsidP="00D67DE1">
            <w:pPr>
              <w:jc w:val="center"/>
              <w:rPr>
                <w:sz w:val="16"/>
                <w:szCs w:val="16"/>
              </w:rPr>
            </w:pPr>
            <w:proofErr w:type="spellStart"/>
            <w:r w:rsidRPr="0059373B">
              <w:rPr>
                <w:sz w:val="16"/>
                <w:szCs w:val="16"/>
              </w:rPr>
              <w:t>Urea</w:t>
            </w:r>
            <w:proofErr w:type="spellEnd"/>
          </w:p>
        </w:tc>
        <w:tc>
          <w:tcPr>
            <w:tcW w:w="973" w:type="dxa"/>
          </w:tcPr>
          <w:p w14:paraId="6D23DB55" w14:textId="77777777" w:rsidR="00D67DE1" w:rsidRDefault="00D67DE1" w:rsidP="00D67DE1">
            <w:pPr>
              <w:jc w:val="center"/>
            </w:pPr>
            <w:r>
              <w:rPr>
                <w:sz w:val="16"/>
                <w:szCs w:val="16"/>
              </w:rPr>
              <w:t>34.6mg/dl</w:t>
            </w:r>
          </w:p>
        </w:tc>
        <w:tc>
          <w:tcPr>
            <w:tcW w:w="892" w:type="dxa"/>
          </w:tcPr>
          <w:p w14:paraId="13A24F3B" w14:textId="77777777" w:rsidR="00D67DE1" w:rsidRDefault="00D67DE1" w:rsidP="00D67DE1">
            <w:pPr>
              <w:jc w:val="center"/>
            </w:pPr>
            <w:r>
              <w:rPr>
                <w:sz w:val="16"/>
                <w:szCs w:val="16"/>
              </w:rPr>
              <w:t>27</w:t>
            </w:r>
            <w:r w:rsidRPr="006318BD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54C64DF1" w14:textId="77777777" w:rsidR="00D67DE1" w:rsidRDefault="00D67DE1" w:rsidP="00D67DE1">
            <w:pPr>
              <w:jc w:val="center"/>
            </w:pPr>
            <w:r>
              <w:rPr>
                <w:sz w:val="16"/>
                <w:szCs w:val="16"/>
              </w:rPr>
              <w:t>22.2</w:t>
            </w:r>
            <w:r w:rsidRPr="006318BD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56A909A4" w14:textId="77777777" w:rsidR="00D67DE1" w:rsidRDefault="00D67DE1" w:rsidP="00D67DE1">
            <w:pPr>
              <w:jc w:val="center"/>
            </w:pPr>
            <w:r w:rsidRPr="006318BD">
              <w:rPr>
                <w:sz w:val="16"/>
                <w:szCs w:val="16"/>
              </w:rPr>
              <w:t>34.6mg/dl</w:t>
            </w:r>
          </w:p>
        </w:tc>
        <w:tc>
          <w:tcPr>
            <w:tcW w:w="892" w:type="dxa"/>
          </w:tcPr>
          <w:p w14:paraId="2DE3B26B" w14:textId="77777777" w:rsidR="00D67DE1" w:rsidRDefault="00D67DE1" w:rsidP="00D67DE1">
            <w:pPr>
              <w:jc w:val="center"/>
            </w:pPr>
            <w:r>
              <w:rPr>
                <w:sz w:val="16"/>
                <w:szCs w:val="16"/>
              </w:rPr>
              <w:t>80.0</w:t>
            </w:r>
            <w:r w:rsidRPr="006318BD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1340848C" w14:textId="77777777" w:rsidR="00D67DE1" w:rsidRDefault="00D67DE1" w:rsidP="00D67DE1">
            <w:pPr>
              <w:jc w:val="center"/>
            </w:pPr>
            <w:r>
              <w:rPr>
                <w:sz w:val="16"/>
                <w:szCs w:val="16"/>
              </w:rPr>
              <w:t>111</w:t>
            </w:r>
            <w:r w:rsidRPr="006318BD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2D29A1E3" w14:textId="77777777" w:rsidR="00D67DE1" w:rsidRDefault="00D67DE1" w:rsidP="00D67DE1">
            <w:pPr>
              <w:jc w:val="center"/>
            </w:pPr>
            <w:r>
              <w:rPr>
                <w:sz w:val="16"/>
                <w:szCs w:val="16"/>
              </w:rPr>
              <w:t>17.3</w:t>
            </w:r>
            <w:r w:rsidRPr="006318BD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31344FB1" w14:textId="77777777" w:rsidR="00D67DE1" w:rsidRDefault="00D67DE1" w:rsidP="00D67DE1">
            <w:pPr>
              <w:jc w:val="center"/>
            </w:pPr>
            <w:r>
              <w:rPr>
                <w:sz w:val="16"/>
                <w:szCs w:val="16"/>
              </w:rPr>
              <w:t>63.7</w:t>
            </w:r>
            <w:r w:rsidRPr="006318BD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3EE2050E" w14:textId="77777777" w:rsidR="00D67DE1" w:rsidRDefault="00D67DE1" w:rsidP="00D67DE1">
            <w:pPr>
              <w:jc w:val="center"/>
            </w:pPr>
            <w:r>
              <w:rPr>
                <w:sz w:val="16"/>
                <w:szCs w:val="16"/>
              </w:rPr>
              <w:t>40.7</w:t>
            </w:r>
            <w:r w:rsidRPr="006318BD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7FE8B60F" w14:textId="77777777" w:rsidR="00D67DE1" w:rsidRDefault="00D67DE1" w:rsidP="00D67DE1">
            <w:pPr>
              <w:jc w:val="center"/>
            </w:pPr>
            <w:r>
              <w:rPr>
                <w:sz w:val="16"/>
                <w:szCs w:val="16"/>
              </w:rPr>
              <w:t>95</w:t>
            </w:r>
            <w:r w:rsidRPr="006318B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6318BD">
              <w:rPr>
                <w:sz w:val="16"/>
                <w:szCs w:val="16"/>
              </w:rPr>
              <w:t>mg/dl</w:t>
            </w:r>
          </w:p>
        </w:tc>
        <w:tc>
          <w:tcPr>
            <w:tcW w:w="973" w:type="dxa"/>
          </w:tcPr>
          <w:p w14:paraId="1D9D64B2" w14:textId="77777777" w:rsidR="00D67DE1" w:rsidRPr="0059373B" w:rsidRDefault="00D67DE1" w:rsidP="00D67D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10-50 mg/dl</w:t>
            </w:r>
          </w:p>
        </w:tc>
      </w:tr>
      <w:tr w:rsidR="00D67DE1" w14:paraId="44D7F378" w14:textId="77777777" w:rsidTr="00A66ACA">
        <w:trPr>
          <w:trHeight w:val="339"/>
        </w:trPr>
        <w:tc>
          <w:tcPr>
            <w:tcW w:w="1044" w:type="dxa"/>
          </w:tcPr>
          <w:p w14:paraId="64FE2196" w14:textId="77777777" w:rsidR="00D67DE1" w:rsidRPr="0059373B" w:rsidRDefault="00D67DE1" w:rsidP="00D67DE1">
            <w:pPr>
              <w:jc w:val="center"/>
              <w:rPr>
                <w:sz w:val="16"/>
                <w:szCs w:val="16"/>
              </w:rPr>
            </w:pPr>
            <w:proofErr w:type="spellStart"/>
            <w:r w:rsidRPr="0059373B">
              <w:rPr>
                <w:sz w:val="16"/>
                <w:szCs w:val="16"/>
              </w:rPr>
              <w:t>Creatinine</w:t>
            </w:r>
            <w:proofErr w:type="spellEnd"/>
          </w:p>
        </w:tc>
        <w:tc>
          <w:tcPr>
            <w:tcW w:w="973" w:type="dxa"/>
          </w:tcPr>
          <w:p w14:paraId="045B64D1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0.947mg/dl</w:t>
            </w:r>
          </w:p>
        </w:tc>
        <w:tc>
          <w:tcPr>
            <w:tcW w:w="892" w:type="dxa"/>
          </w:tcPr>
          <w:p w14:paraId="413759ED" w14:textId="77777777" w:rsidR="00D67DE1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0.639</w:t>
            </w:r>
          </w:p>
          <w:p w14:paraId="0381B530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2210AEFB" w14:textId="77777777" w:rsidR="00D67DE1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0.110</w:t>
            </w:r>
          </w:p>
          <w:p w14:paraId="7515A407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5A42A05F" w14:textId="77777777" w:rsidR="00D67DE1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0.947</w:t>
            </w:r>
          </w:p>
          <w:p w14:paraId="490F31DB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66F87420" w14:textId="77777777" w:rsidR="00D67DE1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1.24-1.74</w:t>
            </w:r>
          </w:p>
          <w:p w14:paraId="648BDA19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643ACF31" w14:textId="77777777" w:rsidR="00D67DE1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0.331</w:t>
            </w:r>
          </w:p>
          <w:p w14:paraId="3F2B6A09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7F8FAFEF" w14:textId="77777777" w:rsidR="00D67DE1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0.992</w:t>
            </w:r>
          </w:p>
          <w:p w14:paraId="465D6DC4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0948E17B" w14:textId="77777777" w:rsidR="00D67DE1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23.8</w:t>
            </w:r>
          </w:p>
          <w:p w14:paraId="4BFEE707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0CF1CBFE" w14:textId="77777777" w:rsidR="00D67DE1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0.531</w:t>
            </w:r>
          </w:p>
          <w:p w14:paraId="332B7796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259784B1" w14:textId="77777777" w:rsidR="00D67DE1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1.24</w:t>
            </w:r>
          </w:p>
          <w:p w14:paraId="40CA53EA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mg/dl</w:t>
            </w:r>
          </w:p>
        </w:tc>
        <w:tc>
          <w:tcPr>
            <w:tcW w:w="973" w:type="dxa"/>
          </w:tcPr>
          <w:p w14:paraId="2D021B24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0.300-0.500mg/dl</w:t>
            </w:r>
          </w:p>
        </w:tc>
      </w:tr>
      <w:tr w:rsidR="00D67DE1" w14:paraId="54B1B815" w14:textId="77777777" w:rsidTr="00A66ACA">
        <w:trPr>
          <w:trHeight w:val="324"/>
        </w:trPr>
        <w:tc>
          <w:tcPr>
            <w:tcW w:w="1044" w:type="dxa"/>
          </w:tcPr>
          <w:p w14:paraId="2BA40FB2" w14:textId="77777777" w:rsidR="00D67DE1" w:rsidRPr="00322A85" w:rsidRDefault="00D67DE1" w:rsidP="00D67DE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Glucocose</w:t>
            </w:r>
            <w:proofErr w:type="spellEnd"/>
          </w:p>
        </w:tc>
        <w:tc>
          <w:tcPr>
            <w:tcW w:w="973" w:type="dxa"/>
          </w:tcPr>
          <w:p w14:paraId="4FFAF5FB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87.3mg/dl</w:t>
            </w:r>
          </w:p>
        </w:tc>
        <w:tc>
          <w:tcPr>
            <w:tcW w:w="892" w:type="dxa"/>
          </w:tcPr>
          <w:p w14:paraId="69BB819C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111mg/dl</w:t>
            </w:r>
          </w:p>
        </w:tc>
        <w:tc>
          <w:tcPr>
            <w:tcW w:w="892" w:type="dxa"/>
          </w:tcPr>
          <w:p w14:paraId="59683F4C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80mg/dl</w:t>
            </w:r>
          </w:p>
        </w:tc>
        <w:tc>
          <w:tcPr>
            <w:tcW w:w="892" w:type="dxa"/>
          </w:tcPr>
          <w:p w14:paraId="0F512998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110mg/dl</w:t>
            </w:r>
          </w:p>
        </w:tc>
        <w:tc>
          <w:tcPr>
            <w:tcW w:w="892" w:type="dxa"/>
          </w:tcPr>
          <w:p w14:paraId="37B55DAC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102mg/dl</w:t>
            </w:r>
          </w:p>
        </w:tc>
        <w:tc>
          <w:tcPr>
            <w:tcW w:w="892" w:type="dxa"/>
          </w:tcPr>
          <w:p w14:paraId="43D764D4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3943EE96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7E24B499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6131560E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3CBF3652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14:paraId="0E93BC76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70-110mg/dl</w:t>
            </w:r>
          </w:p>
        </w:tc>
      </w:tr>
      <w:tr w:rsidR="00D67DE1" w14:paraId="12BD99BF" w14:textId="77777777" w:rsidTr="00A66ACA">
        <w:trPr>
          <w:trHeight w:val="324"/>
        </w:trPr>
        <w:tc>
          <w:tcPr>
            <w:tcW w:w="1044" w:type="dxa"/>
          </w:tcPr>
          <w:p w14:paraId="40EFE6D4" w14:textId="77777777" w:rsidR="00D67DE1" w:rsidRPr="00322A85" w:rsidRDefault="00D67DE1" w:rsidP="00D67DE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Albumin</w:t>
            </w:r>
            <w:proofErr w:type="spellEnd"/>
          </w:p>
        </w:tc>
        <w:tc>
          <w:tcPr>
            <w:tcW w:w="973" w:type="dxa"/>
          </w:tcPr>
          <w:p w14:paraId="4E772DC1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3.06g/dl</w:t>
            </w:r>
          </w:p>
        </w:tc>
        <w:tc>
          <w:tcPr>
            <w:tcW w:w="892" w:type="dxa"/>
          </w:tcPr>
          <w:p w14:paraId="4D231DAE" w14:textId="054454FE" w:rsidR="00D67DE1" w:rsidRPr="0059373B" w:rsidRDefault="0049187D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67DE1" w:rsidRPr="007331FB">
              <w:rPr>
                <w:sz w:val="16"/>
                <w:szCs w:val="16"/>
              </w:rPr>
              <w:t>.6</w:t>
            </w:r>
            <w:r>
              <w:rPr>
                <w:sz w:val="16"/>
                <w:szCs w:val="16"/>
              </w:rPr>
              <w:t>4</w:t>
            </w:r>
            <w:r w:rsidR="00D67DE1" w:rsidRPr="007331FB">
              <w:rPr>
                <w:sz w:val="16"/>
                <w:szCs w:val="16"/>
              </w:rPr>
              <w:t>g/dl</w:t>
            </w:r>
          </w:p>
        </w:tc>
        <w:tc>
          <w:tcPr>
            <w:tcW w:w="892" w:type="dxa"/>
          </w:tcPr>
          <w:p w14:paraId="57366A83" w14:textId="282CD94B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31FB">
              <w:rPr>
                <w:sz w:val="16"/>
                <w:szCs w:val="16"/>
              </w:rPr>
              <w:t>3.</w:t>
            </w:r>
            <w:r w:rsidR="0049187D">
              <w:rPr>
                <w:sz w:val="16"/>
                <w:szCs w:val="16"/>
              </w:rPr>
              <w:t>1</w:t>
            </w:r>
            <w:r w:rsidRPr="007331FB">
              <w:rPr>
                <w:sz w:val="16"/>
                <w:szCs w:val="16"/>
              </w:rPr>
              <w:t>6g/dl</w:t>
            </w:r>
          </w:p>
        </w:tc>
        <w:tc>
          <w:tcPr>
            <w:tcW w:w="892" w:type="dxa"/>
          </w:tcPr>
          <w:p w14:paraId="5DA0F64F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31FB">
              <w:rPr>
                <w:sz w:val="16"/>
                <w:szCs w:val="16"/>
              </w:rPr>
              <w:t>3.06g/dl</w:t>
            </w:r>
          </w:p>
        </w:tc>
        <w:tc>
          <w:tcPr>
            <w:tcW w:w="892" w:type="dxa"/>
          </w:tcPr>
          <w:p w14:paraId="031622EC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034672A2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40A85B7D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15CAA273" w14:textId="77777777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19C6D206" w14:textId="396B335D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63B6">
              <w:rPr>
                <w:sz w:val="16"/>
                <w:szCs w:val="16"/>
              </w:rPr>
              <w:t>3.</w:t>
            </w:r>
            <w:r w:rsidR="0049187D">
              <w:rPr>
                <w:sz w:val="16"/>
                <w:szCs w:val="16"/>
              </w:rPr>
              <w:t>77</w:t>
            </w:r>
            <w:r w:rsidRPr="007A63B6">
              <w:rPr>
                <w:sz w:val="16"/>
                <w:szCs w:val="16"/>
              </w:rPr>
              <w:t>g/dl</w:t>
            </w:r>
          </w:p>
        </w:tc>
        <w:tc>
          <w:tcPr>
            <w:tcW w:w="892" w:type="dxa"/>
          </w:tcPr>
          <w:p w14:paraId="7B73E527" w14:textId="3587B04A" w:rsidR="00D67DE1" w:rsidRPr="0059373B" w:rsidRDefault="00D67DE1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63B6">
              <w:rPr>
                <w:sz w:val="16"/>
                <w:szCs w:val="16"/>
              </w:rPr>
              <w:t>3.</w:t>
            </w:r>
            <w:r w:rsidR="0049187D">
              <w:rPr>
                <w:sz w:val="16"/>
                <w:szCs w:val="16"/>
              </w:rPr>
              <w:t>6</w:t>
            </w:r>
            <w:r w:rsidRPr="007A63B6">
              <w:rPr>
                <w:sz w:val="16"/>
                <w:szCs w:val="16"/>
              </w:rPr>
              <w:t>6g/dl</w:t>
            </w:r>
          </w:p>
        </w:tc>
        <w:tc>
          <w:tcPr>
            <w:tcW w:w="973" w:type="dxa"/>
          </w:tcPr>
          <w:p w14:paraId="282AF31E" w14:textId="08F799D6" w:rsidR="00D67DE1" w:rsidRPr="0059373B" w:rsidRDefault="0049187D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D67DE1">
              <w:rPr>
                <w:rFonts w:cstheme="minorHAnsi"/>
                <w:sz w:val="16"/>
                <w:szCs w:val="16"/>
              </w:rPr>
              <w:t>.</w:t>
            </w:r>
            <w:r w:rsidR="00033107">
              <w:rPr>
                <w:rFonts w:cstheme="minorHAnsi"/>
                <w:sz w:val="16"/>
                <w:szCs w:val="16"/>
              </w:rPr>
              <w:t>5</w:t>
            </w:r>
            <w:r w:rsidR="00D67DE1">
              <w:rPr>
                <w:rFonts w:cstheme="minorHAnsi"/>
                <w:sz w:val="16"/>
                <w:szCs w:val="16"/>
              </w:rPr>
              <w:t>0-</w:t>
            </w:r>
            <w:r w:rsidR="00033107">
              <w:rPr>
                <w:rFonts w:cstheme="minorHAnsi"/>
                <w:sz w:val="16"/>
                <w:szCs w:val="16"/>
              </w:rPr>
              <w:t>4</w:t>
            </w:r>
            <w:r w:rsidR="00D67DE1">
              <w:rPr>
                <w:rFonts w:cstheme="minorHAnsi"/>
                <w:sz w:val="16"/>
                <w:szCs w:val="16"/>
              </w:rPr>
              <w:t>.</w:t>
            </w:r>
            <w:r w:rsidR="00033107">
              <w:rPr>
                <w:rFonts w:cstheme="minorHAnsi"/>
                <w:sz w:val="16"/>
                <w:szCs w:val="16"/>
              </w:rPr>
              <w:t>8</w:t>
            </w:r>
            <w:r w:rsidR="00D67DE1">
              <w:rPr>
                <w:rFonts w:cstheme="minorHAnsi"/>
                <w:sz w:val="16"/>
                <w:szCs w:val="16"/>
              </w:rPr>
              <w:t>0g/dl</w:t>
            </w:r>
          </w:p>
        </w:tc>
      </w:tr>
      <w:tr w:rsidR="0049187D" w14:paraId="2A368E3A" w14:textId="77777777" w:rsidTr="00A66ACA">
        <w:trPr>
          <w:trHeight w:val="324"/>
        </w:trPr>
        <w:tc>
          <w:tcPr>
            <w:tcW w:w="1044" w:type="dxa"/>
          </w:tcPr>
          <w:p w14:paraId="0EBFF1AE" w14:textId="77777777" w:rsidR="0049187D" w:rsidRPr="00322A85" w:rsidRDefault="0049187D" w:rsidP="00491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</w:t>
            </w:r>
            <w:proofErr w:type="spellStart"/>
            <w:r>
              <w:rPr>
                <w:sz w:val="16"/>
                <w:szCs w:val="16"/>
              </w:rPr>
              <w:t>protein</w:t>
            </w:r>
            <w:proofErr w:type="spellEnd"/>
          </w:p>
        </w:tc>
        <w:tc>
          <w:tcPr>
            <w:tcW w:w="973" w:type="dxa"/>
          </w:tcPr>
          <w:p w14:paraId="74A76A03" w14:textId="29772D09" w:rsidR="0049187D" w:rsidRPr="0059373B" w:rsidRDefault="0049187D" w:rsidP="0049187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187D">
              <w:rPr>
                <w:rFonts w:cstheme="minorHAnsi"/>
                <w:sz w:val="16"/>
                <w:szCs w:val="16"/>
              </w:rPr>
              <w:t>5.26g/dl</w:t>
            </w:r>
          </w:p>
        </w:tc>
        <w:tc>
          <w:tcPr>
            <w:tcW w:w="892" w:type="dxa"/>
          </w:tcPr>
          <w:p w14:paraId="559AF212" w14:textId="253CAEC1" w:rsidR="0049187D" w:rsidRPr="0059373B" w:rsidRDefault="00033107" w:rsidP="0049187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9187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="0049187D">
              <w:rPr>
                <w:sz w:val="16"/>
                <w:szCs w:val="16"/>
              </w:rPr>
              <w:t xml:space="preserve">6g/dl </w:t>
            </w:r>
          </w:p>
        </w:tc>
        <w:tc>
          <w:tcPr>
            <w:tcW w:w="892" w:type="dxa"/>
          </w:tcPr>
          <w:p w14:paraId="3F8DBA0B" w14:textId="77777777" w:rsidR="00033107" w:rsidRDefault="00033107" w:rsidP="00491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4.72g/dl</w:t>
            </w:r>
          </w:p>
          <w:p w14:paraId="3445757B" w14:textId="12180BEA" w:rsidR="0049187D" w:rsidRPr="0059373B" w:rsidRDefault="00033107" w:rsidP="0049187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5.15</w:t>
            </w:r>
            <w:r w:rsidR="0049187D">
              <w:rPr>
                <w:sz w:val="16"/>
                <w:szCs w:val="16"/>
              </w:rPr>
              <w:t xml:space="preserve">g/dl </w:t>
            </w:r>
          </w:p>
        </w:tc>
        <w:tc>
          <w:tcPr>
            <w:tcW w:w="892" w:type="dxa"/>
          </w:tcPr>
          <w:p w14:paraId="67B8BA76" w14:textId="1C7D005B" w:rsidR="0049187D" w:rsidRPr="0059373B" w:rsidRDefault="0049187D" w:rsidP="0049187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5.26g/dl </w:t>
            </w:r>
          </w:p>
        </w:tc>
        <w:tc>
          <w:tcPr>
            <w:tcW w:w="892" w:type="dxa"/>
          </w:tcPr>
          <w:p w14:paraId="34D62559" w14:textId="14DE7EF8" w:rsidR="0049187D" w:rsidRPr="0059373B" w:rsidRDefault="0049187D" w:rsidP="0049187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33107">
              <w:rPr>
                <w:sz w:val="16"/>
                <w:szCs w:val="16"/>
              </w:rPr>
              <w:t>.62</w:t>
            </w:r>
            <w:r>
              <w:rPr>
                <w:sz w:val="16"/>
                <w:szCs w:val="16"/>
              </w:rPr>
              <w:t xml:space="preserve">g/dl </w:t>
            </w:r>
          </w:p>
        </w:tc>
        <w:tc>
          <w:tcPr>
            <w:tcW w:w="892" w:type="dxa"/>
          </w:tcPr>
          <w:p w14:paraId="16639110" w14:textId="24DEF33F" w:rsidR="0049187D" w:rsidRPr="0059373B" w:rsidRDefault="00033107" w:rsidP="0049187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04C0E277" w14:textId="366391D9" w:rsidR="0049187D" w:rsidRPr="0059373B" w:rsidRDefault="00033107" w:rsidP="0049187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76BCA5ED" w14:textId="180C9958" w:rsidR="0049187D" w:rsidRPr="0059373B" w:rsidRDefault="00033107" w:rsidP="0049187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3E3665DD" w14:textId="41F967B6" w:rsidR="0049187D" w:rsidRPr="0059373B" w:rsidRDefault="00033107" w:rsidP="0049187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47EEB75C" w14:textId="65B64C0E" w:rsidR="0049187D" w:rsidRPr="0059373B" w:rsidRDefault="0049187D" w:rsidP="0049187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9187D">
              <w:rPr>
                <w:rFonts w:cstheme="minorHAnsi"/>
                <w:sz w:val="16"/>
                <w:szCs w:val="16"/>
              </w:rPr>
              <w:t>6</w:t>
            </w:r>
            <w:r w:rsidR="00033107">
              <w:rPr>
                <w:rFonts w:cstheme="minorHAnsi"/>
                <w:sz w:val="16"/>
                <w:szCs w:val="16"/>
              </w:rPr>
              <w:t>.81</w:t>
            </w:r>
            <w:r w:rsidRPr="0049187D">
              <w:rPr>
                <w:rFonts w:cstheme="minorHAnsi"/>
                <w:sz w:val="16"/>
                <w:szCs w:val="16"/>
              </w:rPr>
              <w:t>g/dl</w:t>
            </w:r>
          </w:p>
        </w:tc>
        <w:tc>
          <w:tcPr>
            <w:tcW w:w="973" w:type="dxa"/>
          </w:tcPr>
          <w:p w14:paraId="2BFD29BA" w14:textId="4E0CBA54" w:rsidR="0049187D" w:rsidRPr="0059373B" w:rsidRDefault="00033107" w:rsidP="0049187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6.10-7.90g/dl</w:t>
            </w:r>
          </w:p>
        </w:tc>
      </w:tr>
      <w:tr w:rsidR="00033107" w14:paraId="4AC35328" w14:textId="77777777" w:rsidTr="00A66ACA">
        <w:trPr>
          <w:trHeight w:val="339"/>
        </w:trPr>
        <w:tc>
          <w:tcPr>
            <w:tcW w:w="1044" w:type="dxa"/>
          </w:tcPr>
          <w:p w14:paraId="09FB0FC1" w14:textId="77777777" w:rsidR="00033107" w:rsidRPr="00322A85" w:rsidRDefault="00033107" w:rsidP="0003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AST/TGO</w:t>
            </w:r>
          </w:p>
        </w:tc>
        <w:tc>
          <w:tcPr>
            <w:tcW w:w="973" w:type="dxa"/>
          </w:tcPr>
          <w:p w14:paraId="7F9819EE" w14:textId="4924610A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33107">
              <w:rPr>
                <w:rFonts w:cstheme="minorHAnsi"/>
                <w:sz w:val="16"/>
                <w:szCs w:val="16"/>
              </w:rPr>
              <w:t>640U/l</w:t>
            </w:r>
          </w:p>
        </w:tc>
        <w:tc>
          <w:tcPr>
            <w:tcW w:w="892" w:type="dxa"/>
          </w:tcPr>
          <w:p w14:paraId="0927AFDB" w14:textId="49732B21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2117U/l </w:t>
            </w:r>
          </w:p>
        </w:tc>
        <w:tc>
          <w:tcPr>
            <w:tcW w:w="892" w:type="dxa"/>
          </w:tcPr>
          <w:p w14:paraId="529229B7" w14:textId="420AE637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1720U/l </w:t>
            </w:r>
          </w:p>
        </w:tc>
        <w:tc>
          <w:tcPr>
            <w:tcW w:w="892" w:type="dxa"/>
          </w:tcPr>
          <w:p w14:paraId="4C57446C" w14:textId="033474F5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640U/l </w:t>
            </w:r>
          </w:p>
        </w:tc>
        <w:tc>
          <w:tcPr>
            <w:tcW w:w="892" w:type="dxa"/>
          </w:tcPr>
          <w:p w14:paraId="4AE8AF23" w14:textId="09A81EFC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291U/l </w:t>
            </w:r>
          </w:p>
        </w:tc>
        <w:tc>
          <w:tcPr>
            <w:tcW w:w="892" w:type="dxa"/>
          </w:tcPr>
          <w:p w14:paraId="5B93ABA1" w14:textId="3AB9315D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830U/l </w:t>
            </w:r>
          </w:p>
        </w:tc>
        <w:tc>
          <w:tcPr>
            <w:tcW w:w="892" w:type="dxa"/>
          </w:tcPr>
          <w:p w14:paraId="4B2C1821" w14:textId="44CBADDB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75A67F41" w14:textId="359395A4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</w:t>
            </w:r>
            <w:r w:rsidRPr="00033107">
              <w:rPr>
                <w:rFonts w:cstheme="minorHAnsi"/>
                <w:sz w:val="16"/>
                <w:szCs w:val="16"/>
              </w:rPr>
              <w:t>U/l</w:t>
            </w:r>
          </w:p>
        </w:tc>
        <w:tc>
          <w:tcPr>
            <w:tcW w:w="892" w:type="dxa"/>
          </w:tcPr>
          <w:p w14:paraId="0F6CD594" w14:textId="39D5766A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5D4A5712" w14:textId="648BF9CD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146</w:t>
            </w:r>
            <w:r w:rsidRPr="00033107">
              <w:rPr>
                <w:rFonts w:cstheme="minorHAnsi"/>
                <w:sz w:val="16"/>
                <w:szCs w:val="16"/>
              </w:rPr>
              <w:t>U/l</w:t>
            </w:r>
          </w:p>
        </w:tc>
        <w:tc>
          <w:tcPr>
            <w:tcW w:w="973" w:type="dxa"/>
          </w:tcPr>
          <w:p w14:paraId="07FB323F" w14:textId="341541DB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0 -32 U/I</w:t>
            </w:r>
          </w:p>
        </w:tc>
      </w:tr>
      <w:tr w:rsidR="00033107" w14:paraId="1B21504A" w14:textId="77777777" w:rsidTr="00A66ACA">
        <w:trPr>
          <w:trHeight w:val="324"/>
        </w:trPr>
        <w:tc>
          <w:tcPr>
            <w:tcW w:w="1044" w:type="dxa"/>
          </w:tcPr>
          <w:p w14:paraId="425A0F2E" w14:textId="77777777" w:rsidR="00033107" w:rsidRPr="00322A85" w:rsidRDefault="00033107" w:rsidP="0003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ALT/TGP</w:t>
            </w:r>
          </w:p>
        </w:tc>
        <w:tc>
          <w:tcPr>
            <w:tcW w:w="973" w:type="dxa"/>
          </w:tcPr>
          <w:p w14:paraId="140535E6" w14:textId="68602519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175U/l </w:t>
            </w:r>
          </w:p>
        </w:tc>
        <w:tc>
          <w:tcPr>
            <w:tcW w:w="892" w:type="dxa"/>
          </w:tcPr>
          <w:p w14:paraId="26F17865" w14:textId="4B7C2F9C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385U/l </w:t>
            </w:r>
          </w:p>
        </w:tc>
        <w:tc>
          <w:tcPr>
            <w:tcW w:w="892" w:type="dxa"/>
          </w:tcPr>
          <w:p w14:paraId="18A48B3E" w14:textId="41CFEA94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328U/l </w:t>
            </w:r>
          </w:p>
        </w:tc>
        <w:tc>
          <w:tcPr>
            <w:tcW w:w="892" w:type="dxa"/>
          </w:tcPr>
          <w:p w14:paraId="7B7E871C" w14:textId="60670DBA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175U/l </w:t>
            </w:r>
          </w:p>
        </w:tc>
        <w:tc>
          <w:tcPr>
            <w:tcW w:w="892" w:type="dxa"/>
          </w:tcPr>
          <w:p w14:paraId="40124937" w14:textId="194B9D67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291U/l </w:t>
            </w:r>
          </w:p>
        </w:tc>
        <w:tc>
          <w:tcPr>
            <w:tcW w:w="892" w:type="dxa"/>
          </w:tcPr>
          <w:p w14:paraId="188F8931" w14:textId="41A4C9D0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137U/l </w:t>
            </w:r>
          </w:p>
        </w:tc>
        <w:tc>
          <w:tcPr>
            <w:tcW w:w="892" w:type="dxa"/>
          </w:tcPr>
          <w:p w14:paraId="558ED7D8" w14:textId="54D9927C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63FB5867" w14:textId="34D532E3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68.5</w:t>
            </w:r>
            <w:r w:rsidRPr="00033107">
              <w:rPr>
                <w:rFonts w:cstheme="minorHAnsi"/>
                <w:sz w:val="16"/>
                <w:szCs w:val="16"/>
              </w:rPr>
              <w:t>U/l</w:t>
            </w:r>
          </w:p>
        </w:tc>
        <w:tc>
          <w:tcPr>
            <w:tcW w:w="892" w:type="dxa"/>
          </w:tcPr>
          <w:p w14:paraId="3C7B4694" w14:textId="4D2C9267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604F6977" w14:textId="1FD4E115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59.</w:t>
            </w:r>
            <w:r w:rsidRPr="00033107">
              <w:rPr>
                <w:rFonts w:cstheme="minorHAnsi"/>
                <w:sz w:val="16"/>
                <w:szCs w:val="16"/>
              </w:rPr>
              <w:t>7/l</w:t>
            </w:r>
          </w:p>
        </w:tc>
        <w:tc>
          <w:tcPr>
            <w:tcW w:w="973" w:type="dxa"/>
          </w:tcPr>
          <w:p w14:paraId="618DE1EE" w14:textId="52788B3B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0-31U/I</w:t>
            </w:r>
          </w:p>
        </w:tc>
      </w:tr>
      <w:tr w:rsidR="00033107" w14:paraId="009D435D" w14:textId="77777777" w:rsidTr="00A66ACA">
        <w:trPr>
          <w:trHeight w:val="324"/>
        </w:trPr>
        <w:tc>
          <w:tcPr>
            <w:tcW w:w="1044" w:type="dxa"/>
          </w:tcPr>
          <w:p w14:paraId="6811DEC7" w14:textId="77777777" w:rsidR="00033107" w:rsidRPr="00322A85" w:rsidRDefault="00033107" w:rsidP="0003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 range</w:t>
            </w:r>
          </w:p>
        </w:tc>
        <w:tc>
          <w:tcPr>
            <w:tcW w:w="973" w:type="dxa"/>
          </w:tcPr>
          <w:p w14:paraId="109C6577" w14:textId="428D2B21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33107">
              <w:rPr>
                <w:rFonts w:cstheme="minorHAnsi"/>
                <w:sz w:val="16"/>
                <w:szCs w:val="16"/>
              </w:rPr>
              <w:t>75.9</w:t>
            </w:r>
            <w:r>
              <w:rPr>
                <w:rFonts w:cstheme="minorHAnsi"/>
                <w:sz w:val="16"/>
                <w:szCs w:val="16"/>
              </w:rPr>
              <w:t>U</w:t>
            </w:r>
            <w:r w:rsidRPr="00033107">
              <w:rPr>
                <w:rFonts w:cstheme="minorHAnsi"/>
                <w:sz w:val="16"/>
                <w:szCs w:val="16"/>
              </w:rPr>
              <w:t>/l</w:t>
            </w:r>
          </w:p>
        </w:tc>
        <w:tc>
          <w:tcPr>
            <w:tcW w:w="892" w:type="dxa"/>
          </w:tcPr>
          <w:p w14:paraId="5AED52A8" w14:textId="3B3D68DC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  <w:r w:rsidRPr="0003310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U</w:t>
            </w:r>
            <w:r w:rsidRPr="00033107">
              <w:rPr>
                <w:rFonts w:cstheme="minorHAnsi"/>
                <w:sz w:val="16"/>
                <w:szCs w:val="16"/>
              </w:rPr>
              <w:t>/l</w:t>
            </w:r>
          </w:p>
        </w:tc>
        <w:tc>
          <w:tcPr>
            <w:tcW w:w="892" w:type="dxa"/>
          </w:tcPr>
          <w:p w14:paraId="5D88DB5C" w14:textId="7D4457AB" w:rsidR="00033107" w:rsidRPr="0059373B" w:rsidRDefault="00A66ACA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66543A93" w14:textId="63D82950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75.9U/l </w:t>
            </w:r>
          </w:p>
        </w:tc>
        <w:tc>
          <w:tcPr>
            <w:tcW w:w="892" w:type="dxa"/>
          </w:tcPr>
          <w:p w14:paraId="485817A8" w14:textId="0649C9D8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66U/l </w:t>
            </w:r>
          </w:p>
        </w:tc>
        <w:tc>
          <w:tcPr>
            <w:tcW w:w="892" w:type="dxa"/>
          </w:tcPr>
          <w:p w14:paraId="76906457" w14:textId="383B58A5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73.4</w:t>
            </w:r>
            <w:r w:rsidR="00A66ACA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/l </w:t>
            </w:r>
          </w:p>
        </w:tc>
        <w:tc>
          <w:tcPr>
            <w:tcW w:w="892" w:type="dxa"/>
          </w:tcPr>
          <w:p w14:paraId="1C66556B" w14:textId="3B82B3AD" w:rsidR="00033107" w:rsidRPr="0059373B" w:rsidRDefault="00A66ACA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1CE7AE6F" w14:textId="5346E3EC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33107">
              <w:rPr>
                <w:rFonts w:cstheme="minorHAnsi"/>
                <w:sz w:val="16"/>
                <w:szCs w:val="16"/>
              </w:rPr>
              <w:t>7</w:t>
            </w:r>
            <w:r w:rsidR="00A66ACA">
              <w:rPr>
                <w:rFonts w:cstheme="minorHAnsi"/>
                <w:sz w:val="16"/>
                <w:szCs w:val="16"/>
              </w:rPr>
              <w:t>6</w:t>
            </w:r>
            <w:r w:rsidRPr="00033107">
              <w:rPr>
                <w:rFonts w:cstheme="minorHAnsi"/>
                <w:sz w:val="16"/>
                <w:szCs w:val="16"/>
              </w:rPr>
              <w:t>.</w:t>
            </w:r>
            <w:r w:rsidR="00A66ACA">
              <w:rPr>
                <w:rFonts w:cstheme="minorHAnsi"/>
                <w:sz w:val="16"/>
                <w:szCs w:val="16"/>
              </w:rPr>
              <w:t>5U</w:t>
            </w:r>
            <w:r w:rsidRPr="00033107">
              <w:rPr>
                <w:rFonts w:cstheme="minorHAnsi"/>
                <w:sz w:val="16"/>
                <w:szCs w:val="16"/>
              </w:rPr>
              <w:t>/l</w:t>
            </w:r>
          </w:p>
        </w:tc>
        <w:tc>
          <w:tcPr>
            <w:tcW w:w="892" w:type="dxa"/>
          </w:tcPr>
          <w:p w14:paraId="7F1B9384" w14:textId="2033C61F" w:rsidR="00033107" w:rsidRPr="0059373B" w:rsidRDefault="00A66ACA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5FF71BD3" w14:textId="3E3CBF46" w:rsidR="00033107" w:rsidRPr="0059373B" w:rsidRDefault="00A66ACA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63</w:t>
            </w:r>
            <w:r w:rsidR="00033107" w:rsidRPr="00033107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7U</w:t>
            </w:r>
            <w:r w:rsidR="00033107" w:rsidRPr="00033107">
              <w:rPr>
                <w:rFonts w:cstheme="minorHAnsi"/>
                <w:sz w:val="16"/>
                <w:szCs w:val="16"/>
              </w:rPr>
              <w:t>/l</w:t>
            </w:r>
          </w:p>
        </w:tc>
        <w:tc>
          <w:tcPr>
            <w:tcW w:w="973" w:type="dxa"/>
          </w:tcPr>
          <w:p w14:paraId="25F344A5" w14:textId="48697A14" w:rsidR="00033107" w:rsidRPr="0059373B" w:rsidRDefault="00033107" w:rsidP="0003310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11-50U/I</w:t>
            </w:r>
          </w:p>
        </w:tc>
      </w:tr>
      <w:tr w:rsidR="00D67DE1" w14:paraId="54377129" w14:textId="77777777" w:rsidTr="00A66ACA">
        <w:trPr>
          <w:trHeight w:val="324"/>
        </w:trPr>
        <w:tc>
          <w:tcPr>
            <w:tcW w:w="1044" w:type="dxa"/>
          </w:tcPr>
          <w:p w14:paraId="2C2DFCF6" w14:textId="77777777" w:rsidR="00D67DE1" w:rsidRDefault="00D67DE1" w:rsidP="00D67DE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Phosphatase</w:t>
            </w:r>
            <w:proofErr w:type="spellEnd"/>
          </w:p>
          <w:p w14:paraId="7B4E295B" w14:textId="77777777" w:rsidR="00D67DE1" w:rsidRPr="00322A85" w:rsidRDefault="00D67DE1" w:rsidP="00D67DE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alkaline</w:t>
            </w:r>
            <w:proofErr w:type="spellEnd"/>
          </w:p>
        </w:tc>
        <w:tc>
          <w:tcPr>
            <w:tcW w:w="973" w:type="dxa"/>
          </w:tcPr>
          <w:p w14:paraId="0095720D" w14:textId="503AFBDD" w:rsidR="00D67DE1" w:rsidRPr="0059373B" w:rsidRDefault="00A66ACA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0044FA79" w14:textId="01DD233B" w:rsidR="00D67DE1" w:rsidRPr="0059373B" w:rsidRDefault="00A66ACA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7149ABB4" w14:textId="1B9D4F06" w:rsidR="00D67DE1" w:rsidRPr="0059373B" w:rsidRDefault="00A66ACA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324D0320" w14:textId="7CED62AF" w:rsidR="00D67DE1" w:rsidRPr="0059373B" w:rsidRDefault="00A66ACA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4F7DB1D3" w14:textId="611A5CEB" w:rsidR="00D67DE1" w:rsidRPr="0059373B" w:rsidRDefault="00A66ACA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671U/I</w:t>
            </w:r>
          </w:p>
        </w:tc>
        <w:tc>
          <w:tcPr>
            <w:tcW w:w="892" w:type="dxa"/>
          </w:tcPr>
          <w:p w14:paraId="241BC545" w14:textId="3E6270F2" w:rsidR="00D67DE1" w:rsidRPr="0059373B" w:rsidRDefault="00A66ACA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1306U/I</w:t>
            </w:r>
          </w:p>
        </w:tc>
        <w:tc>
          <w:tcPr>
            <w:tcW w:w="892" w:type="dxa"/>
          </w:tcPr>
          <w:p w14:paraId="586BA4D5" w14:textId="4E8B6D49" w:rsidR="00D67DE1" w:rsidRPr="0059373B" w:rsidRDefault="00A66ACA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349F6522" w14:textId="634A0ABA" w:rsidR="00D67DE1" w:rsidRPr="0059373B" w:rsidRDefault="00A66ACA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838U/I</w:t>
            </w:r>
          </w:p>
        </w:tc>
        <w:tc>
          <w:tcPr>
            <w:tcW w:w="892" w:type="dxa"/>
          </w:tcPr>
          <w:p w14:paraId="61F79673" w14:textId="55EC672E" w:rsidR="00D67DE1" w:rsidRPr="0059373B" w:rsidRDefault="00A66ACA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7253B675" w14:textId="02881F03" w:rsidR="00D67DE1" w:rsidRPr="0059373B" w:rsidRDefault="00A66ACA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476U/I</w:t>
            </w:r>
          </w:p>
        </w:tc>
        <w:tc>
          <w:tcPr>
            <w:tcW w:w="973" w:type="dxa"/>
          </w:tcPr>
          <w:p w14:paraId="108B89F0" w14:textId="762FD530" w:rsidR="00D67DE1" w:rsidRPr="0059373B" w:rsidRDefault="00A66ACA" w:rsidP="00D67DE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65-645U/I</w:t>
            </w:r>
          </w:p>
        </w:tc>
      </w:tr>
      <w:tr w:rsidR="00A66ACA" w14:paraId="16B448AF" w14:textId="77777777" w:rsidTr="00A66ACA">
        <w:trPr>
          <w:trHeight w:val="339"/>
        </w:trPr>
        <w:tc>
          <w:tcPr>
            <w:tcW w:w="1044" w:type="dxa"/>
          </w:tcPr>
          <w:p w14:paraId="6DFD1BD7" w14:textId="77777777" w:rsidR="00A66ACA" w:rsidRPr="00322A85" w:rsidRDefault="00A66ACA" w:rsidP="00A66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</w:t>
            </w:r>
            <w:proofErr w:type="spellStart"/>
            <w:r>
              <w:rPr>
                <w:sz w:val="16"/>
                <w:szCs w:val="16"/>
              </w:rPr>
              <w:t>bilirrubin</w:t>
            </w:r>
            <w:proofErr w:type="spellEnd"/>
          </w:p>
        </w:tc>
        <w:tc>
          <w:tcPr>
            <w:tcW w:w="973" w:type="dxa"/>
          </w:tcPr>
          <w:p w14:paraId="2222012A" w14:textId="1D6CC4F4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2.42mg/dl</w:t>
            </w:r>
          </w:p>
        </w:tc>
        <w:tc>
          <w:tcPr>
            <w:tcW w:w="892" w:type="dxa"/>
          </w:tcPr>
          <w:p w14:paraId="0D937E0E" w14:textId="693F2B7F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6E5791BC" w14:textId="37749488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307ED169" w14:textId="3AE2DB3A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2.42mg/dl</w:t>
            </w:r>
          </w:p>
        </w:tc>
        <w:tc>
          <w:tcPr>
            <w:tcW w:w="892" w:type="dxa"/>
          </w:tcPr>
          <w:p w14:paraId="0C346338" w14:textId="078EE63C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7.39mg/dl</w:t>
            </w:r>
          </w:p>
        </w:tc>
        <w:tc>
          <w:tcPr>
            <w:tcW w:w="892" w:type="dxa"/>
          </w:tcPr>
          <w:p w14:paraId="50CF060D" w14:textId="30F52AED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14.6mg/dl</w:t>
            </w:r>
          </w:p>
        </w:tc>
        <w:tc>
          <w:tcPr>
            <w:tcW w:w="892" w:type="dxa"/>
          </w:tcPr>
          <w:p w14:paraId="31280F18" w14:textId="4BA2EE46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68D7D48C" w14:textId="273C3D5A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22.8mg/dl</w:t>
            </w:r>
          </w:p>
        </w:tc>
        <w:tc>
          <w:tcPr>
            <w:tcW w:w="892" w:type="dxa"/>
          </w:tcPr>
          <w:p w14:paraId="3B01EDFB" w14:textId="350CA7BC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541377F8" w14:textId="4182945C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18.6mg/dl</w:t>
            </w:r>
          </w:p>
        </w:tc>
        <w:tc>
          <w:tcPr>
            <w:tcW w:w="973" w:type="dxa"/>
          </w:tcPr>
          <w:p w14:paraId="09EE515E" w14:textId="26399335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0-1mg/dl</w:t>
            </w:r>
          </w:p>
        </w:tc>
      </w:tr>
      <w:tr w:rsidR="00A66ACA" w14:paraId="29092E53" w14:textId="77777777" w:rsidTr="00A66ACA">
        <w:trPr>
          <w:trHeight w:val="324"/>
        </w:trPr>
        <w:tc>
          <w:tcPr>
            <w:tcW w:w="1044" w:type="dxa"/>
          </w:tcPr>
          <w:p w14:paraId="1D552AA2" w14:textId="77777777" w:rsidR="00A66ACA" w:rsidRPr="00322A85" w:rsidRDefault="00A66ACA" w:rsidP="00A66A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 </w:t>
            </w:r>
            <w:proofErr w:type="spellStart"/>
            <w:r>
              <w:rPr>
                <w:sz w:val="16"/>
                <w:szCs w:val="16"/>
              </w:rPr>
              <w:t>bilirrubin</w:t>
            </w:r>
            <w:proofErr w:type="spellEnd"/>
          </w:p>
        </w:tc>
        <w:tc>
          <w:tcPr>
            <w:tcW w:w="973" w:type="dxa"/>
          </w:tcPr>
          <w:p w14:paraId="67514026" w14:textId="61C146CB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1.29mg/dl</w:t>
            </w:r>
          </w:p>
        </w:tc>
        <w:tc>
          <w:tcPr>
            <w:tcW w:w="892" w:type="dxa"/>
          </w:tcPr>
          <w:p w14:paraId="3316CD98" w14:textId="2C011065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0CDA0741" w14:textId="3FDEC1BE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23550395" w14:textId="75403C6D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1.29mg/dl</w:t>
            </w:r>
          </w:p>
        </w:tc>
        <w:tc>
          <w:tcPr>
            <w:tcW w:w="892" w:type="dxa"/>
          </w:tcPr>
          <w:p w14:paraId="0F774319" w14:textId="74C5C2F0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4.85mg/dl</w:t>
            </w:r>
          </w:p>
        </w:tc>
        <w:tc>
          <w:tcPr>
            <w:tcW w:w="892" w:type="dxa"/>
          </w:tcPr>
          <w:p w14:paraId="6D55D2FF" w14:textId="6EAC1C5B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9.88mg/dl</w:t>
            </w:r>
          </w:p>
        </w:tc>
        <w:tc>
          <w:tcPr>
            <w:tcW w:w="892" w:type="dxa"/>
          </w:tcPr>
          <w:p w14:paraId="108C7454" w14:textId="09AE11F0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77577F5F" w14:textId="7E5064DF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14.8mg/dl</w:t>
            </w:r>
          </w:p>
        </w:tc>
        <w:tc>
          <w:tcPr>
            <w:tcW w:w="892" w:type="dxa"/>
          </w:tcPr>
          <w:p w14:paraId="72BE5CF0" w14:textId="75F2DC15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0C006617" w14:textId="7BEA997D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13.5mg/dl</w:t>
            </w:r>
          </w:p>
        </w:tc>
        <w:tc>
          <w:tcPr>
            <w:tcW w:w="973" w:type="dxa"/>
          </w:tcPr>
          <w:p w14:paraId="0659406C" w14:textId="14D51B77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0-0.20mg/dl</w:t>
            </w:r>
          </w:p>
        </w:tc>
      </w:tr>
      <w:tr w:rsidR="00A66ACA" w14:paraId="5EBEF3EA" w14:textId="77777777" w:rsidTr="00A66ACA">
        <w:trPr>
          <w:trHeight w:val="324"/>
        </w:trPr>
        <w:tc>
          <w:tcPr>
            <w:tcW w:w="1044" w:type="dxa"/>
          </w:tcPr>
          <w:p w14:paraId="6042FDBE" w14:textId="77777777" w:rsidR="00A66ACA" w:rsidRPr="00322A85" w:rsidRDefault="00A66ACA" w:rsidP="00A66AC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Calcium</w:t>
            </w:r>
            <w:proofErr w:type="spellEnd"/>
          </w:p>
        </w:tc>
        <w:tc>
          <w:tcPr>
            <w:tcW w:w="973" w:type="dxa"/>
          </w:tcPr>
          <w:p w14:paraId="050D48D4" w14:textId="37136E09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66ACA">
              <w:rPr>
                <w:rFonts w:cstheme="minorHAnsi"/>
                <w:sz w:val="16"/>
                <w:szCs w:val="16"/>
              </w:rPr>
              <w:t>7.28mg/dl</w:t>
            </w:r>
          </w:p>
        </w:tc>
        <w:tc>
          <w:tcPr>
            <w:tcW w:w="892" w:type="dxa"/>
          </w:tcPr>
          <w:p w14:paraId="69AFA895" w14:textId="2DF3B17E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F54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10</w:t>
            </w:r>
            <w:r w:rsidRPr="00727F54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12E3457B" w14:textId="34349177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F54">
              <w:rPr>
                <w:sz w:val="16"/>
                <w:szCs w:val="16"/>
              </w:rPr>
              <w:t>7.8</w:t>
            </w:r>
            <w:r>
              <w:rPr>
                <w:sz w:val="16"/>
                <w:szCs w:val="16"/>
              </w:rPr>
              <w:t>9</w:t>
            </w:r>
            <w:r w:rsidRPr="00727F54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33ED41FF" w14:textId="2E9C08E1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F54">
              <w:rPr>
                <w:sz w:val="16"/>
                <w:szCs w:val="16"/>
              </w:rPr>
              <w:t>7.28mg/dl</w:t>
            </w:r>
          </w:p>
        </w:tc>
        <w:tc>
          <w:tcPr>
            <w:tcW w:w="892" w:type="dxa"/>
          </w:tcPr>
          <w:p w14:paraId="3009A3F6" w14:textId="0B243A05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F5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.29</w:t>
            </w:r>
            <w:r w:rsidRPr="00727F54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7CE3E36A" w14:textId="07D29794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4D984B8C" w14:textId="21D23778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9.95</w:t>
            </w:r>
            <w:r w:rsidRPr="00243E12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66972561" w14:textId="1E6D3984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9.46</w:t>
            </w:r>
            <w:r w:rsidRPr="00243E12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4F81ED2D" w14:textId="2719F55D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  <w:r w:rsidRPr="00243E12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4674C99D" w14:textId="2E08C486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9.09</w:t>
            </w:r>
            <w:r w:rsidRPr="00243E12">
              <w:rPr>
                <w:sz w:val="16"/>
                <w:szCs w:val="16"/>
              </w:rPr>
              <w:t>mg/dl</w:t>
            </w:r>
          </w:p>
        </w:tc>
        <w:tc>
          <w:tcPr>
            <w:tcW w:w="973" w:type="dxa"/>
          </w:tcPr>
          <w:p w14:paraId="096765F4" w14:textId="7891B628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8.5-10.5mg/dl</w:t>
            </w:r>
          </w:p>
        </w:tc>
      </w:tr>
      <w:tr w:rsidR="00A66ACA" w14:paraId="3DF7EEC8" w14:textId="77777777" w:rsidTr="00A66ACA">
        <w:trPr>
          <w:trHeight w:val="324"/>
        </w:trPr>
        <w:tc>
          <w:tcPr>
            <w:tcW w:w="1044" w:type="dxa"/>
          </w:tcPr>
          <w:p w14:paraId="5EA053A3" w14:textId="77777777" w:rsidR="00A66ACA" w:rsidRPr="00322A85" w:rsidRDefault="00A66ACA" w:rsidP="00A66AC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Magnesium</w:t>
            </w:r>
            <w:proofErr w:type="spellEnd"/>
          </w:p>
        </w:tc>
        <w:tc>
          <w:tcPr>
            <w:tcW w:w="973" w:type="dxa"/>
          </w:tcPr>
          <w:p w14:paraId="47B5892E" w14:textId="33969344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1.06mg/dl</w:t>
            </w:r>
          </w:p>
        </w:tc>
        <w:tc>
          <w:tcPr>
            <w:tcW w:w="892" w:type="dxa"/>
          </w:tcPr>
          <w:p w14:paraId="1A5C71F2" w14:textId="1D0663D8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678C0849" w14:textId="15E29F43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7659">
              <w:rPr>
                <w:sz w:val="16"/>
                <w:szCs w:val="16"/>
              </w:rPr>
              <w:t>1.0</w:t>
            </w:r>
            <w:r w:rsidR="00B74F8A">
              <w:rPr>
                <w:sz w:val="16"/>
                <w:szCs w:val="16"/>
              </w:rPr>
              <w:t>1</w:t>
            </w:r>
            <w:r w:rsidRPr="00487659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0226BB47" w14:textId="0410BA0D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7659">
              <w:rPr>
                <w:sz w:val="16"/>
                <w:szCs w:val="16"/>
              </w:rPr>
              <w:t>1.06mg/dl</w:t>
            </w:r>
          </w:p>
        </w:tc>
        <w:tc>
          <w:tcPr>
            <w:tcW w:w="892" w:type="dxa"/>
          </w:tcPr>
          <w:p w14:paraId="22EB55B5" w14:textId="75B9D676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7659">
              <w:rPr>
                <w:sz w:val="16"/>
                <w:szCs w:val="16"/>
              </w:rPr>
              <w:t>1.</w:t>
            </w:r>
            <w:r w:rsidR="00B74F8A">
              <w:rPr>
                <w:sz w:val="16"/>
                <w:szCs w:val="16"/>
              </w:rPr>
              <w:t>9</w:t>
            </w:r>
            <w:r w:rsidRPr="00487659">
              <w:rPr>
                <w:sz w:val="16"/>
                <w:szCs w:val="16"/>
              </w:rPr>
              <w:t>6mg/dl</w:t>
            </w:r>
          </w:p>
        </w:tc>
        <w:tc>
          <w:tcPr>
            <w:tcW w:w="892" w:type="dxa"/>
          </w:tcPr>
          <w:p w14:paraId="3943BC1A" w14:textId="29279C7F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7659">
              <w:rPr>
                <w:sz w:val="16"/>
                <w:szCs w:val="16"/>
              </w:rPr>
              <w:t>1.</w:t>
            </w:r>
            <w:r w:rsidR="00B74F8A">
              <w:rPr>
                <w:sz w:val="16"/>
                <w:szCs w:val="16"/>
              </w:rPr>
              <w:t>53</w:t>
            </w:r>
            <w:r w:rsidRPr="00487659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7693F687" w14:textId="193111B7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25658504" w14:textId="16BDD7DD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7D4E">
              <w:rPr>
                <w:sz w:val="16"/>
                <w:szCs w:val="16"/>
              </w:rPr>
              <w:t>1.</w:t>
            </w:r>
            <w:r w:rsidR="00B74F8A">
              <w:rPr>
                <w:sz w:val="16"/>
                <w:szCs w:val="16"/>
              </w:rPr>
              <w:t>50</w:t>
            </w:r>
            <w:r w:rsidRPr="00E07D4E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42ACBA8D" w14:textId="34CE78CE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7D4E">
              <w:rPr>
                <w:sz w:val="16"/>
                <w:szCs w:val="16"/>
              </w:rPr>
              <w:t>1.</w:t>
            </w:r>
            <w:r w:rsidR="00B74F8A">
              <w:rPr>
                <w:sz w:val="16"/>
                <w:szCs w:val="16"/>
              </w:rPr>
              <w:t>7</w:t>
            </w:r>
            <w:r w:rsidRPr="00E07D4E">
              <w:rPr>
                <w:sz w:val="16"/>
                <w:szCs w:val="16"/>
              </w:rPr>
              <w:t>6mg/dl</w:t>
            </w:r>
          </w:p>
        </w:tc>
        <w:tc>
          <w:tcPr>
            <w:tcW w:w="892" w:type="dxa"/>
          </w:tcPr>
          <w:p w14:paraId="777D93BA" w14:textId="0A814E75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73" w:type="dxa"/>
          </w:tcPr>
          <w:p w14:paraId="279944FA" w14:textId="24F9C4FA" w:rsidR="00A66ACA" w:rsidRPr="0059373B" w:rsidRDefault="00A66ACA" w:rsidP="00A66A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1.90-2.50mg/dl</w:t>
            </w:r>
          </w:p>
        </w:tc>
      </w:tr>
      <w:tr w:rsidR="00B74F8A" w14:paraId="1C16A3A9" w14:textId="77777777" w:rsidTr="00A66ACA">
        <w:trPr>
          <w:trHeight w:val="339"/>
        </w:trPr>
        <w:tc>
          <w:tcPr>
            <w:tcW w:w="1044" w:type="dxa"/>
          </w:tcPr>
          <w:p w14:paraId="6B903ED4" w14:textId="77777777" w:rsidR="00B74F8A" w:rsidRPr="00322A85" w:rsidRDefault="00B74F8A" w:rsidP="00B74F8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Phosphate</w:t>
            </w:r>
            <w:proofErr w:type="spellEnd"/>
          </w:p>
        </w:tc>
        <w:tc>
          <w:tcPr>
            <w:tcW w:w="973" w:type="dxa"/>
          </w:tcPr>
          <w:p w14:paraId="17C7327F" w14:textId="61C268E6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3.64mg/dl</w:t>
            </w:r>
          </w:p>
        </w:tc>
        <w:tc>
          <w:tcPr>
            <w:tcW w:w="892" w:type="dxa"/>
          </w:tcPr>
          <w:p w14:paraId="4FE8DFC4" w14:textId="33FC6084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33DD53CC" w14:textId="77B1786D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1.50-2.52</w:t>
            </w:r>
            <w:r w:rsidRPr="006D1B80"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4CE47AAC" w14:textId="215EDFBE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1B80">
              <w:rPr>
                <w:sz w:val="16"/>
                <w:szCs w:val="16"/>
              </w:rPr>
              <w:t>3.64mg/dl</w:t>
            </w:r>
          </w:p>
        </w:tc>
        <w:tc>
          <w:tcPr>
            <w:tcW w:w="892" w:type="dxa"/>
          </w:tcPr>
          <w:p w14:paraId="7442EFD9" w14:textId="41249888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46F85018" w14:textId="0F72155C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5.60mg/dl</w:t>
            </w:r>
          </w:p>
        </w:tc>
        <w:tc>
          <w:tcPr>
            <w:tcW w:w="892" w:type="dxa"/>
          </w:tcPr>
          <w:p w14:paraId="3F2570BA" w14:textId="6FA5A7D5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32E17D06" w14:textId="77777777" w:rsidR="00B74F8A" w:rsidRDefault="00B74F8A" w:rsidP="00B74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0.692</w:t>
            </w:r>
          </w:p>
          <w:p w14:paraId="1A625867" w14:textId="2EEC1B56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mg/dl</w:t>
            </w:r>
          </w:p>
        </w:tc>
        <w:tc>
          <w:tcPr>
            <w:tcW w:w="892" w:type="dxa"/>
          </w:tcPr>
          <w:p w14:paraId="49E6302C" w14:textId="254F5612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1ED2F023" w14:textId="59722844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2.09mg/dl</w:t>
            </w:r>
          </w:p>
        </w:tc>
        <w:tc>
          <w:tcPr>
            <w:tcW w:w="973" w:type="dxa"/>
          </w:tcPr>
          <w:p w14:paraId="1D5334A0" w14:textId="56A95FD3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4-7mg/dl</w:t>
            </w:r>
          </w:p>
        </w:tc>
      </w:tr>
      <w:tr w:rsidR="00B74F8A" w14:paraId="19124053" w14:textId="77777777" w:rsidTr="00A66ACA">
        <w:trPr>
          <w:trHeight w:val="324"/>
        </w:trPr>
        <w:tc>
          <w:tcPr>
            <w:tcW w:w="1044" w:type="dxa"/>
          </w:tcPr>
          <w:p w14:paraId="2B915374" w14:textId="77777777" w:rsidR="00B74F8A" w:rsidRPr="00322A85" w:rsidRDefault="00B74F8A" w:rsidP="00B74F8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Sodium</w:t>
            </w:r>
            <w:proofErr w:type="spellEnd"/>
          </w:p>
        </w:tc>
        <w:tc>
          <w:tcPr>
            <w:tcW w:w="973" w:type="dxa"/>
          </w:tcPr>
          <w:p w14:paraId="013B4071" w14:textId="2D0C5668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5923E479" w14:textId="797794CD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125meq/I</w:t>
            </w:r>
          </w:p>
        </w:tc>
        <w:tc>
          <w:tcPr>
            <w:tcW w:w="892" w:type="dxa"/>
          </w:tcPr>
          <w:p w14:paraId="5100E35A" w14:textId="2897B063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134</w:t>
            </w:r>
            <w:r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2A1EE07E" w14:textId="3B407EE4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133</w:t>
            </w:r>
            <w:r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7D9711B8" w14:textId="1745B8C8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135</w:t>
            </w:r>
            <w:r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278FB8C8" w14:textId="5A5A1B92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136meq/I</w:t>
            </w:r>
          </w:p>
        </w:tc>
        <w:tc>
          <w:tcPr>
            <w:tcW w:w="892" w:type="dxa"/>
          </w:tcPr>
          <w:p w14:paraId="4FB08ABA" w14:textId="69F86A12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139</w:t>
            </w:r>
            <w:r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42C6D2A5" w14:textId="3DD3A73F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137</w:t>
            </w:r>
            <w:r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608BCBF2" w14:textId="3750ADF5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134</w:t>
            </w:r>
            <w:r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6E1BF21B" w14:textId="24E9B14D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138</w:t>
            </w:r>
            <w:r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973" w:type="dxa"/>
          </w:tcPr>
          <w:p w14:paraId="4123E4ED" w14:textId="73129604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136-146meq/I</w:t>
            </w:r>
          </w:p>
        </w:tc>
      </w:tr>
      <w:tr w:rsidR="00B74F8A" w14:paraId="19D4A384" w14:textId="77777777" w:rsidTr="00A66ACA">
        <w:trPr>
          <w:trHeight w:val="324"/>
        </w:trPr>
        <w:tc>
          <w:tcPr>
            <w:tcW w:w="1044" w:type="dxa"/>
          </w:tcPr>
          <w:p w14:paraId="6C3A7D07" w14:textId="77777777" w:rsidR="00B74F8A" w:rsidRPr="00322A85" w:rsidRDefault="00B74F8A" w:rsidP="00B74F8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Potassium</w:t>
            </w:r>
            <w:proofErr w:type="spellEnd"/>
          </w:p>
        </w:tc>
        <w:tc>
          <w:tcPr>
            <w:tcW w:w="973" w:type="dxa"/>
          </w:tcPr>
          <w:p w14:paraId="1ADB5D52" w14:textId="4D5BA83A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6C97DC4B" w14:textId="153DDC43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4.6meq/I</w:t>
            </w:r>
          </w:p>
        </w:tc>
        <w:tc>
          <w:tcPr>
            <w:tcW w:w="892" w:type="dxa"/>
          </w:tcPr>
          <w:p w14:paraId="18EB0A5B" w14:textId="2036F787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74F8A">
              <w:rPr>
                <w:rFonts w:cstheme="minorHAnsi"/>
                <w:sz w:val="16"/>
                <w:szCs w:val="16"/>
              </w:rPr>
              <w:t>4.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0BF9081F" w14:textId="77F60C77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4.4</w:t>
            </w:r>
            <w:r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6BB9568A" w14:textId="0F2CD2F9" w:rsidR="00B74F8A" w:rsidRPr="0059373B" w:rsidRDefault="00634AE5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3.6</w:t>
            </w:r>
            <w:r w:rsidR="00B74F8A"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4039DEB3" w14:textId="52B438BE" w:rsidR="00B74F8A" w:rsidRPr="0059373B" w:rsidRDefault="00634AE5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1.1meq/I</w:t>
            </w:r>
          </w:p>
        </w:tc>
        <w:tc>
          <w:tcPr>
            <w:tcW w:w="892" w:type="dxa"/>
          </w:tcPr>
          <w:p w14:paraId="07214888" w14:textId="41A195E5" w:rsidR="00B74F8A" w:rsidRPr="0059373B" w:rsidRDefault="00634AE5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3.7</w:t>
            </w:r>
            <w:r w:rsidR="00B74F8A"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22E8322B" w14:textId="1797F17B" w:rsidR="00B74F8A" w:rsidRPr="0059373B" w:rsidRDefault="00634AE5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4.0</w:t>
            </w:r>
            <w:r w:rsidR="00B74F8A"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40D96E44" w14:textId="46FEE28D" w:rsidR="00B74F8A" w:rsidRPr="0059373B" w:rsidRDefault="00634AE5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3.6</w:t>
            </w:r>
            <w:r w:rsidR="00B74F8A"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892" w:type="dxa"/>
          </w:tcPr>
          <w:p w14:paraId="70680DF4" w14:textId="531F0027" w:rsidR="00B74F8A" w:rsidRPr="0059373B" w:rsidRDefault="00634AE5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4.7</w:t>
            </w:r>
            <w:r w:rsidR="00B74F8A" w:rsidRPr="00B74F8A">
              <w:rPr>
                <w:rFonts w:cstheme="minorHAnsi"/>
                <w:sz w:val="16"/>
                <w:szCs w:val="16"/>
              </w:rPr>
              <w:t>meq/l</w:t>
            </w:r>
          </w:p>
        </w:tc>
        <w:tc>
          <w:tcPr>
            <w:tcW w:w="973" w:type="dxa"/>
          </w:tcPr>
          <w:p w14:paraId="62EC2F04" w14:textId="5B3EC8B7" w:rsidR="00B74F8A" w:rsidRPr="0059373B" w:rsidRDefault="00B74F8A" w:rsidP="00B74F8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3.5-5.0meq/I</w:t>
            </w:r>
          </w:p>
        </w:tc>
      </w:tr>
    </w:tbl>
    <w:p w14:paraId="7AAF0C95" w14:textId="6508C1E7" w:rsidR="00D07768" w:rsidRDefault="00AB3639" w:rsidP="00352125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3AA44" wp14:editId="7BBFBFB2">
            <wp:simplePos x="0" y="0"/>
            <wp:positionH relativeFrom="column">
              <wp:posOffset>-846219</wp:posOffset>
            </wp:positionH>
            <wp:positionV relativeFrom="paragraph">
              <wp:posOffset>4358020</wp:posOffset>
            </wp:positionV>
            <wp:extent cx="7113182" cy="4975666"/>
            <wp:effectExtent l="0" t="0" r="0" b="0"/>
            <wp:wrapNone/>
            <wp:docPr id="18485123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1232" name="Imagem 1848512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696" cy="4996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E30F0" w14:textId="43B357C4" w:rsidR="00D07768" w:rsidRDefault="00D07768" w:rsidP="00352125">
      <w:pPr>
        <w:jc w:val="both"/>
      </w:pPr>
    </w:p>
    <w:p w14:paraId="1810BC74" w14:textId="0402910B" w:rsidR="00D07768" w:rsidRDefault="00D07768" w:rsidP="00405299">
      <w:pPr>
        <w:jc w:val="center"/>
      </w:pPr>
    </w:p>
    <w:p w14:paraId="2D411B35" w14:textId="0B4DE7B7" w:rsidR="00352125" w:rsidRDefault="00352125" w:rsidP="00405299">
      <w:pPr>
        <w:jc w:val="center"/>
      </w:pPr>
    </w:p>
    <w:p w14:paraId="43383A23" w14:textId="77777777" w:rsidR="00352125" w:rsidRDefault="00352125" w:rsidP="00405299">
      <w:pPr>
        <w:jc w:val="center"/>
      </w:pPr>
    </w:p>
    <w:p w14:paraId="2E7BEF6F" w14:textId="77777777" w:rsidR="00352125" w:rsidRDefault="00352125" w:rsidP="00405299">
      <w:pPr>
        <w:jc w:val="center"/>
      </w:pPr>
    </w:p>
    <w:p w14:paraId="237D20BE" w14:textId="77777777" w:rsidR="00352125" w:rsidRDefault="00352125" w:rsidP="00405299">
      <w:pPr>
        <w:jc w:val="center"/>
      </w:pPr>
    </w:p>
    <w:p w14:paraId="38F5DD10" w14:textId="77777777" w:rsidR="00352125" w:rsidRDefault="00352125" w:rsidP="00405299">
      <w:pPr>
        <w:jc w:val="center"/>
      </w:pPr>
    </w:p>
    <w:p w14:paraId="50BF1D0D" w14:textId="4D3EA22F" w:rsidR="00352125" w:rsidRDefault="00352125" w:rsidP="00405299">
      <w:pPr>
        <w:jc w:val="center"/>
      </w:pPr>
    </w:p>
    <w:p w14:paraId="424FD1D9" w14:textId="77777777" w:rsidR="00352125" w:rsidRDefault="00352125" w:rsidP="00405299">
      <w:pPr>
        <w:jc w:val="center"/>
      </w:pPr>
    </w:p>
    <w:p w14:paraId="239F1662" w14:textId="77777777" w:rsidR="00352125" w:rsidRDefault="00352125" w:rsidP="00405299">
      <w:pPr>
        <w:jc w:val="center"/>
      </w:pPr>
    </w:p>
    <w:p w14:paraId="5BD4F72D" w14:textId="77777777" w:rsidR="00352125" w:rsidRDefault="00352125" w:rsidP="00405299">
      <w:pPr>
        <w:jc w:val="center"/>
      </w:pPr>
    </w:p>
    <w:p w14:paraId="77CBE4AD" w14:textId="77777777" w:rsidR="00352125" w:rsidRDefault="00352125" w:rsidP="00405299">
      <w:pPr>
        <w:jc w:val="center"/>
      </w:pPr>
    </w:p>
    <w:p w14:paraId="6EC88420" w14:textId="77777777" w:rsidR="00352125" w:rsidRDefault="00352125" w:rsidP="00405299">
      <w:pPr>
        <w:jc w:val="center"/>
      </w:pPr>
    </w:p>
    <w:p w14:paraId="6BFF3EC2" w14:textId="77777777" w:rsidR="00352125" w:rsidRDefault="00352125" w:rsidP="00B041DF"/>
    <w:p w14:paraId="1E63B729" w14:textId="77777777" w:rsidR="00B041DF" w:rsidRPr="00B041DF" w:rsidRDefault="00B041DF" w:rsidP="007D50D6">
      <w:pPr>
        <w:pStyle w:val="Default"/>
        <w:ind w:right="-85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838"/>
        <w:gridCol w:w="3544"/>
      </w:tblGrid>
      <w:tr w:rsidR="00987BE6" w:rsidRPr="00987BE6" w14:paraId="3C0F1B93" w14:textId="22D55D83" w:rsidTr="006441AE">
        <w:tc>
          <w:tcPr>
            <w:tcW w:w="1838" w:type="dxa"/>
          </w:tcPr>
          <w:p w14:paraId="077C066C" w14:textId="77777777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87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Hemogram</w:t>
            </w:r>
            <w:proofErr w:type="spellEnd"/>
            <w:r w:rsidRPr="00987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7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limits</w:t>
            </w:r>
            <w:proofErr w:type="spellEnd"/>
            <w:r w:rsidRPr="00987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44" w:type="dxa"/>
          </w:tcPr>
          <w:p w14:paraId="6E714075" w14:textId="77777777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87BE6" w:rsidRPr="00987BE6" w14:paraId="18AB03EC" w14:textId="09C2A87E" w:rsidTr="006441AE">
        <w:tc>
          <w:tcPr>
            <w:tcW w:w="1838" w:type="dxa"/>
          </w:tcPr>
          <w:p w14:paraId="2AA1B50A" w14:textId="0E09EC70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Leukocytes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0BC6911D" w14:textId="57888786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4.60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10.2 K/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spellEnd"/>
          </w:p>
        </w:tc>
      </w:tr>
      <w:tr w:rsidR="00987BE6" w:rsidRPr="00987BE6" w14:paraId="7B3429C9" w14:textId="5BB9C6DF" w:rsidTr="006441AE">
        <w:tc>
          <w:tcPr>
            <w:tcW w:w="1838" w:type="dxa"/>
          </w:tcPr>
          <w:p w14:paraId="73C22C8E" w14:textId="4217D65A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Neutrophils</w:t>
            </w:r>
            <w:proofErr w:type="spellEnd"/>
          </w:p>
        </w:tc>
        <w:tc>
          <w:tcPr>
            <w:tcW w:w="3544" w:type="dxa"/>
          </w:tcPr>
          <w:p w14:paraId="010F41D7" w14:textId="0B34EF67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2.00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6.90 K/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(37.0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80.0%N)</w:t>
            </w:r>
          </w:p>
        </w:tc>
      </w:tr>
      <w:tr w:rsidR="00987BE6" w:rsidRPr="00987BE6" w14:paraId="342E607E" w14:textId="415D8D01" w:rsidTr="006441AE">
        <w:tc>
          <w:tcPr>
            <w:tcW w:w="1838" w:type="dxa"/>
          </w:tcPr>
          <w:p w14:paraId="1B33FAEF" w14:textId="5AD79118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Lymphocytes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3CF7262C" w14:textId="2321321C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0.600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3.40 K/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(10.0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50.0%L)</w:t>
            </w:r>
          </w:p>
        </w:tc>
      </w:tr>
      <w:tr w:rsidR="00987BE6" w:rsidRPr="00987BE6" w14:paraId="7DC86975" w14:textId="70803DDF" w:rsidTr="006441AE">
        <w:trPr>
          <w:trHeight w:val="175"/>
        </w:trPr>
        <w:tc>
          <w:tcPr>
            <w:tcW w:w="1838" w:type="dxa"/>
          </w:tcPr>
          <w:p w14:paraId="7238880E" w14:textId="36D66B1A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Monocytes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02D296B1" w14:textId="7B1B4845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0.00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0.900 K/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(0.00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12.0%M)</w:t>
            </w:r>
          </w:p>
        </w:tc>
      </w:tr>
      <w:tr w:rsidR="00987BE6" w:rsidRPr="00987BE6" w14:paraId="0C7708B2" w14:textId="63EBAF62" w:rsidTr="006441AE">
        <w:tc>
          <w:tcPr>
            <w:tcW w:w="1838" w:type="dxa"/>
          </w:tcPr>
          <w:p w14:paraId="0C82AEC2" w14:textId="4B37CD93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Eosinophils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63B42D73" w14:textId="50FA7AE1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0.00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0.700 K/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(0.00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7.00%E)</w:t>
            </w:r>
          </w:p>
        </w:tc>
      </w:tr>
      <w:tr w:rsidR="00987BE6" w:rsidRPr="00987BE6" w14:paraId="7111D4DD" w14:textId="1240865F" w:rsidTr="006441AE">
        <w:tc>
          <w:tcPr>
            <w:tcW w:w="1838" w:type="dxa"/>
          </w:tcPr>
          <w:p w14:paraId="4D953B54" w14:textId="3A78E6B7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Basophils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506FAC13" w14:textId="72A7D053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0.00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2.00 K/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(0.00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2.50%B)</w:t>
            </w:r>
          </w:p>
        </w:tc>
      </w:tr>
      <w:tr w:rsidR="00987BE6" w:rsidRPr="00987BE6" w14:paraId="6C2631C7" w14:textId="67292C44" w:rsidTr="006441AE">
        <w:tc>
          <w:tcPr>
            <w:tcW w:w="1838" w:type="dxa"/>
          </w:tcPr>
          <w:p w14:paraId="542009D6" w14:textId="6682941C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Red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cells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319424F7" w14:textId="5BF10823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4.04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6.13M/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spellEnd"/>
          </w:p>
        </w:tc>
      </w:tr>
      <w:tr w:rsidR="00987BE6" w:rsidRPr="00987BE6" w14:paraId="7E405142" w14:textId="1B5ADFAA" w:rsidTr="006441AE">
        <w:tc>
          <w:tcPr>
            <w:tcW w:w="1838" w:type="dxa"/>
          </w:tcPr>
          <w:p w14:paraId="105093BC" w14:textId="069D95A5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Hemoglobin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08433EA0" w14:textId="312C058E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12.0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18.1 g/dl</w:t>
            </w:r>
          </w:p>
        </w:tc>
      </w:tr>
      <w:tr w:rsidR="00987BE6" w:rsidRPr="00987BE6" w14:paraId="64C8352D" w14:textId="16C626A4" w:rsidTr="006441AE">
        <w:tc>
          <w:tcPr>
            <w:tcW w:w="1838" w:type="dxa"/>
          </w:tcPr>
          <w:p w14:paraId="047A5980" w14:textId="531FD0E4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Hematocrit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4AC522FD" w14:textId="60464059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36.0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53.7%</w:t>
            </w:r>
          </w:p>
        </w:tc>
      </w:tr>
      <w:tr w:rsidR="00987BE6" w:rsidRPr="00987BE6" w14:paraId="578A5BC9" w14:textId="07DC33B5" w:rsidTr="006441AE">
        <w:tc>
          <w:tcPr>
            <w:tcW w:w="1838" w:type="dxa"/>
          </w:tcPr>
          <w:p w14:paraId="6FACE998" w14:textId="24D67A55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VCM </w:t>
            </w:r>
          </w:p>
        </w:tc>
        <w:tc>
          <w:tcPr>
            <w:tcW w:w="3544" w:type="dxa"/>
          </w:tcPr>
          <w:p w14:paraId="25B85A88" w14:textId="54144CF6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80.0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97.0fl</w:t>
            </w:r>
          </w:p>
        </w:tc>
      </w:tr>
      <w:tr w:rsidR="00987BE6" w:rsidRPr="00987BE6" w14:paraId="02975CAF" w14:textId="77777777" w:rsidTr="006441AE">
        <w:tc>
          <w:tcPr>
            <w:tcW w:w="1838" w:type="dxa"/>
          </w:tcPr>
          <w:p w14:paraId="1E02CB1B" w14:textId="7DD9BA8C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HCM</w:t>
            </w:r>
          </w:p>
        </w:tc>
        <w:tc>
          <w:tcPr>
            <w:tcW w:w="3544" w:type="dxa"/>
          </w:tcPr>
          <w:p w14:paraId="6C3684F3" w14:textId="313FF91F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27.0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31,2pg</w:t>
            </w:r>
          </w:p>
        </w:tc>
      </w:tr>
      <w:tr w:rsidR="00987BE6" w:rsidRPr="00987BE6" w14:paraId="231675D1" w14:textId="2C75DA97" w:rsidTr="006441AE">
        <w:tc>
          <w:tcPr>
            <w:tcW w:w="1838" w:type="dxa"/>
          </w:tcPr>
          <w:p w14:paraId="71F019B0" w14:textId="64A089F7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CHCM </w:t>
            </w:r>
          </w:p>
        </w:tc>
        <w:tc>
          <w:tcPr>
            <w:tcW w:w="3544" w:type="dxa"/>
          </w:tcPr>
          <w:p w14:paraId="404F9BC3" w14:textId="545B8B70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31.8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35.4g/dl</w:t>
            </w:r>
          </w:p>
        </w:tc>
      </w:tr>
      <w:tr w:rsidR="00987BE6" w:rsidRPr="00987BE6" w14:paraId="4D2DDDA2" w14:textId="77777777" w:rsidTr="006441AE">
        <w:tc>
          <w:tcPr>
            <w:tcW w:w="1838" w:type="dxa"/>
          </w:tcPr>
          <w:p w14:paraId="67722805" w14:textId="02CBEF1B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RDW</w:t>
            </w:r>
          </w:p>
        </w:tc>
        <w:tc>
          <w:tcPr>
            <w:tcW w:w="3544" w:type="dxa"/>
          </w:tcPr>
          <w:p w14:paraId="217629CA" w14:textId="0DD6620F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11.6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14.8%</w:t>
            </w:r>
          </w:p>
        </w:tc>
      </w:tr>
      <w:tr w:rsidR="00987BE6" w:rsidRPr="00987BE6" w14:paraId="7147D327" w14:textId="49175790" w:rsidTr="006441AE">
        <w:tc>
          <w:tcPr>
            <w:tcW w:w="1838" w:type="dxa"/>
          </w:tcPr>
          <w:p w14:paraId="2FB29696" w14:textId="61C94E41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Platelets</w:t>
            </w:r>
            <w:proofErr w:type="spellEnd"/>
          </w:p>
        </w:tc>
        <w:tc>
          <w:tcPr>
            <w:tcW w:w="3544" w:type="dxa"/>
          </w:tcPr>
          <w:p w14:paraId="1F871358" w14:textId="3497EAEC" w:rsidR="00987BE6" w:rsidRPr="00987BE6" w:rsidRDefault="00987BE6" w:rsidP="00FB4D9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142,000 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 xml:space="preserve"> 424,000/</w:t>
            </w:r>
            <w:proofErr w:type="spellStart"/>
            <w:r w:rsidRPr="00987BE6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spellEnd"/>
          </w:p>
        </w:tc>
      </w:tr>
    </w:tbl>
    <w:p w14:paraId="13AAE6C4" w14:textId="77777777" w:rsidR="00B041DF" w:rsidRDefault="00B041DF" w:rsidP="00B041DF">
      <w:pPr>
        <w:pStyle w:val="Default"/>
        <w:ind w:left="-567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21615D82" w14:textId="77777777" w:rsidR="00B24755" w:rsidRDefault="00352125" w:rsidP="00B24755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1/29/2008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(PAM) 12h57min: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lymphopenia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>.</w:t>
      </w:r>
    </w:p>
    <w:p w14:paraId="7533DC6D" w14:textId="77777777" w:rsidR="00B24755" w:rsidRDefault="00B24755" w:rsidP="00B24755">
      <w:pPr>
        <w:pStyle w:val="Default"/>
        <w:ind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27537404" w14:textId="211188A5" w:rsidR="00352125" w:rsidRDefault="00352125" w:rsidP="00B24755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24755">
        <w:rPr>
          <w:rFonts w:asciiTheme="minorHAnsi" w:hAnsiTheme="minorHAnsi" w:cstheme="minorHAnsi"/>
          <w:b/>
          <w:bCs/>
          <w:sz w:val="22"/>
          <w:szCs w:val="22"/>
        </w:rPr>
        <w:t>1/30/2008</w:t>
      </w:r>
      <w:r w:rsidR="00B24755">
        <w:rPr>
          <w:rFonts w:asciiTheme="minorHAnsi" w:hAnsiTheme="minorHAnsi" w:cstheme="minorHAnsi"/>
          <w:sz w:val="22"/>
          <w:szCs w:val="22"/>
        </w:rPr>
        <w:t xml:space="preserve"> </w:t>
      </w:r>
      <w:r w:rsidRPr="00352125">
        <w:rPr>
          <w:rFonts w:asciiTheme="minorHAnsi" w:hAnsiTheme="minorHAnsi" w:cstheme="minorHAnsi"/>
          <w:sz w:val="22"/>
          <w:szCs w:val="22"/>
        </w:rPr>
        <w:t xml:space="preserve">(PAM)11h33min: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neutrophilia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lymphopenia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871474" w14:textId="77777777" w:rsidR="00B041DF" w:rsidRPr="00352125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47190EFB" w14:textId="5622AFE7" w:rsidR="00B041DF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1/30/2008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21:12: CBC: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monocytosis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="00B041DF">
        <w:rPr>
          <w:rFonts w:asciiTheme="minorHAnsi" w:hAnsiTheme="minorHAnsi" w:cstheme="minorHAnsi"/>
          <w:sz w:val="22"/>
          <w:szCs w:val="22"/>
        </w:rPr>
        <w:t>.</w:t>
      </w:r>
    </w:p>
    <w:p w14:paraId="3F5C61DA" w14:textId="77777777" w:rsidR="00B041DF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4796726D" w14:textId="7A0FB17D" w:rsidR="00352125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r w:rsidRPr="00B041DF">
        <w:rPr>
          <w:rFonts w:asciiTheme="minorHAnsi" w:hAnsiTheme="minorHAnsi" w:cstheme="minorHAnsi"/>
          <w:b/>
          <w:bCs/>
          <w:sz w:val="22"/>
          <w:szCs w:val="22"/>
        </w:rPr>
        <w:t>1/31/2008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14:35: CBC: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monocytosis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basophilia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73460C" w14:textId="77777777" w:rsidR="00B041DF" w:rsidRPr="00352125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401E009A" w14:textId="367322ED" w:rsidR="00B041DF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2/1/2008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11:51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11:01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pm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CBC: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monocytosis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lymphopenia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="00B041DF">
        <w:rPr>
          <w:rFonts w:asciiTheme="minorHAnsi" w:hAnsiTheme="minorHAnsi" w:cstheme="minorHAnsi"/>
          <w:sz w:val="22"/>
          <w:szCs w:val="22"/>
        </w:rPr>
        <w:t>.</w:t>
      </w:r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700903" w14:textId="77777777" w:rsidR="00B041DF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71B0A98B" w14:textId="0000F75B" w:rsidR="00352125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2/2/2008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9:50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6:07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pm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CBC: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neutrophilia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monocytosis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C4DF81" w14:textId="77777777" w:rsidR="00B041DF" w:rsidRPr="00352125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4BBD6CED" w14:textId="77777777" w:rsidR="00B041DF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2/3/2008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2:51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pm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CBC: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neutrophilia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monocytosis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898635" w14:textId="77777777" w:rsidR="00B041DF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0E84D82C" w14:textId="77777777" w:rsidR="00B041DF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2/4/2008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11:32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neutrophilia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monocytosis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123827" w14:textId="77777777" w:rsidR="00B041DF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2165338E" w14:textId="3D089D3C" w:rsidR="00352125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2/5/2008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2:43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pm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neutrophilia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monocytosis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64A049" w14:textId="77777777" w:rsidR="00B041DF" w:rsidRPr="00352125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35511EEA" w14:textId="77777777" w:rsidR="00B041DF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2/6/2008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10:46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neutrophilia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monocytosis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ESR: 31mm/h </w:t>
      </w:r>
    </w:p>
    <w:p w14:paraId="3B52D90E" w14:textId="77777777" w:rsidR="00B041DF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4277A461" w14:textId="6D3C1727" w:rsidR="00352125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2/7/2008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10:52pm: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neutrophilia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monocytosis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64650F" w14:textId="77777777" w:rsidR="00B041DF" w:rsidRPr="00352125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02E9F642" w14:textId="77777777" w:rsidR="00352125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8/2/2008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16:17: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neutrophilia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FCC09D" w14:textId="77777777" w:rsidR="00B041DF" w:rsidRPr="00352125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4DFB9D8A" w14:textId="77777777" w:rsidR="00B041DF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lastRenderedPageBreak/>
        <w:t>2/10/2008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5:49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pm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neutrophilia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lymphopenia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monocytosis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77426D" w14:textId="77777777" w:rsidR="00B041DF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6498ED5C" w14:textId="6DD2E081" w:rsidR="00352125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2/11/2008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1:37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pm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neutrophilia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monocytosis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F01878" w14:textId="77777777" w:rsidR="00B041DF" w:rsidRPr="00352125" w:rsidRDefault="00B041DF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59D6C2C8" w14:textId="77777777" w:rsidR="00352125" w:rsidRDefault="00352125" w:rsidP="004001A7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B041DF">
        <w:rPr>
          <w:rFonts w:asciiTheme="minorHAnsi" w:hAnsiTheme="minorHAnsi" w:cstheme="minorHAnsi"/>
          <w:b/>
          <w:bCs/>
          <w:sz w:val="22"/>
          <w:szCs w:val="22"/>
        </w:rPr>
        <w:t>2/12/2008</w:t>
      </w:r>
      <w:r w:rsidRPr="00352125">
        <w:rPr>
          <w:rFonts w:asciiTheme="minorHAnsi" w:hAnsiTheme="minorHAnsi" w:cstheme="minorHAnsi"/>
          <w:sz w:val="22"/>
          <w:szCs w:val="22"/>
        </w:rPr>
        <w:t xml:space="preserve"> HMJ 12:42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pm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leukocytosis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neutrophilia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lymphopenia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hyperchromic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microcytic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 anemia, </w:t>
      </w:r>
      <w:proofErr w:type="spellStart"/>
      <w:r w:rsidRPr="00352125">
        <w:rPr>
          <w:rFonts w:asciiTheme="minorHAnsi" w:hAnsiTheme="minorHAnsi" w:cstheme="minorHAnsi"/>
          <w:sz w:val="22"/>
          <w:szCs w:val="22"/>
        </w:rPr>
        <w:t>thrombocytopenia</w:t>
      </w:r>
      <w:proofErr w:type="spellEnd"/>
      <w:r w:rsidRPr="003521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9CA7D2" w14:textId="77777777" w:rsidR="00B041DF" w:rsidRPr="00352125" w:rsidRDefault="00B041DF" w:rsidP="00B041DF">
      <w:pPr>
        <w:pStyle w:val="Default"/>
        <w:ind w:left="-567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6E36A169" w14:textId="6A5A5BA9" w:rsidR="00D72F87" w:rsidRDefault="00D72F87" w:rsidP="00B041DF">
      <w:pPr>
        <w:ind w:left="-567" w:right="-852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77B5B8E" wp14:editId="78AC344F">
            <wp:extent cx="6339255" cy="2039679"/>
            <wp:effectExtent l="76200" t="76200" r="137795" b="132080"/>
            <wp:docPr id="43499554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95540" name="Imagem 4349955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790" cy="20614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F09CEA" w14:textId="16E942B6" w:rsidR="00D72F87" w:rsidRPr="00D72F87" w:rsidRDefault="00D72F87" w:rsidP="004001A7">
      <w:pPr>
        <w:pStyle w:val="Default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D72F87">
        <w:rPr>
          <w:rFonts w:asciiTheme="minorHAnsi" w:hAnsiTheme="minorHAnsi" w:cstheme="minorHAnsi"/>
          <w:b/>
          <w:bCs/>
          <w:sz w:val="22"/>
          <w:szCs w:val="22"/>
        </w:rPr>
        <w:t xml:space="preserve">Cause </w:t>
      </w:r>
      <w:proofErr w:type="spellStart"/>
      <w:r w:rsidRPr="00D72F87">
        <w:rPr>
          <w:rFonts w:asciiTheme="minorHAnsi" w:hAnsiTheme="minorHAnsi" w:cstheme="minorHAnsi"/>
          <w:b/>
          <w:bCs/>
          <w:sz w:val="22"/>
          <w:szCs w:val="22"/>
        </w:rPr>
        <w:t>of</w:t>
      </w:r>
      <w:proofErr w:type="spellEnd"/>
      <w:r w:rsidRPr="00D72F87">
        <w:rPr>
          <w:rFonts w:asciiTheme="minorHAnsi" w:hAnsiTheme="minorHAnsi" w:cstheme="minorHAnsi"/>
          <w:b/>
          <w:bCs/>
          <w:sz w:val="22"/>
          <w:szCs w:val="22"/>
        </w:rPr>
        <w:t xml:space="preserve"> death</w:t>
      </w:r>
      <w:r w:rsidRPr="00D72F87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D72F87">
        <w:rPr>
          <w:rFonts w:asciiTheme="minorHAnsi" w:hAnsiTheme="minorHAnsi" w:cstheme="minorHAnsi"/>
          <w:sz w:val="22"/>
          <w:szCs w:val="22"/>
        </w:rPr>
        <w:t>extensive</w:t>
      </w:r>
      <w:proofErr w:type="spellEnd"/>
      <w:r w:rsidRPr="00D72F87">
        <w:rPr>
          <w:rFonts w:asciiTheme="minorHAnsi" w:hAnsiTheme="minorHAnsi" w:cstheme="minorHAnsi"/>
          <w:sz w:val="22"/>
          <w:szCs w:val="22"/>
        </w:rPr>
        <w:t xml:space="preserve"> bilateral </w:t>
      </w:r>
      <w:proofErr w:type="spellStart"/>
      <w:r w:rsidRPr="00D72F87">
        <w:rPr>
          <w:rFonts w:asciiTheme="minorHAnsi" w:hAnsiTheme="minorHAnsi" w:cstheme="minorHAnsi"/>
          <w:sz w:val="22"/>
          <w:szCs w:val="22"/>
        </w:rPr>
        <w:t>pulmonary</w:t>
      </w:r>
      <w:proofErr w:type="spellEnd"/>
      <w:r w:rsidRPr="00D72F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2F87">
        <w:rPr>
          <w:rFonts w:asciiTheme="minorHAnsi" w:hAnsiTheme="minorHAnsi" w:cstheme="minorHAnsi"/>
          <w:sz w:val="22"/>
          <w:szCs w:val="22"/>
        </w:rPr>
        <w:t>hemorrhage</w:t>
      </w:r>
      <w:proofErr w:type="spellEnd"/>
      <w:r w:rsidRPr="00D72F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AF9B0C" w14:textId="39FAA4F6" w:rsidR="00D72F87" w:rsidRPr="00D72F87" w:rsidRDefault="00D72F87" w:rsidP="000F7ED3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72F87">
        <w:rPr>
          <w:rFonts w:asciiTheme="minorHAnsi" w:hAnsiTheme="minorHAnsi" w:cstheme="minorHAnsi"/>
          <w:b/>
          <w:bCs/>
          <w:sz w:val="22"/>
          <w:szCs w:val="22"/>
        </w:rPr>
        <w:t>Main</w:t>
      </w:r>
      <w:proofErr w:type="spellEnd"/>
      <w:r w:rsidRPr="00D72F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72F87">
        <w:rPr>
          <w:rFonts w:asciiTheme="minorHAnsi" w:hAnsiTheme="minorHAnsi" w:cstheme="minorHAnsi"/>
          <w:b/>
          <w:bCs/>
          <w:sz w:val="22"/>
          <w:szCs w:val="22"/>
        </w:rPr>
        <w:t>diagnosis</w:t>
      </w:r>
      <w:proofErr w:type="spellEnd"/>
      <w:r w:rsidRPr="00D72F87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D72F87">
        <w:rPr>
          <w:rFonts w:asciiTheme="minorHAnsi" w:hAnsiTheme="minorHAnsi" w:cstheme="minorHAnsi"/>
          <w:sz w:val="22"/>
          <w:szCs w:val="22"/>
        </w:rPr>
        <w:t>Hemorrhagic</w:t>
      </w:r>
      <w:proofErr w:type="spellEnd"/>
      <w:r w:rsidRPr="00D72F87">
        <w:rPr>
          <w:rFonts w:asciiTheme="minorHAnsi" w:hAnsiTheme="minorHAnsi" w:cstheme="minorHAnsi"/>
          <w:sz w:val="22"/>
          <w:szCs w:val="22"/>
        </w:rPr>
        <w:t xml:space="preserve"> dengue </w:t>
      </w:r>
      <w:r w:rsidR="000F7ED3" w:rsidRPr="000F7ED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F7ED3" w:rsidRPr="000F7ED3">
        <w:rPr>
          <w:rFonts w:asciiTheme="minorHAnsi" w:hAnsiTheme="minorHAnsi" w:cstheme="minorHAnsi"/>
          <w:sz w:val="22"/>
          <w:szCs w:val="22"/>
        </w:rPr>
        <w:t>Confirmed</w:t>
      </w:r>
      <w:proofErr w:type="spellEnd"/>
      <w:r w:rsidR="000F7ED3" w:rsidRPr="000F7E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7ED3" w:rsidRPr="000F7ED3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="000F7ED3" w:rsidRPr="000F7ED3">
        <w:rPr>
          <w:rFonts w:asciiTheme="minorHAnsi" w:hAnsiTheme="minorHAnsi" w:cstheme="minorHAnsi"/>
          <w:sz w:val="22"/>
          <w:szCs w:val="22"/>
        </w:rPr>
        <w:t xml:space="preserve"> positive </w:t>
      </w:r>
      <w:proofErr w:type="spellStart"/>
      <w:r w:rsidR="000F7ED3" w:rsidRPr="000F7ED3">
        <w:rPr>
          <w:rFonts w:asciiTheme="minorHAnsi" w:hAnsiTheme="minorHAnsi" w:cstheme="minorHAnsi"/>
          <w:sz w:val="22"/>
          <w:szCs w:val="22"/>
        </w:rPr>
        <w:t>serology</w:t>
      </w:r>
      <w:proofErr w:type="spellEnd"/>
      <w:r w:rsidR="000F7ED3" w:rsidRPr="000F7E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7ED3" w:rsidRPr="000F7ED3">
        <w:rPr>
          <w:rFonts w:asciiTheme="minorHAnsi" w:hAnsiTheme="minorHAnsi" w:cstheme="minorHAnsi"/>
          <w:sz w:val="22"/>
          <w:szCs w:val="22"/>
        </w:rPr>
        <w:t>result</w:t>
      </w:r>
      <w:proofErr w:type="spellEnd"/>
      <w:r w:rsidR="000F7ED3" w:rsidRPr="000F7ED3">
        <w:rPr>
          <w:rFonts w:asciiTheme="minorHAnsi" w:hAnsiTheme="minorHAnsi" w:cstheme="minorHAnsi"/>
          <w:sz w:val="22"/>
          <w:szCs w:val="22"/>
        </w:rPr>
        <w:t xml:space="preserve"> for dengue </w:t>
      </w:r>
      <w:proofErr w:type="spellStart"/>
      <w:r w:rsidR="000F7ED3" w:rsidRPr="000F7ED3">
        <w:rPr>
          <w:rFonts w:asciiTheme="minorHAnsi" w:hAnsiTheme="minorHAnsi" w:cstheme="minorHAnsi"/>
          <w:sz w:val="22"/>
          <w:szCs w:val="22"/>
        </w:rPr>
        <w:t>IgM</w:t>
      </w:r>
      <w:proofErr w:type="spellEnd"/>
      <w:r w:rsidR="000F7ED3" w:rsidRPr="000F7E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7ED3" w:rsidRPr="000F7ED3">
        <w:rPr>
          <w:rFonts w:asciiTheme="minorHAnsi" w:hAnsiTheme="minorHAnsi" w:cstheme="minorHAnsi"/>
          <w:sz w:val="22"/>
          <w:szCs w:val="22"/>
        </w:rPr>
        <w:t>antibodies</w:t>
      </w:r>
      <w:proofErr w:type="spellEnd"/>
      <w:r w:rsidR="000F7ED3" w:rsidRPr="000F7E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7ED3" w:rsidRPr="000F7ED3">
        <w:rPr>
          <w:rFonts w:asciiTheme="minorHAnsi" w:hAnsiTheme="minorHAnsi" w:cstheme="minorHAnsi"/>
          <w:sz w:val="22"/>
          <w:szCs w:val="22"/>
        </w:rPr>
        <w:t>using</w:t>
      </w:r>
      <w:proofErr w:type="spellEnd"/>
      <w:r w:rsidR="000F7ED3" w:rsidRPr="000F7ED3">
        <w:rPr>
          <w:rFonts w:asciiTheme="minorHAnsi" w:hAnsiTheme="minorHAnsi" w:cstheme="minorHAnsi"/>
          <w:sz w:val="22"/>
          <w:szCs w:val="22"/>
        </w:rPr>
        <w:t xml:space="preserve"> Dengue </w:t>
      </w:r>
      <w:proofErr w:type="spellStart"/>
      <w:r w:rsidR="000F7ED3" w:rsidRPr="000F7ED3">
        <w:rPr>
          <w:rFonts w:asciiTheme="minorHAnsi" w:hAnsiTheme="minorHAnsi" w:cstheme="minorHAnsi"/>
          <w:sz w:val="22"/>
          <w:szCs w:val="22"/>
        </w:rPr>
        <w:t>IgM</w:t>
      </w:r>
      <w:proofErr w:type="spellEnd"/>
      <w:r w:rsidR="000F7ED3" w:rsidRPr="000F7ED3">
        <w:rPr>
          <w:rFonts w:asciiTheme="minorHAnsi" w:hAnsiTheme="minorHAnsi" w:cstheme="minorHAnsi"/>
          <w:sz w:val="22"/>
          <w:szCs w:val="22"/>
        </w:rPr>
        <w:t xml:space="preserve"> kit - Elisa Capture – </w:t>
      </w:r>
      <w:proofErr w:type="spellStart"/>
      <w:r w:rsidR="000F7ED3" w:rsidRPr="000F7ED3">
        <w:rPr>
          <w:rFonts w:asciiTheme="minorHAnsi" w:hAnsiTheme="minorHAnsi" w:cstheme="minorHAnsi"/>
          <w:sz w:val="22"/>
          <w:szCs w:val="22"/>
        </w:rPr>
        <w:t>PanBio</w:t>
      </w:r>
      <w:proofErr w:type="spellEnd"/>
      <w:r w:rsidR="000F7ED3" w:rsidRPr="000F7ED3">
        <w:rPr>
          <w:rFonts w:asciiTheme="minorHAnsi" w:hAnsiTheme="minorHAnsi" w:cstheme="minorHAnsi"/>
          <w:sz w:val="22"/>
          <w:szCs w:val="22"/>
        </w:rPr>
        <w:t>)</w:t>
      </w:r>
    </w:p>
    <w:p w14:paraId="05DBFDAB" w14:textId="2872FC70" w:rsidR="00D72F87" w:rsidRPr="00D72F87" w:rsidRDefault="00D72F87" w:rsidP="004001A7">
      <w:pPr>
        <w:pStyle w:val="Default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D72F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7722B" w14:textId="2EB7E3A3" w:rsidR="00D72F87" w:rsidRPr="00D72F87" w:rsidRDefault="00D72F87" w:rsidP="004001A7">
      <w:pPr>
        <w:pStyle w:val="Default"/>
        <w:ind w:left="-567" w:right="-1135"/>
        <w:rPr>
          <w:rFonts w:asciiTheme="minorHAnsi" w:hAnsiTheme="minorHAnsi" w:cstheme="minorHAnsi"/>
          <w:b/>
          <w:bCs/>
          <w:sz w:val="22"/>
          <w:szCs w:val="22"/>
        </w:rPr>
      </w:pPr>
      <w:r w:rsidRPr="00D72F87">
        <w:rPr>
          <w:rFonts w:asciiTheme="minorHAnsi" w:hAnsiTheme="minorHAnsi" w:cstheme="minorHAnsi"/>
          <w:b/>
          <w:bCs/>
          <w:sz w:val="22"/>
          <w:szCs w:val="22"/>
        </w:rPr>
        <w:t>Other diagnoses:</w:t>
      </w:r>
    </w:p>
    <w:p w14:paraId="639F4895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Lungs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Bilateral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pneumonitis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foci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bronchiolitis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edema.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Extensive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bleeding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foci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necrosis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Pleural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effusions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B0768F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2. Focal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chronic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tracheitis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laryngitis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areas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mucosal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squamous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metaplasia.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content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lights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C14482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Mild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focal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pericarditis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Pericardial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effusion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Myocardial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6E131B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4.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Tongue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foci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Secondary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hypoplasia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lymphoid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tissue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DFD184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5.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Mild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chronic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esophagitis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75A592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6. Superficial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mild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chronic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gastritis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in body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pyloric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antrum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5DAC1B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7.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Chronic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duodenitis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some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lymphoid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follicles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A04805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8.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Jejunum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ileum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secondary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hypoplasia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mucosa-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associated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submucosal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lymphoid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tissue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Ascariasis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F7DB36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9.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Nonspecific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chronic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colitis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proctitis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A14F9A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10.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Moderate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ascites. </w:t>
      </w:r>
    </w:p>
    <w:p w14:paraId="0477AE80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11.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Nonspecific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focal,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chronic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sialoadenitis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in submandibular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salivary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glands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6E1905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12.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Subacute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pancreatitis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foci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intralobular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edema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acinar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necrosis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C2E1AE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13.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Hepatomegaly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Acute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hepatitis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steatosis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foci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necrosis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centrilobular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Intrahepatic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cholestasis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shock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58BCA2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14.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Spleen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thymus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lymph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nodes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vermiform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appendix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Secondary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hypoplasia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lymphoid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tissue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thymic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atrophy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splenomegaly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496652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15.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Thyroid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Bleeding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soft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tissues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adjacent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thyroid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E73EF7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lastRenderedPageBreak/>
        <w:t xml:space="preserve">16.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Pituitary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adrenals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676836" w14:textId="77777777" w:rsidR="00D72F87" w:rsidRPr="009976EB" w:rsidRDefault="00D72F87" w:rsidP="004001A7">
      <w:pPr>
        <w:pStyle w:val="Default"/>
        <w:spacing w:after="62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17.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Kidneys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Proximal tubular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alterations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resulting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hydroelectrolytic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disturbance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15E1C4" w14:textId="77777777" w:rsidR="00D72F87" w:rsidRPr="009976EB" w:rsidRDefault="00D72F87" w:rsidP="004001A7">
      <w:pPr>
        <w:pStyle w:val="Default"/>
        <w:ind w:left="-567" w:right="-1135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18.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Bladder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mucosa. </w:t>
      </w:r>
    </w:p>
    <w:p w14:paraId="105D42DD" w14:textId="77777777" w:rsidR="00D72F87" w:rsidRPr="009976EB" w:rsidRDefault="00D72F87" w:rsidP="004001A7">
      <w:pPr>
        <w:spacing w:after="0" w:line="240" w:lineRule="auto"/>
        <w:ind w:left="-567" w:right="-1135"/>
        <w:jc w:val="both"/>
        <w:rPr>
          <w:rFonts w:cstheme="minorHAnsi"/>
        </w:rPr>
      </w:pPr>
      <w:r w:rsidRPr="009976EB">
        <w:rPr>
          <w:rFonts w:cstheme="minorHAnsi"/>
        </w:rPr>
        <w:t xml:space="preserve">19. </w:t>
      </w:r>
      <w:proofErr w:type="spellStart"/>
      <w:r w:rsidRPr="009976EB">
        <w:rPr>
          <w:rFonts w:cstheme="minorHAnsi"/>
        </w:rPr>
        <w:t>Testicles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and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epididymis</w:t>
      </w:r>
      <w:proofErr w:type="spellEnd"/>
      <w:r w:rsidRPr="009976EB">
        <w:rPr>
          <w:rFonts w:cstheme="minorHAnsi"/>
        </w:rPr>
        <w:t xml:space="preserve">: </w:t>
      </w:r>
      <w:proofErr w:type="spellStart"/>
      <w:r w:rsidRPr="009976EB">
        <w:rPr>
          <w:rFonts w:cstheme="minorHAnsi"/>
        </w:rPr>
        <w:t>Congestion</w:t>
      </w:r>
      <w:proofErr w:type="spellEnd"/>
      <w:r w:rsidRPr="009976EB">
        <w:rPr>
          <w:rFonts w:cstheme="minorHAnsi"/>
        </w:rPr>
        <w:t xml:space="preserve">. </w:t>
      </w:r>
      <w:proofErr w:type="spellStart"/>
      <w:r w:rsidRPr="009976EB">
        <w:rPr>
          <w:rFonts w:cstheme="minorHAnsi"/>
        </w:rPr>
        <w:t>Foci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of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hemorrhage</w:t>
      </w:r>
      <w:proofErr w:type="spellEnd"/>
      <w:r w:rsidRPr="009976EB">
        <w:rPr>
          <w:rFonts w:cstheme="minorHAnsi"/>
        </w:rPr>
        <w:t xml:space="preserve"> in </w:t>
      </w:r>
      <w:proofErr w:type="spellStart"/>
      <w:r w:rsidRPr="009976EB">
        <w:rPr>
          <w:rFonts w:cstheme="minorHAnsi"/>
        </w:rPr>
        <w:t>the</w:t>
      </w:r>
      <w:proofErr w:type="spellEnd"/>
      <w:r w:rsidRPr="009976EB">
        <w:rPr>
          <w:rFonts w:cstheme="minorHAnsi"/>
        </w:rPr>
        <w:t xml:space="preserve"> testicular </w:t>
      </w:r>
      <w:proofErr w:type="spellStart"/>
      <w:r w:rsidRPr="009976EB">
        <w:rPr>
          <w:rFonts w:cstheme="minorHAnsi"/>
        </w:rPr>
        <w:t>interstitium</w:t>
      </w:r>
      <w:proofErr w:type="spellEnd"/>
      <w:r w:rsidRPr="009976EB">
        <w:rPr>
          <w:rFonts w:cstheme="minorHAnsi"/>
        </w:rPr>
        <w:t xml:space="preserve">. </w:t>
      </w:r>
      <w:proofErr w:type="spellStart"/>
      <w:r w:rsidRPr="009976EB">
        <w:rPr>
          <w:rFonts w:cstheme="minorHAnsi"/>
        </w:rPr>
        <w:t>Seminiferous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tubules</w:t>
      </w:r>
      <w:proofErr w:type="spellEnd"/>
      <w:r w:rsidRPr="009976EB">
        <w:rPr>
          <w:rFonts w:cstheme="minorHAnsi"/>
        </w:rPr>
        <w:t xml:space="preserve">, in </w:t>
      </w:r>
      <w:proofErr w:type="spellStart"/>
      <w:r w:rsidRPr="009976EB">
        <w:rPr>
          <w:rFonts w:cstheme="minorHAnsi"/>
        </w:rPr>
        <w:t>foci</w:t>
      </w:r>
      <w:proofErr w:type="spellEnd"/>
      <w:r w:rsidRPr="009976EB">
        <w:rPr>
          <w:rFonts w:cstheme="minorHAnsi"/>
        </w:rPr>
        <w:t xml:space="preserve">, </w:t>
      </w:r>
      <w:proofErr w:type="spellStart"/>
      <w:r w:rsidRPr="009976EB">
        <w:rPr>
          <w:rFonts w:cstheme="minorHAnsi"/>
        </w:rPr>
        <w:t>with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psammomas</w:t>
      </w:r>
      <w:proofErr w:type="spellEnd"/>
      <w:r w:rsidRPr="009976EB">
        <w:rPr>
          <w:rFonts w:cstheme="minorHAnsi"/>
        </w:rPr>
        <w:t xml:space="preserve"> (</w:t>
      </w:r>
      <w:proofErr w:type="spellStart"/>
      <w:r w:rsidRPr="009976EB">
        <w:rPr>
          <w:rFonts w:cstheme="minorHAnsi"/>
        </w:rPr>
        <w:t>calcification</w:t>
      </w:r>
      <w:proofErr w:type="spellEnd"/>
      <w:r w:rsidRPr="009976EB">
        <w:rPr>
          <w:rFonts w:cstheme="minorHAnsi"/>
        </w:rPr>
        <w:t>).</w:t>
      </w:r>
    </w:p>
    <w:p w14:paraId="1E0DBCD9" w14:textId="77777777" w:rsidR="00D72F87" w:rsidRPr="009976EB" w:rsidRDefault="00D72F87" w:rsidP="004001A7">
      <w:pPr>
        <w:spacing w:after="0" w:line="240" w:lineRule="auto"/>
        <w:ind w:left="-567" w:right="-1135"/>
        <w:jc w:val="both"/>
        <w:rPr>
          <w:rFonts w:cstheme="minorHAnsi"/>
        </w:rPr>
      </w:pPr>
      <w:r w:rsidRPr="009976EB">
        <w:rPr>
          <w:rFonts w:cstheme="minorHAnsi"/>
        </w:rPr>
        <w:t xml:space="preserve">20. CNS: </w:t>
      </w:r>
      <w:proofErr w:type="spellStart"/>
      <w:r w:rsidRPr="009976EB">
        <w:rPr>
          <w:rFonts w:cstheme="minorHAnsi"/>
        </w:rPr>
        <w:t>Hypoxic-ischemic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lesions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mainly</w:t>
      </w:r>
      <w:proofErr w:type="spellEnd"/>
      <w:r w:rsidRPr="009976EB">
        <w:rPr>
          <w:rFonts w:cstheme="minorHAnsi"/>
        </w:rPr>
        <w:t xml:space="preserve"> in </w:t>
      </w:r>
      <w:proofErr w:type="spellStart"/>
      <w:r w:rsidRPr="009976EB">
        <w:rPr>
          <w:rFonts w:cstheme="minorHAnsi"/>
        </w:rPr>
        <w:t>the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brainstem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and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cerebellum</w:t>
      </w:r>
      <w:proofErr w:type="spellEnd"/>
      <w:r w:rsidRPr="009976EB">
        <w:rPr>
          <w:rFonts w:cstheme="minorHAnsi"/>
        </w:rPr>
        <w:t xml:space="preserve">. </w:t>
      </w:r>
      <w:proofErr w:type="spellStart"/>
      <w:r w:rsidRPr="009976EB">
        <w:rPr>
          <w:rFonts w:cstheme="minorHAnsi"/>
        </w:rPr>
        <w:t>Slight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dilation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of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the</w:t>
      </w:r>
      <w:proofErr w:type="spellEnd"/>
      <w:r w:rsidRPr="009976EB">
        <w:rPr>
          <w:rFonts w:cstheme="minorHAnsi"/>
        </w:rPr>
        <w:t xml:space="preserve"> lateral cerebral </w:t>
      </w:r>
      <w:proofErr w:type="spellStart"/>
      <w:r w:rsidRPr="009976EB">
        <w:rPr>
          <w:rFonts w:cstheme="minorHAnsi"/>
        </w:rPr>
        <w:t>ventricles</w:t>
      </w:r>
      <w:proofErr w:type="spellEnd"/>
      <w:r w:rsidRPr="009976EB">
        <w:rPr>
          <w:rFonts w:cstheme="minorHAnsi"/>
        </w:rPr>
        <w:t>.</w:t>
      </w:r>
    </w:p>
    <w:p w14:paraId="3AE43133" w14:textId="4EF1671E" w:rsidR="00D72F87" w:rsidRPr="009976EB" w:rsidRDefault="00D72F87" w:rsidP="004001A7">
      <w:pPr>
        <w:spacing w:after="0" w:line="240" w:lineRule="auto"/>
        <w:ind w:left="-567" w:right="-1135"/>
        <w:jc w:val="both"/>
        <w:rPr>
          <w:rFonts w:cstheme="minorHAnsi"/>
        </w:rPr>
      </w:pPr>
      <w:r w:rsidRPr="009976EB">
        <w:rPr>
          <w:rFonts w:cstheme="minorHAnsi"/>
        </w:rPr>
        <w:t xml:space="preserve">21. </w:t>
      </w:r>
      <w:proofErr w:type="spellStart"/>
      <w:r w:rsidRPr="009976EB">
        <w:rPr>
          <w:rFonts w:cstheme="minorHAnsi"/>
        </w:rPr>
        <w:t>Bone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marrow</w:t>
      </w:r>
      <w:proofErr w:type="spellEnd"/>
      <w:r w:rsidRPr="009976EB">
        <w:rPr>
          <w:rFonts w:cstheme="minorHAnsi"/>
        </w:rPr>
        <w:t xml:space="preserve">: </w:t>
      </w:r>
      <w:proofErr w:type="spellStart"/>
      <w:r w:rsidRPr="009976EB">
        <w:rPr>
          <w:rFonts w:cstheme="minorHAnsi"/>
        </w:rPr>
        <w:t>Relative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cellular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hyperplasia</w:t>
      </w:r>
      <w:proofErr w:type="spellEnd"/>
      <w:r w:rsidRPr="009976EB">
        <w:rPr>
          <w:rFonts w:cstheme="minorHAnsi"/>
        </w:rPr>
        <w:t xml:space="preserve">, </w:t>
      </w:r>
      <w:proofErr w:type="spellStart"/>
      <w:r w:rsidRPr="009976EB">
        <w:rPr>
          <w:rFonts w:cstheme="minorHAnsi"/>
        </w:rPr>
        <w:t>with</w:t>
      </w:r>
      <w:proofErr w:type="spellEnd"/>
      <w:r w:rsidRPr="009976EB">
        <w:rPr>
          <w:rFonts w:cstheme="minorHAnsi"/>
        </w:rPr>
        <w:t xml:space="preserve"> a </w:t>
      </w:r>
      <w:proofErr w:type="spellStart"/>
      <w:r w:rsidRPr="009976EB">
        <w:rPr>
          <w:rFonts w:cstheme="minorHAnsi"/>
        </w:rPr>
        <w:t>predominance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of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immature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cells</w:t>
      </w:r>
      <w:proofErr w:type="spellEnd"/>
      <w:r w:rsidRPr="009976EB">
        <w:rPr>
          <w:rFonts w:cstheme="minorHAnsi"/>
        </w:rPr>
        <w:t xml:space="preserve">, </w:t>
      </w:r>
      <w:proofErr w:type="spellStart"/>
      <w:r w:rsidRPr="009976EB">
        <w:rPr>
          <w:rFonts w:cstheme="minorHAnsi"/>
        </w:rPr>
        <w:t>associated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with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loose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aggregates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of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lymphocytes</w:t>
      </w:r>
      <w:proofErr w:type="spellEnd"/>
      <w:r w:rsidRPr="009976EB">
        <w:rPr>
          <w:rFonts w:cstheme="minorHAnsi"/>
        </w:rPr>
        <w:t xml:space="preserve"> (</w:t>
      </w:r>
      <w:proofErr w:type="spellStart"/>
      <w:r w:rsidRPr="009976EB">
        <w:rPr>
          <w:rFonts w:cstheme="minorHAnsi"/>
        </w:rPr>
        <w:t>many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with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apoptosis</w:t>
      </w:r>
      <w:proofErr w:type="spellEnd"/>
      <w:r w:rsidRPr="009976EB">
        <w:rPr>
          <w:rFonts w:cstheme="minorHAnsi"/>
        </w:rPr>
        <w:t xml:space="preserve">). </w:t>
      </w:r>
      <w:proofErr w:type="spellStart"/>
      <w:r w:rsidRPr="009976EB">
        <w:rPr>
          <w:rFonts w:cstheme="minorHAnsi"/>
        </w:rPr>
        <w:t>Megakaryocytic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hypoplasia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and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dysplasia</w:t>
      </w:r>
      <w:proofErr w:type="spellEnd"/>
      <w:r w:rsidRPr="009976EB">
        <w:rPr>
          <w:rFonts w:cstheme="minorHAnsi"/>
        </w:rPr>
        <w:t>.</w:t>
      </w:r>
    </w:p>
    <w:p w14:paraId="5F40436C" w14:textId="77777777" w:rsidR="00D72F87" w:rsidRPr="009976EB" w:rsidRDefault="00D72F87" w:rsidP="004001A7">
      <w:pPr>
        <w:spacing w:after="0" w:line="240" w:lineRule="auto"/>
        <w:ind w:left="-567" w:right="-1135"/>
        <w:jc w:val="both"/>
        <w:rPr>
          <w:rFonts w:cstheme="minorHAnsi"/>
        </w:rPr>
      </w:pPr>
      <w:r w:rsidRPr="009976EB">
        <w:rPr>
          <w:rFonts w:cstheme="minorHAnsi"/>
        </w:rPr>
        <w:t xml:space="preserve">22. Pleural </w:t>
      </w:r>
      <w:proofErr w:type="spellStart"/>
      <w:r w:rsidRPr="009976EB">
        <w:rPr>
          <w:rFonts w:cstheme="minorHAnsi"/>
        </w:rPr>
        <w:t>fluid</w:t>
      </w:r>
      <w:proofErr w:type="spellEnd"/>
      <w:r w:rsidRPr="009976EB">
        <w:rPr>
          <w:rFonts w:cstheme="minorHAnsi"/>
        </w:rPr>
        <w:t xml:space="preserve"> (08-161): </w:t>
      </w:r>
      <w:proofErr w:type="spellStart"/>
      <w:r w:rsidRPr="009976EB">
        <w:rPr>
          <w:rFonts w:cstheme="minorHAnsi"/>
        </w:rPr>
        <w:t>Autolyzed</w:t>
      </w:r>
      <w:proofErr w:type="spellEnd"/>
      <w:r w:rsidRPr="009976EB">
        <w:rPr>
          <w:rFonts w:cstheme="minorHAnsi"/>
        </w:rPr>
        <w:t xml:space="preserve"> material. </w:t>
      </w:r>
      <w:proofErr w:type="spellStart"/>
      <w:r w:rsidRPr="009976EB">
        <w:rPr>
          <w:rFonts w:cstheme="minorHAnsi"/>
        </w:rPr>
        <w:t>Sparse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lymphocytes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and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squamous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epithelial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cells</w:t>
      </w:r>
      <w:proofErr w:type="spellEnd"/>
      <w:r w:rsidRPr="009976EB">
        <w:rPr>
          <w:rFonts w:cstheme="minorHAnsi"/>
        </w:rPr>
        <w:t xml:space="preserve">. </w:t>
      </w:r>
      <w:proofErr w:type="spellStart"/>
      <w:r w:rsidRPr="009976EB">
        <w:rPr>
          <w:rFonts w:cstheme="minorHAnsi"/>
        </w:rPr>
        <w:t>Absence</w:t>
      </w:r>
      <w:proofErr w:type="spellEnd"/>
      <w:r w:rsidRPr="009976EB">
        <w:rPr>
          <w:rFonts w:cstheme="minorHAnsi"/>
        </w:rPr>
        <w:t xml:space="preserve"> of </w:t>
      </w:r>
      <w:proofErr w:type="spellStart"/>
      <w:r w:rsidRPr="009976EB">
        <w:rPr>
          <w:rFonts w:cstheme="minorHAnsi"/>
        </w:rPr>
        <w:t>neoplastic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cells</w:t>
      </w:r>
      <w:proofErr w:type="spellEnd"/>
      <w:r w:rsidRPr="009976EB">
        <w:rPr>
          <w:rFonts w:cstheme="minorHAnsi"/>
        </w:rPr>
        <w:t>.</w:t>
      </w:r>
    </w:p>
    <w:p w14:paraId="3F677487" w14:textId="77777777" w:rsidR="00D72F87" w:rsidRPr="009976EB" w:rsidRDefault="00D72F87" w:rsidP="004001A7">
      <w:pPr>
        <w:spacing w:after="0" w:line="240" w:lineRule="auto"/>
        <w:ind w:left="-567" w:right="-1135"/>
        <w:jc w:val="both"/>
        <w:rPr>
          <w:rFonts w:cstheme="minorHAnsi"/>
        </w:rPr>
      </w:pPr>
      <w:r w:rsidRPr="009976EB">
        <w:rPr>
          <w:rFonts w:cstheme="minorHAnsi"/>
        </w:rPr>
        <w:t xml:space="preserve">23. </w:t>
      </w:r>
      <w:proofErr w:type="spellStart"/>
      <w:r w:rsidRPr="009976EB">
        <w:rPr>
          <w:rFonts w:cstheme="minorHAnsi"/>
        </w:rPr>
        <w:t>Ectoscopy</w:t>
      </w:r>
      <w:proofErr w:type="spellEnd"/>
      <w:r w:rsidRPr="009976EB">
        <w:rPr>
          <w:rFonts w:cstheme="minorHAnsi"/>
        </w:rPr>
        <w:t xml:space="preserve">: </w:t>
      </w:r>
      <w:proofErr w:type="spellStart"/>
      <w:r w:rsidRPr="009976EB">
        <w:rPr>
          <w:rFonts w:cstheme="minorHAnsi"/>
        </w:rPr>
        <w:t>Weight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loss</w:t>
      </w:r>
      <w:proofErr w:type="spellEnd"/>
      <w:r w:rsidRPr="009976EB">
        <w:rPr>
          <w:rFonts w:cstheme="minorHAnsi"/>
        </w:rPr>
        <w:t xml:space="preserve"> (</w:t>
      </w:r>
      <w:proofErr w:type="spellStart"/>
      <w:r w:rsidRPr="009976EB">
        <w:rPr>
          <w:rFonts w:cstheme="minorHAnsi"/>
        </w:rPr>
        <w:t>protein-caloric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malnutrition</w:t>
      </w:r>
      <w:proofErr w:type="spellEnd"/>
      <w:r w:rsidRPr="009976EB">
        <w:rPr>
          <w:rFonts w:cstheme="minorHAnsi"/>
        </w:rPr>
        <w:t xml:space="preserve">). </w:t>
      </w:r>
      <w:proofErr w:type="spellStart"/>
      <w:r w:rsidRPr="009976EB">
        <w:rPr>
          <w:rFonts w:cstheme="minorHAnsi"/>
        </w:rPr>
        <w:t>Jaundice</w:t>
      </w:r>
      <w:proofErr w:type="spellEnd"/>
      <w:r w:rsidRPr="009976EB">
        <w:rPr>
          <w:rFonts w:cstheme="minorHAnsi"/>
        </w:rPr>
        <w:t xml:space="preserve">. Bilateral cervical edema </w:t>
      </w:r>
      <w:proofErr w:type="spellStart"/>
      <w:r w:rsidRPr="009976EB">
        <w:rPr>
          <w:rFonts w:cstheme="minorHAnsi"/>
        </w:rPr>
        <w:t>predominantly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juxtamastoid</w:t>
      </w:r>
      <w:proofErr w:type="spellEnd"/>
      <w:r w:rsidRPr="009976EB">
        <w:rPr>
          <w:rFonts w:cstheme="minorHAnsi"/>
        </w:rPr>
        <w:t xml:space="preserve">. </w:t>
      </w:r>
      <w:proofErr w:type="spellStart"/>
      <w:r w:rsidRPr="009976EB">
        <w:rPr>
          <w:rFonts w:cstheme="minorHAnsi"/>
        </w:rPr>
        <w:t>Venipuncture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marks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on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the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neck</w:t>
      </w:r>
      <w:proofErr w:type="spellEnd"/>
      <w:r w:rsidRPr="009976EB">
        <w:rPr>
          <w:rFonts w:cstheme="minorHAnsi"/>
        </w:rPr>
        <w:t xml:space="preserve">, subclavicular </w:t>
      </w:r>
      <w:proofErr w:type="spellStart"/>
      <w:r w:rsidRPr="009976EB">
        <w:rPr>
          <w:rFonts w:cstheme="minorHAnsi"/>
        </w:rPr>
        <w:t>regions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and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upper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and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lower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limbs</w:t>
      </w:r>
      <w:proofErr w:type="spellEnd"/>
      <w:r w:rsidRPr="009976EB">
        <w:rPr>
          <w:rFonts w:cstheme="minorHAnsi"/>
        </w:rPr>
        <w:t xml:space="preserve">. Soft </w:t>
      </w:r>
      <w:proofErr w:type="spellStart"/>
      <w:r w:rsidRPr="009976EB">
        <w:rPr>
          <w:rFonts w:cstheme="minorHAnsi"/>
        </w:rPr>
        <w:t>tissue</w:t>
      </w:r>
      <w:proofErr w:type="spellEnd"/>
      <w:r w:rsidRPr="009976EB">
        <w:rPr>
          <w:rFonts w:cstheme="minorHAnsi"/>
        </w:rPr>
        <w:t xml:space="preserve"> hematoma </w:t>
      </w:r>
      <w:proofErr w:type="spellStart"/>
      <w:r w:rsidRPr="009976EB">
        <w:rPr>
          <w:rFonts w:cstheme="minorHAnsi"/>
        </w:rPr>
        <w:t>of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the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right</w:t>
      </w:r>
      <w:proofErr w:type="spellEnd"/>
      <w:r w:rsidRPr="009976EB">
        <w:rPr>
          <w:rFonts w:cstheme="minorHAnsi"/>
        </w:rPr>
        <w:t xml:space="preserve"> cervical </w:t>
      </w:r>
      <w:proofErr w:type="spellStart"/>
      <w:r w:rsidRPr="009976EB">
        <w:rPr>
          <w:rFonts w:cstheme="minorHAnsi"/>
        </w:rPr>
        <w:t>and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subclavian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regions</w:t>
      </w:r>
      <w:proofErr w:type="spellEnd"/>
      <w:r w:rsidRPr="009976EB">
        <w:rPr>
          <w:rFonts w:cstheme="minorHAnsi"/>
        </w:rPr>
        <w:t xml:space="preserve">. </w:t>
      </w:r>
      <w:proofErr w:type="spellStart"/>
      <w:r w:rsidRPr="009976EB">
        <w:rPr>
          <w:rFonts w:cstheme="minorHAnsi"/>
        </w:rPr>
        <w:t>Left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heel</w:t>
      </w:r>
      <w:proofErr w:type="spellEnd"/>
      <w:r w:rsidRPr="009976EB">
        <w:rPr>
          <w:rFonts w:cstheme="minorHAnsi"/>
        </w:rPr>
        <w:t xml:space="preserve"> plantar </w:t>
      </w:r>
      <w:proofErr w:type="spellStart"/>
      <w:r w:rsidRPr="009976EB">
        <w:rPr>
          <w:rFonts w:cstheme="minorHAnsi"/>
        </w:rPr>
        <w:t>region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with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hemorrhage</w:t>
      </w:r>
      <w:proofErr w:type="spellEnd"/>
      <w:r w:rsidRPr="009976EB">
        <w:rPr>
          <w:rFonts w:cstheme="minorHAnsi"/>
        </w:rPr>
        <w:t xml:space="preserve">. </w:t>
      </w:r>
      <w:proofErr w:type="spellStart"/>
      <w:r w:rsidRPr="009976EB">
        <w:rPr>
          <w:rFonts w:cstheme="minorHAnsi"/>
        </w:rPr>
        <w:t>Dorsum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of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right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wrist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with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erosion</w:t>
      </w:r>
      <w:proofErr w:type="spellEnd"/>
      <w:r w:rsidRPr="009976EB">
        <w:rPr>
          <w:rFonts w:cstheme="minorHAnsi"/>
        </w:rPr>
        <w:t>/</w:t>
      </w:r>
      <w:proofErr w:type="spellStart"/>
      <w:r w:rsidRPr="009976EB">
        <w:rPr>
          <w:rFonts w:cstheme="minorHAnsi"/>
        </w:rPr>
        <w:t>ulceration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and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hemorrhage</w:t>
      </w:r>
      <w:proofErr w:type="spellEnd"/>
      <w:r w:rsidRPr="009976EB">
        <w:rPr>
          <w:rFonts w:cstheme="minorHAnsi"/>
        </w:rPr>
        <w:t xml:space="preserve">. </w:t>
      </w:r>
      <w:proofErr w:type="spellStart"/>
      <w:r w:rsidRPr="009976EB">
        <w:rPr>
          <w:rFonts w:cstheme="minorHAnsi"/>
        </w:rPr>
        <w:t>Free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from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hypostasis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on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the</w:t>
      </w:r>
      <w:proofErr w:type="spellEnd"/>
      <w:r w:rsidRPr="009976EB">
        <w:rPr>
          <w:rFonts w:cstheme="minorHAnsi"/>
        </w:rPr>
        <w:t xml:space="preserve"> </w:t>
      </w:r>
      <w:proofErr w:type="spellStart"/>
      <w:r w:rsidRPr="009976EB">
        <w:rPr>
          <w:rFonts w:cstheme="minorHAnsi"/>
        </w:rPr>
        <w:t>back</w:t>
      </w:r>
      <w:proofErr w:type="spellEnd"/>
      <w:r w:rsidRPr="009976EB">
        <w:rPr>
          <w:rFonts w:cstheme="minorHAnsi"/>
        </w:rPr>
        <w:t>. rigor mortis.</w:t>
      </w:r>
    </w:p>
    <w:p w14:paraId="1EC54FD5" w14:textId="77777777" w:rsidR="00FE5986" w:rsidRPr="009976EB" w:rsidRDefault="00FE5986" w:rsidP="004001A7">
      <w:pPr>
        <w:spacing w:after="0" w:line="240" w:lineRule="auto"/>
        <w:ind w:left="-567" w:right="-1135"/>
        <w:jc w:val="both"/>
        <w:rPr>
          <w:rFonts w:cstheme="minorHAnsi"/>
        </w:rPr>
      </w:pPr>
    </w:p>
    <w:p w14:paraId="6E4B7B79" w14:textId="77777777" w:rsidR="00D72F87" w:rsidRPr="009976EB" w:rsidRDefault="00D72F87" w:rsidP="004001A7">
      <w:pPr>
        <w:spacing w:after="0" w:line="240" w:lineRule="auto"/>
        <w:ind w:left="-567" w:right="-1135"/>
        <w:jc w:val="both"/>
        <w:rPr>
          <w:rFonts w:cstheme="minorHAnsi"/>
        </w:rPr>
      </w:pPr>
      <w:r w:rsidRPr="009976EB">
        <w:rPr>
          <w:rFonts w:cstheme="minorHAnsi"/>
        </w:rPr>
        <w:t xml:space="preserve">Fernando Colonna Rosman </w:t>
      </w:r>
    </w:p>
    <w:p w14:paraId="22626D45" w14:textId="1630EEF2" w:rsidR="00D72F87" w:rsidRPr="009976EB" w:rsidRDefault="00D72F87" w:rsidP="004001A7">
      <w:pPr>
        <w:spacing w:after="0" w:line="240" w:lineRule="auto"/>
        <w:ind w:left="-567" w:right="-1135"/>
        <w:jc w:val="both"/>
        <w:rPr>
          <w:rFonts w:cstheme="minorHAnsi"/>
        </w:rPr>
      </w:pPr>
      <w:r w:rsidRPr="009976EB">
        <w:rPr>
          <w:rFonts w:cstheme="minorHAnsi"/>
        </w:rPr>
        <w:t>CRM 5252023-5</w:t>
      </w:r>
    </w:p>
    <w:p w14:paraId="0BD10A96" w14:textId="77777777" w:rsidR="002A1D51" w:rsidRDefault="002A1D51" w:rsidP="00FE5986">
      <w:pPr>
        <w:spacing w:after="0" w:line="240" w:lineRule="auto"/>
        <w:ind w:left="-567" w:right="-852"/>
        <w:jc w:val="both"/>
        <w:rPr>
          <w:rFonts w:cstheme="minorHAnsi"/>
          <w:sz w:val="16"/>
          <w:szCs w:val="16"/>
        </w:rPr>
      </w:pPr>
    </w:p>
    <w:p w14:paraId="5A949B1C" w14:textId="77777777" w:rsidR="002A1D51" w:rsidRDefault="002A1D51" w:rsidP="00FE5986">
      <w:pPr>
        <w:spacing w:after="0" w:line="240" w:lineRule="auto"/>
        <w:ind w:left="-567" w:right="-852"/>
        <w:jc w:val="both"/>
        <w:rPr>
          <w:rFonts w:cstheme="minorHAnsi"/>
          <w:sz w:val="16"/>
          <w:szCs w:val="16"/>
        </w:rPr>
      </w:pPr>
    </w:p>
    <w:p w14:paraId="6F3BEEAD" w14:textId="64E889B1" w:rsidR="002A1D51" w:rsidRDefault="002A1D51" w:rsidP="002A1D5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05299">
        <w:rPr>
          <w:rFonts w:asciiTheme="majorHAnsi" w:hAnsiTheme="majorHAnsi" w:cstheme="majorHAnsi"/>
          <w:b/>
          <w:bCs/>
          <w:sz w:val="24"/>
          <w:szCs w:val="24"/>
        </w:rPr>
        <w:t xml:space="preserve">Case </w:t>
      </w:r>
      <w:r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405299"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proofErr w:type="spellStart"/>
      <w:r w:rsidRPr="00405299">
        <w:rPr>
          <w:rFonts w:asciiTheme="majorHAnsi" w:hAnsiTheme="majorHAnsi" w:cstheme="majorHAnsi"/>
          <w:b/>
          <w:bCs/>
          <w:sz w:val="24"/>
          <w:szCs w:val="24"/>
        </w:rPr>
        <w:t>Hemorrhagic</w:t>
      </w:r>
      <w:proofErr w:type="spellEnd"/>
      <w:r w:rsidRPr="00405299">
        <w:rPr>
          <w:rFonts w:asciiTheme="majorHAnsi" w:hAnsiTheme="majorHAnsi" w:cstheme="majorHAnsi"/>
          <w:b/>
          <w:bCs/>
          <w:sz w:val="24"/>
          <w:szCs w:val="24"/>
        </w:rPr>
        <w:t xml:space="preserve"> dengue</w:t>
      </w:r>
    </w:p>
    <w:p w14:paraId="4F5E973E" w14:textId="77777777" w:rsidR="002A1D51" w:rsidRDefault="002A1D51" w:rsidP="002A1D51">
      <w:pPr>
        <w:pStyle w:val="Default"/>
      </w:pPr>
    </w:p>
    <w:p w14:paraId="7ADD0222" w14:textId="77777777" w:rsidR="002A1D51" w:rsidRDefault="002A1D51" w:rsidP="002A1D51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2A1D51">
        <w:rPr>
          <w:rFonts w:asciiTheme="minorHAnsi" w:hAnsiTheme="minorHAnsi" w:cstheme="minorHAnsi"/>
          <w:sz w:val="22"/>
          <w:szCs w:val="22"/>
        </w:rPr>
        <w:t xml:space="preserve"> Girl, 9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years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old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11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months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28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days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old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born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4/27/2001,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born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in Itaboraí, RJ,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4/23/2011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started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fever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(38ºC, 39.5ºC)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malaise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being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taken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Health Center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4/24/2011,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where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10:27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revealed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hematocrit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36.8% (N=32.7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39.6%);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cells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4.48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million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/ mm3 (N= 4.0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4.9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million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/mm3 ),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Hemoglobin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12.9g/dl (N= 10.9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13.3g/dl), MCV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82.1fl (N = 77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85fl), HGM 28.8pg, CHGM 35.1%;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Leukocytes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totaling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2,700/mm3 (N= 5.0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14.5/mm3 ) (2%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rods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54/mm3 (N= 3/mm3 ), 75%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segmented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2,025/mm3 (N= 48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52 /mm3), 15%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lymphocytes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405/mm3 (N=37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39/mm3), 8%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monocytes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216/mm3 (N=4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5/mm3 );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Platelets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totaling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76,000/mm3 (N=150,000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550,000/mm3);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count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4/25/2011,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5:50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showed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Hematocrit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33.4% (N= 37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47%)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Leukocytes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totaling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2,200/mm3 (N= 4,500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10,000/mm3)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Platelets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totaling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22,000 /mm3 (N=150 mil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450 mil/mm3).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physical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examination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she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presented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drowsiness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prostration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but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cooperating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examination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dehydration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pale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eupneic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22irpm, 20irpm, 24irpm),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acyanotic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tachycardic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130bpm),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90x60mmHg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90x50mmHg;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axillary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temperatures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: 36.2ºC, 38ºC, 37ºC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36.8ºC. Normal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cardiac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chest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auscultation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. No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sign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meningeal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irritation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. Globular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abdomen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painful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hepatomegaly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peristalsis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present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Spleen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not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palpable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Petechiae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observed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face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lower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limbs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. He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treated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ranitidine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dipyrone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replacement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hydration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saline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glucose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solutions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addition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chloride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potassium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chloride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. She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transferred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hospital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4/25/2011. </w:t>
      </w:r>
    </w:p>
    <w:p w14:paraId="68680083" w14:textId="77777777" w:rsidR="00B24755" w:rsidRPr="002A1D51" w:rsidRDefault="00B24755" w:rsidP="002A1D51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0BA7BFAD" w14:textId="77777777" w:rsidR="002A1D51" w:rsidRPr="00B24755" w:rsidRDefault="002A1D51" w:rsidP="002A1D51">
      <w:pPr>
        <w:pStyle w:val="Default"/>
        <w:ind w:left="-567" w:right="-113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755">
        <w:rPr>
          <w:rFonts w:asciiTheme="minorHAnsi" w:hAnsiTheme="minorHAnsi" w:cstheme="minorHAnsi"/>
          <w:b/>
          <w:bCs/>
          <w:sz w:val="22"/>
          <w:szCs w:val="22"/>
        </w:rPr>
        <w:t xml:space="preserve">Hospital </w:t>
      </w:r>
      <w:proofErr w:type="spellStart"/>
      <w:r w:rsidRPr="00B24755">
        <w:rPr>
          <w:rFonts w:asciiTheme="minorHAnsi" w:hAnsiTheme="minorHAnsi" w:cstheme="minorHAnsi"/>
          <w:b/>
          <w:bCs/>
          <w:sz w:val="22"/>
          <w:szCs w:val="22"/>
        </w:rPr>
        <w:t>evolution</w:t>
      </w:r>
      <w:proofErr w:type="spellEnd"/>
      <w:r w:rsidRPr="00B24755">
        <w:rPr>
          <w:rFonts w:asciiTheme="minorHAnsi" w:hAnsiTheme="minorHAnsi" w:cstheme="minorHAnsi"/>
          <w:b/>
          <w:bCs/>
          <w:sz w:val="22"/>
          <w:szCs w:val="22"/>
        </w:rPr>
        <w:t xml:space="preserve"> (ICU): </w:t>
      </w:r>
    </w:p>
    <w:p w14:paraId="3BF89E29" w14:textId="77777777" w:rsidR="002A1D51" w:rsidRPr="00B24755" w:rsidRDefault="002A1D51" w:rsidP="002A1D51">
      <w:pPr>
        <w:pStyle w:val="Default"/>
        <w:ind w:left="-567" w:right="-113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A7D8C" w14:textId="4D202BA2" w:rsidR="002A1D51" w:rsidRDefault="002A1D51" w:rsidP="002A1D51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862DA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4/25/2011: </w:t>
      </w:r>
      <w:r w:rsidRPr="00862DA0">
        <w:rPr>
          <w:rFonts w:asciiTheme="minorHAnsi" w:hAnsiTheme="minorHAnsi" w:cstheme="minorHAnsi"/>
          <w:sz w:val="22"/>
          <w:szCs w:val="22"/>
          <w:lang w:val="en-US"/>
        </w:rPr>
        <w:t>Spent 10 hours and 40 minutes in the ICU, receiving hydroelectrolytic replacement and hemodynamic control, with usual medication (albumin, adrenaline, noradrenaline, furosemide, sodium bicarbonate). At 2 pm, she was awake, lucid, oriented, pale, with slight swelling of the eyelids, and with tachypnea (O2 saturation of 96%, with nasal catheter), blood pressure of 79x63 mmHg, 79x50mmHg, heart rate of 128 bpm. At 16:00 she was awake, saying she was fine, with a heart rate of 124 bpm, blood pressure of 88x70</w:t>
      </w:r>
      <w:proofErr w:type="gramStart"/>
      <w:r w:rsidRPr="00862DA0">
        <w:rPr>
          <w:rFonts w:asciiTheme="minorHAnsi" w:hAnsiTheme="minorHAnsi" w:cstheme="minorHAnsi"/>
          <w:sz w:val="22"/>
          <w:szCs w:val="22"/>
          <w:lang w:val="en-US"/>
        </w:rPr>
        <w:t>x(</w:t>
      </w:r>
      <w:proofErr w:type="gramEnd"/>
      <w:r w:rsidRPr="00862DA0">
        <w:rPr>
          <w:rFonts w:asciiTheme="minorHAnsi" w:hAnsiTheme="minorHAnsi" w:cstheme="minorHAnsi"/>
          <w:sz w:val="22"/>
          <w:szCs w:val="22"/>
          <w:lang w:val="en-US"/>
        </w:rPr>
        <w:t xml:space="preserve">55)mmHg, respiratory rate of 28-30irpm, diuresis (12:00 to 16:00h) of 565ml. At 18:00 she was awake, with blood pressure of 104x86x63mmHg, heart rate of 160bpm, respiratory rate of 28-32irpm, O2 saturation of 96%. At 18:35, he had a tachycardia of 180 bpm and a mean blood pressure of 36 mmHg. At 7 pm, mean arterial pressure was 80mmHg, heart rate was 160bpm, and O2 saturation was 96%. At 7:35 pm, heart rate was 160 bpm and blood pressure was unmeasurable (cold shock). From 7:45 </w:t>
      </w:r>
      <w:proofErr w:type="gramStart"/>
      <w:r w:rsidRPr="00862DA0">
        <w:rPr>
          <w:rFonts w:asciiTheme="minorHAnsi" w:hAnsiTheme="minorHAnsi" w:cstheme="minorHAnsi"/>
          <w:sz w:val="22"/>
          <w:szCs w:val="22"/>
          <w:lang w:val="en-US"/>
        </w:rPr>
        <w:t>pm ,</w:t>
      </w:r>
      <w:proofErr w:type="gramEnd"/>
      <w:r w:rsidRPr="00862DA0">
        <w:rPr>
          <w:rFonts w:asciiTheme="minorHAnsi" w:hAnsiTheme="minorHAnsi" w:cstheme="minorHAnsi"/>
          <w:sz w:val="22"/>
          <w:szCs w:val="22"/>
          <w:lang w:val="en-US"/>
        </w:rPr>
        <w:t xml:space="preserve"> he presented bradycardia and a drop in blood pressure and a non-palpable peripheral </w:t>
      </w:r>
      <w:r w:rsidRPr="00862DA0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pulse, and external cardiac massage was performed. </w:t>
      </w:r>
      <w:r w:rsidRPr="002A1D51">
        <w:rPr>
          <w:rFonts w:asciiTheme="minorHAnsi" w:hAnsiTheme="minorHAnsi" w:cstheme="minorHAnsi"/>
          <w:sz w:val="22"/>
          <w:szCs w:val="22"/>
        </w:rPr>
        <w:t xml:space="preserve">She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medicated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adrenaline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leading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tachycardia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140bpm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mean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35-40mmHg.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Despite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efforts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maintain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cardiovascular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functions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through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mechanical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ventilation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blood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volume,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acid-base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balance,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administration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vasoactive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amines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albumin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bicarbonate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etc.,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he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had a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mean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arterial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pressure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35 mmHg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fall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rate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160bpm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85bpm, 60bpm,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irreversible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cardiac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arrest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death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being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recorded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1D51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2A1D51">
        <w:rPr>
          <w:rFonts w:asciiTheme="minorHAnsi" w:hAnsiTheme="minorHAnsi" w:cstheme="minorHAnsi"/>
          <w:sz w:val="22"/>
          <w:szCs w:val="22"/>
        </w:rPr>
        <w:t xml:space="preserve"> 10:25 pm. </w:t>
      </w:r>
    </w:p>
    <w:p w14:paraId="3D0BC878" w14:textId="77777777" w:rsidR="002A1D51" w:rsidRDefault="002A1D51" w:rsidP="002A1D51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3D7103EC" w14:textId="5CE6972B" w:rsidR="002A1D51" w:rsidRPr="002A1D51" w:rsidRDefault="002A1D51" w:rsidP="002A1D51">
      <w:pPr>
        <w:pStyle w:val="Default"/>
        <w:ind w:left="-567" w:right="-113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1D51">
        <w:rPr>
          <w:rFonts w:asciiTheme="minorHAnsi" w:hAnsiTheme="minorHAnsi" w:cstheme="minorHAnsi"/>
          <w:b/>
          <w:bCs/>
          <w:sz w:val="22"/>
          <w:szCs w:val="22"/>
        </w:rPr>
        <w:t>4/26/2011:</w:t>
      </w:r>
      <w:r>
        <w:rPr>
          <w:rFonts w:asciiTheme="minorHAnsi" w:hAnsiTheme="minorHAnsi" w:cstheme="minorHAnsi"/>
          <w:sz w:val="22"/>
          <w:szCs w:val="22"/>
        </w:rPr>
        <w:t xml:space="preserve"> Complete </w:t>
      </w:r>
      <w:proofErr w:type="spellStart"/>
      <w:r>
        <w:rPr>
          <w:rFonts w:asciiTheme="minorHAnsi" w:hAnsiTheme="minorHAnsi" w:cstheme="minorHAnsi"/>
          <w:sz w:val="22"/>
          <w:szCs w:val="22"/>
        </w:rPr>
        <w:t>necropsy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9609DAA" w14:textId="77777777" w:rsidR="002A1D51" w:rsidRPr="004001A7" w:rsidRDefault="002A1D51" w:rsidP="002A1D51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</w:p>
    <w:p w14:paraId="75044670" w14:textId="31CB7424" w:rsidR="002A1D51" w:rsidRPr="004001A7" w:rsidRDefault="004001A7" w:rsidP="002A1D51">
      <w:pPr>
        <w:ind w:left="-567" w:right="-1135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53358BA" wp14:editId="43CF7AD6">
            <wp:extent cx="6333490" cy="4805511"/>
            <wp:effectExtent l="76200" t="76200" r="124460" b="128905"/>
            <wp:docPr id="82998489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84892" name="Imagem 8299848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845" cy="48315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AFAAE4" w14:textId="4261371B" w:rsidR="002A1D51" w:rsidRDefault="004001A7" w:rsidP="00FE5986">
      <w:pPr>
        <w:spacing w:after="0" w:line="240" w:lineRule="auto"/>
        <w:ind w:left="-567" w:right="-852"/>
        <w:jc w:val="both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lastRenderedPageBreak/>
        <w:drawing>
          <wp:inline distT="0" distB="0" distL="0" distR="0" wp14:anchorId="268BE78B" wp14:editId="1B23CD0D">
            <wp:extent cx="6333490" cy="3528060"/>
            <wp:effectExtent l="76200" t="76200" r="124460" b="129540"/>
            <wp:docPr id="115759159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91594" name="Imagem 11575915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243" cy="353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067C1A" w14:textId="027973A5" w:rsidR="004001A7" w:rsidRDefault="004001A7" w:rsidP="00FE5986">
      <w:pPr>
        <w:spacing w:after="0" w:line="240" w:lineRule="auto"/>
        <w:ind w:left="-567" w:right="-852"/>
        <w:jc w:val="both"/>
        <w:rPr>
          <w:rFonts w:cstheme="minorHAnsi"/>
        </w:rPr>
      </w:pPr>
      <w:r w:rsidRPr="004001A7">
        <w:rPr>
          <w:rFonts w:cstheme="minorHAnsi"/>
          <w:b/>
          <w:bCs/>
        </w:rPr>
        <w:t>03/25/2011</w:t>
      </w:r>
      <w:r>
        <w:rPr>
          <w:rFonts w:cstheme="minorHAnsi"/>
          <w:b/>
          <w:bCs/>
        </w:rPr>
        <w:t xml:space="preserve">: </w:t>
      </w:r>
      <w:proofErr w:type="spellStart"/>
      <w:r w:rsidRPr="004001A7">
        <w:rPr>
          <w:rFonts w:cstheme="minorHAnsi"/>
        </w:rPr>
        <w:t>Leukopenia</w:t>
      </w:r>
      <w:proofErr w:type="spellEnd"/>
      <w:r w:rsidRPr="004001A7">
        <w:rPr>
          <w:rFonts w:cstheme="minorHAnsi"/>
        </w:rPr>
        <w:t xml:space="preserve">, neutropenia, </w:t>
      </w:r>
      <w:proofErr w:type="spellStart"/>
      <w:r w:rsidRPr="004001A7">
        <w:rPr>
          <w:rFonts w:cstheme="minorHAnsi"/>
        </w:rPr>
        <w:t>lymphopenia</w:t>
      </w:r>
      <w:proofErr w:type="spellEnd"/>
      <w:r w:rsidRPr="004001A7">
        <w:rPr>
          <w:rFonts w:cstheme="minorHAnsi"/>
        </w:rPr>
        <w:t xml:space="preserve">, anemia, </w:t>
      </w:r>
      <w:proofErr w:type="spellStart"/>
      <w:r w:rsidRPr="004001A7">
        <w:rPr>
          <w:rFonts w:cstheme="minorHAnsi"/>
        </w:rPr>
        <w:t>thrombocytopenia</w:t>
      </w:r>
      <w:proofErr w:type="spellEnd"/>
      <w:r w:rsidRPr="004001A7">
        <w:rPr>
          <w:rFonts w:cstheme="minorHAnsi"/>
        </w:rPr>
        <w:t>.</w:t>
      </w:r>
    </w:p>
    <w:p w14:paraId="613F4417" w14:textId="5ED687CD" w:rsidR="006311E4" w:rsidRDefault="006311E4" w:rsidP="00FE5986">
      <w:pPr>
        <w:spacing w:after="0" w:line="240" w:lineRule="auto"/>
        <w:ind w:left="-567" w:right="-852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724B36A" wp14:editId="05070310">
            <wp:extent cx="6333490" cy="2734338"/>
            <wp:effectExtent l="76200" t="76200" r="124460" b="142240"/>
            <wp:docPr id="50822098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20982" name="Imagem 5082209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435" cy="27407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3C667D" w14:textId="77777777" w:rsidR="004001A7" w:rsidRDefault="004001A7" w:rsidP="00FE5986">
      <w:pPr>
        <w:spacing w:after="0" w:line="240" w:lineRule="auto"/>
        <w:ind w:left="-567" w:right="-852"/>
        <w:jc w:val="both"/>
        <w:rPr>
          <w:rFonts w:cstheme="minorHAnsi"/>
        </w:rPr>
      </w:pPr>
    </w:p>
    <w:p w14:paraId="3683E0AA" w14:textId="79261410" w:rsidR="006F6FB9" w:rsidRDefault="006F6FB9" w:rsidP="006F6FB9">
      <w:pPr>
        <w:spacing w:after="0" w:line="240" w:lineRule="auto"/>
        <w:ind w:left="-567" w:right="-852"/>
        <w:jc w:val="both"/>
        <w:rPr>
          <w:rFonts w:cstheme="minorHAnsi"/>
        </w:rPr>
      </w:pPr>
      <w:r w:rsidRPr="006F6FB9">
        <w:rPr>
          <w:rFonts w:cstheme="minorHAnsi"/>
          <w:b/>
          <w:bCs/>
        </w:rPr>
        <w:t xml:space="preserve">Cause </w:t>
      </w:r>
      <w:proofErr w:type="spellStart"/>
      <w:r w:rsidRPr="006F6FB9">
        <w:rPr>
          <w:rFonts w:cstheme="minorHAnsi"/>
          <w:b/>
          <w:bCs/>
        </w:rPr>
        <w:t>of</w:t>
      </w:r>
      <w:proofErr w:type="spellEnd"/>
      <w:r w:rsidRPr="006F6FB9">
        <w:rPr>
          <w:rFonts w:cstheme="minorHAnsi"/>
          <w:b/>
          <w:bCs/>
        </w:rPr>
        <w:t xml:space="preserve"> Death: </w:t>
      </w:r>
      <w:proofErr w:type="spellStart"/>
      <w:r w:rsidRPr="006F6FB9">
        <w:rPr>
          <w:rFonts w:cstheme="minorHAnsi"/>
        </w:rPr>
        <w:t>Hemorrhagic</w:t>
      </w:r>
      <w:proofErr w:type="spellEnd"/>
      <w:r w:rsidRPr="006F6FB9">
        <w:rPr>
          <w:rFonts w:cstheme="minorHAnsi"/>
        </w:rPr>
        <w:t xml:space="preserve"> </w:t>
      </w:r>
      <w:proofErr w:type="spellStart"/>
      <w:r w:rsidRPr="006F6FB9">
        <w:rPr>
          <w:rFonts w:cstheme="minorHAnsi"/>
        </w:rPr>
        <w:t>shock</w:t>
      </w:r>
      <w:proofErr w:type="spellEnd"/>
      <w:r w:rsidRPr="006F6FB9">
        <w:rPr>
          <w:rFonts w:cstheme="minorHAnsi"/>
        </w:rPr>
        <w:t xml:space="preserve">. </w:t>
      </w:r>
      <w:proofErr w:type="spellStart"/>
      <w:r w:rsidRPr="006F6FB9">
        <w:rPr>
          <w:rFonts w:cstheme="minorHAnsi"/>
        </w:rPr>
        <w:t>Multiple</w:t>
      </w:r>
      <w:proofErr w:type="spellEnd"/>
      <w:r w:rsidRPr="006F6FB9">
        <w:rPr>
          <w:rFonts w:cstheme="minorHAnsi"/>
        </w:rPr>
        <w:t xml:space="preserve"> </w:t>
      </w:r>
      <w:proofErr w:type="spellStart"/>
      <w:r w:rsidRPr="006F6FB9">
        <w:rPr>
          <w:rFonts w:cstheme="minorHAnsi"/>
        </w:rPr>
        <w:t>organ</w:t>
      </w:r>
      <w:proofErr w:type="spellEnd"/>
      <w:r w:rsidRPr="006F6FB9">
        <w:rPr>
          <w:rFonts w:cstheme="minorHAnsi"/>
        </w:rPr>
        <w:t xml:space="preserve"> </w:t>
      </w:r>
      <w:proofErr w:type="spellStart"/>
      <w:r w:rsidRPr="006F6FB9">
        <w:rPr>
          <w:rFonts w:cstheme="minorHAnsi"/>
        </w:rPr>
        <w:t>failure</w:t>
      </w:r>
      <w:proofErr w:type="spellEnd"/>
      <w:r w:rsidRPr="006F6FB9">
        <w:rPr>
          <w:rFonts w:cstheme="minorHAnsi"/>
        </w:rPr>
        <w:t xml:space="preserve"> </w:t>
      </w:r>
      <w:proofErr w:type="spellStart"/>
      <w:r w:rsidRPr="006F6FB9">
        <w:rPr>
          <w:rFonts w:cstheme="minorHAnsi"/>
        </w:rPr>
        <w:t>syndrome</w:t>
      </w:r>
      <w:proofErr w:type="spellEnd"/>
      <w:r w:rsidRPr="006F6FB9">
        <w:rPr>
          <w:rFonts w:cstheme="minorHAnsi"/>
        </w:rPr>
        <w:t xml:space="preserve">. </w:t>
      </w:r>
    </w:p>
    <w:p w14:paraId="33DB1B30" w14:textId="0B100AAD" w:rsidR="006F6FB9" w:rsidRDefault="006F6FB9" w:rsidP="006F6FB9">
      <w:pPr>
        <w:spacing w:after="0" w:line="240" w:lineRule="auto"/>
        <w:ind w:left="-567" w:right="-1135"/>
        <w:jc w:val="both"/>
      </w:pPr>
      <w:proofErr w:type="spellStart"/>
      <w:r w:rsidRPr="006F6FB9">
        <w:rPr>
          <w:rFonts w:cstheme="minorHAnsi"/>
          <w:b/>
          <w:bCs/>
        </w:rPr>
        <w:t>Main</w:t>
      </w:r>
      <w:proofErr w:type="spellEnd"/>
      <w:r w:rsidRPr="006F6FB9">
        <w:rPr>
          <w:rFonts w:cstheme="minorHAnsi"/>
          <w:b/>
          <w:bCs/>
        </w:rPr>
        <w:t xml:space="preserve"> </w:t>
      </w:r>
      <w:proofErr w:type="spellStart"/>
      <w:r w:rsidRPr="006F6FB9">
        <w:rPr>
          <w:rFonts w:cstheme="minorHAnsi"/>
          <w:b/>
          <w:bCs/>
        </w:rPr>
        <w:t>diagnosis</w:t>
      </w:r>
      <w:proofErr w:type="spellEnd"/>
      <w:r w:rsidRPr="006F6FB9">
        <w:rPr>
          <w:rFonts w:cstheme="minorHAnsi"/>
          <w:b/>
          <w:bCs/>
        </w:rPr>
        <w:t xml:space="preserve">: </w:t>
      </w:r>
      <w:r w:rsidRPr="006F6FB9">
        <w:rPr>
          <w:rFonts w:cstheme="minorHAnsi"/>
        </w:rPr>
        <w:t>Dengue</w:t>
      </w:r>
      <w:r>
        <w:rPr>
          <w:rFonts w:cstheme="minorHAnsi"/>
        </w:rPr>
        <w:t xml:space="preserve"> (</w:t>
      </w:r>
      <w:proofErr w:type="spellStart"/>
      <w:r w:rsidRPr="006F6FB9">
        <w:rPr>
          <w:rFonts w:cstheme="minorHAnsi"/>
        </w:rPr>
        <w:t>Confirmed</w:t>
      </w:r>
      <w:proofErr w:type="spellEnd"/>
      <w:r w:rsidR="009976EB">
        <w:rPr>
          <w:rFonts w:cstheme="minorHAnsi"/>
        </w:rPr>
        <w:t xml:space="preserve"> </w:t>
      </w:r>
      <w:proofErr w:type="spellStart"/>
      <w:r w:rsidR="009976EB">
        <w:rPr>
          <w:rFonts w:cstheme="minorHAnsi"/>
        </w:rPr>
        <w:t>by</w:t>
      </w:r>
      <w:proofErr w:type="spellEnd"/>
      <w:r w:rsidR="009976EB">
        <w:rPr>
          <w:rFonts w:cstheme="minorHAnsi"/>
        </w:rPr>
        <w:t xml:space="preserve"> positive </w:t>
      </w:r>
      <w:proofErr w:type="spellStart"/>
      <w:r w:rsidR="009976EB">
        <w:rPr>
          <w:rFonts w:cstheme="minorHAnsi"/>
        </w:rPr>
        <w:t>result</w:t>
      </w:r>
      <w:proofErr w:type="spellEnd"/>
      <w:r w:rsidR="009976EB">
        <w:rPr>
          <w:rFonts w:cstheme="minorHAnsi"/>
        </w:rPr>
        <w:t xml:space="preserve"> </w:t>
      </w:r>
      <w:proofErr w:type="spellStart"/>
      <w:r w:rsidR="009976EB">
        <w:rPr>
          <w:rFonts w:cstheme="minorHAnsi"/>
        </w:rPr>
        <w:t>using</w:t>
      </w:r>
      <w:proofErr w:type="spellEnd"/>
      <w:r w:rsidR="009976EB" w:rsidRPr="006F6FB9">
        <w:rPr>
          <w:rFonts w:cstheme="minorHAnsi"/>
        </w:rPr>
        <w:t xml:space="preserve"> </w:t>
      </w:r>
      <w:r w:rsidR="009976EB" w:rsidRPr="006F6FB9">
        <w:t>dengue</w:t>
      </w:r>
      <w:r w:rsidRPr="006F6FB9">
        <w:t xml:space="preserve"> NS1 Kit: </w:t>
      </w:r>
      <w:proofErr w:type="spellStart"/>
      <w:r w:rsidRPr="006F6FB9">
        <w:t>immunochromatographic</w:t>
      </w:r>
      <w:proofErr w:type="spellEnd"/>
      <w:r w:rsidRPr="006F6FB9">
        <w:t xml:space="preserve"> </w:t>
      </w:r>
      <w:proofErr w:type="spellStart"/>
      <w:r w:rsidRPr="006F6FB9">
        <w:t>test</w:t>
      </w:r>
      <w:proofErr w:type="spellEnd"/>
      <w:r w:rsidRPr="006F6FB9">
        <w:t xml:space="preserve"> for </w:t>
      </w:r>
      <w:proofErr w:type="spellStart"/>
      <w:r w:rsidRPr="006F6FB9">
        <w:t>the</w:t>
      </w:r>
      <w:proofErr w:type="spellEnd"/>
      <w:r w:rsidRPr="006F6FB9">
        <w:t xml:space="preserve"> </w:t>
      </w:r>
      <w:proofErr w:type="spellStart"/>
      <w:r w:rsidRPr="006F6FB9">
        <w:t>detection</w:t>
      </w:r>
      <w:proofErr w:type="spellEnd"/>
      <w:r w:rsidRPr="006F6FB9">
        <w:t xml:space="preserve"> </w:t>
      </w:r>
      <w:proofErr w:type="spellStart"/>
      <w:r w:rsidRPr="006F6FB9">
        <w:t>of</w:t>
      </w:r>
      <w:proofErr w:type="spellEnd"/>
      <w:r w:rsidRPr="006F6FB9">
        <w:t xml:space="preserve"> </w:t>
      </w:r>
      <w:proofErr w:type="spellStart"/>
      <w:r w:rsidRPr="006F6FB9">
        <w:t>the</w:t>
      </w:r>
      <w:proofErr w:type="spellEnd"/>
      <w:r w:rsidRPr="006F6FB9">
        <w:t xml:space="preserve"> NS1 </w:t>
      </w:r>
      <w:proofErr w:type="spellStart"/>
      <w:r w:rsidRPr="006F6FB9">
        <w:t>antigen</w:t>
      </w:r>
      <w:proofErr w:type="spellEnd"/>
      <w:r w:rsidRPr="006F6FB9">
        <w:t xml:space="preserve"> </w:t>
      </w:r>
      <w:proofErr w:type="spellStart"/>
      <w:r w:rsidRPr="006F6FB9">
        <w:t>of</w:t>
      </w:r>
      <w:proofErr w:type="spellEnd"/>
      <w:r w:rsidRPr="006F6FB9">
        <w:t xml:space="preserve"> </w:t>
      </w:r>
      <w:proofErr w:type="spellStart"/>
      <w:r w:rsidRPr="006F6FB9">
        <w:t>the</w:t>
      </w:r>
      <w:proofErr w:type="spellEnd"/>
      <w:r w:rsidRPr="006F6FB9">
        <w:t xml:space="preserve"> </w:t>
      </w:r>
      <w:r>
        <w:t>d</w:t>
      </w:r>
      <w:r w:rsidRPr="006F6FB9">
        <w:t xml:space="preserve">engue </w:t>
      </w:r>
      <w:proofErr w:type="spellStart"/>
      <w:r w:rsidRPr="006F6FB9">
        <w:t>virus</w:t>
      </w:r>
      <w:proofErr w:type="spellEnd"/>
      <w:r w:rsidRPr="006F6FB9">
        <w:t xml:space="preserve">).  </w:t>
      </w:r>
    </w:p>
    <w:p w14:paraId="4570FC69" w14:textId="77777777" w:rsidR="006F6FB9" w:rsidRPr="006F6FB9" w:rsidRDefault="006F6FB9" w:rsidP="006F6FB9">
      <w:pPr>
        <w:spacing w:after="0" w:line="240" w:lineRule="auto"/>
        <w:ind w:left="-567" w:right="-1135"/>
        <w:jc w:val="both"/>
        <w:rPr>
          <w:rFonts w:cstheme="minorHAnsi"/>
          <w:sz w:val="18"/>
          <w:szCs w:val="18"/>
        </w:rPr>
      </w:pPr>
    </w:p>
    <w:p w14:paraId="2CF702DE" w14:textId="3E868EFC" w:rsidR="006F6FB9" w:rsidRPr="006F6FB9" w:rsidRDefault="006F6FB9" w:rsidP="006F6FB9">
      <w:pPr>
        <w:pStyle w:val="Default"/>
        <w:ind w:left="-567" w:right="-1135"/>
        <w:rPr>
          <w:rFonts w:asciiTheme="minorHAnsi" w:hAnsiTheme="minorHAnsi" w:cstheme="minorHAnsi"/>
          <w:b/>
          <w:bCs/>
          <w:sz w:val="22"/>
          <w:szCs w:val="22"/>
        </w:rPr>
      </w:pPr>
      <w:r w:rsidRPr="006F6FB9">
        <w:rPr>
          <w:rFonts w:asciiTheme="minorHAnsi" w:hAnsiTheme="minorHAnsi" w:cstheme="minorHAnsi"/>
          <w:b/>
          <w:bCs/>
          <w:sz w:val="22"/>
          <w:szCs w:val="22"/>
        </w:rPr>
        <w:t>Other diagnoses:</w:t>
      </w:r>
    </w:p>
    <w:p w14:paraId="5DD121D2" w14:textId="0E56ACBE" w:rsidR="006F6FB9" w:rsidRPr="009976EB" w:rsidRDefault="006F6FB9" w:rsidP="006F6FB9">
      <w:pPr>
        <w:pStyle w:val="Default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Lungs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Bronchitis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pneumonitis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foci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edema,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(multifocal),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anthracosis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erythrophalkemia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0B6C33" w14:textId="77777777" w:rsidR="006F6FB9" w:rsidRPr="009976EB" w:rsidRDefault="006F6FB9" w:rsidP="006F6FB9">
      <w:pPr>
        <w:pStyle w:val="Default"/>
        <w:spacing w:after="107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2. Pleura: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Marked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bilateral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effusion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42C47B" w14:textId="77777777" w:rsidR="006F6FB9" w:rsidRPr="009976EB" w:rsidRDefault="006F6FB9" w:rsidP="006F6FB9">
      <w:pPr>
        <w:pStyle w:val="Default"/>
        <w:spacing w:after="107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Larynx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Laryngitis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lymphoid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follicles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mucosal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edema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78885C" w14:textId="77777777" w:rsidR="006F6FB9" w:rsidRPr="009976EB" w:rsidRDefault="006F6FB9" w:rsidP="006F6FB9">
      <w:pPr>
        <w:pStyle w:val="Default"/>
        <w:spacing w:after="107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4.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Trachea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Mild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tracheitis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141DEC" w14:textId="77777777" w:rsidR="006F6FB9" w:rsidRPr="009976EB" w:rsidRDefault="006F6FB9" w:rsidP="006F6FB9">
      <w:pPr>
        <w:pStyle w:val="Default"/>
        <w:spacing w:after="107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lastRenderedPageBreak/>
        <w:t xml:space="preserve">5. Heart: Vascular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Small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focus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septal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subendocardial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ventricle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CC9ACE" w14:textId="77777777" w:rsidR="006F6FB9" w:rsidRPr="009976EB" w:rsidRDefault="006F6FB9" w:rsidP="006F6FB9">
      <w:pPr>
        <w:pStyle w:val="Default"/>
        <w:spacing w:after="107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6. Submandibular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salivary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glands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Chronic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nonspecific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sialoadenitis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5BDA41" w14:textId="77777777" w:rsidR="006F6FB9" w:rsidRPr="009976EB" w:rsidRDefault="006F6FB9" w:rsidP="006F6FB9">
      <w:pPr>
        <w:pStyle w:val="Default"/>
        <w:spacing w:after="107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7.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Tongue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Lymphoid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follicles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posterior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region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D0CE8D" w14:textId="77777777" w:rsidR="006F6FB9" w:rsidRPr="009976EB" w:rsidRDefault="006F6FB9" w:rsidP="006F6FB9">
      <w:pPr>
        <w:pStyle w:val="Default"/>
        <w:spacing w:after="107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8.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Esophagus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Esophagitis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lymphoid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follicles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Parietal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focal, in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lower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third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90B005" w14:textId="77777777" w:rsidR="006F6FB9" w:rsidRPr="009976EB" w:rsidRDefault="006F6FB9" w:rsidP="006F6FB9">
      <w:pPr>
        <w:pStyle w:val="Default"/>
        <w:spacing w:after="107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9.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Stomach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Vascular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foci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lymphoid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follicles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mucosa. </w:t>
      </w:r>
    </w:p>
    <w:p w14:paraId="65BD7D84" w14:textId="77777777" w:rsidR="006F6FB9" w:rsidRPr="009976EB" w:rsidRDefault="006F6FB9" w:rsidP="006F6FB9">
      <w:pPr>
        <w:pStyle w:val="Default"/>
        <w:spacing w:after="107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10.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Duodenum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jejunum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ileum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large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intestine: Vascular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lymphoid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follicles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mucosa. </w:t>
      </w:r>
    </w:p>
    <w:p w14:paraId="0D59E1D0" w14:textId="4C389CC9" w:rsidR="006F6FB9" w:rsidRPr="009976EB" w:rsidRDefault="006F6FB9" w:rsidP="006F6FB9">
      <w:pPr>
        <w:pStyle w:val="Default"/>
        <w:spacing w:after="240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11.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Liver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Hepatomegaly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Marked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passive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hyperemia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necrosis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in zones 2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lobules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secondary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acute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ischemia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acute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circulatory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system).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Reactive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hepatitis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Erythrophakemia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717F35" w14:textId="641D1CC1" w:rsidR="006F6FB9" w:rsidRPr="009976EB" w:rsidRDefault="006F6FB9" w:rsidP="006F6FB9">
      <w:pPr>
        <w:pStyle w:val="Default"/>
        <w:spacing w:after="240"/>
        <w:ind w:left="-567" w:right="-1135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12.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Spleen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Splenomegaly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Erythrophakemia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pulp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foci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extramedullary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hematopoiesis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multifocal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29FD87" w14:textId="2797D455" w:rsidR="006F6FB9" w:rsidRPr="009976EB" w:rsidRDefault="006F6FB9" w:rsidP="006F6FB9">
      <w:pPr>
        <w:pStyle w:val="Default"/>
        <w:spacing w:after="46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13. Mediastinal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mesenteric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lymph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nodes: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Nonspecific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reactive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histiocytic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hyperplasia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Mild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anthracosis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mediastinum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F005D3" w14:textId="77777777" w:rsidR="006F6FB9" w:rsidRPr="009976EB" w:rsidRDefault="006F6FB9" w:rsidP="006F6FB9">
      <w:pPr>
        <w:pStyle w:val="Default"/>
        <w:spacing w:after="46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14.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Vermiform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appendix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Reactive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follicular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hyperplasia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1C4B10" w14:textId="77777777" w:rsidR="006F6FB9" w:rsidRPr="009976EB" w:rsidRDefault="006F6FB9" w:rsidP="006F6FB9">
      <w:pPr>
        <w:pStyle w:val="Default"/>
        <w:spacing w:after="46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15.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Thymus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Vascular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Hassall's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corpuscles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calcification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7895BB" w14:textId="77777777" w:rsidR="006F6FB9" w:rsidRPr="009976EB" w:rsidRDefault="006F6FB9" w:rsidP="006F6FB9">
      <w:pPr>
        <w:pStyle w:val="Default"/>
        <w:spacing w:after="46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16.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Bone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marrow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Relative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cellular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hypoplasia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few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differentiated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cells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predominance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immature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cells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associated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megakaryocytic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dysplasia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Erythrophakemia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14F681" w14:textId="77777777" w:rsidR="006F6FB9" w:rsidRPr="009976EB" w:rsidRDefault="006F6FB9" w:rsidP="006F6FB9">
      <w:pPr>
        <w:pStyle w:val="Default"/>
        <w:spacing w:after="46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17.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Kidneys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Glomerular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interstitial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vascular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congestion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Erythrophakemia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Tubular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alterations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resulting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hydroelectrolytic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disturbance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Focal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acute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tubular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necrosis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41AF51" w14:textId="77777777" w:rsidR="006F6FB9" w:rsidRPr="009976EB" w:rsidRDefault="006F6FB9" w:rsidP="006F6FB9">
      <w:pPr>
        <w:pStyle w:val="Default"/>
        <w:spacing w:after="46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18.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Bladder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Chronic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cystitis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foci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necrosis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hemorrhage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bladder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neck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mucosa. </w:t>
      </w:r>
    </w:p>
    <w:p w14:paraId="7EEFAB4F" w14:textId="77777777" w:rsidR="006F6FB9" w:rsidRPr="009976EB" w:rsidRDefault="006F6FB9" w:rsidP="006F6FB9">
      <w:pPr>
        <w:pStyle w:val="Default"/>
        <w:spacing w:after="46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19.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Ovaries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Cystic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follicles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8C03B0" w14:textId="77777777" w:rsidR="006F6FB9" w:rsidRPr="009976EB" w:rsidRDefault="006F6FB9" w:rsidP="006F6FB9">
      <w:pPr>
        <w:pStyle w:val="Default"/>
        <w:spacing w:after="46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20. Peritoneal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cavity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Moderate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ascites. </w:t>
      </w:r>
    </w:p>
    <w:p w14:paraId="557658DE" w14:textId="77777777" w:rsidR="006F6FB9" w:rsidRPr="009976EB" w:rsidRDefault="006F6FB9" w:rsidP="006F6FB9">
      <w:pPr>
        <w:pStyle w:val="Default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9976EB">
        <w:rPr>
          <w:rFonts w:asciiTheme="minorHAnsi" w:hAnsiTheme="minorHAnsi" w:cstheme="minorHAnsi"/>
          <w:sz w:val="22"/>
          <w:szCs w:val="22"/>
        </w:rPr>
        <w:t xml:space="preserve">21. Anasarca.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Pallor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Vascular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puncture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marks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upper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limbs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Rigor mortis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and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free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hypostasis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76EB">
        <w:rPr>
          <w:rFonts w:asciiTheme="minorHAnsi" w:hAnsiTheme="minorHAnsi" w:cstheme="minorHAnsi"/>
          <w:sz w:val="22"/>
          <w:szCs w:val="22"/>
        </w:rPr>
        <w:t>back</w:t>
      </w:r>
      <w:proofErr w:type="spellEnd"/>
      <w:r w:rsidRPr="009976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408690" w14:textId="77777777" w:rsidR="006F6FB9" w:rsidRPr="009976EB" w:rsidRDefault="006F6FB9" w:rsidP="006F6FB9">
      <w:pPr>
        <w:pStyle w:val="Default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32F8BBEB" w14:textId="77777777" w:rsidR="006F6FB9" w:rsidRPr="009976EB" w:rsidRDefault="006F6FB9" w:rsidP="006F6FB9">
      <w:pPr>
        <w:spacing w:after="0" w:line="240" w:lineRule="auto"/>
        <w:ind w:left="-567" w:right="-852"/>
        <w:jc w:val="both"/>
        <w:rPr>
          <w:rFonts w:cstheme="minorHAnsi"/>
        </w:rPr>
      </w:pPr>
      <w:r w:rsidRPr="009976EB">
        <w:rPr>
          <w:rFonts w:cstheme="minorHAnsi"/>
        </w:rPr>
        <w:t xml:space="preserve">Fernando C. Rosman </w:t>
      </w:r>
    </w:p>
    <w:p w14:paraId="246C49A1" w14:textId="4B7718A1" w:rsidR="006F6FB9" w:rsidRPr="009976EB" w:rsidRDefault="006F6FB9" w:rsidP="006F6FB9">
      <w:pPr>
        <w:spacing w:after="0" w:line="240" w:lineRule="auto"/>
        <w:ind w:left="-567" w:right="-852"/>
        <w:jc w:val="both"/>
        <w:rPr>
          <w:rFonts w:cstheme="minorHAnsi"/>
        </w:rPr>
      </w:pPr>
      <w:r w:rsidRPr="009976EB">
        <w:rPr>
          <w:rFonts w:cstheme="minorHAnsi"/>
        </w:rPr>
        <w:t>CRM 52 52023-5</w:t>
      </w:r>
    </w:p>
    <w:p w14:paraId="2088D234" w14:textId="77777777" w:rsidR="00A000A9" w:rsidRDefault="00A000A9" w:rsidP="006F6FB9">
      <w:pPr>
        <w:spacing w:after="0" w:line="240" w:lineRule="auto"/>
        <w:ind w:left="-567" w:right="-852"/>
        <w:jc w:val="both"/>
        <w:rPr>
          <w:rFonts w:cstheme="minorHAnsi"/>
          <w:sz w:val="18"/>
          <w:szCs w:val="18"/>
        </w:rPr>
      </w:pPr>
    </w:p>
    <w:p w14:paraId="7662D1B7" w14:textId="0EA8A543" w:rsidR="00A000A9" w:rsidRPr="00A000A9" w:rsidRDefault="00A000A9" w:rsidP="00A000A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05299">
        <w:rPr>
          <w:rFonts w:asciiTheme="majorHAnsi" w:hAnsiTheme="majorHAnsi" w:cstheme="majorHAnsi"/>
          <w:b/>
          <w:bCs/>
          <w:sz w:val="24"/>
          <w:szCs w:val="24"/>
        </w:rPr>
        <w:t xml:space="preserve">Case </w:t>
      </w: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405299"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proofErr w:type="spellStart"/>
      <w:r w:rsidRPr="00405299">
        <w:rPr>
          <w:rFonts w:asciiTheme="majorHAnsi" w:hAnsiTheme="majorHAnsi" w:cstheme="majorHAnsi"/>
          <w:b/>
          <w:bCs/>
          <w:sz w:val="24"/>
          <w:szCs w:val="24"/>
        </w:rPr>
        <w:t>Hemorrhagic</w:t>
      </w:r>
      <w:proofErr w:type="spellEnd"/>
      <w:r w:rsidRPr="00405299">
        <w:rPr>
          <w:rFonts w:asciiTheme="majorHAnsi" w:hAnsiTheme="majorHAnsi" w:cstheme="majorHAnsi"/>
          <w:b/>
          <w:bCs/>
          <w:sz w:val="24"/>
          <w:szCs w:val="24"/>
        </w:rPr>
        <w:t xml:space="preserve"> dengu</w:t>
      </w:r>
      <w:r>
        <w:rPr>
          <w:rFonts w:asciiTheme="majorHAnsi" w:hAnsiTheme="majorHAnsi" w:cstheme="majorHAnsi"/>
          <w:b/>
          <w:bCs/>
          <w:sz w:val="24"/>
          <w:szCs w:val="24"/>
        </w:rPr>
        <w:t>e</w:t>
      </w:r>
    </w:p>
    <w:p w14:paraId="7C5224D3" w14:textId="77777777" w:rsidR="00A000A9" w:rsidRPr="00862DA0" w:rsidRDefault="00A000A9" w:rsidP="00A000A9">
      <w:pPr>
        <w:spacing w:after="0" w:line="240" w:lineRule="auto"/>
        <w:ind w:left="-567" w:right="-1135"/>
        <w:jc w:val="both"/>
        <w:rPr>
          <w:rFonts w:cstheme="minorHAnsi"/>
          <w:lang w:val="en-US"/>
        </w:rPr>
      </w:pPr>
      <w:r w:rsidRPr="00862DA0">
        <w:rPr>
          <w:rFonts w:cstheme="minorHAnsi"/>
          <w:lang w:val="en-US"/>
        </w:rPr>
        <w:t>Boy, aged 10 years, 8 months and 20 days, born on 7/30/2001, born in Rio de Janeiro, RJ, presented, at night, fever of 38.5oC and frontal headache, on 4/14/2012 before seek medical attention at the Emergency Care Unit, as the day before, he had prostration, non-food vomiting, and a fever of 38oC. He received initial medical treatment at the UPA and was referred to the Dengue Center and then to hospital, after blood count results on 4/18/2012, with leukopenia, thrombocytopenia, suspected of Dengue.</w:t>
      </w:r>
    </w:p>
    <w:p w14:paraId="70B4A53C" w14:textId="77777777" w:rsidR="00A000A9" w:rsidRPr="00862DA0" w:rsidRDefault="00A000A9" w:rsidP="00A000A9">
      <w:pPr>
        <w:spacing w:after="0" w:line="240" w:lineRule="auto"/>
        <w:ind w:left="-567" w:right="-1135"/>
        <w:jc w:val="both"/>
        <w:rPr>
          <w:rFonts w:cstheme="minorHAnsi"/>
          <w:lang w:val="en-US"/>
        </w:rPr>
      </w:pPr>
    </w:p>
    <w:p w14:paraId="6644860A" w14:textId="62E27154" w:rsidR="00A000A9" w:rsidRDefault="00A000A9" w:rsidP="00331B0B">
      <w:pPr>
        <w:spacing w:after="0" w:line="240" w:lineRule="auto"/>
        <w:ind w:left="-567" w:right="-1135"/>
        <w:jc w:val="both"/>
        <w:rPr>
          <w:rFonts w:cstheme="minorHAnsi"/>
        </w:rPr>
      </w:pPr>
      <w:r w:rsidRPr="00A000A9">
        <w:rPr>
          <w:rFonts w:cstheme="minorHAnsi"/>
          <w:b/>
          <w:bCs/>
        </w:rPr>
        <w:t>4/18/2012:</w:t>
      </w:r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On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physical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examination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on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admission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at</w:t>
      </w:r>
      <w:proofErr w:type="spellEnd"/>
      <w:r w:rsidRPr="00A000A9">
        <w:rPr>
          <w:rFonts w:cstheme="minorHAnsi"/>
        </w:rPr>
        <w:t xml:space="preserve"> 1:30 </w:t>
      </w:r>
      <w:proofErr w:type="spellStart"/>
      <w:r w:rsidRPr="00A000A9">
        <w:rPr>
          <w:rFonts w:cstheme="minorHAnsi"/>
        </w:rPr>
        <w:t>pm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he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was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eutrophic</w:t>
      </w:r>
      <w:proofErr w:type="spellEnd"/>
      <w:r w:rsidRPr="00A000A9">
        <w:rPr>
          <w:rFonts w:cstheme="minorHAnsi"/>
        </w:rPr>
        <w:t xml:space="preserve"> (</w:t>
      </w:r>
      <w:proofErr w:type="spellStart"/>
      <w:r w:rsidRPr="00A000A9">
        <w:rPr>
          <w:rFonts w:cstheme="minorHAnsi"/>
        </w:rPr>
        <w:t>weight</w:t>
      </w:r>
      <w:proofErr w:type="spellEnd"/>
      <w:r w:rsidRPr="00A000A9">
        <w:rPr>
          <w:rFonts w:cstheme="minorHAnsi"/>
        </w:rPr>
        <w:t xml:space="preserve"> 28,500g), </w:t>
      </w:r>
      <w:proofErr w:type="spellStart"/>
      <w:r w:rsidRPr="00A000A9">
        <w:rPr>
          <w:rFonts w:cstheme="minorHAnsi"/>
        </w:rPr>
        <w:t>hydrated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anicteric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acyanotic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with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axillary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temperature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of</w:t>
      </w:r>
      <w:proofErr w:type="spellEnd"/>
      <w:r w:rsidRPr="00A000A9">
        <w:rPr>
          <w:rFonts w:cstheme="minorHAnsi"/>
        </w:rPr>
        <w:t xml:space="preserve"> 37oC, </w:t>
      </w:r>
      <w:proofErr w:type="spellStart"/>
      <w:r w:rsidRPr="00A000A9">
        <w:rPr>
          <w:rFonts w:cstheme="minorHAnsi"/>
        </w:rPr>
        <w:t>respiratory</w:t>
      </w:r>
      <w:proofErr w:type="spellEnd"/>
      <w:r w:rsidRPr="00A000A9">
        <w:rPr>
          <w:rFonts w:cstheme="minorHAnsi"/>
        </w:rPr>
        <w:t xml:space="preserve"> rate </w:t>
      </w:r>
      <w:proofErr w:type="spellStart"/>
      <w:r w:rsidRPr="00A000A9">
        <w:rPr>
          <w:rFonts w:cstheme="minorHAnsi"/>
        </w:rPr>
        <w:t>of</w:t>
      </w:r>
      <w:proofErr w:type="spellEnd"/>
      <w:r w:rsidRPr="00A000A9">
        <w:rPr>
          <w:rFonts w:cstheme="minorHAnsi"/>
        </w:rPr>
        <w:t xml:space="preserve"> 40irpm, </w:t>
      </w:r>
      <w:proofErr w:type="spellStart"/>
      <w:r w:rsidRPr="00A000A9">
        <w:rPr>
          <w:rFonts w:cstheme="minorHAnsi"/>
        </w:rPr>
        <w:t>with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reduced</w:t>
      </w:r>
      <w:proofErr w:type="spellEnd"/>
      <w:r w:rsidRPr="00A000A9">
        <w:rPr>
          <w:rFonts w:cstheme="minorHAnsi"/>
        </w:rPr>
        <w:t xml:space="preserve"> vesicular </w:t>
      </w:r>
      <w:proofErr w:type="spellStart"/>
      <w:r w:rsidRPr="00A000A9">
        <w:rPr>
          <w:rFonts w:cstheme="minorHAnsi"/>
        </w:rPr>
        <w:t>murmur</w:t>
      </w:r>
      <w:proofErr w:type="spellEnd"/>
      <w:r w:rsidRPr="00A000A9">
        <w:rPr>
          <w:rFonts w:cstheme="minorHAnsi"/>
        </w:rPr>
        <w:t xml:space="preserve"> in </w:t>
      </w:r>
      <w:proofErr w:type="spellStart"/>
      <w:r w:rsidRPr="00A000A9">
        <w:rPr>
          <w:rFonts w:cstheme="minorHAnsi"/>
        </w:rPr>
        <w:t>the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lung</w:t>
      </w:r>
      <w:proofErr w:type="spellEnd"/>
      <w:r w:rsidRPr="00A000A9">
        <w:rPr>
          <w:rFonts w:cstheme="minorHAnsi"/>
        </w:rPr>
        <w:t xml:space="preserve"> bases, normal </w:t>
      </w:r>
      <w:proofErr w:type="spellStart"/>
      <w:r w:rsidRPr="00A000A9">
        <w:rPr>
          <w:rFonts w:cstheme="minorHAnsi"/>
        </w:rPr>
        <w:t>cardiac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auscultation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blood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pressure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lying</w:t>
      </w:r>
      <w:proofErr w:type="spellEnd"/>
      <w:r w:rsidRPr="00A000A9">
        <w:rPr>
          <w:rFonts w:cstheme="minorHAnsi"/>
        </w:rPr>
        <w:t xml:space="preserve">, 110X62mmHg </w:t>
      </w:r>
      <w:proofErr w:type="spellStart"/>
      <w:r w:rsidRPr="00A000A9">
        <w:rPr>
          <w:rFonts w:cstheme="minorHAnsi"/>
        </w:rPr>
        <w:t>and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sitting</w:t>
      </w:r>
      <w:proofErr w:type="spellEnd"/>
      <w:r w:rsidRPr="00A000A9">
        <w:rPr>
          <w:rFonts w:cstheme="minorHAnsi"/>
        </w:rPr>
        <w:t xml:space="preserve">, 97x76mmHg, </w:t>
      </w:r>
      <w:proofErr w:type="spellStart"/>
      <w:r w:rsidRPr="00A000A9">
        <w:rPr>
          <w:rFonts w:cstheme="minorHAnsi"/>
        </w:rPr>
        <w:t>heart</w:t>
      </w:r>
      <w:proofErr w:type="spellEnd"/>
      <w:r w:rsidRPr="00A000A9">
        <w:rPr>
          <w:rFonts w:cstheme="minorHAnsi"/>
        </w:rPr>
        <w:t xml:space="preserve"> rate </w:t>
      </w:r>
      <w:proofErr w:type="spellStart"/>
      <w:r w:rsidRPr="00A000A9">
        <w:rPr>
          <w:rFonts w:cstheme="minorHAnsi"/>
        </w:rPr>
        <w:t>of</w:t>
      </w:r>
      <w:proofErr w:type="spellEnd"/>
      <w:r w:rsidRPr="00A000A9">
        <w:rPr>
          <w:rFonts w:cstheme="minorHAnsi"/>
        </w:rPr>
        <w:t xml:space="preserve"> 112bpm, </w:t>
      </w:r>
      <w:proofErr w:type="spellStart"/>
      <w:r w:rsidRPr="00A000A9">
        <w:rPr>
          <w:rFonts w:cstheme="minorHAnsi"/>
        </w:rPr>
        <w:t>filiform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peripheral</w:t>
      </w:r>
      <w:proofErr w:type="spellEnd"/>
      <w:r w:rsidRPr="00A000A9">
        <w:rPr>
          <w:rFonts w:cstheme="minorHAnsi"/>
        </w:rPr>
        <w:t xml:space="preserve"> pulses; globular </w:t>
      </w:r>
      <w:proofErr w:type="spellStart"/>
      <w:r w:rsidRPr="00A000A9">
        <w:rPr>
          <w:rFonts w:cstheme="minorHAnsi"/>
        </w:rPr>
        <w:t>abdomen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painful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on</w:t>
      </w:r>
      <w:proofErr w:type="spellEnd"/>
      <w:r w:rsidRPr="00A000A9">
        <w:rPr>
          <w:rFonts w:cstheme="minorHAnsi"/>
        </w:rPr>
        <w:t xml:space="preserve"> superficial </w:t>
      </w:r>
      <w:proofErr w:type="spellStart"/>
      <w:r w:rsidRPr="00A000A9">
        <w:rPr>
          <w:rFonts w:cstheme="minorHAnsi"/>
        </w:rPr>
        <w:t>and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deep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palpations</w:t>
      </w:r>
      <w:proofErr w:type="spellEnd"/>
      <w:r w:rsidRPr="00A000A9">
        <w:rPr>
          <w:rFonts w:cstheme="minorHAnsi"/>
        </w:rPr>
        <w:t xml:space="preserve">. </w:t>
      </w:r>
      <w:proofErr w:type="spellStart"/>
      <w:r w:rsidRPr="00A000A9">
        <w:rPr>
          <w:rFonts w:cstheme="minorHAnsi"/>
        </w:rPr>
        <w:t>Glascow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level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of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consciousness</w:t>
      </w:r>
      <w:proofErr w:type="spellEnd"/>
      <w:r w:rsidRPr="00A000A9">
        <w:rPr>
          <w:rFonts w:cstheme="minorHAnsi"/>
        </w:rPr>
        <w:t xml:space="preserve"> 15. </w:t>
      </w:r>
      <w:proofErr w:type="spellStart"/>
      <w:r w:rsidRPr="00A000A9">
        <w:rPr>
          <w:rFonts w:cstheme="minorHAnsi"/>
        </w:rPr>
        <w:t>Strofulous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scarring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of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lower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limbs</w:t>
      </w:r>
      <w:proofErr w:type="spellEnd"/>
      <w:r w:rsidRPr="00A000A9">
        <w:rPr>
          <w:rFonts w:cstheme="minorHAnsi"/>
        </w:rPr>
        <w:t xml:space="preserve">. She </w:t>
      </w:r>
      <w:proofErr w:type="spellStart"/>
      <w:r w:rsidRPr="00A000A9">
        <w:rPr>
          <w:rFonts w:cstheme="minorHAnsi"/>
        </w:rPr>
        <w:t>received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rapid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maintenance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venous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hydration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with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fluid-electrolyte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control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and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blood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was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collected</w:t>
      </w:r>
      <w:proofErr w:type="spellEnd"/>
      <w:r w:rsidRPr="00A000A9">
        <w:rPr>
          <w:rFonts w:cstheme="minorHAnsi"/>
        </w:rPr>
        <w:t xml:space="preserve"> for </w:t>
      </w:r>
      <w:proofErr w:type="spellStart"/>
      <w:r w:rsidRPr="00A000A9">
        <w:rPr>
          <w:rFonts w:cstheme="minorHAnsi"/>
        </w:rPr>
        <w:t>laboratory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tests</w:t>
      </w:r>
      <w:proofErr w:type="spellEnd"/>
      <w:r w:rsidRPr="00A000A9">
        <w:rPr>
          <w:rFonts w:cstheme="minorHAnsi"/>
        </w:rPr>
        <w:t xml:space="preserve">. At 1:30 </w:t>
      </w:r>
      <w:proofErr w:type="spellStart"/>
      <w:r w:rsidRPr="00A000A9">
        <w:rPr>
          <w:rFonts w:cstheme="minorHAnsi"/>
        </w:rPr>
        <w:t>pm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he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was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prostrate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tachydyspneic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with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an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Oxygen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Saturation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of</w:t>
      </w:r>
      <w:proofErr w:type="spellEnd"/>
      <w:r w:rsidRPr="00A000A9">
        <w:rPr>
          <w:rFonts w:cstheme="minorHAnsi"/>
        </w:rPr>
        <w:t xml:space="preserve"> 94%; abdominal </w:t>
      </w:r>
      <w:proofErr w:type="spellStart"/>
      <w:r w:rsidRPr="00A000A9">
        <w:rPr>
          <w:rFonts w:cstheme="minorHAnsi"/>
        </w:rPr>
        <w:t>pain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and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distension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pallor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hydrated</w:t>
      </w:r>
      <w:proofErr w:type="spellEnd"/>
      <w:r w:rsidRPr="00A000A9">
        <w:rPr>
          <w:rFonts w:cstheme="minorHAnsi"/>
        </w:rPr>
        <w:t xml:space="preserve"> (no </w:t>
      </w:r>
      <w:proofErr w:type="spellStart"/>
      <w:r w:rsidRPr="00A000A9">
        <w:rPr>
          <w:rFonts w:cstheme="minorHAnsi"/>
        </w:rPr>
        <w:t>diuresis</w:t>
      </w:r>
      <w:proofErr w:type="spellEnd"/>
      <w:r w:rsidRPr="00A000A9">
        <w:rPr>
          <w:rFonts w:cstheme="minorHAnsi"/>
        </w:rPr>
        <w:t xml:space="preserve">); </w:t>
      </w:r>
      <w:proofErr w:type="spellStart"/>
      <w:r w:rsidRPr="00A000A9">
        <w:rPr>
          <w:rFonts w:cstheme="minorHAnsi"/>
        </w:rPr>
        <w:t>lying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blood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pressure</w:t>
      </w:r>
      <w:proofErr w:type="spellEnd"/>
      <w:r w:rsidRPr="00A000A9">
        <w:rPr>
          <w:rFonts w:cstheme="minorHAnsi"/>
        </w:rPr>
        <w:t xml:space="preserve"> 104x52mmHg, </w:t>
      </w:r>
      <w:proofErr w:type="spellStart"/>
      <w:r w:rsidRPr="00A000A9">
        <w:rPr>
          <w:rFonts w:cstheme="minorHAnsi"/>
        </w:rPr>
        <w:t>heart</w:t>
      </w:r>
      <w:proofErr w:type="spellEnd"/>
      <w:r w:rsidRPr="00A000A9">
        <w:rPr>
          <w:rFonts w:cstheme="minorHAnsi"/>
        </w:rPr>
        <w:t xml:space="preserve"> rate 108bpm. </w:t>
      </w:r>
      <w:proofErr w:type="spellStart"/>
      <w:r w:rsidRPr="00A000A9">
        <w:rPr>
          <w:rFonts w:cstheme="minorHAnsi"/>
        </w:rPr>
        <w:t>Transferred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CTI. </w:t>
      </w:r>
      <w:proofErr w:type="spellStart"/>
      <w:r w:rsidRPr="00A000A9">
        <w:rPr>
          <w:rFonts w:cstheme="minorHAnsi"/>
        </w:rPr>
        <w:t>Physical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examination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at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the</w:t>
      </w:r>
      <w:proofErr w:type="spellEnd"/>
      <w:r w:rsidRPr="00A000A9">
        <w:rPr>
          <w:rFonts w:cstheme="minorHAnsi"/>
        </w:rPr>
        <w:t xml:space="preserve"> ICU </w:t>
      </w:r>
      <w:proofErr w:type="spellStart"/>
      <w:r w:rsidRPr="00A000A9">
        <w:rPr>
          <w:rFonts w:cstheme="minorHAnsi"/>
        </w:rPr>
        <w:t>showed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drowsiness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swelling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rash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hydrated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ruddy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tachypneic</w:t>
      </w:r>
      <w:proofErr w:type="spellEnd"/>
      <w:r w:rsidRPr="00A000A9">
        <w:rPr>
          <w:rFonts w:cstheme="minorHAnsi"/>
        </w:rPr>
        <w:t xml:space="preserve">, normal </w:t>
      </w:r>
      <w:proofErr w:type="spellStart"/>
      <w:r w:rsidRPr="00A000A9">
        <w:rPr>
          <w:rFonts w:cstheme="minorHAnsi"/>
        </w:rPr>
        <w:t>cardiac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auscultation</w:t>
      </w:r>
      <w:proofErr w:type="spellEnd"/>
      <w:r w:rsidRPr="00A000A9">
        <w:rPr>
          <w:rFonts w:cstheme="minorHAnsi"/>
        </w:rPr>
        <w:t xml:space="preserve">, </w:t>
      </w:r>
      <w:proofErr w:type="spellStart"/>
      <w:r w:rsidRPr="00A000A9">
        <w:rPr>
          <w:rFonts w:cstheme="minorHAnsi"/>
        </w:rPr>
        <w:t>chest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auscultation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with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reduced</w:t>
      </w:r>
      <w:proofErr w:type="spellEnd"/>
      <w:r w:rsidRPr="00A000A9">
        <w:rPr>
          <w:rFonts w:cstheme="minorHAnsi"/>
        </w:rPr>
        <w:t xml:space="preserve"> vesicular </w:t>
      </w:r>
      <w:proofErr w:type="spellStart"/>
      <w:r w:rsidRPr="00A000A9">
        <w:rPr>
          <w:rFonts w:cstheme="minorHAnsi"/>
        </w:rPr>
        <w:t>murmur</w:t>
      </w:r>
      <w:proofErr w:type="spellEnd"/>
      <w:r w:rsidRPr="00A000A9">
        <w:rPr>
          <w:rFonts w:cstheme="minorHAnsi"/>
        </w:rPr>
        <w:t xml:space="preserve"> in </w:t>
      </w:r>
      <w:proofErr w:type="spellStart"/>
      <w:r w:rsidRPr="00A000A9">
        <w:rPr>
          <w:rFonts w:cstheme="minorHAnsi"/>
        </w:rPr>
        <w:t>the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lung</w:t>
      </w:r>
      <w:proofErr w:type="spellEnd"/>
      <w:r w:rsidRPr="00A000A9">
        <w:rPr>
          <w:rFonts w:cstheme="minorHAnsi"/>
        </w:rPr>
        <w:t xml:space="preserve"> bases, globular </w:t>
      </w:r>
      <w:proofErr w:type="spellStart"/>
      <w:r w:rsidRPr="00A000A9">
        <w:rPr>
          <w:rFonts w:cstheme="minorHAnsi"/>
        </w:rPr>
        <w:t>abdomen</w:t>
      </w:r>
      <w:proofErr w:type="spellEnd"/>
      <w:r w:rsidRPr="00A000A9">
        <w:rPr>
          <w:rFonts w:cstheme="minorHAnsi"/>
        </w:rPr>
        <w:t xml:space="preserve"> (ascites?) </w:t>
      </w:r>
      <w:proofErr w:type="spellStart"/>
      <w:r w:rsidRPr="00A000A9">
        <w:rPr>
          <w:rFonts w:cstheme="minorHAnsi"/>
        </w:rPr>
        <w:t>and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painful</w:t>
      </w:r>
      <w:proofErr w:type="spellEnd"/>
      <w:r w:rsidRPr="00A000A9">
        <w:rPr>
          <w:rFonts w:cstheme="minorHAnsi"/>
        </w:rPr>
        <w:t xml:space="preserve">. At 4:30 </w:t>
      </w:r>
      <w:proofErr w:type="spellStart"/>
      <w:r w:rsidRPr="00A000A9">
        <w:rPr>
          <w:rFonts w:cstheme="minorHAnsi"/>
        </w:rPr>
        <w:t>pm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with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blood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pressure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of</w:t>
      </w:r>
      <w:proofErr w:type="spellEnd"/>
      <w:r w:rsidRPr="00A000A9">
        <w:rPr>
          <w:rFonts w:cstheme="minorHAnsi"/>
        </w:rPr>
        <w:t xml:space="preserve"> 105x75mmHg, </w:t>
      </w:r>
      <w:proofErr w:type="spellStart"/>
      <w:r w:rsidRPr="00A000A9">
        <w:rPr>
          <w:rFonts w:cstheme="minorHAnsi"/>
        </w:rPr>
        <w:t>heart</w:t>
      </w:r>
      <w:proofErr w:type="spellEnd"/>
      <w:r w:rsidRPr="00A000A9">
        <w:rPr>
          <w:rFonts w:cstheme="minorHAnsi"/>
        </w:rPr>
        <w:t xml:space="preserve"> rate </w:t>
      </w:r>
      <w:proofErr w:type="spellStart"/>
      <w:r w:rsidRPr="00A000A9">
        <w:rPr>
          <w:rFonts w:cstheme="minorHAnsi"/>
        </w:rPr>
        <w:t>of</w:t>
      </w:r>
      <w:proofErr w:type="spellEnd"/>
      <w:r w:rsidRPr="00A000A9">
        <w:rPr>
          <w:rFonts w:cstheme="minorHAnsi"/>
        </w:rPr>
        <w:t xml:space="preserve"> 116bpm </w:t>
      </w:r>
      <w:proofErr w:type="spellStart"/>
      <w:r w:rsidRPr="00A000A9">
        <w:rPr>
          <w:rFonts w:cstheme="minorHAnsi"/>
        </w:rPr>
        <w:t>and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Oxygen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Saturation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of</w:t>
      </w:r>
      <w:proofErr w:type="spellEnd"/>
      <w:r w:rsidRPr="00A000A9">
        <w:rPr>
          <w:rFonts w:cstheme="minorHAnsi"/>
        </w:rPr>
        <w:t xml:space="preserve"> 96%. </w:t>
      </w:r>
      <w:proofErr w:type="spellStart"/>
      <w:r w:rsidRPr="00A000A9">
        <w:rPr>
          <w:rFonts w:cstheme="minorHAnsi"/>
        </w:rPr>
        <w:t>Venous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blood</w:t>
      </w:r>
      <w:proofErr w:type="spellEnd"/>
      <w:r w:rsidRPr="00A000A9">
        <w:rPr>
          <w:rFonts w:cstheme="minorHAnsi"/>
        </w:rPr>
        <w:t xml:space="preserve"> </w:t>
      </w:r>
      <w:proofErr w:type="spellStart"/>
      <w:r w:rsidRPr="00A000A9">
        <w:rPr>
          <w:rFonts w:cstheme="minorHAnsi"/>
        </w:rPr>
        <w:t>tests</w:t>
      </w:r>
      <w:proofErr w:type="spellEnd"/>
      <w:r w:rsidRPr="00A000A9">
        <w:rPr>
          <w:rFonts w:cstheme="minorHAnsi"/>
        </w:rPr>
        <w:t xml:space="preserve">: pH 7.242 (N=7.350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7.450); PCO2</w:t>
      </w:r>
      <w:r>
        <w:rPr>
          <w:rFonts w:cstheme="minorHAnsi"/>
        </w:rPr>
        <w:t xml:space="preserve"> </w:t>
      </w:r>
      <w:r w:rsidRPr="00A000A9">
        <w:rPr>
          <w:rFonts w:cstheme="minorHAnsi"/>
        </w:rPr>
        <w:t xml:space="preserve">44.3mmHg (N=35.0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45.0); PO2 35.8mmHg (N=80.0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100.0); BE -8.5mmol/l, cHCO3 - </w:t>
      </w:r>
      <w:r w:rsidRPr="00A000A9">
        <w:rPr>
          <w:rFonts w:cstheme="minorHAnsi"/>
        </w:rPr>
        <w:lastRenderedPageBreak/>
        <w:t xml:space="preserve">18.7mmol/l; SO2 56.8% (N=75.0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99.0); K+ 2.54mmol/l (N=3.50 </w:t>
      </w:r>
      <w:proofErr w:type="spellStart"/>
      <w:r w:rsidRPr="00A000A9">
        <w:rPr>
          <w:rFonts w:cstheme="minorHAnsi"/>
        </w:rPr>
        <w:t>to</w:t>
      </w:r>
      <w:proofErr w:type="spellEnd"/>
      <w:r>
        <w:rPr>
          <w:rFonts w:cstheme="minorHAnsi"/>
        </w:rPr>
        <w:t xml:space="preserve"> </w:t>
      </w:r>
      <w:r w:rsidRPr="00A000A9">
        <w:rPr>
          <w:rFonts w:cstheme="minorHAnsi"/>
        </w:rPr>
        <w:t xml:space="preserve">4.5); Na+ 146.4mmol/l (N=135.0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148.0); Cl 105.3mmol/l (N=98.0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107.0); </w:t>
      </w:r>
      <w:proofErr w:type="spellStart"/>
      <w:r w:rsidRPr="00A000A9">
        <w:rPr>
          <w:rFonts w:cstheme="minorHAnsi"/>
        </w:rPr>
        <w:t>Hb</w:t>
      </w:r>
      <w:proofErr w:type="spellEnd"/>
      <w:r w:rsidRPr="00A000A9">
        <w:rPr>
          <w:rFonts w:cstheme="minorHAnsi"/>
        </w:rPr>
        <w:t xml:space="preserve"> 15.0g/dl (N=11.5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17.4); </w:t>
      </w:r>
      <w:proofErr w:type="spellStart"/>
      <w:r w:rsidRPr="00A000A9">
        <w:rPr>
          <w:rFonts w:cstheme="minorHAnsi"/>
        </w:rPr>
        <w:t>Ht</w:t>
      </w:r>
      <w:proofErr w:type="spellEnd"/>
      <w:r w:rsidRPr="00A000A9">
        <w:rPr>
          <w:rFonts w:cstheme="minorHAnsi"/>
        </w:rPr>
        <w:t xml:space="preserve"> 41.6% (N=35.0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50.0); O2Hb (</w:t>
      </w:r>
      <w:proofErr w:type="spellStart"/>
      <w:r w:rsidRPr="00A000A9">
        <w:rPr>
          <w:rFonts w:cstheme="minorHAnsi"/>
        </w:rPr>
        <w:t>oxyhemoglobin</w:t>
      </w:r>
      <w:proofErr w:type="spellEnd"/>
      <w:r w:rsidRPr="00A000A9">
        <w:rPr>
          <w:rFonts w:cstheme="minorHAnsi"/>
        </w:rPr>
        <w:t xml:space="preserve">) 54.9% (N=95.0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99.0); </w:t>
      </w:r>
      <w:proofErr w:type="spellStart"/>
      <w:r w:rsidRPr="00A000A9">
        <w:rPr>
          <w:rFonts w:cstheme="minorHAnsi"/>
        </w:rPr>
        <w:t>HHb</w:t>
      </w:r>
      <w:proofErr w:type="spellEnd"/>
      <w:r w:rsidRPr="00A000A9">
        <w:rPr>
          <w:rFonts w:cstheme="minorHAnsi"/>
        </w:rPr>
        <w:t xml:space="preserve"> (</w:t>
      </w:r>
      <w:proofErr w:type="spellStart"/>
      <w:r w:rsidRPr="00A000A9">
        <w:rPr>
          <w:rFonts w:cstheme="minorHAnsi"/>
        </w:rPr>
        <w:t>deoxyhemoglobin</w:t>
      </w:r>
      <w:proofErr w:type="spellEnd"/>
      <w:r w:rsidRPr="00A000A9">
        <w:rPr>
          <w:rFonts w:cstheme="minorHAnsi"/>
        </w:rPr>
        <w:t xml:space="preserve">) 41.7% (N=1.0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5.0); glucose 204mg/dl (N=60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110mg/dl); </w:t>
      </w:r>
      <w:proofErr w:type="spellStart"/>
      <w:r w:rsidRPr="00A000A9">
        <w:rPr>
          <w:rFonts w:cstheme="minorHAnsi"/>
        </w:rPr>
        <w:t>Lactate</w:t>
      </w:r>
      <w:proofErr w:type="spellEnd"/>
      <w:r w:rsidRPr="00A000A9">
        <w:rPr>
          <w:rFonts w:cstheme="minorHAnsi"/>
        </w:rPr>
        <w:t xml:space="preserve"> 5.8mmol/l (N=0.4 </w:t>
      </w:r>
      <w:proofErr w:type="spellStart"/>
      <w:r w:rsidRPr="00A000A9">
        <w:rPr>
          <w:rFonts w:cstheme="minorHAnsi"/>
        </w:rPr>
        <w:t>to</w:t>
      </w:r>
      <w:proofErr w:type="spellEnd"/>
      <w:r w:rsidRPr="00A000A9">
        <w:rPr>
          <w:rFonts w:cstheme="minorHAnsi"/>
        </w:rPr>
        <w:t xml:space="preserve"> 2.23)</w:t>
      </w:r>
    </w:p>
    <w:p w14:paraId="53048D82" w14:textId="77777777" w:rsidR="00A000A9" w:rsidRDefault="00A000A9" w:rsidP="00A000A9">
      <w:pPr>
        <w:pStyle w:val="Default"/>
      </w:pPr>
    </w:p>
    <w:p w14:paraId="5A8E2EE3" w14:textId="64F9968A" w:rsidR="00A000A9" w:rsidRPr="00A000A9" w:rsidRDefault="00A000A9" w:rsidP="00A000A9">
      <w:pPr>
        <w:spacing w:after="0" w:line="240" w:lineRule="auto"/>
        <w:ind w:left="-567" w:right="-1135"/>
        <w:jc w:val="both"/>
      </w:pPr>
      <w:r w:rsidRPr="00A000A9">
        <w:rPr>
          <w:b/>
          <w:bCs/>
        </w:rPr>
        <w:t xml:space="preserve">4/19/2012: </w:t>
      </w:r>
      <w:proofErr w:type="spellStart"/>
      <w:r w:rsidRPr="00A000A9">
        <w:t>Acyanotic</w:t>
      </w:r>
      <w:proofErr w:type="spellEnd"/>
      <w:r w:rsidRPr="00A000A9">
        <w:t xml:space="preserve">, </w:t>
      </w:r>
      <w:proofErr w:type="spellStart"/>
      <w:r w:rsidRPr="00A000A9">
        <w:t>with</w:t>
      </w:r>
      <w:proofErr w:type="spellEnd"/>
      <w:r w:rsidRPr="00A000A9">
        <w:t xml:space="preserve"> </w:t>
      </w:r>
      <w:proofErr w:type="spellStart"/>
      <w:r w:rsidRPr="00A000A9">
        <w:t>dyspnea</w:t>
      </w:r>
      <w:proofErr w:type="spellEnd"/>
      <w:r w:rsidRPr="00A000A9">
        <w:t xml:space="preserve">. </w:t>
      </w:r>
      <w:proofErr w:type="spellStart"/>
      <w:r w:rsidRPr="00A000A9">
        <w:t>Orotracheal</w:t>
      </w:r>
      <w:proofErr w:type="spellEnd"/>
      <w:r w:rsidRPr="00A000A9">
        <w:t xml:space="preserve"> </w:t>
      </w:r>
      <w:proofErr w:type="spellStart"/>
      <w:r w:rsidRPr="00A000A9">
        <w:t>intubation</w:t>
      </w:r>
      <w:proofErr w:type="spellEnd"/>
      <w:r w:rsidRPr="00A000A9">
        <w:t xml:space="preserve"> </w:t>
      </w:r>
      <w:proofErr w:type="spellStart"/>
      <w:r w:rsidRPr="00A000A9">
        <w:t>was</w:t>
      </w:r>
      <w:proofErr w:type="spellEnd"/>
      <w:r w:rsidRPr="00A000A9">
        <w:t xml:space="preserve"> </w:t>
      </w:r>
      <w:proofErr w:type="spellStart"/>
      <w:r w:rsidRPr="00A000A9">
        <w:t>performed</w:t>
      </w:r>
      <w:proofErr w:type="spellEnd"/>
      <w:r w:rsidRPr="00A000A9">
        <w:t xml:space="preserve">. </w:t>
      </w:r>
      <w:proofErr w:type="spellStart"/>
      <w:r w:rsidRPr="00A000A9">
        <w:t>Severe</w:t>
      </w:r>
      <w:proofErr w:type="spellEnd"/>
      <w:r w:rsidRPr="00A000A9">
        <w:t xml:space="preserve">, </w:t>
      </w:r>
      <w:proofErr w:type="spellStart"/>
      <w:r w:rsidRPr="00A000A9">
        <w:t>shocked</w:t>
      </w:r>
      <w:proofErr w:type="spellEnd"/>
      <w:r w:rsidRPr="00A000A9">
        <w:t xml:space="preserve">, </w:t>
      </w:r>
      <w:proofErr w:type="spellStart"/>
      <w:r w:rsidRPr="00A000A9">
        <w:t>pulseless</w:t>
      </w:r>
      <w:proofErr w:type="spellEnd"/>
      <w:r w:rsidRPr="00A000A9">
        <w:t xml:space="preserve">, </w:t>
      </w:r>
      <w:proofErr w:type="spellStart"/>
      <w:r w:rsidRPr="00A000A9">
        <w:t>mechanically</w:t>
      </w:r>
      <w:proofErr w:type="spellEnd"/>
      <w:r w:rsidRPr="00A000A9">
        <w:t xml:space="preserve"> </w:t>
      </w:r>
      <w:proofErr w:type="spellStart"/>
      <w:r w:rsidRPr="00A000A9">
        <w:t>ventilated</w:t>
      </w:r>
      <w:proofErr w:type="spellEnd"/>
      <w:r w:rsidRPr="00A000A9">
        <w:t xml:space="preserve"> (33x8x100%x17), SatO2 96%, </w:t>
      </w:r>
      <w:proofErr w:type="spellStart"/>
      <w:r w:rsidRPr="00A000A9">
        <w:t>hypohydrated</w:t>
      </w:r>
      <w:proofErr w:type="spellEnd"/>
      <w:r w:rsidRPr="00A000A9">
        <w:t xml:space="preserve">; </w:t>
      </w:r>
      <w:proofErr w:type="spellStart"/>
      <w:r w:rsidRPr="00A000A9">
        <w:t>anicteric</w:t>
      </w:r>
      <w:proofErr w:type="spellEnd"/>
      <w:r w:rsidRPr="00A000A9">
        <w:t xml:space="preserve">; </w:t>
      </w:r>
      <w:proofErr w:type="spellStart"/>
      <w:r w:rsidRPr="00A000A9">
        <w:t>acyanotic</w:t>
      </w:r>
      <w:proofErr w:type="spellEnd"/>
      <w:r w:rsidRPr="00A000A9">
        <w:t xml:space="preserve">; </w:t>
      </w:r>
      <w:proofErr w:type="spellStart"/>
      <w:r w:rsidRPr="00A000A9">
        <w:t>absent</w:t>
      </w:r>
      <w:proofErr w:type="spellEnd"/>
      <w:r w:rsidRPr="00A000A9">
        <w:t xml:space="preserve"> central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peripheral</w:t>
      </w:r>
      <w:proofErr w:type="spellEnd"/>
      <w:r w:rsidRPr="00A000A9">
        <w:t xml:space="preserve"> arterial pulses; </w:t>
      </w:r>
      <w:proofErr w:type="spellStart"/>
      <w:r w:rsidRPr="00A000A9">
        <w:t>isochoric</w:t>
      </w:r>
      <w:proofErr w:type="spellEnd"/>
      <w:r w:rsidRPr="00A000A9">
        <w:t xml:space="preserve">, </w:t>
      </w:r>
      <w:proofErr w:type="spellStart"/>
      <w:r w:rsidRPr="00A000A9">
        <w:t>miotic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photoreactive</w:t>
      </w:r>
      <w:proofErr w:type="spellEnd"/>
      <w:r w:rsidRPr="00A000A9">
        <w:t xml:space="preserve"> </w:t>
      </w:r>
      <w:proofErr w:type="spellStart"/>
      <w:r w:rsidRPr="00A000A9">
        <w:t>pupils</w:t>
      </w:r>
      <w:proofErr w:type="spellEnd"/>
      <w:r w:rsidRPr="00A000A9">
        <w:t xml:space="preserve">. </w:t>
      </w:r>
      <w:proofErr w:type="spellStart"/>
      <w:r w:rsidRPr="00A000A9">
        <w:t>Axillary</w:t>
      </w:r>
      <w:proofErr w:type="spellEnd"/>
      <w:r w:rsidRPr="00A000A9">
        <w:t xml:space="preserve"> </w:t>
      </w:r>
      <w:proofErr w:type="spellStart"/>
      <w:r w:rsidRPr="00A000A9">
        <w:t>temperature</w:t>
      </w:r>
      <w:proofErr w:type="spellEnd"/>
      <w:r w:rsidRPr="00A000A9">
        <w:t xml:space="preserve"> </w:t>
      </w:r>
      <w:proofErr w:type="spellStart"/>
      <w:r w:rsidRPr="00A000A9">
        <w:t>from</w:t>
      </w:r>
      <w:proofErr w:type="spellEnd"/>
      <w:r w:rsidRPr="00A000A9">
        <w:t xml:space="preserve"> 36 </w:t>
      </w:r>
      <w:proofErr w:type="spellStart"/>
      <w:r w:rsidRPr="00A000A9">
        <w:t>to</w:t>
      </w:r>
      <w:proofErr w:type="spellEnd"/>
      <w:r w:rsidRPr="00A000A9">
        <w:t xml:space="preserve"> 35.6 </w:t>
      </w:r>
      <w:proofErr w:type="spellStart"/>
      <w:r w:rsidRPr="00A000A9">
        <w:t>oC</w:t>
      </w:r>
      <w:proofErr w:type="spellEnd"/>
      <w:r w:rsidRPr="00A000A9">
        <w:t xml:space="preserve">; Heart rate </w:t>
      </w:r>
      <w:proofErr w:type="spellStart"/>
      <w:r w:rsidRPr="00A000A9">
        <w:t>from</w:t>
      </w:r>
      <w:proofErr w:type="spellEnd"/>
      <w:r w:rsidRPr="00A000A9">
        <w:t xml:space="preserve"> 117 </w:t>
      </w:r>
      <w:proofErr w:type="spellStart"/>
      <w:r w:rsidRPr="00A000A9">
        <w:t>to</w:t>
      </w:r>
      <w:proofErr w:type="spellEnd"/>
      <w:r w:rsidRPr="00A000A9">
        <w:t xml:space="preserve"> 121 </w:t>
      </w:r>
      <w:proofErr w:type="spellStart"/>
      <w:r w:rsidRPr="00A000A9">
        <w:t>bpm</w:t>
      </w:r>
      <w:proofErr w:type="spellEnd"/>
      <w:r w:rsidRPr="00A000A9">
        <w:t xml:space="preserve">; </w:t>
      </w:r>
      <w:proofErr w:type="spellStart"/>
      <w:r w:rsidRPr="00A000A9">
        <w:t>Mean</w:t>
      </w:r>
      <w:proofErr w:type="spellEnd"/>
      <w:r w:rsidRPr="00A000A9">
        <w:t xml:space="preserve">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</w:t>
      </w:r>
      <w:proofErr w:type="spellStart"/>
      <w:r w:rsidRPr="00A000A9">
        <w:t>from</w:t>
      </w:r>
      <w:proofErr w:type="spellEnd"/>
      <w:r w:rsidRPr="00A000A9">
        <w:t xml:space="preserve"> 90 </w:t>
      </w:r>
      <w:proofErr w:type="spellStart"/>
      <w:r w:rsidRPr="00A000A9">
        <w:t>to</w:t>
      </w:r>
      <w:proofErr w:type="spellEnd"/>
      <w:r w:rsidRPr="00A000A9">
        <w:t xml:space="preserve"> 88mmHg; </w:t>
      </w:r>
      <w:proofErr w:type="spellStart"/>
      <w:r w:rsidRPr="00A000A9">
        <w:t>Respiratory</w:t>
      </w:r>
      <w:proofErr w:type="spellEnd"/>
      <w:r w:rsidRPr="00A000A9">
        <w:t xml:space="preserve"> rate </w:t>
      </w:r>
      <w:proofErr w:type="spellStart"/>
      <w:r w:rsidRPr="00A000A9">
        <w:t>from</w:t>
      </w:r>
      <w:proofErr w:type="spellEnd"/>
      <w:r w:rsidRPr="00A000A9">
        <w:t xml:space="preserve"> 32 </w:t>
      </w:r>
      <w:proofErr w:type="spellStart"/>
      <w:r w:rsidRPr="00A000A9">
        <w:t>to</w:t>
      </w:r>
      <w:proofErr w:type="spellEnd"/>
      <w:r w:rsidRPr="00A000A9">
        <w:t xml:space="preserve"> 62 </w:t>
      </w:r>
      <w:proofErr w:type="spellStart"/>
      <w:r w:rsidRPr="00A000A9">
        <w:t>bpm</w:t>
      </w:r>
      <w:proofErr w:type="spellEnd"/>
      <w:r w:rsidRPr="00A000A9">
        <w:t xml:space="preserve">; </w:t>
      </w:r>
      <w:proofErr w:type="spellStart"/>
      <w:r w:rsidRPr="00A000A9">
        <w:t>Diuresis</w:t>
      </w:r>
      <w:proofErr w:type="spellEnd"/>
      <w:r w:rsidRPr="00A000A9">
        <w:t xml:space="preserve"> of 3.3ml/kg/h (oliguria). </w:t>
      </w:r>
      <w:proofErr w:type="spellStart"/>
      <w:r w:rsidRPr="00A000A9">
        <w:t>Auscultation</w:t>
      </w:r>
      <w:proofErr w:type="spellEnd"/>
      <w:r w:rsidRPr="00A000A9">
        <w:t xml:space="preserve"> </w:t>
      </w:r>
      <w:proofErr w:type="spellStart"/>
      <w:r w:rsidRPr="00A000A9">
        <w:t>of</w:t>
      </w:r>
      <w:proofErr w:type="spellEnd"/>
      <w:r w:rsidRPr="00A000A9">
        <w:t xml:space="preserve"> </w:t>
      </w:r>
      <w:proofErr w:type="spellStart"/>
      <w:r w:rsidRPr="00A000A9">
        <w:t>the</w:t>
      </w:r>
      <w:proofErr w:type="spellEnd"/>
      <w:r w:rsidRPr="00A000A9">
        <w:t xml:space="preserve"> </w:t>
      </w:r>
      <w:proofErr w:type="spellStart"/>
      <w:r w:rsidRPr="00A000A9">
        <w:t>chest</w:t>
      </w:r>
      <w:proofErr w:type="spellEnd"/>
      <w:r w:rsidRPr="00A000A9">
        <w:t xml:space="preserve"> </w:t>
      </w:r>
      <w:proofErr w:type="spellStart"/>
      <w:r w:rsidRPr="00A000A9">
        <w:t>with</w:t>
      </w:r>
      <w:proofErr w:type="spellEnd"/>
      <w:r w:rsidRPr="00A000A9">
        <w:t xml:space="preserve"> </w:t>
      </w:r>
      <w:proofErr w:type="spellStart"/>
      <w:r w:rsidRPr="00A000A9">
        <w:t>abolished</w:t>
      </w:r>
      <w:proofErr w:type="spellEnd"/>
      <w:r w:rsidRPr="00A000A9">
        <w:t xml:space="preserve"> </w:t>
      </w:r>
      <w:proofErr w:type="spellStart"/>
      <w:r w:rsidRPr="00A000A9">
        <w:t>breath</w:t>
      </w:r>
      <w:proofErr w:type="spellEnd"/>
      <w:r w:rsidRPr="00A000A9">
        <w:t xml:space="preserve"> </w:t>
      </w:r>
      <w:proofErr w:type="spellStart"/>
      <w:r w:rsidRPr="00A000A9">
        <w:t>sounds</w:t>
      </w:r>
      <w:proofErr w:type="spellEnd"/>
      <w:r w:rsidRPr="00A000A9">
        <w:t xml:space="preserve"> in </w:t>
      </w:r>
      <w:proofErr w:type="spellStart"/>
      <w:r w:rsidRPr="00A000A9">
        <w:t>the</w:t>
      </w:r>
      <w:proofErr w:type="spellEnd"/>
      <w:r w:rsidRPr="00A000A9">
        <w:t xml:space="preserve"> </w:t>
      </w:r>
      <w:proofErr w:type="spellStart"/>
      <w:r w:rsidRPr="00A000A9">
        <w:t>lower</w:t>
      </w:r>
      <w:proofErr w:type="spellEnd"/>
      <w:r w:rsidRPr="00A000A9">
        <w:t xml:space="preserve"> 2/3 </w:t>
      </w:r>
      <w:proofErr w:type="spellStart"/>
      <w:r w:rsidRPr="00A000A9">
        <w:t>of</w:t>
      </w:r>
      <w:proofErr w:type="spellEnd"/>
      <w:r w:rsidRPr="00A000A9">
        <w:t xml:space="preserve"> </w:t>
      </w:r>
      <w:proofErr w:type="spellStart"/>
      <w:r w:rsidRPr="00A000A9">
        <w:t>the</w:t>
      </w:r>
      <w:proofErr w:type="spellEnd"/>
      <w:r w:rsidRPr="00A000A9">
        <w:t xml:space="preserve"> </w:t>
      </w:r>
      <w:proofErr w:type="spellStart"/>
      <w:r w:rsidRPr="00A000A9">
        <w:t>lungs</w:t>
      </w:r>
      <w:proofErr w:type="spellEnd"/>
      <w:r w:rsidRPr="00A000A9">
        <w:t xml:space="preserve"> </w:t>
      </w:r>
      <w:proofErr w:type="spellStart"/>
      <w:r w:rsidRPr="00A000A9">
        <w:t>bilaterally</w:t>
      </w:r>
      <w:proofErr w:type="spellEnd"/>
      <w:r w:rsidRPr="00A000A9">
        <w:t xml:space="preserve">, normal </w:t>
      </w:r>
      <w:proofErr w:type="spellStart"/>
      <w:r w:rsidRPr="00A000A9">
        <w:t>cardiac</w:t>
      </w:r>
      <w:proofErr w:type="spellEnd"/>
      <w:r w:rsidRPr="00A000A9">
        <w:t xml:space="preserve"> </w:t>
      </w:r>
      <w:proofErr w:type="spellStart"/>
      <w:r w:rsidRPr="00A000A9">
        <w:t>auscultation</w:t>
      </w:r>
      <w:proofErr w:type="spellEnd"/>
      <w:r w:rsidRPr="00A000A9">
        <w:t xml:space="preserve">, </w:t>
      </w:r>
      <w:proofErr w:type="spellStart"/>
      <w:r w:rsidRPr="00A000A9">
        <w:t>heart</w:t>
      </w:r>
      <w:proofErr w:type="spellEnd"/>
      <w:r w:rsidRPr="00A000A9">
        <w:t xml:space="preserve"> rate </w:t>
      </w:r>
      <w:proofErr w:type="spellStart"/>
      <w:r w:rsidRPr="00A000A9">
        <w:t>of</w:t>
      </w:r>
      <w:proofErr w:type="spellEnd"/>
      <w:r w:rsidRPr="00A000A9">
        <w:t xml:space="preserve"> 106bpm,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</w:t>
      </w:r>
      <w:proofErr w:type="spellStart"/>
      <w:r w:rsidRPr="00A000A9">
        <w:t>of</w:t>
      </w:r>
      <w:proofErr w:type="spellEnd"/>
      <w:r w:rsidRPr="00A000A9">
        <w:t xml:space="preserve"> 76x47mmHg. </w:t>
      </w:r>
      <w:proofErr w:type="spellStart"/>
      <w:r w:rsidRPr="00A000A9">
        <w:t>Distended</w:t>
      </w:r>
      <w:proofErr w:type="spellEnd"/>
      <w:r w:rsidRPr="00A000A9">
        <w:t xml:space="preserve">, </w:t>
      </w:r>
      <w:proofErr w:type="spellStart"/>
      <w:r w:rsidRPr="00A000A9">
        <w:t>painful</w:t>
      </w:r>
      <w:proofErr w:type="spellEnd"/>
      <w:r w:rsidRPr="00A000A9">
        <w:t xml:space="preserve">, </w:t>
      </w:r>
      <w:proofErr w:type="spellStart"/>
      <w:r w:rsidRPr="00A000A9">
        <w:t>ascitic</w:t>
      </w:r>
      <w:proofErr w:type="spellEnd"/>
      <w:r w:rsidRPr="00A000A9">
        <w:t xml:space="preserve"> </w:t>
      </w:r>
      <w:proofErr w:type="spellStart"/>
      <w:r w:rsidRPr="00A000A9">
        <w:t>abdomen</w:t>
      </w:r>
      <w:proofErr w:type="spellEnd"/>
      <w:r w:rsidRPr="00A000A9">
        <w:t xml:space="preserve">. </w:t>
      </w:r>
      <w:proofErr w:type="spellStart"/>
      <w:r w:rsidRPr="00A000A9">
        <w:t>Liver</w:t>
      </w:r>
      <w:proofErr w:type="spellEnd"/>
      <w:r w:rsidRPr="00A000A9">
        <w:t xml:space="preserve"> 5 cm </w:t>
      </w:r>
      <w:proofErr w:type="spellStart"/>
      <w:r w:rsidRPr="00A000A9">
        <w:t>from</w:t>
      </w:r>
      <w:proofErr w:type="spellEnd"/>
      <w:r w:rsidRPr="00A000A9">
        <w:t xml:space="preserve"> </w:t>
      </w:r>
      <w:proofErr w:type="spellStart"/>
      <w:r w:rsidRPr="00A000A9">
        <w:t>the</w:t>
      </w:r>
      <w:proofErr w:type="spellEnd"/>
      <w:r w:rsidRPr="00A000A9">
        <w:t xml:space="preserve"> </w:t>
      </w:r>
      <w:proofErr w:type="spellStart"/>
      <w:r w:rsidRPr="00A000A9">
        <w:t>right</w:t>
      </w:r>
      <w:proofErr w:type="spellEnd"/>
      <w:r w:rsidRPr="00A000A9">
        <w:t xml:space="preserve"> costal </w:t>
      </w:r>
      <w:proofErr w:type="spellStart"/>
      <w:r w:rsidRPr="00A000A9">
        <w:t>margin</w:t>
      </w:r>
      <w:proofErr w:type="spellEnd"/>
      <w:r w:rsidRPr="00A000A9">
        <w:t xml:space="preserve">. </w:t>
      </w:r>
      <w:proofErr w:type="spellStart"/>
      <w:r w:rsidRPr="00A000A9">
        <w:t>Subjected</w:t>
      </w:r>
      <w:proofErr w:type="spellEnd"/>
      <w:r w:rsidRPr="00A000A9">
        <w:t xml:space="preserve"> </w:t>
      </w:r>
      <w:proofErr w:type="spellStart"/>
      <w:r w:rsidRPr="00A000A9">
        <w:t>to</w:t>
      </w:r>
      <w:proofErr w:type="spellEnd"/>
      <w:r w:rsidRPr="00A000A9">
        <w:t xml:space="preserve"> </w:t>
      </w:r>
      <w:proofErr w:type="spellStart"/>
      <w:r w:rsidRPr="00A000A9">
        <w:t>conventional</w:t>
      </w:r>
      <w:proofErr w:type="spellEnd"/>
      <w:r w:rsidRPr="00A000A9">
        <w:t xml:space="preserve"> </w:t>
      </w:r>
      <w:proofErr w:type="spellStart"/>
      <w:r w:rsidRPr="00A000A9">
        <w:t>treatments</w:t>
      </w:r>
      <w:proofErr w:type="spellEnd"/>
      <w:r w:rsidRPr="00A000A9">
        <w:t xml:space="preserve"> for </w:t>
      </w:r>
      <w:proofErr w:type="spellStart"/>
      <w:r w:rsidRPr="00A000A9">
        <w:t>hydroelectrolytic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acid-base</w:t>
      </w:r>
      <w:proofErr w:type="spellEnd"/>
      <w:r w:rsidRPr="00A000A9">
        <w:t xml:space="preserve"> </w:t>
      </w:r>
      <w:proofErr w:type="spellStart"/>
      <w:r w:rsidRPr="00A000A9">
        <w:t>control</w:t>
      </w:r>
      <w:proofErr w:type="spellEnd"/>
      <w:r w:rsidRPr="00A000A9">
        <w:t xml:space="preserve">, </w:t>
      </w:r>
      <w:proofErr w:type="spellStart"/>
      <w:r w:rsidRPr="00A000A9">
        <w:t>noradrenaline</w:t>
      </w:r>
      <w:proofErr w:type="spellEnd"/>
      <w:r w:rsidRPr="00A000A9">
        <w:t xml:space="preserve">, etc. At 11 </w:t>
      </w:r>
      <w:proofErr w:type="spellStart"/>
      <w:r w:rsidRPr="00A000A9">
        <w:t>am</w:t>
      </w:r>
      <w:proofErr w:type="spellEnd"/>
      <w:r w:rsidRPr="00A000A9">
        <w:t xml:space="preserve"> </w:t>
      </w:r>
      <w:proofErr w:type="spellStart"/>
      <w:r w:rsidRPr="00A000A9">
        <w:t>with</w:t>
      </w:r>
      <w:proofErr w:type="spellEnd"/>
      <w:r w:rsidRPr="00A000A9">
        <w:t xml:space="preserve"> anuria. Central pulses </w:t>
      </w:r>
      <w:proofErr w:type="spellStart"/>
      <w:r w:rsidRPr="00A000A9">
        <w:t>present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peripheral</w:t>
      </w:r>
      <w:proofErr w:type="spellEnd"/>
      <w:r w:rsidRPr="00A000A9">
        <w:t xml:space="preserve"> pulses </w:t>
      </w:r>
      <w:proofErr w:type="spellStart"/>
      <w:r w:rsidRPr="00A000A9">
        <w:t>absent</w:t>
      </w:r>
      <w:proofErr w:type="spellEnd"/>
      <w:r w:rsidRPr="00A000A9">
        <w:t xml:space="preserve">.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</w:t>
      </w:r>
      <w:proofErr w:type="spellStart"/>
      <w:r w:rsidRPr="00A000A9">
        <w:t>of</w:t>
      </w:r>
      <w:proofErr w:type="spellEnd"/>
      <w:r w:rsidRPr="00A000A9">
        <w:t xml:space="preserve"> 180 x 110mmHg. At 12 </w:t>
      </w:r>
      <w:proofErr w:type="spellStart"/>
      <w:r w:rsidRPr="00A000A9">
        <w:t>pm</w:t>
      </w:r>
      <w:proofErr w:type="spellEnd"/>
      <w:r w:rsidRPr="00A000A9">
        <w:t xml:space="preserve"> </w:t>
      </w:r>
      <w:proofErr w:type="spellStart"/>
      <w:r w:rsidRPr="00A000A9">
        <w:t>with</w:t>
      </w:r>
      <w:proofErr w:type="spellEnd"/>
      <w:r w:rsidRPr="00A000A9">
        <w:t xml:space="preserve"> </w:t>
      </w:r>
      <w:proofErr w:type="spellStart"/>
      <w:r w:rsidRPr="00A000A9">
        <w:t>diuresis</w:t>
      </w:r>
      <w:proofErr w:type="spellEnd"/>
      <w:r w:rsidRPr="00A000A9">
        <w:t xml:space="preserve"> </w:t>
      </w:r>
      <w:proofErr w:type="spellStart"/>
      <w:r w:rsidRPr="00A000A9">
        <w:t>of</w:t>
      </w:r>
      <w:proofErr w:type="spellEnd"/>
      <w:r w:rsidRPr="00A000A9">
        <w:t xml:space="preserve"> 0.73ml/kg/h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</w:t>
      </w:r>
      <w:proofErr w:type="spellStart"/>
      <w:r w:rsidRPr="00A000A9">
        <w:t>of</w:t>
      </w:r>
      <w:proofErr w:type="spellEnd"/>
      <w:r w:rsidRPr="00A000A9">
        <w:t xml:space="preserve"> 140x110mmHg. </w:t>
      </w:r>
      <w:proofErr w:type="spellStart"/>
      <w:r w:rsidRPr="00A000A9">
        <w:t>severe</w:t>
      </w:r>
      <w:proofErr w:type="spellEnd"/>
      <w:r w:rsidRPr="00A000A9">
        <w:t xml:space="preserve"> </w:t>
      </w:r>
      <w:proofErr w:type="spellStart"/>
      <w:r w:rsidRPr="00A000A9">
        <w:t>acidosis</w:t>
      </w:r>
      <w:proofErr w:type="spellEnd"/>
      <w:r w:rsidRPr="00A000A9">
        <w:t xml:space="preserve">. Plasma </w:t>
      </w:r>
      <w:proofErr w:type="spellStart"/>
      <w:r w:rsidRPr="00A000A9">
        <w:t>transfusion</w:t>
      </w:r>
      <w:proofErr w:type="spellEnd"/>
      <w:r w:rsidRPr="00A000A9">
        <w:t xml:space="preserve"> 10ml/kg. At 12:30 </w:t>
      </w:r>
      <w:proofErr w:type="spellStart"/>
      <w:r w:rsidRPr="00A000A9">
        <w:t>pm</w:t>
      </w:r>
      <w:proofErr w:type="spellEnd"/>
      <w:r w:rsidRPr="00A000A9">
        <w:t xml:space="preserve"> </w:t>
      </w:r>
      <w:proofErr w:type="spellStart"/>
      <w:r w:rsidRPr="00A000A9">
        <w:t>with</w:t>
      </w:r>
      <w:proofErr w:type="spellEnd"/>
      <w:r w:rsidRPr="00A000A9">
        <w:t xml:space="preserve"> </w:t>
      </w:r>
      <w:proofErr w:type="spellStart"/>
      <w:r w:rsidRPr="00A000A9">
        <w:t>active</w:t>
      </w:r>
      <w:proofErr w:type="spellEnd"/>
      <w:r w:rsidRPr="00A000A9">
        <w:t xml:space="preserve"> </w:t>
      </w:r>
      <w:proofErr w:type="spellStart"/>
      <w:r w:rsidRPr="00A000A9">
        <w:t>bleeding</w:t>
      </w:r>
      <w:proofErr w:type="spellEnd"/>
      <w:r w:rsidRPr="00A000A9">
        <w:t xml:space="preserve"> </w:t>
      </w:r>
      <w:proofErr w:type="spellStart"/>
      <w:r w:rsidRPr="00A000A9">
        <w:t>from</w:t>
      </w:r>
      <w:proofErr w:type="spellEnd"/>
      <w:r w:rsidRPr="00A000A9">
        <w:t xml:space="preserve"> </w:t>
      </w:r>
      <w:proofErr w:type="spellStart"/>
      <w:r w:rsidRPr="00A000A9">
        <w:t>the</w:t>
      </w:r>
      <w:proofErr w:type="spellEnd"/>
      <w:r w:rsidRPr="00A000A9">
        <w:t xml:space="preserve"> </w:t>
      </w:r>
      <w:proofErr w:type="spellStart"/>
      <w:r w:rsidRPr="00A000A9">
        <w:t>gastric</w:t>
      </w:r>
      <w:proofErr w:type="spellEnd"/>
      <w:r w:rsidRPr="00A000A9">
        <w:t xml:space="preserve"> tube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hematuria</w:t>
      </w:r>
      <w:proofErr w:type="spellEnd"/>
      <w:r w:rsidRPr="00A000A9">
        <w:t xml:space="preserve">. At 16:00, </w:t>
      </w:r>
      <w:proofErr w:type="spellStart"/>
      <w:r w:rsidRPr="00A000A9">
        <w:t>wide</w:t>
      </w:r>
      <w:proofErr w:type="spellEnd"/>
      <w:r w:rsidRPr="00A000A9">
        <w:t xml:space="preserve"> pulses, anasarca,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120x71mmHg. At 18:30, </w:t>
      </w:r>
      <w:proofErr w:type="spellStart"/>
      <w:r w:rsidRPr="00A000A9">
        <w:t>with</w:t>
      </w:r>
      <w:proofErr w:type="spellEnd"/>
      <w:r w:rsidRPr="00A000A9">
        <w:t xml:space="preserve"> </w:t>
      </w:r>
      <w:proofErr w:type="spellStart"/>
      <w:r w:rsidRPr="00A000A9">
        <w:t>heart</w:t>
      </w:r>
      <w:proofErr w:type="spellEnd"/>
      <w:r w:rsidRPr="00A000A9">
        <w:t xml:space="preserve"> rate </w:t>
      </w:r>
      <w:proofErr w:type="spellStart"/>
      <w:r w:rsidRPr="00A000A9">
        <w:t>up</w:t>
      </w:r>
      <w:proofErr w:type="spellEnd"/>
      <w:r w:rsidRPr="00A000A9">
        <w:t xml:space="preserve"> </w:t>
      </w:r>
      <w:proofErr w:type="spellStart"/>
      <w:r w:rsidRPr="00A000A9">
        <w:t>to</w:t>
      </w:r>
      <w:proofErr w:type="spellEnd"/>
      <w:r w:rsidRPr="00A000A9">
        <w:t xml:space="preserve"> 52 </w:t>
      </w:r>
      <w:proofErr w:type="spellStart"/>
      <w:r w:rsidRPr="00A000A9">
        <w:t>bpm</w:t>
      </w:r>
      <w:proofErr w:type="spellEnd"/>
      <w:r w:rsidRPr="00A000A9">
        <w:t xml:space="preserve">, </w:t>
      </w:r>
      <w:proofErr w:type="spellStart"/>
      <w:r w:rsidRPr="00A000A9">
        <w:t>he</w:t>
      </w:r>
      <w:proofErr w:type="spellEnd"/>
      <w:r w:rsidRPr="00A000A9">
        <w:t xml:space="preserve"> </w:t>
      </w:r>
      <w:proofErr w:type="spellStart"/>
      <w:r w:rsidRPr="00A000A9">
        <w:t>went</w:t>
      </w:r>
      <w:proofErr w:type="spellEnd"/>
      <w:r w:rsidRPr="00A000A9">
        <w:t xml:space="preserve"> </w:t>
      </w:r>
      <w:proofErr w:type="spellStart"/>
      <w:r w:rsidRPr="00A000A9">
        <w:t>into</w:t>
      </w:r>
      <w:proofErr w:type="spellEnd"/>
      <w:r w:rsidRPr="00A000A9">
        <w:t xml:space="preserve"> </w:t>
      </w:r>
      <w:proofErr w:type="spellStart"/>
      <w:r w:rsidRPr="00A000A9">
        <w:t>cardiorespiratory</w:t>
      </w:r>
      <w:proofErr w:type="spellEnd"/>
      <w:r w:rsidRPr="00A000A9">
        <w:t xml:space="preserve"> </w:t>
      </w:r>
      <w:proofErr w:type="spellStart"/>
      <w:r w:rsidRPr="00A000A9">
        <w:t>arrest</w:t>
      </w:r>
      <w:proofErr w:type="spellEnd"/>
      <w:r w:rsidRPr="00A000A9">
        <w:t xml:space="preserve">; </w:t>
      </w:r>
      <w:proofErr w:type="spellStart"/>
      <w:r w:rsidRPr="00A000A9">
        <w:t>performed</w:t>
      </w:r>
      <w:proofErr w:type="spellEnd"/>
      <w:r w:rsidRPr="00A000A9">
        <w:t xml:space="preserve"> </w:t>
      </w:r>
      <w:proofErr w:type="spellStart"/>
      <w:r w:rsidRPr="00A000A9">
        <w:t>external</w:t>
      </w:r>
      <w:proofErr w:type="spellEnd"/>
      <w:r w:rsidRPr="00A000A9">
        <w:t xml:space="preserve"> </w:t>
      </w:r>
      <w:proofErr w:type="spellStart"/>
      <w:r w:rsidRPr="00A000A9">
        <w:t>cardiac</w:t>
      </w:r>
      <w:proofErr w:type="spellEnd"/>
      <w:r w:rsidRPr="00A000A9">
        <w:t xml:space="preserve"> </w:t>
      </w:r>
      <w:proofErr w:type="spellStart"/>
      <w:r w:rsidRPr="00A000A9">
        <w:t>massage</w:t>
      </w:r>
      <w:proofErr w:type="spellEnd"/>
      <w:r w:rsidRPr="00A000A9">
        <w:t xml:space="preserve">, </w:t>
      </w:r>
      <w:proofErr w:type="spellStart"/>
      <w:r w:rsidRPr="00A000A9">
        <w:t>ventilation</w:t>
      </w:r>
      <w:proofErr w:type="spellEnd"/>
      <w:r w:rsidRPr="00A000A9">
        <w:t xml:space="preserve"> </w:t>
      </w:r>
      <w:proofErr w:type="spellStart"/>
      <w:r w:rsidRPr="00A000A9">
        <w:t>with</w:t>
      </w:r>
      <w:proofErr w:type="spellEnd"/>
      <w:r w:rsidRPr="00A000A9">
        <w:t xml:space="preserve"> ambu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administered</w:t>
      </w:r>
      <w:proofErr w:type="spellEnd"/>
      <w:r w:rsidRPr="00A000A9">
        <w:t xml:space="preserve"> </w:t>
      </w:r>
      <w:proofErr w:type="spellStart"/>
      <w:r w:rsidRPr="00A000A9">
        <w:t>adrenaline</w:t>
      </w:r>
      <w:proofErr w:type="spellEnd"/>
      <w:r w:rsidRPr="00A000A9">
        <w:t xml:space="preserve">, </w:t>
      </w:r>
      <w:proofErr w:type="spellStart"/>
      <w:r w:rsidRPr="00A000A9">
        <w:t>atropine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bicarbonate</w:t>
      </w:r>
      <w:proofErr w:type="spellEnd"/>
      <w:r w:rsidRPr="00A000A9">
        <w:t xml:space="preserve"> for 20 minutes, </w:t>
      </w:r>
      <w:proofErr w:type="spellStart"/>
      <w:r w:rsidRPr="00A000A9">
        <w:t>without</w:t>
      </w:r>
      <w:proofErr w:type="spellEnd"/>
      <w:r w:rsidRPr="00A000A9">
        <w:t xml:space="preserve"> </w:t>
      </w:r>
      <w:proofErr w:type="spellStart"/>
      <w:r w:rsidRPr="00A000A9">
        <w:t>effectiveness</w:t>
      </w:r>
      <w:proofErr w:type="spellEnd"/>
      <w:r w:rsidRPr="00A000A9">
        <w:t xml:space="preserve">. A bilateral </w:t>
      </w:r>
      <w:proofErr w:type="spellStart"/>
      <w:r w:rsidRPr="00A000A9">
        <w:t>relief</w:t>
      </w:r>
      <w:proofErr w:type="spellEnd"/>
      <w:r w:rsidRPr="00A000A9">
        <w:t xml:space="preserve"> </w:t>
      </w:r>
      <w:proofErr w:type="spellStart"/>
      <w:r w:rsidRPr="00A000A9">
        <w:t>thoracic</w:t>
      </w:r>
      <w:proofErr w:type="spellEnd"/>
      <w:r w:rsidRPr="00A000A9">
        <w:t xml:space="preserve"> </w:t>
      </w:r>
      <w:proofErr w:type="spellStart"/>
      <w:r w:rsidRPr="00A000A9">
        <w:t>puncture</w:t>
      </w:r>
      <w:proofErr w:type="spellEnd"/>
      <w:r w:rsidRPr="00A000A9">
        <w:t xml:space="preserve"> </w:t>
      </w:r>
      <w:proofErr w:type="spellStart"/>
      <w:r w:rsidRPr="00A000A9">
        <w:t>was</w:t>
      </w:r>
      <w:proofErr w:type="spellEnd"/>
      <w:r w:rsidRPr="00A000A9">
        <w:t xml:space="preserve"> </w:t>
      </w:r>
      <w:proofErr w:type="spellStart"/>
      <w:r w:rsidRPr="00A000A9">
        <w:t>performed</w:t>
      </w:r>
      <w:proofErr w:type="spellEnd"/>
      <w:r w:rsidRPr="00A000A9">
        <w:t xml:space="preserve"> (970ml </w:t>
      </w:r>
      <w:proofErr w:type="spellStart"/>
      <w:r w:rsidRPr="00A000A9">
        <w:t>of</w:t>
      </w:r>
      <w:proofErr w:type="spellEnd"/>
      <w:r w:rsidRPr="00A000A9">
        <w:t xml:space="preserve"> pleural </w:t>
      </w:r>
      <w:proofErr w:type="spellStart"/>
      <w:r w:rsidRPr="00A000A9">
        <w:t>fluid</w:t>
      </w:r>
      <w:proofErr w:type="spellEnd"/>
      <w:r w:rsidRPr="00A000A9">
        <w:t xml:space="preserve"> </w:t>
      </w:r>
      <w:proofErr w:type="spellStart"/>
      <w:r w:rsidRPr="00A000A9">
        <w:t>was</w:t>
      </w:r>
      <w:proofErr w:type="spellEnd"/>
      <w:r w:rsidRPr="00A000A9">
        <w:t xml:space="preserve"> </w:t>
      </w:r>
      <w:proofErr w:type="spellStart"/>
      <w:r w:rsidRPr="00A000A9">
        <w:t>drained</w:t>
      </w:r>
      <w:proofErr w:type="spellEnd"/>
      <w:r w:rsidRPr="00A000A9">
        <w:t xml:space="preserve">). Heart rate </w:t>
      </w:r>
      <w:proofErr w:type="spellStart"/>
      <w:r w:rsidRPr="00A000A9">
        <w:t>return</w:t>
      </w:r>
      <w:proofErr w:type="spellEnd"/>
      <w:r w:rsidRPr="00A000A9">
        <w:t xml:space="preserve"> </w:t>
      </w:r>
      <w:proofErr w:type="spellStart"/>
      <w:r w:rsidRPr="00A000A9">
        <w:t>to</w:t>
      </w:r>
      <w:proofErr w:type="spellEnd"/>
      <w:r w:rsidRPr="00A000A9">
        <w:t xml:space="preserve"> 156bpm.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</w:t>
      </w:r>
      <w:proofErr w:type="spellStart"/>
      <w:r w:rsidRPr="00A000A9">
        <w:t>of</w:t>
      </w:r>
      <w:proofErr w:type="spellEnd"/>
      <w:r w:rsidRPr="00A000A9">
        <w:t xml:space="preserve"> 141x76mmHg. SatO2 90%. </w:t>
      </w:r>
      <w:proofErr w:type="spellStart"/>
      <w:r w:rsidRPr="00A000A9">
        <w:t>Median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photoreactive</w:t>
      </w:r>
      <w:proofErr w:type="spellEnd"/>
      <w:r w:rsidRPr="00A000A9">
        <w:t xml:space="preserve"> </w:t>
      </w:r>
      <w:proofErr w:type="spellStart"/>
      <w:r w:rsidRPr="00A000A9">
        <w:t>pupils</w:t>
      </w:r>
      <w:proofErr w:type="spellEnd"/>
      <w:r w:rsidRPr="00A000A9">
        <w:t xml:space="preserve">. </w:t>
      </w:r>
      <w:proofErr w:type="spellStart"/>
      <w:r w:rsidRPr="00A000A9">
        <w:t>Right</w:t>
      </w:r>
      <w:proofErr w:type="spellEnd"/>
      <w:r w:rsidRPr="00A000A9">
        <w:t xml:space="preserve"> femoral </w:t>
      </w:r>
      <w:proofErr w:type="spellStart"/>
      <w:r w:rsidRPr="00A000A9">
        <w:t>vein</w:t>
      </w:r>
      <w:proofErr w:type="spellEnd"/>
      <w:r w:rsidRPr="00A000A9">
        <w:t xml:space="preserve"> </w:t>
      </w:r>
      <w:proofErr w:type="spellStart"/>
      <w:r w:rsidRPr="00A000A9">
        <w:t>puncture</w:t>
      </w:r>
      <w:proofErr w:type="spellEnd"/>
      <w:r w:rsidRPr="00A000A9">
        <w:t xml:space="preserve"> </w:t>
      </w:r>
      <w:proofErr w:type="spellStart"/>
      <w:r w:rsidRPr="00A000A9">
        <w:t>was</w:t>
      </w:r>
      <w:proofErr w:type="spellEnd"/>
      <w:r w:rsidRPr="00A000A9">
        <w:t xml:space="preserve"> </w:t>
      </w:r>
      <w:proofErr w:type="spellStart"/>
      <w:r w:rsidRPr="00A000A9">
        <w:t>performed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hemodialysis</w:t>
      </w:r>
      <w:proofErr w:type="spellEnd"/>
      <w:r w:rsidRPr="00A000A9">
        <w:t xml:space="preserve"> </w:t>
      </w:r>
      <w:proofErr w:type="spellStart"/>
      <w:r w:rsidRPr="00A000A9">
        <w:t>catheter</w:t>
      </w:r>
      <w:proofErr w:type="spellEnd"/>
      <w:r w:rsidRPr="00A000A9">
        <w:t xml:space="preserve"> </w:t>
      </w:r>
      <w:proofErr w:type="spellStart"/>
      <w:r w:rsidRPr="00A000A9">
        <w:t>was</w:t>
      </w:r>
      <w:proofErr w:type="spellEnd"/>
      <w:r w:rsidRPr="00A000A9">
        <w:t xml:space="preserve"> </w:t>
      </w:r>
      <w:proofErr w:type="spellStart"/>
      <w:r w:rsidRPr="00A000A9">
        <w:t>placed</w:t>
      </w:r>
      <w:proofErr w:type="spellEnd"/>
      <w:r w:rsidRPr="00A000A9">
        <w:t xml:space="preserve">, </w:t>
      </w:r>
      <w:proofErr w:type="spellStart"/>
      <w:r w:rsidRPr="00A000A9">
        <w:t>which</w:t>
      </w:r>
      <w:proofErr w:type="spellEnd"/>
      <w:r w:rsidRPr="00A000A9">
        <w:t xml:space="preserve"> </w:t>
      </w:r>
      <w:proofErr w:type="spellStart"/>
      <w:r w:rsidRPr="00A000A9">
        <w:t>started</w:t>
      </w:r>
      <w:proofErr w:type="spellEnd"/>
      <w:r w:rsidRPr="00A000A9">
        <w:t xml:space="preserve"> </w:t>
      </w:r>
      <w:proofErr w:type="spellStart"/>
      <w:r w:rsidRPr="00A000A9">
        <w:t>at</w:t>
      </w:r>
      <w:proofErr w:type="spellEnd"/>
      <w:r w:rsidRPr="00A000A9">
        <w:t xml:space="preserve"> 6:50 pm. At 20:00, </w:t>
      </w:r>
      <w:proofErr w:type="spellStart"/>
      <w:r w:rsidRPr="00A000A9">
        <w:t>very</w:t>
      </w:r>
      <w:proofErr w:type="spellEnd"/>
      <w:r w:rsidRPr="00A000A9">
        <w:t xml:space="preserve"> </w:t>
      </w:r>
      <w:proofErr w:type="spellStart"/>
      <w:r w:rsidRPr="00A000A9">
        <w:t>serious</w:t>
      </w:r>
      <w:proofErr w:type="spellEnd"/>
      <w:r w:rsidRPr="00A000A9">
        <w:t xml:space="preserve">,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</w:t>
      </w:r>
      <w:proofErr w:type="spellStart"/>
      <w:r w:rsidRPr="00A000A9">
        <w:t>of</w:t>
      </w:r>
      <w:proofErr w:type="spellEnd"/>
      <w:r w:rsidRPr="00A000A9">
        <w:t xml:space="preserve"> 65x55mmHg; non-</w:t>
      </w:r>
      <w:proofErr w:type="spellStart"/>
      <w:r w:rsidRPr="00A000A9">
        <w:t>palpable</w:t>
      </w:r>
      <w:proofErr w:type="spellEnd"/>
      <w:r w:rsidRPr="00A000A9">
        <w:t xml:space="preserve"> </w:t>
      </w:r>
      <w:proofErr w:type="spellStart"/>
      <w:r w:rsidRPr="00A000A9">
        <w:t>peripheral</w:t>
      </w:r>
      <w:proofErr w:type="spellEnd"/>
      <w:r w:rsidRPr="00A000A9">
        <w:t xml:space="preserve"> pulses; </w:t>
      </w:r>
      <w:proofErr w:type="spellStart"/>
      <w:r w:rsidRPr="00A000A9">
        <w:t>weak</w:t>
      </w:r>
      <w:proofErr w:type="spellEnd"/>
      <w:r w:rsidRPr="00A000A9">
        <w:t xml:space="preserve"> central pulses; </w:t>
      </w:r>
      <w:proofErr w:type="spellStart"/>
      <w:r w:rsidRPr="00A000A9">
        <w:t>pupils</w:t>
      </w:r>
      <w:proofErr w:type="spellEnd"/>
      <w:r w:rsidRPr="00A000A9">
        <w:t xml:space="preserve"> </w:t>
      </w:r>
      <w:proofErr w:type="spellStart"/>
      <w:r w:rsidRPr="00A000A9">
        <w:t>tending</w:t>
      </w:r>
      <w:proofErr w:type="spellEnd"/>
      <w:r w:rsidRPr="00A000A9">
        <w:t xml:space="preserve"> </w:t>
      </w:r>
      <w:proofErr w:type="spellStart"/>
      <w:r w:rsidRPr="00A000A9">
        <w:t>to</w:t>
      </w:r>
      <w:proofErr w:type="spellEnd"/>
      <w:r w:rsidRPr="00A000A9">
        <w:t xml:space="preserve"> </w:t>
      </w:r>
      <w:proofErr w:type="spellStart"/>
      <w:r w:rsidRPr="00A000A9">
        <w:t>miosis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poorly</w:t>
      </w:r>
      <w:proofErr w:type="spellEnd"/>
      <w:r w:rsidRPr="00A000A9">
        <w:t xml:space="preserve"> </w:t>
      </w:r>
      <w:proofErr w:type="spellStart"/>
      <w:r w:rsidRPr="00A000A9">
        <w:t>photoreactive</w:t>
      </w:r>
      <w:proofErr w:type="spellEnd"/>
      <w:r w:rsidRPr="00A000A9">
        <w:t xml:space="preserve">. </w:t>
      </w:r>
      <w:proofErr w:type="spellStart"/>
      <w:r w:rsidRPr="00A000A9">
        <w:t>Good</w:t>
      </w:r>
      <w:proofErr w:type="spellEnd"/>
      <w:r w:rsidRPr="00A000A9">
        <w:t xml:space="preserve"> </w:t>
      </w:r>
      <w:proofErr w:type="spellStart"/>
      <w:r w:rsidRPr="00A000A9">
        <w:t>chest</w:t>
      </w:r>
      <w:proofErr w:type="spellEnd"/>
      <w:r w:rsidRPr="00A000A9">
        <w:t xml:space="preserve"> </w:t>
      </w:r>
      <w:proofErr w:type="spellStart"/>
      <w:r w:rsidRPr="00A000A9">
        <w:t>expansion</w:t>
      </w:r>
      <w:proofErr w:type="spellEnd"/>
      <w:r w:rsidRPr="00A000A9">
        <w:t xml:space="preserve">. </w:t>
      </w:r>
      <w:proofErr w:type="spellStart"/>
      <w:r w:rsidRPr="00A000A9">
        <w:t>Universally</w:t>
      </w:r>
      <w:proofErr w:type="spellEnd"/>
      <w:r w:rsidRPr="00A000A9">
        <w:t xml:space="preserve"> </w:t>
      </w:r>
      <w:proofErr w:type="spellStart"/>
      <w:r w:rsidRPr="00A000A9">
        <w:t>audible</w:t>
      </w:r>
      <w:proofErr w:type="spellEnd"/>
      <w:r w:rsidRPr="00A000A9">
        <w:t xml:space="preserve"> vesicular </w:t>
      </w:r>
      <w:proofErr w:type="spellStart"/>
      <w:r w:rsidRPr="00A000A9">
        <w:t>murmur</w:t>
      </w:r>
      <w:proofErr w:type="spellEnd"/>
      <w:r w:rsidRPr="00A000A9">
        <w:t xml:space="preserve">. Normal </w:t>
      </w:r>
      <w:proofErr w:type="spellStart"/>
      <w:r w:rsidRPr="00A000A9">
        <w:t>cardiac</w:t>
      </w:r>
      <w:proofErr w:type="spellEnd"/>
      <w:r w:rsidRPr="00A000A9">
        <w:t xml:space="preserve"> </w:t>
      </w:r>
      <w:proofErr w:type="spellStart"/>
      <w:r w:rsidRPr="00A000A9">
        <w:t>auscultation</w:t>
      </w:r>
      <w:proofErr w:type="spellEnd"/>
      <w:r w:rsidRPr="00A000A9">
        <w:t xml:space="preserve">. </w:t>
      </w:r>
      <w:proofErr w:type="spellStart"/>
      <w:r w:rsidRPr="00A000A9">
        <w:t>Ascitic</w:t>
      </w:r>
      <w:proofErr w:type="spellEnd"/>
      <w:r w:rsidRPr="00A000A9">
        <w:t xml:space="preserve"> </w:t>
      </w:r>
      <w:proofErr w:type="spellStart"/>
      <w:r w:rsidRPr="00A000A9">
        <w:t>abdomen</w:t>
      </w:r>
      <w:proofErr w:type="spellEnd"/>
      <w:r w:rsidRPr="00A000A9">
        <w:t xml:space="preserve">. At 20:20,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</w:t>
      </w:r>
      <w:proofErr w:type="spellStart"/>
      <w:r w:rsidRPr="00A000A9">
        <w:t>of</w:t>
      </w:r>
      <w:proofErr w:type="spellEnd"/>
      <w:r w:rsidRPr="00A000A9">
        <w:t xml:space="preserve"> 125x85mmHg. At 21:10,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45x40mmHg, </w:t>
      </w:r>
      <w:proofErr w:type="spellStart"/>
      <w:r w:rsidRPr="00A000A9">
        <w:t>heart</w:t>
      </w:r>
      <w:proofErr w:type="spellEnd"/>
      <w:r w:rsidRPr="00A000A9">
        <w:t xml:space="preserve"> rate </w:t>
      </w:r>
      <w:proofErr w:type="spellStart"/>
      <w:r w:rsidRPr="00A000A9">
        <w:t>of</w:t>
      </w:r>
      <w:proofErr w:type="spellEnd"/>
      <w:r w:rsidRPr="00A000A9">
        <w:t xml:space="preserve"> 100bpm. At 21:20,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</w:t>
      </w:r>
      <w:proofErr w:type="spellStart"/>
      <w:r w:rsidRPr="00A000A9">
        <w:t>of</w:t>
      </w:r>
      <w:proofErr w:type="spellEnd"/>
      <w:r w:rsidRPr="00A000A9">
        <w:t xml:space="preserve"> 65x45mmHg. At 21:50,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</w:t>
      </w:r>
      <w:proofErr w:type="spellStart"/>
      <w:r w:rsidRPr="00A000A9">
        <w:t>of</w:t>
      </w:r>
      <w:proofErr w:type="spellEnd"/>
      <w:r w:rsidRPr="00A000A9">
        <w:t xml:space="preserve"> 47x43mmHg. At 23:20,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90x45mmHg.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ultrafiltration</w:t>
      </w:r>
      <w:proofErr w:type="spellEnd"/>
      <w:r w:rsidRPr="00A000A9">
        <w:t xml:space="preserve"> (</w:t>
      </w:r>
      <w:proofErr w:type="spellStart"/>
      <w:r w:rsidRPr="00A000A9">
        <w:t>hemodialysis</w:t>
      </w:r>
      <w:proofErr w:type="spellEnd"/>
      <w:r w:rsidRPr="00A000A9">
        <w:t xml:space="preserve">) </w:t>
      </w:r>
      <w:proofErr w:type="spellStart"/>
      <w:r w:rsidRPr="00A000A9">
        <w:t>was</w:t>
      </w:r>
      <w:proofErr w:type="spellEnd"/>
      <w:r w:rsidRPr="00A000A9">
        <w:t xml:space="preserve"> </w:t>
      </w:r>
      <w:proofErr w:type="spellStart"/>
      <w:r w:rsidRPr="00A000A9">
        <w:t>started</w:t>
      </w:r>
      <w:proofErr w:type="spellEnd"/>
      <w:r w:rsidRPr="00A000A9">
        <w:t xml:space="preserve"> </w:t>
      </w:r>
      <w:proofErr w:type="spellStart"/>
      <w:r w:rsidRPr="00A000A9">
        <w:t>at</w:t>
      </w:r>
      <w:proofErr w:type="spellEnd"/>
      <w:r w:rsidRPr="00A000A9">
        <w:t xml:space="preserve"> 11 pm.</w:t>
      </w:r>
    </w:p>
    <w:p w14:paraId="1B3D5B0F" w14:textId="77777777" w:rsidR="00A000A9" w:rsidRPr="00A000A9" w:rsidRDefault="00A000A9" w:rsidP="00A000A9">
      <w:pPr>
        <w:spacing w:after="0" w:line="240" w:lineRule="auto"/>
        <w:ind w:left="-567" w:right="-1135"/>
        <w:jc w:val="both"/>
      </w:pPr>
    </w:p>
    <w:p w14:paraId="3D6CA12F" w14:textId="19A20A55" w:rsidR="00A000A9" w:rsidRDefault="00A000A9" w:rsidP="00A000A9">
      <w:pPr>
        <w:spacing w:after="0" w:line="240" w:lineRule="auto"/>
        <w:ind w:left="-567" w:right="-1135"/>
        <w:jc w:val="both"/>
      </w:pPr>
      <w:r w:rsidRPr="00A000A9">
        <w:rPr>
          <w:b/>
          <w:bCs/>
        </w:rPr>
        <w:t>4/20/2012:</w:t>
      </w:r>
      <w:r w:rsidRPr="00A000A9">
        <w:t xml:space="preserve"> 3h,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75x57mmHg, </w:t>
      </w:r>
      <w:proofErr w:type="spellStart"/>
      <w:r w:rsidRPr="00A000A9">
        <w:t>heart</w:t>
      </w:r>
      <w:proofErr w:type="spellEnd"/>
      <w:r w:rsidRPr="00A000A9">
        <w:t xml:space="preserve"> rate 150bpm. At 4:10 </w:t>
      </w:r>
      <w:proofErr w:type="spellStart"/>
      <w:r w:rsidRPr="00A000A9">
        <w:t>am</w:t>
      </w:r>
      <w:proofErr w:type="spellEnd"/>
      <w:r w:rsidRPr="00A000A9">
        <w:t xml:space="preserve">, </w:t>
      </w:r>
      <w:proofErr w:type="spellStart"/>
      <w:r w:rsidRPr="00A000A9">
        <w:t>blood</w:t>
      </w:r>
      <w:proofErr w:type="spellEnd"/>
      <w:r w:rsidRPr="00A000A9">
        <w:t xml:space="preserve"> </w:t>
      </w:r>
      <w:proofErr w:type="spellStart"/>
      <w:r w:rsidRPr="00A000A9">
        <w:t>pressure</w:t>
      </w:r>
      <w:proofErr w:type="spellEnd"/>
      <w:r w:rsidRPr="00A000A9">
        <w:t xml:space="preserve"> 92x46mmHg, </w:t>
      </w:r>
      <w:proofErr w:type="spellStart"/>
      <w:r w:rsidRPr="00A000A9">
        <w:t>heart</w:t>
      </w:r>
      <w:proofErr w:type="spellEnd"/>
      <w:r w:rsidRPr="00A000A9">
        <w:t xml:space="preserve"> rate 140bpm. At 5:50 </w:t>
      </w:r>
      <w:proofErr w:type="spellStart"/>
      <w:r w:rsidRPr="00A000A9">
        <w:t>am</w:t>
      </w:r>
      <w:proofErr w:type="spellEnd"/>
      <w:r w:rsidRPr="00A000A9">
        <w:t xml:space="preserve">, </w:t>
      </w:r>
      <w:proofErr w:type="spellStart"/>
      <w:r w:rsidRPr="00A000A9">
        <w:t>with</w:t>
      </w:r>
      <w:proofErr w:type="spellEnd"/>
      <w:r w:rsidRPr="00A000A9">
        <w:t xml:space="preserve"> </w:t>
      </w:r>
      <w:proofErr w:type="spellStart"/>
      <w:r w:rsidRPr="00A000A9">
        <w:t>cardiorespiratory</w:t>
      </w:r>
      <w:proofErr w:type="spellEnd"/>
      <w:r w:rsidRPr="00A000A9">
        <w:t xml:space="preserve"> </w:t>
      </w:r>
      <w:proofErr w:type="spellStart"/>
      <w:r w:rsidRPr="00A000A9">
        <w:t>arrest</w:t>
      </w:r>
      <w:proofErr w:type="spellEnd"/>
      <w:r w:rsidRPr="00A000A9">
        <w:t xml:space="preserve">, </w:t>
      </w:r>
      <w:proofErr w:type="spellStart"/>
      <w:r w:rsidRPr="00A000A9">
        <w:t>resuscitation</w:t>
      </w:r>
      <w:proofErr w:type="spellEnd"/>
      <w:r w:rsidRPr="00A000A9">
        <w:t xml:space="preserve"> </w:t>
      </w:r>
      <w:proofErr w:type="spellStart"/>
      <w:r w:rsidRPr="00A000A9">
        <w:t>maneuvers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administration</w:t>
      </w:r>
      <w:proofErr w:type="spellEnd"/>
      <w:r w:rsidRPr="00A000A9">
        <w:t xml:space="preserve"> </w:t>
      </w:r>
      <w:proofErr w:type="spellStart"/>
      <w:r w:rsidRPr="00A000A9">
        <w:t>of</w:t>
      </w:r>
      <w:proofErr w:type="spellEnd"/>
      <w:r w:rsidRPr="00A000A9">
        <w:t xml:space="preserve"> </w:t>
      </w:r>
      <w:proofErr w:type="spellStart"/>
      <w:r w:rsidRPr="00A000A9">
        <w:t>adrenaline</w:t>
      </w:r>
      <w:proofErr w:type="spellEnd"/>
      <w:r w:rsidRPr="00A000A9">
        <w:t xml:space="preserve">, </w:t>
      </w:r>
      <w:proofErr w:type="spellStart"/>
      <w:r w:rsidRPr="00A000A9">
        <w:t>bicarbonate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glucose </w:t>
      </w:r>
      <w:proofErr w:type="spellStart"/>
      <w:r w:rsidRPr="00A000A9">
        <w:t>were</w:t>
      </w:r>
      <w:proofErr w:type="spellEnd"/>
      <w:r w:rsidRPr="00A000A9">
        <w:t xml:space="preserve"> </w:t>
      </w:r>
      <w:proofErr w:type="spellStart"/>
      <w:r w:rsidRPr="00A000A9">
        <w:t>performed</w:t>
      </w:r>
      <w:proofErr w:type="spellEnd"/>
      <w:r w:rsidRPr="00A000A9">
        <w:t xml:space="preserve">. At 7 </w:t>
      </w:r>
      <w:proofErr w:type="spellStart"/>
      <w:r w:rsidRPr="00A000A9">
        <w:t>am</w:t>
      </w:r>
      <w:proofErr w:type="spellEnd"/>
      <w:r w:rsidRPr="00A000A9">
        <w:t xml:space="preserve">, </w:t>
      </w:r>
      <w:proofErr w:type="spellStart"/>
      <w:r w:rsidRPr="00A000A9">
        <w:t>his</w:t>
      </w:r>
      <w:proofErr w:type="spellEnd"/>
      <w:r w:rsidRPr="00A000A9">
        <w:t xml:space="preserve"> death </w:t>
      </w:r>
      <w:proofErr w:type="spellStart"/>
      <w:r w:rsidRPr="00A000A9">
        <w:t>was</w:t>
      </w:r>
      <w:proofErr w:type="spellEnd"/>
      <w:r w:rsidRPr="00A000A9">
        <w:t xml:space="preserve"> </w:t>
      </w:r>
      <w:proofErr w:type="spellStart"/>
      <w:r w:rsidRPr="00A000A9">
        <w:t>recorded</w:t>
      </w:r>
      <w:proofErr w:type="spellEnd"/>
      <w:r w:rsidRPr="00A000A9">
        <w:t xml:space="preserve"> </w:t>
      </w:r>
      <w:proofErr w:type="spellStart"/>
      <w:r w:rsidRPr="00A000A9">
        <w:t>and</w:t>
      </w:r>
      <w:proofErr w:type="spellEnd"/>
      <w:r w:rsidRPr="00A000A9">
        <w:t xml:space="preserve"> </w:t>
      </w:r>
      <w:proofErr w:type="spellStart"/>
      <w:r w:rsidRPr="00A000A9">
        <w:t>he</w:t>
      </w:r>
      <w:proofErr w:type="spellEnd"/>
      <w:r w:rsidRPr="00A000A9">
        <w:t xml:space="preserve"> </w:t>
      </w:r>
      <w:proofErr w:type="spellStart"/>
      <w:r w:rsidRPr="00A000A9">
        <w:t>went</w:t>
      </w:r>
      <w:proofErr w:type="spellEnd"/>
      <w:r w:rsidRPr="00A000A9">
        <w:t xml:space="preserve"> </w:t>
      </w:r>
      <w:proofErr w:type="spellStart"/>
      <w:r w:rsidRPr="00A000A9">
        <w:t>under</w:t>
      </w:r>
      <w:proofErr w:type="spellEnd"/>
      <w:r w:rsidRPr="00A000A9">
        <w:t xml:space="preserve"> a complete </w:t>
      </w:r>
      <w:proofErr w:type="spellStart"/>
      <w:r w:rsidRPr="00A000A9">
        <w:t>autopsy</w:t>
      </w:r>
      <w:proofErr w:type="spellEnd"/>
      <w:r w:rsidRPr="00A000A9">
        <w:t>.</w:t>
      </w:r>
    </w:p>
    <w:p w14:paraId="54FE1C23" w14:textId="77777777" w:rsidR="00A000A9" w:rsidRDefault="00A000A9" w:rsidP="00A000A9">
      <w:pPr>
        <w:spacing w:after="0" w:line="240" w:lineRule="auto"/>
        <w:ind w:left="-567" w:right="-1135"/>
        <w:jc w:val="both"/>
      </w:pPr>
    </w:p>
    <w:p w14:paraId="5E65BFDD" w14:textId="0C1B798C" w:rsidR="00A000A9" w:rsidRDefault="00A000A9" w:rsidP="00A000A9">
      <w:pPr>
        <w:spacing w:after="0" w:line="240" w:lineRule="auto"/>
        <w:ind w:left="-567" w:right="-1135"/>
        <w:jc w:val="both"/>
      </w:pPr>
      <w:r>
        <w:rPr>
          <w:noProof/>
        </w:rPr>
        <w:drawing>
          <wp:inline distT="0" distB="0" distL="0" distR="0" wp14:anchorId="1512B326" wp14:editId="5F9C6CBD">
            <wp:extent cx="6393765" cy="2124739"/>
            <wp:effectExtent l="76200" t="76200" r="140970" b="142240"/>
            <wp:docPr id="35454661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46617" name="Imagem 3545466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699" cy="21310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46F38F" w14:textId="10C689C5" w:rsidR="00A000A9" w:rsidRDefault="00A000A9" w:rsidP="00A000A9">
      <w:pPr>
        <w:spacing w:after="0" w:line="240" w:lineRule="auto"/>
        <w:ind w:left="-567" w:right="-1135"/>
        <w:jc w:val="both"/>
      </w:pPr>
      <w:r>
        <w:rPr>
          <w:noProof/>
        </w:rPr>
        <w:lastRenderedPageBreak/>
        <w:drawing>
          <wp:inline distT="0" distB="0" distL="0" distR="0" wp14:anchorId="2B9FF7C0" wp14:editId="62298B77">
            <wp:extent cx="6393180" cy="4250690"/>
            <wp:effectExtent l="76200" t="76200" r="140970" b="130810"/>
            <wp:docPr id="1600610170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10170" name="Imagem 160061017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596" cy="42702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ADD4B4" w14:textId="71AD0CD4" w:rsidR="00A000A9" w:rsidRDefault="00A000A9" w:rsidP="00A000A9">
      <w:pPr>
        <w:spacing w:after="0" w:line="240" w:lineRule="auto"/>
        <w:ind w:left="-567" w:right="-1135"/>
        <w:jc w:val="both"/>
      </w:pPr>
      <w:r>
        <w:rPr>
          <w:noProof/>
        </w:rPr>
        <w:drawing>
          <wp:inline distT="0" distB="0" distL="0" distR="0" wp14:anchorId="16D20247" wp14:editId="6F4E157D">
            <wp:extent cx="6399028" cy="3083722"/>
            <wp:effectExtent l="76200" t="76200" r="135255" b="135890"/>
            <wp:docPr id="82138942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89424" name="Imagem 82138942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170" cy="30934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BACA26" w14:textId="21F9F3EF" w:rsidR="009976EB" w:rsidRDefault="009976EB" w:rsidP="009976EB">
      <w:pPr>
        <w:spacing w:after="0" w:line="240" w:lineRule="auto"/>
        <w:ind w:left="-567" w:right="-1135"/>
        <w:jc w:val="both"/>
      </w:pPr>
      <w:r w:rsidRPr="00862DA0">
        <w:rPr>
          <w:lang w:val="en-US"/>
        </w:rPr>
        <w:t>Patient transferred on 4/18/2012 from CMS Masao Goto to Hospital Municipal Jesus with hematocrit of 40% and 40,000 platelets per mm</w:t>
      </w:r>
      <w:proofErr w:type="gramStart"/>
      <w:r w:rsidRPr="00862DA0">
        <w:rPr>
          <w:lang w:val="en-US"/>
        </w:rPr>
        <w:t>3 ,</w:t>
      </w:r>
      <w:proofErr w:type="gramEnd"/>
      <w:r w:rsidRPr="00862DA0">
        <w:rPr>
          <w:lang w:val="en-US"/>
        </w:rPr>
        <w:t xml:space="preserve"> prostrate, tachydyspneic, oliguric, with significant abdominal distension, abdominal pain and satisfactory peripheral perfusion.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Unit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Center. The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suspected</w:t>
      </w:r>
      <w:proofErr w:type="spellEnd"/>
      <w:r>
        <w:t xml:space="preserve"> dengue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out. He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acidosis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volumetric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1000 ml </w:t>
      </w:r>
      <w:proofErr w:type="spellStart"/>
      <w:r>
        <w:t>of</w:t>
      </w:r>
      <w:proofErr w:type="spellEnd"/>
      <w:r>
        <w:t xml:space="preserve"> saline </w:t>
      </w:r>
      <w:proofErr w:type="spellStart"/>
      <w:r>
        <w:t>solution</w:t>
      </w:r>
      <w:proofErr w:type="spellEnd"/>
      <w:r>
        <w:t xml:space="preserve">. </w:t>
      </w:r>
      <w:proofErr w:type="spellStart"/>
      <w:r>
        <w:t>Evolved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in </w:t>
      </w:r>
      <w:proofErr w:type="spellStart"/>
      <w:r>
        <w:t>drowsiness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diuresis</w:t>
      </w:r>
      <w:proofErr w:type="spellEnd"/>
      <w:r>
        <w:t xml:space="preserve">. At 00:10, </w:t>
      </w:r>
      <w:proofErr w:type="spellStart"/>
      <w:r>
        <w:t>hematocrit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41.6%,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. At 6:40 </w:t>
      </w:r>
      <w:proofErr w:type="spellStart"/>
      <w:r>
        <w:t>am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4/19/2012,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uncomfortable</w:t>
      </w:r>
      <w:proofErr w:type="spellEnd"/>
      <w:r>
        <w:t xml:space="preserve">, </w:t>
      </w:r>
      <w:proofErr w:type="spellStart"/>
      <w:r>
        <w:lastRenderedPageBreak/>
        <w:t>with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breath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lung</w:t>
      </w:r>
      <w:proofErr w:type="spellEnd"/>
      <w:r>
        <w:t xml:space="preserve"> bases,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intubated</w:t>
      </w:r>
      <w:proofErr w:type="spellEnd"/>
      <w:r>
        <w:t xml:space="preserve">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sedated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midazolam</w:t>
      </w:r>
      <w:proofErr w:type="spellEnd"/>
      <w:r>
        <w:t xml:space="preserve">, </w:t>
      </w:r>
      <w:proofErr w:type="spellStart"/>
      <w:r>
        <w:t>fentanyl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ketamine</w:t>
      </w:r>
      <w:proofErr w:type="spellEnd"/>
      <w:r>
        <w:t xml:space="preserve">.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punctured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surgeon</w:t>
      </w:r>
      <w:proofErr w:type="spellEnd"/>
      <w:r>
        <w:t xml:space="preserve"> for central </w:t>
      </w:r>
      <w:proofErr w:type="spellStart"/>
      <w:r>
        <w:t>venous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7 </w:t>
      </w:r>
      <w:proofErr w:type="spellStart"/>
      <w:r>
        <w:t>Fr</w:t>
      </w:r>
      <w:proofErr w:type="spellEnd"/>
      <w:r>
        <w:t xml:space="preserve"> </w:t>
      </w:r>
      <w:proofErr w:type="spellStart"/>
      <w:r>
        <w:t>double-lumen</w:t>
      </w:r>
      <w:proofErr w:type="spellEnd"/>
      <w:r>
        <w:t xml:space="preserve"> </w:t>
      </w:r>
      <w:proofErr w:type="spellStart"/>
      <w:r>
        <w:t>catheter</w:t>
      </w:r>
      <w:proofErr w:type="spellEnd"/>
      <w:r>
        <w:t xml:space="preserve">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nephrologist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hemodialysis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scheduled</w:t>
      </w:r>
      <w:proofErr w:type="spellEnd"/>
      <w:r>
        <w:t xml:space="preserve">. </w:t>
      </w:r>
      <w:proofErr w:type="spellStart"/>
      <w:r>
        <w:t>Evolved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dehydration</w:t>
      </w:r>
      <w:proofErr w:type="spellEnd"/>
      <w:r>
        <w:t xml:space="preserve">, </w:t>
      </w:r>
      <w:proofErr w:type="spellStart"/>
      <w:r>
        <w:t>shock</w:t>
      </w:r>
      <w:proofErr w:type="spellEnd"/>
      <w:r>
        <w:t xml:space="preserve">,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acidosis</w:t>
      </w:r>
      <w:proofErr w:type="spellEnd"/>
      <w:r>
        <w:t xml:space="preserve">, </w:t>
      </w:r>
      <w:proofErr w:type="spellStart"/>
      <w:r>
        <w:t>hypotransparency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hemithoraces</w:t>
      </w:r>
      <w:proofErr w:type="spellEnd"/>
      <w:r>
        <w:t xml:space="preserve">.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norepinephrine</w:t>
      </w:r>
      <w:proofErr w:type="spellEnd"/>
      <w:r>
        <w:t xml:space="preserve">, </w:t>
      </w:r>
      <w:proofErr w:type="spellStart"/>
      <w:r>
        <w:t>dobutamine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cefepime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more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expansions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saline </w:t>
      </w:r>
      <w:proofErr w:type="spellStart"/>
      <w:r>
        <w:t>solution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echocardiogram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normal. </w:t>
      </w:r>
      <w:proofErr w:type="spellStart"/>
      <w:r>
        <w:t>Concentrate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</w:t>
      </w:r>
      <w:proofErr w:type="spellStart"/>
      <w:r>
        <w:t>platelets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K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.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for </w:t>
      </w:r>
      <w:proofErr w:type="spellStart"/>
      <w:r>
        <w:t>serology</w:t>
      </w:r>
      <w:proofErr w:type="spellEnd"/>
      <w:r>
        <w:t xml:space="preserve"> for dengue,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hemogram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biochemistry</w:t>
      </w:r>
      <w:proofErr w:type="spellEnd"/>
      <w:r>
        <w:t xml:space="preserve">. </w:t>
      </w:r>
      <w:proofErr w:type="spellStart"/>
      <w:r>
        <w:t>Chest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 </w:t>
      </w:r>
      <w:proofErr w:type="spellStart"/>
      <w:r>
        <w:t>quadrants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. </w:t>
      </w:r>
      <w:proofErr w:type="spellStart"/>
      <w:r>
        <w:t>Norepinephrine</w:t>
      </w:r>
      <w:proofErr w:type="spellEnd"/>
      <w:r>
        <w:t xml:space="preserve"> </w:t>
      </w:r>
      <w:proofErr w:type="spellStart"/>
      <w:r>
        <w:t>infusion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evolving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tendency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arterial </w:t>
      </w:r>
      <w:proofErr w:type="spellStart"/>
      <w:r>
        <w:t>hypertension</w:t>
      </w:r>
      <w:proofErr w:type="spellEnd"/>
      <w:r>
        <w:t xml:space="preserve">. Plasma </w:t>
      </w:r>
      <w:proofErr w:type="spellStart"/>
      <w:r>
        <w:t>prescribed</w:t>
      </w:r>
      <w:proofErr w:type="spellEnd"/>
      <w:r>
        <w:t xml:space="preserve">.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clotting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>.</w:t>
      </w:r>
    </w:p>
    <w:p w14:paraId="32251894" w14:textId="77777777" w:rsidR="009976EB" w:rsidRDefault="009976EB" w:rsidP="009976EB">
      <w:pPr>
        <w:spacing w:after="0" w:line="240" w:lineRule="auto"/>
        <w:ind w:left="-567" w:right="-1135"/>
        <w:jc w:val="both"/>
      </w:pPr>
    </w:p>
    <w:p w14:paraId="4F8C5F59" w14:textId="4001F95E" w:rsidR="009976EB" w:rsidRDefault="009976EB" w:rsidP="009976EB">
      <w:pPr>
        <w:spacing w:after="0" w:line="240" w:lineRule="auto"/>
        <w:ind w:left="-567" w:right="-1135"/>
        <w:jc w:val="both"/>
      </w:pPr>
      <w:r>
        <w:t xml:space="preserve">At 18:30, </w:t>
      </w:r>
      <w:proofErr w:type="spellStart"/>
      <w:r>
        <w:t>the</w:t>
      </w:r>
      <w:proofErr w:type="spellEnd"/>
      <w:r>
        <w:t xml:space="preserve"> femoral </w:t>
      </w:r>
      <w:proofErr w:type="spellStart"/>
      <w:r>
        <w:t>vein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punctured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surgeon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intercurrences</w:t>
      </w:r>
      <w:proofErr w:type="spellEnd"/>
      <w:r>
        <w:t xml:space="preserve">. The radial </w:t>
      </w:r>
      <w:proofErr w:type="spellStart"/>
      <w:r>
        <w:t>artery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punctured</w:t>
      </w:r>
      <w:proofErr w:type="spellEnd"/>
      <w:r>
        <w:t xml:space="preserve"> for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. He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, in anasarca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acidosis</w:t>
      </w:r>
      <w:proofErr w:type="spellEnd"/>
      <w:r>
        <w:t xml:space="preserve">. He </w:t>
      </w:r>
      <w:proofErr w:type="spellStart"/>
      <w:r>
        <w:t>evolved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bradycardia</w:t>
      </w:r>
      <w:proofErr w:type="spellEnd"/>
      <w:r>
        <w:t xml:space="preserve">,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massage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adrenaline</w:t>
      </w:r>
      <w:proofErr w:type="spellEnd"/>
      <w:r>
        <w:t xml:space="preserve">, </w:t>
      </w:r>
      <w:proofErr w:type="spellStart"/>
      <w:r>
        <w:t>atropine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bicarbonate</w:t>
      </w:r>
      <w:proofErr w:type="spellEnd"/>
      <w:r>
        <w:t xml:space="preserve">. In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noradrenaline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dobutamine</w:t>
      </w:r>
      <w:proofErr w:type="spellEnd"/>
      <w:r>
        <w:t xml:space="preserve"> in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infusion</w:t>
      </w:r>
      <w:proofErr w:type="spellEnd"/>
      <w:r>
        <w:t xml:space="preserve">.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drainage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bilaterally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in </w:t>
      </w:r>
      <w:proofErr w:type="spellStart"/>
      <w:r>
        <w:t>heart</w:t>
      </w:r>
      <w:proofErr w:type="spellEnd"/>
      <w:r>
        <w:t xml:space="preserve"> rate, </w:t>
      </w:r>
      <w:proofErr w:type="spellStart"/>
      <w:r>
        <w:t>with</w:t>
      </w:r>
      <w:proofErr w:type="spellEnd"/>
      <w:r>
        <w:t xml:space="preserve"> 970 ml </w:t>
      </w:r>
      <w:proofErr w:type="spellStart"/>
      <w:r>
        <w:t>of</w:t>
      </w:r>
      <w:proofErr w:type="spellEnd"/>
      <w:r>
        <w:t xml:space="preserve"> pleural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drained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replacement</w:t>
      </w:r>
      <w:proofErr w:type="spellEnd"/>
      <w:r>
        <w:t xml:space="preserve"> in 2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500 ml </w:t>
      </w:r>
      <w:proofErr w:type="spellStart"/>
      <w:r>
        <w:t>of</w:t>
      </w:r>
      <w:proofErr w:type="spellEnd"/>
      <w:r>
        <w:t xml:space="preserve"> saline </w:t>
      </w:r>
      <w:proofErr w:type="spellStart"/>
      <w:r>
        <w:t>solution</w:t>
      </w:r>
      <w:proofErr w:type="spellEnd"/>
      <w:r>
        <w:t xml:space="preserve">. The </w:t>
      </w:r>
      <w:proofErr w:type="spellStart"/>
      <w:r>
        <w:t>left</w:t>
      </w:r>
      <w:proofErr w:type="spellEnd"/>
      <w:r>
        <w:t xml:space="preserve"> femoral </w:t>
      </w:r>
      <w:proofErr w:type="spellStart"/>
      <w:r>
        <w:t>vein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punctured</w:t>
      </w:r>
      <w:proofErr w:type="spellEnd"/>
      <w:r>
        <w:t xml:space="preserve"> for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hemodialysis</w:t>
      </w:r>
      <w:proofErr w:type="spellEnd"/>
      <w:r>
        <w:t xml:space="preserve"> </w:t>
      </w:r>
      <w:proofErr w:type="spellStart"/>
      <w:r>
        <w:t>catheter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surgeon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complications</w:t>
      </w:r>
      <w:proofErr w:type="spellEnd"/>
      <w:r>
        <w:t xml:space="preserve">. He </w:t>
      </w:r>
      <w:proofErr w:type="spellStart"/>
      <w:r>
        <w:t>required</w:t>
      </w:r>
      <w:proofErr w:type="spellEnd"/>
      <w:r>
        <w:t xml:space="preserve"> a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noradrenaline</w:t>
      </w:r>
      <w:proofErr w:type="spellEnd"/>
      <w:r>
        <w:t xml:space="preserve"> </w:t>
      </w:r>
      <w:proofErr w:type="spellStart"/>
      <w:r>
        <w:t>infusion</w:t>
      </w:r>
      <w:proofErr w:type="spellEnd"/>
      <w:r>
        <w:t xml:space="preserve">. At 9:20 </w:t>
      </w:r>
      <w:proofErr w:type="spellStart"/>
      <w:r>
        <w:t>pm</w:t>
      </w:r>
      <w:proofErr w:type="spellEnd"/>
      <w:r>
        <w:t xml:space="preserve">,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infusion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adrenaline</w:t>
      </w:r>
      <w:proofErr w:type="spellEnd"/>
      <w:r>
        <w:t xml:space="preserve">. He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arrest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5:50 </w:t>
      </w:r>
      <w:proofErr w:type="spellStart"/>
      <w:r>
        <w:t>am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resuscitation</w:t>
      </w:r>
      <w:proofErr w:type="spellEnd"/>
      <w:r>
        <w:t xml:space="preserve"> </w:t>
      </w:r>
      <w:proofErr w:type="spellStart"/>
      <w:r>
        <w:t>maneuvers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adrenaline</w:t>
      </w:r>
      <w:proofErr w:type="spellEnd"/>
      <w:r>
        <w:t xml:space="preserve"> </w:t>
      </w:r>
      <w:proofErr w:type="spellStart"/>
      <w:r>
        <w:t>bolus</w:t>
      </w:r>
      <w:proofErr w:type="spellEnd"/>
      <w:r>
        <w:t xml:space="preserve">, </w:t>
      </w:r>
      <w:proofErr w:type="spellStart"/>
      <w:r>
        <w:t>bicarbonate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25% glucose,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. Death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7 </w:t>
      </w:r>
      <w:proofErr w:type="spellStart"/>
      <w:r>
        <w:t>am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4/20/2012. His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in ICD 10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: dengue </w:t>
      </w:r>
      <w:proofErr w:type="spellStart"/>
      <w:r>
        <w:t>hemorrhagic</w:t>
      </w:r>
      <w:proofErr w:type="spellEnd"/>
      <w:r>
        <w:t xml:space="preserve"> </w:t>
      </w:r>
      <w:proofErr w:type="spellStart"/>
      <w:r>
        <w:t>fever</w:t>
      </w:r>
      <w:proofErr w:type="spellEnd"/>
      <w:r>
        <w:t xml:space="preserve"> A91, </w:t>
      </w:r>
      <w:proofErr w:type="spellStart"/>
      <w:r>
        <w:t>septic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A41.9, renal </w:t>
      </w:r>
      <w:proofErr w:type="spellStart"/>
      <w:r>
        <w:t>failure</w:t>
      </w:r>
      <w:proofErr w:type="spellEnd"/>
      <w:r>
        <w:t xml:space="preserve"> N19,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T96.9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clotting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 D68.9 </w:t>
      </w:r>
      <w:proofErr w:type="spellStart"/>
      <w:r>
        <w:t>and</w:t>
      </w:r>
      <w:proofErr w:type="spellEnd"/>
      <w:r>
        <w:t xml:space="preserve"> anasarca R6O.1.</w:t>
      </w:r>
    </w:p>
    <w:p w14:paraId="720D819D" w14:textId="77777777" w:rsidR="009976EB" w:rsidRDefault="009976EB" w:rsidP="009976EB">
      <w:pPr>
        <w:spacing w:after="0" w:line="240" w:lineRule="auto"/>
        <w:ind w:left="-567" w:right="-1135"/>
        <w:jc w:val="both"/>
      </w:pPr>
    </w:p>
    <w:p w14:paraId="23B5B284" w14:textId="496BE303" w:rsidR="009976EB" w:rsidRDefault="009976EB" w:rsidP="009976EB">
      <w:pPr>
        <w:spacing w:after="0" w:line="240" w:lineRule="auto"/>
        <w:ind w:left="-567" w:right="-1135"/>
        <w:jc w:val="both"/>
      </w:pPr>
      <w:r>
        <w:rPr>
          <w:noProof/>
        </w:rPr>
        <w:drawing>
          <wp:inline distT="0" distB="0" distL="0" distR="0" wp14:anchorId="4AF0D5D6" wp14:editId="1F638205">
            <wp:extent cx="6340842" cy="2475614"/>
            <wp:effectExtent l="76200" t="76200" r="136525" b="134620"/>
            <wp:docPr id="44065867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5867" name="Imagem 4406586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891" cy="2481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CA9AE9" w14:textId="77777777" w:rsidR="009976EB" w:rsidRDefault="009976EB" w:rsidP="009976EB">
      <w:pPr>
        <w:spacing w:after="0" w:line="240" w:lineRule="auto"/>
        <w:ind w:left="-567" w:right="-1135"/>
        <w:jc w:val="both"/>
      </w:pPr>
    </w:p>
    <w:p w14:paraId="62BF9BC7" w14:textId="7919A4E9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rPr>
          <w:b/>
          <w:bCs/>
        </w:rPr>
        <w:t xml:space="preserve">Cause </w:t>
      </w:r>
      <w:proofErr w:type="spellStart"/>
      <w:r w:rsidRPr="009976EB">
        <w:rPr>
          <w:b/>
          <w:bCs/>
        </w:rPr>
        <w:t>of</w:t>
      </w:r>
      <w:proofErr w:type="spellEnd"/>
      <w:r w:rsidRPr="009976EB">
        <w:rPr>
          <w:b/>
          <w:bCs/>
        </w:rPr>
        <w:t xml:space="preserve"> Death:</w:t>
      </w:r>
      <w:r w:rsidRPr="009976EB">
        <w:t xml:space="preserve"> </w:t>
      </w:r>
      <w:proofErr w:type="spellStart"/>
      <w:r w:rsidRPr="009976EB">
        <w:t>Encephalic</w:t>
      </w:r>
      <w:proofErr w:type="spellEnd"/>
      <w:r w:rsidRPr="009976EB">
        <w:t xml:space="preserve"> Edema</w:t>
      </w:r>
    </w:p>
    <w:p w14:paraId="086FC4B0" w14:textId="2C9D468E" w:rsidR="009976EB" w:rsidRDefault="009976EB" w:rsidP="009976EB">
      <w:pPr>
        <w:spacing w:after="0" w:line="240" w:lineRule="auto"/>
        <w:ind w:left="-567" w:right="-1135"/>
        <w:jc w:val="both"/>
      </w:pPr>
      <w:proofErr w:type="spellStart"/>
      <w:r w:rsidRPr="009976EB">
        <w:rPr>
          <w:b/>
          <w:bCs/>
        </w:rPr>
        <w:t>Main</w:t>
      </w:r>
      <w:proofErr w:type="spellEnd"/>
      <w:r w:rsidRPr="009976EB">
        <w:rPr>
          <w:b/>
          <w:bCs/>
        </w:rPr>
        <w:t xml:space="preserve"> </w:t>
      </w:r>
      <w:proofErr w:type="spellStart"/>
      <w:r w:rsidRPr="009976EB">
        <w:rPr>
          <w:b/>
          <w:bCs/>
        </w:rPr>
        <w:t>diagnosis</w:t>
      </w:r>
      <w:proofErr w:type="spellEnd"/>
      <w:r w:rsidRPr="009976EB">
        <w:rPr>
          <w:b/>
          <w:bCs/>
        </w:rPr>
        <w:t>:</w:t>
      </w:r>
      <w:r w:rsidRPr="009976EB">
        <w:t xml:space="preserve"> </w:t>
      </w:r>
      <w:proofErr w:type="spellStart"/>
      <w:r w:rsidRPr="009976EB">
        <w:t>Hemorrhagic</w:t>
      </w:r>
      <w:proofErr w:type="spellEnd"/>
      <w:r w:rsidRPr="009976EB">
        <w:t xml:space="preserve"> Dengue </w:t>
      </w:r>
      <w:bookmarkStart w:id="0" w:name="_Hlk136611557"/>
      <w:r w:rsidRPr="009976EB">
        <w:t>(</w:t>
      </w:r>
      <w:proofErr w:type="spellStart"/>
      <w:r w:rsidRPr="009976EB">
        <w:t>Confirmed</w:t>
      </w:r>
      <w:proofErr w:type="spellEnd"/>
      <w:r w:rsidRPr="009976EB">
        <w:t xml:space="preserve"> </w:t>
      </w:r>
      <w:proofErr w:type="spellStart"/>
      <w:r w:rsidRPr="009976EB">
        <w:t>by</w:t>
      </w:r>
      <w:proofErr w:type="spellEnd"/>
      <w:r w:rsidRPr="009976EB">
        <w:t xml:space="preserve"> positive </w:t>
      </w:r>
      <w:proofErr w:type="spellStart"/>
      <w:r w:rsidRPr="009976EB">
        <w:t>serology</w:t>
      </w:r>
      <w:proofErr w:type="spellEnd"/>
      <w:r w:rsidRPr="009976EB">
        <w:t xml:space="preserve"> </w:t>
      </w:r>
      <w:proofErr w:type="spellStart"/>
      <w:r w:rsidRPr="009976EB">
        <w:t>result</w:t>
      </w:r>
      <w:proofErr w:type="spellEnd"/>
      <w:r w:rsidRPr="009976EB">
        <w:t xml:space="preserve"> for dengue </w:t>
      </w:r>
      <w:proofErr w:type="spellStart"/>
      <w:r w:rsidRPr="009976EB">
        <w:t>IgM</w:t>
      </w:r>
      <w:proofErr w:type="spellEnd"/>
      <w:r w:rsidRPr="009976EB">
        <w:t xml:space="preserve"> </w:t>
      </w:r>
      <w:proofErr w:type="spellStart"/>
      <w:r w:rsidRPr="009976EB">
        <w:t>antibodies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r w:rsidRPr="009976EB">
        <w:t xml:space="preserve">Dengue </w:t>
      </w:r>
      <w:proofErr w:type="spellStart"/>
      <w:r w:rsidRPr="009976EB">
        <w:t>IgM</w:t>
      </w:r>
      <w:proofErr w:type="spellEnd"/>
      <w:r w:rsidRPr="009976EB">
        <w:t xml:space="preserve"> kit - Elisa Capture </w:t>
      </w:r>
      <w:r>
        <w:t xml:space="preserve">– </w:t>
      </w:r>
      <w:proofErr w:type="spellStart"/>
      <w:r w:rsidRPr="009976EB">
        <w:t>PanBio</w:t>
      </w:r>
      <w:proofErr w:type="spellEnd"/>
      <w:r w:rsidR="000F7ED3">
        <w:t>)</w:t>
      </w:r>
      <w:bookmarkEnd w:id="0"/>
    </w:p>
    <w:p w14:paraId="6B5B6AE8" w14:textId="77777777" w:rsidR="009976EB" w:rsidRDefault="009976EB" w:rsidP="009976EB">
      <w:pPr>
        <w:spacing w:after="0" w:line="240" w:lineRule="auto"/>
        <w:ind w:left="-567" w:right="-1135"/>
        <w:jc w:val="both"/>
      </w:pPr>
    </w:p>
    <w:p w14:paraId="5F328313" w14:textId="1A7231E5" w:rsidR="009976EB" w:rsidRPr="009976EB" w:rsidRDefault="009976EB" w:rsidP="009976EB">
      <w:pPr>
        <w:spacing w:after="0" w:line="240" w:lineRule="auto"/>
        <w:ind w:left="-567" w:right="-1135"/>
        <w:jc w:val="both"/>
        <w:rPr>
          <w:b/>
          <w:bCs/>
        </w:rPr>
      </w:pPr>
      <w:r w:rsidRPr="009976EB">
        <w:rPr>
          <w:b/>
          <w:bCs/>
        </w:rPr>
        <w:t>Other diagnoses:</w:t>
      </w:r>
    </w:p>
    <w:p w14:paraId="6A407DAC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1.- </w:t>
      </w:r>
      <w:proofErr w:type="spellStart"/>
      <w:r w:rsidRPr="009976EB">
        <w:t>Larynx</w:t>
      </w:r>
      <w:proofErr w:type="spellEnd"/>
      <w:r w:rsidRPr="009976EB">
        <w:t xml:space="preserve">: </w:t>
      </w:r>
      <w:proofErr w:type="spellStart"/>
      <w:r w:rsidRPr="009976EB">
        <w:t>Chronic</w:t>
      </w:r>
      <w:proofErr w:type="spellEnd"/>
      <w:r w:rsidRPr="009976EB">
        <w:t xml:space="preserve"> </w:t>
      </w:r>
      <w:proofErr w:type="spellStart"/>
      <w:r w:rsidRPr="009976EB">
        <w:t>laryngitis</w:t>
      </w:r>
      <w:proofErr w:type="spellEnd"/>
      <w:r w:rsidRPr="009976EB">
        <w:t xml:space="preserve"> </w:t>
      </w:r>
      <w:proofErr w:type="spellStart"/>
      <w:r w:rsidRPr="009976EB">
        <w:t>with</w:t>
      </w:r>
      <w:proofErr w:type="spellEnd"/>
      <w:r w:rsidRPr="009976EB">
        <w:t xml:space="preserve"> </w:t>
      </w:r>
      <w:proofErr w:type="spellStart"/>
      <w:r w:rsidRPr="009976EB">
        <w:t>foci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erosion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mucosal</w:t>
      </w:r>
      <w:proofErr w:type="spellEnd"/>
      <w:r w:rsidRPr="009976EB">
        <w:t xml:space="preserve"> </w:t>
      </w:r>
      <w:proofErr w:type="spellStart"/>
      <w:r w:rsidRPr="009976EB">
        <w:t>necrosis</w:t>
      </w:r>
      <w:proofErr w:type="spellEnd"/>
      <w:r w:rsidRPr="009976EB">
        <w:t xml:space="preserve">,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hemorrhage</w:t>
      </w:r>
      <w:proofErr w:type="spellEnd"/>
      <w:r w:rsidRPr="009976EB">
        <w:t xml:space="preserve"> in </w:t>
      </w:r>
      <w:proofErr w:type="spellStart"/>
      <w:r w:rsidRPr="009976EB">
        <w:t>the</w:t>
      </w:r>
      <w:proofErr w:type="spellEnd"/>
      <w:r w:rsidRPr="009976EB">
        <w:t xml:space="preserve"> </w:t>
      </w:r>
      <w:proofErr w:type="spellStart"/>
      <w:r w:rsidRPr="009976EB">
        <w:t>glottic</w:t>
      </w:r>
      <w:proofErr w:type="spellEnd"/>
      <w:r w:rsidRPr="009976EB">
        <w:t xml:space="preserve"> </w:t>
      </w:r>
      <w:proofErr w:type="spellStart"/>
      <w:r w:rsidRPr="009976EB">
        <w:t>region</w:t>
      </w:r>
      <w:proofErr w:type="spellEnd"/>
      <w:r w:rsidRPr="009976EB">
        <w:t xml:space="preserve">, </w:t>
      </w:r>
      <w:proofErr w:type="spellStart"/>
      <w:r w:rsidRPr="009976EB">
        <w:t>associated</w:t>
      </w:r>
      <w:proofErr w:type="spellEnd"/>
      <w:r w:rsidRPr="009976EB">
        <w:t xml:space="preserve"> </w:t>
      </w:r>
      <w:proofErr w:type="spellStart"/>
      <w:r w:rsidRPr="009976EB">
        <w:t>with</w:t>
      </w:r>
      <w:proofErr w:type="spellEnd"/>
      <w:r w:rsidRPr="009976EB">
        <w:t xml:space="preserve"> </w:t>
      </w:r>
      <w:proofErr w:type="spellStart"/>
      <w:r w:rsidRPr="009976EB">
        <w:t>reactive</w:t>
      </w:r>
      <w:proofErr w:type="spellEnd"/>
      <w:r w:rsidRPr="009976EB">
        <w:t xml:space="preserve"> </w:t>
      </w:r>
      <w:proofErr w:type="spellStart"/>
      <w:r w:rsidRPr="009976EB">
        <w:t>lymphoid</w:t>
      </w:r>
      <w:proofErr w:type="spellEnd"/>
      <w:r w:rsidRPr="009976EB">
        <w:t xml:space="preserve"> </w:t>
      </w:r>
      <w:proofErr w:type="spellStart"/>
      <w:r w:rsidRPr="009976EB">
        <w:t>follicles</w:t>
      </w:r>
      <w:proofErr w:type="spellEnd"/>
      <w:r w:rsidRPr="009976EB">
        <w:t xml:space="preserve">. 2.- </w:t>
      </w:r>
      <w:proofErr w:type="spellStart"/>
      <w:r w:rsidRPr="009976EB">
        <w:t>Trachea</w:t>
      </w:r>
      <w:proofErr w:type="spellEnd"/>
      <w:r w:rsidRPr="009976EB">
        <w:t xml:space="preserve">: </w:t>
      </w:r>
      <w:proofErr w:type="spellStart"/>
      <w:r w:rsidRPr="009976EB">
        <w:t>Chronic</w:t>
      </w:r>
      <w:proofErr w:type="spellEnd"/>
      <w:r w:rsidRPr="009976EB">
        <w:t xml:space="preserve"> </w:t>
      </w:r>
      <w:proofErr w:type="spellStart"/>
      <w:r w:rsidRPr="009976EB">
        <w:t>tracheitis</w:t>
      </w:r>
      <w:proofErr w:type="spellEnd"/>
      <w:r w:rsidRPr="009976EB">
        <w:t xml:space="preserve"> </w:t>
      </w:r>
      <w:proofErr w:type="spellStart"/>
      <w:r w:rsidRPr="009976EB">
        <w:t>with</w:t>
      </w:r>
      <w:proofErr w:type="spellEnd"/>
      <w:r w:rsidRPr="009976EB">
        <w:t xml:space="preserve"> </w:t>
      </w:r>
      <w:proofErr w:type="spellStart"/>
      <w:r w:rsidRPr="009976EB">
        <w:t>areas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mucosal</w:t>
      </w:r>
      <w:proofErr w:type="spellEnd"/>
      <w:r w:rsidRPr="009976EB">
        <w:t xml:space="preserve"> </w:t>
      </w:r>
      <w:proofErr w:type="spellStart"/>
      <w:r w:rsidRPr="009976EB">
        <w:t>necrosis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some </w:t>
      </w:r>
      <w:proofErr w:type="spellStart"/>
      <w:r w:rsidRPr="009976EB">
        <w:t>reactive</w:t>
      </w:r>
      <w:proofErr w:type="spellEnd"/>
      <w:r w:rsidRPr="009976EB">
        <w:t xml:space="preserve"> </w:t>
      </w:r>
      <w:proofErr w:type="spellStart"/>
      <w:r w:rsidRPr="009976EB">
        <w:t>lymphoid</w:t>
      </w:r>
      <w:proofErr w:type="spellEnd"/>
      <w:r w:rsidRPr="009976EB">
        <w:t xml:space="preserve"> </w:t>
      </w:r>
      <w:proofErr w:type="spellStart"/>
      <w:r w:rsidRPr="009976EB">
        <w:t>follicles</w:t>
      </w:r>
      <w:proofErr w:type="spellEnd"/>
      <w:r w:rsidRPr="009976EB">
        <w:t>.</w:t>
      </w:r>
    </w:p>
    <w:p w14:paraId="472225DF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3.- </w:t>
      </w:r>
      <w:proofErr w:type="spellStart"/>
      <w:r w:rsidRPr="009976EB">
        <w:t>Lungs</w:t>
      </w:r>
      <w:proofErr w:type="spellEnd"/>
      <w:r w:rsidRPr="009976EB">
        <w:t xml:space="preserve">: </w:t>
      </w:r>
      <w:proofErr w:type="spellStart"/>
      <w:r w:rsidRPr="009976EB">
        <w:t>Bronchitis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bronchiolitis</w:t>
      </w:r>
      <w:proofErr w:type="spellEnd"/>
      <w:r w:rsidRPr="009976EB">
        <w:t xml:space="preserve">, </w:t>
      </w:r>
      <w:proofErr w:type="spellStart"/>
      <w:r w:rsidRPr="009976EB">
        <w:t>foci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alveolar </w:t>
      </w:r>
      <w:proofErr w:type="spellStart"/>
      <w:r w:rsidRPr="009976EB">
        <w:t>atelectasis</w:t>
      </w:r>
      <w:proofErr w:type="spellEnd"/>
      <w:r w:rsidRPr="009976EB">
        <w:t xml:space="preserve">, </w:t>
      </w:r>
      <w:proofErr w:type="spellStart"/>
      <w:r w:rsidRPr="009976EB">
        <w:t>anthracosis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foci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pleuritis</w:t>
      </w:r>
      <w:proofErr w:type="spellEnd"/>
      <w:r w:rsidRPr="009976EB">
        <w:t xml:space="preserve">. Bilateral </w:t>
      </w:r>
      <w:proofErr w:type="spellStart"/>
      <w:r w:rsidRPr="009976EB">
        <w:t>pulmonary</w:t>
      </w:r>
      <w:proofErr w:type="spellEnd"/>
      <w:r w:rsidRPr="009976EB">
        <w:t xml:space="preserve"> edema.</w:t>
      </w:r>
    </w:p>
    <w:p w14:paraId="0413B58E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4.- Heart: </w:t>
      </w:r>
      <w:proofErr w:type="spellStart"/>
      <w:r w:rsidRPr="009976EB">
        <w:t>Right</w:t>
      </w:r>
      <w:proofErr w:type="spellEnd"/>
      <w:r w:rsidRPr="009976EB">
        <w:t xml:space="preserve"> </w:t>
      </w:r>
      <w:proofErr w:type="spellStart"/>
      <w:r w:rsidRPr="009976EB">
        <w:t>ventricle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left</w:t>
      </w:r>
      <w:proofErr w:type="spellEnd"/>
      <w:r w:rsidRPr="009976EB">
        <w:t xml:space="preserve"> </w:t>
      </w:r>
      <w:proofErr w:type="spellStart"/>
      <w:r w:rsidRPr="009976EB">
        <w:t>ventricle</w:t>
      </w:r>
      <w:proofErr w:type="spellEnd"/>
      <w:r w:rsidRPr="009976EB">
        <w:t xml:space="preserve"> </w:t>
      </w:r>
      <w:proofErr w:type="spellStart"/>
      <w:r w:rsidRPr="009976EB">
        <w:t>with</w:t>
      </w:r>
      <w:proofErr w:type="spellEnd"/>
      <w:r w:rsidRPr="009976EB">
        <w:t xml:space="preserve"> </w:t>
      </w:r>
      <w:proofErr w:type="spellStart"/>
      <w:r w:rsidRPr="009976EB">
        <w:t>foci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initial</w:t>
      </w:r>
      <w:proofErr w:type="spellEnd"/>
      <w:r w:rsidRPr="009976EB">
        <w:t xml:space="preserve"> </w:t>
      </w:r>
      <w:proofErr w:type="spellStart"/>
      <w:r w:rsidRPr="009976EB">
        <w:t>ischemic</w:t>
      </w:r>
      <w:proofErr w:type="spellEnd"/>
      <w:r w:rsidRPr="009976EB">
        <w:t xml:space="preserve"> </w:t>
      </w:r>
      <w:proofErr w:type="spellStart"/>
      <w:r w:rsidRPr="009976EB">
        <w:t>injury</w:t>
      </w:r>
      <w:proofErr w:type="spellEnd"/>
      <w:r w:rsidRPr="009976EB">
        <w:t xml:space="preserve"> in </w:t>
      </w:r>
      <w:proofErr w:type="spellStart"/>
      <w:r w:rsidRPr="009976EB">
        <w:t>striated</w:t>
      </w:r>
      <w:proofErr w:type="spellEnd"/>
      <w:r w:rsidRPr="009976EB">
        <w:t xml:space="preserve"> </w:t>
      </w:r>
      <w:proofErr w:type="spellStart"/>
      <w:r w:rsidRPr="009976EB">
        <w:t>muscle</w:t>
      </w:r>
      <w:proofErr w:type="spellEnd"/>
      <w:r w:rsidRPr="009976EB">
        <w:t xml:space="preserve"> </w:t>
      </w:r>
      <w:proofErr w:type="spellStart"/>
      <w:r w:rsidRPr="009976EB">
        <w:t>fibers</w:t>
      </w:r>
      <w:proofErr w:type="spellEnd"/>
      <w:r w:rsidRPr="009976EB">
        <w:t xml:space="preserve">. Focal, septal, </w:t>
      </w:r>
      <w:proofErr w:type="spellStart"/>
      <w:r w:rsidRPr="009976EB">
        <w:t>left</w:t>
      </w:r>
      <w:proofErr w:type="spellEnd"/>
      <w:r w:rsidRPr="009976EB">
        <w:t xml:space="preserve"> </w:t>
      </w:r>
      <w:proofErr w:type="spellStart"/>
      <w:r w:rsidRPr="009976EB">
        <w:t>subendocardial</w:t>
      </w:r>
      <w:proofErr w:type="spellEnd"/>
      <w:r w:rsidRPr="009976EB">
        <w:t xml:space="preserve"> </w:t>
      </w:r>
      <w:proofErr w:type="spellStart"/>
      <w:r w:rsidRPr="009976EB">
        <w:t>hemorrhage</w:t>
      </w:r>
      <w:proofErr w:type="spellEnd"/>
      <w:r w:rsidRPr="009976EB">
        <w:t xml:space="preserve"> </w:t>
      </w:r>
      <w:proofErr w:type="spellStart"/>
      <w:r w:rsidRPr="009976EB">
        <w:t>associated</w:t>
      </w:r>
      <w:proofErr w:type="spellEnd"/>
      <w:r w:rsidRPr="009976EB">
        <w:t xml:space="preserve"> </w:t>
      </w:r>
      <w:proofErr w:type="spellStart"/>
      <w:r w:rsidRPr="009976EB">
        <w:t>with</w:t>
      </w:r>
      <w:proofErr w:type="spellEnd"/>
      <w:r w:rsidRPr="009976EB">
        <w:t xml:space="preserve"> </w:t>
      </w:r>
      <w:proofErr w:type="spellStart"/>
      <w:r w:rsidRPr="009976EB">
        <w:t>swelling</w:t>
      </w:r>
      <w:proofErr w:type="spellEnd"/>
      <w:r w:rsidRPr="009976EB">
        <w:t xml:space="preserve"> (</w:t>
      </w:r>
      <w:proofErr w:type="spellStart"/>
      <w:r w:rsidRPr="009976EB">
        <w:t>hydropic</w:t>
      </w:r>
      <w:proofErr w:type="spellEnd"/>
      <w:r w:rsidRPr="009976EB">
        <w:t xml:space="preserve"> </w:t>
      </w:r>
      <w:proofErr w:type="spellStart"/>
      <w:r w:rsidRPr="009976EB">
        <w:t>degeneration</w:t>
      </w:r>
      <w:proofErr w:type="spellEnd"/>
      <w:r w:rsidRPr="009976EB">
        <w:t xml:space="preserve">)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striated</w:t>
      </w:r>
      <w:proofErr w:type="spellEnd"/>
      <w:r w:rsidRPr="009976EB">
        <w:t xml:space="preserve"> </w:t>
      </w:r>
      <w:proofErr w:type="spellStart"/>
      <w:r w:rsidRPr="009976EB">
        <w:t>muscle</w:t>
      </w:r>
      <w:proofErr w:type="spellEnd"/>
      <w:r w:rsidRPr="009976EB">
        <w:t xml:space="preserve"> </w:t>
      </w:r>
      <w:proofErr w:type="spellStart"/>
      <w:r w:rsidRPr="009976EB">
        <w:t>fibers</w:t>
      </w:r>
      <w:proofErr w:type="spellEnd"/>
      <w:r w:rsidRPr="009976EB">
        <w:t>.</w:t>
      </w:r>
    </w:p>
    <w:p w14:paraId="0328BE63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lastRenderedPageBreak/>
        <w:t xml:space="preserve">5.- Submandibular </w:t>
      </w:r>
      <w:proofErr w:type="spellStart"/>
      <w:r w:rsidRPr="009976EB">
        <w:t>salivary</w:t>
      </w:r>
      <w:proofErr w:type="spellEnd"/>
      <w:r w:rsidRPr="009976EB">
        <w:t xml:space="preserve"> </w:t>
      </w:r>
      <w:proofErr w:type="spellStart"/>
      <w:r w:rsidRPr="009976EB">
        <w:t>glands</w:t>
      </w:r>
      <w:proofErr w:type="spellEnd"/>
      <w:r w:rsidRPr="009976EB">
        <w:t xml:space="preserve">: </w:t>
      </w:r>
      <w:proofErr w:type="spellStart"/>
      <w:r w:rsidRPr="009976EB">
        <w:t>Nonspecific</w:t>
      </w:r>
      <w:proofErr w:type="spellEnd"/>
      <w:r w:rsidRPr="009976EB">
        <w:t xml:space="preserve"> </w:t>
      </w:r>
      <w:proofErr w:type="spellStart"/>
      <w:r w:rsidRPr="009976EB">
        <w:t>chronic</w:t>
      </w:r>
      <w:proofErr w:type="spellEnd"/>
      <w:r w:rsidRPr="009976EB">
        <w:t xml:space="preserve"> </w:t>
      </w:r>
      <w:proofErr w:type="spellStart"/>
      <w:r w:rsidRPr="009976EB">
        <w:t>sialoadenitis</w:t>
      </w:r>
      <w:proofErr w:type="spellEnd"/>
      <w:r w:rsidRPr="009976EB">
        <w:t xml:space="preserve">, in </w:t>
      </w:r>
      <w:proofErr w:type="spellStart"/>
      <w:r w:rsidRPr="009976EB">
        <w:t>foci</w:t>
      </w:r>
      <w:proofErr w:type="spellEnd"/>
      <w:r w:rsidRPr="009976EB">
        <w:t>, bilateral.</w:t>
      </w:r>
    </w:p>
    <w:p w14:paraId="4D1C9F7A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6.- </w:t>
      </w:r>
      <w:proofErr w:type="spellStart"/>
      <w:r w:rsidRPr="009976EB">
        <w:t>Tongue</w:t>
      </w:r>
      <w:proofErr w:type="spellEnd"/>
      <w:r w:rsidRPr="009976EB">
        <w:t xml:space="preserve">: </w:t>
      </w:r>
      <w:proofErr w:type="spellStart"/>
      <w:r w:rsidRPr="009976EB">
        <w:t>Reactive</w:t>
      </w:r>
      <w:proofErr w:type="spellEnd"/>
      <w:r w:rsidRPr="009976EB">
        <w:t xml:space="preserve"> </w:t>
      </w:r>
      <w:proofErr w:type="spellStart"/>
      <w:r w:rsidRPr="009976EB">
        <w:t>lymphoid</w:t>
      </w:r>
      <w:proofErr w:type="spellEnd"/>
      <w:r w:rsidRPr="009976EB">
        <w:t xml:space="preserve"> </w:t>
      </w:r>
      <w:proofErr w:type="spellStart"/>
      <w:r w:rsidRPr="009976EB">
        <w:t>follicular</w:t>
      </w:r>
      <w:proofErr w:type="spellEnd"/>
      <w:r w:rsidRPr="009976EB">
        <w:t xml:space="preserve"> </w:t>
      </w:r>
      <w:proofErr w:type="spellStart"/>
      <w:r w:rsidRPr="009976EB">
        <w:t>hyperplasia</w:t>
      </w:r>
      <w:proofErr w:type="spellEnd"/>
      <w:r w:rsidRPr="009976EB">
        <w:t>.</w:t>
      </w:r>
    </w:p>
    <w:p w14:paraId="5E1ED80C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7.- </w:t>
      </w:r>
      <w:proofErr w:type="spellStart"/>
      <w:r w:rsidRPr="009976EB">
        <w:t>Esophagus</w:t>
      </w:r>
      <w:proofErr w:type="spellEnd"/>
      <w:r w:rsidRPr="009976EB">
        <w:t xml:space="preserve">: </w:t>
      </w:r>
      <w:proofErr w:type="spellStart"/>
      <w:r w:rsidRPr="009976EB">
        <w:t>Mild</w:t>
      </w:r>
      <w:proofErr w:type="spellEnd"/>
      <w:r w:rsidRPr="009976EB">
        <w:t xml:space="preserve"> </w:t>
      </w:r>
      <w:proofErr w:type="spellStart"/>
      <w:r w:rsidRPr="009976EB">
        <w:t>chronic</w:t>
      </w:r>
      <w:proofErr w:type="spellEnd"/>
      <w:r w:rsidRPr="009976EB">
        <w:t xml:space="preserve"> </w:t>
      </w:r>
      <w:proofErr w:type="spellStart"/>
      <w:r w:rsidRPr="009976EB">
        <w:t>esophagitis</w:t>
      </w:r>
      <w:proofErr w:type="spellEnd"/>
      <w:r w:rsidRPr="009976EB">
        <w:t>.</w:t>
      </w:r>
    </w:p>
    <w:p w14:paraId="0A3E747C" w14:textId="60533533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8.- </w:t>
      </w:r>
      <w:proofErr w:type="spellStart"/>
      <w:r w:rsidRPr="009976EB">
        <w:t>Stomach</w:t>
      </w:r>
      <w:proofErr w:type="spellEnd"/>
      <w:r w:rsidRPr="009976EB">
        <w:t xml:space="preserve">: </w:t>
      </w:r>
      <w:proofErr w:type="spellStart"/>
      <w:r w:rsidRPr="009976EB">
        <w:t>Chronic</w:t>
      </w:r>
      <w:proofErr w:type="spellEnd"/>
      <w:r w:rsidRPr="009976EB">
        <w:t xml:space="preserve"> </w:t>
      </w:r>
      <w:proofErr w:type="spellStart"/>
      <w:r w:rsidRPr="009976EB">
        <w:t>mild</w:t>
      </w:r>
      <w:proofErr w:type="spellEnd"/>
      <w:r w:rsidRPr="009976EB">
        <w:t xml:space="preserve"> superficial </w:t>
      </w:r>
      <w:proofErr w:type="spellStart"/>
      <w:r w:rsidRPr="009976EB">
        <w:t>gastritis</w:t>
      </w:r>
      <w:proofErr w:type="spellEnd"/>
      <w:r w:rsidRPr="009976EB">
        <w:t xml:space="preserve">, </w:t>
      </w:r>
      <w:proofErr w:type="spellStart"/>
      <w:r w:rsidRPr="009976EB">
        <w:t>with</w:t>
      </w:r>
      <w:proofErr w:type="spellEnd"/>
      <w:r w:rsidRPr="009976EB">
        <w:t xml:space="preserve"> </w:t>
      </w:r>
      <w:proofErr w:type="spellStart"/>
      <w:r w:rsidRPr="009976EB">
        <w:t>lymphoid</w:t>
      </w:r>
      <w:proofErr w:type="spellEnd"/>
      <w:r w:rsidRPr="009976EB">
        <w:t xml:space="preserve"> </w:t>
      </w:r>
      <w:proofErr w:type="spellStart"/>
      <w:r w:rsidRPr="009976EB">
        <w:t>follicles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some </w:t>
      </w:r>
      <w:proofErr w:type="spellStart"/>
      <w:r w:rsidRPr="009976EB">
        <w:t>foci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necrosis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hemorrhage</w:t>
      </w:r>
      <w:proofErr w:type="spellEnd"/>
      <w:r w:rsidRPr="009976EB">
        <w:t xml:space="preserve"> in </w:t>
      </w:r>
      <w:proofErr w:type="spellStart"/>
      <w:r w:rsidRPr="009976EB">
        <w:t>the</w:t>
      </w:r>
      <w:proofErr w:type="spellEnd"/>
      <w:r w:rsidRPr="009976EB">
        <w:t xml:space="preserve"> mucosa,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hemorrhage</w:t>
      </w:r>
      <w:proofErr w:type="spellEnd"/>
      <w:r w:rsidRPr="009976EB">
        <w:t xml:space="preserve"> in </w:t>
      </w:r>
      <w:proofErr w:type="spellStart"/>
      <w:r w:rsidRPr="009976EB">
        <w:t>the</w:t>
      </w:r>
      <w:proofErr w:type="spellEnd"/>
      <w:r w:rsidRPr="009976EB">
        <w:t xml:space="preserve"> submucosa.</w:t>
      </w:r>
    </w:p>
    <w:p w14:paraId="76699103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9.- </w:t>
      </w:r>
      <w:proofErr w:type="spellStart"/>
      <w:r w:rsidRPr="009976EB">
        <w:t>Duodenum</w:t>
      </w:r>
      <w:proofErr w:type="spellEnd"/>
      <w:r w:rsidRPr="009976EB">
        <w:t xml:space="preserve">: </w:t>
      </w:r>
      <w:proofErr w:type="spellStart"/>
      <w:r w:rsidRPr="009976EB">
        <w:t>Chronic</w:t>
      </w:r>
      <w:proofErr w:type="spellEnd"/>
      <w:r w:rsidRPr="009976EB">
        <w:t xml:space="preserve"> </w:t>
      </w:r>
      <w:proofErr w:type="spellStart"/>
      <w:r w:rsidRPr="009976EB">
        <w:t>duodenitis</w:t>
      </w:r>
      <w:proofErr w:type="spellEnd"/>
      <w:r w:rsidRPr="009976EB">
        <w:t xml:space="preserve"> </w:t>
      </w:r>
      <w:proofErr w:type="spellStart"/>
      <w:r w:rsidRPr="009976EB">
        <w:t>with</w:t>
      </w:r>
      <w:proofErr w:type="spellEnd"/>
      <w:r w:rsidRPr="009976EB">
        <w:t xml:space="preserve"> </w:t>
      </w:r>
      <w:proofErr w:type="spellStart"/>
      <w:r w:rsidRPr="009976EB">
        <w:t>reactive</w:t>
      </w:r>
      <w:proofErr w:type="spellEnd"/>
      <w:r w:rsidRPr="009976EB">
        <w:t xml:space="preserve"> </w:t>
      </w:r>
      <w:proofErr w:type="spellStart"/>
      <w:r w:rsidRPr="009976EB">
        <w:t>lymphoid</w:t>
      </w:r>
      <w:proofErr w:type="spellEnd"/>
      <w:r w:rsidRPr="009976EB">
        <w:t xml:space="preserve"> </w:t>
      </w:r>
      <w:proofErr w:type="spellStart"/>
      <w:r w:rsidRPr="009976EB">
        <w:t>follicular</w:t>
      </w:r>
      <w:proofErr w:type="spellEnd"/>
      <w:r w:rsidRPr="009976EB">
        <w:t xml:space="preserve"> </w:t>
      </w:r>
      <w:proofErr w:type="spellStart"/>
      <w:r w:rsidRPr="009976EB">
        <w:t>hyperplasia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extensive</w:t>
      </w:r>
      <w:proofErr w:type="spellEnd"/>
      <w:r w:rsidRPr="009976EB">
        <w:t xml:space="preserve"> </w:t>
      </w:r>
      <w:proofErr w:type="spellStart"/>
      <w:r w:rsidRPr="009976EB">
        <w:t>areas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mucosal</w:t>
      </w:r>
      <w:proofErr w:type="spellEnd"/>
      <w:r w:rsidRPr="009976EB">
        <w:t xml:space="preserve"> </w:t>
      </w:r>
      <w:proofErr w:type="spellStart"/>
      <w:r w:rsidRPr="009976EB">
        <w:t>necrosis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hemorrhage</w:t>
      </w:r>
      <w:proofErr w:type="spellEnd"/>
      <w:r w:rsidRPr="009976EB">
        <w:t xml:space="preserve"> in </w:t>
      </w:r>
      <w:proofErr w:type="spellStart"/>
      <w:r w:rsidRPr="009976EB">
        <w:t>the</w:t>
      </w:r>
      <w:proofErr w:type="spellEnd"/>
      <w:r w:rsidRPr="009976EB">
        <w:t xml:space="preserve"> mucosa </w:t>
      </w:r>
      <w:proofErr w:type="spellStart"/>
      <w:r w:rsidRPr="009976EB">
        <w:t>and</w:t>
      </w:r>
      <w:proofErr w:type="spellEnd"/>
      <w:r w:rsidRPr="009976EB">
        <w:t xml:space="preserve"> submucosa.</w:t>
      </w:r>
    </w:p>
    <w:p w14:paraId="4AED0B63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10.- </w:t>
      </w:r>
      <w:proofErr w:type="spellStart"/>
      <w:r w:rsidRPr="009976EB">
        <w:t>Jejunum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ileum</w:t>
      </w:r>
      <w:proofErr w:type="spellEnd"/>
      <w:r w:rsidRPr="009976EB">
        <w:t xml:space="preserve">: </w:t>
      </w:r>
      <w:proofErr w:type="spellStart"/>
      <w:r w:rsidRPr="009976EB">
        <w:t>Several</w:t>
      </w:r>
      <w:proofErr w:type="spellEnd"/>
      <w:r w:rsidRPr="009976EB">
        <w:t xml:space="preserve"> </w:t>
      </w:r>
      <w:proofErr w:type="spellStart"/>
      <w:r w:rsidRPr="009976EB">
        <w:t>small</w:t>
      </w:r>
      <w:proofErr w:type="spellEnd"/>
      <w:r w:rsidRPr="009976EB">
        <w:t xml:space="preserve"> </w:t>
      </w:r>
      <w:proofErr w:type="spellStart"/>
      <w:r w:rsidRPr="009976EB">
        <w:t>foci</w:t>
      </w:r>
      <w:proofErr w:type="spellEnd"/>
      <w:r w:rsidRPr="009976EB">
        <w:t xml:space="preserve">, in </w:t>
      </w:r>
      <w:proofErr w:type="spellStart"/>
      <w:r w:rsidRPr="009976EB">
        <w:t>the</w:t>
      </w:r>
      <w:proofErr w:type="spellEnd"/>
      <w:r w:rsidRPr="009976EB">
        <w:t xml:space="preserve"> mucosa, </w:t>
      </w:r>
      <w:proofErr w:type="spellStart"/>
      <w:r w:rsidRPr="009976EB">
        <w:t>with</w:t>
      </w:r>
      <w:proofErr w:type="spellEnd"/>
      <w:r w:rsidRPr="009976EB">
        <w:t xml:space="preserve"> </w:t>
      </w:r>
      <w:proofErr w:type="spellStart"/>
      <w:r w:rsidRPr="009976EB">
        <w:t>degeneration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hemorrhage</w:t>
      </w:r>
      <w:proofErr w:type="spellEnd"/>
      <w:r w:rsidRPr="009976EB">
        <w:t xml:space="preserve">. </w:t>
      </w:r>
      <w:proofErr w:type="spellStart"/>
      <w:r w:rsidRPr="009976EB">
        <w:t>Nonspecific</w:t>
      </w:r>
      <w:proofErr w:type="spellEnd"/>
      <w:r w:rsidRPr="009976EB">
        <w:t xml:space="preserve"> </w:t>
      </w:r>
      <w:proofErr w:type="spellStart"/>
      <w:r w:rsidRPr="009976EB">
        <w:t>reactive</w:t>
      </w:r>
      <w:proofErr w:type="spellEnd"/>
      <w:r w:rsidRPr="009976EB">
        <w:t xml:space="preserve"> </w:t>
      </w:r>
      <w:proofErr w:type="spellStart"/>
      <w:r w:rsidRPr="009976EB">
        <w:t>lymphoid</w:t>
      </w:r>
      <w:proofErr w:type="spellEnd"/>
      <w:r w:rsidRPr="009976EB">
        <w:t xml:space="preserve"> </w:t>
      </w:r>
      <w:proofErr w:type="spellStart"/>
      <w:r w:rsidRPr="009976EB">
        <w:t>follicular</w:t>
      </w:r>
      <w:proofErr w:type="spellEnd"/>
      <w:r w:rsidRPr="009976EB">
        <w:t xml:space="preserve"> </w:t>
      </w:r>
      <w:proofErr w:type="spellStart"/>
      <w:r w:rsidRPr="009976EB">
        <w:t>hyperplasia</w:t>
      </w:r>
      <w:proofErr w:type="spellEnd"/>
      <w:r w:rsidRPr="009976EB">
        <w:t>.</w:t>
      </w:r>
    </w:p>
    <w:p w14:paraId="02DAB301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11.- </w:t>
      </w:r>
      <w:proofErr w:type="spellStart"/>
      <w:r w:rsidRPr="009976EB">
        <w:t>Colon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rectum</w:t>
      </w:r>
      <w:proofErr w:type="spellEnd"/>
      <w:r w:rsidRPr="009976EB">
        <w:t xml:space="preserve">: </w:t>
      </w:r>
      <w:proofErr w:type="spellStart"/>
      <w:r w:rsidRPr="009976EB">
        <w:t>Nonspecific</w:t>
      </w:r>
      <w:proofErr w:type="spellEnd"/>
      <w:r w:rsidRPr="009976EB">
        <w:t xml:space="preserve"> </w:t>
      </w:r>
      <w:proofErr w:type="spellStart"/>
      <w:r w:rsidRPr="009976EB">
        <w:t>reactive</w:t>
      </w:r>
      <w:proofErr w:type="spellEnd"/>
      <w:r w:rsidRPr="009976EB">
        <w:t xml:space="preserve"> </w:t>
      </w:r>
      <w:proofErr w:type="spellStart"/>
      <w:r w:rsidRPr="009976EB">
        <w:t>lymphoid</w:t>
      </w:r>
      <w:proofErr w:type="spellEnd"/>
      <w:r w:rsidRPr="009976EB">
        <w:t xml:space="preserve"> </w:t>
      </w:r>
      <w:proofErr w:type="spellStart"/>
      <w:r w:rsidRPr="009976EB">
        <w:t>follicular</w:t>
      </w:r>
      <w:proofErr w:type="spellEnd"/>
      <w:r w:rsidRPr="009976EB">
        <w:t xml:space="preserve"> </w:t>
      </w:r>
      <w:proofErr w:type="spellStart"/>
      <w:r w:rsidRPr="009976EB">
        <w:t>hyperplasia</w:t>
      </w:r>
      <w:proofErr w:type="spellEnd"/>
      <w:r w:rsidRPr="009976EB">
        <w:t>.</w:t>
      </w:r>
    </w:p>
    <w:p w14:paraId="1B11DF45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12.- </w:t>
      </w:r>
      <w:proofErr w:type="spellStart"/>
      <w:r w:rsidRPr="009976EB">
        <w:t>Liver</w:t>
      </w:r>
      <w:proofErr w:type="spellEnd"/>
      <w:r w:rsidRPr="009976EB">
        <w:t xml:space="preserve">: </w:t>
      </w:r>
      <w:proofErr w:type="spellStart"/>
      <w:r w:rsidRPr="009976EB">
        <w:t>Steatosis</w:t>
      </w:r>
      <w:proofErr w:type="spellEnd"/>
      <w:r w:rsidRPr="009976EB">
        <w:t xml:space="preserve">. </w:t>
      </w:r>
      <w:proofErr w:type="spellStart"/>
      <w:r w:rsidRPr="009976EB">
        <w:t>Hemorrhage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necrosis</w:t>
      </w:r>
      <w:proofErr w:type="spellEnd"/>
      <w:r w:rsidRPr="009976EB">
        <w:t xml:space="preserve"> in zones 3 (</w:t>
      </w:r>
      <w:proofErr w:type="spellStart"/>
      <w:r w:rsidRPr="009976EB">
        <w:t>perivenular</w:t>
      </w:r>
      <w:proofErr w:type="spellEnd"/>
      <w:r w:rsidRPr="009976EB">
        <w:t xml:space="preserve">) </w:t>
      </w:r>
      <w:proofErr w:type="spellStart"/>
      <w:r w:rsidRPr="009976EB">
        <w:t>and</w:t>
      </w:r>
      <w:proofErr w:type="spellEnd"/>
      <w:r w:rsidRPr="009976EB">
        <w:t xml:space="preserve"> 2 (</w:t>
      </w:r>
      <w:proofErr w:type="spellStart"/>
      <w:r w:rsidRPr="009976EB">
        <w:t>mediozonal</w:t>
      </w:r>
      <w:proofErr w:type="spellEnd"/>
      <w:r w:rsidRPr="009976EB">
        <w:t xml:space="preserve">)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the</w:t>
      </w:r>
      <w:proofErr w:type="spellEnd"/>
      <w:r w:rsidRPr="009976EB">
        <w:t xml:space="preserve"> </w:t>
      </w:r>
      <w:proofErr w:type="spellStart"/>
      <w:r w:rsidRPr="009976EB">
        <w:t>hepatic</w:t>
      </w:r>
      <w:proofErr w:type="spellEnd"/>
      <w:r w:rsidRPr="009976EB">
        <w:t xml:space="preserve"> </w:t>
      </w:r>
      <w:proofErr w:type="spellStart"/>
      <w:r w:rsidRPr="009976EB">
        <w:t>lobules</w:t>
      </w:r>
      <w:proofErr w:type="spellEnd"/>
      <w:r w:rsidRPr="009976EB">
        <w:t xml:space="preserve">, </w:t>
      </w:r>
      <w:proofErr w:type="spellStart"/>
      <w:r w:rsidRPr="009976EB">
        <w:t>diffusely</w:t>
      </w:r>
      <w:proofErr w:type="spellEnd"/>
      <w:r w:rsidRPr="009976EB">
        <w:t xml:space="preserve">, </w:t>
      </w:r>
      <w:proofErr w:type="spellStart"/>
      <w:r w:rsidRPr="009976EB">
        <w:t>associated</w:t>
      </w:r>
      <w:proofErr w:type="spellEnd"/>
      <w:r w:rsidRPr="009976EB">
        <w:t xml:space="preserve"> </w:t>
      </w:r>
      <w:proofErr w:type="spellStart"/>
      <w:r w:rsidRPr="009976EB">
        <w:t>with</w:t>
      </w:r>
      <w:proofErr w:type="spellEnd"/>
      <w:r w:rsidRPr="009976EB">
        <w:t xml:space="preserve"> passive sinusoidal </w:t>
      </w:r>
      <w:proofErr w:type="spellStart"/>
      <w:r w:rsidRPr="009976EB">
        <w:t>hyperemia</w:t>
      </w:r>
      <w:proofErr w:type="spellEnd"/>
      <w:r w:rsidRPr="009976EB">
        <w:t xml:space="preserve">, </w:t>
      </w:r>
      <w:proofErr w:type="spellStart"/>
      <w:r w:rsidRPr="009976EB">
        <w:t>secondary</w:t>
      </w:r>
      <w:proofErr w:type="spellEnd"/>
      <w:r w:rsidRPr="009976EB">
        <w:t xml:space="preserve"> </w:t>
      </w:r>
      <w:proofErr w:type="spellStart"/>
      <w:r w:rsidRPr="009976EB">
        <w:t>to</w:t>
      </w:r>
      <w:proofErr w:type="spellEnd"/>
      <w:r w:rsidRPr="009976EB">
        <w:t xml:space="preserve"> </w:t>
      </w:r>
      <w:proofErr w:type="spellStart"/>
      <w:r w:rsidRPr="009976EB">
        <w:t>acute</w:t>
      </w:r>
      <w:proofErr w:type="spellEnd"/>
      <w:r w:rsidRPr="009976EB">
        <w:t xml:space="preserve"> </w:t>
      </w:r>
      <w:proofErr w:type="spellStart"/>
      <w:r w:rsidRPr="009976EB">
        <w:t>ischemia</w:t>
      </w:r>
      <w:proofErr w:type="spellEnd"/>
      <w:r w:rsidRPr="009976EB">
        <w:t xml:space="preserve"> </w:t>
      </w:r>
      <w:proofErr w:type="spellStart"/>
      <w:r w:rsidRPr="009976EB">
        <w:t>due</w:t>
      </w:r>
      <w:proofErr w:type="spellEnd"/>
      <w:r w:rsidRPr="009976EB">
        <w:t xml:space="preserve"> </w:t>
      </w:r>
      <w:proofErr w:type="spellStart"/>
      <w:r w:rsidRPr="009976EB">
        <w:t>to</w:t>
      </w:r>
      <w:proofErr w:type="spellEnd"/>
      <w:r w:rsidRPr="009976EB">
        <w:t xml:space="preserve"> </w:t>
      </w:r>
      <w:proofErr w:type="spellStart"/>
      <w:r w:rsidRPr="009976EB">
        <w:t>circulatory</w:t>
      </w:r>
      <w:proofErr w:type="spellEnd"/>
      <w:r w:rsidRPr="009976EB">
        <w:t xml:space="preserve"> </w:t>
      </w:r>
      <w:proofErr w:type="spellStart"/>
      <w:r w:rsidRPr="009976EB">
        <w:t>failure</w:t>
      </w:r>
      <w:proofErr w:type="spellEnd"/>
      <w:r w:rsidRPr="009976EB">
        <w:t xml:space="preserve"> </w:t>
      </w:r>
      <w:proofErr w:type="spellStart"/>
      <w:r w:rsidRPr="009976EB">
        <w:t>due</w:t>
      </w:r>
      <w:proofErr w:type="spellEnd"/>
      <w:r w:rsidRPr="009976EB">
        <w:t xml:space="preserve"> </w:t>
      </w:r>
      <w:proofErr w:type="spellStart"/>
      <w:r w:rsidRPr="009976EB">
        <w:t>to</w:t>
      </w:r>
      <w:proofErr w:type="spellEnd"/>
      <w:r w:rsidRPr="009976EB">
        <w:t xml:space="preserve"> </w:t>
      </w:r>
      <w:proofErr w:type="spellStart"/>
      <w:r w:rsidRPr="009976EB">
        <w:t>shock</w:t>
      </w:r>
      <w:proofErr w:type="spellEnd"/>
      <w:r w:rsidRPr="009976EB">
        <w:t xml:space="preserve">; </w:t>
      </w:r>
      <w:proofErr w:type="spellStart"/>
      <w:r w:rsidRPr="009976EB">
        <w:t>mild</w:t>
      </w:r>
      <w:proofErr w:type="spellEnd"/>
      <w:r w:rsidRPr="009976EB">
        <w:t xml:space="preserve"> </w:t>
      </w:r>
      <w:proofErr w:type="spellStart"/>
      <w:r w:rsidRPr="009976EB">
        <w:t>to</w:t>
      </w:r>
      <w:proofErr w:type="spellEnd"/>
      <w:r w:rsidRPr="009976EB">
        <w:t xml:space="preserve"> </w:t>
      </w:r>
      <w:proofErr w:type="spellStart"/>
      <w:r w:rsidRPr="009976EB">
        <w:t>moderate</w:t>
      </w:r>
      <w:proofErr w:type="spellEnd"/>
      <w:r w:rsidRPr="009976EB">
        <w:t xml:space="preserve"> </w:t>
      </w:r>
      <w:proofErr w:type="spellStart"/>
      <w:r w:rsidRPr="009976EB">
        <w:t>lymphocytic</w:t>
      </w:r>
      <w:proofErr w:type="spellEnd"/>
      <w:r w:rsidRPr="009976EB">
        <w:t xml:space="preserve"> </w:t>
      </w:r>
      <w:proofErr w:type="spellStart"/>
      <w:r w:rsidRPr="009976EB">
        <w:t>infiltrate</w:t>
      </w:r>
      <w:proofErr w:type="spellEnd"/>
      <w:r w:rsidRPr="009976EB">
        <w:t xml:space="preserve"> in </w:t>
      </w:r>
      <w:proofErr w:type="spellStart"/>
      <w:r w:rsidRPr="009976EB">
        <w:t>the</w:t>
      </w:r>
      <w:proofErr w:type="spellEnd"/>
      <w:r w:rsidRPr="009976EB">
        <w:t xml:space="preserve"> portal </w:t>
      </w:r>
      <w:proofErr w:type="spellStart"/>
      <w:r w:rsidRPr="009976EB">
        <w:t>spaces</w:t>
      </w:r>
      <w:proofErr w:type="spellEnd"/>
      <w:r w:rsidRPr="009976EB">
        <w:t xml:space="preserve"> (</w:t>
      </w:r>
      <w:proofErr w:type="spellStart"/>
      <w:r w:rsidRPr="009976EB">
        <w:t>reactive</w:t>
      </w:r>
      <w:proofErr w:type="spellEnd"/>
      <w:r w:rsidRPr="009976EB">
        <w:t xml:space="preserve"> </w:t>
      </w:r>
      <w:proofErr w:type="spellStart"/>
      <w:r w:rsidRPr="009976EB">
        <w:t>hepatitis</w:t>
      </w:r>
      <w:proofErr w:type="spellEnd"/>
      <w:r w:rsidRPr="009976EB">
        <w:t>).</w:t>
      </w:r>
    </w:p>
    <w:p w14:paraId="17AF0C80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13.- </w:t>
      </w:r>
      <w:proofErr w:type="spellStart"/>
      <w:r w:rsidRPr="009976EB">
        <w:t>Spleen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accessory</w:t>
      </w:r>
      <w:proofErr w:type="spellEnd"/>
      <w:r w:rsidRPr="009976EB">
        <w:t xml:space="preserve"> </w:t>
      </w:r>
      <w:proofErr w:type="spellStart"/>
      <w:r w:rsidRPr="009976EB">
        <w:t>spleen</w:t>
      </w:r>
      <w:proofErr w:type="spellEnd"/>
      <w:r w:rsidRPr="009976EB">
        <w:t xml:space="preserve">: </w:t>
      </w:r>
      <w:proofErr w:type="spellStart"/>
      <w:r w:rsidRPr="009976EB">
        <w:t>Congestion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foci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hemorrhage</w:t>
      </w:r>
      <w:proofErr w:type="spellEnd"/>
      <w:r w:rsidRPr="009976EB">
        <w:t xml:space="preserve"> in </w:t>
      </w:r>
      <w:proofErr w:type="spellStart"/>
      <w:r w:rsidRPr="009976EB">
        <w:t>the</w:t>
      </w:r>
      <w:proofErr w:type="spellEnd"/>
      <w:r w:rsidRPr="009976EB">
        <w:t xml:space="preserve"> </w:t>
      </w:r>
      <w:proofErr w:type="spellStart"/>
      <w:r w:rsidRPr="009976EB">
        <w:t>red</w:t>
      </w:r>
      <w:proofErr w:type="spellEnd"/>
      <w:r w:rsidRPr="009976EB">
        <w:t xml:space="preserve"> </w:t>
      </w:r>
      <w:proofErr w:type="spellStart"/>
      <w:r w:rsidRPr="009976EB">
        <w:t>pulp</w:t>
      </w:r>
      <w:proofErr w:type="spellEnd"/>
      <w:r w:rsidRPr="009976EB">
        <w:t>.</w:t>
      </w:r>
    </w:p>
    <w:p w14:paraId="317F37FC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14.- </w:t>
      </w:r>
      <w:proofErr w:type="spellStart"/>
      <w:r w:rsidRPr="009976EB">
        <w:t>Lymph</w:t>
      </w:r>
      <w:proofErr w:type="spellEnd"/>
      <w:r w:rsidRPr="009976EB">
        <w:t xml:space="preserve"> nodes: </w:t>
      </w:r>
      <w:proofErr w:type="spellStart"/>
      <w:r w:rsidRPr="009976EB">
        <w:t>Secondary</w:t>
      </w:r>
      <w:proofErr w:type="spellEnd"/>
      <w:r w:rsidRPr="009976EB">
        <w:t xml:space="preserve"> </w:t>
      </w:r>
      <w:proofErr w:type="spellStart"/>
      <w:r w:rsidRPr="009976EB">
        <w:t>lymphocytic</w:t>
      </w:r>
      <w:proofErr w:type="spellEnd"/>
      <w:r w:rsidRPr="009976EB">
        <w:t xml:space="preserve"> </w:t>
      </w:r>
      <w:proofErr w:type="spellStart"/>
      <w:r w:rsidRPr="009976EB">
        <w:t>depletion</w:t>
      </w:r>
      <w:proofErr w:type="spellEnd"/>
      <w:r w:rsidRPr="009976EB">
        <w:t xml:space="preserve">, </w:t>
      </w:r>
      <w:proofErr w:type="spellStart"/>
      <w:r w:rsidRPr="009976EB">
        <w:t>associated</w:t>
      </w:r>
      <w:proofErr w:type="spellEnd"/>
      <w:r w:rsidRPr="009976EB">
        <w:t xml:space="preserve"> </w:t>
      </w:r>
      <w:proofErr w:type="spellStart"/>
      <w:r w:rsidRPr="009976EB">
        <w:t>with</w:t>
      </w:r>
      <w:proofErr w:type="spellEnd"/>
      <w:r w:rsidRPr="009976EB">
        <w:t xml:space="preserve"> </w:t>
      </w:r>
      <w:proofErr w:type="spellStart"/>
      <w:r w:rsidRPr="009976EB">
        <w:t>apoptotic</w:t>
      </w:r>
      <w:proofErr w:type="spellEnd"/>
      <w:r w:rsidRPr="009976EB">
        <w:t xml:space="preserve"> </w:t>
      </w:r>
      <w:proofErr w:type="spellStart"/>
      <w:r w:rsidRPr="009976EB">
        <w:t>lymphocytes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hemogocytosis</w:t>
      </w:r>
      <w:proofErr w:type="spellEnd"/>
      <w:r w:rsidRPr="009976EB">
        <w:t>.</w:t>
      </w:r>
    </w:p>
    <w:p w14:paraId="78937BD6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15.- </w:t>
      </w:r>
      <w:proofErr w:type="spellStart"/>
      <w:r w:rsidRPr="009976EB">
        <w:t>Kidneys</w:t>
      </w:r>
      <w:proofErr w:type="spellEnd"/>
      <w:r w:rsidRPr="009976EB">
        <w:t xml:space="preserve">: </w:t>
      </w:r>
      <w:proofErr w:type="spellStart"/>
      <w:r w:rsidRPr="009976EB">
        <w:t>Diffuse</w:t>
      </w:r>
      <w:proofErr w:type="spellEnd"/>
      <w:r w:rsidRPr="009976EB">
        <w:t xml:space="preserve"> tubular </w:t>
      </w:r>
      <w:proofErr w:type="spellStart"/>
      <w:r w:rsidRPr="009976EB">
        <w:t>alterations</w:t>
      </w:r>
      <w:proofErr w:type="spellEnd"/>
      <w:r w:rsidRPr="009976EB">
        <w:t xml:space="preserve"> </w:t>
      </w:r>
      <w:proofErr w:type="spellStart"/>
      <w:r w:rsidRPr="009976EB">
        <w:t>resulting</w:t>
      </w:r>
      <w:proofErr w:type="spellEnd"/>
      <w:r w:rsidRPr="009976EB">
        <w:t xml:space="preserve"> </w:t>
      </w:r>
      <w:proofErr w:type="spellStart"/>
      <w:r w:rsidRPr="009976EB">
        <w:t>from</w:t>
      </w:r>
      <w:proofErr w:type="spellEnd"/>
      <w:r w:rsidRPr="009976EB">
        <w:t xml:space="preserve"> </w:t>
      </w:r>
      <w:proofErr w:type="spellStart"/>
      <w:r w:rsidRPr="009976EB">
        <w:t>hydroelectrolytic</w:t>
      </w:r>
      <w:proofErr w:type="spellEnd"/>
      <w:r w:rsidRPr="009976EB">
        <w:t xml:space="preserve"> </w:t>
      </w:r>
      <w:proofErr w:type="spellStart"/>
      <w:r w:rsidRPr="009976EB">
        <w:t>disorders</w:t>
      </w:r>
      <w:proofErr w:type="spellEnd"/>
      <w:r w:rsidRPr="009976EB">
        <w:t>.</w:t>
      </w:r>
    </w:p>
    <w:p w14:paraId="4D02B0E9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16.- </w:t>
      </w:r>
      <w:proofErr w:type="spellStart"/>
      <w:r w:rsidRPr="009976EB">
        <w:t>Testicles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annexes</w:t>
      </w:r>
      <w:proofErr w:type="spellEnd"/>
      <w:r w:rsidRPr="009976EB">
        <w:t xml:space="preserve">: </w:t>
      </w:r>
      <w:proofErr w:type="spellStart"/>
      <w:r w:rsidRPr="009976EB">
        <w:t>Hemorrhage</w:t>
      </w:r>
      <w:proofErr w:type="spellEnd"/>
      <w:r w:rsidRPr="009976EB">
        <w:t xml:space="preserve"> in </w:t>
      </w:r>
      <w:proofErr w:type="spellStart"/>
      <w:r w:rsidRPr="009976EB">
        <w:t>the</w:t>
      </w:r>
      <w:proofErr w:type="spellEnd"/>
      <w:r w:rsidRPr="009976EB">
        <w:t xml:space="preserve"> </w:t>
      </w:r>
      <w:proofErr w:type="spellStart"/>
      <w:r w:rsidRPr="009976EB">
        <w:t>spermatic</w:t>
      </w:r>
      <w:proofErr w:type="spellEnd"/>
      <w:r w:rsidRPr="009976EB">
        <w:t xml:space="preserve"> </w:t>
      </w:r>
      <w:proofErr w:type="spellStart"/>
      <w:r w:rsidRPr="009976EB">
        <w:t>cords</w:t>
      </w:r>
      <w:proofErr w:type="spellEnd"/>
      <w:r w:rsidRPr="009976EB">
        <w:t xml:space="preserve">, </w:t>
      </w:r>
      <w:proofErr w:type="spellStart"/>
      <w:r w:rsidRPr="009976EB">
        <w:t>bilaterally</w:t>
      </w:r>
      <w:proofErr w:type="spellEnd"/>
      <w:r w:rsidRPr="009976EB">
        <w:t>.</w:t>
      </w:r>
    </w:p>
    <w:p w14:paraId="7B49B155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862DA0">
        <w:rPr>
          <w:lang w:val="en-US"/>
        </w:rPr>
        <w:t xml:space="preserve">17.- Neck: Hemorrhage in the soft parts on the right, around the Jugular vein and the Carotid artery, as well as in the soft parts adjacent to the thyroid. </w:t>
      </w:r>
      <w:proofErr w:type="spellStart"/>
      <w:r w:rsidRPr="009976EB">
        <w:t>Right</w:t>
      </w:r>
      <w:proofErr w:type="spellEnd"/>
      <w:r w:rsidRPr="009976EB">
        <w:t xml:space="preserve"> </w:t>
      </w:r>
      <w:proofErr w:type="spellStart"/>
      <w:r w:rsidRPr="009976EB">
        <w:t>subclavian</w:t>
      </w:r>
      <w:proofErr w:type="spellEnd"/>
      <w:r w:rsidRPr="009976EB">
        <w:t xml:space="preserve"> </w:t>
      </w:r>
      <w:proofErr w:type="spellStart"/>
      <w:r w:rsidRPr="009976EB">
        <w:t>hemorrhage</w:t>
      </w:r>
      <w:proofErr w:type="spellEnd"/>
      <w:r w:rsidRPr="009976EB">
        <w:t>.</w:t>
      </w:r>
    </w:p>
    <w:p w14:paraId="55251026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18.- </w:t>
      </w:r>
      <w:proofErr w:type="spellStart"/>
      <w:r w:rsidRPr="009976EB">
        <w:t>Bone</w:t>
      </w:r>
      <w:proofErr w:type="spellEnd"/>
      <w:r w:rsidRPr="009976EB">
        <w:t xml:space="preserve"> </w:t>
      </w:r>
      <w:proofErr w:type="spellStart"/>
      <w:r w:rsidRPr="009976EB">
        <w:t>marrow</w:t>
      </w:r>
      <w:proofErr w:type="spellEnd"/>
      <w:r w:rsidRPr="009976EB">
        <w:t xml:space="preserve">: General </w:t>
      </w:r>
      <w:proofErr w:type="spellStart"/>
      <w:r w:rsidRPr="009976EB">
        <w:t>cellularity</w:t>
      </w:r>
      <w:proofErr w:type="spellEnd"/>
      <w:r w:rsidRPr="009976EB">
        <w:t xml:space="preserve"> </w:t>
      </w:r>
      <w:proofErr w:type="spellStart"/>
      <w:r w:rsidRPr="009976EB">
        <w:t>maintained</w:t>
      </w:r>
      <w:proofErr w:type="spellEnd"/>
      <w:r w:rsidRPr="009976EB">
        <w:t xml:space="preserve"> </w:t>
      </w:r>
      <w:proofErr w:type="spellStart"/>
      <w:r w:rsidRPr="009976EB">
        <w:t>at</w:t>
      </w:r>
      <w:proofErr w:type="spellEnd"/>
      <w:r w:rsidRPr="009976EB">
        <w:t xml:space="preserve"> </w:t>
      </w:r>
      <w:proofErr w:type="spellStart"/>
      <w:r w:rsidRPr="009976EB">
        <w:t>the</w:t>
      </w:r>
      <w:proofErr w:type="spellEnd"/>
      <w:r w:rsidRPr="009976EB">
        <w:t xml:space="preserve"> </w:t>
      </w:r>
      <w:proofErr w:type="spellStart"/>
      <w:r w:rsidRPr="009976EB">
        <w:t>expense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immature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mature </w:t>
      </w:r>
      <w:proofErr w:type="spellStart"/>
      <w:r w:rsidRPr="009976EB">
        <w:t>granulocytic</w:t>
      </w:r>
      <w:proofErr w:type="spellEnd"/>
      <w:r w:rsidRPr="009976EB">
        <w:t xml:space="preserve"> </w:t>
      </w:r>
      <w:proofErr w:type="spellStart"/>
      <w:r w:rsidRPr="009976EB">
        <w:t>cells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lymphocytes</w:t>
      </w:r>
      <w:proofErr w:type="spellEnd"/>
      <w:r w:rsidRPr="009976EB">
        <w:t xml:space="preserve"> (some in </w:t>
      </w:r>
      <w:proofErr w:type="spellStart"/>
      <w:r w:rsidRPr="009976EB">
        <w:t>apoptosis</w:t>
      </w:r>
      <w:proofErr w:type="spellEnd"/>
      <w:r w:rsidRPr="009976EB">
        <w:t xml:space="preserve">), </w:t>
      </w:r>
      <w:proofErr w:type="spellStart"/>
      <w:r w:rsidRPr="009976EB">
        <w:t>associated</w:t>
      </w:r>
      <w:proofErr w:type="spellEnd"/>
      <w:r w:rsidRPr="009976EB">
        <w:t xml:space="preserve"> </w:t>
      </w:r>
      <w:proofErr w:type="spellStart"/>
      <w:r w:rsidRPr="009976EB">
        <w:t>with</w:t>
      </w:r>
      <w:proofErr w:type="spellEnd"/>
      <w:r w:rsidRPr="009976EB">
        <w:t xml:space="preserve"> </w:t>
      </w:r>
      <w:proofErr w:type="spellStart"/>
      <w:r w:rsidRPr="009976EB">
        <w:t>relative</w:t>
      </w:r>
      <w:proofErr w:type="spellEnd"/>
      <w:r w:rsidRPr="009976EB">
        <w:t xml:space="preserve"> </w:t>
      </w:r>
      <w:proofErr w:type="spellStart"/>
      <w:r w:rsidRPr="009976EB">
        <w:t>hypoplasia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dysplastic</w:t>
      </w:r>
      <w:proofErr w:type="spellEnd"/>
      <w:r w:rsidRPr="009976EB">
        <w:t xml:space="preserve"> </w:t>
      </w:r>
      <w:proofErr w:type="spellStart"/>
      <w:r w:rsidRPr="009976EB">
        <w:t>megakaryocytes</w:t>
      </w:r>
      <w:proofErr w:type="spellEnd"/>
      <w:r w:rsidRPr="009976EB">
        <w:t>.</w:t>
      </w:r>
    </w:p>
    <w:p w14:paraId="09E96ED4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19.- CNS: </w:t>
      </w:r>
      <w:proofErr w:type="spellStart"/>
      <w:r w:rsidRPr="009976EB">
        <w:t>Hypoxic-ischemic</w:t>
      </w:r>
      <w:proofErr w:type="spellEnd"/>
      <w:r w:rsidRPr="009976EB">
        <w:t xml:space="preserve"> neuronal </w:t>
      </w:r>
      <w:proofErr w:type="spellStart"/>
      <w:r w:rsidRPr="009976EB">
        <w:t>lesion</w:t>
      </w:r>
      <w:proofErr w:type="spellEnd"/>
      <w:r w:rsidRPr="009976EB">
        <w:t xml:space="preserve"> in cerebral </w:t>
      </w:r>
      <w:proofErr w:type="spellStart"/>
      <w:r w:rsidRPr="009976EB">
        <w:t>cortex</w:t>
      </w:r>
      <w:proofErr w:type="spellEnd"/>
      <w:r w:rsidRPr="009976EB">
        <w:t xml:space="preserve">, </w:t>
      </w:r>
      <w:proofErr w:type="spellStart"/>
      <w:r w:rsidRPr="009976EB">
        <w:t>midbrain</w:t>
      </w:r>
      <w:proofErr w:type="spellEnd"/>
      <w:r w:rsidRPr="009976EB">
        <w:t xml:space="preserve">, </w:t>
      </w:r>
      <w:proofErr w:type="spellStart"/>
      <w:r w:rsidRPr="009976EB">
        <w:t>pons</w:t>
      </w:r>
      <w:proofErr w:type="spellEnd"/>
      <w:r w:rsidRPr="009976EB">
        <w:t xml:space="preserve">, </w:t>
      </w:r>
      <w:proofErr w:type="spellStart"/>
      <w:r w:rsidRPr="009976EB">
        <w:t>medulla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cerebellum</w:t>
      </w:r>
      <w:proofErr w:type="spellEnd"/>
      <w:r w:rsidRPr="009976EB">
        <w:t>.</w:t>
      </w:r>
    </w:p>
    <w:p w14:paraId="5B4D7981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>20.- Anasarca (</w:t>
      </w:r>
      <w:proofErr w:type="spellStart"/>
      <w:r w:rsidRPr="009976EB">
        <w:t>generalized</w:t>
      </w:r>
      <w:proofErr w:type="spellEnd"/>
      <w:r w:rsidRPr="009976EB">
        <w:t xml:space="preserve"> edema): </w:t>
      </w:r>
      <w:proofErr w:type="spellStart"/>
      <w:r w:rsidRPr="009976EB">
        <w:t>Skin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subcutaneous</w:t>
      </w:r>
      <w:proofErr w:type="spellEnd"/>
      <w:r w:rsidRPr="009976EB">
        <w:t xml:space="preserve"> </w:t>
      </w:r>
      <w:proofErr w:type="spellStart"/>
      <w:r w:rsidRPr="009976EB">
        <w:t>tissue</w:t>
      </w:r>
      <w:proofErr w:type="spellEnd"/>
      <w:r w:rsidRPr="009976EB">
        <w:t xml:space="preserve">, </w:t>
      </w:r>
      <w:proofErr w:type="spellStart"/>
      <w:r w:rsidRPr="009976EB">
        <w:t>pulmonary</w:t>
      </w:r>
      <w:proofErr w:type="spellEnd"/>
      <w:r w:rsidRPr="009976EB">
        <w:t xml:space="preserve"> edema, bilateral pleural </w:t>
      </w:r>
      <w:proofErr w:type="spellStart"/>
      <w:r w:rsidRPr="009976EB">
        <w:t>effusions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moderate</w:t>
      </w:r>
      <w:proofErr w:type="spellEnd"/>
      <w:r w:rsidRPr="009976EB">
        <w:t xml:space="preserve"> ascites.</w:t>
      </w:r>
    </w:p>
    <w:p w14:paraId="463B366F" w14:textId="1FF31F2B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21.- </w:t>
      </w:r>
      <w:proofErr w:type="spellStart"/>
      <w:r w:rsidRPr="009976EB">
        <w:t>Ectoscopy</w:t>
      </w:r>
      <w:proofErr w:type="spellEnd"/>
      <w:r w:rsidRPr="009976EB">
        <w:t xml:space="preserve">: </w:t>
      </w:r>
      <w:proofErr w:type="spellStart"/>
      <w:r w:rsidRPr="009976EB">
        <w:t>Eutrophic</w:t>
      </w:r>
      <w:proofErr w:type="spellEnd"/>
      <w:r w:rsidRPr="009976EB">
        <w:t xml:space="preserve">. </w:t>
      </w:r>
      <w:proofErr w:type="spellStart"/>
      <w:r w:rsidRPr="009976EB">
        <w:t>Right</w:t>
      </w:r>
      <w:proofErr w:type="spellEnd"/>
      <w:r w:rsidRPr="009976EB">
        <w:t xml:space="preserve"> cervical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right</w:t>
      </w:r>
      <w:proofErr w:type="spellEnd"/>
      <w:r w:rsidRPr="009976EB">
        <w:t xml:space="preserve"> </w:t>
      </w:r>
      <w:proofErr w:type="spellStart"/>
      <w:r w:rsidRPr="009976EB">
        <w:t>subclavian</w:t>
      </w:r>
      <w:proofErr w:type="spellEnd"/>
      <w:r w:rsidRPr="009976EB">
        <w:t xml:space="preserve"> vascular </w:t>
      </w:r>
      <w:proofErr w:type="spellStart"/>
      <w:r w:rsidRPr="009976EB">
        <w:t>puncture</w:t>
      </w:r>
      <w:proofErr w:type="spellEnd"/>
      <w:r w:rsidRPr="009976EB">
        <w:t xml:space="preserve"> </w:t>
      </w:r>
      <w:proofErr w:type="spellStart"/>
      <w:r w:rsidRPr="009976EB">
        <w:t>marks</w:t>
      </w:r>
      <w:proofErr w:type="spellEnd"/>
      <w:r w:rsidRPr="009976EB">
        <w:t xml:space="preserve">,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upper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lower</w:t>
      </w:r>
      <w:proofErr w:type="spellEnd"/>
      <w:r w:rsidRPr="009976EB">
        <w:t xml:space="preserve"> </w:t>
      </w:r>
      <w:proofErr w:type="spellStart"/>
      <w:r w:rsidRPr="009976EB">
        <w:t>limbs</w:t>
      </w:r>
      <w:proofErr w:type="spellEnd"/>
      <w:r w:rsidRPr="009976EB">
        <w:t xml:space="preserve"> (</w:t>
      </w:r>
      <w:proofErr w:type="spellStart"/>
      <w:r w:rsidRPr="009976EB">
        <w:t>folds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elbows</w:t>
      </w:r>
      <w:proofErr w:type="spellEnd"/>
      <w:r w:rsidRPr="009976EB">
        <w:t xml:space="preserve">, </w:t>
      </w:r>
      <w:proofErr w:type="spellStart"/>
      <w:r w:rsidRPr="009976EB">
        <w:t>wrists</w:t>
      </w:r>
      <w:proofErr w:type="spellEnd"/>
      <w:r w:rsidRPr="009976EB">
        <w:t xml:space="preserve">, </w:t>
      </w:r>
      <w:proofErr w:type="spellStart"/>
      <w:r w:rsidRPr="009976EB">
        <w:t>dorsum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hands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feet</w:t>
      </w:r>
      <w:proofErr w:type="spellEnd"/>
      <w:r w:rsidRPr="009976EB">
        <w:t xml:space="preserve">, </w:t>
      </w:r>
      <w:proofErr w:type="spellStart"/>
      <w:r w:rsidRPr="009976EB">
        <w:t>and</w:t>
      </w:r>
      <w:proofErr w:type="spellEnd"/>
      <w:r w:rsidRPr="009976EB">
        <w:t xml:space="preserve"> bilateral femoral </w:t>
      </w:r>
      <w:proofErr w:type="spellStart"/>
      <w:r w:rsidRPr="009976EB">
        <w:t>regions</w:t>
      </w:r>
      <w:proofErr w:type="spellEnd"/>
      <w:r w:rsidRPr="009976EB">
        <w:t xml:space="preserve">) </w:t>
      </w:r>
      <w:proofErr w:type="spellStart"/>
      <w:r w:rsidRPr="009976EB">
        <w:t>There</w:t>
      </w:r>
      <w:proofErr w:type="spellEnd"/>
      <w:r w:rsidRPr="009976EB">
        <w:t xml:space="preserve"> are </w:t>
      </w:r>
      <w:proofErr w:type="spellStart"/>
      <w:r w:rsidRPr="009976EB">
        <w:t>two</w:t>
      </w:r>
      <w:proofErr w:type="spellEnd"/>
      <w:r w:rsidRPr="009976EB">
        <w:t xml:space="preserve"> </w:t>
      </w:r>
      <w:proofErr w:type="spellStart"/>
      <w:r w:rsidRPr="009976EB">
        <w:t>small</w:t>
      </w:r>
      <w:proofErr w:type="spellEnd"/>
      <w:r w:rsidRPr="009976EB">
        <w:t xml:space="preserve">, open </w:t>
      </w:r>
      <w:proofErr w:type="spellStart"/>
      <w:r w:rsidRPr="009976EB">
        <w:t>surgical</w:t>
      </w:r>
      <w:proofErr w:type="spellEnd"/>
      <w:r w:rsidRPr="009976EB">
        <w:t xml:space="preserve"> </w:t>
      </w:r>
      <w:proofErr w:type="spellStart"/>
      <w:r w:rsidRPr="009976EB">
        <w:t>scars</w:t>
      </w:r>
      <w:proofErr w:type="spellEnd"/>
      <w:r w:rsidRPr="009976EB">
        <w:t xml:space="preserve">, 1 cm </w:t>
      </w:r>
      <w:proofErr w:type="spellStart"/>
      <w:r w:rsidRPr="009976EB">
        <w:t>each</w:t>
      </w:r>
      <w:proofErr w:type="spellEnd"/>
      <w:r w:rsidRPr="009976EB">
        <w:t xml:space="preserve">, </w:t>
      </w:r>
      <w:proofErr w:type="spellStart"/>
      <w:r w:rsidRPr="009976EB">
        <w:t>bilaterally</w:t>
      </w:r>
      <w:proofErr w:type="spellEnd"/>
      <w:r w:rsidRPr="009976EB">
        <w:t xml:space="preserve">, </w:t>
      </w:r>
      <w:proofErr w:type="spellStart"/>
      <w:r w:rsidRPr="009976EB">
        <w:t>on</w:t>
      </w:r>
      <w:proofErr w:type="spellEnd"/>
      <w:r w:rsidRPr="009976EB">
        <w:t xml:space="preserve"> </w:t>
      </w:r>
      <w:proofErr w:type="spellStart"/>
      <w:r w:rsidRPr="009976EB">
        <w:t>the</w:t>
      </w:r>
      <w:proofErr w:type="spellEnd"/>
      <w:r w:rsidRPr="009976EB">
        <w:t xml:space="preserve"> </w:t>
      </w:r>
      <w:proofErr w:type="spellStart"/>
      <w:r w:rsidRPr="009976EB">
        <w:t>sides</w:t>
      </w:r>
      <w:proofErr w:type="spellEnd"/>
      <w:r w:rsidRPr="009976EB">
        <w:t xml:space="preserve"> </w:t>
      </w:r>
      <w:proofErr w:type="spellStart"/>
      <w:r w:rsidRPr="009976EB">
        <w:t>of</w:t>
      </w:r>
      <w:proofErr w:type="spellEnd"/>
      <w:r w:rsidRPr="009976EB">
        <w:t xml:space="preserve"> </w:t>
      </w:r>
      <w:proofErr w:type="spellStart"/>
      <w:r w:rsidRPr="009976EB">
        <w:t>the</w:t>
      </w:r>
      <w:proofErr w:type="spellEnd"/>
      <w:r w:rsidRPr="009976EB">
        <w:t xml:space="preserve"> </w:t>
      </w:r>
      <w:proofErr w:type="spellStart"/>
      <w:r w:rsidRPr="009976EB">
        <w:t>chest</w:t>
      </w:r>
      <w:proofErr w:type="spellEnd"/>
      <w:r w:rsidRPr="009976EB">
        <w:t xml:space="preserve">, 7 cm </w:t>
      </w:r>
      <w:proofErr w:type="spellStart"/>
      <w:r w:rsidRPr="009976EB">
        <w:t>from</w:t>
      </w:r>
      <w:proofErr w:type="spellEnd"/>
      <w:r w:rsidRPr="009976EB">
        <w:t xml:space="preserve"> </w:t>
      </w:r>
      <w:proofErr w:type="spellStart"/>
      <w:r w:rsidRPr="009976EB">
        <w:t>the</w:t>
      </w:r>
      <w:proofErr w:type="spellEnd"/>
      <w:r w:rsidRPr="009976EB">
        <w:t xml:space="preserve"> </w:t>
      </w:r>
      <w:proofErr w:type="spellStart"/>
      <w:r w:rsidRPr="009976EB">
        <w:t>armpits</w:t>
      </w:r>
      <w:proofErr w:type="spellEnd"/>
      <w:r w:rsidRPr="009976EB">
        <w:t xml:space="preserve">,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old</w:t>
      </w:r>
      <w:proofErr w:type="spellEnd"/>
      <w:r w:rsidRPr="009976EB">
        <w:t xml:space="preserve"> </w:t>
      </w:r>
      <w:proofErr w:type="spellStart"/>
      <w:r w:rsidRPr="009976EB">
        <w:t>cutaneous</w:t>
      </w:r>
      <w:proofErr w:type="spellEnd"/>
      <w:r w:rsidRPr="009976EB">
        <w:t xml:space="preserve"> </w:t>
      </w:r>
      <w:proofErr w:type="spellStart"/>
      <w:r w:rsidRPr="009976EB">
        <w:t>scars</w:t>
      </w:r>
      <w:proofErr w:type="spellEnd"/>
      <w:r w:rsidRPr="009976EB">
        <w:t xml:space="preserve"> </w:t>
      </w:r>
      <w:proofErr w:type="spellStart"/>
      <w:r w:rsidRPr="009976EB">
        <w:t>on</w:t>
      </w:r>
      <w:proofErr w:type="spellEnd"/>
      <w:r w:rsidRPr="009976EB">
        <w:t xml:space="preserve"> </w:t>
      </w:r>
      <w:proofErr w:type="spellStart"/>
      <w:r w:rsidRPr="009976EB">
        <w:t>the</w:t>
      </w:r>
      <w:proofErr w:type="spellEnd"/>
      <w:r w:rsidRPr="009976EB">
        <w:t xml:space="preserve"> </w:t>
      </w:r>
      <w:proofErr w:type="spellStart"/>
      <w:r w:rsidRPr="009976EB">
        <w:t>right</w:t>
      </w:r>
      <w:proofErr w:type="spellEnd"/>
      <w:r w:rsidRPr="009976EB">
        <w:t xml:space="preserve"> </w:t>
      </w:r>
      <w:proofErr w:type="spellStart"/>
      <w:r w:rsidRPr="009976EB">
        <w:t>knee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on</w:t>
      </w:r>
      <w:proofErr w:type="spellEnd"/>
      <w:r w:rsidRPr="009976EB">
        <w:t xml:space="preserve"> </w:t>
      </w:r>
      <w:proofErr w:type="spellStart"/>
      <w:r w:rsidRPr="009976EB">
        <w:t>the</w:t>
      </w:r>
      <w:proofErr w:type="spellEnd"/>
      <w:r w:rsidRPr="009976EB">
        <w:t xml:space="preserve"> </w:t>
      </w:r>
      <w:proofErr w:type="spellStart"/>
      <w:r w:rsidRPr="009976EB">
        <w:t>right</w:t>
      </w:r>
      <w:proofErr w:type="spellEnd"/>
      <w:r w:rsidRPr="009976EB">
        <w:t xml:space="preserve"> </w:t>
      </w:r>
      <w:proofErr w:type="spellStart"/>
      <w:r w:rsidRPr="009976EB">
        <w:t>and</w:t>
      </w:r>
      <w:proofErr w:type="spellEnd"/>
      <w:r w:rsidRPr="009976EB">
        <w:t xml:space="preserve"> </w:t>
      </w:r>
      <w:proofErr w:type="spellStart"/>
      <w:r w:rsidRPr="009976EB">
        <w:t>left</w:t>
      </w:r>
      <w:proofErr w:type="spellEnd"/>
      <w:r w:rsidRPr="009976EB">
        <w:t xml:space="preserve"> </w:t>
      </w:r>
      <w:proofErr w:type="spellStart"/>
      <w:r w:rsidRPr="009976EB">
        <w:t>legs</w:t>
      </w:r>
      <w:proofErr w:type="spellEnd"/>
      <w:r w:rsidRPr="009976EB">
        <w:t>.</w:t>
      </w:r>
    </w:p>
    <w:p w14:paraId="7C8F4911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</w:p>
    <w:p w14:paraId="7F1BE0CE" w14:textId="77777777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 xml:space="preserve">Fernando Colonna Rosman </w:t>
      </w:r>
    </w:p>
    <w:p w14:paraId="19E0E65A" w14:textId="7BAEE1DD" w:rsidR="009976EB" w:rsidRPr="009976EB" w:rsidRDefault="009976EB" w:rsidP="009976EB">
      <w:pPr>
        <w:spacing w:after="0" w:line="240" w:lineRule="auto"/>
        <w:ind w:left="-567" w:right="-1135"/>
        <w:jc w:val="both"/>
      </w:pPr>
      <w:r w:rsidRPr="009976EB">
        <w:t>CRM 52 52023-5</w:t>
      </w:r>
    </w:p>
    <w:sectPr w:rsidR="009976EB" w:rsidRPr="009976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1D"/>
    <w:rsid w:val="00033107"/>
    <w:rsid w:val="00072BA7"/>
    <w:rsid w:val="000F7ED3"/>
    <w:rsid w:val="002A1D51"/>
    <w:rsid w:val="00322A85"/>
    <w:rsid w:val="00331B0B"/>
    <w:rsid w:val="00352125"/>
    <w:rsid w:val="004001A7"/>
    <w:rsid w:val="00405299"/>
    <w:rsid w:val="0049187D"/>
    <w:rsid w:val="0059373B"/>
    <w:rsid w:val="006311E4"/>
    <w:rsid w:val="00634AE5"/>
    <w:rsid w:val="006441AE"/>
    <w:rsid w:val="006F6FB9"/>
    <w:rsid w:val="007D50D6"/>
    <w:rsid w:val="00862DA0"/>
    <w:rsid w:val="00901FED"/>
    <w:rsid w:val="009222EC"/>
    <w:rsid w:val="00987BE6"/>
    <w:rsid w:val="009976EB"/>
    <w:rsid w:val="00A000A9"/>
    <w:rsid w:val="00A01BC8"/>
    <w:rsid w:val="00A66ACA"/>
    <w:rsid w:val="00A9761B"/>
    <w:rsid w:val="00AB3639"/>
    <w:rsid w:val="00B041DF"/>
    <w:rsid w:val="00B24755"/>
    <w:rsid w:val="00B74F8A"/>
    <w:rsid w:val="00C43507"/>
    <w:rsid w:val="00D07768"/>
    <w:rsid w:val="00D67DE1"/>
    <w:rsid w:val="00D72F87"/>
    <w:rsid w:val="00DD1D1D"/>
    <w:rsid w:val="00FC1256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3AB7"/>
  <w15:chartTrackingRefBased/>
  <w15:docId w15:val="{63F982C5-5B5C-462C-81FA-25817077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05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92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187C-9B35-4904-BEF8-4339BDD2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4885</Words>
  <Characters>26381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Kíssila Rabelo</cp:lastModifiedBy>
  <cp:revision>2</cp:revision>
  <dcterms:created xsi:type="dcterms:W3CDTF">2023-06-10T11:59:00Z</dcterms:created>
  <dcterms:modified xsi:type="dcterms:W3CDTF">2023-06-10T11:59:00Z</dcterms:modified>
</cp:coreProperties>
</file>