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AFE6" w14:textId="1F28A797" w:rsidR="00CA7361" w:rsidRPr="0086320C" w:rsidRDefault="0070086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s-ES"/>
        </w:rPr>
      </w:pPr>
      <w:r w:rsidRPr="0086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s-ES"/>
        </w:rPr>
        <w:t>SUPPLEMENTARY MATERIAL</w:t>
      </w:r>
    </w:p>
    <w:p w14:paraId="75B2095E" w14:textId="64140ADF" w:rsidR="0070086B" w:rsidRPr="0086320C" w:rsidRDefault="00C03636" w:rsidP="001B0D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>Table S1</w:t>
      </w:r>
      <w:r w:rsidR="006623B9" w:rsidRPr="008632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ANOVA results after experiment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s at 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different temperature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s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(2°C and 8°C) and time (</w:t>
      </w:r>
      <w:r w:rsidR="001F57C7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3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="001F57C7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5-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day) over the total carbon </w:t>
      </w:r>
      <w:r w:rsidR="00A828A2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content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in </w:t>
      </w:r>
      <w:r w:rsidR="00717F0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 hariotii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="00717F0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="00717F0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="00717F0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</w:t>
      </w:r>
      <w:r w:rsidR="00206BA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</w:t>
      </w:r>
      <w:r w:rsidR="00206BA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="00717F0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0.05**</w:t>
      </w: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042"/>
        <w:gridCol w:w="480"/>
        <w:gridCol w:w="1699"/>
        <w:gridCol w:w="1823"/>
        <w:gridCol w:w="966"/>
      </w:tblGrid>
      <w:tr w:rsidR="00380C40" w:rsidRPr="0086320C" w14:paraId="660097AD" w14:textId="77777777" w:rsidTr="00855FFD">
        <w:trPr>
          <w:trHeight w:val="316"/>
          <w:jc w:val="center"/>
        </w:trPr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2370" w14:textId="77777777" w:rsidR="00380C40" w:rsidRPr="0086320C" w:rsidRDefault="00380C40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5542" w14:textId="77777777" w:rsidR="00380C40" w:rsidRPr="0086320C" w:rsidRDefault="00380C40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8917" w14:textId="77777777" w:rsidR="00380C40" w:rsidRPr="0086320C" w:rsidRDefault="00380C40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4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BEF1A" w14:textId="373E24A7" w:rsidR="00380C40" w:rsidRPr="0086320C" w:rsidRDefault="00380C40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Total </w:t>
            </w: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Carbon</w:t>
            </w:r>
            <w:proofErr w:type="spellEnd"/>
          </w:p>
        </w:tc>
      </w:tr>
      <w:tr w:rsidR="00BD5EDB" w:rsidRPr="0086320C" w14:paraId="570956DB" w14:textId="77777777" w:rsidTr="00F525A3">
        <w:trPr>
          <w:trHeight w:val="309"/>
          <w:jc w:val="center"/>
        </w:trPr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C2E1" w14:textId="77777777" w:rsidR="0070086B" w:rsidRPr="0086320C" w:rsidRDefault="0070086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C1551" w14:textId="77777777" w:rsidR="0070086B" w:rsidRPr="0086320C" w:rsidRDefault="0070086B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AADA0" w14:textId="77777777" w:rsidR="0070086B" w:rsidRPr="0086320C" w:rsidRDefault="0070086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3ADDD" w14:textId="77777777" w:rsidR="0070086B" w:rsidRPr="0086320C" w:rsidRDefault="0070086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CFDB" w14:textId="77777777" w:rsidR="0070086B" w:rsidRPr="0086320C" w:rsidRDefault="0070086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AC7E" w14:textId="77777777" w:rsidR="0070086B" w:rsidRPr="0086320C" w:rsidRDefault="0070086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380C40" w:rsidRPr="0086320C" w14:paraId="565C2DF6" w14:textId="77777777" w:rsidTr="00F525A3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AB89CE" w14:textId="145E8384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M. hariotii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91FC" w14:textId="7C884AD2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 w:rsidR="00FC5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2479" w14:textId="73CBB7D8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0B13" w14:textId="08DA6584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3589.4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BEED" w14:textId="72B5E4DF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12.669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80EF" w14:textId="7742452F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80C40" w:rsidRPr="0086320C" w14:paraId="6BDF9C8F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10A52C64" w14:textId="7777777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A0B7" w14:textId="09EE938D" w:rsidR="00380C40" w:rsidRPr="0086320C" w:rsidRDefault="00FC58C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="00380C40"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62A5" w14:textId="6958C2D1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4FCD" w14:textId="3D752DB4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1750.2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289E" w14:textId="471A346D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6.177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F144" w14:textId="4465135C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80C40" w:rsidRPr="0086320C" w14:paraId="1D3098AC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71B8EABA" w14:textId="7777777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D196" w14:textId="4E0833B0" w:rsidR="00380C40" w:rsidRPr="0086320C" w:rsidRDefault="795D83EE" w:rsidP="795D83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569C" w14:textId="0D36B4C1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86D3" w14:textId="5367276F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12B6" w14:textId="535A0559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A397" w14:textId="5FF64C61" w:rsidR="00380C40" w:rsidRPr="0086320C" w:rsidRDefault="00380C40" w:rsidP="795D8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80C40" w:rsidRPr="0086320C" w14:paraId="32AB74BF" w14:textId="77777777" w:rsidTr="00F525A3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FACDCEF" w14:textId="7777777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A4825C" w14:textId="5911268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29CC7A" w14:textId="06C10803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9641FB" w14:textId="3760AD62" w:rsidR="00380C40" w:rsidRPr="0086320C" w:rsidRDefault="00380C40" w:rsidP="00B5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283.3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6E15FA" w14:textId="7777777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4DB87E" w14:textId="77777777" w:rsidR="00380C40" w:rsidRPr="0086320C" w:rsidRDefault="00380C40" w:rsidP="00B51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409FC" w:rsidRPr="0086320C" w14:paraId="3228F3F9" w14:textId="77777777" w:rsidTr="00F525A3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B54547" w14:textId="07CFDCE9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A. utricularis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BAFE" w14:textId="37F70925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620A" w14:textId="6C2B4CFB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E337" w14:textId="4C0FBF5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8514" w14:textId="132D8BA3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30C7" w14:textId="7E35BA1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012C026B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68245B57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082C" w14:textId="3692EFFE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6B95" w14:textId="54351F3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06AE" w14:textId="5E6333D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11160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E2A1" w14:textId="1EC95BD6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46.339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14C7" w14:textId="2DD4DD36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4CF8DDC8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10657A8C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AFEC4" w14:textId="2D3454B4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6322" w14:textId="14FC29E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DAD7" w14:textId="5A372A7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5734" w14:textId="116627BA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0.689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2B5A" w14:textId="62111A0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35BCA658" w14:textId="77777777" w:rsidTr="007553AF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02612371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995B19" w14:textId="2CE270A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48BF01" w14:textId="28E1168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D44994" w14:textId="2ADD0CB3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177FCA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8E5E19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409FC" w:rsidRPr="0086320C" w14:paraId="17411BFD" w14:textId="77777777" w:rsidTr="00F525A3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465FD4" w14:textId="3B27A01B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P. endiviifolia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0409" w14:textId="40B3674F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93B5" w14:textId="7E50FCD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3056" w14:textId="0402000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4C2E" w14:textId="5BC8FB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3AA1" w14:textId="0CEF0EE0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3E2C9981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37DB8929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B1F9" w14:textId="32D614B3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939E" w14:textId="3D22697E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FF79" w14:textId="6C35D958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8E15" w14:textId="68DFE540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CC6A0" w14:textId="5C699A06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470CB989" w14:textId="77777777" w:rsidTr="00855FFD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08CECC08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02C3" w14:textId="3BE2C9E3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9AA0" w14:textId="4834C2DE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D746" w14:textId="2B24A8F9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73FE" w14:textId="387328A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AFC3" w14:textId="5C70CB18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7D57572B" w14:textId="77777777" w:rsidTr="007553AF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E36939C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9B585" w14:textId="57D3382D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56DBB" w14:textId="25A1CAA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F8489" w14:textId="4AE82CE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C614D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D7F3F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29959CA" w14:textId="29676D99" w:rsidR="0070086B" w:rsidRPr="0086320C" w:rsidRDefault="006623B9">
      <w:pPr>
        <w:rPr>
          <w:rFonts w:ascii="Times New Roman" w:hAnsi="Times New Roman" w:cs="Times New Roman"/>
          <w:sz w:val="24"/>
          <w:szCs w:val="24"/>
        </w:rPr>
      </w:pPr>
      <w:r w:rsidRPr="0086320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828A2" w:rsidRPr="0086320C">
        <w:rPr>
          <w:rFonts w:ascii="Times New Roman" w:hAnsi="Times New Roman" w:cs="Times New Roman"/>
          <w:i/>
          <w:sz w:val="24"/>
          <w:szCs w:val="24"/>
        </w:rPr>
        <w:t>Res: Residual</w:t>
      </w:r>
    </w:p>
    <w:p w14:paraId="5AE9A7EF" w14:textId="77777777" w:rsidR="00A828A2" w:rsidRPr="0086320C" w:rsidRDefault="00A828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77BE3F5" w14:textId="092FFC19" w:rsidR="00C03636" w:rsidRPr="0086320C" w:rsidRDefault="00C03636" w:rsidP="001B0D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>Table S2</w:t>
      </w:r>
      <w:r w:rsidR="00487BD2" w:rsidRPr="008632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ANOVA results after experiments at different temperatures (2°C and 8°C)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and </w:t>
      </w:r>
      <w:r w:rsidR="001B0D54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time (3 and 5-day)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over the total nitrogen </w:t>
      </w:r>
      <w:r w:rsidR="00A828A2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content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in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 hariotii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</w:t>
      </w:r>
      <w:r w:rsidR="00206BA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</w:t>
      </w:r>
      <w:r w:rsidR="00206BA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0.05**</w:t>
      </w:r>
    </w:p>
    <w:p w14:paraId="120DC780" w14:textId="77777777" w:rsidR="00C03636" w:rsidRPr="0086320C" w:rsidRDefault="00C0363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990"/>
        <w:gridCol w:w="555"/>
        <w:gridCol w:w="1624"/>
        <w:gridCol w:w="1823"/>
        <w:gridCol w:w="1051"/>
      </w:tblGrid>
      <w:tr w:rsidR="00EF04A1" w:rsidRPr="0086320C" w14:paraId="04B11986" w14:textId="77777777" w:rsidTr="008409FC">
        <w:trPr>
          <w:trHeight w:val="316"/>
          <w:jc w:val="center"/>
        </w:trPr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FCCC" w14:textId="77777777" w:rsidR="00EF04A1" w:rsidRPr="0086320C" w:rsidRDefault="00EF04A1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F747" w14:textId="77777777" w:rsidR="00EF04A1" w:rsidRPr="0086320C" w:rsidRDefault="00EF04A1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2181D" w14:textId="77777777" w:rsidR="00EF04A1" w:rsidRPr="0086320C" w:rsidRDefault="00EF04A1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E8A8" w14:textId="0E823A08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Total </w:t>
            </w: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Nitrogen</w:t>
            </w:r>
            <w:proofErr w:type="spellEnd"/>
          </w:p>
        </w:tc>
      </w:tr>
      <w:tr w:rsidR="00EF04A1" w:rsidRPr="0086320C" w14:paraId="56B98573" w14:textId="77777777" w:rsidTr="008409FC">
        <w:trPr>
          <w:trHeight w:val="309"/>
          <w:jc w:val="center"/>
        </w:trPr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CEEC4" w14:textId="77777777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09ACF" w14:textId="77777777" w:rsidR="00EF04A1" w:rsidRPr="0086320C" w:rsidRDefault="00EF04A1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ED96" w14:textId="77777777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A6D09" w14:textId="77777777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A811" w14:textId="77777777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7E0E" w14:textId="77777777" w:rsidR="00EF04A1" w:rsidRPr="0086320C" w:rsidRDefault="00EF04A1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8409FC" w:rsidRPr="0086320C" w14:paraId="43AC6DAD" w14:textId="77777777" w:rsidTr="008409FC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41669E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M. hariotii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8D12" w14:textId="1E85963F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C4EE" w14:textId="1E5596EA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ACB0" w14:textId="01E92E0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55.10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A7B1" w14:textId="71E5378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29.831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FD48" w14:textId="736C7D9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741ACCDF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48F85A5E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9DCA" w14:textId="40A7E736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3FD3" w14:textId="1DF2BD0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5BCC" w14:textId="18BC23C4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70.65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441EE" w14:textId="2598D62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38.255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105E" w14:textId="545D58B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2435B4C0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43328857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38DE" w14:textId="1D83A156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4628" w14:textId="612A7ED9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5E80" w14:textId="647C8F2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27.68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128A" w14:textId="76F38060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14.987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2142" w14:textId="2FCBC35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709E921F" w14:textId="77777777" w:rsidTr="008409FC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3B63E013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9806D5" w14:textId="3C13274E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4AC942" w14:textId="56E9DC0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017C571" w14:textId="2C276EBA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FE4488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98165D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409FC" w:rsidRPr="0086320C" w14:paraId="21B7ACBC" w14:textId="77777777" w:rsidTr="008409FC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58B324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A. utricularis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1390" w14:textId="31DDB801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70F3" w14:textId="2191B184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FB03" w14:textId="424B54F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68C0" w14:textId="589086A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4C3D" w14:textId="64308AE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1235BE8B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1E6A636B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BF68" w14:textId="79F51481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FA30" w14:textId="415E33F4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AB39" w14:textId="3A9D2DB0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285.929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94DB" w14:textId="6C9BB84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217.478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65A9" w14:textId="25AD8158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2B093202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32DB8C2D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5E3C" w14:textId="5CDCB2AE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ED00" w14:textId="38977C9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0499" w14:textId="23086E41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5.088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3520" w14:textId="14F401F8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3.870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FAC6" w14:textId="11FB9C94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09FC" w:rsidRPr="0086320C" w14:paraId="6C6DBA52" w14:textId="77777777" w:rsidTr="008409FC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1AD0336C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516EA8" w14:textId="69EC9309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0EF442" w14:textId="1C5F8EB9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BD378E" w14:textId="3DC644BB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1.315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09298A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8B5CA3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409FC" w:rsidRPr="0086320C" w14:paraId="1787F802" w14:textId="77777777" w:rsidTr="008409FC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91C537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P. endiviifolia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9856" w14:textId="762F4CED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EE6A" w14:textId="391A0608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23CF" w14:textId="07DAA63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34.80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AB19" w14:textId="2269622E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5.343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8AF7" w14:textId="4D4F854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55EFD275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564219C6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B1D9" w14:textId="176434C2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A167" w14:textId="124C34FE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E8E0" w14:textId="73D62A9F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44.33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A7FA" w14:textId="565527BC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6.805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A0D" w14:textId="4F16A24D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052A8698" w14:textId="77777777" w:rsidTr="008409FC">
        <w:trPr>
          <w:trHeight w:val="90"/>
          <w:jc w:val="center"/>
        </w:trPr>
        <w:tc>
          <w:tcPr>
            <w:tcW w:w="1539" w:type="dxa"/>
            <w:vMerge/>
            <w:noWrap/>
            <w:vAlign w:val="center"/>
          </w:tcPr>
          <w:p w14:paraId="6C69B542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8E41" w14:textId="512861C0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0F09" w14:textId="3E80A194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8152" w14:textId="537537F6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64.64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F158" w14:textId="78D45732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9.923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8C8A" w14:textId="07DDC0C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409FC" w:rsidRPr="0086320C" w14:paraId="2D9582C2" w14:textId="77777777" w:rsidTr="008409FC">
        <w:trPr>
          <w:trHeight w:val="90"/>
          <w:jc w:val="center"/>
        </w:trPr>
        <w:tc>
          <w:tcPr>
            <w:tcW w:w="1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4B7A1D74" w14:textId="77777777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C8D9BD" w14:textId="104F85F5" w:rsidR="008409FC" w:rsidRPr="0086320C" w:rsidRDefault="008409FC" w:rsidP="00840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55DF09" w14:textId="6F782E3E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5A18AA" w14:textId="4F17795A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70F4AC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673CD4" w14:textId="77777777" w:rsidR="008409FC" w:rsidRPr="0086320C" w:rsidRDefault="008409FC" w:rsidP="00840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76B4DF9" w14:textId="492B4168" w:rsidR="0070086B" w:rsidRPr="0086320C" w:rsidRDefault="006623B9">
      <w:pPr>
        <w:rPr>
          <w:rFonts w:ascii="Times New Roman" w:hAnsi="Times New Roman" w:cs="Times New Roman"/>
          <w:sz w:val="24"/>
          <w:szCs w:val="24"/>
        </w:rPr>
      </w:pPr>
      <w:r w:rsidRPr="0086320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828A2" w:rsidRPr="0086320C">
        <w:rPr>
          <w:rFonts w:ascii="Times New Roman" w:hAnsi="Times New Roman" w:cs="Times New Roman"/>
          <w:i/>
          <w:sz w:val="24"/>
          <w:szCs w:val="24"/>
        </w:rPr>
        <w:t>Res: Residual</w:t>
      </w:r>
    </w:p>
    <w:p w14:paraId="38817EB6" w14:textId="48E6E12C" w:rsidR="00E97494" w:rsidRPr="00AA0100" w:rsidRDefault="00E97494" w:rsidP="00E9749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AA0100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S</w:t>
      </w:r>
      <w:r w:rsidR="00B70F7E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AA010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ANOVA results after experiments at different temperatures (2°C and 8°C) and time (3 and 5-day) over the </w:t>
      </w:r>
      <w:r w:rsidR="00CC22F2"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ratio C:N</w:t>
      </w:r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in </w:t>
      </w:r>
      <w:proofErr w:type="spellStart"/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</w:t>
      </w:r>
      <w:proofErr w:type="spellEnd"/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proofErr w:type="spellStart"/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hariotii</w:t>
      </w:r>
      <w:proofErr w:type="spellEnd"/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AA01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p </w:t>
      </w:r>
      <w:r w:rsidRPr="00AA01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 0.05**</w:t>
      </w:r>
    </w:p>
    <w:tbl>
      <w:tblPr>
        <w:tblW w:w="8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046"/>
        <w:gridCol w:w="1325"/>
        <w:gridCol w:w="1663"/>
        <w:gridCol w:w="1663"/>
        <w:gridCol w:w="652"/>
      </w:tblGrid>
      <w:tr w:rsidR="009C59D2" w:rsidRPr="00AA0100" w14:paraId="0C710E0E" w14:textId="77777777" w:rsidTr="005D7C34">
        <w:trPr>
          <w:trHeight w:val="320"/>
          <w:jc w:val="center"/>
        </w:trPr>
        <w:tc>
          <w:tcPr>
            <w:tcW w:w="14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DAED" w14:textId="77777777" w:rsidR="009C59D2" w:rsidRPr="00AA0100" w:rsidRDefault="009C59D2" w:rsidP="009C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CL"/>
              </w:rPr>
              <w:t> </w:t>
            </w:r>
          </w:p>
        </w:tc>
        <w:tc>
          <w:tcPr>
            <w:tcW w:w="20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A2BE" w14:textId="77777777" w:rsidR="009C59D2" w:rsidRPr="00AA0100" w:rsidRDefault="009C59D2" w:rsidP="009C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CL"/>
              </w:rPr>
            </w:pPr>
            <w:r w:rsidRPr="00AA0100">
              <w:rPr>
                <w:rFonts w:ascii="Calibri" w:eastAsia="Times New Roman" w:hAnsi="Calibri" w:cs="Calibri"/>
                <w:color w:val="000000"/>
                <w:lang w:val="en-GB" w:eastAsia="es-CL"/>
              </w:rPr>
              <w:t> 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83B67" w14:textId="77777777" w:rsidR="009C59D2" w:rsidRPr="00AA0100" w:rsidRDefault="009C59D2" w:rsidP="009C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s-CL"/>
              </w:rPr>
              <w:t> </w:t>
            </w:r>
          </w:p>
        </w:tc>
        <w:tc>
          <w:tcPr>
            <w:tcW w:w="397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B92F1" w14:textId="77777777" w:rsidR="009C59D2" w:rsidRPr="00AA0100" w:rsidRDefault="009C59D2" w:rsidP="009C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  <w:t xml:space="preserve">Ratio C:N </w:t>
            </w:r>
          </w:p>
        </w:tc>
      </w:tr>
      <w:tr w:rsidR="009C59D2" w:rsidRPr="00AA0100" w14:paraId="01FC4E9E" w14:textId="77777777" w:rsidTr="005D7C34">
        <w:trPr>
          <w:trHeight w:val="307"/>
          <w:jc w:val="center"/>
        </w:trPr>
        <w:tc>
          <w:tcPr>
            <w:tcW w:w="14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4F524" w14:textId="77777777" w:rsidR="009C59D2" w:rsidRPr="00AA0100" w:rsidRDefault="009C59D2" w:rsidP="009C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0100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5FE9" w14:textId="77777777" w:rsidR="009C59D2" w:rsidRPr="00AA0100" w:rsidRDefault="009C59D2" w:rsidP="009C5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0100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54D2" w14:textId="77777777" w:rsidR="009C59D2" w:rsidRPr="00AA0100" w:rsidRDefault="009C59D2" w:rsidP="009C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AA0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  <w:t>df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3DAB2" w14:textId="77777777" w:rsidR="009C59D2" w:rsidRPr="00AA0100" w:rsidRDefault="009C59D2" w:rsidP="009C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  <w:t>MS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9D9C7" w14:textId="77777777" w:rsidR="009C59D2" w:rsidRPr="00AA0100" w:rsidRDefault="009C59D2" w:rsidP="009C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451D" w14:textId="77777777" w:rsidR="009C59D2" w:rsidRPr="00AA0100" w:rsidRDefault="009C59D2" w:rsidP="009C5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CL"/>
              </w:rPr>
              <w:t>P</w:t>
            </w:r>
          </w:p>
        </w:tc>
      </w:tr>
      <w:tr w:rsidR="00B62961" w:rsidRPr="00AA0100" w14:paraId="69E4C4A8" w14:textId="77777777" w:rsidTr="005D7C34">
        <w:trPr>
          <w:trHeight w:val="314"/>
          <w:jc w:val="center"/>
        </w:trPr>
        <w:tc>
          <w:tcPr>
            <w:tcW w:w="148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C39D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  <w:t>M. hariotii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2B10" w14:textId="09656C58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EB2A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88BE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0.168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BCBC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0.524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5EBA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B62961" w:rsidRPr="00AA0100" w14:paraId="034BC27A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595EFD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D059" w14:textId="23BFC59E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844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9BB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13.235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979E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41.193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325D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**</w:t>
            </w:r>
          </w:p>
        </w:tc>
      </w:tr>
      <w:tr w:rsidR="00B62961" w:rsidRPr="00AA0100" w14:paraId="47FFF942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7067A3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9D3A" w14:textId="02A74203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8FB5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CE8C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2.533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8C1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7.884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AA0F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**</w:t>
            </w:r>
          </w:p>
        </w:tc>
      </w:tr>
      <w:tr w:rsidR="00B62961" w:rsidRPr="00AA0100" w14:paraId="6C5D9B9B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20A43D3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D03E" w14:textId="30247D2A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9A52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19FB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0.321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8DB29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B02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B62961" w:rsidRPr="00AA0100" w14:paraId="74428CDC" w14:textId="77777777" w:rsidTr="005D7C34">
        <w:trPr>
          <w:trHeight w:val="307"/>
          <w:jc w:val="center"/>
        </w:trPr>
        <w:tc>
          <w:tcPr>
            <w:tcW w:w="148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77D4C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s-CL"/>
              </w:rPr>
              <w:t>A. utricularis</w:t>
            </w:r>
          </w:p>
        </w:tc>
        <w:tc>
          <w:tcPr>
            <w:tcW w:w="20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AD58" w14:textId="3E0D0D75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CF8D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321B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0.107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268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0.177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DD89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B62961" w:rsidRPr="00AA0100" w14:paraId="2497E0F0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22C7B0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76D7" w14:textId="06D541A5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00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C875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9.399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05C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15.456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6288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**</w:t>
            </w:r>
          </w:p>
        </w:tc>
      </w:tr>
      <w:tr w:rsidR="00B62961" w:rsidRPr="00AA0100" w14:paraId="2FE153F3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9D0F62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0549" w14:textId="5098DBD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7D89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DD91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0.232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D3A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0.381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73B3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B62961" w:rsidRPr="00AA0100" w14:paraId="75BB46BE" w14:textId="77777777" w:rsidTr="005D7C34">
        <w:trPr>
          <w:trHeight w:val="314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5E5469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36C2" w14:textId="31B2369F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678A2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EB59F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0.608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A554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64754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B62961" w:rsidRPr="00AA0100" w14:paraId="2C3852FF" w14:textId="77777777" w:rsidTr="005D7C34">
        <w:trPr>
          <w:trHeight w:val="314"/>
          <w:jc w:val="center"/>
        </w:trPr>
        <w:tc>
          <w:tcPr>
            <w:tcW w:w="148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5D013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s-CL"/>
              </w:rPr>
              <w:t>P. endiviifolia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35DB" w14:textId="6FC7AD44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DAF1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14DB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0.428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166F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1.940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8A59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B62961" w:rsidRPr="00AA0100" w14:paraId="3796ED2C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D4D23D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1A39" w14:textId="239DEDA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8B1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59AE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0.621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37B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2.814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103E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B62961" w:rsidRPr="00AA0100" w14:paraId="6C5A136A" w14:textId="77777777" w:rsidTr="005D7C34">
        <w:trPr>
          <w:trHeight w:val="307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41571E0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5D64" w14:textId="7706F9D2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95F3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7633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0.837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6416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3.795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668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B62961" w:rsidRPr="00AA0100" w14:paraId="045466DC" w14:textId="77777777" w:rsidTr="005D7C34">
        <w:trPr>
          <w:trHeight w:val="314"/>
          <w:jc w:val="center"/>
        </w:trPr>
        <w:tc>
          <w:tcPr>
            <w:tcW w:w="148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6A7BE52" w14:textId="77777777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3085" w14:textId="749C9592" w:rsidR="00B62961" w:rsidRPr="00AA0100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L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B4B43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2760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0.221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6625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D4BDF" w14:textId="77777777" w:rsidR="00B62961" w:rsidRPr="00AA0100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 w:rsidRPr="00AA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4AE7A068" w14:textId="77777777" w:rsidR="00E97494" w:rsidRPr="0086320C" w:rsidRDefault="00E97494" w:rsidP="00E97494">
      <w:pPr>
        <w:rPr>
          <w:rFonts w:ascii="Times New Roman" w:hAnsi="Times New Roman" w:cs="Times New Roman"/>
          <w:sz w:val="24"/>
          <w:szCs w:val="24"/>
        </w:rPr>
      </w:pPr>
      <w:r w:rsidRPr="00AA0100">
        <w:rPr>
          <w:rFonts w:ascii="Times New Roman" w:hAnsi="Times New Roman" w:cs="Times New Roman"/>
          <w:i/>
          <w:sz w:val="24"/>
          <w:szCs w:val="24"/>
        </w:rPr>
        <w:t xml:space="preserve">       Res: Residual</w:t>
      </w:r>
    </w:p>
    <w:p w14:paraId="6BBE9D3B" w14:textId="77777777" w:rsidR="00A9525B" w:rsidRDefault="00A9525B" w:rsidP="001B0D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CEAD24" w14:textId="1B3A0421" w:rsidR="00C03636" w:rsidRPr="00103512" w:rsidRDefault="00C03636" w:rsidP="001B0D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</w:pPr>
      <w:r w:rsidRPr="00103512">
        <w:rPr>
          <w:rFonts w:ascii="Times New Roman" w:hAnsi="Times New Roman" w:cs="Times New Roman"/>
          <w:sz w:val="24"/>
          <w:szCs w:val="24"/>
          <w:lang w:val="en-GB"/>
        </w:rPr>
        <w:t>Table S</w:t>
      </w:r>
      <w:r w:rsidR="00B70F7E" w:rsidRPr="00103512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6623B9" w:rsidRPr="0010351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035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2F3F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ANOVA results after experiments at different temperatures (2°C and 8°C</w:t>
      </w:r>
      <w:r w:rsidR="00FC116A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) and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="001B0D54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time (3 and 5-day) 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over the </w:t>
      </w:r>
      <w:r w:rsidR="00FC116A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chlorophyll </w:t>
      </w:r>
      <w:r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="00A828A2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content 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in </w:t>
      </w:r>
      <w:r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 hariotii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</w:t>
      </w:r>
      <w:r w:rsidR="00206BAE" w:rsidRPr="001035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</w:t>
      </w:r>
      <w:r w:rsidR="00206BAE"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10351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0.05**</w:t>
      </w:r>
    </w:p>
    <w:p w14:paraId="64716D11" w14:textId="77777777" w:rsidR="00C03636" w:rsidRPr="00103512" w:rsidRDefault="00C03636" w:rsidP="00C0363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9155" w:type="dxa"/>
        <w:tblLook w:val="04A0" w:firstRow="1" w:lastRow="0" w:firstColumn="1" w:lastColumn="0" w:noHBand="0" w:noVBand="1"/>
      </w:tblPr>
      <w:tblGrid>
        <w:gridCol w:w="1621"/>
        <w:gridCol w:w="1936"/>
        <w:gridCol w:w="1399"/>
        <w:gridCol w:w="1800"/>
        <w:gridCol w:w="1800"/>
        <w:gridCol w:w="599"/>
      </w:tblGrid>
      <w:tr w:rsidR="00103512" w:rsidRPr="00103512" w14:paraId="16DD1BA5" w14:textId="77777777" w:rsidTr="005D7C34">
        <w:trPr>
          <w:trHeight w:val="249"/>
        </w:trPr>
        <w:tc>
          <w:tcPr>
            <w:tcW w:w="16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83A3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AC74" w14:textId="77777777" w:rsidR="00103512" w:rsidRPr="00103512" w:rsidRDefault="00103512" w:rsidP="00103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351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2A65F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19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683F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Chlorophyll</w:t>
            </w:r>
            <w:proofErr w:type="spellEnd"/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a</w:t>
            </w:r>
          </w:p>
        </w:tc>
      </w:tr>
      <w:tr w:rsidR="00103512" w:rsidRPr="00103512" w14:paraId="7E265E74" w14:textId="77777777" w:rsidTr="005D7C34">
        <w:trPr>
          <w:trHeight w:val="249"/>
        </w:trPr>
        <w:tc>
          <w:tcPr>
            <w:tcW w:w="16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4BDA" w14:textId="77777777" w:rsidR="00103512" w:rsidRPr="00103512" w:rsidRDefault="00103512" w:rsidP="00103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351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CBE6" w14:textId="77777777" w:rsidR="00103512" w:rsidRPr="00103512" w:rsidRDefault="00103512" w:rsidP="00103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03512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7315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D8B75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BFD10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4EDE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103512" w:rsidRPr="00103512" w14:paraId="1568CF5A" w14:textId="77777777" w:rsidTr="005D7C34">
        <w:trPr>
          <w:trHeight w:val="238"/>
        </w:trPr>
        <w:tc>
          <w:tcPr>
            <w:tcW w:w="162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2971B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M. hariotii</w:t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B029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 (T)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E6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5D6B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173.27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820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14.719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FEB2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</w:tr>
      <w:tr w:rsidR="00103512" w:rsidRPr="00103512" w14:paraId="0A6595A4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E77D9E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1300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temperature</w:t>
            </w:r>
            <w:proofErr w:type="spellEnd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E9E7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02FC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3CA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0.213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10CF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103512" w:rsidRPr="00103512" w14:paraId="5BCB5108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2A7025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24CA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4235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C98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138.01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93C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11.723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6C4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</w:tr>
      <w:tr w:rsidR="00103512" w:rsidRPr="00103512" w14:paraId="31746D1E" w14:textId="77777777" w:rsidTr="005D7C34">
        <w:trPr>
          <w:trHeight w:val="249"/>
        </w:trPr>
        <w:tc>
          <w:tcPr>
            <w:tcW w:w="162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F08211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77B5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10B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09AD7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11.77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EE96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DF17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103512" w:rsidRPr="00103512" w14:paraId="29F7FB46" w14:textId="77777777" w:rsidTr="005D7C34">
        <w:trPr>
          <w:trHeight w:val="238"/>
        </w:trPr>
        <w:tc>
          <w:tcPr>
            <w:tcW w:w="162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AF568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>A. utricularis</w:t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8AFF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 (T)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27E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F63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83.52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EE15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4.253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5B6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103512" w:rsidRPr="00103512" w14:paraId="428E8340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6F6E25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4062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temperature</w:t>
            </w:r>
            <w:proofErr w:type="spellEnd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B94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E1A9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397.62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CB36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20.247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C702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</w:tr>
      <w:tr w:rsidR="00103512" w:rsidRPr="00103512" w14:paraId="028BCEBB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4DFAD3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62EA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AB5C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81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8BE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0.178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CDF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103512" w:rsidRPr="00103512" w14:paraId="6608F613" w14:textId="77777777" w:rsidTr="005D7C34">
        <w:trPr>
          <w:trHeight w:val="249"/>
        </w:trPr>
        <w:tc>
          <w:tcPr>
            <w:tcW w:w="162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867B2E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063BC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13D6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F23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793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72B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103512" w:rsidRPr="00103512" w14:paraId="2F30B3B9" w14:textId="77777777" w:rsidTr="005D7C34">
        <w:trPr>
          <w:trHeight w:val="238"/>
        </w:trPr>
        <w:tc>
          <w:tcPr>
            <w:tcW w:w="162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53310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>P. endiviifolia</w:t>
            </w:r>
          </w:p>
        </w:tc>
        <w:tc>
          <w:tcPr>
            <w:tcW w:w="1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9F78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 (T)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69FA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87A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15.353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F6ED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9.3868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BE55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</w:tr>
      <w:tr w:rsidR="00103512" w:rsidRPr="00103512" w14:paraId="6DA303AC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6B88CF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6DC8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temperature</w:t>
            </w:r>
            <w:proofErr w:type="spellEnd"/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3971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8F32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128.832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67C6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78.7700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055F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**</w:t>
            </w:r>
          </w:p>
        </w:tc>
      </w:tr>
      <w:tr w:rsidR="00103512" w:rsidRPr="00103512" w14:paraId="3B9B8F8B" w14:textId="77777777" w:rsidTr="00103512">
        <w:trPr>
          <w:trHeight w:val="238"/>
        </w:trPr>
        <w:tc>
          <w:tcPr>
            <w:tcW w:w="16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D0C88F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DF27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C6C3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20BF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2D9C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3.8194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74A4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103512" w:rsidRPr="00103512" w14:paraId="438B3D1B" w14:textId="77777777" w:rsidTr="005D7C34">
        <w:trPr>
          <w:trHeight w:val="249"/>
        </w:trPr>
        <w:tc>
          <w:tcPr>
            <w:tcW w:w="162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EAAC6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619E" w14:textId="77777777" w:rsidR="00103512" w:rsidRPr="00103512" w:rsidRDefault="00103512" w:rsidP="001035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D5A0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0BD5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9A067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B67D6" w14:textId="77777777" w:rsidR="00103512" w:rsidRPr="00103512" w:rsidRDefault="00103512" w:rsidP="00103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0351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9464990" w14:textId="0ABBBCFA" w:rsidR="00EF04A1" w:rsidRPr="0086320C" w:rsidRDefault="006623B9">
      <w:pPr>
        <w:rPr>
          <w:rFonts w:ascii="Times New Roman" w:hAnsi="Times New Roman" w:cs="Times New Roman"/>
          <w:i/>
          <w:sz w:val="24"/>
          <w:szCs w:val="24"/>
        </w:rPr>
      </w:pPr>
      <w:r w:rsidRPr="0010351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828A2" w:rsidRPr="00103512">
        <w:rPr>
          <w:rFonts w:ascii="Times New Roman" w:hAnsi="Times New Roman" w:cs="Times New Roman"/>
          <w:i/>
          <w:sz w:val="24"/>
          <w:szCs w:val="24"/>
        </w:rPr>
        <w:t>Res: Residual</w:t>
      </w:r>
    </w:p>
    <w:p w14:paraId="6CD26E33" w14:textId="0568C5F5" w:rsidR="00C03636" w:rsidRPr="0086320C" w:rsidRDefault="00C03636" w:rsidP="001B0D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>Table S</w:t>
      </w:r>
      <w:r w:rsidR="005A7AE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487BD2" w:rsidRPr="008632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ANOVA results after experiments at different temperatures (2°C and 8°C)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and </w:t>
      </w:r>
      <w:r w:rsidR="001B0D54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time (3 and 5-day)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over the phenolic compounds in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 hariotii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</w:t>
      </w:r>
      <w:r w:rsidR="00206BA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</w:t>
      </w:r>
      <w:r w:rsidR="00206BA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0.05**</w:t>
      </w:r>
    </w:p>
    <w:p w14:paraId="3707F041" w14:textId="17742DC5" w:rsidR="00C03636" w:rsidRPr="0086320C" w:rsidRDefault="00C0363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990"/>
        <w:gridCol w:w="705"/>
        <w:gridCol w:w="1459"/>
        <w:gridCol w:w="1823"/>
        <w:gridCol w:w="1051"/>
      </w:tblGrid>
      <w:tr w:rsidR="00533C7B" w:rsidRPr="0086320C" w14:paraId="604A5D8E" w14:textId="77777777" w:rsidTr="00462B5A">
        <w:trPr>
          <w:trHeight w:val="316"/>
          <w:jc w:val="center"/>
        </w:trPr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1E22" w14:textId="77777777" w:rsidR="00533C7B" w:rsidRPr="0086320C" w:rsidRDefault="00533C7B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FA95" w14:textId="77777777" w:rsidR="00533C7B" w:rsidRPr="0086320C" w:rsidRDefault="00533C7B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0642" w14:textId="77777777" w:rsidR="00533C7B" w:rsidRPr="0086320C" w:rsidRDefault="00533C7B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3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13E7" w14:textId="016ED113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Phenolic</w:t>
            </w:r>
            <w:proofErr w:type="spellEnd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compounds</w:t>
            </w:r>
            <w:proofErr w:type="spellEnd"/>
          </w:p>
        </w:tc>
      </w:tr>
      <w:tr w:rsidR="00533C7B" w:rsidRPr="0086320C" w14:paraId="754D028C" w14:textId="77777777" w:rsidTr="00462B5A">
        <w:trPr>
          <w:trHeight w:val="309"/>
          <w:jc w:val="center"/>
        </w:trPr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40C38" w14:textId="77777777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8EF1" w14:textId="77777777" w:rsidR="00533C7B" w:rsidRPr="0086320C" w:rsidRDefault="00533C7B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A225" w14:textId="77777777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E432E" w14:textId="77777777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F81A" w14:textId="77777777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E6B9" w14:textId="77777777" w:rsidR="00533C7B" w:rsidRPr="0086320C" w:rsidRDefault="00533C7B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B62961" w:rsidRPr="0086320C" w14:paraId="1FCFF8E4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67AFA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M. hariotii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01DE" w14:textId="45D6A448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9E2D" w14:textId="4925728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205B" w14:textId="2FEA165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0.8469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0E37" w14:textId="2F75BA0A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2.461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0E93" w14:textId="7964F06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BB9BD13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088C145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8C27" w14:textId="1B42FE15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6445" w14:textId="3621B2D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99C6F" w14:textId="44437E72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2CD0" w14:textId="52BCAF9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DCEA" w14:textId="508D5A6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08C3E2F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6F9740FD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527DE" w14:textId="2A72B19C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302A" w14:textId="19403ED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7DCC" w14:textId="13AAA35A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1.9514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B9F9" w14:textId="5DD7225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06E81" w14:textId="4FE169F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40F71460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14:paraId="1F3A332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C9C4E7" w14:textId="6588D650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5938D73" w14:textId="5EA514A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8A64777" w14:textId="384E9E2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0.3442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105162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30EFC70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62961" w:rsidRPr="0086320C" w14:paraId="03B3E952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D58FD9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A. utricularis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6407" w14:textId="484E82DE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4578" w14:textId="244C9EA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0022" w14:textId="1F96C18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98.215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F5A3" w14:textId="2551331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54.127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4D86" w14:textId="0EAB96FA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451C6C78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280AA7E3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72AD" w14:textId="0CE7059A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2E10" w14:textId="7DF5F11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F0623" w14:textId="27E3F026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433.345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3CE3" w14:textId="57E2C632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238.821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B7F2" w14:textId="1ED6195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31FF227B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6E7A2237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9B07" w14:textId="34215D3B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4FE8" w14:textId="582B157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547F" w14:textId="5CAB1CC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175.922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3E1D" w14:textId="31F26CF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96.953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BE4C" w14:textId="153261C2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5B3FFCAC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14:paraId="23DA9D5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D36947" w14:textId="1D19A11B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7A8BA2" w14:textId="625C9596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4B7A3A" w14:textId="776934E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1.815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9CDBA3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A2CA85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62961" w:rsidRPr="0086320C" w14:paraId="250AF65E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CD40B4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P. endiviifolia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1AA6" w14:textId="7222E952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234E" w14:textId="4CB01A6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285F" w14:textId="2014E10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B7D4" w14:textId="6252FB2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0.678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0866" w14:textId="61DC824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14EDA843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309A284D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D5A3" w14:textId="6F8C4DAC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8283" w14:textId="4D0DA15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D38C" w14:textId="062A587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3.445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9AA5" w14:textId="200ABD7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19.233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7E4A" w14:textId="2F963C5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5381E36C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7C5CE1D6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0C43C" w14:textId="5432D0D2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DE14" w14:textId="623452F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8C84" w14:textId="28A41CB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0.220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8954" w14:textId="6CB236C6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1.226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5280" w14:textId="409DDCE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330A0A2A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14:paraId="38FE87DE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AF1D21" w14:textId="619E31B0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FD276C" w14:textId="028D301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1DE2910" w14:textId="52B037E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DA0197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07BA8DD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3257C9E" w14:textId="672D2679" w:rsidR="00533C7B" w:rsidRPr="0086320C" w:rsidRDefault="006623B9">
      <w:pPr>
        <w:rPr>
          <w:rFonts w:ascii="Times New Roman" w:hAnsi="Times New Roman" w:cs="Times New Roman"/>
          <w:i/>
          <w:sz w:val="24"/>
          <w:szCs w:val="24"/>
        </w:rPr>
      </w:pPr>
      <w:r w:rsidRPr="0086320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828A2" w:rsidRPr="0086320C">
        <w:rPr>
          <w:rFonts w:ascii="Times New Roman" w:hAnsi="Times New Roman" w:cs="Times New Roman"/>
          <w:i/>
          <w:sz w:val="24"/>
          <w:szCs w:val="24"/>
        </w:rPr>
        <w:t>Res: Residual</w:t>
      </w:r>
    </w:p>
    <w:p w14:paraId="723887CE" w14:textId="0AE3D696" w:rsidR="00C03636" w:rsidRPr="0086320C" w:rsidRDefault="00C03636" w:rsidP="001B0D5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>Table S</w:t>
      </w:r>
      <w:r w:rsidR="005A7AE4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487BD2" w:rsidRPr="008632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ANOVA results after experiments at different temperatures (2°C and 8°C)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and </w:t>
      </w:r>
      <w:r w:rsidR="001B0D54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time (3 and 5-day) o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ver the DPPH in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Monostroma hariotii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,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Adenocystis utricularis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and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Pyropia endiviifolia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p</w:t>
      </w:r>
      <w:r w:rsidR="00206BAE" w:rsidRPr="008632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&lt;</w:t>
      </w:r>
      <w:r w:rsidR="00206BAE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0.05**</w:t>
      </w:r>
    </w:p>
    <w:p w14:paraId="231A3643" w14:textId="3FA07BE3" w:rsidR="00533C7B" w:rsidRPr="0086320C" w:rsidRDefault="00533C7B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990"/>
        <w:gridCol w:w="1155"/>
        <w:gridCol w:w="1054"/>
        <w:gridCol w:w="1823"/>
        <w:gridCol w:w="1051"/>
      </w:tblGrid>
      <w:tr w:rsidR="00997C5E" w:rsidRPr="0086320C" w14:paraId="7C0A0936" w14:textId="77777777" w:rsidTr="00462B5A">
        <w:trPr>
          <w:trHeight w:val="316"/>
          <w:jc w:val="center"/>
        </w:trPr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4368" w14:textId="77777777" w:rsidR="00997C5E" w:rsidRPr="0086320C" w:rsidRDefault="00997C5E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E233" w14:textId="77777777" w:rsidR="00997C5E" w:rsidRPr="0086320C" w:rsidRDefault="00997C5E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863EB" w14:textId="77777777" w:rsidR="00997C5E" w:rsidRPr="0086320C" w:rsidRDefault="00997C5E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9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DFA59" w14:textId="5BDDA35C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DPPH</w:t>
            </w:r>
          </w:p>
        </w:tc>
      </w:tr>
      <w:tr w:rsidR="00997C5E" w:rsidRPr="0086320C" w14:paraId="4F2F6DC9" w14:textId="77777777" w:rsidTr="00462B5A">
        <w:trPr>
          <w:trHeight w:val="309"/>
          <w:jc w:val="center"/>
        </w:trPr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5780" w14:textId="77777777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9F25" w14:textId="77777777" w:rsidR="00997C5E" w:rsidRPr="0086320C" w:rsidRDefault="00997C5E" w:rsidP="007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1986" w14:textId="77777777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EDD4E" w14:textId="77777777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CD8F2" w14:textId="77777777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B8D10" w14:textId="77777777" w:rsidR="00997C5E" w:rsidRPr="0086320C" w:rsidRDefault="00997C5E" w:rsidP="0072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B62961" w:rsidRPr="0086320C" w14:paraId="0DAFAA42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93A317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M. hariotii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98D9" w14:textId="5DEE4EF4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A176" w14:textId="3964AEC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0389" w14:textId="6D36BD0C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16.8482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662C" w14:textId="4AF26DA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22.0221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AA29" w14:textId="3D915AC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39765BF9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272364C5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954A" w14:textId="382BCA8F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E271" w14:textId="27A1664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E97C" w14:textId="63DD4A3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5.7271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0B1E" w14:textId="0B2349B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7.4858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6C46" w14:textId="306B178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746C0BD0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0CB32F2F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DBBD" w14:textId="2DA76A5B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BCE4F" w14:textId="77F6647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6EB7" w14:textId="653C0C2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9.8756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216EF" w14:textId="7E19BF5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12.9083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87FE" w14:textId="30B322B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B62961" w:rsidRPr="0086320C" w14:paraId="118401C3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14:paraId="700E2405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88BE96" w14:textId="66BA4AF5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047A8D" w14:textId="2979FE9C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CDE48F1" w14:textId="76460C0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0.7651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A1179A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D131E73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62961" w:rsidRPr="0086320C" w14:paraId="2783B738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44638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A. utricularis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8CD6" w14:textId="781A07F9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6B035" w14:textId="30E2D0D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9927" w14:textId="565EE116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0.0298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33F9" w14:textId="109F9D0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CA3F" w14:textId="6C8A8AC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5D363E4D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03189B37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457A" w14:textId="327FE1C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3183" w14:textId="7B915A7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5576A" w14:textId="3122717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0.0641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75BC4" w14:textId="79A33AB3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5B60" w14:textId="05B3CA4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6F4BF32E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0500F44E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1022" w14:textId="3D237496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99E1" w14:textId="4E1C722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290C" w14:textId="21A24FB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0.4069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A92B" w14:textId="4750F5C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C177" w14:textId="7DCD668A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9D97FB3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14:paraId="4FBD1CC7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05DBE1" w14:textId="6CA2406A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D11B8E" w14:textId="79B3EAD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1B081B" w14:textId="4CAC5DE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0.3071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12AE7B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4BC60C7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62961" w:rsidRPr="0086320C" w14:paraId="3143E098" w14:textId="77777777" w:rsidTr="00462B5A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04A6F4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P. endiviifolia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CFEE" w14:textId="661A15EF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CFE0" w14:textId="2976CA5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AC3A" w14:textId="2CF7F16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1.3189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FD78" w14:textId="74DA9FE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1.9856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BA9D" w14:textId="2608A67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FCBD270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140BEC9B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B16E" w14:textId="509A95EC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887F" w14:textId="339D3AE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718A" w14:textId="6F60CC8C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0.4725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8948" w14:textId="1FB2CDA6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0.7112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7A4F" w14:textId="6143C29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3C256718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1954CCD6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DF6B" w14:textId="3A58B83F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F61E" w14:textId="706024D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CC79" w14:textId="3402AFEF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DCD5" w14:textId="15226E2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8491" w14:textId="1DAF353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C40C742" w14:textId="77777777" w:rsidTr="00462B5A">
        <w:trPr>
          <w:trHeight w:val="90"/>
          <w:jc w:val="center"/>
        </w:trPr>
        <w:tc>
          <w:tcPr>
            <w:tcW w:w="1539" w:type="dxa"/>
            <w:vMerge/>
            <w:tcBorders>
              <w:left w:val="nil"/>
            </w:tcBorders>
            <w:noWrap/>
            <w:vAlign w:val="center"/>
          </w:tcPr>
          <w:p w14:paraId="01F0CD52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017CA3" w14:textId="5514F56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173562" w14:textId="563FE10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67DBFA" w14:textId="1FC4268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0.6643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6EC477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73B703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ABD7B40" w14:textId="2E4C0A3E" w:rsidR="00533C7B" w:rsidRPr="0086320C" w:rsidRDefault="006623B9">
      <w:pPr>
        <w:rPr>
          <w:rFonts w:ascii="Times New Roman" w:hAnsi="Times New Roman" w:cs="Times New Roman"/>
          <w:i/>
          <w:sz w:val="24"/>
          <w:szCs w:val="24"/>
        </w:rPr>
      </w:pPr>
      <w:r w:rsidRPr="0086320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828A2" w:rsidRPr="0086320C">
        <w:rPr>
          <w:rFonts w:ascii="Times New Roman" w:hAnsi="Times New Roman" w:cs="Times New Roman"/>
          <w:i/>
          <w:sz w:val="24"/>
          <w:szCs w:val="24"/>
        </w:rPr>
        <w:t>Res: Residual</w:t>
      </w:r>
    </w:p>
    <w:p w14:paraId="16541320" w14:textId="77777777" w:rsidR="00B70F7E" w:rsidRDefault="00B70F7E" w:rsidP="000703C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A288DCA" w14:textId="77777777" w:rsidR="00B70F7E" w:rsidRDefault="00B70F7E" w:rsidP="000703C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A718919" w14:textId="26D85F4C" w:rsidR="000703C1" w:rsidRPr="0086320C" w:rsidRDefault="000703C1" w:rsidP="000703C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2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Figure S1. 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Spectral sweep from 250 to 500 nm to detect single phenolic compounds in A) </w:t>
      </w:r>
      <w:r w:rsidRPr="0086320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Monostroma hariotii, 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86320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Adenocystis utricularis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 and C) </w:t>
      </w:r>
      <w:r w:rsidRPr="0086320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Pyropia endiviifolia, 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exposed to 2 °C and 8 °C, at days 3 and 5 of experiments. </w:t>
      </w:r>
    </w:p>
    <w:p w14:paraId="50DB7B8E" w14:textId="77777777" w:rsidR="000703C1" w:rsidRPr="00A9525B" w:rsidRDefault="000703C1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7D6A2F7" w14:textId="1FC82C55" w:rsidR="00C74162" w:rsidRPr="0086320C" w:rsidRDefault="00C74162" w:rsidP="00C74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59769E" wp14:editId="4C287F03">
            <wp:extent cx="4514850" cy="6850562"/>
            <wp:effectExtent l="0" t="0" r="0" b="7620"/>
            <wp:docPr id="13" name="Imagen 1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Histo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412" cy="686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BC2A3" w14:textId="77777777" w:rsidR="000703C1" w:rsidRPr="0086320C" w:rsidRDefault="000703C1" w:rsidP="0CBAF67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9E58D4" w14:textId="550AAE14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Figure S2. The UV visible spectrum of phenolic compounds standards, A) p-coumaric acid, B) Rutin, C) 3, 4 – Dihydroxy benzaldehyde, D) 4 - Hydroxybenzoic acid, E) Esculetin, F) Trans - Cinnamic acid, G) Protocatechuic acid and H) Phloroglucinol. </w:t>
      </w:r>
    </w:p>
    <w:p w14:paraId="6CC27BBA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E83B82" w14:textId="0BF3E9B7" w:rsidR="000703C1" w:rsidRPr="0086320C" w:rsidRDefault="000703C1" w:rsidP="000703C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6320C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2759C722" wp14:editId="3A3918ED">
            <wp:extent cx="4962525" cy="4886097"/>
            <wp:effectExtent l="0" t="0" r="0" b="3175"/>
            <wp:docPr id="4" name="Imagen 4" descr="Gráfico, Gráfico de líne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886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165A3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3E470B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D65F8E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BBF403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305287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7600B2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66A0A1" w14:textId="77777777" w:rsidR="000703C1" w:rsidRPr="0086320C" w:rsidRDefault="000703C1" w:rsidP="000703C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151C04" w14:textId="139166BD" w:rsidR="0CBAF679" w:rsidRPr="0086320C" w:rsidRDefault="0CBAF679" w:rsidP="0CBAF6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6320C">
        <w:rPr>
          <w:rFonts w:ascii="Times New Roman" w:hAnsi="Times New Roman" w:cs="Times New Roman"/>
          <w:sz w:val="24"/>
          <w:szCs w:val="24"/>
          <w:lang w:val="en-GB"/>
        </w:rPr>
        <w:t>Table S</w:t>
      </w:r>
      <w:r w:rsidR="005A7AE4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487BD2" w:rsidRPr="008632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632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2F3F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ANOVA results after experiments at different temperatures (2°C and 8°C)</w:t>
      </w:r>
      <w:r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 xml:space="preserve"> and </w:t>
      </w:r>
      <w:r w:rsidR="001B0D54" w:rsidRPr="0086320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 xml:space="preserve">time (3 and 5-day) </w:t>
      </w:r>
      <w:r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 xml:space="preserve">over the Total MAAs in </w:t>
      </w:r>
      <w:r w:rsidRPr="0086320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es-ES"/>
        </w:rPr>
        <w:t>Pyropia endiviifolia</w:t>
      </w:r>
      <w:r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es-ES"/>
        </w:rPr>
        <w:t>p</w:t>
      </w:r>
      <w:r w:rsidR="00206BAE" w:rsidRPr="0086320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>&lt;</w:t>
      </w:r>
      <w:r w:rsidR="00206BAE"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 xml:space="preserve"> </w:t>
      </w:r>
      <w:r w:rsidRPr="00863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s-ES"/>
        </w:rPr>
        <w:t>0.05**</w:t>
      </w:r>
    </w:p>
    <w:p w14:paraId="35059EDF" w14:textId="3FA07BE3" w:rsidR="0CBAF679" w:rsidRPr="0086320C" w:rsidRDefault="0CBAF679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990"/>
        <w:gridCol w:w="1155"/>
        <w:gridCol w:w="1054"/>
        <w:gridCol w:w="1823"/>
        <w:gridCol w:w="1051"/>
      </w:tblGrid>
      <w:tr w:rsidR="0CBAF679" w:rsidRPr="0086320C" w14:paraId="2110B3E3" w14:textId="77777777" w:rsidTr="00B62961">
        <w:trPr>
          <w:trHeight w:val="316"/>
          <w:jc w:val="center"/>
        </w:trPr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AA0EF" w14:textId="77777777" w:rsidR="0CBAF679" w:rsidRPr="0086320C" w:rsidRDefault="0CBAF679" w:rsidP="0CBAF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5ED6A" w14:textId="77777777" w:rsidR="0CBAF679" w:rsidRPr="0086320C" w:rsidRDefault="0CBAF679" w:rsidP="0CBAF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FDA73" w14:textId="77777777" w:rsidR="0CBAF679" w:rsidRPr="0086320C" w:rsidRDefault="0CBAF679" w:rsidP="0CBAF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863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92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14037" w14:textId="775B47F1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Total MAAs</w:t>
            </w:r>
          </w:p>
        </w:tc>
      </w:tr>
      <w:tr w:rsidR="0CBAF679" w:rsidRPr="0086320C" w14:paraId="66846093" w14:textId="77777777" w:rsidTr="00B62961">
        <w:trPr>
          <w:trHeight w:val="309"/>
          <w:jc w:val="center"/>
        </w:trPr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137A86" w14:textId="77777777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AB742F" w14:textId="77777777" w:rsidR="0CBAF679" w:rsidRPr="0086320C" w:rsidRDefault="0CBAF679" w:rsidP="0CBAF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AF2207" w14:textId="77777777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df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429681" w14:textId="77777777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MS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C962BE" w14:textId="77777777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533E9B" w14:textId="77777777" w:rsidR="0CBAF679" w:rsidRPr="0086320C" w:rsidRDefault="0CBAF679" w:rsidP="0CBAF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P</w:t>
            </w:r>
          </w:p>
        </w:tc>
      </w:tr>
      <w:tr w:rsidR="00B62961" w:rsidRPr="0086320C" w14:paraId="64D931E0" w14:textId="77777777" w:rsidTr="00B62961">
        <w:trPr>
          <w:trHeight w:val="90"/>
          <w:jc w:val="center"/>
        </w:trPr>
        <w:tc>
          <w:tcPr>
            <w:tcW w:w="153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41DBC" w14:textId="7777777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P. endiviifolia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67466" w14:textId="26B86C21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63FFF" w14:textId="2976CA5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0B9B5" w14:textId="3DBD091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0.7586</w:t>
            </w: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35507" w14:textId="495C6D8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22.078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FF25" w14:textId="1CF96614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**</w:t>
            </w:r>
          </w:p>
        </w:tc>
      </w:tr>
      <w:tr w:rsidR="00B62961" w:rsidRPr="0086320C" w14:paraId="69E3BC1D" w14:textId="77777777" w:rsidTr="00B62961">
        <w:trPr>
          <w:trHeight w:val="90"/>
          <w:jc w:val="center"/>
        </w:trPr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DC047" w14:textId="77777777" w:rsidR="00B62961" w:rsidRPr="0086320C" w:rsidRDefault="00B62961" w:rsidP="00B62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77436" w14:textId="34CD1E8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</w:t>
            </w: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emperature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(t)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F367" w14:textId="339D3AE9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9F836" w14:textId="5081441C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1.5197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551F4" w14:textId="5636155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44.224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CE8C" w14:textId="7311B798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**</w:t>
            </w:r>
          </w:p>
        </w:tc>
      </w:tr>
      <w:tr w:rsidR="00B62961" w:rsidRPr="0086320C" w14:paraId="5AB52070" w14:textId="77777777" w:rsidTr="00B62961">
        <w:trPr>
          <w:trHeight w:val="90"/>
          <w:jc w:val="center"/>
        </w:trPr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6A2B8" w14:textId="77777777" w:rsidR="00B62961" w:rsidRPr="0086320C" w:rsidRDefault="00B62961" w:rsidP="00B62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5A56" w14:textId="250A2587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T*t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A4D33" w14:textId="706024D5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691BD" w14:textId="63D6A3EB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0.0737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0A59" w14:textId="714FF6CD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2.146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2E7DF" w14:textId="1C2E6FAE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62961" w:rsidRPr="0086320C" w14:paraId="0ACABC14" w14:textId="77777777" w:rsidTr="00B62961">
        <w:trPr>
          <w:trHeight w:val="90"/>
          <w:jc w:val="center"/>
        </w:trPr>
        <w:tc>
          <w:tcPr>
            <w:tcW w:w="153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66F9B2" w14:textId="77777777" w:rsidR="00B62961" w:rsidRPr="0086320C" w:rsidRDefault="00B62961" w:rsidP="00B62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6FD9A" w14:textId="074B9C23" w:rsidR="00B62961" w:rsidRPr="0086320C" w:rsidRDefault="00B62961" w:rsidP="00B629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863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4063CE" w14:textId="563FE101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8D2739" w14:textId="1FA38550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0C">
              <w:rPr>
                <w:rFonts w:ascii="Times New Roman" w:hAnsi="Times New Roman" w:cs="Times New Roman"/>
                <w:sz w:val="24"/>
                <w:szCs w:val="24"/>
              </w:rPr>
              <w:t>0.0344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01F452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A698E1" w14:textId="77777777" w:rsidR="00B62961" w:rsidRPr="0086320C" w:rsidRDefault="00B62961" w:rsidP="00B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BB30820" w14:textId="4309F533" w:rsidR="0CBAF679" w:rsidRPr="0086320C" w:rsidRDefault="006623B9">
      <w:pPr>
        <w:rPr>
          <w:rFonts w:ascii="Times New Roman" w:hAnsi="Times New Roman" w:cs="Times New Roman"/>
          <w:sz w:val="24"/>
          <w:szCs w:val="24"/>
        </w:rPr>
      </w:pPr>
      <w:r w:rsidRPr="0086320C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CBAF679" w:rsidRPr="0086320C">
        <w:rPr>
          <w:rFonts w:ascii="Times New Roman" w:hAnsi="Times New Roman" w:cs="Times New Roman"/>
          <w:i/>
          <w:iCs/>
          <w:sz w:val="24"/>
          <w:szCs w:val="24"/>
        </w:rPr>
        <w:t>Res: Residual</w:t>
      </w:r>
    </w:p>
    <w:p w14:paraId="1B20C6EB" w14:textId="3D94BA2C" w:rsidR="003637D6" w:rsidRPr="0086320C" w:rsidRDefault="003637D6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DB6F165" w14:textId="42995E30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0BF2870" w14:textId="6CB1A097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56AA99A" w14:textId="09AFE51F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BF57F8C" w14:textId="55F5B9C6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EE4D691" w14:textId="435E7FAC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B54CECA" w14:textId="04CDB989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35362FB" w14:textId="5326E0E3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58E5310" w14:textId="4577504D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D5068A7" w14:textId="29C1DB61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D09EA70" w14:textId="0236D8D0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D28473B" w14:textId="2CE2F885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A64D4EB" w14:textId="78A765CF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8F9A8C4" w14:textId="7D6CBCC1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922F19" w14:textId="78016E7F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9F90528" w14:textId="1364C6C6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C2A629D" w14:textId="0F19F4D0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1D1831C" w14:textId="7F0C305E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1A88BC0" w14:textId="079A16F6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BAD10B6" w14:textId="77777777" w:rsidR="00653BAD" w:rsidRPr="0086320C" w:rsidRDefault="00653BAD" w:rsidP="00855FFD">
      <w:pPr>
        <w:ind w:left="-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53BAD" w:rsidRPr="0086320C" w:rsidSect="00F05D74">
      <w:footerReference w:type="default" r:id="rId8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B668" w14:textId="77777777" w:rsidR="009737DF" w:rsidRDefault="009737DF">
      <w:pPr>
        <w:spacing w:after="0" w:line="240" w:lineRule="auto"/>
      </w:pPr>
      <w:r>
        <w:separator/>
      </w:r>
    </w:p>
  </w:endnote>
  <w:endnote w:type="continuationSeparator" w:id="0">
    <w:p w14:paraId="5FA108CB" w14:textId="77777777" w:rsidR="009737DF" w:rsidRDefault="0097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818739"/>
      <w:docPartObj>
        <w:docPartGallery w:val="Page Numbers (Bottom of Page)"/>
        <w:docPartUnique/>
      </w:docPartObj>
    </w:sdtPr>
    <w:sdtContent>
      <w:p w14:paraId="5A80B129" w14:textId="64C00E5A" w:rsidR="00C940F9" w:rsidRDefault="00C940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E2828B" w14:textId="640AA845" w:rsidR="795D83EE" w:rsidRDefault="795D83EE" w:rsidP="795D8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76EA" w14:textId="77777777" w:rsidR="009737DF" w:rsidRDefault="009737DF">
      <w:pPr>
        <w:spacing w:after="0" w:line="240" w:lineRule="auto"/>
      </w:pPr>
      <w:r>
        <w:separator/>
      </w:r>
    </w:p>
  </w:footnote>
  <w:footnote w:type="continuationSeparator" w:id="0">
    <w:p w14:paraId="76D0FA5D" w14:textId="77777777" w:rsidR="009737DF" w:rsidRDefault="0097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6B"/>
    <w:rsid w:val="000105AF"/>
    <w:rsid w:val="00035886"/>
    <w:rsid w:val="00065A1D"/>
    <w:rsid w:val="000703C1"/>
    <w:rsid w:val="00086AAF"/>
    <w:rsid w:val="000E1D67"/>
    <w:rsid w:val="00103512"/>
    <w:rsid w:val="00104644"/>
    <w:rsid w:val="00137D1B"/>
    <w:rsid w:val="001927EE"/>
    <w:rsid w:val="001B0D54"/>
    <w:rsid w:val="001B6159"/>
    <w:rsid w:val="001C4A1E"/>
    <w:rsid w:val="001F57C7"/>
    <w:rsid w:val="00201CB5"/>
    <w:rsid w:val="00206BAE"/>
    <w:rsid w:val="00214391"/>
    <w:rsid w:val="00225A37"/>
    <w:rsid w:val="00265EEC"/>
    <w:rsid w:val="00274A4E"/>
    <w:rsid w:val="00276C83"/>
    <w:rsid w:val="00282286"/>
    <w:rsid w:val="0030279F"/>
    <w:rsid w:val="003352E9"/>
    <w:rsid w:val="003637D6"/>
    <w:rsid w:val="00363DE1"/>
    <w:rsid w:val="00380C40"/>
    <w:rsid w:val="003914C6"/>
    <w:rsid w:val="003A1882"/>
    <w:rsid w:val="003A3185"/>
    <w:rsid w:val="003B3CC0"/>
    <w:rsid w:val="003B6051"/>
    <w:rsid w:val="0042766D"/>
    <w:rsid w:val="00450B75"/>
    <w:rsid w:val="00462B5A"/>
    <w:rsid w:val="00487BD2"/>
    <w:rsid w:val="004E313E"/>
    <w:rsid w:val="004E54DF"/>
    <w:rsid w:val="00516E98"/>
    <w:rsid w:val="00524229"/>
    <w:rsid w:val="00533C7B"/>
    <w:rsid w:val="00584AD6"/>
    <w:rsid w:val="00587EB7"/>
    <w:rsid w:val="005A7AE4"/>
    <w:rsid w:val="005D7C34"/>
    <w:rsid w:val="00653BAD"/>
    <w:rsid w:val="006623B9"/>
    <w:rsid w:val="006817F0"/>
    <w:rsid w:val="006872C4"/>
    <w:rsid w:val="006B3E9D"/>
    <w:rsid w:val="006D7930"/>
    <w:rsid w:val="0070086B"/>
    <w:rsid w:val="00711A61"/>
    <w:rsid w:val="00717F0E"/>
    <w:rsid w:val="00735269"/>
    <w:rsid w:val="007553AF"/>
    <w:rsid w:val="008329E2"/>
    <w:rsid w:val="008409FC"/>
    <w:rsid w:val="00855FFD"/>
    <w:rsid w:val="0086320C"/>
    <w:rsid w:val="008A3031"/>
    <w:rsid w:val="008F5D63"/>
    <w:rsid w:val="00945676"/>
    <w:rsid w:val="0094749B"/>
    <w:rsid w:val="00965AA7"/>
    <w:rsid w:val="009737DF"/>
    <w:rsid w:val="00997C5E"/>
    <w:rsid w:val="009C59D2"/>
    <w:rsid w:val="009E3909"/>
    <w:rsid w:val="00A0455C"/>
    <w:rsid w:val="00A41B66"/>
    <w:rsid w:val="00A627D0"/>
    <w:rsid w:val="00A713AC"/>
    <w:rsid w:val="00A828A2"/>
    <w:rsid w:val="00A9525B"/>
    <w:rsid w:val="00AA0100"/>
    <w:rsid w:val="00AC2F3F"/>
    <w:rsid w:val="00B44D3E"/>
    <w:rsid w:val="00B51139"/>
    <w:rsid w:val="00B62961"/>
    <w:rsid w:val="00B70F7E"/>
    <w:rsid w:val="00BC24B7"/>
    <w:rsid w:val="00BD5EDB"/>
    <w:rsid w:val="00C03636"/>
    <w:rsid w:val="00C357F7"/>
    <w:rsid w:val="00C74162"/>
    <w:rsid w:val="00C76E2B"/>
    <w:rsid w:val="00C940F9"/>
    <w:rsid w:val="00CA7361"/>
    <w:rsid w:val="00CC22F2"/>
    <w:rsid w:val="00D70C99"/>
    <w:rsid w:val="00D85598"/>
    <w:rsid w:val="00DB6413"/>
    <w:rsid w:val="00DD26E6"/>
    <w:rsid w:val="00DE515C"/>
    <w:rsid w:val="00E46CFF"/>
    <w:rsid w:val="00E97494"/>
    <w:rsid w:val="00EE26C9"/>
    <w:rsid w:val="00EE7CC9"/>
    <w:rsid w:val="00EF04A1"/>
    <w:rsid w:val="00F05D74"/>
    <w:rsid w:val="00F3727B"/>
    <w:rsid w:val="00F525A3"/>
    <w:rsid w:val="00FA62EB"/>
    <w:rsid w:val="00FC116A"/>
    <w:rsid w:val="00FC58C0"/>
    <w:rsid w:val="00FD6A98"/>
    <w:rsid w:val="00FF39A2"/>
    <w:rsid w:val="0CBAF679"/>
    <w:rsid w:val="795D8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9BD3"/>
  <w15:chartTrackingRefBased/>
  <w15:docId w15:val="{89F36224-8717-4EB3-8B6F-3D1DA17A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86B"/>
    <w:pPr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DD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Troncoso</dc:creator>
  <cp:keywords/>
  <dc:description/>
  <cp:lastModifiedBy>Laura Goodfellow</cp:lastModifiedBy>
  <cp:revision>14</cp:revision>
  <dcterms:created xsi:type="dcterms:W3CDTF">2023-07-22T02:00:00Z</dcterms:created>
  <dcterms:modified xsi:type="dcterms:W3CDTF">2023-08-23T09:42:00Z</dcterms:modified>
</cp:coreProperties>
</file>