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496D" w14:textId="77777777" w:rsidR="001B06D9" w:rsidRDefault="001B06D9" w:rsidP="001B06D9">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Ca</w:t>
      </w:r>
      <w:r>
        <w:rPr>
          <w:rFonts w:ascii="Times New Roman" w:hAnsi="Times New Roman" w:cs="Times New Roman"/>
          <w:b/>
          <w:bCs/>
          <w:sz w:val="24"/>
          <w:szCs w:val="24"/>
          <w:vertAlign w:val="superscript"/>
        </w:rPr>
        <w:t xml:space="preserve">2+ </w:t>
      </w:r>
      <w:r>
        <w:rPr>
          <w:rFonts w:ascii="Times New Roman" w:hAnsi="Times New Roman" w:cs="Times New Roman"/>
          <w:b/>
          <w:bCs/>
          <w:sz w:val="24"/>
          <w:szCs w:val="24"/>
        </w:rPr>
        <w:t>pushes and pulls energetics to maintain ATP balance in atrial cells: computational insights</w:t>
      </w:r>
    </w:p>
    <w:p w14:paraId="2F3D302B" w14:textId="77777777" w:rsidR="00324554" w:rsidRDefault="00324554" w:rsidP="0016533D">
      <w:pPr>
        <w:bidi w:val="0"/>
        <w:spacing w:line="360" w:lineRule="auto"/>
        <w:jc w:val="center"/>
        <w:rPr>
          <w:rFonts w:ascii="Times New Roman" w:eastAsia="Times New Roman" w:hAnsi="Times New Roman" w:cs="Times New Roman"/>
          <w:b/>
          <w:bCs/>
          <w:sz w:val="24"/>
          <w:szCs w:val="24"/>
        </w:rPr>
      </w:pPr>
    </w:p>
    <w:p w14:paraId="3F7DCD11" w14:textId="3FD586AF" w:rsidR="00DE3421" w:rsidRPr="00641957" w:rsidRDefault="00324554" w:rsidP="00641957">
      <w:pPr>
        <w:bidi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Supplemental material </w:t>
      </w:r>
    </w:p>
    <w:p w14:paraId="2B0D949B" w14:textId="77777777" w:rsidR="001B06D9" w:rsidRPr="00641957" w:rsidRDefault="001B06D9" w:rsidP="001B06D9">
      <w:pPr>
        <w:widowControl w:val="0"/>
        <w:autoSpaceDE w:val="0"/>
        <w:autoSpaceDN w:val="0"/>
        <w:bidi w:val="0"/>
        <w:adjustRightInd w:val="0"/>
        <w:spacing w:after="0" w:line="360" w:lineRule="auto"/>
        <w:jc w:val="both"/>
        <w:rPr>
          <w:rFonts w:ascii="Times New Roman" w:hAnsi="Times New Roman" w:cs="Times New Roman"/>
          <w:sz w:val="24"/>
          <w:szCs w:val="24"/>
          <w:lang w:val="fr-FR"/>
        </w:rPr>
      </w:pPr>
    </w:p>
    <w:p w14:paraId="68D8A205" w14:textId="6F40FC6E" w:rsidR="00CC75CB" w:rsidRDefault="004E3446" w:rsidP="00F13803">
      <w:pPr>
        <w:widowControl w:val="0"/>
        <w:autoSpaceDE w:val="0"/>
        <w:autoSpaceDN w:val="0"/>
        <w:bidi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Our computational model </w:t>
      </w:r>
      <w:r w:rsidR="006D085B">
        <w:rPr>
          <w:rFonts w:ascii="Times New Roman" w:hAnsi="Times New Roman" w:cs="Times New Roman"/>
          <w:sz w:val="24"/>
          <w:szCs w:val="24"/>
        </w:rPr>
        <w:t>integrates</w:t>
      </w:r>
      <w:r>
        <w:rPr>
          <w:rFonts w:ascii="Times New Roman" w:hAnsi="Times New Roman" w:cs="Times New Roman"/>
          <w:sz w:val="24"/>
          <w:szCs w:val="24"/>
        </w:rPr>
        <w:t xml:space="preserve"> several </w:t>
      </w:r>
      <w:r w:rsidR="00CC75CB">
        <w:rPr>
          <w:rFonts w:ascii="Times New Roman" w:hAnsi="Times New Roman" w:cs="Times New Roman"/>
          <w:sz w:val="24"/>
          <w:szCs w:val="24"/>
        </w:rPr>
        <w:t>specific</w:t>
      </w:r>
      <w:r w:rsidR="001B7363">
        <w:rPr>
          <w:rFonts w:ascii="Times New Roman" w:hAnsi="Times New Roman" w:cs="Times New Roman"/>
          <w:sz w:val="24"/>
          <w:szCs w:val="24"/>
        </w:rPr>
        <w:t xml:space="preserve"> models</w:t>
      </w:r>
      <w:r w:rsidR="00CC75CB">
        <w:rPr>
          <w:rFonts w:ascii="Times New Roman" w:hAnsi="Times New Roman" w:cs="Times New Roman"/>
          <w:sz w:val="24"/>
          <w:szCs w:val="24"/>
        </w:rPr>
        <w:t>,</w:t>
      </w:r>
      <w:r w:rsidR="001B7363">
        <w:rPr>
          <w:rFonts w:ascii="Times New Roman" w:hAnsi="Times New Roman" w:cs="Times New Roman"/>
          <w:sz w:val="24"/>
          <w:szCs w:val="24"/>
        </w:rPr>
        <w:t xml:space="preserve"> each representing a compartment or phenomenon in the cell</w:t>
      </w:r>
      <w:r w:rsidR="00CC75CB">
        <w:rPr>
          <w:rFonts w:ascii="Times New Roman" w:hAnsi="Times New Roman" w:cs="Times New Roman"/>
          <w:sz w:val="24"/>
          <w:szCs w:val="24"/>
        </w:rPr>
        <w:t>,</w:t>
      </w:r>
      <w:r w:rsidR="001B7363">
        <w:rPr>
          <w:rFonts w:ascii="Times New Roman" w:hAnsi="Times New Roman" w:cs="Times New Roman"/>
          <w:sz w:val="24"/>
          <w:szCs w:val="24"/>
        </w:rPr>
        <w:t xml:space="preserve"> to jointly include all the feedback and control loops that govern the phenomena </w:t>
      </w:r>
      <w:r w:rsidR="00F13803">
        <w:rPr>
          <w:rFonts w:ascii="Times New Roman" w:hAnsi="Times New Roman" w:cs="Times New Roman"/>
          <w:sz w:val="24"/>
          <w:szCs w:val="24"/>
        </w:rPr>
        <w:t xml:space="preserve">focused on in </w:t>
      </w:r>
      <w:r w:rsidR="001B7363">
        <w:rPr>
          <w:rFonts w:ascii="Times New Roman" w:hAnsi="Times New Roman" w:cs="Times New Roman"/>
          <w:sz w:val="24"/>
          <w:szCs w:val="24"/>
        </w:rPr>
        <w:t xml:space="preserve">this research. </w:t>
      </w:r>
    </w:p>
    <w:p w14:paraId="277464E6" w14:textId="77777777" w:rsidR="00CC75CB" w:rsidRDefault="00CC75CB" w:rsidP="00CC75CB">
      <w:pPr>
        <w:widowControl w:val="0"/>
        <w:autoSpaceDE w:val="0"/>
        <w:autoSpaceDN w:val="0"/>
        <w:bidi w:val="0"/>
        <w:adjustRightInd w:val="0"/>
        <w:spacing w:after="0" w:line="360" w:lineRule="auto"/>
        <w:jc w:val="both"/>
        <w:rPr>
          <w:rFonts w:ascii="Times New Roman" w:hAnsi="Times New Roman" w:cs="Times New Roman"/>
          <w:sz w:val="24"/>
          <w:szCs w:val="24"/>
        </w:rPr>
      </w:pPr>
    </w:p>
    <w:p w14:paraId="050D7197" w14:textId="2B210312" w:rsidR="00B431BE" w:rsidRPr="001B06D9" w:rsidRDefault="001B7363" w:rsidP="00B431BE">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sub-models include:</w:t>
      </w:r>
      <w:r w:rsidR="001B06D9">
        <w:rPr>
          <w:rFonts w:ascii="Times New Roman" w:hAnsi="Times New Roman" w:cs="Times New Roman"/>
          <w:sz w:val="24"/>
          <w:szCs w:val="24"/>
        </w:rPr>
        <w:t xml:space="preserve"> </w:t>
      </w:r>
      <w:r w:rsidR="00F13803">
        <w:rPr>
          <w:rFonts w:ascii="Times New Roman" w:hAnsi="Times New Roman" w:cs="Times New Roman"/>
          <w:sz w:val="24"/>
          <w:szCs w:val="24"/>
        </w:rPr>
        <w:t>m</w:t>
      </w:r>
      <w:r>
        <w:rPr>
          <w:rFonts w:ascii="Times New Roman" w:hAnsi="Times New Roman" w:cs="Times New Roman"/>
          <w:sz w:val="24"/>
          <w:szCs w:val="24"/>
        </w:rPr>
        <w:t xml:space="preserve">embranal </w:t>
      </w:r>
      <w:r w:rsidR="00CC75CB">
        <w:rPr>
          <w:rFonts w:ascii="Times New Roman" w:hAnsi="Times New Roman" w:cs="Times New Roman"/>
          <w:sz w:val="24"/>
          <w:szCs w:val="24"/>
        </w:rPr>
        <w:t>i</w:t>
      </w:r>
      <w:r w:rsidRPr="001B7363">
        <w:rPr>
          <w:rFonts w:ascii="Times New Roman" w:hAnsi="Times New Roman" w:cs="Times New Roman"/>
          <w:sz w:val="24"/>
          <w:szCs w:val="24"/>
        </w:rPr>
        <w:t>onic currents, pumps and exchangers</w:t>
      </w:r>
    </w:p>
    <w:p w14:paraId="2B5E8E2A" w14:textId="2C7F8DCD" w:rsidR="004E3446" w:rsidRDefault="00B431BE" w:rsidP="00B431BE">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sz w:val="24"/>
          <w:szCs w:val="24"/>
        </w:rPr>
      </w:pPr>
      <w:r w:rsidRPr="001B06D9">
        <w:rPr>
          <w:rFonts w:ascii="Times New Roman" w:hAnsi="Times New Roman" w:cs="Times New Roman"/>
          <w:sz w:val="24"/>
          <w:szCs w:val="24"/>
        </w:rPr>
        <w:t xml:space="preserve">Sarcoplasmic </w:t>
      </w:r>
      <w:r w:rsidR="00F13803">
        <w:rPr>
          <w:rFonts w:ascii="Times New Roman" w:hAnsi="Times New Roman" w:cs="Times New Roman"/>
          <w:sz w:val="24"/>
          <w:szCs w:val="24"/>
        </w:rPr>
        <w:t>r</w:t>
      </w:r>
      <w:r w:rsidRPr="001B06D9">
        <w:rPr>
          <w:rFonts w:ascii="Times New Roman" w:hAnsi="Times New Roman" w:cs="Times New Roman"/>
          <w:sz w:val="24"/>
          <w:szCs w:val="24"/>
        </w:rPr>
        <w:t>eticulum (SR) Ca2</w:t>
      </w:r>
      <w:r w:rsidRPr="001B06D9">
        <w:rPr>
          <w:rFonts w:ascii="Times New Roman" w:hAnsi="Times New Roman" w:cs="Times New Roman"/>
          <w:sz w:val="24"/>
          <w:szCs w:val="24"/>
          <w:vertAlign w:val="superscript"/>
        </w:rPr>
        <w:t>+</w:t>
      </w:r>
      <w:r w:rsidRPr="001B06D9">
        <w:rPr>
          <w:rFonts w:ascii="Times New Roman" w:hAnsi="Times New Roman" w:cs="Times New Roman"/>
          <w:sz w:val="24"/>
          <w:szCs w:val="24"/>
        </w:rPr>
        <w:t xml:space="preserve"> </w:t>
      </w:r>
      <w:r w:rsidR="001B06D9">
        <w:rPr>
          <w:rFonts w:ascii="Times New Roman" w:hAnsi="Times New Roman" w:cs="Times New Roman"/>
          <w:sz w:val="24"/>
          <w:szCs w:val="24"/>
        </w:rPr>
        <w:t>h</w:t>
      </w:r>
      <w:r w:rsidRPr="001B06D9">
        <w:rPr>
          <w:rFonts w:ascii="Times New Roman" w:hAnsi="Times New Roman" w:cs="Times New Roman"/>
          <w:sz w:val="24"/>
          <w:szCs w:val="24"/>
        </w:rPr>
        <w:t>andling</w:t>
      </w:r>
    </w:p>
    <w:p w14:paraId="02327242" w14:textId="6F86B3E0" w:rsidR="00B431BE" w:rsidRDefault="00B431BE" w:rsidP="00B431BE">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sz w:val="24"/>
          <w:szCs w:val="24"/>
        </w:rPr>
      </w:pPr>
      <w:r w:rsidRPr="00B431BE">
        <w:rPr>
          <w:rFonts w:ascii="Times New Roman" w:hAnsi="Times New Roman" w:cs="Times New Roman"/>
          <w:sz w:val="24"/>
          <w:szCs w:val="24"/>
        </w:rPr>
        <w:t>Force generation and sarcomere energy consumption</w:t>
      </w:r>
    </w:p>
    <w:p w14:paraId="1DAF937C" w14:textId="7A7FBF96" w:rsidR="00B431BE" w:rsidRDefault="00B431BE" w:rsidP="00B431BE">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sz w:val="24"/>
          <w:szCs w:val="24"/>
        </w:rPr>
      </w:pPr>
      <w:r w:rsidRPr="00B431BE">
        <w:rPr>
          <w:rFonts w:ascii="Times New Roman" w:hAnsi="Times New Roman" w:cs="Times New Roman"/>
          <w:sz w:val="24"/>
          <w:szCs w:val="24"/>
        </w:rPr>
        <w:t>Mitochondrial energy metabolism</w:t>
      </w:r>
    </w:p>
    <w:p w14:paraId="11E5E0FF" w14:textId="789E2338" w:rsidR="00B431BE" w:rsidRDefault="00B431BE" w:rsidP="00B431BE">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sz w:val="24"/>
          <w:szCs w:val="24"/>
        </w:rPr>
      </w:pPr>
      <w:r w:rsidRPr="00B431BE">
        <w:rPr>
          <w:rFonts w:ascii="Times New Roman" w:hAnsi="Times New Roman" w:cs="Times New Roman"/>
          <w:sz w:val="24"/>
          <w:szCs w:val="24"/>
        </w:rPr>
        <w:t>Mitochondrial Ca</w:t>
      </w:r>
      <w:r w:rsidRPr="001B06D9">
        <w:rPr>
          <w:rFonts w:ascii="Times New Roman" w:hAnsi="Times New Roman" w:cs="Times New Roman"/>
          <w:sz w:val="24"/>
          <w:szCs w:val="24"/>
          <w:vertAlign w:val="superscript"/>
        </w:rPr>
        <w:t>2+</w:t>
      </w:r>
      <w:r w:rsidRPr="00B431BE">
        <w:rPr>
          <w:rFonts w:ascii="Times New Roman" w:hAnsi="Times New Roman" w:cs="Times New Roman"/>
          <w:sz w:val="24"/>
          <w:szCs w:val="24"/>
        </w:rPr>
        <w:t xml:space="preserve"> dynamics</w:t>
      </w:r>
    </w:p>
    <w:p w14:paraId="65BA1C71" w14:textId="77777777" w:rsidR="00B431BE" w:rsidRPr="00C5502E" w:rsidRDefault="00B431BE" w:rsidP="00B431BE">
      <w:pPr>
        <w:widowControl w:val="0"/>
        <w:autoSpaceDE w:val="0"/>
        <w:autoSpaceDN w:val="0"/>
        <w:bidi w:val="0"/>
        <w:adjustRightInd w:val="0"/>
        <w:spacing w:after="0" w:line="360" w:lineRule="auto"/>
        <w:jc w:val="both"/>
        <w:rPr>
          <w:rFonts w:ascii="Times New Roman" w:hAnsi="Times New Roman" w:cs="Times New Roman"/>
          <w:sz w:val="24"/>
          <w:szCs w:val="24"/>
        </w:rPr>
      </w:pPr>
    </w:p>
    <w:p w14:paraId="0F3B98FF" w14:textId="29400D86" w:rsidR="00EB2080" w:rsidRPr="00210D38" w:rsidRDefault="003F2A74" w:rsidP="004E3446">
      <w:pPr>
        <w:widowControl w:val="0"/>
        <w:autoSpaceDE w:val="0"/>
        <w:autoSpaceDN w:val="0"/>
        <w:bidi w:val="0"/>
        <w:adjustRightInd w:val="0"/>
        <w:spacing w:after="0" w:line="360" w:lineRule="auto"/>
        <w:jc w:val="both"/>
        <w:rPr>
          <w:rFonts w:asciiTheme="majorBidi" w:hAnsiTheme="majorBidi" w:cstheme="majorBidi"/>
          <w:b/>
          <w:bCs/>
          <w:sz w:val="24"/>
          <w:szCs w:val="24"/>
        </w:rPr>
      </w:pPr>
      <w:r w:rsidRPr="00210D38">
        <w:rPr>
          <w:rFonts w:asciiTheme="majorBidi" w:hAnsiTheme="majorBidi" w:cstheme="majorBidi"/>
          <w:b/>
          <w:bCs/>
          <w:sz w:val="24"/>
          <w:szCs w:val="24"/>
        </w:rPr>
        <w:t xml:space="preserve">a. </w:t>
      </w:r>
      <w:bookmarkStart w:id="0" w:name="_Hlk109120621"/>
      <w:r w:rsidR="00CC75CB">
        <w:rPr>
          <w:rFonts w:asciiTheme="majorBidi" w:hAnsiTheme="majorBidi" w:cstheme="majorBidi"/>
          <w:b/>
          <w:bCs/>
          <w:sz w:val="24"/>
          <w:szCs w:val="24"/>
        </w:rPr>
        <w:t>Membranal i</w:t>
      </w:r>
      <w:r w:rsidR="00D43F77" w:rsidRPr="00210D38">
        <w:rPr>
          <w:rFonts w:asciiTheme="majorBidi" w:hAnsiTheme="majorBidi" w:cstheme="majorBidi"/>
          <w:b/>
          <w:bCs/>
          <w:sz w:val="24"/>
          <w:szCs w:val="24"/>
        </w:rPr>
        <w:t xml:space="preserve">onic currents, pumps and exchangers </w:t>
      </w:r>
      <w:bookmarkEnd w:id="0"/>
    </w:p>
    <w:p w14:paraId="7C691D77" w14:textId="3A92EBA7" w:rsidR="00D43F77" w:rsidRPr="00210D38" w:rsidRDefault="00D43F77" w:rsidP="00F13803">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hAnsiTheme="majorBidi" w:cstheme="majorBidi"/>
          <w:sz w:val="24"/>
          <w:szCs w:val="24"/>
        </w:rPr>
        <w:t>This part of the model is based on</w:t>
      </w:r>
      <w:r w:rsidR="00F13803">
        <w:rPr>
          <w:rFonts w:asciiTheme="majorBidi" w:hAnsiTheme="majorBidi" w:cstheme="majorBidi"/>
          <w:sz w:val="24"/>
          <w:szCs w:val="24"/>
        </w:rPr>
        <w:t xml:space="preserve"> the</w:t>
      </w:r>
      <w:r w:rsidRPr="00210D38">
        <w:rPr>
          <w:rFonts w:asciiTheme="majorBidi" w:hAnsiTheme="majorBidi" w:cstheme="majorBidi"/>
          <w:sz w:val="24"/>
          <w:szCs w:val="24"/>
        </w:rPr>
        <w:t xml:space="preserve"> rabbit atrial cell model </w:t>
      </w:r>
      <w:r w:rsidR="00F13803">
        <w:rPr>
          <w:rFonts w:asciiTheme="majorBidi" w:hAnsiTheme="majorBidi" w:cstheme="majorBidi"/>
          <w:sz w:val="24"/>
          <w:szCs w:val="24"/>
        </w:rPr>
        <w:t xml:space="preserve">described by </w:t>
      </w:r>
      <w:r w:rsidR="00F13803" w:rsidRPr="00210D38">
        <w:rPr>
          <w:rFonts w:asciiTheme="majorBidi" w:hAnsiTheme="majorBidi" w:cstheme="majorBidi"/>
          <w:sz w:val="24"/>
          <w:szCs w:val="24"/>
        </w:rPr>
        <w:t xml:space="preserve">Lindblad et al. </w:t>
      </w:r>
      <w:r w:rsidR="00F13803" w:rsidRPr="00210D38">
        <w:rPr>
          <w:rFonts w:asciiTheme="majorBidi" w:hAnsiTheme="majorBidi" w:cstheme="majorBidi"/>
          <w:sz w:val="24"/>
          <w:szCs w:val="24"/>
        </w:rPr>
        <w:fldChar w:fldCharType="begin" w:fldLock="1"/>
      </w:r>
      <w:r w:rsidR="00F13803">
        <w:rPr>
          <w:rFonts w:asciiTheme="majorBidi" w:hAnsiTheme="majorBidi" w:cstheme="majorBidi"/>
          <w:sz w:val="24"/>
          <w:szCs w:val="24"/>
        </w:rPr>
        <w:instrText>ADDIN CSL_CITATION {"citationItems":[{"id":"ITEM-1","itemData":{"abstract":"We have developed a mathematical model of the rabbit atrial myocyte and have used it in an examination of the ionic basis of the atrial action potential. Available biophysical data have been incorporated into the model to quantify the specific ultrastructural morphology, intracellular ion buffering, and time- and voltage-dependent currents and transport mechanisms of the rabbit atrial cell. When possible, mathematical expressions describing ionic currents identified in rabbit atrium are based on whole cell voltage- clamp data from enzymatically isolated rabbit atrial myocytes. This membrane model is coupled to equations describing Na + , K + , and Ca 2+ homeostasis, including the uptake and release of Ca 2+ by the sarcoplasmic reticulum and Ca 2+ buffering. The resulting formulation can accurately simulate the whole cell voltage-clamp data on which it is based and provides fits to a family of rabbit atrial cell action potentials obtained at 35°C over a range of stimulus rates (0.2-3.0 Hz). The model is utilized to provide a qualitative prediction of the intracellular Ca 2+ concentration transient during the action potential and to illustrate the interactions between membrane currents that underlie repolarization in the rabbit atrial myocyte.","author":[{"dropping-particle":"","family":"Lindblad","given":"D. S.","non-dropping-particle":"","parse-names":false,"suffix":""},{"dropping-particle":"","family":"Murphey","given":"C. R.","non-dropping-particle":"","parse-names":false,"suffix":""},{"dropping-particle":"","family":"Clark","given":"J. W.","non-dropping-particle":"","parse-names":false,"suffix":""},{"dropping-particle":"","family":"Giles","given":"W. R.","non-dropping-particle":"","parse-names":false,"suffix":""}],"container-title":"American Journal of Physiology - Heart and Circulatory Physiology","id":"ITEM-1","issue":"40-44","issued":{"date-parts":[["1996"]]},"title":"A model of the action potential and underlying membrane currents in a rabbit atrial cell","type":"article-journal","volume":"271"},"uris":["http://www.mendeley.com/documents/?uuid=18905925-76f2-43d2-97fc-f1d9439697ad"]}],"mendeley":{"formattedCitation":"(1)","plainTextFormattedCitation":"(1)","previouslyFormattedCitation":"(1)"},"properties":{"noteIndex":0},"schema":"https://github.com/citation-style-language/schema/raw/master/csl-citation.json"}</w:instrText>
      </w:r>
      <w:r w:rsidR="00F13803" w:rsidRPr="00210D38">
        <w:rPr>
          <w:rFonts w:asciiTheme="majorBidi" w:hAnsiTheme="majorBidi" w:cstheme="majorBidi"/>
          <w:sz w:val="24"/>
          <w:szCs w:val="24"/>
        </w:rPr>
        <w:fldChar w:fldCharType="separate"/>
      </w:r>
      <w:r w:rsidR="00F13803" w:rsidRPr="00673412">
        <w:rPr>
          <w:rFonts w:asciiTheme="majorBidi" w:hAnsiTheme="majorBidi" w:cstheme="majorBidi"/>
          <w:noProof/>
          <w:sz w:val="24"/>
          <w:szCs w:val="24"/>
        </w:rPr>
        <w:t>(1)</w:t>
      </w:r>
      <w:r w:rsidR="00F13803" w:rsidRPr="00210D38">
        <w:rPr>
          <w:rFonts w:asciiTheme="majorBidi" w:hAnsiTheme="majorBidi" w:cstheme="majorBidi"/>
          <w:sz w:val="24"/>
          <w:szCs w:val="24"/>
        </w:rPr>
        <w:fldChar w:fldCharType="end"/>
      </w:r>
      <w:r w:rsidR="00F13803">
        <w:rPr>
          <w:rFonts w:asciiTheme="majorBidi" w:hAnsiTheme="majorBidi" w:cstheme="majorBidi"/>
          <w:sz w:val="24"/>
          <w:szCs w:val="24"/>
        </w:rPr>
        <w:t>, which is</w:t>
      </w:r>
      <w:r w:rsidRPr="00210D38">
        <w:rPr>
          <w:rFonts w:asciiTheme="majorBidi" w:hAnsiTheme="majorBidi" w:cstheme="majorBidi"/>
          <w:sz w:val="24"/>
          <w:szCs w:val="24"/>
        </w:rPr>
        <w:t xml:space="preserve"> present</w:t>
      </w:r>
      <w:r w:rsidR="00CC75CB">
        <w:rPr>
          <w:rFonts w:asciiTheme="majorBidi" w:hAnsiTheme="majorBidi" w:cstheme="majorBidi"/>
          <w:sz w:val="24"/>
          <w:szCs w:val="24"/>
        </w:rPr>
        <w:t>ed</w:t>
      </w:r>
      <w:r w:rsidRPr="00210D38">
        <w:rPr>
          <w:rFonts w:asciiTheme="majorBidi" w:hAnsiTheme="majorBidi" w:cstheme="majorBidi"/>
          <w:sz w:val="24"/>
          <w:szCs w:val="24"/>
        </w:rPr>
        <w:t xml:space="preserve"> here for the reader</w:t>
      </w:r>
      <w:r w:rsidR="00F13803">
        <w:rPr>
          <w:rFonts w:asciiTheme="majorBidi" w:hAnsiTheme="majorBidi" w:cstheme="majorBidi"/>
          <w:sz w:val="24"/>
          <w:szCs w:val="24"/>
        </w:rPr>
        <w:t>s’</w:t>
      </w:r>
      <w:r w:rsidRPr="00210D38">
        <w:rPr>
          <w:rFonts w:asciiTheme="majorBidi" w:hAnsiTheme="majorBidi" w:cstheme="majorBidi"/>
          <w:sz w:val="24"/>
          <w:szCs w:val="24"/>
        </w:rPr>
        <w:t xml:space="preserve"> convenien</w:t>
      </w:r>
      <w:r w:rsidR="008E6610" w:rsidRPr="00210D38">
        <w:rPr>
          <w:rFonts w:asciiTheme="majorBidi" w:hAnsiTheme="majorBidi" w:cstheme="majorBidi"/>
          <w:sz w:val="24"/>
          <w:szCs w:val="24"/>
        </w:rPr>
        <w:t>ce</w:t>
      </w:r>
      <w:r w:rsidRPr="00210D38">
        <w:rPr>
          <w:rFonts w:asciiTheme="majorBidi" w:hAnsiTheme="majorBidi" w:cstheme="majorBidi"/>
          <w:sz w:val="24"/>
          <w:szCs w:val="24"/>
        </w:rPr>
        <w:t xml:space="preserve">. Their model </w:t>
      </w:r>
      <w:r w:rsidR="00EB2080" w:rsidRPr="00210D38">
        <w:rPr>
          <w:rFonts w:asciiTheme="majorBidi" w:hAnsiTheme="majorBidi" w:cstheme="majorBidi"/>
          <w:sz w:val="24"/>
          <w:szCs w:val="24"/>
        </w:rPr>
        <w:t>consists of two components: an equivalent</w:t>
      </w:r>
      <w:r w:rsidRPr="00210D38">
        <w:rPr>
          <w:rFonts w:asciiTheme="majorBidi" w:hAnsiTheme="majorBidi" w:cstheme="majorBidi"/>
          <w:sz w:val="24"/>
          <w:szCs w:val="24"/>
        </w:rPr>
        <w:t xml:space="preserve"> </w:t>
      </w:r>
      <w:r w:rsidR="00EB2080" w:rsidRPr="00210D38">
        <w:rPr>
          <w:rFonts w:asciiTheme="majorBidi" w:hAnsiTheme="majorBidi" w:cstheme="majorBidi"/>
          <w:sz w:val="24"/>
          <w:szCs w:val="24"/>
        </w:rPr>
        <w:t xml:space="preserve">electrical circuit corresponding to the </w:t>
      </w:r>
      <w:proofErr w:type="spellStart"/>
      <w:r w:rsidR="00EB2080" w:rsidRPr="00210D38">
        <w:rPr>
          <w:rFonts w:asciiTheme="majorBidi" w:hAnsiTheme="majorBidi" w:cstheme="majorBidi"/>
          <w:sz w:val="24"/>
          <w:szCs w:val="24"/>
        </w:rPr>
        <w:t>sarcolemmal</w:t>
      </w:r>
      <w:proofErr w:type="spellEnd"/>
      <w:r w:rsidR="00EB2080" w:rsidRPr="00210D38">
        <w:rPr>
          <w:rFonts w:asciiTheme="majorBidi" w:hAnsiTheme="majorBidi" w:cstheme="majorBidi"/>
          <w:sz w:val="24"/>
          <w:szCs w:val="24"/>
        </w:rPr>
        <w:t xml:space="preserve"> ionic channels, pumps and exchangers and a model of the intracellular space molecules and </w:t>
      </w:r>
      <w:r w:rsidR="00F13803">
        <w:rPr>
          <w:rFonts w:asciiTheme="majorBidi" w:hAnsiTheme="majorBidi" w:cstheme="majorBidi"/>
          <w:sz w:val="24"/>
          <w:szCs w:val="24"/>
        </w:rPr>
        <w:t>SR</w:t>
      </w:r>
      <w:r w:rsidRPr="00210D38">
        <w:rPr>
          <w:rFonts w:asciiTheme="majorBidi" w:hAnsiTheme="majorBidi" w:cstheme="majorBidi"/>
          <w:sz w:val="24"/>
          <w:szCs w:val="24"/>
        </w:rPr>
        <w:t xml:space="preserve"> compartments</w:t>
      </w:r>
      <w:r w:rsidR="00CC75CB">
        <w:rPr>
          <w:rFonts w:asciiTheme="majorBidi" w:hAnsiTheme="majorBidi" w:cstheme="majorBidi"/>
          <w:sz w:val="24"/>
          <w:szCs w:val="24"/>
        </w:rPr>
        <w:t>, presented in the next section</w:t>
      </w:r>
      <w:r w:rsidRPr="00210D38">
        <w:rPr>
          <w:rFonts w:asciiTheme="majorBidi" w:hAnsiTheme="majorBidi" w:cstheme="majorBidi"/>
          <w:sz w:val="24"/>
          <w:szCs w:val="24"/>
        </w:rPr>
        <w:t xml:space="preserve">. </w:t>
      </w:r>
      <w:r w:rsidR="00EB2080" w:rsidRPr="00210D38">
        <w:rPr>
          <w:rFonts w:asciiTheme="majorBidi" w:hAnsiTheme="majorBidi" w:cstheme="majorBidi"/>
          <w:sz w:val="24"/>
          <w:szCs w:val="24"/>
        </w:rPr>
        <w:t xml:space="preserve"> </w:t>
      </w:r>
    </w:p>
    <w:p w14:paraId="679C4C39" w14:textId="020D984C" w:rsidR="00EB2080" w:rsidRPr="00210D38" w:rsidRDefault="00EB2080">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hAnsiTheme="majorBidi" w:cstheme="majorBidi"/>
          <w:sz w:val="24"/>
          <w:szCs w:val="24"/>
        </w:rPr>
        <w:t>The sarcolemma is modeled as a capacitor (C</w:t>
      </w:r>
      <w:r w:rsidRPr="00210D38">
        <w:rPr>
          <w:rFonts w:asciiTheme="majorBidi" w:hAnsiTheme="majorBidi" w:cstheme="majorBidi"/>
          <w:sz w:val="24"/>
          <w:szCs w:val="24"/>
          <w:vertAlign w:val="subscript"/>
        </w:rPr>
        <w:t>m</w:t>
      </w:r>
      <w:r w:rsidRPr="00210D38">
        <w:rPr>
          <w:rFonts w:asciiTheme="majorBidi" w:hAnsiTheme="majorBidi" w:cstheme="majorBidi"/>
          <w:sz w:val="24"/>
          <w:szCs w:val="24"/>
        </w:rPr>
        <w:t>), powered by various ionic currents, pumps and exchangers, which have been previously shown to exist in the rabbit atrial cell membrane</w:t>
      </w:r>
      <w:r w:rsidR="00D305EE" w:rsidRPr="00210D38">
        <w:rPr>
          <w:rFonts w:asciiTheme="majorBidi" w:hAnsiTheme="majorBidi" w:cstheme="majorBidi"/>
          <w:sz w:val="24"/>
          <w:szCs w:val="24"/>
        </w:rPr>
        <w:t xml:space="preserve"> </w:t>
      </w:r>
      <w:r w:rsidRPr="00210D38">
        <w:rPr>
          <w:rFonts w:asciiTheme="majorBidi" w:hAnsiTheme="majorBidi" w:cstheme="majorBidi"/>
          <w:sz w:val="24"/>
          <w:szCs w:val="24"/>
        </w:rPr>
        <w:fldChar w:fldCharType="begin" w:fldLock="1"/>
      </w:r>
      <w:r w:rsidR="002F2E6E">
        <w:rPr>
          <w:rFonts w:asciiTheme="majorBidi" w:hAnsiTheme="majorBidi" w:cstheme="majorBidi"/>
          <w:sz w:val="24"/>
          <w:szCs w:val="24"/>
        </w:rPr>
        <w:instrText>ADDIN CSL_CITATION {"citationItems":[{"id":"ITEM-1","itemData":{"abstract":"Interactions of electrogenic sodium-calcium exchange, calcium channel and sarcoplasmic reticulum in the mammalian heart have been explored by simulation of extracellular calcium transients measured with tetramethylmurexide in rabbit atrium. The approach has been to use the simplest possible formulations of these mechanisms, which together with a minimum number of additional mechanisms allow reconstruction of action potentials, intracellular calcium transients and extracellular calcium transients. A 3:1 sodium-calcium exchange stoichiometry is assumed. Calcium-channel inactivation is assumed to take place by a voltage-dependent mechanism, which is accelerated by a rise in intracellular calcium; intracellular calcium release becomes a major physiological regulator of calcium influx via calcium channels. A calcium release mechanism is assumed, which is both calcium- and voltage-sensitive, and which undergoes prolonged inactivation. 200 microM cytosolic calcium buffer is assumed. For most simulations only instantaneous potassium conductances are simulated so as to study the other mechanisms independently of time- and calcium-dependent outward current. Thus, the model reconstructs extracellular calcium transients and typical action-potential configuration changes during steady-state and non-steady-state stimulation from the mechanisms directly involved in trans-sarcolemmal calcium movements. The model predicts relatively small trans-sarcolemmal calcium movements during regular stimulation (ca. 2 mumol kg-1 fresh mass per excitation); calcium current is fully activated within 2 ms of excitation, inactivation is substantially complete within 30 ms, and sodium-calcium exchange significantly resists repolarization from approximately -30 mV. Net calcium movements many times larger are possible during non-steady-state stimulation. Long action potentials at premature excitations or after inhibition of calcium release can be supported almost exclusively by calcium current (net calcium influx 5-30 mumol kg-1 fresh mass); action potentials during potentiated post-stimulatory contractions can be supported almost exclusively by sodium-calcium exchange (net calcium efflux 4-20 mumol kg-1 fresh mass). Large calcium movements between the extracellular space and the sarcoplasmic reticulum can take place through the cytosol with virtually no contractile activation. The simulations provide integrated explanations of electrical activity, contractile function and trans-sarcolem…","author":[{"dropping-particle":"","family":"Hilgemann","given":"D. W.","non-dropping-particle":"","parse-names":false,"suffix":""},{"dropping-particle":"","family":"Noble","given":"D.","non-dropping-particle":"","parse-names":false,"suffix":""}],"container-title":"Proceedings of the Royal Society of London. Series B, Containing papers of a Biological character. Royal Society (Great Britain)","id":"ITEM-1","issue":"1259","issued":{"date-parts":[["1987"]]},"page":"163-205","title":"Excitation-contraction coupling and extracellular calcium transients in rabbit atrium: reconstruction of basic cellular mechanisms.","type":"article-journal","volume":"230"},"uris":["http://www.mendeley.com/documents/?uuid=a2e2d9f7-8156-44ca-b4dd-1ea0b1fd88cc"]}],"mendeley":{"formattedCitation":"(2)","plainTextFormattedCitation":"(2)","previouslyFormattedCitation":"(2)"},"properties":{"noteIndex":0},"schema":"https://github.com/citation-style-language/schema/raw/master/csl-citation.json"}</w:instrText>
      </w:r>
      <w:r w:rsidRPr="00210D38">
        <w:rPr>
          <w:rFonts w:asciiTheme="majorBidi" w:hAnsiTheme="majorBidi" w:cstheme="majorBidi"/>
          <w:sz w:val="24"/>
          <w:szCs w:val="24"/>
        </w:rPr>
        <w:fldChar w:fldCharType="separate"/>
      </w:r>
      <w:r w:rsidR="00673412" w:rsidRPr="00673412">
        <w:rPr>
          <w:rFonts w:asciiTheme="majorBidi" w:hAnsiTheme="majorBidi" w:cstheme="majorBidi"/>
          <w:noProof/>
          <w:sz w:val="24"/>
          <w:szCs w:val="24"/>
        </w:rPr>
        <w:t>(2)</w:t>
      </w:r>
      <w:r w:rsidRPr="00210D38">
        <w:rPr>
          <w:rFonts w:asciiTheme="majorBidi" w:hAnsiTheme="majorBidi" w:cstheme="majorBidi"/>
          <w:sz w:val="24"/>
          <w:szCs w:val="24"/>
        </w:rPr>
        <w:fldChar w:fldCharType="end"/>
      </w:r>
      <w:r w:rsidRPr="00210D38">
        <w:rPr>
          <w:rFonts w:asciiTheme="majorBidi" w:hAnsiTheme="majorBidi" w:cstheme="majorBidi"/>
          <w:sz w:val="24"/>
          <w:szCs w:val="24"/>
        </w:rPr>
        <w:t xml:space="preserve">.  We assumed that the </w:t>
      </w:r>
      <w:proofErr w:type="spellStart"/>
      <w:r w:rsidRPr="00210D38">
        <w:rPr>
          <w:rFonts w:asciiTheme="majorBidi" w:hAnsiTheme="majorBidi" w:cstheme="majorBidi"/>
          <w:sz w:val="24"/>
          <w:szCs w:val="24"/>
        </w:rPr>
        <w:t>transmembranal</w:t>
      </w:r>
      <w:proofErr w:type="spellEnd"/>
      <w:r w:rsidRPr="00210D38">
        <w:rPr>
          <w:rFonts w:asciiTheme="majorBidi" w:hAnsiTheme="majorBidi" w:cstheme="majorBidi"/>
          <w:sz w:val="24"/>
          <w:szCs w:val="24"/>
        </w:rPr>
        <w:t xml:space="preserve"> potential (V) is spatially uniform and time varying, and that the total net ionic current (</w:t>
      </w:r>
      <m:oMath>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net</m:t>
            </m:r>
          </m:sub>
        </m:sSub>
      </m:oMath>
      <w:r w:rsidRPr="00210D38">
        <w:rPr>
          <w:rFonts w:asciiTheme="majorBidi" w:hAnsiTheme="majorBidi" w:cstheme="majorBidi"/>
          <w:sz w:val="24"/>
          <w:szCs w:val="24"/>
        </w:rPr>
        <w:t xml:space="preserve">) is linearly related to the time derivative of V: </w:t>
      </w:r>
    </w:p>
    <w:p w14:paraId="7225196B"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net</m:t>
            </m:r>
          </m:sub>
        </m:sSub>
        <m:r>
          <m:rPr>
            <m:sty m:val="p"/>
          </m:rPr>
          <w:rPr>
            <w:rFonts w:ascii="Cambria Math" w:hAnsi="Cambria Math" w:cstheme="majorBidi"/>
            <w:sz w:val="24"/>
            <w:szCs w:val="24"/>
          </w:rPr>
          <m:t>=</m:t>
        </m:r>
        <m:nary>
          <m:naryPr>
            <m:chr m:val="∑"/>
            <m:limLoc m:val="undOvr"/>
            <m:subHide m:val="1"/>
            <m:supHide m:val="1"/>
            <m:ctrlPr>
              <w:rPr>
                <w:rFonts w:ascii="Cambria Math" w:hAnsi="Cambria Math" w:cstheme="majorBidi"/>
                <w:sz w:val="24"/>
                <w:szCs w:val="24"/>
              </w:rPr>
            </m:ctrlPr>
          </m:naryPr>
          <m:sub/>
          <m:sup/>
          <m:e>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ionic</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m</m:t>
                </m:r>
              </m:sub>
            </m:sSub>
            <m:f>
              <m:fPr>
                <m:ctrlPr>
                  <w:rPr>
                    <w:rFonts w:ascii="Cambria Math" w:hAnsi="Cambria Math" w:cstheme="majorBidi"/>
                    <w:sz w:val="24"/>
                    <w:szCs w:val="24"/>
                  </w:rPr>
                </m:ctrlPr>
              </m:fPr>
              <m:num>
                <m:r>
                  <m:rPr>
                    <m:sty m:val="p"/>
                  </m:rPr>
                  <w:rPr>
                    <w:rFonts w:ascii="Cambria Math" w:hAnsi="Cambria Math" w:cstheme="majorBidi"/>
                    <w:sz w:val="24"/>
                    <w:szCs w:val="24"/>
                  </w:rPr>
                  <m:t>dV</m:t>
                </m:r>
              </m:num>
              <m:den>
                <m:r>
                  <m:rPr>
                    <m:sty m:val="p"/>
                  </m:rPr>
                  <w:rPr>
                    <w:rFonts w:ascii="Cambria Math" w:hAnsi="Cambria Math" w:cstheme="majorBidi"/>
                    <w:sz w:val="24"/>
                    <w:szCs w:val="24"/>
                  </w:rPr>
                  <m:t>dt</m:t>
                </m:r>
              </m:den>
            </m:f>
          </m:e>
        </m:nary>
      </m:oMath>
      <w:r w:rsidR="00081BF4" w:rsidRPr="00210D38">
        <w:rPr>
          <w:rFonts w:asciiTheme="majorBidi" w:eastAsiaTheme="minorEastAsia" w:hAnsiTheme="majorBidi" w:cstheme="majorBidi"/>
          <w:sz w:val="24"/>
          <w:szCs w:val="24"/>
        </w:rPr>
        <w:t>.</w:t>
      </w:r>
    </w:p>
    <w:p w14:paraId="144D2199" w14:textId="614880CF" w:rsidR="00EB2080" w:rsidRPr="00210D38" w:rsidRDefault="00EB2080">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hAnsiTheme="majorBidi" w:cstheme="majorBidi"/>
          <w:sz w:val="24"/>
          <w:szCs w:val="24"/>
        </w:rPr>
        <w:t>This model utilizes Hodgkin-Huxley</w:t>
      </w:r>
      <w:r w:rsidR="004D307E" w:rsidRPr="00210D38">
        <w:rPr>
          <w:rFonts w:asciiTheme="majorBidi" w:hAnsiTheme="majorBidi" w:cstheme="majorBidi"/>
          <w:sz w:val="24"/>
          <w:szCs w:val="24"/>
        </w:rPr>
        <w:t xml:space="preserve"> </w:t>
      </w:r>
      <w:r w:rsidR="00081BF4" w:rsidRPr="00210D38">
        <w:rPr>
          <w:rFonts w:asciiTheme="majorBidi" w:hAnsiTheme="majorBidi" w:cstheme="majorBidi"/>
          <w:sz w:val="24"/>
          <w:szCs w:val="24"/>
        </w:rPr>
        <w:t xml:space="preserve">(HH) </w:t>
      </w:r>
      <w:r w:rsidR="00E45ACD">
        <w:rPr>
          <w:rFonts w:asciiTheme="majorBidi" w:hAnsiTheme="majorBidi" w:cstheme="majorBidi"/>
          <w:sz w:val="24"/>
          <w:szCs w:val="24"/>
        </w:rPr>
        <w:t>style</w:t>
      </w:r>
      <w:r w:rsidR="00E45ACD" w:rsidRPr="00210D38">
        <w:rPr>
          <w:rFonts w:asciiTheme="majorBidi" w:hAnsiTheme="majorBidi" w:cstheme="majorBidi"/>
          <w:sz w:val="24"/>
          <w:szCs w:val="24"/>
        </w:rPr>
        <w:t xml:space="preserve"> </w:t>
      </w:r>
      <w:r w:rsidRPr="00210D38">
        <w:rPr>
          <w:rFonts w:asciiTheme="majorBidi" w:hAnsiTheme="majorBidi" w:cstheme="majorBidi"/>
          <w:sz w:val="24"/>
          <w:szCs w:val="24"/>
        </w:rPr>
        <w:t xml:space="preserve">equations </w:t>
      </w:r>
      <w:r w:rsidR="00E45ACD">
        <w:rPr>
          <w:rFonts w:asciiTheme="majorBidi" w:hAnsiTheme="majorBidi" w:cstheme="majorBidi"/>
          <w:sz w:val="24"/>
          <w:szCs w:val="24"/>
        </w:rPr>
        <w:t xml:space="preserve">for </w:t>
      </w:r>
      <w:r w:rsidRPr="00210D38">
        <w:rPr>
          <w:rFonts w:asciiTheme="majorBidi" w:hAnsiTheme="majorBidi" w:cstheme="majorBidi"/>
          <w:sz w:val="24"/>
          <w:szCs w:val="24"/>
        </w:rPr>
        <w:t xml:space="preserve">each ionic current </w:t>
      </w:r>
      <w:r w:rsidR="00E45ACD">
        <w:rPr>
          <w:rFonts w:asciiTheme="majorBidi" w:hAnsiTheme="majorBidi" w:cstheme="majorBidi"/>
          <w:sz w:val="24"/>
          <w:szCs w:val="24"/>
        </w:rPr>
        <w:t>using</w:t>
      </w:r>
      <w:r w:rsidR="00E45ACD" w:rsidRPr="00210D38">
        <w:rPr>
          <w:rFonts w:asciiTheme="majorBidi" w:hAnsiTheme="majorBidi" w:cstheme="majorBidi"/>
          <w:sz w:val="24"/>
          <w:szCs w:val="24"/>
        </w:rPr>
        <w:t xml:space="preserve"> </w:t>
      </w:r>
      <w:r w:rsidRPr="00210D38">
        <w:rPr>
          <w:rFonts w:asciiTheme="majorBidi" w:hAnsiTheme="majorBidi" w:cstheme="majorBidi"/>
          <w:sz w:val="24"/>
          <w:szCs w:val="24"/>
        </w:rPr>
        <w:t>the following general equation:</w:t>
      </w:r>
    </w:p>
    <w:p w14:paraId="6E0EAAA5" w14:textId="459CA446"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acc>
          <m:accPr>
            <m:chr m:val="̅"/>
            <m:ctrlPr>
              <w:rPr>
                <w:rFonts w:ascii="Cambria Math" w:hAnsi="Cambria Math" w:cstheme="majorBidi"/>
                <w:sz w:val="24"/>
                <w:szCs w:val="24"/>
              </w:rPr>
            </m:ctrlPr>
          </m:accPr>
          <m:e>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i</m:t>
                </m:r>
              </m:sub>
            </m:sSub>
          </m:e>
        </m:acc>
        <m:sSup>
          <m:sSupPr>
            <m:ctrlPr>
              <w:rPr>
                <w:rFonts w:ascii="Cambria Math" w:hAnsi="Cambria Math" w:cstheme="majorBidi"/>
                <w:sz w:val="24"/>
                <w:szCs w:val="24"/>
              </w:rPr>
            </m:ctrlPr>
          </m:sSupPr>
          <m:e>
            <m:sSub>
              <m:sSubPr>
                <m:ctrlPr>
                  <w:rPr>
                    <w:rFonts w:ascii="Cambria Math" w:hAnsi="Cambria Math" w:cstheme="majorBidi"/>
                    <w:sz w:val="24"/>
                    <w:szCs w:val="24"/>
                  </w:rPr>
                </m:ctrlPr>
              </m:sSubPr>
              <m:e>
                <m:r>
                  <m:rPr>
                    <m:sty m:val="p"/>
                  </m:rPr>
                  <w:rPr>
                    <w:rFonts w:ascii="Cambria Math" w:hAnsi="Cambria Math" w:cstheme="majorBidi"/>
                    <w:sz w:val="24"/>
                    <w:szCs w:val="24"/>
                  </w:rPr>
                  <m:t>y</m:t>
                </m:r>
              </m:e>
              <m:sub>
                <m:r>
                  <m:rPr>
                    <m:sty m:val="p"/>
                  </m:rPr>
                  <w:rPr>
                    <w:rFonts w:ascii="Cambria Math" w:hAnsi="Cambria Math" w:cstheme="majorBidi"/>
                    <w:sz w:val="24"/>
                    <w:szCs w:val="24"/>
                  </w:rPr>
                  <m:t>i,1</m:t>
                </m:r>
              </m:sub>
            </m:sSub>
          </m:e>
          <m:sup>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1</m:t>
                </m:r>
              </m:sub>
            </m:sSub>
          </m:sup>
        </m:sSup>
        <m:r>
          <m:rPr>
            <m:sty m:val="p"/>
          </m:rPr>
          <w:rPr>
            <w:rFonts w:ascii="Cambria Math" w:hAnsi="Cambria Math" w:cstheme="majorBidi"/>
            <w:sz w:val="24"/>
            <w:szCs w:val="24"/>
          </w:rPr>
          <m:t>⋅ ∙∙∙ ⋅</m:t>
        </m:r>
        <m:sSup>
          <m:sSupPr>
            <m:ctrlPr>
              <w:rPr>
                <w:rFonts w:ascii="Cambria Math" w:hAnsi="Cambria Math" w:cstheme="majorBidi"/>
                <w:sz w:val="24"/>
                <w:szCs w:val="24"/>
              </w:rPr>
            </m:ctrlPr>
          </m:sSupPr>
          <m:e>
            <m:sSub>
              <m:sSubPr>
                <m:ctrlPr>
                  <w:rPr>
                    <w:rFonts w:ascii="Cambria Math" w:hAnsi="Cambria Math" w:cstheme="majorBidi"/>
                    <w:sz w:val="24"/>
                    <w:szCs w:val="24"/>
                  </w:rPr>
                </m:ctrlPr>
              </m:sSubPr>
              <m:e>
                <m:r>
                  <m:rPr>
                    <m:sty m:val="p"/>
                  </m:rPr>
                  <w:rPr>
                    <w:rFonts w:ascii="Cambria Math" w:hAnsi="Cambria Math" w:cstheme="majorBidi"/>
                    <w:sz w:val="24"/>
                    <w:szCs w:val="24"/>
                  </w:rPr>
                  <m:t>y</m:t>
                </m:r>
              </m:e>
              <m:sub>
                <m:r>
                  <m:rPr>
                    <m:sty m:val="p"/>
                  </m:rPr>
                  <w:rPr>
                    <w:rFonts w:ascii="Cambria Math" w:hAnsi="Cambria Math" w:cstheme="majorBidi"/>
                    <w:sz w:val="24"/>
                    <w:szCs w:val="24"/>
                  </w:rPr>
                  <m:t>i,n</m:t>
                </m:r>
              </m:sub>
            </m:sSub>
          </m:e>
          <m:sup>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n</m:t>
                </m:r>
              </m:sub>
            </m:sSub>
          </m:sup>
        </m:sSup>
        <m:r>
          <m:rPr>
            <m:sty m:val="p"/>
          </m:rPr>
          <w:rPr>
            <w:rFonts w:ascii="Cambria Math" w:hAnsi="Cambria Math" w:cstheme="majorBidi"/>
            <w:sz w:val="24"/>
            <w:szCs w:val="24"/>
          </w:rPr>
          <m:t>(V-</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oMath>
      <w:r w:rsidR="00F13803">
        <w:rPr>
          <w:rFonts w:asciiTheme="majorBidi" w:eastAsiaTheme="minorEastAsia" w:hAnsiTheme="majorBidi" w:cstheme="majorBidi"/>
          <w:sz w:val="24"/>
          <w:szCs w:val="24"/>
        </w:rPr>
        <w:t>,</w:t>
      </w:r>
    </w:p>
    <w:p w14:paraId="43B56165" w14:textId="64797722" w:rsidR="00EB2080" w:rsidRPr="00210D38" w:rsidRDefault="00081BF4">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sidRPr="00210D38">
        <w:rPr>
          <w:rFonts w:asciiTheme="majorBidi" w:hAnsiTheme="majorBidi" w:cstheme="majorBidi"/>
          <w:sz w:val="24"/>
          <w:szCs w:val="24"/>
        </w:rPr>
        <w:lastRenderedPageBreak/>
        <w:t>w</w:t>
      </w:r>
      <w:r w:rsidR="00EB2080" w:rsidRPr="00210D38">
        <w:rPr>
          <w:rFonts w:asciiTheme="majorBidi" w:hAnsiTheme="majorBidi" w:cstheme="majorBidi"/>
          <w:sz w:val="24"/>
          <w:szCs w:val="24"/>
        </w:rPr>
        <w:t>here E</w:t>
      </w:r>
      <w:r w:rsidR="00EB2080" w:rsidRPr="00210D38">
        <w:rPr>
          <w:rFonts w:asciiTheme="majorBidi" w:hAnsiTheme="majorBidi" w:cstheme="majorBidi"/>
          <w:sz w:val="24"/>
          <w:szCs w:val="24"/>
          <w:vertAlign w:val="subscript"/>
        </w:rPr>
        <w:t>i</w:t>
      </w:r>
      <w:r w:rsidR="00EB2080" w:rsidRPr="00210D38">
        <w:rPr>
          <w:rFonts w:asciiTheme="majorBidi" w:hAnsiTheme="majorBidi" w:cstheme="majorBidi"/>
          <w:sz w:val="24"/>
          <w:szCs w:val="24"/>
        </w:rPr>
        <w:t xml:space="preserve"> is the </w:t>
      </w:r>
      <w:r w:rsidR="00E45ACD">
        <w:rPr>
          <w:rFonts w:asciiTheme="majorBidi" w:hAnsiTheme="majorBidi" w:cstheme="majorBidi"/>
          <w:sz w:val="24"/>
          <w:szCs w:val="24"/>
        </w:rPr>
        <w:t>reversal</w:t>
      </w:r>
      <w:r w:rsidR="00E45ACD" w:rsidRPr="00210D38">
        <w:rPr>
          <w:rFonts w:asciiTheme="majorBidi" w:hAnsiTheme="majorBidi" w:cstheme="majorBidi"/>
          <w:sz w:val="24"/>
          <w:szCs w:val="24"/>
        </w:rPr>
        <w:t xml:space="preserve"> </w:t>
      </w:r>
      <w:r w:rsidR="00EB2080" w:rsidRPr="00210D38">
        <w:rPr>
          <w:rFonts w:asciiTheme="majorBidi" w:hAnsiTheme="majorBidi" w:cstheme="majorBidi"/>
          <w:sz w:val="24"/>
          <w:szCs w:val="24"/>
        </w:rPr>
        <w:t xml:space="preserve">potential for the </w:t>
      </w:r>
      <w:proofErr w:type="spellStart"/>
      <w:r w:rsidR="00EB2080" w:rsidRPr="00210D38">
        <w:rPr>
          <w:rFonts w:asciiTheme="majorBidi" w:hAnsiTheme="majorBidi" w:cstheme="majorBidi"/>
          <w:sz w:val="24"/>
          <w:szCs w:val="24"/>
        </w:rPr>
        <w:t>i</w:t>
      </w:r>
      <w:r w:rsidR="00EB2080" w:rsidRPr="00210D38">
        <w:rPr>
          <w:rFonts w:asciiTheme="majorBidi" w:hAnsiTheme="majorBidi" w:cstheme="majorBidi"/>
          <w:sz w:val="24"/>
          <w:szCs w:val="24"/>
          <w:vertAlign w:val="superscript"/>
        </w:rPr>
        <w:t>th</w:t>
      </w:r>
      <w:proofErr w:type="spellEnd"/>
      <w:r w:rsidR="00EB2080" w:rsidRPr="00210D38">
        <w:rPr>
          <w:rFonts w:asciiTheme="majorBidi" w:hAnsiTheme="majorBidi" w:cstheme="majorBidi"/>
          <w:sz w:val="24"/>
          <w:szCs w:val="24"/>
        </w:rPr>
        <w:t xml:space="preserve"> ionic species, </w:t>
      </w:r>
      <m:oMath>
        <m:acc>
          <m:accPr>
            <m:chr m:val="̅"/>
            <m:ctrlPr>
              <w:rPr>
                <w:rFonts w:ascii="Cambria Math" w:hAnsi="Cambria Math" w:cstheme="majorBidi"/>
                <w:sz w:val="24"/>
                <w:szCs w:val="24"/>
              </w:rPr>
            </m:ctrlPr>
          </m:accPr>
          <m:e>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i</m:t>
                </m:r>
              </m:sub>
            </m:sSub>
          </m:e>
        </m:acc>
      </m:oMath>
      <w:r w:rsidR="00EB2080" w:rsidRPr="00210D38">
        <w:rPr>
          <w:rFonts w:asciiTheme="majorBidi" w:eastAsiaTheme="minorEastAsia" w:hAnsiTheme="majorBidi" w:cstheme="majorBidi"/>
          <w:sz w:val="24"/>
          <w:szCs w:val="24"/>
        </w:rPr>
        <w:t xml:space="preserve"> is the maximal conductance for the </w:t>
      </w:r>
      <w:proofErr w:type="spellStart"/>
      <w:r w:rsidR="00EB2080" w:rsidRPr="00210D38">
        <w:rPr>
          <w:rFonts w:asciiTheme="majorBidi" w:eastAsiaTheme="minorEastAsia" w:hAnsiTheme="majorBidi" w:cstheme="majorBidi"/>
          <w:sz w:val="24"/>
          <w:szCs w:val="24"/>
        </w:rPr>
        <w:t>i</w:t>
      </w:r>
      <w:r w:rsidR="00EB2080" w:rsidRPr="00210D38">
        <w:rPr>
          <w:rFonts w:asciiTheme="majorBidi" w:eastAsiaTheme="minorEastAsia" w:hAnsiTheme="majorBidi" w:cstheme="majorBidi"/>
          <w:sz w:val="24"/>
          <w:szCs w:val="24"/>
          <w:vertAlign w:val="superscript"/>
        </w:rPr>
        <w:t>th</w:t>
      </w:r>
      <w:proofErr w:type="spellEnd"/>
      <w:r w:rsidR="00EB2080" w:rsidRPr="00210D38">
        <w:rPr>
          <w:rFonts w:asciiTheme="majorBidi" w:eastAsiaTheme="minorEastAsia" w:hAnsiTheme="majorBidi" w:cstheme="majorBidi"/>
          <w:sz w:val="24"/>
          <w:szCs w:val="24"/>
        </w:rPr>
        <w:t xml:space="preserve"> current, and the </w:t>
      </w:r>
      <m:oMath>
        <m:sSub>
          <m:sSubPr>
            <m:ctrlPr>
              <w:rPr>
                <w:rFonts w:ascii="Cambria Math" w:hAnsi="Cambria Math" w:cstheme="majorBidi"/>
                <w:sz w:val="24"/>
                <w:szCs w:val="24"/>
              </w:rPr>
            </m:ctrlPr>
          </m:sSubPr>
          <m:e>
            <m:r>
              <m:rPr>
                <m:sty m:val="p"/>
              </m:rPr>
              <w:rPr>
                <w:rFonts w:ascii="Cambria Math" w:hAnsi="Cambria Math" w:cstheme="majorBidi"/>
                <w:sz w:val="24"/>
                <w:szCs w:val="24"/>
              </w:rPr>
              <m:t>y</m:t>
            </m:r>
          </m:e>
          <m:sub>
            <m:r>
              <m:rPr>
                <m:sty m:val="p"/>
              </m:rPr>
              <w:rPr>
                <w:rFonts w:ascii="Cambria Math" w:hAnsi="Cambria Math" w:cstheme="majorBidi"/>
                <w:sz w:val="24"/>
                <w:szCs w:val="24"/>
              </w:rPr>
              <m:t>i,j</m:t>
            </m:r>
          </m:sub>
        </m:sSub>
      </m:oMath>
      <w:r w:rsidR="00EB2080" w:rsidRPr="00210D38">
        <w:rPr>
          <w:rFonts w:asciiTheme="majorBidi" w:eastAsiaTheme="minorEastAsia" w:hAnsiTheme="majorBidi" w:cstheme="majorBidi"/>
          <w:sz w:val="24"/>
          <w:szCs w:val="24"/>
        </w:rPr>
        <w:t xml:space="preserve"> terms are HH-type gating </w:t>
      </w:r>
      <w:r w:rsidRPr="00210D38">
        <w:rPr>
          <w:rFonts w:asciiTheme="majorBidi" w:eastAsiaTheme="minorEastAsia" w:hAnsiTheme="majorBidi" w:cstheme="majorBidi"/>
          <w:sz w:val="24"/>
          <w:szCs w:val="24"/>
        </w:rPr>
        <w:t>variables</w:t>
      </w:r>
      <w:r w:rsidR="00EB2080" w:rsidRPr="00210D38">
        <w:rPr>
          <w:rFonts w:asciiTheme="majorBidi" w:eastAsiaTheme="minorEastAsia" w:hAnsiTheme="majorBidi" w:cstheme="majorBidi"/>
          <w:sz w:val="24"/>
          <w:szCs w:val="24"/>
        </w:rPr>
        <w:t xml:space="preserve"> with the exponents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i</m:t>
            </m:r>
          </m:sub>
        </m:sSub>
      </m:oMath>
      <w:r w:rsidR="00EB2080" w:rsidRPr="00210D38">
        <w:rPr>
          <w:rFonts w:asciiTheme="majorBidi" w:eastAsiaTheme="minorEastAsia" w:hAnsiTheme="majorBidi" w:cstheme="majorBidi"/>
          <w:sz w:val="24"/>
          <w:szCs w:val="24"/>
        </w:rPr>
        <w:t xml:space="preserve"> for the </w:t>
      </w:r>
      <w:proofErr w:type="spellStart"/>
      <w:r w:rsidR="00EB2080" w:rsidRPr="00210D38">
        <w:rPr>
          <w:rFonts w:asciiTheme="majorBidi" w:eastAsiaTheme="minorEastAsia" w:hAnsiTheme="majorBidi" w:cstheme="majorBidi"/>
          <w:sz w:val="24"/>
          <w:szCs w:val="24"/>
        </w:rPr>
        <w:t>i</w:t>
      </w:r>
      <w:r w:rsidR="00EB2080" w:rsidRPr="00210D38">
        <w:rPr>
          <w:rFonts w:asciiTheme="majorBidi" w:eastAsiaTheme="minorEastAsia" w:hAnsiTheme="majorBidi" w:cstheme="majorBidi"/>
          <w:sz w:val="24"/>
          <w:szCs w:val="24"/>
          <w:vertAlign w:val="superscript"/>
        </w:rPr>
        <w:t>th</w:t>
      </w:r>
      <w:proofErr w:type="spellEnd"/>
      <w:r w:rsidR="00EB2080" w:rsidRPr="00210D38">
        <w:rPr>
          <w:rFonts w:asciiTheme="majorBidi" w:eastAsiaTheme="minorEastAsia" w:hAnsiTheme="majorBidi" w:cstheme="majorBidi"/>
          <w:sz w:val="24"/>
          <w:szCs w:val="24"/>
        </w:rPr>
        <w:t xml:space="preserve"> ionic current characteristics.  </w:t>
      </w:r>
    </w:p>
    <w:p w14:paraId="2066376F" w14:textId="77777777" w:rsidR="00EB2080" w:rsidRPr="00210D38" w:rsidRDefault="00EB2080">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 xml:space="preserve">The gating variables, through HH equation characteristics, follow first-order kinetics through the general equation: </w:t>
      </w:r>
    </w:p>
    <w:p w14:paraId="0C696BB4" w14:textId="7B0B1041"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dy</m:t>
            </m:r>
          </m:num>
          <m:den>
            <m:r>
              <m:rPr>
                <m:sty m:val="p"/>
              </m:rPr>
              <w:rPr>
                <w:rFonts w:ascii="Cambria Math" w:hAnsi="Cambria Math" w:cstheme="majorBidi"/>
                <w:sz w:val="24"/>
                <w:szCs w:val="24"/>
              </w:rPr>
              <m:t>dt</m:t>
            </m:r>
          </m:den>
        </m:f>
        <m:d>
          <m:dPr>
            <m:ctrlPr>
              <w:rPr>
                <w:rFonts w:ascii="Cambria Math" w:hAnsi="Cambria Math" w:cstheme="majorBidi"/>
                <w:sz w:val="24"/>
                <w:szCs w:val="24"/>
              </w:rPr>
            </m:ctrlPr>
          </m:dPr>
          <m:e>
            <m:r>
              <m:rPr>
                <m:sty m:val="p"/>
              </m:rPr>
              <w:rPr>
                <w:rFonts w:ascii="Cambria Math" w:hAnsi="Cambria Math" w:cstheme="majorBidi"/>
                <w:sz w:val="24"/>
                <w:szCs w:val="24"/>
              </w:rPr>
              <m:t>V,t</m:t>
            </m:r>
          </m:e>
        </m:d>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y</m:t>
                </m:r>
              </m:e>
              <m:sub>
                <m:r>
                  <m:rPr>
                    <m:sty m:val="p"/>
                  </m:rPr>
                  <w:rPr>
                    <w:rFonts w:ascii="Cambria Math" w:hAnsi="Cambria Math" w:cstheme="majorBidi"/>
                    <w:sz w:val="24"/>
                    <w:szCs w:val="24"/>
                  </w:rPr>
                  <m:t>∞</m:t>
                </m:r>
              </m:sub>
            </m:sSub>
            <m:d>
              <m:dPr>
                <m:ctrlPr>
                  <w:rPr>
                    <w:rFonts w:ascii="Cambria Math" w:hAnsi="Cambria Math" w:cstheme="majorBidi"/>
                    <w:sz w:val="24"/>
                    <w:szCs w:val="24"/>
                  </w:rPr>
                </m:ctrlPr>
              </m:dPr>
              <m:e>
                <m:r>
                  <m:rPr>
                    <m:sty m:val="p"/>
                  </m:rPr>
                  <w:rPr>
                    <w:rFonts w:ascii="Cambria Math" w:hAnsi="Cambria Math" w:cstheme="majorBidi"/>
                    <w:sz w:val="24"/>
                    <w:szCs w:val="24"/>
                  </w:rPr>
                  <m:t>V</m:t>
                </m:r>
              </m:e>
            </m:d>
            <m:r>
              <m:rPr>
                <m:sty m:val="p"/>
              </m:rPr>
              <w:rPr>
                <w:rFonts w:ascii="Cambria Math" w:hAnsi="Cambria Math" w:cstheme="majorBidi"/>
                <w:sz w:val="24"/>
                <w:szCs w:val="24"/>
              </w:rPr>
              <m:t>-y(V,t)</m:t>
            </m:r>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y</m:t>
                </m:r>
              </m:sub>
            </m:sSub>
            <m:r>
              <m:rPr>
                <m:sty m:val="p"/>
              </m:rPr>
              <w:rPr>
                <w:rFonts w:ascii="Cambria Math" w:hAnsi="Cambria Math" w:cstheme="majorBidi"/>
                <w:sz w:val="24"/>
                <w:szCs w:val="24"/>
              </w:rPr>
              <m:t>(V)</m:t>
            </m:r>
          </m:den>
        </m:f>
      </m:oMath>
      <w:r w:rsidR="00F13803">
        <w:rPr>
          <w:rFonts w:asciiTheme="majorBidi" w:eastAsiaTheme="minorEastAsia" w:hAnsiTheme="majorBidi" w:cstheme="majorBidi"/>
          <w:sz w:val="24"/>
          <w:szCs w:val="24"/>
        </w:rPr>
        <w:t>,</w:t>
      </w:r>
    </w:p>
    <w:p w14:paraId="43558BB7" w14:textId="3582766B" w:rsidR="00EB2080" w:rsidRPr="00210D38" w:rsidRDefault="004416E9">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y</m:t>
            </m:r>
          </m:e>
          <m:sub>
            <m:r>
              <m:rPr>
                <m:sty m:val="p"/>
              </m:rPr>
              <w:rPr>
                <w:rFonts w:ascii="Cambria Math" w:eastAsiaTheme="minorEastAsia" w:hAnsi="Cambria Math" w:cstheme="majorBidi"/>
                <w:sz w:val="24"/>
                <w:szCs w:val="24"/>
              </w:rPr>
              <m:t>∞</m:t>
            </m:r>
          </m:sub>
        </m:sSub>
      </m:oMath>
      <w:r w:rsidR="00EB2080" w:rsidRPr="00210D38">
        <w:rPr>
          <w:rFonts w:asciiTheme="majorBidi" w:eastAsiaTheme="minorEastAsia" w:hAnsiTheme="majorBidi" w:cstheme="majorBidi"/>
          <w:sz w:val="24"/>
          <w:szCs w:val="24"/>
        </w:rPr>
        <w:t xml:space="preserve"> represents the steady</w:t>
      </w:r>
      <w:r w:rsidR="00F13803">
        <w:rPr>
          <w:rFonts w:asciiTheme="majorBidi" w:eastAsiaTheme="minorEastAsia" w:hAnsiTheme="majorBidi" w:cstheme="majorBidi"/>
          <w:sz w:val="24"/>
          <w:szCs w:val="24"/>
        </w:rPr>
        <w:t xml:space="preserve"> </w:t>
      </w:r>
      <w:r w:rsidR="00EB2080" w:rsidRPr="00210D38">
        <w:rPr>
          <w:rFonts w:asciiTheme="majorBidi" w:eastAsiaTheme="minorEastAsia" w:hAnsiTheme="majorBidi" w:cstheme="majorBidi"/>
          <w:sz w:val="24"/>
          <w:szCs w:val="24"/>
        </w:rPr>
        <w:t xml:space="preserve">state value of y as a function of V and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τ</m:t>
            </m:r>
          </m:e>
          <m:sub>
            <m:r>
              <m:rPr>
                <m:sty m:val="p"/>
              </m:rPr>
              <w:rPr>
                <w:rFonts w:ascii="Cambria Math" w:eastAsiaTheme="minorEastAsia" w:hAnsi="Cambria Math" w:cstheme="majorBidi"/>
                <w:sz w:val="24"/>
                <w:szCs w:val="24"/>
              </w:rPr>
              <m:t>y</m:t>
            </m:r>
          </m:sub>
        </m:sSub>
      </m:oMath>
      <w:r w:rsidR="00EB2080" w:rsidRPr="00210D38">
        <w:rPr>
          <w:rFonts w:asciiTheme="majorBidi" w:eastAsiaTheme="minorEastAsia" w:hAnsiTheme="majorBidi" w:cstheme="majorBidi"/>
          <w:sz w:val="24"/>
          <w:szCs w:val="24"/>
        </w:rPr>
        <w:t xml:space="preserve"> is the voltage-dependent time constant of y. </w:t>
      </w:r>
    </w:p>
    <w:p w14:paraId="43DDD594" w14:textId="60A5EDE4" w:rsidR="00EB2080" w:rsidRPr="00210D38" w:rsidRDefault="00EB2080" w:rsidP="00F13803">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 xml:space="preserve">To summarize, this part </w:t>
      </w:r>
      <w:r w:rsidR="00E45ACD">
        <w:rPr>
          <w:rFonts w:asciiTheme="majorBidi" w:eastAsiaTheme="minorEastAsia" w:hAnsiTheme="majorBidi" w:cstheme="majorBidi"/>
          <w:sz w:val="24"/>
          <w:szCs w:val="24"/>
        </w:rPr>
        <w:t xml:space="preserve">of </w:t>
      </w:r>
      <w:r w:rsidRPr="00210D38">
        <w:rPr>
          <w:rFonts w:asciiTheme="majorBidi" w:eastAsiaTheme="minorEastAsia" w:hAnsiTheme="majorBidi" w:cstheme="majorBidi"/>
          <w:sz w:val="24"/>
          <w:szCs w:val="24"/>
        </w:rPr>
        <w:t>our model assumes that: (</w:t>
      </w:r>
      <w:proofErr w:type="spellStart"/>
      <w:r w:rsidRPr="00210D38">
        <w:rPr>
          <w:rFonts w:asciiTheme="majorBidi" w:eastAsiaTheme="minorEastAsia" w:hAnsiTheme="majorBidi" w:cstheme="majorBidi"/>
          <w:sz w:val="24"/>
          <w:szCs w:val="24"/>
        </w:rPr>
        <w:t>i</w:t>
      </w:r>
      <w:proofErr w:type="spellEnd"/>
      <w:r w:rsidRPr="00210D38">
        <w:rPr>
          <w:rFonts w:asciiTheme="majorBidi" w:eastAsiaTheme="minorEastAsia" w:hAnsiTheme="majorBidi" w:cstheme="majorBidi"/>
          <w:sz w:val="24"/>
          <w:szCs w:val="24"/>
        </w:rPr>
        <w:t>) the extracellular ionic concentrations are constant, (ii) the cell model is a single</w:t>
      </w:r>
      <w:r w:rsidR="00F13803">
        <w:rPr>
          <w:rFonts w:asciiTheme="majorBidi" w:eastAsiaTheme="minorEastAsia" w:hAnsiTheme="majorBidi" w:cstheme="majorBidi"/>
          <w:sz w:val="24"/>
          <w:szCs w:val="24"/>
        </w:rPr>
        <w:t>-</w:t>
      </w:r>
      <w:r w:rsidRPr="00210D38">
        <w:rPr>
          <w:rFonts w:asciiTheme="majorBidi" w:eastAsiaTheme="minorEastAsia" w:hAnsiTheme="majorBidi" w:cstheme="majorBidi"/>
          <w:sz w:val="24"/>
          <w:szCs w:val="24"/>
        </w:rPr>
        <w:t>component model for the distribution of Na</w:t>
      </w:r>
      <w:r w:rsidRPr="00210D38">
        <w:rPr>
          <w:rFonts w:asciiTheme="majorBidi" w:eastAsiaTheme="minorEastAsia" w:hAnsiTheme="majorBidi" w:cstheme="majorBidi"/>
          <w:sz w:val="24"/>
          <w:szCs w:val="24"/>
          <w:vertAlign w:val="superscript"/>
        </w:rPr>
        <w:t>+</w:t>
      </w:r>
      <w:r w:rsidR="00AB01BE" w:rsidRPr="00210D38">
        <w:rPr>
          <w:rFonts w:asciiTheme="majorBidi" w:eastAsiaTheme="minorEastAsia" w:hAnsiTheme="majorBidi" w:cstheme="majorBidi"/>
          <w:sz w:val="24"/>
          <w:szCs w:val="24"/>
        </w:rPr>
        <w:t xml:space="preserve"> and</w:t>
      </w:r>
      <w:r w:rsidRPr="00210D38">
        <w:rPr>
          <w:rFonts w:asciiTheme="majorBidi" w:eastAsiaTheme="minorEastAsia" w:hAnsiTheme="majorBidi" w:cstheme="majorBidi"/>
          <w:sz w:val="24"/>
          <w:szCs w:val="24"/>
        </w:rPr>
        <w:t xml:space="preserve"> K</w:t>
      </w:r>
      <w:r w:rsidRPr="00210D38">
        <w:rPr>
          <w:rFonts w:asciiTheme="majorBidi" w:eastAsiaTheme="minorEastAsia" w:hAnsiTheme="majorBidi" w:cstheme="majorBidi"/>
          <w:sz w:val="24"/>
          <w:szCs w:val="24"/>
          <w:vertAlign w:val="superscript"/>
        </w:rPr>
        <w:t>+</w:t>
      </w:r>
      <w:r w:rsidR="000914C8" w:rsidRPr="00210D38">
        <w:rPr>
          <w:rFonts w:asciiTheme="majorBidi" w:eastAsiaTheme="minorEastAsia" w:hAnsiTheme="majorBidi" w:cstheme="majorBidi"/>
          <w:sz w:val="24"/>
          <w:szCs w:val="24"/>
        </w:rPr>
        <w:t xml:space="preserve">, </w:t>
      </w:r>
      <w:r w:rsidRPr="00210D38">
        <w:rPr>
          <w:rFonts w:asciiTheme="majorBidi" w:eastAsiaTheme="minorEastAsia" w:hAnsiTheme="majorBidi" w:cstheme="majorBidi"/>
          <w:sz w:val="24"/>
          <w:szCs w:val="24"/>
        </w:rPr>
        <w:t xml:space="preserve">(iii) the model equations are based on HH formalism, and (iv) the atrial cell possesses a uniform cylindrical geometry. </w:t>
      </w:r>
    </w:p>
    <w:p w14:paraId="30577066" w14:textId="6512CE0B" w:rsidR="00EB2080" w:rsidRPr="00210D38" w:rsidRDefault="00EB2080">
      <w:pPr>
        <w:bidi w:val="0"/>
        <w:spacing w:after="240" w:line="360" w:lineRule="auto"/>
        <w:jc w:val="both"/>
        <w:rPr>
          <w:rFonts w:asciiTheme="majorBidi" w:hAnsiTheme="majorBidi" w:cstheme="majorBidi"/>
          <w:sz w:val="24"/>
          <w:szCs w:val="24"/>
        </w:rPr>
      </w:pPr>
      <w:r w:rsidRPr="00210D38">
        <w:rPr>
          <w:rFonts w:asciiTheme="majorBidi" w:hAnsiTheme="majorBidi" w:cstheme="majorBidi"/>
          <w:sz w:val="24"/>
          <w:szCs w:val="24"/>
        </w:rPr>
        <w:t>The reversal (“Nernst”) potentials of the main ions are calculated by:</w:t>
      </w:r>
    </w:p>
    <w:p w14:paraId="257FC688" w14:textId="73ADC7A2"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k</m:t>
            </m:r>
          </m:sub>
        </m:sSub>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Pr>
              <m:t>RT</m:t>
            </m:r>
          </m:num>
          <m:den>
            <m:r>
              <m:rPr>
                <m:sty m:val="p"/>
              </m:rPr>
              <w:rPr>
                <w:rFonts w:ascii="Cambria Math" w:hAnsi="Cambria Math" w:cstheme="majorBidi"/>
                <w:sz w:val="24"/>
                <w:szCs w:val="24"/>
              </w:rPr>
              <m:t>F</m:t>
            </m:r>
          </m:den>
        </m:f>
        <m:func>
          <m:funcPr>
            <m:ctrlPr>
              <w:rPr>
                <w:rFonts w:ascii="Cambria Math" w:hAnsi="Cambria Math" w:cstheme="majorBidi"/>
                <w:sz w:val="24"/>
                <w:szCs w:val="24"/>
              </w:rPr>
            </m:ctrlPr>
          </m:funcPr>
          <m:fName>
            <m:r>
              <m:rPr>
                <m:sty m:val="p"/>
              </m:rPr>
              <w:rPr>
                <w:rFonts w:ascii="Cambria Math" w:hAnsi="Cambria Math" w:cstheme="majorBidi"/>
                <w:sz w:val="24"/>
                <w:szCs w:val="24"/>
              </w:rPr>
              <m:t>ln</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K</m:t>
                                </m:r>
                              </m:e>
                              <m:sup>
                                <m:r>
                                  <m:rPr>
                                    <m:sty m:val="p"/>
                                  </m:rPr>
                                  <w:rPr>
                                    <w:rFonts w:ascii="Cambria Math" w:hAnsi="Cambria Math" w:cstheme="majorBidi"/>
                                    <w:sz w:val="24"/>
                                    <w:szCs w:val="24"/>
                                    <w:rtl/>
                                    <w:lang w:bidi="ar-AE"/>
                                  </w:rPr>
                                  <m:t>+</m:t>
                                </m:r>
                              </m:sup>
                            </m:sSup>
                          </m:e>
                        </m:d>
                      </m:e>
                      <m:sub>
                        <m:r>
                          <m:rPr>
                            <m:sty m:val="p"/>
                          </m:rPr>
                          <w:rPr>
                            <w:rFonts w:ascii="Cambria Math" w:hAnsi="Cambria Math" w:cstheme="majorBidi"/>
                            <w:sz w:val="24"/>
                            <w:szCs w:val="24"/>
                          </w:rPr>
                          <m:t>o</m:t>
                        </m:r>
                      </m:sub>
                    </m:sSub>
                  </m:num>
                  <m:den>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K</m:t>
                                </m:r>
                              </m:e>
                              <m:sup>
                                <m:r>
                                  <m:rPr>
                                    <m:sty m:val="p"/>
                                  </m:rPr>
                                  <w:rPr>
                                    <w:rFonts w:ascii="Cambria Math" w:hAnsi="Cambria Math" w:cstheme="majorBidi"/>
                                    <w:sz w:val="24"/>
                                    <w:szCs w:val="24"/>
                                    <w:rtl/>
                                    <w:lang w:bidi="ar-AE"/>
                                  </w:rPr>
                                  <m:t>+</m:t>
                                </m:r>
                              </m:sup>
                            </m:sSup>
                          </m:e>
                        </m:d>
                      </m:e>
                      <m:sub>
                        <m:r>
                          <m:rPr>
                            <m:sty m:val="p"/>
                          </m:rPr>
                          <w:rPr>
                            <w:rFonts w:ascii="Cambria Math" w:hAnsi="Cambria Math" w:cstheme="majorBidi"/>
                            <w:sz w:val="24"/>
                            <w:szCs w:val="24"/>
                          </w:rPr>
                          <m:t>i</m:t>
                        </m:r>
                      </m:sub>
                    </m:sSub>
                  </m:den>
                </m:f>
              </m:e>
            </m:d>
          </m:e>
        </m:func>
      </m:oMath>
    </w:p>
    <w:p w14:paraId="31F02234" w14:textId="60F5BA5C"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Na</m:t>
            </m:r>
          </m:sub>
        </m:sSub>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Pr>
              <m:t>RT</m:t>
            </m:r>
          </m:num>
          <m:den>
            <m:r>
              <m:rPr>
                <m:sty m:val="p"/>
              </m:rPr>
              <w:rPr>
                <w:rFonts w:ascii="Cambria Math" w:hAnsi="Cambria Math" w:cstheme="majorBidi"/>
                <w:sz w:val="24"/>
                <w:szCs w:val="24"/>
              </w:rPr>
              <m:t>F</m:t>
            </m:r>
          </m:den>
        </m:f>
        <m:func>
          <m:funcPr>
            <m:ctrlPr>
              <w:rPr>
                <w:rFonts w:ascii="Cambria Math" w:hAnsi="Cambria Math" w:cstheme="majorBidi"/>
                <w:sz w:val="24"/>
                <w:szCs w:val="24"/>
              </w:rPr>
            </m:ctrlPr>
          </m:funcPr>
          <m:fName>
            <m:r>
              <m:rPr>
                <m:sty m:val="p"/>
              </m:rPr>
              <w:rPr>
                <w:rFonts w:ascii="Cambria Math" w:hAnsi="Cambria Math" w:cstheme="majorBidi"/>
                <w:sz w:val="24"/>
                <w:szCs w:val="24"/>
              </w:rPr>
              <m:t>ln</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tl/>
                                    <w:lang w:bidi="ar-AE"/>
                                  </w:rPr>
                                  <m:t>+</m:t>
                                </m:r>
                              </m:sup>
                            </m:sSup>
                          </m:e>
                        </m:d>
                      </m:e>
                      <m:sub>
                        <m:r>
                          <m:rPr>
                            <m:sty m:val="p"/>
                          </m:rPr>
                          <w:rPr>
                            <w:rFonts w:ascii="Cambria Math" w:hAnsi="Cambria Math" w:cstheme="majorBidi"/>
                            <w:sz w:val="24"/>
                            <w:szCs w:val="24"/>
                          </w:rPr>
                          <m:t>o</m:t>
                        </m:r>
                      </m:sub>
                    </m:sSub>
                  </m:num>
                  <m:den>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tl/>
                                    <w:lang w:bidi="ar-AE"/>
                                  </w:rPr>
                                  <m:t>+</m:t>
                                </m:r>
                              </m:sup>
                            </m:sSup>
                          </m:e>
                        </m:d>
                      </m:e>
                      <m:sub>
                        <m:r>
                          <m:rPr>
                            <m:sty m:val="p"/>
                          </m:rPr>
                          <w:rPr>
                            <w:rFonts w:ascii="Cambria Math" w:hAnsi="Cambria Math" w:cstheme="majorBidi"/>
                            <w:sz w:val="24"/>
                            <w:szCs w:val="24"/>
                          </w:rPr>
                          <m:t>i</m:t>
                        </m:r>
                      </m:sub>
                    </m:sSub>
                  </m:den>
                </m:f>
              </m:e>
            </m:d>
          </m:e>
        </m:func>
      </m:oMath>
    </w:p>
    <w:p w14:paraId="645CF3B7" w14:textId="1CCB994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Ca</m:t>
            </m:r>
          </m:sub>
        </m:sSub>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Pr>
              <m:t>RT</m:t>
            </m:r>
          </m:num>
          <m:den>
            <m:r>
              <m:rPr>
                <m:sty m:val="p"/>
              </m:rPr>
              <w:rPr>
                <w:rFonts w:ascii="Cambria Math" w:hAnsi="Cambria Math" w:cstheme="majorBidi"/>
                <w:sz w:val="24"/>
                <w:szCs w:val="24"/>
                <w:rtl/>
                <w:lang w:bidi="ar-AE"/>
              </w:rPr>
              <m:t>2</m:t>
            </m:r>
            <m:r>
              <m:rPr>
                <m:sty m:val="p"/>
              </m:rPr>
              <w:rPr>
                <w:rFonts w:ascii="Cambria Math" w:hAnsi="Cambria Math" w:cstheme="majorBidi"/>
                <w:sz w:val="24"/>
                <w:szCs w:val="24"/>
              </w:rPr>
              <m:t>F</m:t>
            </m:r>
          </m:den>
        </m:f>
        <m:func>
          <m:funcPr>
            <m:ctrlPr>
              <w:rPr>
                <w:rFonts w:ascii="Cambria Math" w:hAnsi="Cambria Math" w:cstheme="majorBidi"/>
                <w:sz w:val="24"/>
                <w:szCs w:val="24"/>
              </w:rPr>
            </m:ctrlPr>
          </m:funcPr>
          <m:fName>
            <m:r>
              <m:rPr>
                <m:sty m:val="p"/>
              </m:rPr>
              <w:rPr>
                <w:rFonts w:ascii="Cambria Math" w:hAnsi="Cambria Math" w:cstheme="majorBidi"/>
                <w:sz w:val="24"/>
                <w:szCs w:val="24"/>
              </w:rPr>
              <m:t>ln</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tl/>
                                    <w:lang w:bidi="ar-AE"/>
                                  </w:rPr>
                                  <m:t>2+</m:t>
                                </m:r>
                              </m:sup>
                            </m:sSup>
                          </m:e>
                        </m:d>
                      </m:e>
                      <m:sub>
                        <m:r>
                          <m:rPr>
                            <m:sty m:val="p"/>
                          </m:rPr>
                          <w:rPr>
                            <w:rFonts w:ascii="Cambria Math" w:hAnsi="Cambria Math" w:cstheme="majorBidi"/>
                            <w:sz w:val="24"/>
                            <w:szCs w:val="24"/>
                          </w:rPr>
                          <m:t>o</m:t>
                        </m:r>
                      </m:sub>
                    </m:sSub>
                  </m:num>
                  <m:den>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tl/>
                                    <w:lang w:bidi="ar-AE"/>
                                  </w:rPr>
                                  <m:t>2+</m:t>
                                </m:r>
                              </m:sup>
                            </m:sSup>
                          </m:e>
                        </m:d>
                      </m:e>
                      <m:sub>
                        <m:r>
                          <m:rPr>
                            <m:sty m:val="p"/>
                          </m:rPr>
                          <w:rPr>
                            <w:rFonts w:ascii="Cambria Math" w:hAnsi="Cambria Math" w:cstheme="majorBidi"/>
                            <w:sz w:val="24"/>
                            <w:szCs w:val="24"/>
                          </w:rPr>
                          <m:t>i</m:t>
                        </m:r>
                      </m:sub>
                    </m:sSub>
                  </m:den>
                </m:f>
              </m:e>
            </m:d>
          </m:e>
        </m:func>
      </m:oMath>
      <w:r w:rsidR="00F13803">
        <w:rPr>
          <w:rFonts w:asciiTheme="majorBidi" w:eastAsiaTheme="minorEastAsia" w:hAnsiTheme="majorBidi" w:cstheme="majorBidi"/>
          <w:sz w:val="24"/>
          <w:szCs w:val="24"/>
        </w:rPr>
        <w:t>,</w:t>
      </w:r>
    </w:p>
    <w:p w14:paraId="5CFE909D" w14:textId="63C5F6BC" w:rsidR="00EB2080" w:rsidRPr="00210D38" w:rsidRDefault="00AB01BE">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here</w:t>
      </w:r>
      <m:oMath>
        <m:r>
          <m:rPr>
            <m:sty m:val="p"/>
          </m:rPr>
          <w:rPr>
            <w:rFonts w:ascii="Cambria Math" w:eastAsiaTheme="minorEastAsia" w:hAnsi="Cambria Math" w:cstheme="majorBidi"/>
            <w:sz w:val="24"/>
            <w:szCs w:val="24"/>
          </w:rPr>
          <m:t xml:space="preserve"> </m:t>
        </m:r>
        <m:sSub>
          <m:sSubPr>
            <m:ctrlPr>
              <w:rPr>
                <w:rFonts w:ascii="Cambria Math" w:eastAsiaTheme="minorEastAsia" w:hAnsi="Cambria Math" w:cstheme="majorBidi"/>
                <w:sz w:val="24"/>
                <w:szCs w:val="24"/>
              </w:rPr>
            </m:ctrlPr>
          </m:sSubPr>
          <m:e>
            <m:d>
              <m:dPr>
                <m:begChr m:val="["/>
                <m:endChr m:val="]"/>
                <m:ctrlPr>
                  <w:rPr>
                    <w:rFonts w:ascii="Cambria Math" w:eastAsiaTheme="minorEastAsia" w:hAnsi="Cambria Math" w:cstheme="majorBidi"/>
                    <w:sz w:val="24"/>
                    <w:szCs w:val="24"/>
                  </w:rPr>
                </m:ctrlPr>
              </m:dPr>
              <m:e>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K</m:t>
                    </m:r>
                  </m:e>
                  <m:sup>
                    <m:r>
                      <m:rPr>
                        <m:sty m:val="p"/>
                      </m:rPr>
                      <w:rPr>
                        <w:rFonts w:ascii="Cambria Math" w:eastAsiaTheme="minorEastAsia" w:hAnsi="Cambria Math" w:cstheme="majorBidi"/>
                        <w:sz w:val="24"/>
                        <w:szCs w:val="24"/>
                      </w:rPr>
                      <m:t>+</m:t>
                    </m:r>
                  </m:sup>
                </m:sSup>
              </m:e>
            </m:d>
          </m:e>
          <m:sub>
            <m:r>
              <m:rPr>
                <m:sty m:val="p"/>
              </m:rPr>
              <w:rPr>
                <w:rFonts w:ascii="Cambria Math" w:eastAsiaTheme="minorEastAsia" w:hAnsi="Cambria Math" w:cstheme="majorBidi"/>
                <w:sz w:val="24"/>
                <w:szCs w:val="24"/>
              </w:rPr>
              <m:t>o</m:t>
            </m:r>
          </m:sub>
        </m:sSub>
        <m:r>
          <m:rPr>
            <m:sty m:val="p"/>
          </m:rPr>
          <w:rPr>
            <w:rFonts w:ascii="Cambria Math" w:eastAsiaTheme="minorEastAsia" w:hAnsi="Cambria Math" w:cstheme="majorBidi"/>
            <w:sz w:val="24"/>
            <w:szCs w:val="24"/>
          </w:rPr>
          <m:t xml:space="preserve"> , </m:t>
        </m:r>
        <m:sSub>
          <m:sSubPr>
            <m:ctrlPr>
              <w:rPr>
                <w:rFonts w:ascii="Cambria Math" w:eastAsiaTheme="minorEastAsia" w:hAnsi="Cambria Math" w:cstheme="majorBidi"/>
                <w:sz w:val="24"/>
                <w:szCs w:val="24"/>
              </w:rPr>
            </m:ctrlPr>
          </m:sSubPr>
          <m:e>
            <m:d>
              <m:dPr>
                <m:begChr m:val="["/>
                <m:endChr m:val="]"/>
                <m:ctrlPr>
                  <w:rPr>
                    <w:rFonts w:ascii="Cambria Math" w:eastAsiaTheme="minorEastAsia" w:hAnsi="Cambria Math" w:cstheme="majorBidi"/>
                    <w:sz w:val="24"/>
                    <w:szCs w:val="24"/>
                  </w:rPr>
                </m:ctrlPr>
              </m:dPr>
              <m:e>
                <m:r>
                  <m:rPr>
                    <m:sty m:val="p"/>
                  </m:rPr>
                  <w:rPr>
                    <w:rFonts w:ascii="Cambria Math" w:eastAsiaTheme="minorEastAsia" w:hAnsi="Cambria Math" w:cstheme="majorBidi"/>
                    <w:sz w:val="24"/>
                    <w:szCs w:val="24"/>
                  </w:rPr>
                  <m:t>N</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m:t>
                    </m:r>
                  </m:sup>
                </m:sSup>
              </m:e>
            </m:d>
          </m:e>
          <m:sub>
            <m:r>
              <m:rPr>
                <m:sty m:val="p"/>
              </m:rPr>
              <w:rPr>
                <w:rFonts w:ascii="Cambria Math" w:eastAsiaTheme="minorEastAsia" w:hAnsi="Cambria Math" w:cstheme="majorBidi"/>
                <w:sz w:val="24"/>
                <w:szCs w:val="24"/>
              </w:rPr>
              <m:t>o</m:t>
            </m:r>
          </m:sub>
        </m:sSub>
        <m:r>
          <m:rPr>
            <m:sty m:val="p"/>
          </m:rPr>
          <w:rPr>
            <w:rFonts w:ascii="Cambria Math" w:eastAsiaTheme="minorEastAsia" w:hAnsi="Cambria Math" w:cstheme="majorBidi"/>
            <w:sz w:val="24"/>
            <w:szCs w:val="24"/>
          </w:rPr>
          <m:t xml:space="preserve"> , </m:t>
        </m:r>
        <m:sSub>
          <m:sSubPr>
            <m:ctrlPr>
              <w:rPr>
                <w:rFonts w:ascii="Cambria Math" w:eastAsiaTheme="minorEastAsia" w:hAnsi="Cambria Math" w:cstheme="majorBidi"/>
                <w:sz w:val="24"/>
                <w:szCs w:val="24"/>
              </w:rPr>
            </m:ctrlPr>
          </m:sSubPr>
          <m:e>
            <m:d>
              <m:dPr>
                <m:begChr m:val="["/>
                <m:endChr m:val="]"/>
                <m:ctrlPr>
                  <w:rPr>
                    <w:rFonts w:ascii="Cambria Math" w:eastAsiaTheme="minorEastAsia" w:hAnsi="Cambria Math" w:cstheme="majorBidi"/>
                    <w:sz w:val="24"/>
                    <w:szCs w:val="24"/>
                  </w:rPr>
                </m:ctrlPr>
              </m:dPr>
              <m:e>
                <m:r>
                  <m:rPr>
                    <m:sty m:val="p"/>
                  </m:rPr>
                  <w:rPr>
                    <w:rFonts w:ascii="Cambria Math" w:eastAsiaTheme="minorEastAsia" w:hAnsi="Cambria Math" w:cstheme="majorBidi"/>
                    <w:sz w:val="24"/>
                    <w:szCs w:val="24"/>
                  </w:rPr>
                  <m:t>C</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2+</m:t>
                    </m:r>
                  </m:sup>
                </m:sSup>
              </m:e>
            </m:d>
          </m:e>
          <m:sub>
            <m:r>
              <m:rPr>
                <m:sty m:val="p"/>
              </m:rPr>
              <w:rPr>
                <w:rFonts w:ascii="Cambria Math" w:eastAsiaTheme="minorEastAsia" w:hAnsi="Cambria Math" w:cstheme="majorBidi"/>
                <w:sz w:val="24"/>
                <w:szCs w:val="24"/>
              </w:rPr>
              <m:t>o</m:t>
            </m:r>
          </m:sub>
        </m:sSub>
        <m:r>
          <w:rPr>
            <w:rFonts w:ascii="Cambria Math" w:eastAsiaTheme="minorEastAsia" w:hAnsi="Cambria Math" w:cstheme="majorBidi"/>
            <w:sz w:val="24"/>
            <w:szCs w:val="24"/>
          </w:rPr>
          <m:t xml:space="preserve"> </m:t>
        </m:r>
      </m:oMath>
      <w:r w:rsidR="00C91905">
        <w:rPr>
          <w:rFonts w:asciiTheme="majorBidi" w:eastAsiaTheme="minorEastAsia" w:hAnsiTheme="majorBidi" w:cstheme="majorBidi"/>
          <w:sz w:val="24"/>
          <w:szCs w:val="24"/>
        </w:rPr>
        <w:t xml:space="preserve">and </w:t>
      </w:r>
      <m:oMath>
        <m:sSub>
          <m:sSubPr>
            <m:ctrlPr>
              <w:rPr>
                <w:rFonts w:ascii="Cambria Math" w:eastAsiaTheme="minorEastAsia" w:hAnsi="Cambria Math" w:cstheme="majorBidi"/>
                <w:sz w:val="24"/>
                <w:szCs w:val="24"/>
              </w:rPr>
            </m:ctrlPr>
          </m:sSubPr>
          <m:e>
            <m:d>
              <m:dPr>
                <m:begChr m:val="["/>
                <m:endChr m:val="]"/>
                <m:ctrlPr>
                  <w:rPr>
                    <w:rFonts w:ascii="Cambria Math" w:eastAsiaTheme="minorEastAsia" w:hAnsi="Cambria Math" w:cstheme="majorBidi"/>
                    <w:sz w:val="24"/>
                    <w:szCs w:val="24"/>
                  </w:rPr>
                </m:ctrlPr>
              </m:dPr>
              <m:e>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K</m:t>
                    </m:r>
                  </m:e>
                  <m:sup>
                    <m:r>
                      <m:rPr>
                        <m:sty m:val="p"/>
                      </m:rPr>
                      <w:rPr>
                        <w:rFonts w:ascii="Cambria Math" w:eastAsiaTheme="minorEastAsia" w:hAnsi="Cambria Math" w:cstheme="majorBidi"/>
                        <w:sz w:val="24"/>
                        <w:szCs w:val="24"/>
                      </w:rPr>
                      <m:t>+</m:t>
                    </m:r>
                  </m:sup>
                </m:sSup>
              </m:e>
            </m:d>
          </m:e>
          <m:sub>
            <m:r>
              <m:rPr>
                <m:sty m:val="p"/>
              </m:rPr>
              <w:rPr>
                <w:rFonts w:ascii="Cambria Math" w:eastAsiaTheme="minorEastAsia" w:hAnsi="Cambria Math" w:cstheme="majorBidi"/>
                <w:sz w:val="24"/>
                <w:szCs w:val="24"/>
              </w:rPr>
              <m:t>i</m:t>
            </m:r>
          </m:sub>
        </m:sSub>
        <m:r>
          <m:rPr>
            <m:sty m:val="p"/>
          </m:rPr>
          <w:rPr>
            <w:rFonts w:ascii="Cambria Math" w:eastAsiaTheme="minorEastAsia" w:hAnsi="Cambria Math" w:cstheme="majorBidi"/>
            <w:sz w:val="24"/>
            <w:szCs w:val="24"/>
          </w:rPr>
          <m:t xml:space="preserve"> , </m:t>
        </m:r>
        <m:sSub>
          <m:sSubPr>
            <m:ctrlPr>
              <w:rPr>
                <w:rFonts w:ascii="Cambria Math" w:eastAsiaTheme="minorEastAsia" w:hAnsi="Cambria Math" w:cstheme="majorBidi"/>
                <w:sz w:val="24"/>
                <w:szCs w:val="24"/>
              </w:rPr>
            </m:ctrlPr>
          </m:sSubPr>
          <m:e>
            <m:d>
              <m:dPr>
                <m:begChr m:val="["/>
                <m:endChr m:val="]"/>
                <m:ctrlPr>
                  <w:rPr>
                    <w:rFonts w:ascii="Cambria Math" w:eastAsiaTheme="minorEastAsia" w:hAnsi="Cambria Math" w:cstheme="majorBidi"/>
                    <w:sz w:val="24"/>
                    <w:szCs w:val="24"/>
                  </w:rPr>
                </m:ctrlPr>
              </m:dPr>
              <m:e>
                <m:r>
                  <m:rPr>
                    <m:sty m:val="p"/>
                  </m:rPr>
                  <w:rPr>
                    <w:rFonts w:ascii="Cambria Math" w:eastAsiaTheme="minorEastAsia" w:hAnsi="Cambria Math" w:cstheme="majorBidi"/>
                    <w:sz w:val="24"/>
                    <w:szCs w:val="24"/>
                  </w:rPr>
                  <m:t>N</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m:t>
                    </m:r>
                  </m:sup>
                </m:sSup>
              </m:e>
            </m:d>
          </m:e>
          <m:sub>
            <m:r>
              <m:rPr>
                <m:sty m:val="p"/>
              </m:rPr>
              <w:rPr>
                <w:rFonts w:ascii="Cambria Math" w:eastAsiaTheme="minorEastAsia" w:hAnsi="Cambria Math" w:cstheme="majorBidi"/>
                <w:sz w:val="24"/>
                <w:szCs w:val="24"/>
              </w:rPr>
              <m:t>i</m:t>
            </m:r>
          </m:sub>
        </m:sSub>
        <m:r>
          <m:rPr>
            <m:sty m:val="p"/>
          </m:rPr>
          <w:rPr>
            <w:rFonts w:ascii="Cambria Math" w:eastAsiaTheme="minorEastAsia" w:hAnsi="Cambria Math" w:cstheme="majorBidi"/>
            <w:sz w:val="24"/>
            <w:szCs w:val="24"/>
          </w:rPr>
          <m:t xml:space="preserve"> ,  </m:t>
        </m:r>
        <m:sSub>
          <m:sSubPr>
            <m:ctrlPr>
              <w:rPr>
                <w:rFonts w:ascii="Cambria Math" w:eastAsiaTheme="minorEastAsia" w:hAnsi="Cambria Math" w:cstheme="majorBidi"/>
                <w:sz w:val="24"/>
                <w:szCs w:val="24"/>
              </w:rPr>
            </m:ctrlPr>
          </m:sSubPr>
          <m:e>
            <m:d>
              <m:dPr>
                <m:begChr m:val="["/>
                <m:endChr m:val="]"/>
                <m:ctrlPr>
                  <w:rPr>
                    <w:rFonts w:ascii="Cambria Math" w:eastAsiaTheme="minorEastAsia" w:hAnsi="Cambria Math" w:cstheme="majorBidi"/>
                    <w:sz w:val="24"/>
                    <w:szCs w:val="24"/>
                  </w:rPr>
                </m:ctrlPr>
              </m:dPr>
              <m:e>
                <m:r>
                  <m:rPr>
                    <m:sty m:val="p"/>
                  </m:rPr>
                  <w:rPr>
                    <w:rFonts w:ascii="Cambria Math" w:eastAsiaTheme="minorEastAsia" w:hAnsi="Cambria Math" w:cstheme="majorBidi"/>
                    <w:sz w:val="24"/>
                    <w:szCs w:val="24"/>
                  </w:rPr>
                  <m:t>C</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2+</m:t>
                    </m:r>
                  </m:sup>
                </m:sSup>
              </m:e>
            </m:d>
          </m:e>
          <m:sub>
            <m:r>
              <m:rPr>
                <m:sty m:val="p"/>
              </m:rPr>
              <w:rPr>
                <w:rFonts w:ascii="Cambria Math" w:eastAsiaTheme="minorEastAsia" w:hAnsi="Cambria Math" w:cstheme="majorBidi"/>
                <w:sz w:val="24"/>
                <w:szCs w:val="24"/>
              </w:rPr>
              <m:t>i</m:t>
            </m:r>
          </m:sub>
        </m:sSub>
        <m:r>
          <m:rPr>
            <m:sty m:val="p"/>
          </m:rPr>
          <w:rPr>
            <w:rFonts w:ascii="Cambria Math" w:eastAsiaTheme="minorEastAsia" w:hAnsi="Cambria Math" w:cstheme="majorBidi"/>
            <w:sz w:val="24"/>
            <w:szCs w:val="24"/>
          </w:rPr>
          <m:t xml:space="preserve"> </m:t>
        </m:r>
      </m:oMath>
      <w:r w:rsidR="00EB2080" w:rsidRPr="00210D38">
        <w:rPr>
          <w:rFonts w:asciiTheme="majorBidi" w:eastAsiaTheme="minorEastAsia" w:hAnsiTheme="majorBidi" w:cstheme="majorBidi"/>
          <w:sz w:val="24"/>
          <w:szCs w:val="24"/>
        </w:rPr>
        <w:t xml:space="preserve">are the ion concentrations in the </w:t>
      </w:r>
      <w:r w:rsidR="009525A6">
        <w:rPr>
          <w:rFonts w:asciiTheme="majorBidi" w:eastAsiaTheme="minorEastAsia" w:hAnsiTheme="majorBidi" w:cstheme="majorBidi"/>
          <w:sz w:val="24"/>
          <w:szCs w:val="24"/>
        </w:rPr>
        <w:t>outside</w:t>
      </w:r>
      <w:r w:rsidR="00C91905">
        <w:rPr>
          <w:rFonts w:asciiTheme="majorBidi" w:eastAsiaTheme="minorEastAsia" w:hAnsiTheme="majorBidi" w:cstheme="majorBidi"/>
          <w:sz w:val="24"/>
          <w:szCs w:val="24"/>
        </w:rPr>
        <w:t xml:space="preserve"> </w:t>
      </w:r>
      <w:r w:rsidR="00EB2080" w:rsidRPr="00210D38">
        <w:rPr>
          <w:rFonts w:asciiTheme="majorBidi" w:eastAsiaTheme="minorEastAsia" w:hAnsiTheme="majorBidi" w:cstheme="majorBidi"/>
          <w:sz w:val="24"/>
          <w:szCs w:val="24"/>
        </w:rPr>
        <w:t xml:space="preserve">and in the </w:t>
      </w:r>
      <w:r w:rsidR="009525A6" w:rsidRPr="00210D38">
        <w:rPr>
          <w:rFonts w:asciiTheme="majorBidi" w:eastAsiaTheme="minorEastAsia" w:hAnsiTheme="majorBidi" w:cstheme="majorBidi"/>
          <w:sz w:val="24"/>
          <w:szCs w:val="24"/>
        </w:rPr>
        <w:t>cytoplasm</w:t>
      </w:r>
      <w:r w:rsidR="00EB2080" w:rsidRPr="00210D38">
        <w:rPr>
          <w:rFonts w:asciiTheme="majorBidi" w:eastAsiaTheme="minorEastAsia" w:hAnsiTheme="majorBidi" w:cstheme="majorBidi"/>
          <w:sz w:val="24"/>
          <w:szCs w:val="24"/>
        </w:rPr>
        <w:t xml:space="preserve"> space</w:t>
      </w:r>
      <w:r w:rsidR="00F13803">
        <w:rPr>
          <w:rFonts w:asciiTheme="majorBidi" w:eastAsiaTheme="minorEastAsia" w:hAnsiTheme="majorBidi" w:cstheme="majorBidi"/>
          <w:sz w:val="24"/>
          <w:szCs w:val="24"/>
        </w:rPr>
        <w:t>,</w:t>
      </w:r>
      <w:r w:rsidR="00EB2080" w:rsidRPr="00210D38">
        <w:rPr>
          <w:rFonts w:asciiTheme="majorBidi" w:eastAsiaTheme="minorEastAsia" w:hAnsiTheme="majorBidi" w:cstheme="majorBidi"/>
          <w:sz w:val="24"/>
          <w:szCs w:val="24"/>
        </w:rPr>
        <w:t xml:space="preserve"> respectively</w:t>
      </w:r>
      <w:r w:rsidR="00F13803">
        <w:rPr>
          <w:rFonts w:asciiTheme="majorBidi" w:eastAsiaTheme="minorEastAsia" w:hAnsiTheme="majorBidi" w:cstheme="majorBidi"/>
          <w:sz w:val="24"/>
          <w:szCs w:val="24"/>
        </w:rPr>
        <w:t xml:space="preserve">, </w:t>
      </w:r>
      <w:r w:rsidR="00EB2080" w:rsidRPr="00210D38">
        <w:rPr>
          <w:rFonts w:asciiTheme="majorBidi" w:eastAsiaTheme="minorEastAsia" w:hAnsiTheme="majorBidi" w:cstheme="majorBidi"/>
          <w:sz w:val="24"/>
          <w:szCs w:val="24"/>
        </w:rPr>
        <w:t>R is the ideal gas constant</w:t>
      </w:r>
      <w:r w:rsidR="00F13803">
        <w:rPr>
          <w:rFonts w:asciiTheme="majorBidi" w:eastAsiaTheme="minorEastAsia" w:hAnsiTheme="majorBidi" w:cstheme="majorBidi"/>
          <w:sz w:val="24"/>
          <w:szCs w:val="24"/>
        </w:rPr>
        <w:t>,</w:t>
      </w:r>
      <w:r w:rsidR="00EB2080" w:rsidRPr="00210D38">
        <w:rPr>
          <w:rFonts w:asciiTheme="majorBidi" w:eastAsiaTheme="minorEastAsia" w:hAnsiTheme="majorBidi" w:cstheme="majorBidi"/>
          <w:sz w:val="24"/>
          <w:szCs w:val="24"/>
        </w:rPr>
        <w:t xml:space="preserve"> T is the temperature </w:t>
      </w:r>
      <w:r w:rsidRPr="00210D38">
        <w:rPr>
          <w:rFonts w:asciiTheme="majorBidi" w:eastAsiaTheme="minorEastAsia" w:hAnsiTheme="majorBidi" w:cstheme="majorBidi"/>
          <w:sz w:val="24"/>
          <w:szCs w:val="24"/>
        </w:rPr>
        <w:t xml:space="preserve">in Kelvin </w:t>
      </w:r>
      <w:r w:rsidR="00EB2080" w:rsidRPr="00210D38">
        <w:rPr>
          <w:rFonts w:asciiTheme="majorBidi" w:eastAsiaTheme="minorEastAsia" w:hAnsiTheme="majorBidi" w:cstheme="majorBidi"/>
          <w:sz w:val="24"/>
          <w:szCs w:val="24"/>
        </w:rPr>
        <w:t>and F is Faraday’s constant.</w:t>
      </w:r>
    </w:p>
    <w:p w14:paraId="2B4ACB39" w14:textId="3AE2AE3C" w:rsidR="00CD01CE" w:rsidRPr="00210D38" w:rsidRDefault="005D0273" w:rsidP="00CD01CE">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The model parameters are summarized in Table S1</w:t>
      </w:r>
      <w:r w:rsidR="001909E1" w:rsidRPr="00210D38">
        <w:rPr>
          <w:rFonts w:asciiTheme="majorBidi" w:eastAsiaTheme="minorEastAsia" w:hAnsiTheme="majorBidi" w:cstheme="majorBidi"/>
          <w:sz w:val="24"/>
          <w:szCs w:val="24"/>
        </w:rPr>
        <w:t xml:space="preserve"> </w:t>
      </w:r>
      <w:r w:rsidR="00CD01CE" w:rsidRPr="00210D38">
        <w:rPr>
          <w:rFonts w:asciiTheme="majorBidi" w:eastAsiaTheme="minorEastAsia" w:hAnsiTheme="majorBidi" w:cstheme="majorBidi"/>
          <w:sz w:val="24"/>
          <w:szCs w:val="24"/>
        </w:rPr>
        <w:t xml:space="preserve">and the initial values of the state variables </w:t>
      </w:r>
      <w:r w:rsidR="00F13803">
        <w:rPr>
          <w:rFonts w:asciiTheme="majorBidi" w:eastAsiaTheme="minorEastAsia" w:hAnsiTheme="majorBidi" w:cstheme="majorBidi"/>
          <w:sz w:val="24"/>
          <w:szCs w:val="24"/>
        </w:rPr>
        <w:t xml:space="preserve">are presented </w:t>
      </w:r>
      <w:r w:rsidR="00CD01CE" w:rsidRPr="00210D38">
        <w:rPr>
          <w:rFonts w:asciiTheme="majorBidi" w:eastAsiaTheme="minorEastAsia" w:hAnsiTheme="majorBidi" w:cstheme="majorBidi"/>
          <w:sz w:val="24"/>
          <w:szCs w:val="24"/>
        </w:rPr>
        <w:t>in Table S2</w:t>
      </w:r>
      <w:r w:rsidR="00644928" w:rsidRPr="00210D38">
        <w:rPr>
          <w:rFonts w:asciiTheme="majorBidi" w:eastAsiaTheme="minorEastAsia" w:hAnsiTheme="majorBidi" w:cstheme="majorBidi"/>
          <w:sz w:val="24"/>
          <w:szCs w:val="24"/>
        </w:rPr>
        <w:t>.</w:t>
      </w:r>
    </w:p>
    <w:p w14:paraId="464F3F72" w14:textId="35DEAC2A" w:rsidR="00EB2080" w:rsidRPr="00210D38" w:rsidRDefault="00AB01BE">
      <w:pPr>
        <w:bidi w:val="0"/>
        <w:spacing w:after="240" w:line="360" w:lineRule="auto"/>
        <w:jc w:val="both"/>
        <w:rPr>
          <w:rFonts w:asciiTheme="majorBidi" w:eastAsiaTheme="minorEastAsia" w:hAnsiTheme="majorBidi" w:cstheme="majorBidi"/>
          <w:i/>
          <w:iCs/>
          <w:sz w:val="24"/>
          <w:szCs w:val="24"/>
        </w:rPr>
      </w:pPr>
      <w:proofErr w:type="spellStart"/>
      <w:r w:rsidRPr="00210D38">
        <w:rPr>
          <w:rFonts w:asciiTheme="majorBidi" w:eastAsiaTheme="minorEastAsia" w:hAnsiTheme="majorBidi" w:cstheme="majorBidi"/>
          <w:i/>
          <w:iCs/>
          <w:sz w:val="24"/>
          <w:szCs w:val="24"/>
        </w:rPr>
        <w:t>i</w:t>
      </w:r>
      <w:proofErr w:type="spellEnd"/>
      <w:r w:rsidRPr="00210D38">
        <w:rPr>
          <w:rFonts w:asciiTheme="majorBidi" w:eastAsiaTheme="minorEastAsia" w:hAnsiTheme="majorBidi" w:cstheme="majorBidi"/>
          <w:i/>
          <w:iCs/>
          <w:sz w:val="24"/>
          <w:szCs w:val="24"/>
        </w:rPr>
        <w:t xml:space="preserve">. </w:t>
      </w:r>
      <w:r w:rsidR="00EB2080" w:rsidRPr="00210D38">
        <w:rPr>
          <w:rFonts w:asciiTheme="majorBidi" w:eastAsiaTheme="minorEastAsia" w:hAnsiTheme="majorBidi" w:cstheme="majorBidi"/>
          <w:i/>
          <w:iCs/>
          <w:sz w:val="24"/>
          <w:szCs w:val="24"/>
        </w:rPr>
        <w:t>Fast</w:t>
      </w:r>
      <w:r w:rsidR="00F13803">
        <w:rPr>
          <w:rFonts w:asciiTheme="majorBidi" w:eastAsiaTheme="minorEastAsia" w:hAnsiTheme="majorBidi" w:cstheme="majorBidi"/>
          <w:i/>
          <w:iCs/>
          <w:sz w:val="24"/>
          <w:szCs w:val="24"/>
        </w:rPr>
        <w:t>-</w:t>
      </w:r>
      <w:r w:rsidR="00EB2080" w:rsidRPr="00210D38">
        <w:rPr>
          <w:rFonts w:asciiTheme="majorBidi" w:eastAsiaTheme="minorEastAsia" w:hAnsiTheme="majorBidi" w:cstheme="majorBidi"/>
          <w:i/>
          <w:iCs/>
          <w:sz w:val="24"/>
          <w:szCs w:val="24"/>
        </w:rPr>
        <w:t xml:space="preserve">delayed rectifier </w:t>
      </w:r>
      <m:oMath>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K</m:t>
            </m:r>
          </m:e>
          <m:sup>
            <m:r>
              <w:rPr>
                <w:rFonts w:ascii="Cambria Math" w:eastAsiaTheme="minorEastAsia" w:hAnsi="Cambria Math" w:cstheme="majorBidi"/>
                <w:sz w:val="24"/>
                <w:szCs w:val="24"/>
              </w:rPr>
              <m:t>+</m:t>
            </m:r>
          </m:sup>
        </m:sSup>
      </m:oMath>
      <w:r w:rsidR="00EB2080" w:rsidRPr="00210D38">
        <w:rPr>
          <w:rFonts w:asciiTheme="majorBidi" w:eastAsiaTheme="minorEastAsia" w:hAnsiTheme="majorBidi" w:cstheme="majorBidi"/>
          <w:i/>
          <w:iCs/>
          <w:sz w:val="24"/>
          <w:szCs w:val="24"/>
        </w:rPr>
        <w:t xml:space="preserve"> current</w:t>
      </w:r>
    </w:p>
    <w:p w14:paraId="6941D71F" w14:textId="77777777" w:rsidR="00EB2080" w:rsidRPr="00210D38" w:rsidRDefault="00EB208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m:t>
            </m:r>
            <m:r>
              <m:rPr>
                <m:sty m:val="p"/>
              </m:rPr>
              <w:rPr>
                <w:rFonts w:ascii="Cambria Math" w:hAnsi="Cambria Math" w:cstheme="majorBidi"/>
                <w:sz w:val="24"/>
                <w:szCs w:val="24"/>
                <w:rtl/>
                <w:lang w:bidi="ar-AE"/>
              </w:rPr>
              <m:t>,</m:t>
            </m:r>
            <m:r>
              <m:rPr>
                <m:sty m:val="p"/>
              </m:rPr>
              <w:rPr>
                <w:rFonts w:ascii="Cambria Math" w:hAnsi="Cambria Math" w:cstheme="majorBidi"/>
                <w:sz w:val="24"/>
                <w:szCs w:val="24"/>
              </w:rPr>
              <m:t>r</m:t>
            </m:r>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sSup>
              <m:sSupPr>
                <m:ctrlPr>
                  <w:rPr>
                    <w:rFonts w:ascii="Cambria Math" w:hAnsi="Cambria Math" w:cstheme="majorBidi"/>
                    <w:sz w:val="24"/>
                    <w:szCs w:val="24"/>
                  </w:rPr>
                </m:ctrlPr>
              </m:sSupPr>
              <m:e>
                <m:r>
                  <m:rPr>
                    <m:sty m:val="p"/>
                  </m:rPr>
                  <w:rPr>
                    <w:rFonts w:ascii="Cambria Math" w:hAnsi="Cambria Math" w:cstheme="majorBidi"/>
                    <w:sz w:val="24"/>
                    <w:szCs w:val="24"/>
                  </w:rPr>
                  <m:t>K</m:t>
                </m:r>
              </m:e>
              <m:sup>
                <m:r>
                  <m:rPr>
                    <m:sty m:val="p"/>
                  </m:rPr>
                  <w:rPr>
                    <w:rFonts w:ascii="Cambria Math" w:hAnsi="Cambria Math" w:cstheme="majorBidi"/>
                    <w:sz w:val="24"/>
                    <w:szCs w:val="24"/>
                    <w:rtl/>
                    <w:lang w:bidi="ar-AE"/>
                  </w:rPr>
                  <m:t>+</m:t>
                </m:r>
              </m:sup>
            </m:sSup>
            <m:r>
              <m:rPr>
                <m:sty m:val="p"/>
              </m:rPr>
              <w:rPr>
                <w:rFonts w:ascii="Cambria Math" w:hAnsi="Cambria Math" w:cstheme="majorBidi"/>
                <w:sz w:val="24"/>
                <w:szCs w:val="24"/>
                <w:rtl/>
                <w:lang w:bidi="ar-AE"/>
              </w:rPr>
              <m:t>,</m:t>
            </m:r>
            <m:r>
              <m:rPr>
                <m:sty m:val="p"/>
              </m:rPr>
              <w:rPr>
                <w:rFonts w:ascii="Cambria Math" w:hAnsi="Cambria Math" w:cstheme="majorBidi"/>
                <w:sz w:val="24"/>
                <w:szCs w:val="24"/>
              </w:rPr>
              <m:t>r</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sub>
        </m:sSub>
        <m:d>
          <m:dPr>
            <m:ctrlPr>
              <w:rPr>
                <w:rFonts w:ascii="Cambria Math" w:hAnsi="Cambria Math" w:cstheme="majorBidi"/>
                <w:sz w:val="24"/>
                <w:szCs w:val="24"/>
              </w:rPr>
            </m:ctrlPr>
          </m:dPr>
          <m:e>
            <m:r>
              <m:rPr>
                <m:sty m:val="p"/>
              </m:rPr>
              <w:rPr>
                <w:rFonts w:ascii="Cambria Math" w:hAnsi="Cambria Math" w:cstheme="majorBidi"/>
                <w:sz w:val="24"/>
                <w:szCs w:val="24"/>
              </w:rPr>
              <m:t>V</m:t>
            </m:r>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k</m:t>
                </m:r>
              </m:sub>
            </m:sSub>
          </m:e>
        </m:d>
      </m:oMath>
    </w:p>
    <w:p w14:paraId="1DE6B0E2" w14:textId="77777777" w:rsidR="00EB2080" w:rsidRPr="00210D38" w:rsidRDefault="00EB208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r>
                  <m:rPr>
                    <m:sty m:val="p"/>
                  </m:rPr>
                  <w:rPr>
                    <w:rFonts w:ascii="Cambria Math" w:hAnsi="Cambria Math" w:cstheme="majorBidi"/>
                    <w:sz w:val="24"/>
                    <w:szCs w:val="24"/>
                    <w:rtl/>
                    <w:lang w:bidi="ar-AE"/>
                  </w:rPr>
                  <m:t>,∞</m:t>
                </m:r>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sub>
            </m:sSub>
          </m:den>
        </m:f>
      </m:oMath>
    </w:p>
    <w:p w14:paraId="361C81CE" w14:textId="77777777" w:rsidR="00EB2080" w:rsidRPr="00210D38" w:rsidRDefault="000914C8">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w:r w:rsidRPr="00210D38">
        <w:rPr>
          <w:rFonts w:asciiTheme="majorBidi" w:eastAsiaTheme="minorEastAsia"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r>
              <m:rPr>
                <m:sty m:val="p"/>
              </m:rPr>
              <w:rPr>
                <w:rFonts w:ascii="Cambria Math" w:hAnsi="Cambria Math" w:cstheme="majorBidi"/>
                <w:sz w:val="24"/>
                <w:szCs w:val="24"/>
                <w:rtl/>
                <w:lang w:bidi="ar-AE"/>
              </w:rPr>
              <m:t>,∞</m:t>
            </m:r>
          </m:sub>
        </m:sSub>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tl/>
                <w:lang w:bidi="ar-AE"/>
              </w:rPr>
              <m:t>1</m:t>
            </m:r>
          </m:num>
          <m:den>
            <m:r>
              <m:rPr>
                <m:sty m:val="p"/>
              </m:rPr>
              <w:rPr>
                <w:rFonts w:ascii="Cambria Math" w:hAnsi="Cambria Math" w:cstheme="majorBidi"/>
                <w:sz w:val="24"/>
                <w:szCs w:val="24"/>
                <w:rtl/>
                <w:lang w:bidi="ar-AE"/>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tl/>
                    <w:lang w:bidi="ar-AE"/>
                  </w:rPr>
                  <m:t>-</m:t>
                </m:r>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V</m:t>
                        </m:r>
                        <m:r>
                          <m:rPr>
                            <m:sty m:val="p"/>
                          </m:rPr>
                          <w:rPr>
                            <w:rFonts w:ascii="Cambria Math" w:hAnsi="Cambria Math" w:cstheme="majorBidi"/>
                            <w:sz w:val="24"/>
                            <w:szCs w:val="24"/>
                            <w:rtl/>
                            <w:lang w:bidi="ar-AE"/>
                          </w:rPr>
                          <m:t>+5.1</m:t>
                        </m:r>
                      </m:num>
                      <m:den>
                        <m:r>
                          <m:rPr>
                            <m:sty m:val="p"/>
                          </m:rPr>
                          <w:rPr>
                            <w:rFonts w:ascii="Cambria Math" w:hAnsi="Cambria Math" w:cstheme="majorBidi"/>
                            <w:sz w:val="24"/>
                            <w:szCs w:val="24"/>
                            <w:rtl/>
                            <w:lang w:bidi="ar-AE"/>
                          </w:rPr>
                          <m:t>7.4</m:t>
                        </m:r>
                      </m:den>
                    </m:f>
                  </m:e>
                </m:d>
              </m:sup>
            </m:sSup>
          </m:den>
        </m:f>
      </m:oMath>
    </w:p>
    <w:p w14:paraId="7EAC7C0C"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sub>
        </m:sSub>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tl/>
                <w:lang w:bidi="ar-AE"/>
              </w:rPr>
              <m:t>1</m:t>
            </m:r>
          </m:num>
          <m:den>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sub>
            </m:sSub>
          </m:den>
        </m:f>
      </m:oMath>
    </w:p>
    <w:p w14:paraId="3A1FCBC0"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sub>
        </m:sSub>
        <m:r>
          <m:rPr>
            <m:sty m:val="p"/>
          </m:rPr>
          <w:rPr>
            <w:rFonts w:ascii="Cambria Math" w:hAnsi="Cambria Math" w:cstheme="majorBidi"/>
            <w:sz w:val="24"/>
            <w:szCs w:val="24"/>
            <w:rtl/>
            <w:lang w:bidi="ar-AE"/>
          </w:rPr>
          <m:t>=9</m:t>
        </m:r>
        <m:r>
          <m:rPr>
            <m:sty m:val="p"/>
          </m:rPr>
          <w:rPr>
            <w:rFonts w:ascii="Cambria Math" w:hAnsi="Cambria Math" w:cs="Cambria Math" w:hint="cs"/>
            <w:sz w:val="24"/>
            <w:szCs w:val="24"/>
            <w:rtl/>
            <w:lang w:bidi="ar-AE"/>
          </w:rPr>
          <m:t>⋅</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m:t>
                </m:r>
              </m:num>
              <m:den>
                <m:r>
                  <m:rPr>
                    <m:sty m:val="p"/>
                  </m:rPr>
                  <w:rPr>
                    <w:rFonts w:ascii="Cambria Math" w:hAnsi="Cambria Math" w:cstheme="majorBidi"/>
                    <w:sz w:val="24"/>
                    <w:szCs w:val="24"/>
                    <w:rtl/>
                    <w:lang w:bidi="ar-AE"/>
                  </w:rPr>
                  <m:t>25.371</m:t>
                </m:r>
              </m:den>
            </m:f>
          </m:sup>
        </m:sSup>
      </m:oMath>
    </w:p>
    <w:p w14:paraId="70D85419"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sub>
        </m:sSub>
        <m:r>
          <m:rPr>
            <m:sty m:val="p"/>
          </m:rPr>
          <w:rPr>
            <w:rFonts w:ascii="Cambria Math" w:hAnsi="Cambria Math" w:cstheme="majorBidi"/>
            <w:sz w:val="24"/>
            <w:szCs w:val="24"/>
            <w:rtl/>
            <w:lang w:bidi="ar-AE"/>
          </w:rPr>
          <m:t>=1.3</m:t>
        </m:r>
        <m:r>
          <m:rPr>
            <m:sty m:val="p"/>
          </m:rPr>
          <w:rPr>
            <w:rFonts w:ascii="Cambria Math" w:hAnsi="Cambria Math" w:cs="Cambria Math" w:hint="cs"/>
            <w:sz w:val="24"/>
            <w:szCs w:val="24"/>
            <w:rtl/>
            <w:lang w:bidi="ar-AE"/>
          </w:rPr>
          <m:t>⋅</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Pr>
                  <m:t>V</m:t>
                </m:r>
              </m:num>
              <m:den>
                <m:r>
                  <m:rPr>
                    <m:sty m:val="p"/>
                  </m:rPr>
                  <w:rPr>
                    <w:rFonts w:ascii="Cambria Math" w:hAnsi="Cambria Math" w:cstheme="majorBidi"/>
                    <w:sz w:val="24"/>
                    <w:szCs w:val="24"/>
                    <w:rtl/>
                    <w:lang w:bidi="ar-AE"/>
                  </w:rPr>
                  <m:t>13.026</m:t>
                </m:r>
              </m:den>
            </m:f>
          </m:sup>
        </m:sSup>
      </m:oMath>
    </w:p>
    <w:p w14:paraId="361F2AA2"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r>
                      <m:rPr>
                        <m:sty m:val="p"/>
                      </m:rPr>
                      <w:rPr>
                        <w:rFonts w:ascii="Cambria Math" w:hAnsi="Cambria Math" w:cstheme="majorBidi"/>
                        <w:sz w:val="24"/>
                        <w:szCs w:val="24"/>
                        <w:rtl/>
                        <w:lang w:bidi="ar-AE"/>
                      </w:rPr>
                      <m:t>,∞</m:t>
                    </m:r>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sub>
                </m:sSub>
              </m:e>
            </m:d>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sub>
                </m:sSub>
              </m:sub>
            </m:sSub>
          </m:den>
        </m:f>
      </m:oMath>
    </w:p>
    <w:p w14:paraId="64B363E3"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r>
              <m:rPr>
                <m:sty m:val="p"/>
              </m:rPr>
              <w:rPr>
                <w:rFonts w:ascii="Cambria Math" w:hAnsi="Cambria Math" w:cstheme="majorBidi"/>
                <w:sz w:val="24"/>
                <w:szCs w:val="24"/>
                <w:rtl/>
                <w:lang w:bidi="ar-AE"/>
              </w:rPr>
              <m:t>,∞</m:t>
            </m:r>
          </m:sub>
        </m:sSub>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tl/>
                <w:lang w:bidi="ar-AE"/>
              </w:rPr>
              <m:t>1</m:t>
            </m:r>
          </m:num>
          <m:den>
            <m:r>
              <m:rPr>
                <m:sty m:val="p"/>
              </m:rPr>
              <w:rPr>
                <w:rFonts w:ascii="Cambria Math" w:hAnsi="Cambria Math" w:cstheme="majorBidi"/>
                <w:sz w:val="24"/>
                <w:szCs w:val="24"/>
                <w:rtl/>
                <w:lang w:bidi="ar-AE"/>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m:t>
                    </m:r>
                    <m:r>
                      <m:rPr>
                        <m:sty m:val="p"/>
                      </m:rPr>
                      <w:rPr>
                        <w:rFonts w:ascii="Cambria Math" w:hAnsi="Cambria Math" w:cstheme="majorBidi"/>
                        <w:sz w:val="24"/>
                        <w:szCs w:val="24"/>
                        <w:rtl/>
                        <w:lang w:bidi="ar-AE"/>
                      </w:rPr>
                      <m:t>+47.3921</m:t>
                    </m:r>
                  </m:num>
                  <m:den>
                    <m:r>
                      <m:rPr>
                        <m:sty m:val="p"/>
                      </m:rPr>
                      <w:rPr>
                        <w:rFonts w:ascii="Cambria Math" w:hAnsi="Cambria Math" w:cstheme="majorBidi"/>
                        <w:sz w:val="24"/>
                        <w:szCs w:val="24"/>
                        <w:rtl/>
                        <w:lang w:bidi="ar-AE"/>
                      </w:rPr>
                      <m:t>18.6603</m:t>
                    </m:r>
                  </m:den>
                </m:f>
              </m:sup>
            </m:sSup>
          </m:den>
        </m:f>
      </m:oMath>
    </w:p>
    <w:p w14:paraId="510BEFE7"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sub>
            </m:sSub>
          </m:sub>
        </m:sSub>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tl/>
                <w:lang w:bidi="ar-AE"/>
              </w:rPr>
              <m:t>1</m:t>
            </m:r>
          </m:num>
          <m:den>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sub>
                </m:sSub>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sub>
                </m:sSub>
              </m:sub>
            </m:sSub>
          </m:den>
        </m:f>
      </m:oMath>
    </w:p>
    <w:p w14:paraId="51FF5519"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sub>
            </m:sSub>
          </m:sub>
        </m:sSub>
        <m:r>
          <m:rPr>
            <m:sty m:val="p"/>
          </m:rPr>
          <w:rPr>
            <w:rFonts w:ascii="Cambria Math" w:hAnsi="Cambria Math" w:cstheme="majorBidi"/>
            <w:sz w:val="24"/>
            <w:szCs w:val="24"/>
            <w:rtl/>
            <w:lang w:bidi="ar-AE"/>
          </w:rPr>
          <m:t>=100</m:t>
        </m:r>
        <m:r>
          <m:rPr>
            <m:sty m:val="p"/>
          </m:rPr>
          <w:rPr>
            <w:rFonts w:ascii="Cambria Math" w:hAnsi="Cambria Math" w:cs="Cambria Math" w:hint="cs"/>
            <w:sz w:val="24"/>
            <w:szCs w:val="24"/>
            <w:rtl/>
            <w:lang w:bidi="ar-AE"/>
          </w:rPr>
          <m:t>⋅</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Pr>
                  <m:t>V</m:t>
                </m:r>
              </m:num>
              <m:den>
                <m:r>
                  <m:rPr>
                    <m:sty m:val="p"/>
                  </m:rPr>
                  <w:rPr>
                    <w:rFonts w:ascii="Cambria Math" w:hAnsi="Cambria Math" w:cstheme="majorBidi"/>
                    <w:sz w:val="24"/>
                    <w:szCs w:val="24"/>
                    <w:rtl/>
                    <w:lang w:bidi="ar-AE"/>
                  </w:rPr>
                  <m:t>54.645</m:t>
                </m:r>
              </m:den>
            </m:f>
          </m:sup>
        </m:sSup>
      </m:oMath>
    </w:p>
    <w:p w14:paraId="4B70744D" w14:textId="0364B01B"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sub>
            </m:sSub>
          </m:sub>
        </m:sSub>
        <m:r>
          <m:rPr>
            <m:sty m:val="p"/>
          </m:rPr>
          <w:rPr>
            <w:rFonts w:ascii="Cambria Math" w:hAnsi="Cambria Math" w:cstheme="majorBidi"/>
            <w:sz w:val="24"/>
            <w:szCs w:val="24"/>
            <w:rtl/>
            <w:lang w:bidi="ar-AE"/>
          </w:rPr>
          <m:t>=656</m:t>
        </m:r>
        <m:r>
          <m:rPr>
            <m:sty m:val="p"/>
          </m:rPr>
          <w:rPr>
            <w:rFonts w:ascii="Cambria Math" w:hAnsi="Cambria Math" w:cs="Cambria Math" w:hint="cs"/>
            <w:sz w:val="24"/>
            <w:szCs w:val="24"/>
            <w:rtl/>
            <w:lang w:bidi="ar-AE"/>
          </w:rPr>
          <m:t>⋅</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m:t>
                </m:r>
              </m:num>
              <m:den>
                <m:r>
                  <m:rPr>
                    <m:sty m:val="p"/>
                  </m:rPr>
                  <w:rPr>
                    <w:rFonts w:ascii="Cambria Math" w:hAnsi="Cambria Math" w:cstheme="majorBidi"/>
                    <w:sz w:val="24"/>
                    <w:szCs w:val="24"/>
                    <w:rtl/>
                    <w:lang w:bidi="ar-AE"/>
                  </w:rPr>
                  <m:t>106.157</m:t>
                </m:r>
              </m:den>
            </m:f>
          </m:sup>
        </m:sSup>
      </m:oMath>
      <w:r w:rsidR="00F13803">
        <w:rPr>
          <w:rFonts w:asciiTheme="majorBidi" w:eastAsiaTheme="minorEastAsia" w:hAnsiTheme="majorBidi" w:cstheme="majorBidi"/>
          <w:sz w:val="24"/>
          <w:szCs w:val="24"/>
        </w:rPr>
        <w:t>,</w:t>
      </w:r>
    </w:p>
    <w:p w14:paraId="342A8E1B" w14:textId="3A7F933C" w:rsidR="001265EB" w:rsidRPr="00210D38" w:rsidRDefault="00DF47F8">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g</m:t>
            </m:r>
          </m:e>
          <m:sub>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K</m:t>
                </m:r>
              </m:e>
              <m:sup>
                <m:r>
                  <m:rPr>
                    <m:sty m:val="p"/>
                  </m:rPr>
                  <w:rPr>
                    <w:rFonts w:ascii="Cambria Math" w:eastAsiaTheme="minorEastAsia" w:hAnsi="Cambria Math" w:cstheme="majorBidi"/>
                    <w:sz w:val="24"/>
                    <w:szCs w:val="24"/>
                  </w:rPr>
                  <m:t>+</m:t>
                </m:r>
              </m:sup>
            </m:sSup>
            <m:r>
              <m:rPr>
                <m:sty m:val="p"/>
              </m:rPr>
              <w:rPr>
                <w:rFonts w:ascii="Cambria Math" w:eastAsiaTheme="minorEastAsia" w:hAnsi="Cambria Math" w:cstheme="majorBidi"/>
                <w:sz w:val="24"/>
                <w:szCs w:val="24"/>
              </w:rPr>
              <m:t>,r</m:t>
            </m:r>
          </m:sub>
        </m:sSub>
      </m:oMath>
      <w:r w:rsidR="00EB2080" w:rsidRPr="00210D38">
        <w:rPr>
          <w:rFonts w:asciiTheme="majorBidi" w:eastAsiaTheme="minorEastAsia" w:hAnsiTheme="majorBidi" w:cstheme="majorBidi"/>
          <w:sz w:val="24"/>
          <w:szCs w:val="24"/>
        </w:rPr>
        <w:t xml:space="preserve"> is the maximal conductance for the fast-delayed rectifying </w:t>
      </w:r>
      <m:oMath>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K</m:t>
            </m:r>
          </m:e>
          <m:sup>
            <m:r>
              <m:rPr>
                <m:sty m:val="p"/>
              </m:rPr>
              <w:rPr>
                <w:rFonts w:ascii="Cambria Math" w:eastAsiaTheme="minorEastAsia" w:hAnsi="Cambria Math" w:cstheme="majorBidi"/>
                <w:sz w:val="24"/>
                <w:szCs w:val="24"/>
              </w:rPr>
              <m:t>+</m:t>
            </m:r>
          </m:sup>
        </m:sSup>
      </m:oMath>
      <w:r w:rsidR="00EB2080" w:rsidRPr="00210D38">
        <w:rPr>
          <w:rFonts w:asciiTheme="majorBidi" w:eastAsiaTheme="minorEastAsia" w:hAnsiTheme="majorBidi" w:cstheme="majorBidi"/>
          <w:sz w:val="24"/>
          <w:szCs w:val="24"/>
        </w:rPr>
        <w:t xml:space="preserve"> channels</w:t>
      </w:r>
      <w:r w:rsidR="00D372C8" w:rsidRPr="00210D38">
        <w:rPr>
          <w:rFonts w:asciiTheme="majorBidi" w:eastAsiaTheme="minorEastAsia" w:hAnsiTheme="majorBidi" w:cstheme="majorBidi"/>
          <w:sz w:val="24"/>
          <w:szCs w:val="24"/>
        </w:rPr>
        <w:t xml:space="preserve">. </w:t>
      </w:r>
    </w:p>
    <w:p w14:paraId="5F9A7D5F" w14:textId="4B4045AE" w:rsidR="00EB2080" w:rsidRPr="00210D38" w:rsidRDefault="005F66BA" w:rsidP="00F13803">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 xml:space="preserve">ii. </w:t>
      </w:r>
      <w:r w:rsidR="00EB2080" w:rsidRPr="00210D38">
        <w:rPr>
          <w:rFonts w:asciiTheme="majorBidi" w:eastAsiaTheme="minorEastAsia" w:hAnsiTheme="majorBidi" w:cstheme="majorBidi"/>
          <w:i/>
          <w:iCs/>
          <w:sz w:val="24"/>
          <w:szCs w:val="24"/>
        </w:rPr>
        <w:t>Slow</w:t>
      </w:r>
      <w:r w:rsidR="00F13803">
        <w:rPr>
          <w:rFonts w:asciiTheme="majorBidi" w:eastAsiaTheme="minorEastAsia" w:hAnsiTheme="majorBidi" w:cstheme="majorBidi"/>
          <w:i/>
          <w:iCs/>
          <w:sz w:val="24"/>
          <w:szCs w:val="24"/>
        </w:rPr>
        <w:t>-</w:t>
      </w:r>
      <w:r w:rsidR="00EB2080" w:rsidRPr="00210D38">
        <w:rPr>
          <w:rFonts w:asciiTheme="majorBidi" w:eastAsiaTheme="minorEastAsia" w:hAnsiTheme="majorBidi" w:cstheme="majorBidi"/>
          <w:i/>
          <w:iCs/>
          <w:sz w:val="24"/>
          <w:szCs w:val="24"/>
        </w:rPr>
        <w:t xml:space="preserve">delayed rectifier </w:t>
      </w:r>
      <m:oMath>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K</m:t>
            </m:r>
          </m:e>
          <m:sup>
            <m:r>
              <w:rPr>
                <w:rFonts w:ascii="Cambria Math" w:eastAsiaTheme="minorEastAsia" w:hAnsi="Cambria Math" w:cstheme="majorBidi"/>
                <w:sz w:val="24"/>
                <w:szCs w:val="24"/>
              </w:rPr>
              <m:t>+</m:t>
            </m:r>
          </m:sup>
        </m:sSup>
      </m:oMath>
      <w:r w:rsidR="00EB2080" w:rsidRPr="00210D38">
        <w:rPr>
          <w:rFonts w:asciiTheme="majorBidi" w:eastAsiaTheme="minorEastAsia" w:hAnsiTheme="majorBidi" w:cstheme="majorBidi"/>
          <w:i/>
          <w:iCs/>
          <w:sz w:val="24"/>
          <w:szCs w:val="24"/>
        </w:rPr>
        <w:t xml:space="preserve"> current</w:t>
      </w:r>
    </w:p>
    <w:p w14:paraId="44C87E01"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sSup>
              <m:sSupPr>
                <m:ctrlPr>
                  <w:rPr>
                    <w:rFonts w:ascii="Cambria Math" w:hAnsi="Cambria Math" w:cstheme="majorBidi"/>
                    <w:sz w:val="24"/>
                    <w:szCs w:val="24"/>
                  </w:rPr>
                </m:ctrlPr>
              </m:sSupPr>
              <m:e>
                <m:r>
                  <m:rPr>
                    <m:sty m:val="p"/>
                  </m:rPr>
                  <w:rPr>
                    <w:rFonts w:ascii="Cambria Math" w:hAnsi="Cambria Math" w:cstheme="majorBidi"/>
                    <w:sz w:val="24"/>
                    <w:szCs w:val="24"/>
                  </w:rPr>
                  <m:t>K</m:t>
                </m:r>
              </m:e>
              <m:sup>
                <m:r>
                  <m:rPr>
                    <m:sty m:val="p"/>
                  </m:rPr>
                  <w:rPr>
                    <w:rFonts w:ascii="Cambria Math" w:hAnsi="Cambria Math" w:cstheme="majorBidi"/>
                    <w:sz w:val="24"/>
                    <w:szCs w:val="24"/>
                    <w:rtl/>
                    <w:lang w:bidi="ar-AE"/>
                  </w:rPr>
                  <m:t>+</m:t>
                </m:r>
              </m:sup>
            </m:sSup>
            <m:r>
              <m:rPr>
                <m:sty m:val="p"/>
              </m:rPr>
              <w:rPr>
                <w:rFonts w:ascii="Cambria Math" w:hAnsi="Cambria Math" w:cstheme="majorBidi"/>
                <w:sz w:val="24"/>
                <w:szCs w:val="24"/>
                <w:rtl/>
                <w:lang w:bidi="ar-AE"/>
              </w:rPr>
              <m:t>,</m:t>
            </m:r>
            <m:r>
              <m:rPr>
                <m:sty m:val="p"/>
              </m:rPr>
              <w:rPr>
                <w:rFonts w:ascii="Cambria Math" w:hAnsi="Cambria Math" w:cstheme="majorBidi"/>
                <w:sz w:val="24"/>
                <w:szCs w:val="24"/>
              </w:rPr>
              <m:t>s</m:t>
            </m:r>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sSup>
              <m:sSupPr>
                <m:ctrlPr>
                  <w:rPr>
                    <w:rFonts w:ascii="Cambria Math" w:hAnsi="Cambria Math" w:cstheme="majorBidi"/>
                    <w:sz w:val="24"/>
                    <w:szCs w:val="24"/>
                  </w:rPr>
                </m:ctrlPr>
              </m:sSupPr>
              <m:e>
                <m:r>
                  <m:rPr>
                    <m:sty m:val="p"/>
                  </m:rPr>
                  <w:rPr>
                    <w:rFonts w:ascii="Cambria Math" w:hAnsi="Cambria Math" w:cstheme="majorBidi"/>
                    <w:sz w:val="24"/>
                    <w:szCs w:val="24"/>
                  </w:rPr>
                  <m:t>K</m:t>
                </m:r>
              </m:e>
              <m:sup>
                <m:r>
                  <m:rPr>
                    <m:sty m:val="p"/>
                  </m:rPr>
                  <w:rPr>
                    <w:rFonts w:ascii="Cambria Math" w:hAnsi="Cambria Math" w:cstheme="majorBidi"/>
                    <w:sz w:val="24"/>
                    <w:szCs w:val="24"/>
                    <w:rtl/>
                    <w:lang w:bidi="ar-AE"/>
                  </w:rPr>
                  <m:t>+</m:t>
                </m:r>
              </m:sup>
            </m:sSup>
            <m:r>
              <m:rPr>
                <m:sty m:val="p"/>
              </m:rPr>
              <w:rPr>
                <w:rFonts w:ascii="Cambria Math" w:hAnsi="Cambria Math" w:cstheme="majorBidi"/>
                <w:sz w:val="24"/>
                <w:szCs w:val="24"/>
                <w:rtl/>
                <w:lang w:bidi="ar-AE"/>
              </w:rPr>
              <m:t>,</m:t>
            </m:r>
            <m:r>
              <m:rPr>
                <m:sty m:val="p"/>
              </m:rPr>
              <w:rPr>
                <w:rFonts w:ascii="Cambria Math" w:hAnsi="Cambria Math" w:cstheme="majorBidi"/>
                <w:sz w:val="24"/>
                <w:szCs w:val="24"/>
              </w:rPr>
              <m:t>s</m:t>
            </m:r>
          </m:sub>
        </m:sSub>
        <m:r>
          <m:rPr>
            <m:sty m:val="p"/>
          </m:rPr>
          <w:rPr>
            <w:rFonts w:ascii="Cambria Math" w:hAnsi="Cambria Math" w:cstheme="majorBidi"/>
            <w:sz w:val="24"/>
            <w:szCs w:val="24"/>
          </w:rPr>
          <m:t>n</m:t>
        </m:r>
        <m:d>
          <m:dPr>
            <m:ctrlPr>
              <w:rPr>
                <w:rFonts w:ascii="Cambria Math" w:hAnsi="Cambria Math" w:cstheme="majorBidi"/>
                <w:sz w:val="24"/>
                <w:szCs w:val="24"/>
              </w:rPr>
            </m:ctrlPr>
          </m:dPr>
          <m:e>
            <m:r>
              <m:rPr>
                <m:sty m:val="p"/>
              </m:rPr>
              <w:rPr>
                <w:rFonts w:ascii="Cambria Math" w:hAnsi="Cambria Math" w:cstheme="majorBidi"/>
                <w:sz w:val="24"/>
                <w:szCs w:val="24"/>
              </w:rPr>
              <m:t>V</m:t>
            </m:r>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K</m:t>
                </m:r>
              </m:sub>
            </m:sSub>
          </m:e>
        </m:d>
      </m:oMath>
    </w:p>
    <w:p w14:paraId="5A96B3B2"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dn</m:t>
            </m:r>
          </m:num>
          <m:den>
            <m:r>
              <m:rPr>
                <m:sty m:val="p"/>
              </m:rPr>
              <w:rPr>
                <w:rFonts w:ascii="Cambria Math" w:hAnsi="Cambria Math" w:cstheme="majorBidi"/>
                <w:sz w:val="24"/>
                <w:szCs w:val="24"/>
              </w:rPr>
              <m:t>dt</m:t>
            </m:r>
          </m:den>
        </m:f>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tl/>
                    <w:lang w:bidi="ar-AE"/>
                  </w:rPr>
                  <m:t>∞</m:t>
                </m:r>
              </m:sub>
            </m:sSub>
            <m:r>
              <m:rPr>
                <m:sty m:val="p"/>
              </m:rPr>
              <w:rPr>
                <w:rFonts w:ascii="Cambria Math" w:hAnsi="Cambria Math" w:cstheme="majorBidi"/>
                <w:sz w:val="24"/>
                <w:szCs w:val="24"/>
                <w:rtl/>
                <w:lang w:bidi="ar-AE"/>
              </w:rPr>
              <m:t>-</m:t>
            </m:r>
            <m:r>
              <m:rPr>
                <m:sty m:val="p"/>
              </m:rPr>
              <w:rPr>
                <w:rFonts w:ascii="Cambria Math" w:hAnsi="Cambria Math" w:cstheme="majorBidi"/>
                <w:sz w:val="24"/>
                <w:szCs w:val="24"/>
              </w:rPr>
              <m:t>n</m:t>
            </m:r>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n</m:t>
                </m:r>
              </m:sub>
            </m:sSub>
          </m:den>
        </m:f>
      </m:oMath>
    </w:p>
    <w:p w14:paraId="62788A81"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tl/>
                <w:lang w:bidi="ar-AE"/>
              </w:rPr>
              <m:t>∞</m:t>
            </m:r>
          </m:sub>
        </m:sSub>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tl/>
                <w:lang w:bidi="ar-AE"/>
              </w:rPr>
              <m:t>1</m:t>
            </m:r>
          </m:num>
          <m:den>
            <m:r>
              <m:rPr>
                <m:sty m:val="p"/>
              </m:rPr>
              <w:rPr>
                <w:rFonts w:ascii="Cambria Math" w:hAnsi="Cambria Math" w:cstheme="majorBidi"/>
                <w:sz w:val="24"/>
                <w:szCs w:val="24"/>
                <w:rtl/>
                <w:lang w:bidi="ar-AE"/>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Pr>
                      <m:t>V</m:t>
                    </m:r>
                    <m:r>
                      <m:rPr>
                        <m:sty m:val="p"/>
                      </m:rPr>
                      <w:rPr>
                        <w:rFonts w:ascii="Cambria Math" w:hAnsi="Cambria Math" w:cstheme="majorBidi"/>
                        <w:sz w:val="24"/>
                        <w:szCs w:val="24"/>
                        <w:rtl/>
                        <w:lang w:bidi="ar-AE"/>
                      </w:rPr>
                      <m:t>-0.9</m:t>
                    </m:r>
                  </m:num>
                  <m:den>
                    <m:r>
                      <m:rPr>
                        <m:sty m:val="p"/>
                      </m:rPr>
                      <w:rPr>
                        <w:rFonts w:ascii="Cambria Math" w:hAnsi="Cambria Math" w:cstheme="majorBidi"/>
                        <w:sz w:val="24"/>
                        <w:szCs w:val="24"/>
                        <w:rtl/>
                        <w:lang w:bidi="ar-AE"/>
                      </w:rPr>
                      <m:t>13.8</m:t>
                    </m:r>
                  </m:den>
                </m:f>
              </m:sup>
            </m:sSup>
          </m:den>
        </m:f>
      </m:oMath>
    </w:p>
    <w:p w14:paraId="456664B5"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n</m:t>
            </m:r>
          </m:sub>
        </m:sSub>
        <m:r>
          <m:rPr>
            <m:sty m:val="p"/>
          </m:rPr>
          <w:rPr>
            <w:rFonts w:ascii="Cambria Math" w:hAnsi="Cambria Math" w:cstheme="majorBidi"/>
            <w:sz w:val="24"/>
            <w:szCs w:val="24"/>
            <w:rtl/>
            <w:lang w:bidi="ar-AE"/>
          </w:rPr>
          <m:t>=1.66</m:t>
        </m:r>
        <m:r>
          <m:rPr>
            <m:sty m:val="p"/>
          </m:rPr>
          <w:rPr>
            <w:rFonts w:ascii="Cambria Math" w:hAnsi="Cambria Math" w:cs="Cambria Math" w:hint="cs"/>
            <w:sz w:val="24"/>
            <w:szCs w:val="24"/>
            <w:rtl/>
            <w:lang w:bidi="ar-AE"/>
          </w:rPr>
          <m:t>⋅</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m:t>
                </m:r>
              </m:num>
              <m:den>
                <m:r>
                  <m:rPr>
                    <m:sty m:val="p"/>
                  </m:rPr>
                  <w:rPr>
                    <w:rFonts w:ascii="Cambria Math" w:hAnsi="Cambria Math" w:cstheme="majorBidi"/>
                    <w:sz w:val="24"/>
                    <w:szCs w:val="24"/>
                    <w:rtl/>
                    <w:lang w:bidi="ar-AE"/>
                  </w:rPr>
                  <m:t>69.452</m:t>
                </m:r>
              </m:den>
            </m:f>
          </m:sup>
        </m:sSup>
      </m:oMath>
    </w:p>
    <w:p w14:paraId="04325889"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n</m:t>
            </m:r>
          </m:sub>
        </m:sSub>
        <m:r>
          <m:rPr>
            <m:sty m:val="p"/>
          </m:rPr>
          <w:rPr>
            <w:rFonts w:ascii="Cambria Math" w:hAnsi="Cambria Math" w:cstheme="majorBidi"/>
            <w:sz w:val="24"/>
            <w:szCs w:val="24"/>
            <w:rtl/>
            <w:lang w:bidi="ar-AE"/>
          </w:rPr>
          <m:t>=0.3</m:t>
        </m:r>
        <m:r>
          <m:rPr>
            <m:sty m:val="p"/>
          </m:rPr>
          <w:rPr>
            <w:rFonts w:ascii="Cambria Math" w:hAnsi="Cambria Math" w:cs="Cambria Math" w:hint="cs"/>
            <w:sz w:val="24"/>
            <w:szCs w:val="24"/>
            <w:rtl/>
            <w:lang w:bidi="ar-AE"/>
          </w:rPr>
          <m:t>⋅</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Pr>
                  <m:t>V</m:t>
                </m:r>
              </m:num>
              <m:den>
                <m:r>
                  <m:rPr>
                    <m:sty m:val="p"/>
                  </m:rPr>
                  <w:rPr>
                    <w:rFonts w:ascii="Cambria Math" w:hAnsi="Cambria Math" w:cstheme="majorBidi"/>
                    <w:sz w:val="24"/>
                    <w:szCs w:val="24"/>
                    <w:rtl/>
                    <w:lang w:bidi="ar-AE"/>
                  </w:rPr>
                  <m:t>21.826</m:t>
                </m:r>
              </m:den>
            </m:f>
          </m:sup>
        </m:sSup>
      </m:oMath>
    </w:p>
    <w:p w14:paraId="1A7B3F03" w14:textId="74D16B95"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eastAsiaTheme="minorEastAsia"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n</m:t>
            </m:r>
          </m:sub>
        </m:sSub>
        <m:r>
          <m:rPr>
            <m:sty m:val="p"/>
          </m:rPr>
          <w:rPr>
            <w:rFonts w:ascii="Cambria Math" w:hAnsi="Cambria Math" w:cstheme="majorBidi"/>
            <w:sz w:val="24"/>
            <w:szCs w:val="24"/>
            <w:rtl/>
            <w:lang w:bidi="ar-AE"/>
          </w:rPr>
          <m:t>=</m:t>
        </m:r>
        <m:f>
          <m:fPr>
            <m:ctrlPr>
              <w:rPr>
                <w:rFonts w:ascii="Cambria Math" w:hAnsi="Cambria Math" w:cstheme="majorBidi"/>
                <w:sz w:val="24"/>
                <w:szCs w:val="24"/>
              </w:rPr>
            </m:ctrlPr>
          </m:fPr>
          <m:num>
            <m:r>
              <m:rPr>
                <m:sty m:val="p"/>
              </m:rPr>
              <w:rPr>
                <w:rFonts w:ascii="Cambria Math" w:hAnsi="Cambria Math" w:cstheme="majorBidi"/>
                <w:sz w:val="24"/>
                <w:szCs w:val="24"/>
                <w:rtl/>
                <w:lang w:bidi="ar-AE"/>
              </w:rPr>
              <m:t>1</m:t>
            </m:r>
          </m:num>
          <m:den>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n</m:t>
                </m:r>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n</m:t>
                </m:r>
              </m:sub>
            </m:sSub>
          </m:den>
        </m:f>
        <m:r>
          <m:rPr>
            <m:sty m:val="p"/>
          </m:rPr>
          <w:rPr>
            <w:rFonts w:ascii="Cambria Math" w:hAnsi="Cambria Math" w:cstheme="majorBidi"/>
            <w:sz w:val="24"/>
            <w:szCs w:val="24"/>
          </w:rPr>
          <m:t>+0.06</m:t>
        </m:r>
      </m:oMath>
      <w:r w:rsidR="00F13803">
        <w:rPr>
          <w:rFonts w:asciiTheme="majorBidi" w:eastAsiaTheme="minorEastAsia" w:hAnsiTheme="majorBidi" w:cstheme="majorBidi"/>
          <w:sz w:val="24"/>
          <w:szCs w:val="24"/>
        </w:rPr>
        <w:t>,</w:t>
      </w:r>
    </w:p>
    <w:p w14:paraId="052D1542" w14:textId="41FBF394" w:rsidR="00D372C8" w:rsidRPr="00210D38" w:rsidRDefault="00DF47F8">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g</m:t>
            </m:r>
          </m:e>
          <m:sub>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K</m:t>
                </m:r>
              </m:e>
              <m:sup>
                <m:r>
                  <m:rPr>
                    <m:sty m:val="p"/>
                  </m:rPr>
                  <w:rPr>
                    <w:rFonts w:ascii="Cambria Math" w:eastAsiaTheme="minorEastAsia" w:hAnsi="Cambria Math" w:cstheme="majorBidi"/>
                    <w:sz w:val="24"/>
                    <w:szCs w:val="24"/>
                  </w:rPr>
                  <m:t>+</m:t>
                </m:r>
              </m:sup>
            </m:sSup>
            <m:r>
              <m:rPr>
                <m:sty m:val="p"/>
              </m:rPr>
              <w:rPr>
                <w:rFonts w:ascii="Cambria Math" w:eastAsiaTheme="minorEastAsia" w:hAnsi="Cambria Math" w:cstheme="majorBidi"/>
                <w:sz w:val="24"/>
                <w:szCs w:val="24"/>
              </w:rPr>
              <m:t>,s</m:t>
            </m:r>
          </m:sub>
        </m:sSub>
      </m:oMath>
      <w:r w:rsidR="00EB2080" w:rsidRPr="00210D38">
        <w:rPr>
          <w:rFonts w:asciiTheme="majorBidi" w:eastAsiaTheme="minorEastAsia" w:hAnsiTheme="majorBidi" w:cstheme="majorBidi"/>
          <w:sz w:val="24"/>
          <w:szCs w:val="24"/>
        </w:rPr>
        <w:t xml:space="preserve"> is the maximal conductance for the slow</w:t>
      </w:r>
      <w:r w:rsidR="00F13803">
        <w:rPr>
          <w:rFonts w:asciiTheme="majorBidi" w:eastAsiaTheme="minorEastAsia" w:hAnsiTheme="majorBidi" w:cstheme="majorBidi"/>
          <w:sz w:val="24"/>
          <w:szCs w:val="24"/>
        </w:rPr>
        <w:t>-</w:t>
      </w:r>
      <w:r w:rsidR="00EB2080" w:rsidRPr="00210D38">
        <w:rPr>
          <w:rFonts w:asciiTheme="majorBidi" w:eastAsiaTheme="minorEastAsia" w:hAnsiTheme="majorBidi" w:cstheme="majorBidi"/>
          <w:sz w:val="24"/>
          <w:szCs w:val="24"/>
        </w:rPr>
        <w:t xml:space="preserve">delayed rectifying </w:t>
      </w:r>
      <m:oMath>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K</m:t>
            </m:r>
          </m:e>
          <m:sup>
            <m:r>
              <m:rPr>
                <m:sty m:val="p"/>
              </m:rPr>
              <w:rPr>
                <w:rFonts w:ascii="Cambria Math" w:eastAsiaTheme="minorEastAsia" w:hAnsi="Cambria Math" w:cstheme="majorBidi"/>
                <w:sz w:val="24"/>
                <w:szCs w:val="24"/>
              </w:rPr>
              <m:t>+</m:t>
            </m:r>
          </m:sup>
        </m:sSup>
      </m:oMath>
      <w:r w:rsidR="00EB2080" w:rsidRPr="00210D38">
        <w:rPr>
          <w:rFonts w:asciiTheme="majorBidi" w:eastAsiaTheme="minorEastAsia" w:hAnsiTheme="majorBidi" w:cstheme="majorBidi"/>
          <w:sz w:val="24"/>
          <w:szCs w:val="24"/>
        </w:rPr>
        <w:t xml:space="preserve"> channels.</w:t>
      </w:r>
    </w:p>
    <w:p w14:paraId="2D953D2D" w14:textId="77777777" w:rsidR="00EB2080" w:rsidRPr="00210D38" w:rsidRDefault="00D372C8">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iii</w:t>
      </w:r>
      <w:r w:rsidR="000914C8" w:rsidRPr="00210D38">
        <w:rPr>
          <w:rFonts w:asciiTheme="majorBidi" w:eastAsiaTheme="minorEastAsia" w:hAnsiTheme="majorBidi" w:cstheme="majorBidi"/>
          <w:i/>
          <w:iCs/>
          <w:sz w:val="24"/>
          <w:szCs w:val="24"/>
        </w:rPr>
        <w:t>.</w:t>
      </w:r>
      <w:r w:rsidRPr="00210D38">
        <w:rPr>
          <w:rFonts w:asciiTheme="majorBidi" w:eastAsiaTheme="minorEastAsia" w:hAnsiTheme="majorBidi" w:cstheme="majorBidi"/>
          <w:i/>
          <w:iCs/>
          <w:sz w:val="24"/>
          <w:szCs w:val="24"/>
        </w:rPr>
        <w:t xml:space="preserve"> </w:t>
      </w:r>
      <w:r w:rsidR="00EB2080" w:rsidRPr="00210D38">
        <w:rPr>
          <w:rFonts w:asciiTheme="majorBidi" w:eastAsiaTheme="minorEastAsia" w:hAnsiTheme="majorBidi" w:cstheme="majorBidi"/>
          <w:i/>
          <w:iCs/>
          <w:sz w:val="24"/>
          <w:szCs w:val="24"/>
        </w:rPr>
        <w:t xml:space="preserve">Inward rectifier </w:t>
      </w:r>
      <m:oMath>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K</m:t>
            </m:r>
          </m:e>
          <m:sup>
            <m:r>
              <w:rPr>
                <w:rFonts w:ascii="Cambria Math" w:eastAsiaTheme="minorEastAsia" w:hAnsi="Cambria Math" w:cstheme="majorBidi"/>
                <w:sz w:val="24"/>
                <w:szCs w:val="24"/>
              </w:rPr>
              <m:t>+</m:t>
            </m:r>
          </m:sup>
        </m:sSup>
      </m:oMath>
      <w:r w:rsidR="00EB2080" w:rsidRPr="00210D38">
        <w:rPr>
          <w:rFonts w:asciiTheme="majorBidi" w:eastAsiaTheme="minorEastAsia" w:hAnsiTheme="majorBidi" w:cstheme="majorBidi"/>
          <w:i/>
          <w:iCs/>
          <w:sz w:val="24"/>
          <w:szCs w:val="24"/>
        </w:rPr>
        <w:t xml:space="preserve"> channel</w:t>
      </w:r>
    </w:p>
    <w:p w14:paraId="5158A3AA" w14:textId="0FA0FDA1"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K1</m:t>
            </m:r>
          </m:sub>
        </m:sSub>
        <m:r>
          <m:rPr>
            <m:sty m:val="p"/>
          </m:rPr>
          <w:rPr>
            <w:rFonts w:ascii="Cambria Math" w:hAnsi="Cambria Math" w:cstheme="majorBidi"/>
            <w:sz w:val="24"/>
            <w:szCs w:val="24"/>
          </w:rPr>
          <m:t>=2.5∙</m:t>
        </m:r>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K1</m:t>
            </m:r>
          </m:sub>
        </m:sSub>
        <m:sSup>
          <m:sSupPr>
            <m:ctrlPr>
              <w:rPr>
                <w:rFonts w:ascii="Cambria Math" w:hAnsi="Cambria Math" w:cstheme="majorBidi"/>
                <w:sz w:val="24"/>
                <w:szCs w:val="24"/>
              </w:rPr>
            </m:ctrlPr>
          </m:sSupPr>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K</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out</m:t>
                        </m:r>
                      </m:sub>
                    </m:sSub>
                  </m:num>
                  <m:den>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K</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out</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m,K1</m:t>
                        </m:r>
                      </m:sub>
                    </m:sSub>
                  </m:den>
                </m:f>
              </m:e>
            </m:d>
          </m:e>
          <m:sup>
            <m:r>
              <m:rPr>
                <m:sty m:val="p"/>
              </m:rPr>
              <w:rPr>
                <w:rFonts w:ascii="Cambria Math" w:hAnsi="Cambria Math" w:cstheme="majorBidi"/>
                <w:sz w:val="24"/>
                <w:szCs w:val="24"/>
              </w:rPr>
              <m:t>3</m:t>
            </m:r>
          </m:sup>
        </m:sSup>
        <m:f>
          <m:fPr>
            <m:ctrlPr>
              <w:rPr>
                <w:rFonts w:ascii="Cambria Math" w:hAnsi="Cambria Math" w:cstheme="majorBidi"/>
                <w:sz w:val="24"/>
                <w:szCs w:val="24"/>
              </w:rPr>
            </m:ctrlPr>
          </m:fPr>
          <m:num>
            <m:r>
              <m:rPr>
                <m:sty m:val="p"/>
              </m:rPr>
              <w:rPr>
                <w:rFonts w:ascii="Cambria Math" w:hAnsi="Cambria Math" w:cstheme="majorBidi"/>
                <w:sz w:val="24"/>
                <w:szCs w:val="24"/>
              </w:rPr>
              <m:t>V-</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K</m:t>
                </m:r>
              </m:sub>
            </m:sSub>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1.393</m:t>
                </m:r>
                <m:d>
                  <m:dPr>
                    <m:ctrlPr>
                      <w:rPr>
                        <w:rFonts w:ascii="Cambria Math" w:hAnsi="Cambria Math" w:cstheme="majorBidi"/>
                        <w:sz w:val="24"/>
                        <w:szCs w:val="24"/>
                      </w:rPr>
                    </m:ctrlPr>
                  </m:dPr>
                  <m:e>
                    <m:r>
                      <m:rPr>
                        <m:sty m:val="p"/>
                      </m:rPr>
                      <w:rPr>
                        <w:rFonts w:ascii="Cambria Math" w:hAnsi="Cambria Math" w:cstheme="majorBidi"/>
                        <w:sz w:val="24"/>
                        <w:szCs w:val="24"/>
                      </w:rPr>
                      <m:t>V-</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K</m:t>
                        </m:r>
                      </m:sub>
                    </m:sSub>
                    <m:r>
                      <m:rPr>
                        <m:sty m:val="p"/>
                      </m:rPr>
                      <w:rPr>
                        <w:rFonts w:ascii="Cambria Math" w:hAnsi="Cambria Math" w:cstheme="majorBidi"/>
                        <w:sz w:val="24"/>
                        <w:szCs w:val="24"/>
                      </w:rPr>
                      <m:t>+3.6</m:t>
                    </m:r>
                  </m:e>
                </m:d>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sup>
            </m:sSup>
          </m:den>
        </m:f>
      </m:oMath>
      <w:r w:rsidR="00F13803">
        <w:rPr>
          <w:rFonts w:asciiTheme="majorBidi" w:eastAsiaTheme="minorEastAsia" w:hAnsiTheme="majorBidi" w:cstheme="majorBidi"/>
          <w:sz w:val="24"/>
          <w:szCs w:val="24"/>
        </w:rPr>
        <w:t>,</w:t>
      </w:r>
    </w:p>
    <w:p w14:paraId="508B9310" w14:textId="677C8B06" w:rsidR="00EB2080" w:rsidRPr="00210D38" w:rsidRDefault="00DF47F8">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here</w:t>
      </w:r>
      <m:oMath>
        <m:r>
          <w:rPr>
            <w:rFonts w:ascii="Cambria Math" w:eastAsiaTheme="minorEastAsia" w:hAnsi="Cambria Math" w:cstheme="majorBidi"/>
            <w:sz w:val="24"/>
            <w:szCs w:val="24"/>
          </w:rPr>
          <m:t xml:space="preserve"> </m:t>
        </m:r>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g</m:t>
            </m:r>
          </m:e>
          <m:sub>
            <m:r>
              <m:rPr>
                <m:sty m:val="p"/>
              </m:rPr>
              <w:rPr>
                <w:rFonts w:ascii="Cambria Math" w:eastAsiaTheme="minorEastAsia" w:hAnsi="Cambria Math" w:cstheme="majorBidi"/>
                <w:sz w:val="24"/>
                <w:szCs w:val="24"/>
              </w:rPr>
              <m:t>K1</m:t>
            </m:r>
          </m:sub>
        </m:sSub>
      </m:oMath>
      <w:r w:rsidR="00EB2080" w:rsidRPr="00210D38">
        <w:rPr>
          <w:rFonts w:asciiTheme="majorBidi" w:eastAsiaTheme="minorEastAsia" w:hAnsiTheme="majorBidi" w:cstheme="majorBidi"/>
          <w:sz w:val="24"/>
          <w:szCs w:val="24"/>
        </w:rPr>
        <w:t xml:space="preserve"> is the maximal conductance of the Inward rectifier </w:t>
      </w:r>
      <m:oMath>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K</m:t>
            </m:r>
          </m:e>
          <m:sup>
            <m:r>
              <m:rPr>
                <m:sty m:val="p"/>
              </m:rPr>
              <w:rPr>
                <w:rFonts w:ascii="Cambria Math" w:eastAsiaTheme="minorEastAsia" w:hAnsi="Cambria Math" w:cstheme="majorBidi"/>
                <w:sz w:val="24"/>
                <w:szCs w:val="24"/>
              </w:rPr>
              <m:t>+</m:t>
            </m:r>
          </m:sup>
        </m:sSup>
      </m:oMath>
      <w:r w:rsidR="00EB2080" w:rsidRPr="00210D38">
        <w:rPr>
          <w:rFonts w:asciiTheme="majorBidi" w:eastAsiaTheme="minorEastAsia" w:hAnsiTheme="majorBidi" w:cstheme="majorBidi"/>
          <w:sz w:val="24"/>
          <w:szCs w:val="24"/>
        </w:rPr>
        <w:t xml:space="preserve"> channels</w:t>
      </w:r>
      <w:r w:rsidR="005D0273" w:rsidRPr="00210D38">
        <w:rPr>
          <w:rFonts w:asciiTheme="majorBidi" w:eastAsiaTheme="minorEastAsia" w:hAnsiTheme="majorBidi" w:cstheme="majorBidi"/>
          <w:sz w:val="24"/>
          <w:szCs w:val="24"/>
        </w:rPr>
        <w:t xml:space="preserve"> and</w:t>
      </w:r>
      <w:r w:rsidR="00EB2080" w:rsidRPr="00210D38">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k</m:t>
            </m:r>
          </m:e>
          <m:sub>
            <m:r>
              <m:rPr>
                <m:sty m:val="p"/>
              </m:rPr>
              <w:rPr>
                <w:rFonts w:ascii="Cambria Math" w:eastAsiaTheme="minorEastAsia" w:hAnsi="Cambria Math" w:cstheme="majorBidi"/>
                <w:sz w:val="24"/>
                <w:szCs w:val="24"/>
              </w:rPr>
              <m:t>m,K1</m:t>
            </m:r>
          </m:sub>
        </m:sSub>
      </m:oMath>
      <w:r w:rsidR="00EB2080" w:rsidRPr="00210D38">
        <w:rPr>
          <w:rFonts w:asciiTheme="majorBidi" w:eastAsiaTheme="minorEastAsia" w:hAnsiTheme="majorBidi" w:cstheme="majorBidi"/>
          <w:sz w:val="24"/>
          <w:szCs w:val="24"/>
        </w:rPr>
        <w:t xml:space="preserve"> is the equilibrium binding constant for K</w:t>
      </w:r>
      <w:r w:rsidR="00EB2080" w:rsidRPr="00210D38">
        <w:rPr>
          <w:rFonts w:asciiTheme="majorBidi" w:eastAsiaTheme="minorEastAsia" w:hAnsiTheme="majorBidi" w:cstheme="majorBidi"/>
          <w:sz w:val="24"/>
          <w:szCs w:val="24"/>
          <w:vertAlign w:val="superscript"/>
        </w:rPr>
        <w:t>+</w:t>
      </w:r>
      <w:r w:rsidR="00EB2080" w:rsidRPr="00210D38">
        <w:rPr>
          <w:rFonts w:asciiTheme="majorBidi" w:eastAsiaTheme="minorEastAsia" w:hAnsiTheme="majorBidi" w:cstheme="majorBidi"/>
          <w:sz w:val="24"/>
          <w:szCs w:val="24"/>
        </w:rPr>
        <w:t xml:space="preserve"> dependence of the</w:t>
      </w:r>
      <w:r w:rsidR="00065B3E" w:rsidRPr="00210D38">
        <w:rPr>
          <w:rFonts w:asciiTheme="majorBidi" w:eastAsiaTheme="minorEastAsia" w:hAnsiTheme="majorBidi" w:cstheme="majorBidi"/>
          <w:sz w:val="24"/>
          <w:szCs w:val="24"/>
        </w:rPr>
        <w:t xml:space="preserve"> Inward rectifier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K</m:t>
            </m:r>
          </m:e>
          <m:sup>
            <m:r>
              <w:rPr>
                <w:rFonts w:ascii="Cambria Math" w:eastAsiaTheme="minorEastAsia" w:hAnsi="Cambria Math" w:cstheme="majorBidi"/>
                <w:sz w:val="24"/>
                <w:szCs w:val="24"/>
              </w:rPr>
              <m:t>+</m:t>
            </m:r>
          </m:sup>
        </m:sSup>
      </m:oMath>
      <w:r w:rsidR="00065B3E" w:rsidRPr="00210D38">
        <w:rPr>
          <w:rFonts w:asciiTheme="majorBidi" w:eastAsiaTheme="minorEastAsia" w:hAnsiTheme="majorBidi" w:cstheme="majorBidi"/>
          <w:sz w:val="24"/>
          <w:szCs w:val="24"/>
        </w:rPr>
        <w:t xml:space="preserve"> channel</w:t>
      </w:r>
      <w:r w:rsidR="00EB2080" w:rsidRPr="00210D38">
        <w:rPr>
          <w:rFonts w:asciiTheme="majorBidi" w:eastAsiaTheme="minorEastAsia" w:hAnsiTheme="majorBidi" w:cstheme="majorBidi"/>
          <w:sz w:val="24"/>
          <w:szCs w:val="24"/>
        </w:rPr>
        <w:t xml:space="preserve"> channels.</w:t>
      </w:r>
    </w:p>
    <w:p w14:paraId="1595B2A5" w14:textId="77777777" w:rsidR="00EB2080" w:rsidRPr="00210D38" w:rsidRDefault="005D0273">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lastRenderedPageBreak/>
        <w:t>iv</w:t>
      </w:r>
      <w:r w:rsidR="000914C8" w:rsidRPr="00210D38">
        <w:rPr>
          <w:rFonts w:asciiTheme="majorBidi" w:eastAsiaTheme="minorEastAsia" w:hAnsiTheme="majorBidi" w:cstheme="majorBidi"/>
          <w:i/>
          <w:iCs/>
          <w:sz w:val="24"/>
          <w:szCs w:val="24"/>
        </w:rPr>
        <w:t>.</w:t>
      </w:r>
      <w:r w:rsidRPr="00210D38">
        <w:rPr>
          <w:rFonts w:asciiTheme="majorBidi" w:eastAsiaTheme="minorEastAsia" w:hAnsiTheme="majorBidi" w:cstheme="majorBidi"/>
          <w:i/>
          <w:iCs/>
          <w:sz w:val="24"/>
          <w:szCs w:val="24"/>
        </w:rPr>
        <w:t xml:space="preserve"> </w:t>
      </w:r>
      <w:r w:rsidR="00EB2080" w:rsidRPr="00210D38">
        <w:rPr>
          <w:rFonts w:asciiTheme="majorBidi" w:eastAsiaTheme="minorEastAsia" w:hAnsiTheme="majorBidi" w:cstheme="majorBidi"/>
          <w:i/>
          <w:iCs/>
          <w:sz w:val="24"/>
          <w:szCs w:val="24"/>
        </w:rPr>
        <w:t xml:space="preserve">Transient outward </w:t>
      </w:r>
      <m:oMath>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K</m:t>
            </m:r>
          </m:e>
          <m:sup>
            <m:r>
              <w:rPr>
                <w:rFonts w:ascii="Cambria Math" w:eastAsiaTheme="minorEastAsia" w:hAnsi="Cambria Math" w:cstheme="majorBidi"/>
                <w:sz w:val="24"/>
                <w:szCs w:val="24"/>
              </w:rPr>
              <m:t>+</m:t>
            </m:r>
          </m:sup>
        </m:sSup>
      </m:oMath>
      <w:r w:rsidR="00EB2080" w:rsidRPr="00210D38">
        <w:rPr>
          <w:rFonts w:asciiTheme="majorBidi" w:eastAsiaTheme="minorEastAsia" w:hAnsiTheme="majorBidi" w:cstheme="majorBidi"/>
          <w:i/>
          <w:iCs/>
          <w:sz w:val="24"/>
          <w:szCs w:val="24"/>
        </w:rPr>
        <w:t xml:space="preserve"> channel</w:t>
      </w:r>
    </w:p>
    <w:p w14:paraId="2AF311A6"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K,to</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0.35∙g</m:t>
            </m:r>
          </m:e>
          <m:sub>
            <m:r>
              <m:rPr>
                <m:sty m:val="p"/>
              </m:rPr>
              <w:rPr>
                <w:rFonts w:ascii="Cambria Math" w:hAnsi="Cambria Math" w:cstheme="majorBidi"/>
                <w:sz w:val="24"/>
                <w:szCs w:val="24"/>
              </w:rPr>
              <m:t>K,to</m:t>
            </m:r>
          </m:sub>
        </m:sSub>
        <m:r>
          <m:rPr>
            <m:sty m:val="p"/>
          </m:rPr>
          <w:rPr>
            <w:rFonts w:ascii="Cambria Math" w:hAnsi="Cambria Math" w:cstheme="majorBidi"/>
            <w:sz w:val="24"/>
            <w:szCs w:val="24"/>
          </w:rPr>
          <m:t>r</m:t>
        </m:r>
        <m:d>
          <m:dPr>
            <m:ctrlPr>
              <w:rPr>
                <w:rFonts w:ascii="Cambria Math" w:hAnsi="Cambria Math" w:cstheme="majorBidi"/>
                <w:sz w:val="24"/>
                <w:szCs w:val="24"/>
              </w:rPr>
            </m:ctrlPr>
          </m:dPr>
          <m:e>
            <m:r>
              <m:rPr>
                <m:sty m:val="p"/>
              </m:rPr>
              <w:rPr>
                <w:rFonts w:ascii="Cambria Math" w:hAnsi="Cambria Math" w:cstheme="majorBidi"/>
                <w:sz w:val="24"/>
                <w:szCs w:val="24"/>
              </w:rPr>
              <m:t>0.59</m:t>
            </m:r>
            <m:sSubSup>
              <m:sSubSupPr>
                <m:ctrlPr>
                  <w:rPr>
                    <w:rFonts w:ascii="Cambria Math" w:hAnsi="Cambria Math" w:cstheme="majorBidi"/>
                    <w:sz w:val="24"/>
                    <w:szCs w:val="24"/>
                  </w:rPr>
                </m:ctrlPr>
              </m:sSubSupPr>
              <m:e>
                <m:r>
                  <m:rPr>
                    <m:sty m:val="p"/>
                  </m:rPr>
                  <w:rPr>
                    <w:rFonts w:ascii="Cambria Math" w:hAnsi="Cambria Math" w:cstheme="majorBidi"/>
                    <w:sz w:val="24"/>
                    <w:szCs w:val="24"/>
                  </w:rPr>
                  <m:t>s</m:t>
                </m:r>
              </m:e>
              <m:sub>
                <m:r>
                  <m:rPr>
                    <m:sty m:val="p"/>
                  </m:rPr>
                  <w:rPr>
                    <w:rFonts w:ascii="Cambria Math" w:hAnsi="Cambria Math" w:cstheme="majorBidi"/>
                    <w:sz w:val="24"/>
                    <w:szCs w:val="24"/>
                  </w:rPr>
                  <m:t>1</m:t>
                </m:r>
              </m:sub>
              <m:sup>
                <m:r>
                  <m:rPr>
                    <m:sty m:val="p"/>
                  </m:rPr>
                  <w:rPr>
                    <w:rFonts w:ascii="Cambria Math" w:hAnsi="Cambria Math" w:cstheme="majorBidi"/>
                    <w:sz w:val="24"/>
                    <w:szCs w:val="24"/>
                  </w:rPr>
                  <m:t>3</m:t>
                </m:r>
              </m:sup>
            </m:sSubSup>
            <m:r>
              <m:rPr>
                <m:sty m:val="p"/>
              </m:rPr>
              <w:rPr>
                <w:rFonts w:ascii="Cambria Math" w:hAnsi="Cambria Math" w:cstheme="majorBidi"/>
                <w:sz w:val="24"/>
                <w:szCs w:val="24"/>
              </w:rPr>
              <m:t>+ 0.41</m:t>
            </m:r>
            <m:sSubSup>
              <m:sSubSupPr>
                <m:ctrlPr>
                  <w:rPr>
                    <w:rFonts w:ascii="Cambria Math" w:hAnsi="Cambria Math" w:cstheme="majorBidi"/>
                    <w:sz w:val="24"/>
                    <w:szCs w:val="24"/>
                  </w:rPr>
                </m:ctrlPr>
              </m:sSubSupPr>
              <m:e>
                <m:r>
                  <m:rPr>
                    <m:sty m:val="p"/>
                  </m:rPr>
                  <w:rPr>
                    <w:rFonts w:ascii="Cambria Math" w:hAnsi="Cambria Math" w:cstheme="majorBidi"/>
                    <w:sz w:val="24"/>
                    <w:szCs w:val="24"/>
                  </w:rPr>
                  <m:t>s</m:t>
                </m:r>
              </m:e>
              <m:sub>
                <m:r>
                  <m:rPr>
                    <m:sty m:val="p"/>
                  </m:rPr>
                  <w:rPr>
                    <w:rFonts w:ascii="Cambria Math" w:hAnsi="Cambria Math" w:cstheme="majorBidi"/>
                    <w:sz w:val="24"/>
                    <w:szCs w:val="24"/>
                  </w:rPr>
                  <m:t>2</m:t>
                </m:r>
              </m:sub>
              <m:sup>
                <m:r>
                  <m:rPr>
                    <m:sty m:val="p"/>
                  </m:rPr>
                  <w:rPr>
                    <w:rFonts w:ascii="Cambria Math" w:hAnsi="Cambria Math" w:cstheme="majorBidi"/>
                    <w:sz w:val="24"/>
                    <w:szCs w:val="24"/>
                  </w:rPr>
                  <m:t>3</m:t>
                </m:r>
              </m:sup>
            </m:sSubSup>
          </m:e>
        </m:d>
        <m:d>
          <m:dPr>
            <m:ctrlPr>
              <w:rPr>
                <w:rFonts w:ascii="Cambria Math" w:hAnsi="Cambria Math" w:cstheme="majorBidi"/>
                <w:sz w:val="24"/>
                <w:szCs w:val="24"/>
              </w:rPr>
            </m:ctrlPr>
          </m:dPr>
          <m:e>
            <m:r>
              <m:rPr>
                <m:sty m:val="p"/>
              </m:rPr>
              <w:rPr>
                <w:rFonts w:ascii="Cambria Math" w:hAnsi="Cambria Math" w:cstheme="majorBidi"/>
                <w:sz w:val="24"/>
                <w:szCs w:val="24"/>
              </w:rPr>
              <m:t xml:space="preserve">0.6 </m:t>
            </m:r>
            <m:sSubSup>
              <m:sSubSupPr>
                <m:ctrlPr>
                  <w:rPr>
                    <w:rFonts w:ascii="Cambria Math" w:hAnsi="Cambria Math" w:cstheme="majorBidi"/>
                    <w:sz w:val="24"/>
                    <w:szCs w:val="24"/>
                  </w:rPr>
                </m:ctrlPr>
              </m:sSubSupPr>
              <m:e>
                <m:r>
                  <m:rPr>
                    <m:sty m:val="p"/>
                  </m:rPr>
                  <w:rPr>
                    <w:rFonts w:ascii="Cambria Math" w:hAnsi="Cambria Math" w:cstheme="majorBidi"/>
                    <w:sz w:val="24"/>
                    <w:szCs w:val="24"/>
                  </w:rPr>
                  <m:t>s</m:t>
                </m:r>
              </m:e>
              <m:sub>
                <m:r>
                  <m:rPr>
                    <m:sty m:val="p"/>
                  </m:rPr>
                  <w:rPr>
                    <w:rFonts w:ascii="Cambria Math" w:hAnsi="Cambria Math" w:cstheme="majorBidi"/>
                    <w:sz w:val="24"/>
                    <w:szCs w:val="24"/>
                  </w:rPr>
                  <m:t>3</m:t>
                </m:r>
              </m:sub>
              <m:sup>
                <m:r>
                  <m:rPr>
                    <m:sty m:val="p"/>
                  </m:rPr>
                  <w:rPr>
                    <w:rFonts w:ascii="Cambria Math" w:hAnsi="Cambria Math" w:cstheme="majorBidi"/>
                    <w:sz w:val="24"/>
                    <w:szCs w:val="24"/>
                  </w:rPr>
                  <m:t>6</m:t>
                </m:r>
              </m:sup>
            </m:sSubSup>
            <m:r>
              <m:rPr>
                <m:sty m:val="p"/>
              </m:rPr>
              <w:rPr>
                <w:rFonts w:ascii="Cambria Math" w:hAnsi="Cambria Math" w:cstheme="majorBidi"/>
                <w:sz w:val="24"/>
                <w:szCs w:val="24"/>
              </w:rPr>
              <m:t>+0.4</m:t>
            </m:r>
          </m:e>
        </m:d>
        <m:d>
          <m:dPr>
            <m:ctrlPr>
              <w:rPr>
                <w:rFonts w:ascii="Cambria Math" w:hAnsi="Cambria Math" w:cstheme="majorBidi"/>
                <w:sz w:val="24"/>
                <w:szCs w:val="24"/>
              </w:rPr>
            </m:ctrlPr>
          </m:dPr>
          <m:e>
            <m:r>
              <m:rPr>
                <m:sty m:val="p"/>
              </m:rPr>
              <w:rPr>
                <w:rFonts w:ascii="Cambria Math" w:hAnsi="Cambria Math" w:cstheme="majorBidi"/>
                <w:sz w:val="24"/>
                <w:szCs w:val="24"/>
              </w:rPr>
              <m:t>V-</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K</m:t>
                </m:r>
              </m:sub>
            </m:sSub>
          </m:e>
        </m:d>
      </m:oMath>
    </w:p>
    <w:p w14:paraId="49F8DF80"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dr</m:t>
            </m:r>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m:t>
                </m:r>
              </m:sub>
            </m:sSub>
            <m:r>
              <m:rPr>
                <m:sty m:val="p"/>
              </m:rPr>
              <w:rPr>
                <w:rFonts w:ascii="Cambria Math" w:hAnsi="Cambria Math" w:cstheme="majorBidi"/>
                <w:sz w:val="24"/>
                <w:szCs w:val="24"/>
              </w:rPr>
              <m:t>-r</m:t>
            </m:r>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r</m:t>
                </m:r>
              </m:sub>
            </m:sSub>
          </m:den>
        </m:f>
      </m:oMath>
    </w:p>
    <w:p w14:paraId="6BA3154D"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V+15</m:t>
                    </m:r>
                  </m:num>
                  <m:den>
                    <m:r>
                      <m:rPr>
                        <m:sty m:val="p"/>
                      </m:rPr>
                      <w:rPr>
                        <w:rFonts w:ascii="Cambria Math" w:hAnsi="Cambria Math" w:cstheme="majorBidi"/>
                        <w:sz w:val="24"/>
                        <w:szCs w:val="24"/>
                      </w:rPr>
                      <m:t>5.633</m:t>
                    </m:r>
                  </m:den>
                </m:f>
              </m:sup>
            </m:sSup>
          </m:den>
        </m:f>
      </m:oMath>
    </w:p>
    <w:p w14:paraId="6A752913"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r</m:t>
            </m:r>
          </m:sub>
        </m:sSub>
        <m:r>
          <m:rPr>
            <m:sty m:val="p"/>
          </m:rPr>
          <w:rPr>
            <w:rFonts w:ascii="Cambria Math" w:hAnsi="Cambria Math" w:cstheme="majorBidi"/>
            <w:sz w:val="24"/>
            <w:szCs w:val="24"/>
          </w:rPr>
          <m:t>=386.6⋅</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m:t>
                </m:r>
              </m:num>
              <m:den>
                <m:r>
                  <m:rPr>
                    <m:sty m:val="p"/>
                  </m:rPr>
                  <w:rPr>
                    <w:rFonts w:ascii="Cambria Math" w:hAnsi="Cambria Math" w:cstheme="majorBidi"/>
                    <w:sz w:val="24"/>
                    <w:szCs w:val="24"/>
                  </w:rPr>
                  <m:t>12</m:t>
                </m:r>
              </m:den>
            </m:f>
          </m:sup>
        </m:sSup>
      </m:oMath>
    </w:p>
    <w:p w14:paraId="2BB5B2B8"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r</m:t>
            </m:r>
          </m:sub>
        </m:sSub>
        <m:r>
          <m:rPr>
            <m:sty m:val="p"/>
          </m:rPr>
          <w:rPr>
            <w:rFonts w:ascii="Cambria Math" w:hAnsi="Cambria Math" w:cstheme="majorBidi"/>
            <w:sz w:val="24"/>
            <w:szCs w:val="24"/>
          </w:rPr>
          <m:t>=8.011⋅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m:t>
                </m:r>
              </m:num>
              <m:den>
                <m:r>
                  <m:rPr>
                    <m:sty m:val="p"/>
                  </m:rPr>
                  <w:rPr>
                    <w:rFonts w:ascii="Cambria Math" w:hAnsi="Cambria Math" w:cstheme="majorBidi"/>
                    <w:sz w:val="24"/>
                    <w:szCs w:val="24"/>
                  </w:rPr>
                  <m:t>7.2</m:t>
                </m:r>
              </m:den>
            </m:f>
          </m:sup>
        </m:sSup>
      </m:oMath>
    </w:p>
    <w:p w14:paraId="7495F723"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r</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r</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r</m:t>
                </m:r>
              </m:sub>
            </m:sSub>
          </m:den>
        </m:f>
        <m:r>
          <m:rPr>
            <m:sty m:val="p"/>
          </m:rPr>
          <w:rPr>
            <w:rFonts w:ascii="Cambria Math" w:hAnsi="Cambria Math" w:cstheme="majorBidi"/>
            <w:sz w:val="24"/>
            <w:szCs w:val="24"/>
          </w:rPr>
          <m:t>+0.0004</m:t>
        </m:r>
      </m:oMath>
    </w:p>
    <w:p w14:paraId="3836DFB1"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1</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1</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1</m:t>
                    </m:r>
                  </m:sub>
                </m:sSub>
              </m:sub>
            </m:sSub>
          </m:den>
        </m:f>
      </m:oMath>
    </w:p>
    <w:p w14:paraId="2C306B62"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V+28.29</m:t>
                    </m:r>
                  </m:num>
                  <m:den>
                    <m:r>
                      <m:rPr>
                        <m:sty m:val="p"/>
                      </m:rPr>
                      <w:rPr>
                        <w:rFonts w:ascii="Cambria Math" w:hAnsi="Cambria Math" w:cstheme="majorBidi"/>
                        <w:sz w:val="24"/>
                        <w:szCs w:val="24"/>
                      </w:rPr>
                      <m:t>7.06</m:t>
                    </m:r>
                  </m:den>
                </m:f>
              </m:sup>
            </m:sSup>
          </m:den>
        </m:f>
      </m:oMath>
    </w:p>
    <w:p w14:paraId="58945F86"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1</m:t>
                </m:r>
              </m:sub>
            </m:sSub>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0.5466</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V+32.8</m:t>
                    </m:r>
                  </m:num>
                  <m:den>
                    <m:r>
                      <m:rPr>
                        <m:sty m:val="p"/>
                      </m:rPr>
                      <w:rPr>
                        <w:rFonts w:ascii="Cambria Math" w:hAnsi="Cambria Math" w:cstheme="majorBidi"/>
                        <w:sz w:val="24"/>
                        <w:szCs w:val="24"/>
                      </w:rPr>
                      <m:t>0.1</m:t>
                    </m:r>
                  </m:den>
                </m:f>
              </m:sup>
            </m:sSup>
          </m:den>
        </m:f>
        <m:r>
          <m:rPr>
            <m:sty m:val="p"/>
          </m:rPr>
          <w:rPr>
            <w:rFonts w:ascii="Cambria Math" w:hAnsi="Cambria Math" w:cstheme="majorBidi"/>
            <w:sz w:val="24"/>
            <w:szCs w:val="24"/>
          </w:rPr>
          <m:t>+0.0204</m:t>
        </m:r>
      </m:oMath>
    </w:p>
    <w:p w14:paraId="4F21781D"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2</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2</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2</m:t>
                    </m:r>
                  </m:sub>
                </m:sSub>
              </m:sub>
            </m:sSub>
          </m:den>
        </m:f>
        <m:r>
          <m:rPr>
            <m:sty m:val="p"/>
          </m:rPr>
          <w:rPr>
            <w:rFonts w:ascii="Cambria Math" w:hAnsi="Cambria Math" w:cstheme="majorBidi"/>
            <w:sz w:val="24"/>
            <w:szCs w:val="24"/>
          </w:rPr>
          <m:t xml:space="preserve"> </m:t>
        </m:r>
      </m:oMath>
    </w:p>
    <w:p w14:paraId="5209C19B"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V+28.29</m:t>
                    </m:r>
                  </m:num>
                  <m:den>
                    <m:r>
                      <m:rPr>
                        <m:sty m:val="p"/>
                      </m:rPr>
                      <w:rPr>
                        <w:rFonts w:ascii="Cambria Math" w:hAnsi="Cambria Math" w:cstheme="majorBidi"/>
                        <w:sz w:val="24"/>
                        <w:szCs w:val="24"/>
                      </w:rPr>
                      <m:t>7.06</m:t>
                    </m:r>
                  </m:den>
                </m:f>
              </m:sup>
            </m:sSup>
          </m:den>
        </m:f>
      </m:oMath>
    </w:p>
    <w:p w14:paraId="5B5545AD"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2</m:t>
                </m:r>
              </m:sub>
            </m:sSub>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5.75</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V+32.8</m:t>
                    </m:r>
                  </m:num>
                  <m:den>
                    <m:r>
                      <m:rPr>
                        <m:sty m:val="p"/>
                      </m:rPr>
                      <w:rPr>
                        <w:rFonts w:ascii="Cambria Math" w:hAnsi="Cambria Math" w:cstheme="majorBidi"/>
                        <w:sz w:val="24"/>
                        <w:szCs w:val="24"/>
                      </w:rPr>
                      <m:t>0.1</m:t>
                    </m:r>
                  </m:den>
                </m:f>
              </m:sup>
            </m:sSup>
          </m:den>
        </m:f>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0.45</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V-13.54</m:t>
                    </m:r>
                  </m:num>
                  <m:den>
                    <m:r>
                      <m:rPr>
                        <m:sty m:val="p"/>
                      </m:rPr>
                      <w:rPr>
                        <w:rFonts w:ascii="Cambria Math" w:hAnsi="Cambria Math" w:cstheme="majorBidi"/>
                        <w:sz w:val="24"/>
                        <w:szCs w:val="24"/>
                      </w:rPr>
                      <m:t>13.97</m:t>
                    </m:r>
                  </m:den>
                </m:f>
              </m:sup>
            </m:sSup>
          </m:den>
        </m:f>
        <m:r>
          <m:rPr>
            <m:sty m:val="p"/>
          </m:rPr>
          <w:rPr>
            <w:rFonts w:ascii="Cambria Math" w:hAnsi="Cambria Math" w:cstheme="majorBidi"/>
            <w:sz w:val="24"/>
            <w:szCs w:val="24"/>
          </w:rPr>
          <m:t xml:space="preserve">  </m:t>
        </m:r>
      </m:oMath>
    </w:p>
    <w:p w14:paraId="715EED0A"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3</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3,∞</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3</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3</m:t>
                    </m:r>
                  </m:sub>
                </m:sSub>
              </m:sub>
            </m:sSub>
          </m:den>
        </m:f>
      </m:oMath>
    </w:p>
    <w:p w14:paraId="61B887C0"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3,∞</m:t>
            </m:r>
          </m:sub>
        </m:sSub>
        <m:r>
          <m:rPr>
            <m:sty m:val="p"/>
          </m:rPr>
          <w:rPr>
            <w:rFonts w:ascii="Cambria Math" w:hAnsi="Cambria Math" w:cstheme="majorBidi"/>
            <w:sz w:val="24"/>
            <w:szCs w:val="24"/>
          </w:rPr>
          <m:t xml:space="preserve">= </m:t>
        </m:r>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V+50.67</m:t>
                        </m:r>
                      </m:num>
                      <m:den>
                        <m:r>
                          <m:rPr>
                            <m:sty m:val="p"/>
                          </m:rPr>
                          <w:rPr>
                            <w:rFonts w:ascii="Cambria Math" w:hAnsi="Cambria Math" w:cstheme="majorBidi"/>
                            <w:sz w:val="24"/>
                            <w:szCs w:val="24"/>
                          </w:rPr>
                          <m:t>27.38</m:t>
                        </m:r>
                      </m:den>
                    </m:f>
                  </m:sup>
                </m:sSup>
              </m:den>
            </m:f>
            <m:r>
              <m:rPr>
                <m:sty m:val="p"/>
              </m:rPr>
              <w:rPr>
                <w:rFonts w:ascii="Cambria Math" w:hAnsi="Cambria Math" w:cstheme="majorBidi"/>
                <w:sz w:val="24"/>
                <w:szCs w:val="24"/>
              </w:rPr>
              <m:t>+0.666</m:t>
            </m:r>
          </m:e>
        </m:d>
        <m:r>
          <m:rPr>
            <m:sty m:val="p"/>
          </m:rPr>
          <w:rPr>
            <w:rFonts w:ascii="Cambria Math" w:hAnsi="Cambria Math" w:cstheme="majorBidi"/>
            <w:sz w:val="24"/>
            <w:szCs w:val="24"/>
          </w:rPr>
          <m:t>/1.666</m:t>
        </m:r>
      </m:oMath>
    </w:p>
    <w:p w14:paraId="7F3CB8F9" w14:textId="76756DC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3</m:t>
                </m:r>
              </m:sub>
            </m:sSub>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7.5</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V+23</m:t>
                    </m:r>
                  </m:num>
                  <m:den>
                    <m:r>
                      <m:rPr>
                        <m:sty m:val="p"/>
                      </m:rPr>
                      <w:rPr>
                        <w:rFonts w:ascii="Cambria Math" w:hAnsi="Cambria Math" w:cstheme="majorBidi"/>
                        <w:sz w:val="24"/>
                        <w:szCs w:val="24"/>
                      </w:rPr>
                      <m:t>0.5</m:t>
                    </m:r>
                  </m:den>
                </m:f>
              </m:sup>
            </m:sSup>
          </m:den>
        </m:f>
        <m:r>
          <m:rPr>
            <m:sty m:val="p"/>
          </m:rPr>
          <w:rPr>
            <w:rFonts w:ascii="Cambria Math" w:hAnsi="Cambria Math" w:cstheme="majorBidi"/>
            <w:sz w:val="24"/>
            <w:szCs w:val="24"/>
          </w:rPr>
          <m:t>+0.5</m:t>
        </m:r>
      </m:oMath>
      <w:r w:rsidR="00EE3304">
        <w:rPr>
          <w:rFonts w:asciiTheme="majorBidi" w:eastAsiaTheme="minorEastAsia" w:hAnsiTheme="majorBidi" w:cstheme="majorBidi"/>
          <w:sz w:val="24"/>
          <w:szCs w:val="24"/>
        </w:rPr>
        <w:t>,</w:t>
      </w:r>
    </w:p>
    <w:p w14:paraId="57911BB2" w14:textId="77777777" w:rsidR="00EB2080" w:rsidRPr="00210D38" w:rsidRDefault="00DF47F8">
      <w:pPr>
        <w:bidi w:val="0"/>
        <w:spacing w:after="240"/>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K,to</m:t>
            </m:r>
          </m:sub>
        </m:sSub>
        <m:r>
          <w:rPr>
            <w:rFonts w:ascii="Cambria Math" w:eastAsiaTheme="minorEastAsia" w:hAnsi="Cambria Math" w:cstheme="majorBidi"/>
            <w:sz w:val="24"/>
            <w:szCs w:val="24"/>
          </w:rPr>
          <m:t xml:space="preserve"> </m:t>
        </m:r>
      </m:oMath>
      <w:r w:rsidR="00EB2080" w:rsidRPr="00210D38">
        <w:rPr>
          <w:rFonts w:asciiTheme="majorBidi" w:eastAsiaTheme="minorEastAsia" w:hAnsiTheme="majorBidi" w:cstheme="majorBidi"/>
          <w:sz w:val="24"/>
          <w:szCs w:val="24"/>
        </w:rPr>
        <w:t xml:space="preserve">is the maximal conductance of the transient outward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K</m:t>
            </m:r>
          </m:e>
          <m:sup>
            <m:r>
              <w:rPr>
                <w:rFonts w:ascii="Cambria Math" w:eastAsiaTheme="minorEastAsia" w:hAnsi="Cambria Math" w:cstheme="majorBidi"/>
                <w:sz w:val="24"/>
                <w:szCs w:val="24"/>
              </w:rPr>
              <m:t>+</m:t>
            </m:r>
          </m:sup>
        </m:sSup>
      </m:oMath>
      <w:r w:rsidR="00EB2080" w:rsidRPr="00210D38">
        <w:rPr>
          <w:rFonts w:asciiTheme="majorBidi" w:eastAsiaTheme="minorEastAsia" w:hAnsiTheme="majorBidi" w:cstheme="majorBidi"/>
          <w:sz w:val="24"/>
          <w:szCs w:val="24"/>
        </w:rPr>
        <w:t xml:space="preserve"> channel</w:t>
      </w:r>
      <w:r w:rsidRPr="00210D38">
        <w:rPr>
          <w:rFonts w:asciiTheme="majorBidi" w:eastAsiaTheme="minorEastAsia" w:hAnsiTheme="majorBidi" w:cstheme="majorBidi"/>
          <w:sz w:val="24"/>
          <w:szCs w:val="24"/>
        </w:rPr>
        <w:t>s.</w:t>
      </w:r>
      <w:r w:rsidR="00EB2080" w:rsidRPr="00210D38">
        <w:rPr>
          <w:rFonts w:asciiTheme="majorBidi" w:eastAsiaTheme="minorEastAsia" w:hAnsiTheme="majorBidi" w:cstheme="majorBidi"/>
          <w:sz w:val="24"/>
          <w:szCs w:val="24"/>
        </w:rPr>
        <w:t xml:space="preserve"> </w:t>
      </w:r>
    </w:p>
    <w:p w14:paraId="74E06396" w14:textId="77777777" w:rsidR="00EB2080" w:rsidRPr="00210D38" w:rsidRDefault="00573663">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v</w:t>
      </w:r>
      <w:r w:rsidR="000914C8" w:rsidRPr="00210D38">
        <w:rPr>
          <w:rFonts w:asciiTheme="majorBidi" w:eastAsiaTheme="minorEastAsia" w:hAnsiTheme="majorBidi" w:cstheme="majorBidi"/>
          <w:i/>
          <w:iCs/>
          <w:sz w:val="24"/>
          <w:szCs w:val="24"/>
        </w:rPr>
        <w:t>.</w:t>
      </w:r>
      <w:r w:rsidRPr="00210D38">
        <w:rPr>
          <w:rFonts w:asciiTheme="majorBidi" w:eastAsiaTheme="minorEastAsia" w:hAnsiTheme="majorBidi" w:cstheme="majorBidi"/>
          <w:i/>
          <w:iCs/>
          <w:sz w:val="24"/>
          <w:szCs w:val="24"/>
        </w:rPr>
        <w:t xml:space="preserve"> </w:t>
      </w:r>
      <w:r w:rsidR="00EB2080" w:rsidRPr="00210D38">
        <w:rPr>
          <w:rFonts w:asciiTheme="majorBidi" w:eastAsiaTheme="minorEastAsia" w:hAnsiTheme="majorBidi" w:cstheme="majorBidi"/>
          <w:i/>
          <w:iCs/>
          <w:sz w:val="24"/>
          <w:szCs w:val="24"/>
        </w:rPr>
        <w:t>Sustained outward current</w:t>
      </w:r>
    </w:p>
    <w:p w14:paraId="5F596F38"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sus</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sus</m:t>
            </m:r>
          </m:sub>
        </m:sSub>
        <m:d>
          <m:dPr>
            <m:ctrlPr>
              <w:rPr>
                <w:rFonts w:ascii="Cambria Math" w:hAnsi="Cambria Math" w:cstheme="majorBidi"/>
                <w:sz w:val="24"/>
                <w:szCs w:val="24"/>
              </w:rPr>
            </m:ctrlPr>
          </m:dPr>
          <m:e>
            <m:r>
              <m:rPr>
                <m:sty m:val="p"/>
              </m:rPr>
              <w:rPr>
                <w:rFonts w:ascii="Cambria Math" w:hAnsi="Cambria Math" w:cstheme="majorBidi"/>
                <w:sz w:val="24"/>
                <w:szCs w:val="24"/>
              </w:rPr>
              <m:t>V-</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sus</m:t>
                </m:r>
              </m:sub>
            </m:sSub>
          </m:e>
        </m:d>
      </m:oMath>
    </w:p>
    <w:p w14:paraId="050CAFC2" w14:textId="4AA4DEDD"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K,to</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K,to</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sus</m:t>
            </m:r>
          </m:sub>
        </m:sSub>
      </m:oMath>
      <w:r w:rsidR="00EE3304">
        <w:rPr>
          <w:rFonts w:asciiTheme="majorBidi" w:eastAsiaTheme="minorEastAsia" w:hAnsiTheme="majorBidi" w:cstheme="majorBidi"/>
          <w:sz w:val="24"/>
          <w:szCs w:val="24"/>
        </w:rPr>
        <w:t>,</w:t>
      </w:r>
    </w:p>
    <w:p w14:paraId="52BF54FB" w14:textId="6BA927C3" w:rsidR="0018101E" w:rsidRPr="00210D38" w:rsidRDefault="00573663">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sus</m:t>
            </m:r>
          </m:sub>
        </m:sSub>
        <m:r>
          <w:rPr>
            <w:rFonts w:ascii="Cambria Math" w:eastAsiaTheme="minorEastAsia" w:hAnsi="Cambria Math" w:cstheme="majorBidi"/>
            <w:sz w:val="24"/>
            <w:szCs w:val="24"/>
          </w:rPr>
          <m:t xml:space="preserve"> </m:t>
        </m:r>
      </m:oMath>
      <w:r w:rsidR="00EB2080" w:rsidRPr="00210D38">
        <w:rPr>
          <w:rFonts w:asciiTheme="majorBidi" w:eastAsiaTheme="minorEastAsia" w:hAnsiTheme="majorBidi" w:cstheme="majorBidi"/>
          <w:sz w:val="24"/>
          <w:szCs w:val="24"/>
        </w:rPr>
        <w:t xml:space="preserve">is the maximal conductance of the sustained outward current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sus</m:t>
            </m:r>
          </m:sub>
        </m:sSub>
      </m:oMath>
      <w:r w:rsidR="00EB2080" w:rsidRPr="00210D38">
        <w:rPr>
          <w:rFonts w:asciiTheme="majorBidi" w:eastAsiaTheme="minorEastAsia" w:hAnsiTheme="majorBidi" w:cstheme="majorBidi"/>
          <w:sz w:val="24"/>
          <w:szCs w:val="24"/>
        </w:rPr>
        <w:t xml:space="preserve"> is the reversal potential of the sustained </w:t>
      </w:r>
      <w:r w:rsidR="00065B3E" w:rsidRPr="00210D38">
        <w:rPr>
          <w:rFonts w:asciiTheme="majorBidi" w:eastAsiaTheme="minorEastAsia" w:hAnsiTheme="majorBidi" w:cstheme="majorBidi"/>
          <w:sz w:val="24"/>
          <w:szCs w:val="24"/>
        </w:rPr>
        <w:t xml:space="preserve">outward </w:t>
      </w:r>
      <w:r w:rsidR="00EB2080" w:rsidRPr="00210D38">
        <w:rPr>
          <w:rFonts w:asciiTheme="majorBidi" w:eastAsiaTheme="minorEastAsia" w:hAnsiTheme="majorBidi" w:cstheme="majorBidi"/>
          <w:sz w:val="24"/>
          <w:szCs w:val="24"/>
        </w:rPr>
        <w:t>current</w:t>
      </w:r>
      <w:r w:rsidRPr="00210D38">
        <w:rPr>
          <w:rFonts w:asciiTheme="majorBidi" w:eastAsiaTheme="minorEastAsia" w:hAnsiTheme="majorBidi" w:cstheme="majorBidi"/>
          <w:sz w:val="24"/>
          <w:szCs w:val="24"/>
        </w:rPr>
        <w:t>s</w:t>
      </w:r>
      <w:r w:rsidR="00EB2080" w:rsidRPr="00210D38">
        <w:rPr>
          <w:rFonts w:asciiTheme="majorBidi" w:eastAsiaTheme="minorEastAsia" w:hAnsiTheme="majorBidi" w:cstheme="majorBidi"/>
          <w:sz w:val="24"/>
          <w:szCs w:val="24"/>
        </w:rPr>
        <w:t>.</w:t>
      </w:r>
    </w:p>
    <w:p w14:paraId="112C012B" w14:textId="77777777" w:rsidR="00EB2080" w:rsidRPr="00210D38" w:rsidRDefault="003B02EB">
      <w:pPr>
        <w:bidi w:val="0"/>
        <w:spacing w:after="240" w:line="360" w:lineRule="auto"/>
        <w:jc w:val="both"/>
        <w:rPr>
          <w:rFonts w:asciiTheme="majorBidi" w:eastAsiaTheme="minorEastAsia" w:hAnsiTheme="majorBidi" w:cstheme="majorBidi"/>
          <w:i/>
          <w:iCs/>
          <w:sz w:val="24"/>
          <w:szCs w:val="24"/>
          <w:rtl/>
        </w:rPr>
      </w:pPr>
      <w:r w:rsidRPr="00210D38">
        <w:rPr>
          <w:rFonts w:asciiTheme="majorBidi" w:eastAsiaTheme="minorEastAsia" w:hAnsiTheme="majorBidi" w:cstheme="majorBidi"/>
          <w:i/>
          <w:iCs/>
          <w:sz w:val="24"/>
          <w:szCs w:val="24"/>
        </w:rPr>
        <w:lastRenderedPageBreak/>
        <w:t>vi</w:t>
      </w:r>
      <w:r w:rsidR="0018101E" w:rsidRPr="00210D38">
        <w:rPr>
          <w:rFonts w:asciiTheme="majorBidi" w:eastAsiaTheme="minorEastAsia" w:hAnsiTheme="majorBidi" w:cstheme="majorBidi"/>
          <w:i/>
          <w:iCs/>
          <w:sz w:val="24"/>
          <w:szCs w:val="24"/>
        </w:rPr>
        <w:t>.</w:t>
      </w:r>
      <w:r w:rsidRPr="00210D38">
        <w:rPr>
          <w:rFonts w:asciiTheme="majorBidi" w:eastAsiaTheme="minorEastAsia" w:hAnsiTheme="majorBidi" w:cstheme="majorBidi"/>
          <w:i/>
          <w:iCs/>
          <w:sz w:val="24"/>
          <w:szCs w:val="24"/>
        </w:rPr>
        <w:t xml:space="preserve"> </w:t>
      </w:r>
      <w:r w:rsidR="00EB2080" w:rsidRPr="00210D38">
        <w:rPr>
          <w:rFonts w:asciiTheme="majorBidi" w:eastAsiaTheme="minorEastAsia" w:hAnsiTheme="majorBidi" w:cstheme="majorBidi"/>
          <w:i/>
          <w:iCs/>
          <w:sz w:val="24"/>
          <w:szCs w:val="24"/>
        </w:rPr>
        <w:t>Na</w:t>
      </w:r>
      <w:r w:rsidR="00EB2080" w:rsidRPr="00210D38">
        <w:rPr>
          <w:rFonts w:asciiTheme="majorBidi" w:eastAsiaTheme="minorEastAsia" w:hAnsiTheme="majorBidi" w:cstheme="majorBidi"/>
          <w:i/>
          <w:iCs/>
          <w:sz w:val="24"/>
          <w:szCs w:val="24"/>
          <w:vertAlign w:val="superscript"/>
        </w:rPr>
        <w:t>+</w:t>
      </w:r>
      <w:r w:rsidR="00EB2080" w:rsidRPr="00210D38">
        <w:rPr>
          <w:rFonts w:asciiTheme="majorBidi" w:eastAsiaTheme="minorEastAsia" w:hAnsiTheme="majorBidi" w:cstheme="majorBidi"/>
          <w:i/>
          <w:iCs/>
          <w:sz w:val="24"/>
          <w:szCs w:val="24"/>
        </w:rPr>
        <w:t>-K</w:t>
      </w:r>
      <w:r w:rsidR="00EB2080" w:rsidRPr="00210D38">
        <w:rPr>
          <w:rFonts w:asciiTheme="majorBidi" w:eastAsiaTheme="minorEastAsia" w:hAnsiTheme="majorBidi" w:cstheme="majorBidi"/>
          <w:i/>
          <w:iCs/>
          <w:sz w:val="24"/>
          <w:szCs w:val="24"/>
          <w:vertAlign w:val="superscript"/>
        </w:rPr>
        <w:t>+</w:t>
      </w:r>
      <w:r w:rsidR="00EB2080" w:rsidRPr="00210D38">
        <w:rPr>
          <w:rFonts w:asciiTheme="majorBidi" w:eastAsiaTheme="minorEastAsia" w:hAnsiTheme="majorBidi" w:cstheme="majorBidi"/>
          <w:i/>
          <w:iCs/>
          <w:sz w:val="24"/>
          <w:szCs w:val="24"/>
        </w:rPr>
        <w:t>- ATPase</w:t>
      </w:r>
    </w:p>
    <w:p w14:paraId="60359C3F" w14:textId="4C230C05"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NaK</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NaK,max</m:t>
            </m:r>
          </m:sub>
        </m:sSub>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K</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out</m:t>
                    </m:r>
                  </m:sub>
                </m:sSub>
              </m:num>
              <m:den>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K</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out</m:t>
                    </m:r>
                  </m:sub>
                </m:sSub>
                <m:r>
                  <m:rPr>
                    <m:sty m:val="p"/>
                  </m:rPr>
                  <w:rPr>
                    <w:rFonts w:ascii="Cambria Math" w:hAnsi="Cambria Math" w:cstheme="majorBidi"/>
                    <w:sz w:val="24"/>
                    <w:szCs w:val="24"/>
                  </w:rPr>
                  <m:t xml:space="preserve"> + </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m,K</m:t>
                    </m:r>
                  </m:sub>
                </m:sSub>
              </m:den>
            </m:f>
          </m:e>
        </m:d>
        <m:d>
          <m:dPr>
            <m:ctrlPr>
              <w:rPr>
                <w:rFonts w:ascii="Cambria Math" w:hAnsi="Cambria Math" w:cstheme="majorBidi"/>
                <w:sz w:val="24"/>
                <w:szCs w:val="24"/>
              </w:rPr>
            </m:ctrlPr>
          </m:dPr>
          <m:e>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in</m:t>
                    </m:r>
                  </m:sub>
                  <m:sup>
                    <m:r>
                      <m:rPr>
                        <m:sty m:val="p"/>
                      </m:rPr>
                      <w:rPr>
                        <w:rFonts w:ascii="Cambria Math" w:hAnsi="Cambria Math" w:cstheme="majorBidi"/>
                        <w:sz w:val="24"/>
                        <w:szCs w:val="24"/>
                      </w:rPr>
                      <m:t>1.5</m:t>
                    </m:r>
                  </m:sup>
                </m:sSubSup>
              </m:num>
              <m:den>
                <m:sSubSup>
                  <m:sSubSupPr>
                    <m:ctrlPr>
                      <w:rPr>
                        <w:rFonts w:ascii="Cambria Math" w:hAnsi="Cambria Math" w:cstheme="majorBidi"/>
                        <w:sz w:val="24"/>
                        <w:szCs w:val="24"/>
                      </w:rPr>
                    </m:ctrlPr>
                  </m:sSubSup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in</m:t>
                    </m:r>
                  </m:sub>
                  <m:sup>
                    <m:r>
                      <m:rPr>
                        <m:sty m:val="p"/>
                      </m:rPr>
                      <w:rPr>
                        <w:rFonts w:ascii="Cambria Math" w:hAnsi="Cambria Math" w:cstheme="majorBidi"/>
                        <w:sz w:val="24"/>
                        <w:szCs w:val="24"/>
                      </w:rPr>
                      <m:t>1.5</m:t>
                    </m:r>
                  </m:sup>
                </m:sSubSup>
                <m:r>
                  <m:rPr>
                    <m:sty m:val="p"/>
                  </m:rPr>
                  <w:rPr>
                    <w:rFonts w:ascii="Cambria Math" w:hAnsi="Cambria Math" w:cstheme="majorBidi"/>
                    <w:sz w:val="24"/>
                    <w:szCs w:val="24"/>
                  </w:rPr>
                  <m:t xml:space="preserve"> + </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m,Na</m:t>
                    </m:r>
                  </m:sub>
                </m:sSub>
              </m:den>
            </m:f>
          </m:e>
        </m:d>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1.6</m:t>
                </m:r>
              </m:num>
              <m:den>
                <m:r>
                  <m:rPr>
                    <m:sty m:val="p"/>
                  </m:rPr>
                  <w:rPr>
                    <w:rFonts w:ascii="Cambria Math" w:hAnsi="Cambria Math" w:cstheme="majorBidi"/>
                    <w:sz w:val="24"/>
                    <w:szCs w:val="24"/>
                  </w:rPr>
                  <m:t>1.5+</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V+60</m:t>
                        </m:r>
                      </m:num>
                      <m:den>
                        <m:r>
                          <m:rPr>
                            <m:sty m:val="p"/>
                          </m:rPr>
                          <w:rPr>
                            <w:rFonts w:ascii="Cambria Math" w:hAnsi="Cambria Math" w:cstheme="majorBidi"/>
                            <w:sz w:val="24"/>
                            <w:szCs w:val="24"/>
                          </w:rPr>
                          <m:t>40</m:t>
                        </m:r>
                      </m:den>
                    </m:f>
                  </m:sup>
                </m:sSup>
              </m:den>
            </m:f>
          </m:e>
        </m:d>
        <m:r>
          <m:rPr>
            <m:sty m:val="p"/>
          </m:rPr>
          <w:rPr>
            <w:rFonts w:ascii="Cambria Math" w:hAnsi="Cambria Math" w:cstheme="majorBidi"/>
            <w:sz w:val="24"/>
            <w:szCs w:val="24"/>
          </w:rPr>
          <m:t xml:space="preserve">  </m:t>
        </m:r>
      </m:oMath>
      <w:r w:rsidR="00EE3304">
        <w:rPr>
          <w:rFonts w:asciiTheme="majorBidi" w:eastAsiaTheme="minorEastAsia" w:hAnsiTheme="majorBidi" w:cstheme="majorBidi"/>
          <w:sz w:val="24"/>
          <w:szCs w:val="24"/>
        </w:rPr>
        <w:t>,</w:t>
      </w:r>
    </w:p>
    <w:p w14:paraId="03B7FDA0" w14:textId="2FEE4FCE" w:rsidR="00EB2080" w:rsidRPr="00210D38" w:rsidRDefault="003B02EB">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I</m:t>
            </m:r>
          </m:e>
          <m:sub>
            <m:r>
              <m:rPr>
                <m:sty m:val="p"/>
              </m:rPr>
              <w:rPr>
                <w:rFonts w:ascii="Cambria Math" w:eastAsiaTheme="minorEastAsia" w:hAnsi="Cambria Math" w:cstheme="majorBidi"/>
                <w:sz w:val="24"/>
                <w:szCs w:val="24"/>
              </w:rPr>
              <m:t>NaK,max</m:t>
            </m:r>
          </m:sub>
        </m:sSub>
      </m:oMath>
      <w:r w:rsidR="00EB2080" w:rsidRPr="00210D38">
        <w:rPr>
          <w:rFonts w:asciiTheme="majorBidi" w:eastAsiaTheme="minorEastAsia" w:hAnsiTheme="majorBidi" w:cstheme="majorBidi"/>
          <w:sz w:val="24"/>
          <w:szCs w:val="24"/>
        </w:rPr>
        <w:t xml:space="preserve"> is the maximal current of the Na-K pumps,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k</m:t>
            </m:r>
          </m:e>
          <m:sub>
            <m:r>
              <m:rPr>
                <m:sty m:val="p"/>
              </m:rPr>
              <w:rPr>
                <w:rFonts w:ascii="Cambria Math" w:eastAsiaTheme="minorEastAsia" w:hAnsi="Cambria Math" w:cstheme="majorBidi"/>
                <w:sz w:val="24"/>
                <w:szCs w:val="24"/>
              </w:rPr>
              <m:t>m,K</m:t>
            </m:r>
          </m:sub>
        </m:sSub>
      </m:oMath>
      <w:r w:rsidR="00EB2080" w:rsidRPr="00210D38">
        <w:rPr>
          <w:rFonts w:asciiTheme="majorBidi" w:eastAsiaTheme="minorEastAsia" w:hAnsiTheme="majorBidi" w:cstheme="majorBidi"/>
          <w:sz w:val="24"/>
          <w:szCs w:val="24"/>
        </w:rPr>
        <w:t xml:space="preserve"> is the equilibrium binding constant of </w:t>
      </w:r>
      <w:r w:rsidR="006C18A9" w:rsidRPr="00210D38">
        <w:rPr>
          <w:rFonts w:asciiTheme="majorBidi" w:eastAsiaTheme="minorEastAsia" w:hAnsiTheme="majorBidi" w:cstheme="majorBidi"/>
          <w:sz w:val="24"/>
          <w:szCs w:val="24"/>
        </w:rPr>
        <w:t>K</w:t>
      </w:r>
      <w:r w:rsidR="006C18A9" w:rsidRPr="00210D38">
        <w:rPr>
          <w:rFonts w:asciiTheme="majorBidi" w:eastAsiaTheme="minorEastAsia" w:hAnsiTheme="majorBidi" w:cstheme="majorBidi"/>
          <w:sz w:val="24"/>
          <w:szCs w:val="24"/>
          <w:vertAlign w:val="superscript"/>
        </w:rPr>
        <w:t>+</w:t>
      </w:r>
      <w:r w:rsidR="00EB2080" w:rsidRPr="00210D38">
        <w:rPr>
          <w:rFonts w:asciiTheme="majorBidi" w:eastAsiaTheme="minorEastAsia" w:hAnsiTheme="majorBidi" w:cstheme="majorBidi"/>
          <w:sz w:val="24"/>
          <w:szCs w:val="24"/>
        </w:rPr>
        <w:t xml:space="preserve"> to the pump and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k</m:t>
            </m:r>
          </m:e>
          <m:sub>
            <m:r>
              <m:rPr>
                <m:sty m:val="p"/>
              </m:rPr>
              <w:rPr>
                <w:rFonts w:ascii="Cambria Math" w:eastAsiaTheme="minorEastAsia" w:hAnsi="Cambria Math" w:cstheme="majorBidi"/>
                <w:sz w:val="24"/>
                <w:szCs w:val="24"/>
              </w:rPr>
              <m:t>m,Na</m:t>
            </m:r>
          </m:sub>
        </m:sSub>
      </m:oMath>
      <w:r w:rsidR="00EB2080" w:rsidRPr="00210D38">
        <w:rPr>
          <w:rFonts w:asciiTheme="majorBidi" w:eastAsiaTheme="minorEastAsia" w:hAnsiTheme="majorBidi" w:cstheme="majorBidi"/>
          <w:sz w:val="24"/>
          <w:szCs w:val="24"/>
        </w:rPr>
        <w:t xml:space="preserve"> is the equilibrium binding constant of </w:t>
      </w:r>
      <w:r w:rsidR="006C18A9" w:rsidRPr="00210D38">
        <w:rPr>
          <w:rFonts w:asciiTheme="majorBidi" w:eastAsiaTheme="minorEastAsia" w:hAnsiTheme="majorBidi" w:cstheme="majorBidi"/>
          <w:sz w:val="24"/>
          <w:szCs w:val="24"/>
        </w:rPr>
        <w:t>Na</w:t>
      </w:r>
      <w:r w:rsidR="006C18A9" w:rsidRPr="00210D38">
        <w:rPr>
          <w:rFonts w:asciiTheme="majorBidi" w:eastAsiaTheme="minorEastAsia" w:hAnsiTheme="majorBidi" w:cstheme="majorBidi"/>
          <w:sz w:val="24"/>
          <w:szCs w:val="24"/>
          <w:vertAlign w:val="superscript"/>
        </w:rPr>
        <w:t>+</w:t>
      </w:r>
      <w:r w:rsidR="00EB2080" w:rsidRPr="00210D38">
        <w:rPr>
          <w:rFonts w:asciiTheme="majorBidi" w:eastAsiaTheme="minorEastAsia" w:hAnsiTheme="majorBidi" w:cstheme="majorBidi"/>
          <w:sz w:val="24"/>
          <w:szCs w:val="24"/>
        </w:rPr>
        <w:t>.</w:t>
      </w:r>
    </w:p>
    <w:p w14:paraId="44898358" w14:textId="77777777" w:rsidR="00EB2080" w:rsidRPr="00210D38" w:rsidRDefault="0018101E">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 xml:space="preserve">vii. </w:t>
      </w:r>
      <w:r w:rsidR="00EB2080" w:rsidRPr="00210D38">
        <w:rPr>
          <w:rFonts w:asciiTheme="majorBidi" w:eastAsiaTheme="minorEastAsia" w:hAnsiTheme="majorBidi" w:cstheme="majorBidi"/>
          <w:i/>
          <w:iCs/>
          <w:sz w:val="24"/>
          <w:szCs w:val="24"/>
        </w:rPr>
        <w:t>Na</w:t>
      </w:r>
      <w:r w:rsidR="00EB2080" w:rsidRPr="00210D38">
        <w:rPr>
          <w:rFonts w:asciiTheme="majorBidi" w:eastAsiaTheme="minorEastAsia" w:hAnsiTheme="majorBidi" w:cstheme="majorBidi"/>
          <w:i/>
          <w:iCs/>
          <w:sz w:val="24"/>
          <w:szCs w:val="24"/>
          <w:vertAlign w:val="superscript"/>
        </w:rPr>
        <w:t>+</w:t>
      </w:r>
      <w:r w:rsidR="00EB2080" w:rsidRPr="00210D38">
        <w:rPr>
          <w:rFonts w:asciiTheme="majorBidi" w:eastAsiaTheme="minorEastAsia" w:hAnsiTheme="majorBidi" w:cstheme="majorBidi"/>
          <w:i/>
          <w:iCs/>
          <w:sz w:val="24"/>
          <w:szCs w:val="24"/>
        </w:rPr>
        <w:t>-Ca</w:t>
      </w:r>
      <w:r w:rsidR="00EB2080" w:rsidRPr="00210D38">
        <w:rPr>
          <w:rFonts w:asciiTheme="majorBidi" w:eastAsiaTheme="minorEastAsia" w:hAnsiTheme="majorBidi" w:cstheme="majorBidi"/>
          <w:i/>
          <w:iCs/>
          <w:sz w:val="24"/>
          <w:szCs w:val="24"/>
          <w:vertAlign w:val="superscript"/>
        </w:rPr>
        <w:t>2+</w:t>
      </w:r>
      <w:r w:rsidR="00EB2080" w:rsidRPr="00210D38">
        <w:rPr>
          <w:rFonts w:asciiTheme="majorBidi" w:eastAsiaTheme="minorEastAsia" w:hAnsiTheme="majorBidi" w:cstheme="majorBidi"/>
          <w:i/>
          <w:iCs/>
          <w:sz w:val="24"/>
          <w:szCs w:val="24"/>
        </w:rPr>
        <w:t xml:space="preserve"> exchanger (NCX)</w:t>
      </w:r>
    </w:p>
    <w:p w14:paraId="6A80A4DA" w14:textId="6F99CD4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eastAsiaTheme="minorEastAsia"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NaCa</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0.02</m:t>
            </m:r>
            <m:d>
              <m:dPr>
                <m:ctrlPr>
                  <w:rPr>
                    <w:rFonts w:ascii="Cambria Math" w:hAnsi="Cambria Math" w:cstheme="majorBidi"/>
                    <w:sz w:val="24"/>
                    <w:szCs w:val="24"/>
                  </w:rPr>
                </m:ctrlPr>
              </m:dPr>
              <m:e>
                <m:sSubSup>
                  <m:sSubSupPr>
                    <m:ctrlPr>
                      <w:rPr>
                        <w:rFonts w:ascii="Cambria Math" w:hAnsi="Cambria Math" w:cstheme="majorBidi"/>
                        <w:sz w:val="24"/>
                        <w:szCs w:val="24"/>
                      </w:rPr>
                    </m:ctrlPr>
                  </m:sSubSup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Na</m:t>
                        </m:r>
                      </m:e>
                    </m:d>
                  </m:e>
                  <m:sub>
                    <m:r>
                      <m:rPr>
                        <m:sty m:val="p"/>
                      </m:rPr>
                      <w:rPr>
                        <w:rFonts w:ascii="Cambria Math" w:hAnsi="Cambria Math" w:cstheme="majorBidi"/>
                        <w:sz w:val="24"/>
                        <w:szCs w:val="24"/>
                      </w:rPr>
                      <m:t>in</m:t>
                    </m:r>
                  </m:sub>
                  <m:sup>
                    <m:r>
                      <m:rPr>
                        <m:sty m:val="p"/>
                      </m:rPr>
                      <w:rPr>
                        <w:rFonts w:ascii="Cambria Math" w:hAnsi="Cambria Math" w:cstheme="majorBidi"/>
                        <w:sz w:val="24"/>
                        <w:szCs w:val="24"/>
                      </w:rPr>
                      <m:t>3</m:t>
                    </m:r>
                  </m:sup>
                </m:sSubSup>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out</m:t>
                    </m:r>
                  </m:sub>
                </m:sSub>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sSub>
                      <m:sSubPr>
                        <m:ctrlPr>
                          <w:rPr>
                            <w:rFonts w:ascii="Cambria Math" w:hAnsi="Cambria Math" w:cstheme="majorBidi"/>
                            <w:sz w:val="24"/>
                            <w:szCs w:val="24"/>
                          </w:rPr>
                        </m:ctrlPr>
                      </m:sSubPr>
                      <m:e>
                        <m:r>
                          <m:rPr>
                            <m:sty m:val="p"/>
                          </m:rPr>
                          <w:rPr>
                            <w:rFonts w:ascii="Cambria Math" w:hAnsi="Cambria Math" w:cstheme="majorBidi"/>
                            <w:sz w:val="24"/>
                            <w:szCs w:val="24"/>
                          </w:rPr>
                          <m:t>γ</m:t>
                        </m:r>
                      </m:e>
                      <m:sub>
                        <m:r>
                          <m:rPr>
                            <m:sty m:val="p"/>
                          </m:rPr>
                          <w:rPr>
                            <w:rFonts w:ascii="Cambria Math" w:hAnsi="Cambria Math" w:cstheme="majorBidi"/>
                            <w:sz w:val="24"/>
                            <w:szCs w:val="24"/>
                          </w:rPr>
                          <m:t>NaCa</m:t>
                        </m:r>
                      </m:sub>
                    </m:sSub>
                    <m:f>
                      <m:fPr>
                        <m:ctrlPr>
                          <w:rPr>
                            <w:rFonts w:ascii="Cambria Math" w:hAnsi="Cambria Math" w:cstheme="majorBidi"/>
                            <w:sz w:val="24"/>
                            <w:szCs w:val="24"/>
                          </w:rPr>
                        </m:ctrlPr>
                      </m:fPr>
                      <m:num>
                        <m:r>
                          <m:rPr>
                            <m:sty m:val="p"/>
                          </m:rPr>
                          <w:rPr>
                            <w:rFonts w:ascii="Cambria Math" w:hAnsi="Cambria Math" w:cstheme="majorBidi"/>
                            <w:sz w:val="24"/>
                            <w:szCs w:val="24"/>
                          </w:rPr>
                          <m:t>VF</m:t>
                        </m:r>
                      </m:num>
                      <m:den>
                        <m:r>
                          <m:rPr>
                            <m:sty m:val="p"/>
                          </m:rPr>
                          <w:rPr>
                            <w:rFonts w:ascii="Cambria Math" w:hAnsi="Cambria Math" w:cstheme="majorBidi"/>
                            <w:sz w:val="24"/>
                            <w:szCs w:val="24"/>
                          </w:rPr>
                          <m:t>RT</m:t>
                        </m:r>
                      </m:den>
                    </m:f>
                  </m:sup>
                </m:sSup>
                <m:r>
                  <m:rPr>
                    <m:sty m:val="p"/>
                  </m:rPr>
                  <w:rPr>
                    <w:rFonts w:ascii="Cambria Math" w:hAnsi="Cambria Math" w:cstheme="majorBidi"/>
                    <w:sz w:val="24"/>
                    <w:szCs w:val="24"/>
                  </w:rPr>
                  <m:t xml:space="preserve"> -</m:t>
                </m:r>
                <m:sSubSup>
                  <m:sSubSupPr>
                    <m:ctrlPr>
                      <w:rPr>
                        <w:rFonts w:ascii="Cambria Math" w:hAnsi="Cambria Math" w:cstheme="majorBidi"/>
                        <w:sz w:val="24"/>
                        <w:szCs w:val="24"/>
                      </w:rPr>
                    </m:ctrlPr>
                  </m:sSubSup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out</m:t>
                    </m:r>
                  </m:sub>
                  <m:sup>
                    <m:r>
                      <m:rPr>
                        <m:sty m:val="p"/>
                      </m:rPr>
                      <w:rPr>
                        <w:rFonts w:ascii="Cambria Math" w:hAnsi="Cambria Math" w:cstheme="majorBidi"/>
                        <w:sz w:val="24"/>
                        <w:szCs w:val="24"/>
                      </w:rPr>
                      <m:t>3</m:t>
                    </m:r>
                  </m:sup>
                </m:sSubSup>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V</m:t>
                    </m:r>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γ</m:t>
                            </m:r>
                          </m:e>
                          <m:sub>
                            <m:r>
                              <m:rPr>
                                <m:sty m:val="p"/>
                              </m:rPr>
                              <w:rPr>
                                <w:rFonts w:ascii="Cambria Math" w:hAnsi="Cambria Math" w:cstheme="majorBidi"/>
                                <w:sz w:val="24"/>
                                <w:szCs w:val="24"/>
                              </w:rPr>
                              <m:t>NaCa</m:t>
                            </m:r>
                          </m:sub>
                        </m:sSub>
                        <m:r>
                          <m:rPr>
                            <m:sty m:val="p"/>
                          </m:rPr>
                          <w:rPr>
                            <w:rFonts w:ascii="Cambria Math" w:hAnsi="Cambria Math" w:cstheme="majorBidi"/>
                            <w:sz w:val="24"/>
                            <w:szCs w:val="24"/>
                          </w:rPr>
                          <m:t>-1</m:t>
                        </m:r>
                      </m:e>
                    </m:d>
                    <m:f>
                      <m:fPr>
                        <m:ctrlPr>
                          <w:rPr>
                            <w:rFonts w:ascii="Cambria Math" w:hAnsi="Cambria Math" w:cstheme="majorBidi"/>
                            <w:sz w:val="24"/>
                            <w:szCs w:val="24"/>
                          </w:rPr>
                        </m:ctrlPr>
                      </m:fPr>
                      <m:num>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sup>
                </m:sSup>
              </m:e>
            </m:d>
          </m:num>
          <m:den>
            <m:r>
              <m:rPr>
                <m:sty m:val="p"/>
              </m:rPr>
              <w:rPr>
                <w:rFonts w:ascii="Cambria Math" w:hAnsi="Cambria Math" w:cstheme="majorBidi"/>
                <w:sz w:val="24"/>
                <w:szCs w:val="24"/>
              </w:rPr>
              <m:t xml:space="preserve">1 + </m:t>
            </m:r>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NaCa</m:t>
                </m:r>
              </m:sub>
            </m:sSub>
            <m:d>
              <m:dPr>
                <m:ctrlPr>
                  <w:rPr>
                    <w:rFonts w:ascii="Cambria Math" w:hAnsi="Cambria Math" w:cstheme="majorBidi"/>
                    <w:sz w:val="24"/>
                    <w:szCs w:val="24"/>
                  </w:rPr>
                </m:ctrlPr>
              </m:dPr>
              <m:e>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sSubSup>
                  <m:sSubSupPr>
                    <m:ctrlPr>
                      <w:rPr>
                        <w:rFonts w:ascii="Cambria Math" w:hAnsi="Cambria Math" w:cstheme="majorBidi"/>
                        <w:sz w:val="24"/>
                        <w:szCs w:val="24"/>
                      </w:rPr>
                    </m:ctrlPr>
                  </m:sSubSup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out</m:t>
                    </m:r>
                  </m:sub>
                  <m:sup>
                    <m:r>
                      <m:rPr>
                        <m:sty m:val="p"/>
                      </m:rPr>
                      <w:rPr>
                        <w:rFonts w:ascii="Cambria Math" w:hAnsi="Cambria Math" w:cstheme="majorBidi"/>
                        <w:sz w:val="24"/>
                        <w:szCs w:val="24"/>
                      </w:rPr>
                      <m:t>3</m:t>
                    </m:r>
                  </m:sup>
                </m:sSubSup>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out</m:t>
                    </m:r>
                  </m:sub>
                </m:sSub>
                <m:sSubSup>
                  <m:sSubSupPr>
                    <m:ctrlPr>
                      <w:rPr>
                        <w:rFonts w:ascii="Cambria Math" w:hAnsi="Cambria Math" w:cstheme="majorBidi"/>
                        <w:sz w:val="24"/>
                        <w:szCs w:val="24"/>
                      </w:rPr>
                    </m:ctrlPr>
                  </m:sSubSup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in</m:t>
                    </m:r>
                  </m:sub>
                  <m:sup>
                    <m:r>
                      <m:rPr>
                        <m:sty m:val="p"/>
                      </m:rPr>
                      <w:rPr>
                        <w:rFonts w:ascii="Cambria Math" w:hAnsi="Cambria Math" w:cstheme="majorBidi"/>
                        <w:sz w:val="24"/>
                        <w:szCs w:val="24"/>
                      </w:rPr>
                      <m:t>3</m:t>
                    </m:r>
                  </m:sup>
                </m:sSubSup>
              </m:e>
            </m:d>
          </m:den>
        </m:f>
      </m:oMath>
      <w:r w:rsidR="00EE3304">
        <w:rPr>
          <w:rFonts w:asciiTheme="majorBidi" w:eastAsiaTheme="minorEastAsia" w:hAnsiTheme="majorBidi" w:cstheme="majorBidi"/>
          <w:sz w:val="24"/>
          <w:szCs w:val="24"/>
        </w:rPr>
        <w:t>,</w:t>
      </w:r>
    </w:p>
    <w:p w14:paraId="64412FE3" w14:textId="76F58C1D" w:rsidR="00EB2080" w:rsidRPr="00210D38" w:rsidRDefault="00EE3304" w:rsidP="00EE3304">
      <w:pPr>
        <w:bidi w:val="0"/>
        <w:spacing w:after="24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γ</m:t>
            </m:r>
          </m:e>
          <m:sub>
            <m:r>
              <m:rPr>
                <m:sty m:val="p"/>
              </m:rPr>
              <w:rPr>
                <w:rFonts w:ascii="Cambria Math" w:eastAsiaTheme="minorEastAsia" w:hAnsi="Cambria Math" w:cstheme="majorBidi"/>
                <w:sz w:val="24"/>
                <w:szCs w:val="24"/>
              </w:rPr>
              <m:t>NaCa</m:t>
            </m:r>
          </m:sub>
        </m:sSub>
      </m:oMath>
      <w:r w:rsidR="00EB2080" w:rsidRPr="00210D38">
        <w:rPr>
          <w:rFonts w:asciiTheme="majorBidi" w:eastAsiaTheme="minorEastAsia" w:hAnsiTheme="majorBidi" w:cstheme="majorBidi"/>
          <w:sz w:val="24"/>
          <w:szCs w:val="24"/>
        </w:rPr>
        <w:t xml:space="preserve"> is the position of Eyring rate theory energy barrier controlling voltage dependence of the NCX</w:t>
      </w:r>
      <w:r>
        <w:rPr>
          <w:rFonts w:asciiTheme="majorBidi" w:eastAsiaTheme="minorEastAsia" w:hAnsiTheme="majorBidi" w:cstheme="majorBidi"/>
          <w:sz w:val="24"/>
          <w:szCs w:val="24"/>
        </w:rPr>
        <w:t>,</w:t>
      </w:r>
      <w:r w:rsidR="00EB2080" w:rsidRPr="00210D38">
        <w:rPr>
          <w:rFonts w:asciiTheme="majorBidi" w:eastAsiaTheme="minorEastAsia" w:hAnsiTheme="majorBidi" w:cstheme="majorBidi"/>
          <w:sz w:val="24"/>
          <w:szCs w:val="24"/>
        </w:rPr>
        <w:t xml:space="preserve"> and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d</m:t>
            </m:r>
          </m:e>
          <m:sub>
            <m:r>
              <m:rPr>
                <m:sty m:val="p"/>
              </m:rPr>
              <w:rPr>
                <w:rFonts w:ascii="Cambria Math" w:eastAsiaTheme="minorEastAsia" w:hAnsi="Cambria Math" w:cstheme="majorBidi"/>
                <w:sz w:val="24"/>
                <w:szCs w:val="24"/>
              </w:rPr>
              <m:t>NaCa</m:t>
            </m:r>
          </m:sub>
        </m:sSub>
      </m:oMath>
      <w:r w:rsidR="00EB2080" w:rsidRPr="00210D38">
        <w:rPr>
          <w:rFonts w:asciiTheme="majorBidi" w:eastAsiaTheme="minorEastAsia" w:hAnsiTheme="majorBidi" w:cstheme="majorBidi"/>
          <w:sz w:val="24"/>
          <w:szCs w:val="24"/>
        </w:rPr>
        <w:t xml:space="preserve"> is a </w:t>
      </w:r>
      <w:r w:rsidRPr="00210D38">
        <w:rPr>
          <w:rFonts w:asciiTheme="majorBidi" w:eastAsiaTheme="minorEastAsia" w:hAnsiTheme="majorBidi" w:cstheme="majorBidi"/>
          <w:sz w:val="24"/>
          <w:szCs w:val="24"/>
        </w:rPr>
        <w:t xml:space="preserve">empirically fitted </w:t>
      </w:r>
      <w:r w:rsidR="00EB2080" w:rsidRPr="00210D38">
        <w:rPr>
          <w:rFonts w:asciiTheme="majorBidi" w:eastAsiaTheme="minorEastAsia" w:hAnsiTheme="majorBidi" w:cstheme="majorBidi"/>
          <w:sz w:val="24"/>
          <w:szCs w:val="24"/>
        </w:rPr>
        <w:t>constant .</w:t>
      </w:r>
    </w:p>
    <w:p w14:paraId="33D6F880" w14:textId="77777777" w:rsidR="00EB2080" w:rsidRPr="00210D38" w:rsidRDefault="0076790C">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vi</w:t>
      </w:r>
      <w:r w:rsidR="00B3342B" w:rsidRPr="00210D38">
        <w:rPr>
          <w:rFonts w:asciiTheme="majorBidi" w:eastAsiaTheme="minorEastAsia" w:hAnsiTheme="majorBidi" w:cstheme="majorBidi"/>
          <w:i/>
          <w:iCs/>
          <w:sz w:val="24"/>
          <w:szCs w:val="24"/>
        </w:rPr>
        <w:t>i</w:t>
      </w:r>
      <w:r w:rsidRPr="00210D38">
        <w:rPr>
          <w:rFonts w:asciiTheme="majorBidi" w:eastAsiaTheme="minorEastAsia" w:hAnsiTheme="majorBidi" w:cstheme="majorBidi"/>
          <w:i/>
          <w:iCs/>
          <w:sz w:val="24"/>
          <w:szCs w:val="24"/>
        </w:rPr>
        <w:t xml:space="preserve">i. </w:t>
      </w:r>
      <w:r w:rsidR="00EB2080" w:rsidRPr="00210D38">
        <w:rPr>
          <w:rFonts w:asciiTheme="majorBidi" w:eastAsiaTheme="minorEastAsia" w:hAnsiTheme="majorBidi" w:cstheme="majorBidi"/>
          <w:i/>
          <w:iCs/>
          <w:sz w:val="24"/>
          <w:szCs w:val="24"/>
        </w:rPr>
        <w:t>Fast Na</w:t>
      </w:r>
      <w:r w:rsidR="00EB2080" w:rsidRPr="00210D38">
        <w:rPr>
          <w:rFonts w:asciiTheme="majorBidi" w:eastAsiaTheme="minorEastAsia" w:hAnsiTheme="majorBidi" w:cstheme="majorBidi"/>
          <w:i/>
          <w:iCs/>
          <w:sz w:val="24"/>
          <w:szCs w:val="24"/>
          <w:vertAlign w:val="superscript"/>
        </w:rPr>
        <w:t>+</w:t>
      </w:r>
      <w:r w:rsidR="00EB2080" w:rsidRPr="00210D38">
        <w:rPr>
          <w:rFonts w:asciiTheme="majorBidi" w:eastAsiaTheme="minorEastAsia" w:hAnsiTheme="majorBidi" w:cstheme="majorBidi"/>
          <w:i/>
          <w:iCs/>
          <w:sz w:val="24"/>
          <w:szCs w:val="24"/>
        </w:rPr>
        <w:t xml:space="preserve"> channels</w:t>
      </w:r>
    </w:p>
    <w:p w14:paraId="59080297"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Na</m:t>
            </m:r>
          </m:sub>
        </m:sSub>
        <m:sSup>
          <m:sSupPr>
            <m:ctrlPr>
              <w:rPr>
                <w:rFonts w:ascii="Cambria Math" w:hAnsi="Cambria Math" w:cstheme="majorBidi"/>
                <w:sz w:val="24"/>
                <w:szCs w:val="24"/>
              </w:rPr>
            </m:ctrlPr>
          </m:sSupPr>
          <m:e>
            <m:r>
              <m:rPr>
                <m:sty m:val="p"/>
              </m:rPr>
              <w:rPr>
                <w:rFonts w:ascii="Cambria Math" w:hAnsi="Cambria Math" w:cstheme="majorBidi"/>
                <w:sz w:val="24"/>
                <w:szCs w:val="24"/>
              </w:rPr>
              <m:t>m</m:t>
            </m:r>
          </m:e>
          <m:sup>
            <m:r>
              <m:rPr>
                <m:sty m:val="p"/>
              </m:rPr>
              <w:rPr>
                <w:rFonts w:ascii="Cambria Math" w:hAnsi="Cambria Math" w:cstheme="majorBidi"/>
                <w:sz w:val="24"/>
                <w:szCs w:val="24"/>
              </w:rPr>
              <m:t>3</m:t>
            </m:r>
          </m:sup>
        </m:sSup>
        <m:r>
          <m:rPr>
            <m:sty m:val="p"/>
          </m:rPr>
          <w:rPr>
            <w:rFonts w:ascii="Cambria Math" w:hAnsi="Cambria Math" w:cstheme="majorBidi"/>
            <w:sz w:val="24"/>
            <w:szCs w:val="24"/>
          </w:rPr>
          <m:t>h</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out</m:t>
            </m:r>
          </m:sub>
        </m:sSub>
        <m:f>
          <m:fPr>
            <m:ctrlPr>
              <w:rPr>
                <w:rFonts w:ascii="Cambria Math" w:hAnsi="Cambria Math" w:cstheme="majorBidi"/>
                <w:sz w:val="24"/>
                <w:szCs w:val="24"/>
              </w:rPr>
            </m:ctrlPr>
          </m:fPr>
          <m:num>
            <m:r>
              <m:rPr>
                <m:sty m:val="p"/>
              </m:rPr>
              <w:rPr>
                <w:rFonts w:ascii="Cambria Math" w:hAnsi="Cambria Math" w:cstheme="majorBidi"/>
                <w:sz w:val="24"/>
                <w:szCs w:val="24"/>
              </w:rPr>
              <m:t>V</m:t>
            </m:r>
            <m:sSup>
              <m:sSupPr>
                <m:ctrlPr>
                  <w:rPr>
                    <w:rFonts w:ascii="Cambria Math" w:hAnsi="Cambria Math" w:cstheme="majorBidi"/>
                    <w:sz w:val="24"/>
                    <w:szCs w:val="24"/>
                  </w:rPr>
                </m:ctrlPr>
              </m:sSupPr>
              <m:e>
                <m:r>
                  <m:rPr>
                    <m:sty m:val="p"/>
                  </m:rPr>
                  <w:rPr>
                    <w:rFonts w:ascii="Cambria Math" w:hAnsi="Cambria Math" w:cstheme="majorBidi"/>
                    <w:sz w:val="24"/>
                    <w:szCs w:val="24"/>
                  </w:rPr>
                  <m:t>F</m:t>
                </m:r>
              </m:e>
              <m:sup>
                <m:r>
                  <m:rPr>
                    <m:sty m:val="p"/>
                  </m:rPr>
                  <w:rPr>
                    <w:rFonts w:ascii="Cambria Math" w:hAnsi="Cambria Math" w:cstheme="majorBidi"/>
                    <w:sz w:val="24"/>
                    <w:szCs w:val="24"/>
                  </w:rPr>
                  <m:t>2</m:t>
                </m:r>
              </m:sup>
            </m:sSup>
          </m:num>
          <m:den>
            <m:r>
              <m:rPr>
                <m:sty m:val="p"/>
              </m:rPr>
              <w:rPr>
                <w:rFonts w:ascii="Cambria Math" w:hAnsi="Cambria Math" w:cstheme="majorBidi"/>
                <w:sz w:val="24"/>
                <w:szCs w:val="24"/>
              </w:rPr>
              <m:t>RT</m:t>
            </m:r>
          </m:den>
        </m:f>
        <m:f>
          <m:fPr>
            <m:ctrlPr>
              <w:rPr>
                <w:rFonts w:ascii="Cambria Math" w:hAnsi="Cambria Math" w:cstheme="majorBidi"/>
                <w:sz w:val="24"/>
                <w:szCs w:val="24"/>
              </w:rPr>
            </m:ctrlPr>
          </m:fPr>
          <m:num>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d>
                  <m:dPr>
                    <m:ctrlPr>
                      <w:rPr>
                        <w:rFonts w:ascii="Cambria Math" w:hAnsi="Cambria Math" w:cstheme="majorBidi"/>
                        <w:sz w:val="24"/>
                        <w:szCs w:val="24"/>
                      </w:rPr>
                    </m:ctrlPr>
                  </m:dPr>
                  <m:e>
                    <m:r>
                      <m:rPr>
                        <m:sty m:val="p"/>
                      </m:rPr>
                      <w:rPr>
                        <w:rFonts w:ascii="Cambria Math" w:hAnsi="Cambria Math" w:cstheme="majorBidi"/>
                        <w:sz w:val="24"/>
                        <w:szCs w:val="24"/>
                      </w:rPr>
                      <m:t>V-</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Na</m:t>
                        </m:r>
                      </m:sub>
                    </m:sSub>
                  </m:e>
                </m:d>
                <m:f>
                  <m:fPr>
                    <m:ctrlPr>
                      <w:rPr>
                        <w:rFonts w:ascii="Cambria Math" w:hAnsi="Cambria Math" w:cstheme="majorBidi"/>
                        <w:sz w:val="24"/>
                        <w:szCs w:val="24"/>
                      </w:rPr>
                    </m:ctrlPr>
                  </m:fPr>
                  <m:num>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sup>
            </m:sSup>
            <m:r>
              <m:rPr>
                <m:sty m:val="p"/>
              </m:rPr>
              <w:rPr>
                <w:rFonts w:ascii="Cambria Math" w:hAnsi="Cambria Math" w:cstheme="majorBidi"/>
                <w:sz w:val="24"/>
                <w:szCs w:val="24"/>
              </w:rPr>
              <m:t>-1</m:t>
            </m:r>
          </m:num>
          <m:den>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VF</m:t>
                    </m:r>
                  </m:num>
                  <m:den>
                    <m:r>
                      <m:rPr>
                        <m:sty m:val="p"/>
                      </m:rPr>
                      <w:rPr>
                        <w:rFonts w:ascii="Cambria Math" w:hAnsi="Cambria Math" w:cstheme="majorBidi"/>
                        <w:sz w:val="24"/>
                        <w:szCs w:val="24"/>
                      </w:rPr>
                      <m:t>RT</m:t>
                    </m:r>
                  </m:den>
                </m:f>
              </m:sup>
            </m:sSup>
            <m:r>
              <m:rPr>
                <m:sty m:val="p"/>
              </m:rPr>
              <w:rPr>
                <w:rFonts w:ascii="Cambria Math" w:hAnsi="Cambria Math" w:cstheme="majorBidi"/>
                <w:sz w:val="24"/>
                <w:szCs w:val="24"/>
              </w:rPr>
              <m:t>-1</m:t>
            </m:r>
          </m:den>
        </m:f>
      </m:oMath>
    </w:p>
    <w:p w14:paraId="23584E9F"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m:t>
            </m:r>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m</m:t>
            </m:r>
          </m:sub>
        </m:sSub>
        <m:d>
          <m:dPr>
            <m:ctrlPr>
              <w:rPr>
                <w:rFonts w:ascii="Cambria Math" w:hAnsi="Cambria Math" w:cstheme="majorBidi"/>
                <w:sz w:val="24"/>
                <w:szCs w:val="24"/>
              </w:rPr>
            </m:ctrlPr>
          </m:dPr>
          <m:e>
            <m:r>
              <m:rPr>
                <m:sty m:val="p"/>
              </m:rPr>
              <w:rPr>
                <w:rFonts w:ascii="Cambria Math" w:hAnsi="Cambria Math" w:cstheme="majorBidi"/>
                <w:sz w:val="24"/>
                <w:szCs w:val="24"/>
              </w:rPr>
              <m:t>1-m</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m</m:t>
            </m:r>
          </m:sub>
        </m:sSub>
        <m:r>
          <m:rPr>
            <m:sty m:val="p"/>
          </m:rPr>
          <w:rPr>
            <w:rFonts w:ascii="Cambria Math" w:hAnsi="Cambria Math" w:cstheme="majorBidi"/>
            <w:sz w:val="24"/>
            <w:szCs w:val="24"/>
          </w:rPr>
          <m:t>m</m:t>
        </m:r>
      </m:oMath>
    </w:p>
    <w:p w14:paraId="0DCCF598"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m</m:t>
            </m:r>
          </m:sub>
        </m:sSub>
        <m:r>
          <m:rPr>
            <m:sty m:val="p"/>
          </m:rPr>
          <w:rPr>
            <w:rFonts w:ascii="Cambria Math" w:hAnsi="Cambria Math" w:cstheme="majorBidi"/>
            <w:sz w:val="24"/>
            <w:szCs w:val="24"/>
          </w:rPr>
          <m:t>=-460</m:t>
        </m:r>
        <m:f>
          <m:fPr>
            <m:ctrlPr>
              <w:rPr>
                <w:rFonts w:ascii="Cambria Math" w:hAnsi="Cambria Math" w:cstheme="majorBidi"/>
                <w:sz w:val="24"/>
                <w:szCs w:val="24"/>
              </w:rPr>
            </m:ctrlPr>
          </m:fPr>
          <m:num>
            <m:r>
              <m:rPr>
                <m:sty m:val="p"/>
              </m:rPr>
              <w:rPr>
                <w:rFonts w:ascii="Cambria Math" w:hAnsi="Cambria Math" w:cstheme="majorBidi"/>
                <w:sz w:val="24"/>
                <w:szCs w:val="24"/>
              </w:rPr>
              <m:t>V+44.4</m:t>
            </m:r>
          </m:num>
          <m:den>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V+44.4</m:t>
                    </m:r>
                  </m:num>
                  <m:den>
                    <m:r>
                      <m:rPr>
                        <m:sty m:val="p"/>
                      </m:rPr>
                      <w:rPr>
                        <w:rFonts w:ascii="Cambria Math" w:hAnsi="Cambria Math" w:cstheme="majorBidi"/>
                        <w:sz w:val="24"/>
                        <w:szCs w:val="24"/>
                      </w:rPr>
                      <m:t>12.673</m:t>
                    </m:r>
                  </m:den>
                </m:f>
              </m:sup>
            </m:sSup>
            <m:r>
              <m:rPr>
                <m:sty m:val="p"/>
              </m:rPr>
              <w:rPr>
                <w:rFonts w:ascii="Cambria Math" w:hAnsi="Cambria Math" w:cstheme="majorBidi"/>
                <w:sz w:val="24"/>
                <w:szCs w:val="24"/>
              </w:rPr>
              <m:t>-1</m:t>
            </m:r>
          </m:den>
        </m:f>
      </m:oMath>
    </w:p>
    <w:p w14:paraId="0AF674CE"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m</m:t>
            </m:r>
          </m:sub>
        </m:sSub>
        <m:r>
          <m:rPr>
            <m:sty m:val="p"/>
          </m:rPr>
          <w:rPr>
            <w:rFonts w:ascii="Cambria Math" w:hAnsi="Cambria Math" w:cstheme="majorBidi"/>
            <w:sz w:val="24"/>
            <w:szCs w:val="24"/>
          </w:rPr>
          <m:t>=18400</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V+44.4</m:t>
                </m:r>
              </m:num>
              <m:den>
                <m:r>
                  <m:rPr>
                    <m:sty m:val="p"/>
                  </m:rPr>
                  <w:rPr>
                    <w:rFonts w:ascii="Cambria Math" w:hAnsi="Cambria Math" w:cstheme="majorBidi"/>
                    <w:sz w:val="24"/>
                    <w:szCs w:val="24"/>
                  </w:rPr>
                  <m:t>12.673</m:t>
                </m:r>
              </m:den>
            </m:f>
          </m:sup>
        </m:sSup>
      </m:oMath>
    </w:p>
    <w:p w14:paraId="2BEBB93C" w14:textId="77777777" w:rsidR="00EB2080" w:rsidRPr="00210D38" w:rsidRDefault="00EB208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r>
          <m:rPr>
            <m:sty m:val="p"/>
          </m:rPr>
          <w:rPr>
            <w:rFonts w:ascii="Cambria Math" w:hAnsi="Cambria Math" w:cstheme="majorBidi"/>
            <w:sz w:val="24"/>
            <w:szCs w:val="24"/>
          </w:rPr>
          <m:t>h=0.635</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+0.365</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oMath>
    </w:p>
    <w:p w14:paraId="0D2E07B2"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1</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1</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1</m:t>
                    </m:r>
                  </m:sub>
                </m:sSub>
              </m:sub>
            </m:sSub>
          </m:den>
        </m:f>
      </m:oMath>
    </w:p>
    <w:p w14:paraId="39E9E36C"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sub>
            </m:sSub>
          </m:den>
        </m:f>
      </m:oMath>
    </w:p>
    <w:p w14:paraId="5CC68312"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h</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h</m:t>
                </m:r>
              </m:sub>
            </m:sSub>
          </m:den>
        </m:f>
      </m:oMath>
    </w:p>
    <w:p w14:paraId="469F2567"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h</m:t>
            </m:r>
          </m:sub>
        </m:sSub>
        <m:r>
          <m:rPr>
            <m:sty m:val="p"/>
          </m:rPr>
          <w:rPr>
            <w:rFonts w:ascii="Cambria Math" w:hAnsi="Cambria Math" w:cstheme="majorBidi"/>
            <w:sz w:val="24"/>
            <w:szCs w:val="24"/>
          </w:rPr>
          <m:t>=44.9</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V+66.9</m:t>
                </m:r>
              </m:num>
              <m:den>
                <m:r>
                  <m:rPr>
                    <m:sty m:val="p"/>
                  </m:rPr>
                  <w:rPr>
                    <w:rFonts w:ascii="Cambria Math" w:hAnsi="Cambria Math" w:cstheme="majorBidi"/>
                    <w:sz w:val="24"/>
                    <w:szCs w:val="24"/>
                  </w:rPr>
                  <m:t>5.57</m:t>
                </m:r>
              </m:den>
            </m:f>
          </m:sup>
        </m:sSup>
      </m:oMath>
    </w:p>
    <w:p w14:paraId="626AAE6B"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h</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1491.0</m:t>
            </m:r>
          </m:num>
          <m:den>
            <m:r>
              <m:rPr>
                <m:sty m:val="p"/>
              </m:rPr>
              <w:rPr>
                <w:rFonts w:ascii="Cambria Math" w:hAnsi="Cambria Math" w:cstheme="majorBidi"/>
                <w:sz w:val="24"/>
                <w:szCs w:val="24"/>
              </w:rPr>
              <m:t>1+323.3</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V+94.6</m:t>
                    </m:r>
                  </m:num>
                  <m:den>
                    <m:r>
                      <m:rPr>
                        <m:sty m:val="p"/>
                      </m:rPr>
                      <w:rPr>
                        <w:rFonts w:ascii="Cambria Math" w:hAnsi="Cambria Math" w:cstheme="majorBidi"/>
                        <w:sz w:val="24"/>
                        <w:szCs w:val="24"/>
                      </w:rPr>
                      <m:t>12.9</m:t>
                    </m:r>
                  </m:den>
                </m:f>
              </m:sup>
            </m:sSup>
          </m:den>
        </m:f>
      </m:oMath>
    </w:p>
    <w:p w14:paraId="31B21C15"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1</m:t>
                </m:r>
              </m:sub>
            </m:sSub>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0.03</m:t>
            </m:r>
          </m:num>
          <m:den>
            <m:r>
              <m:rPr>
                <m:sty m:val="p"/>
              </m:rPr>
              <w:rPr>
                <w:rFonts w:ascii="Cambria Math" w:hAnsi="Cambria Math" w:cstheme="majorBidi"/>
                <w:sz w:val="24"/>
                <w:szCs w:val="24"/>
              </w:rPr>
              <m:t xml:space="preserve">1 + </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V+40</m:t>
                    </m:r>
                  </m:num>
                  <m:den>
                    <m:r>
                      <m:rPr>
                        <m:sty m:val="p"/>
                      </m:rPr>
                      <w:rPr>
                        <w:rFonts w:ascii="Cambria Math" w:hAnsi="Cambria Math" w:cstheme="majorBidi"/>
                        <w:sz w:val="24"/>
                        <w:szCs w:val="24"/>
                      </w:rPr>
                      <m:t>6</m:t>
                    </m:r>
                  </m:den>
                </m:f>
              </m:sup>
            </m:sSup>
          </m:den>
        </m:f>
        <m:r>
          <m:rPr>
            <m:sty m:val="p"/>
          </m:rPr>
          <w:rPr>
            <w:rFonts w:ascii="Cambria Math" w:hAnsi="Cambria Math" w:cstheme="majorBidi"/>
            <w:sz w:val="24"/>
            <w:szCs w:val="24"/>
          </w:rPr>
          <m:t xml:space="preserve"> + 0.00015</m:t>
        </m:r>
      </m:oMath>
    </w:p>
    <w:p w14:paraId="18EC29F9" w14:textId="311E38BF"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0.12</m:t>
            </m:r>
          </m:num>
          <m:den>
            <m:r>
              <m:rPr>
                <m:sty m:val="p"/>
              </m:rPr>
              <w:rPr>
                <w:rFonts w:ascii="Cambria Math" w:hAnsi="Cambria Math" w:cstheme="majorBidi"/>
                <w:sz w:val="24"/>
                <w:szCs w:val="24"/>
              </w:rPr>
              <m:t xml:space="preserve">1 + </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V+60</m:t>
                    </m:r>
                  </m:num>
                  <m:den>
                    <m:r>
                      <m:rPr>
                        <m:sty m:val="p"/>
                      </m:rPr>
                      <w:rPr>
                        <w:rFonts w:ascii="Cambria Math" w:hAnsi="Cambria Math" w:cstheme="majorBidi"/>
                        <w:sz w:val="24"/>
                        <w:szCs w:val="24"/>
                      </w:rPr>
                      <m:t>2</m:t>
                    </m:r>
                  </m:den>
                </m:f>
              </m:sup>
            </m:sSup>
          </m:den>
        </m:f>
        <m:r>
          <m:rPr>
            <m:sty m:val="p"/>
          </m:rPr>
          <w:rPr>
            <w:rFonts w:ascii="Cambria Math" w:hAnsi="Cambria Math" w:cstheme="majorBidi"/>
            <w:sz w:val="24"/>
            <w:szCs w:val="24"/>
          </w:rPr>
          <m:t xml:space="preserve"> + 0.00045</m:t>
        </m:r>
      </m:oMath>
      <w:r w:rsidR="00EB2080" w:rsidRPr="00210D38">
        <w:rPr>
          <w:rFonts w:asciiTheme="majorBidi" w:hAnsiTheme="majorBidi" w:cstheme="majorBidi"/>
          <w:sz w:val="24"/>
          <w:szCs w:val="24"/>
        </w:rPr>
        <w:t xml:space="preserve"> </w:t>
      </w:r>
      <w:r w:rsidR="00EE3304">
        <w:rPr>
          <w:rFonts w:asciiTheme="majorBidi" w:hAnsiTheme="majorBidi" w:cstheme="majorBidi"/>
          <w:sz w:val="24"/>
          <w:szCs w:val="24"/>
        </w:rPr>
        <w:t>,</w:t>
      </w:r>
    </w:p>
    <w:p w14:paraId="3712EEDA" w14:textId="450D376F" w:rsidR="00EB2080" w:rsidRPr="00210D38" w:rsidRDefault="00EB2080">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sidRPr="00210D38">
        <w:rPr>
          <w:rFonts w:asciiTheme="majorBidi" w:hAnsiTheme="majorBidi" w:cstheme="majorBidi"/>
          <w:sz w:val="24"/>
          <w:szCs w:val="24"/>
          <w:rtl/>
        </w:rPr>
        <w:lastRenderedPageBreak/>
        <w:t>|</w:t>
      </w:r>
      <w:r w:rsidR="0090163E" w:rsidRPr="00210D38">
        <w:rPr>
          <w:rFonts w:asciiTheme="majorBidi" w:eastAsiaTheme="minorEastAsia" w:hAnsiTheme="majorBidi" w:cstheme="majorBidi"/>
          <w:sz w:val="24"/>
          <w:szCs w:val="24"/>
        </w:rPr>
        <w:t>w</w:t>
      </w:r>
      <w:r w:rsidRPr="00210D38">
        <w:rPr>
          <w:rFonts w:asciiTheme="majorBidi" w:eastAsiaTheme="minorEastAsia" w:hAnsiTheme="majorBidi" w:cstheme="majorBidi"/>
          <w:sz w:val="24"/>
          <w:szCs w:val="24"/>
        </w:rPr>
        <w:t xml:space="preserve">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Na</m:t>
            </m:r>
          </m:sub>
        </m:sSub>
      </m:oMath>
      <w:r w:rsidRPr="00210D38">
        <w:rPr>
          <w:rFonts w:asciiTheme="majorBidi" w:eastAsiaTheme="minorEastAsia" w:hAnsiTheme="majorBidi" w:cstheme="majorBidi"/>
          <w:sz w:val="24"/>
          <w:szCs w:val="24"/>
        </w:rPr>
        <w:t xml:space="preserve"> is the maximal conductance of the fast sodium channels.</w:t>
      </w:r>
    </w:p>
    <w:p w14:paraId="6408E99D" w14:textId="77777777" w:rsidR="00A4760F" w:rsidRPr="00210D38" w:rsidRDefault="00A4760F">
      <w:pPr>
        <w:widowControl w:val="0"/>
        <w:autoSpaceDE w:val="0"/>
        <w:autoSpaceDN w:val="0"/>
        <w:bidi w:val="0"/>
        <w:adjustRightInd w:val="0"/>
        <w:spacing w:after="0" w:line="360" w:lineRule="auto"/>
        <w:jc w:val="both"/>
        <w:rPr>
          <w:rFonts w:asciiTheme="majorBidi" w:hAnsiTheme="majorBidi" w:cstheme="majorBidi"/>
          <w:sz w:val="24"/>
          <w:szCs w:val="24"/>
        </w:rPr>
      </w:pPr>
    </w:p>
    <w:p w14:paraId="6C620047" w14:textId="77777777" w:rsidR="00EB2080" w:rsidRPr="00210D38" w:rsidRDefault="00BC1F07">
      <w:pPr>
        <w:widowControl w:val="0"/>
        <w:autoSpaceDE w:val="0"/>
        <w:autoSpaceDN w:val="0"/>
        <w:bidi w:val="0"/>
        <w:adjustRightInd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ix</w:t>
      </w:r>
      <w:r w:rsidR="0090163E" w:rsidRPr="00210D38">
        <w:rPr>
          <w:rFonts w:asciiTheme="majorBidi" w:eastAsiaTheme="minorEastAsia" w:hAnsiTheme="majorBidi" w:cstheme="majorBidi"/>
          <w:i/>
          <w:iCs/>
          <w:sz w:val="24"/>
          <w:szCs w:val="24"/>
        </w:rPr>
        <w:t xml:space="preserve">. </w:t>
      </w:r>
      <w:r w:rsidR="00EB2080" w:rsidRPr="00210D38">
        <w:rPr>
          <w:rFonts w:asciiTheme="majorBidi" w:eastAsiaTheme="minorEastAsia" w:hAnsiTheme="majorBidi" w:cstheme="majorBidi"/>
          <w:i/>
          <w:iCs/>
          <w:sz w:val="24"/>
          <w:szCs w:val="24"/>
        </w:rPr>
        <w:t>Membranal Ca</w:t>
      </w:r>
      <w:r w:rsidR="00EB2080" w:rsidRPr="00210D38">
        <w:rPr>
          <w:rFonts w:asciiTheme="majorBidi" w:eastAsiaTheme="minorEastAsia" w:hAnsiTheme="majorBidi" w:cstheme="majorBidi"/>
          <w:i/>
          <w:iCs/>
          <w:sz w:val="24"/>
          <w:szCs w:val="24"/>
          <w:vertAlign w:val="superscript"/>
        </w:rPr>
        <w:t>2+</w:t>
      </w:r>
      <w:r w:rsidR="00EB2080" w:rsidRPr="00210D38">
        <w:rPr>
          <w:rFonts w:asciiTheme="majorBidi" w:eastAsiaTheme="minorEastAsia" w:hAnsiTheme="majorBidi" w:cstheme="majorBidi"/>
          <w:i/>
          <w:iCs/>
          <w:sz w:val="24"/>
          <w:szCs w:val="24"/>
        </w:rPr>
        <w:t xml:space="preserve"> pump</w:t>
      </w:r>
    </w:p>
    <w:p w14:paraId="06B190E4" w14:textId="010B1A88"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Ca,p</m:t>
            </m:r>
          </m:sub>
        </m:sSub>
        <m:r>
          <m:rPr>
            <m:sty m:val="p"/>
          </m:rPr>
          <w:rPr>
            <w:rFonts w:ascii="Cambria Math" w:hAnsi="Cambria Math" w:cstheme="majorBidi"/>
            <w:sz w:val="24"/>
            <w:szCs w:val="24"/>
          </w:rPr>
          <m:t xml:space="preserve"> = </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Cap,max</m:t>
            </m:r>
          </m:sub>
        </m:sSub>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in</m:t>
                    </m:r>
                  </m:sub>
                </m:sSub>
              </m:num>
              <m:den>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in</m:t>
                    </m:r>
                  </m:sub>
                </m:sSub>
                <m:r>
                  <m:rPr>
                    <m:sty m:val="p"/>
                  </m:rPr>
                  <w:rPr>
                    <w:rFonts w:ascii="Cambria Math" w:hAnsi="Cambria Math" w:cstheme="majorBidi"/>
                    <w:sz w:val="24"/>
                    <w:szCs w:val="24"/>
                  </w:rPr>
                  <m:t xml:space="preserve"> + 0.0002</m:t>
                </m:r>
              </m:den>
            </m:f>
          </m:e>
        </m:d>
      </m:oMath>
      <w:r w:rsidR="00DF2060">
        <w:rPr>
          <w:rFonts w:asciiTheme="majorBidi" w:eastAsiaTheme="minorEastAsia" w:hAnsiTheme="majorBidi" w:cstheme="majorBidi"/>
          <w:sz w:val="24"/>
          <w:szCs w:val="24"/>
        </w:rPr>
        <w:t>,</w:t>
      </w:r>
    </w:p>
    <w:p w14:paraId="65104049" w14:textId="271483C1" w:rsidR="00EB2080" w:rsidRPr="00210D38" w:rsidRDefault="0090163E">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I</m:t>
            </m:r>
          </m:e>
          <m:sub>
            <m:r>
              <m:rPr>
                <m:sty m:val="p"/>
              </m:rPr>
              <w:rPr>
                <w:rFonts w:ascii="Cambria Math" w:eastAsiaTheme="minorEastAsia" w:hAnsi="Cambria Math" w:cstheme="majorBidi"/>
                <w:sz w:val="24"/>
                <w:szCs w:val="24"/>
              </w:rPr>
              <m:t>Cap,max</m:t>
            </m:r>
          </m:sub>
        </m:sSub>
      </m:oMath>
      <w:r w:rsidR="00EB2080" w:rsidRPr="00210D38">
        <w:rPr>
          <w:rFonts w:asciiTheme="majorBidi" w:eastAsiaTheme="minorEastAsia" w:hAnsiTheme="majorBidi" w:cstheme="majorBidi"/>
          <w:sz w:val="24"/>
          <w:szCs w:val="24"/>
        </w:rPr>
        <w:t xml:space="preserve"> is the maximal current of the membranal </w:t>
      </w:r>
      <m:oMath>
        <m:r>
          <m:rPr>
            <m:sty m:val="p"/>
          </m:rPr>
          <w:rPr>
            <w:rFonts w:ascii="Cambria Math" w:eastAsiaTheme="minorEastAsia" w:hAnsi="Cambria Math" w:cstheme="majorBidi"/>
            <w:sz w:val="24"/>
            <w:szCs w:val="24"/>
          </w:rPr>
          <m:t>C</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2+</m:t>
            </m:r>
          </m:sup>
        </m:sSup>
      </m:oMath>
      <w:r w:rsidR="00EB2080" w:rsidRPr="00210D38">
        <w:rPr>
          <w:rFonts w:asciiTheme="majorBidi" w:eastAsiaTheme="minorEastAsia" w:hAnsiTheme="majorBidi" w:cstheme="majorBidi"/>
          <w:sz w:val="24"/>
          <w:szCs w:val="24"/>
        </w:rPr>
        <w:t xml:space="preserve"> pumps.</w:t>
      </w:r>
    </w:p>
    <w:p w14:paraId="3B7F18F8" w14:textId="77777777" w:rsidR="00EB2080" w:rsidRPr="00210D38" w:rsidRDefault="00BC1F07">
      <w:pPr>
        <w:pStyle w:val="ListParagraph"/>
        <w:spacing w:after="240" w:line="360" w:lineRule="auto"/>
        <w:ind w:left="0"/>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x</w:t>
      </w:r>
      <w:r w:rsidR="0090163E" w:rsidRPr="00210D38">
        <w:rPr>
          <w:rFonts w:asciiTheme="majorBidi" w:eastAsiaTheme="minorEastAsia" w:hAnsiTheme="majorBidi" w:cstheme="majorBidi"/>
          <w:i/>
          <w:iCs/>
          <w:sz w:val="24"/>
          <w:szCs w:val="24"/>
        </w:rPr>
        <w:t xml:space="preserve">. </w:t>
      </w:r>
      <w:r w:rsidR="00EB2080" w:rsidRPr="00210D38">
        <w:rPr>
          <w:rFonts w:asciiTheme="majorBidi" w:eastAsiaTheme="minorEastAsia" w:hAnsiTheme="majorBidi" w:cstheme="majorBidi"/>
          <w:i/>
          <w:iCs/>
          <w:sz w:val="24"/>
          <w:szCs w:val="24"/>
        </w:rPr>
        <w:t>L-type Ca</w:t>
      </w:r>
      <w:r w:rsidR="00EB2080" w:rsidRPr="00210D38">
        <w:rPr>
          <w:rFonts w:asciiTheme="majorBidi" w:eastAsiaTheme="minorEastAsia" w:hAnsiTheme="majorBidi" w:cstheme="majorBidi"/>
          <w:i/>
          <w:iCs/>
          <w:sz w:val="24"/>
          <w:szCs w:val="24"/>
          <w:vertAlign w:val="superscript"/>
        </w:rPr>
        <w:t>2+</w:t>
      </w:r>
      <w:r w:rsidR="00EB2080" w:rsidRPr="00210D38">
        <w:rPr>
          <w:rFonts w:asciiTheme="majorBidi" w:eastAsiaTheme="minorEastAsia" w:hAnsiTheme="majorBidi" w:cstheme="majorBidi"/>
          <w:i/>
          <w:iCs/>
          <w:sz w:val="24"/>
          <w:szCs w:val="24"/>
        </w:rPr>
        <w:t xml:space="preserve"> channels</w:t>
      </w:r>
    </w:p>
    <w:p w14:paraId="15EDC3E1"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Ca,L</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Ca,L</m:t>
            </m:r>
          </m:sub>
        </m:sSub>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L</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V-23</m:t>
                        </m:r>
                      </m:num>
                      <m:den>
                        <m:r>
                          <m:rPr>
                            <m:sty m:val="p"/>
                          </m:rPr>
                          <w:rPr>
                            <w:rFonts w:ascii="Cambria Math" w:hAnsi="Cambria Math" w:cstheme="majorBidi"/>
                            <w:sz w:val="24"/>
                            <w:szCs w:val="24"/>
                          </w:rPr>
                          <m:t>12</m:t>
                        </m:r>
                      </m:den>
                    </m:f>
                  </m:sup>
                </m:sSup>
              </m:den>
            </m:f>
          </m:e>
        </m:d>
        <m:d>
          <m:dPr>
            <m:ctrlPr>
              <w:rPr>
                <w:rFonts w:ascii="Cambria Math" w:hAnsi="Cambria Math" w:cstheme="majorBidi"/>
                <w:sz w:val="24"/>
                <w:szCs w:val="24"/>
              </w:rPr>
            </m:ctrlPr>
          </m:dPr>
          <m:e>
            <m:r>
              <m:rPr>
                <m:sty m:val="p"/>
              </m:rPr>
              <w:rPr>
                <w:rFonts w:ascii="Cambria Math" w:hAnsi="Cambria Math" w:cstheme="majorBidi"/>
                <w:sz w:val="24"/>
                <w:szCs w:val="24"/>
              </w:rPr>
              <m:t>V-</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Ca,L</m:t>
                </m:r>
              </m:sub>
            </m:sSub>
          </m:e>
        </m:d>
      </m:oMath>
    </w:p>
    <w:p w14:paraId="5D8043C9"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L</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L,∞</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L</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L</m:t>
                    </m:r>
                  </m:sub>
                </m:sSub>
              </m:sub>
            </m:sSub>
          </m:den>
        </m:f>
      </m:oMath>
    </w:p>
    <w:p w14:paraId="1CB566F0"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L,∞</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V+10.95</m:t>
                    </m:r>
                  </m:num>
                  <m:den>
                    <m:r>
                      <m:rPr>
                        <m:sty m:val="p"/>
                      </m:rPr>
                      <w:rPr>
                        <w:rFonts w:ascii="Cambria Math" w:hAnsi="Cambria Math" w:cstheme="majorBidi"/>
                        <w:sz w:val="24"/>
                        <w:szCs w:val="24"/>
                      </w:rPr>
                      <m:t>6.6</m:t>
                    </m:r>
                  </m:den>
                </m:f>
              </m:sup>
            </m:sSup>
          </m:den>
        </m:f>
      </m:oMath>
    </w:p>
    <w:p w14:paraId="763AD4C2"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L</m:t>
                </m:r>
              </m:sub>
            </m:sSub>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L</m:t>
                    </m:r>
                  </m:sub>
                </m:sSub>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L</m:t>
                    </m:r>
                  </m:sub>
                </m:sSub>
              </m:sub>
            </m:sSub>
          </m:den>
        </m:f>
      </m:oMath>
    </w:p>
    <w:p w14:paraId="4A0112EF"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L</m:t>
                </m:r>
              </m:sub>
            </m:sSub>
          </m:sub>
        </m:sSub>
        <m:r>
          <m:rPr>
            <m:sty m:val="p"/>
          </m:rPr>
          <w:rPr>
            <w:rFonts w:ascii="Cambria Math" w:hAnsi="Cambria Math" w:cstheme="majorBidi"/>
            <w:sz w:val="24"/>
            <w:szCs w:val="24"/>
          </w:rPr>
          <m:t xml:space="preserve">= -16.72 </m:t>
        </m:r>
        <m:f>
          <m:fPr>
            <m:ctrlPr>
              <w:rPr>
                <w:rFonts w:ascii="Cambria Math" w:hAnsi="Cambria Math" w:cstheme="majorBidi"/>
                <w:sz w:val="24"/>
                <w:szCs w:val="24"/>
              </w:rPr>
            </m:ctrlPr>
          </m:fPr>
          <m:num>
            <m:r>
              <m:rPr>
                <m:sty m:val="p"/>
              </m:rPr>
              <w:rPr>
                <w:rFonts w:ascii="Cambria Math" w:hAnsi="Cambria Math" w:cstheme="majorBidi"/>
                <w:sz w:val="24"/>
                <w:szCs w:val="24"/>
              </w:rPr>
              <m:t>V + 45</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V+45</m:t>
                    </m:r>
                  </m:num>
                  <m:den>
                    <m:r>
                      <m:rPr>
                        <m:sty m:val="p"/>
                      </m:rPr>
                      <w:rPr>
                        <w:rFonts w:ascii="Cambria Math" w:hAnsi="Cambria Math" w:cstheme="majorBidi"/>
                        <w:sz w:val="24"/>
                        <w:szCs w:val="24"/>
                      </w:rPr>
                      <m:t>2.5</m:t>
                    </m:r>
                  </m:den>
                </m:f>
              </m:sup>
            </m:sSup>
          </m:den>
        </m:f>
        <m:r>
          <m:rPr>
            <m:sty m:val="p"/>
          </m:rPr>
          <w:rPr>
            <w:rFonts w:ascii="Cambria Math" w:hAnsi="Cambria Math" w:cstheme="majorBidi"/>
            <w:sz w:val="24"/>
            <w:szCs w:val="24"/>
          </w:rPr>
          <m:t>+ 50.0</m:t>
        </m:r>
        <m:f>
          <m:fPr>
            <m:ctrlPr>
              <w:rPr>
                <w:rFonts w:ascii="Cambria Math" w:hAnsi="Cambria Math" w:cstheme="majorBidi"/>
                <w:sz w:val="24"/>
                <w:szCs w:val="24"/>
              </w:rPr>
            </m:ctrlPr>
          </m:fPr>
          <m:num>
            <m:r>
              <m:rPr>
                <m:sty m:val="p"/>
              </m:rPr>
              <w:rPr>
                <w:rFonts w:ascii="Cambria Math" w:hAnsi="Cambria Math" w:cstheme="majorBidi"/>
                <w:sz w:val="24"/>
                <w:szCs w:val="24"/>
              </w:rPr>
              <m:t>V+10</m:t>
            </m:r>
          </m:num>
          <m:den>
            <m:r>
              <m:rPr>
                <m:sty m:val="p"/>
              </m:rPr>
              <w:rPr>
                <w:rFonts w:ascii="Cambria Math" w:hAnsi="Cambria Math" w:cstheme="majorBidi"/>
                <w:sz w:val="24"/>
                <w:szCs w:val="24"/>
              </w:rPr>
              <m:t xml:space="preserve"> 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V+10</m:t>
                    </m:r>
                  </m:num>
                  <m:den>
                    <m:r>
                      <m:rPr>
                        <m:sty m:val="p"/>
                      </m:rPr>
                      <w:rPr>
                        <w:rFonts w:ascii="Cambria Math" w:hAnsi="Cambria Math" w:cstheme="majorBidi"/>
                        <w:sz w:val="24"/>
                        <w:szCs w:val="24"/>
                      </w:rPr>
                      <m:t>4.808</m:t>
                    </m:r>
                  </m:den>
                </m:f>
              </m:sup>
            </m:sSup>
          </m:den>
        </m:f>
      </m:oMath>
    </w:p>
    <w:p w14:paraId="2640296D"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L</m:t>
                </m:r>
              </m:sub>
            </m:sSub>
          </m:sub>
        </m:sSub>
        <m:r>
          <m:rPr>
            <m:sty m:val="p"/>
          </m:rPr>
          <w:rPr>
            <w:rFonts w:ascii="Cambria Math" w:hAnsi="Cambria Math" w:cstheme="majorBidi"/>
            <w:sz w:val="24"/>
            <w:szCs w:val="24"/>
          </w:rPr>
          <m:t>=-4.48</m:t>
        </m:r>
        <m:f>
          <m:fPr>
            <m:ctrlPr>
              <w:rPr>
                <w:rFonts w:ascii="Cambria Math" w:hAnsi="Cambria Math" w:cstheme="majorBidi"/>
                <w:sz w:val="24"/>
                <w:szCs w:val="24"/>
              </w:rPr>
            </m:ctrlPr>
          </m:fPr>
          <m:num>
            <m:r>
              <m:rPr>
                <m:sty m:val="p"/>
              </m:rPr>
              <w:rPr>
                <w:rFonts w:ascii="Cambria Math" w:hAnsi="Cambria Math" w:cstheme="majorBidi"/>
                <w:sz w:val="24"/>
                <w:szCs w:val="24"/>
              </w:rPr>
              <m:t>V+5</m:t>
            </m:r>
          </m:num>
          <m:den>
            <m:r>
              <m:rPr>
                <m:sty m:val="p"/>
              </m:rPr>
              <w:rPr>
                <w:rFonts w:ascii="Cambria Math" w:hAnsi="Cambria Math" w:cstheme="majorBidi"/>
                <w:sz w:val="24"/>
                <w:szCs w:val="24"/>
              </w:rPr>
              <m:t xml:space="preserve"> 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V+5</m:t>
                    </m:r>
                  </m:num>
                  <m:den>
                    <m:r>
                      <m:rPr>
                        <m:sty m:val="p"/>
                      </m:rPr>
                      <w:rPr>
                        <w:rFonts w:ascii="Cambria Math" w:hAnsi="Cambria Math" w:cstheme="majorBidi"/>
                        <w:sz w:val="24"/>
                        <w:szCs w:val="24"/>
                      </w:rPr>
                      <m:t>2.5</m:t>
                    </m:r>
                  </m:den>
                </m:f>
              </m:sup>
            </m:sSup>
          </m:den>
        </m:f>
      </m:oMath>
    </w:p>
    <w:p w14:paraId="068202D5"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sub>
            </m:sSub>
          </m:den>
        </m:f>
      </m:oMath>
    </w:p>
    <w:p w14:paraId="44B35CC0"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sub>
            </m:sSub>
          </m:den>
        </m:f>
      </m:oMath>
    </w:p>
    <w:p w14:paraId="2FFA1482"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sub>
            </m:sSub>
          </m:den>
        </m:f>
      </m:oMath>
    </w:p>
    <w:p w14:paraId="27F18224"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sub>
        </m:sSub>
        <m:r>
          <m:rPr>
            <m:sty m:val="p"/>
          </m:rPr>
          <w:rPr>
            <w:rFonts w:ascii="Cambria Math" w:hAnsi="Cambria Math" w:cstheme="majorBidi"/>
            <w:sz w:val="24"/>
            <w:szCs w:val="24"/>
          </w:rPr>
          <m:t>=-2.1225</m:t>
        </m:r>
        <m:f>
          <m:fPr>
            <m:ctrlPr>
              <w:rPr>
                <w:rFonts w:ascii="Cambria Math" w:hAnsi="Cambria Math" w:cstheme="majorBidi"/>
                <w:sz w:val="24"/>
                <w:szCs w:val="24"/>
              </w:rPr>
            </m:ctrlPr>
          </m:fPr>
          <m:num>
            <m:r>
              <m:rPr>
                <m:sty m:val="p"/>
              </m:rPr>
              <w:rPr>
                <w:rFonts w:ascii="Cambria Math" w:hAnsi="Cambria Math" w:cstheme="majorBidi"/>
                <w:sz w:val="24"/>
                <w:szCs w:val="24"/>
              </w:rPr>
              <m:t>V + 18</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 + 18</m:t>
                    </m:r>
                  </m:num>
                  <m:den>
                    <m:r>
                      <m:rPr>
                        <m:sty m:val="p"/>
                      </m:rPr>
                      <w:rPr>
                        <w:rFonts w:ascii="Cambria Math" w:hAnsi="Cambria Math" w:cstheme="majorBidi"/>
                        <w:sz w:val="24"/>
                        <w:szCs w:val="24"/>
                      </w:rPr>
                      <m:t>4</m:t>
                    </m:r>
                  </m:den>
                </m:f>
              </m:sup>
            </m:sSup>
          </m:den>
        </m:f>
      </m:oMath>
    </w:p>
    <w:p w14:paraId="771A5A6B" w14:textId="30501B65"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L</m:t>
                </m:r>
              </m:sub>
            </m:sSub>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67.922</m:t>
            </m:r>
          </m:num>
          <m:den>
            <m:r>
              <m:rPr>
                <m:sty m:val="p"/>
              </m:rPr>
              <w:rPr>
                <w:rFonts w:ascii="Cambria Math" w:hAnsi="Cambria Math" w:cstheme="majorBidi"/>
                <w:sz w:val="24"/>
                <w:szCs w:val="24"/>
              </w:rPr>
              <m:t xml:space="preserve">1 + </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V+18</m:t>
                    </m:r>
                  </m:num>
                  <m:den>
                    <m:r>
                      <m:rPr>
                        <m:sty m:val="p"/>
                      </m:rPr>
                      <w:rPr>
                        <w:rFonts w:ascii="Cambria Math" w:hAnsi="Cambria Math" w:cstheme="majorBidi"/>
                        <w:sz w:val="24"/>
                        <w:szCs w:val="24"/>
                      </w:rPr>
                      <m:t>4</m:t>
                    </m:r>
                  </m:den>
                </m:f>
              </m:sup>
            </m:sSup>
          </m:den>
        </m:f>
      </m:oMath>
      <w:r w:rsidR="00DF2060">
        <w:rPr>
          <w:rFonts w:asciiTheme="majorBidi" w:eastAsiaTheme="minorEastAsia" w:hAnsiTheme="majorBidi" w:cstheme="majorBidi"/>
          <w:sz w:val="24"/>
          <w:szCs w:val="24"/>
        </w:rPr>
        <w:t>,</w:t>
      </w:r>
    </w:p>
    <w:p w14:paraId="490BB5AE" w14:textId="101483EF" w:rsidR="00EB2080" w:rsidRPr="00210D38" w:rsidRDefault="00A06B90">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g</m:t>
            </m:r>
          </m:e>
          <m:sub>
            <m:r>
              <m:rPr>
                <m:sty m:val="p"/>
              </m:rPr>
              <w:rPr>
                <w:rFonts w:ascii="Cambria Math" w:eastAsiaTheme="minorEastAsia" w:hAnsi="Cambria Math" w:cstheme="majorBidi"/>
                <w:sz w:val="24"/>
                <w:szCs w:val="24"/>
              </w:rPr>
              <m:t>Ca,L</m:t>
            </m:r>
          </m:sub>
        </m:sSub>
      </m:oMath>
      <w:r w:rsidR="00EB2080" w:rsidRPr="00210D38">
        <w:rPr>
          <w:rFonts w:asciiTheme="majorBidi" w:eastAsiaTheme="minorEastAsia" w:hAnsiTheme="majorBidi" w:cstheme="majorBidi"/>
          <w:sz w:val="24"/>
          <w:szCs w:val="24"/>
        </w:rPr>
        <w:t xml:space="preserve"> is the maximal conductance of the L-type calcium channels and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E</m:t>
            </m:r>
          </m:e>
          <m:sub>
            <m:r>
              <m:rPr>
                <m:sty m:val="p"/>
              </m:rPr>
              <w:rPr>
                <w:rFonts w:ascii="Cambria Math" w:eastAsiaTheme="minorEastAsia" w:hAnsi="Cambria Math" w:cstheme="majorBidi"/>
                <w:sz w:val="24"/>
                <w:szCs w:val="24"/>
              </w:rPr>
              <m:t>Ca,L</m:t>
            </m:r>
          </m:sub>
        </m:sSub>
      </m:oMath>
      <w:r w:rsidR="00EB2080" w:rsidRPr="00210D38">
        <w:rPr>
          <w:rFonts w:asciiTheme="majorBidi" w:eastAsiaTheme="minorEastAsia" w:hAnsiTheme="majorBidi" w:cstheme="majorBidi"/>
          <w:sz w:val="24"/>
          <w:szCs w:val="24"/>
        </w:rPr>
        <w:t xml:space="preserve"> is the reversal potential for the L-type calcium channels. Note that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E</m:t>
            </m:r>
          </m:e>
          <m:sub>
            <m:r>
              <m:rPr>
                <m:sty m:val="p"/>
              </m:rPr>
              <w:rPr>
                <w:rFonts w:ascii="Cambria Math" w:eastAsiaTheme="minorEastAsia" w:hAnsi="Cambria Math" w:cstheme="majorBidi"/>
                <w:sz w:val="24"/>
                <w:szCs w:val="24"/>
              </w:rPr>
              <m:t>Ca,L</m:t>
            </m:r>
          </m:sub>
        </m:sSub>
      </m:oMath>
      <w:r w:rsidR="00EB2080" w:rsidRPr="00210D38">
        <w:rPr>
          <w:rFonts w:asciiTheme="majorBidi" w:eastAsiaTheme="minorEastAsia" w:hAnsiTheme="majorBidi" w:cstheme="majorBidi"/>
          <w:sz w:val="24"/>
          <w:szCs w:val="24"/>
        </w:rPr>
        <w:t xml:space="preserve"> doesn’t necessary match the Nernst potential of </w:t>
      </w:r>
      <w:r w:rsidR="00CD693D" w:rsidRPr="00210D38">
        <w:rPr>
          <w:rFonts w:asciiTheme="majorBidi" w:eastAsiaTheme="minorEastAsia" w:hAnsiTheme="majorBidi" w:cstheme="majorBidi"/>
          <w:sz w:val="24"/>
          <w:szCs w:val="24"/>
        </w:rPr>
        <w:t>Ca</w:t>
      </w:r>
      <w:r w:rsidR="00CD693D" w:rsidRPr="00210D38">
        <w:rPr>
          <w:rFonts w:asciiTheme="majorBidi" w:eastAsiaTheme="minorEastAsia" w:hAnsiTheme="majorBidi" w:cstheme="majorBidi"/>
          <w:sz w:val="24"/>
          <w:szCs w:val="24"/>
          <w:vertAlign w:val="superscript"/>
        </w:rPr>
        <w:t>2+</w:t>
      </w:r>
      <w:r w:rsidR="00EB2080" w:rsidRPr="00210D38">
        <w:rPr>
          <w:rFonts w:asciiTheme="majorBidi" w:eastAsiaTheme="minorEastAsia" w:hAnsiTheme="majorBidi" w:cstheme="majorBidi"/>
          <w:sz w:val="24"/>
          <w:szCs w:val="24"/>
        </w:rPr>
        <w:t xml:space="preserve"> in the cell.</w:t>
      </w:r>
    </w:p>
    <w:p w14:paraId="6145A2F5" w14:textId="7E162CE8" w:rsidR="00EB2080" w:rsidRPr="00210D38" w:rsidRDefault="00BC1F07">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 xml:space="preserve">xi. </w:t>
      </w:r>
      <w:r w:rsidR="00EB2080" w:rsidRPr="00210D38">
        <w:rPr>
          <w:rFonts w:asciiTheme="majorBidi" w:eastAsiaTheme="minorEastAsia" w:hAnsiTheme="majorBidi" w:cstheme="majorBidi"/>
          <w:i/>
          <w:iCs/>
          <w:sz w:val="24"/>
          <w:szCs w:val="24"/>
        </w:rPr>
        <w:t>T-</w:t>
      </w:r>
      <w:r w:rsidR="00DF2060">
        <w:rPr>
          <w:rFonts w:asciiTheme="majorBidi" w:eastAsiaTheme="minorEastAsia" w:hAnsiTheme="majorBidi" w:cstheme="majorBidi"/>
          <w:i/>
          <w:iCs/>
          <w:sz w:val="24"/>
          <w:szCs w:val="24"/>
        </w:rPr>
        <w:t>t</w:t>
      </w:r>
      <w:r w:rsidR="00EB2080" w:rsidRPr="00210D38">
        <w:rPr>
          <w:rFonts w:asciiTheme="majorBidi" w:eastAsiaTheme="minorEastAsia" w:hAnsiTheme="majorBidi" w:cstheme="majorBidi"/>
          <w:i/>
          <w:iCs/>
          <w:sz w:val="24"/>
          <w:szCs w:val="24"/>
        </w:rPr>
        <w:t>ype Ca</w:t>
      </w:r>
      <w:r w:rsidR="00EB2080" w:rsidRPr="00210D38">
        <w:rPr>
          <w:rFonts w:asciiTheme="majorBidi" w:eastAsiaTheme="minorEastAsia" w:hAnsiTheme="majorBidi" w:cstheme="majorBidi"/>
          <w:i/>
          <w:iCs/>
          <w:sz w:val="24"/>
          <w:szCs w:val="24"/>
          <w:vertAlign w:val="superscript"/>
        </w:rPr>
        <w:t>2+</w:t>
      </w:r>
      <w:r w:rsidR="00EB2080" w:rsidRPr="00210D38">
        <w:rPr>
          <w:rFonts w:asciiTheme="majorBidi" w:eastAsiaTheme="minorEastAsia" w:hAnsiTheme="majorBidi" w:cstheme="majorBidi"/>
          <w:i/>
          <w:iCs/>
          <w:sz w:val="24"/>
          <w:szCs w:val="24"/>
        </w:rPr>
        <w:t xml:space="preserve"> channels</w:t>
      </w:r>
    </w:p>
    <w:p w14:paraId="47898D89"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Ca,T</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Ca,T</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T</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d>
          <m:dPr>
            <m:ctrlPr>
              <w:rPr>
                <w:rFonts w:ascii="Cambria Math" w:hAnsi="Cambria Math" w:cstheme="majorBidi"/>
                <w:sz w:val="24"/>
                <w:szCs w:val="24"/>
              </w:rPr>
            </m:ctrlPr>
          </m:dPr>
          <m:e>
            <m:r>
              <m:rPr>
                <m:sty m:val="p"/>
              </m:rPr>
              <w:rPr>
                <w:rFonts w:ascii="Cambria Math" w:hAnsi="Cambria Math" w:cstheme="majorBidi"/>
                <w:sz w:val="24"/>
                <w:szCs w:val="24"/>
              </w:rPr>
              <m:t>V-</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Ca,T</m:t>
                </m:r>
              </m:sub>
            </m:sSub>
          </m:e>
        </m:d>
      </m:oMath>
    </w:p>
    <w:p w14:paraId="03079644"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T</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T,∞</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T</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T</m:t>
                    </m:r>
                  </m:sub>
                </m:sSub>
              </m:sub>
            </m:sSub>
          </m:den>
        </m:f>
      </m:oMath>
    </w:p>
    <w:p w14:paraId="551C6BD8"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T,∞</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 xml:space="preserve">1 + </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d>
                      <m:dPr>
                        <m:ctrlPr>
                          <w:rPr>
                            <w:rFonts w:ascii="Cambria Math" w:hAnsi="Cambria Math" w:cstheme="majorBidi"/>
                            <w:sz w:val="24"/>
                            <w:szCs w:val="24"/>
                          </w:rPr>
                        </m:ctrlPr>
                      </m:dPr>
                      <m:e>
                        <m:r>
                          <m:rPr>
                            <m:sty m:val="p"/>
                          </m:rPr>
                          <w:rPr>
                            <w:rFonts w:ascii="Cambria Math" w:hAnsi="Cambria Math" w:cstheme="majorBidi"/>
                            <w:sz w:val="24"/>
                            <w:szCs w:val="24"/>
                          </w:rPr>
                          <m:t>V + 23</m:t>
                        </m:r>
                      </m:e>
                    </m:d>
                  </m:num>
                  <m:den>
                    <m:r>
                      <m:rPr>
                        <m:sty m:val="p"/>
                      </m:rPr>
                      <w:rPr>
                        <w:rFonts w:ascii="Cambria Math" w:hAnsi="Cambria Math" w:cstheme="majorBidi"/>
                        <w:sz w:val="24"/>
                        <w:szCs w:val="24"/>
                      </w:rPr>
                      <m:t>6.1</m:t>
                    </m:r>
                  </m:den>
                </m:f>
              </m:sup>
            </m:sSup>
          </m:den>
        </m:f>
      </m:oMath>
    </w:p>
    <w:p w14:paraId="3E621FB4"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T</m:t>
                </m:r>
              </m:sub>
            </m:sSub>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T</m:t>
                    </m:r>
                  </m:sub>
                </m:sSub>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T</m:t>
                    </m:r>
                  </m:sub>
                </m:sSub>
              </m:sub>
            </m:sSub>
          </m:den>
        </m:f>
      </m:oMath>
    </w:p>
    <w:p w14:paraId="55670BE3"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T</m:t>
                </m:r>
              </m:sub>
            </m:sSub>
          </m:sub>
        </m:sSub>
        <m:r>
          <m:rPr>
            <m:sty m:val="p"/>
          </m:rPr>
          <w:rPr>
            <w:rFonts w:ascii="Cambria Math" w:hAnsi="Cambria Math" w:cstheme="majorBidi"/>
            <w:sz w:val="24"/>
            <w:szCs w:val="24"/>
          </w:rPr>
          <m:t>=674.173</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V+23.3</m:t>
                </m:r>
              </m:num>
              <m:den>
                <m:r>
                  <m:rPr>
                    <m:sty m:val="p"/>
                  </m:rPr>
                  <w:rPr>
                    <w:rFonts w:ascii="Cambria Math" w:hAnsi="Cambria Math" w:cstheme="majorBidi"/>
                    <w:sz w:val="24"/>
                    <w:szCs w:val="24"/>
                  </w:rPr>
                  <m:t>30</m:t>
                </m:r>
              </m:den>
            </m:f>
          </m:sup>
        </m:sSup>
      </m:oMath>
    </w:p>
    <w:p w14:paraId="6D3FF8F3"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T</m:t>
                </m:r>
              </m:sub>
            </m:sSub>
          </m:sub>
        </m:sSub>
        <m:r>
          <m:rPr>
            <m:sty m:val="p"/>
          </m:rPr>
          <w:rPr>
            <w:rFonts w:ascii="Cambria Math" w:hAnsi="Cambria Math" w:cstheme="majorBidi"/>
            <w:sz w:val="24"/>
            <w:szCs w:val="24"/>
          </w:rPr>
          <m:t>=674.173</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 + 23.3</m:t>
                </m:r>
              </m:num>
              <m:den>
                <m:r>
                  <m:rPr>
                    <m:sty m:val="p"/>
                  </m:rPr>
                  <w:rPr>
                    <w:rFonts w:ascii="Cambria Math" w:hAnsi="Cambria Math" w:cstheme="majorBidi"/>
                    <w:sz w:val="24"/>
                    <w:szCs w:val="24"/>
                  </w:rPr>
                  <m:t>30</m:t>
                </m:r>
              </m:den>
            </m:f>
          </m:sup>
        </m:sSup>
      </m:oMath>
    </w:p>
    <w:p w14:paraId="4A3E7B49"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sub>
            </m:sSub>
          </m:den>
        </m:f>
      </m:oMath>
    </w:p>
    <w:p w14:paraId="5A0C86D8"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sub>
            </m:sSub>
          </m:den>
        </m:f>
      </m:oMath>
    </w:p>
    <w:p w14:paraId="2D9DF8D1"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sub>
            </m:sSub>
          </m:den>
        </m:f>
      </m:oMath>
    </w:p>
    <w:p w14:paraId="205F366E"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sub>
        </m:sSub>
        <m:r>
          <m:rPr>
            <m:sty m:val="p"/>
          </m:rPr>
          <w:rPr>
            <w:rFonts w:ascii="Cambria Math" w:hAnsi="Cambria Math" w:cstheme="majorBidi"/>
            <w:sz w:val="24"/>
            <w:szCs w:val="24"/>
          </w:rPr>
          <m:t>=9.637</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V+75</m:t>
                </m:r>
              </m:num>
              <m:den>
                <m:r>
                  <m:rPr>
                    <m:sty m:val="p"/>
                  </m:rPr>
                  <w:rPr>
                    <w:rFonts w:ascii="Cambria Math" w:hAnsi="Cambria Math" w:cstheme="majorBidi"/>
                    <w:sz w:val="24"/>
                    <w:szCs w:val="24"/>
                  </w:rPr>
                  <m:t>83.3</m:t>
                </m:r>
              </m:den>
            </m:f>
          </m:sup>
        </m:sSup>
      </m:oMath>
    </w:p>
    <w:p w14:paraId="7FB7DEE4" w14:textId="1DFDE10C"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T</m:t>
                </m:r>
              </m:sub>
            </m:sSub>
          </m:sub>
        </m:sSub>
        <m:r>
          <m:rPr>
            <m:sty m:val="p"/>
          </m:rPr>
          <w:rPr>
            <w:rFonts w:ascii="Cambria Math" w:hAnsi="Cambria Math" w:cstheme="majorBidi"/>
            <w:sz w:val="24"/>
            <w:szCs w:val="24"/>
          </w:rPr>
          <m:t>=9.637</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 + 75</m:t>
                </m:r>
              </m:num>
              <m:den>
                <m:r>
                  <m:rPr>
                    <m:sty m:val="p"/>
                  </m:rPr>
                  <w:rPr>
                    <w:rFonts w:ascii="Cambria Math" w:hAnsi="Cambria Math" w:cstheme="majorBidi"/>
                    <w:sz w:val="24"/>
                    <w:szCs w:val="24"/>
                  </w:rPr>
                  <m:t>15.38</m:t>
                </m:r>
              </m:den>
            </m:f>
          </m:sup>
        </m:sSup>
      </m:oMath>
      <w:r w:rsidR="00DF2060">
        <w:rPr>
          <w:rFonts w:asciiTheme="majorBidi" w:eastAsiaTheme="minorEastAsia" w:hAnsiTheme="majorBidi" w:cstheme="majorBidi"/>
          <w:sz w:val="24"/>
          <w:szCs w:val="24"/>
        </w:rPr>
        <w:t>,</w:t>
      </w:r>
    </w:p>
    <w:p w14:paraId="4BEED53A" w14:textId="76D3EC71" w:rsidR="00EB2080" w:rsidRPr="00210D38" w:rsidRDefault="00BC1F07">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g</m:t>
            </m:r>
          </m:e>
          <m:sub>
            <m:r>
              <m:rPr>
                <m:sty m:val="p"/>
              </m:rPr>
              <w:rPr>
                <w:rFonts w:ascii="Cambria Math" w:eastAsiaTheme="minorEastAsia" w:hAnsi="Cambria Math" w:cstheme="majorBidi"/>
                <w:sz w:val="24"/>
                <w:szCs w:val="24"/>
              </w:rPr>
              <m:t>Ca,T</m:t>
            </m:r>
          </m:sub>
        </m:sSub>
      </m:oMath>
      <w:r w:rsidR="00EB2080" w:rsidRPr="00210D38">
        <w:rPr>
          <w:rFonts w:asciiTheme="majorBidi" w:eastAsiaTheme="minorEastAsia" w:hAnsiTheme="majorBidi" w:cstheme="majorBidi"/>
          <w:sz w:val="24"/>
          <w:szCs w:val="24"/>
        </w:rPr>
        <w:t xml:space="preserve"> is the maximal conductance of the T-type calcium channels and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E</m:t>
            </m:r>
          </m:e>
          <m:sub>
            <m:r>
              <m:rPr>
                <m:sty m:val="p"/>
              </m:rPr>
              <w:rPr>
                <w:rFonts w:ascii="Cambria Math" w:eastAsiaTheme="minorEastAsia" w:hAnsi="Cambria Math" w:cstheme="majorBidi"/>
                <w:sz w:val="24"/>
                <w:szCs w:val="24"/>
              </w:rPr>
              <m:t>Ca,T</m:t>
            </m:r>
          </m:sub>
        </m:sSub>
      </m:oMath>
      <w:r w:rsidR="00EB2080" w:rsidRPr="00210D38">
        <w:rPr>
          <w:rFonts w:asciiTheme="majorBidi" w:eastAsiaTheme="minorEastAsia" w:hAnsiTheme="majorBidi" w:cstheme="majorBidi"/>
          <w:sz w:val="24"/>
          <w:szCs w:val="24"/>
        </w:rPr>
        <w:t xml:space="preserve"> is the reversal potential for the T-type calcium channels. Note that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E</m:t>
            </m:r>
          </m:e>
          <m:sub>
            <m:r>
              <m:rPr>
                <m:sty m:val="p"/>
              </m:rPr>
              <w:rPr>
                <w:rFonts w:ascii="Cambria Math" w:eastAsiaTheme="minorEastAsia" w:hAnsi="Cambria Math" w:cstheme="majorBidi"/>
                <w:sz w:val="24"/>
                <w:szCs w:val="24"/>
              </w:rPr>
              <m:t>Ca,T</m:t>
            </m:r>
          </m:sub>
        </m:sSub>
      </m:oMath>
      <w:r w:rsidR="00666F64" w:rsidRPr="00210D38">
        <w:rPr>
          <w:rFonts w:asciiTheme="majorBidi" w:eastAsiaTheme="minorEastAsia" w:hAnsiTheme="majorBidi" w:cstheme="majorBidi"/>
          <w:sz w:val="24"/>
          <w:szCs w:val="24"/>
        </w:rPr>
        <w:t xml:space="preserve"> </w:t>
      </w:r>
      <w:r w:rsidR="00EB2080" w:rsidRPr="00210D38">
        <w:rPr>
          <w:rFonts w:asciiTheme="majorBidi" w:eastAsiaTheme="minorEastAsia" w:hAnsiTheme="majorBidi" w:cstheme="majorBidi"/>
          <w:sz w:val="24"/>
          <w:szCs w:val="24"/>
        </w:rPr>
        <w:t xml:space="preserve"> doesn’t necessar</w:t>
      </w:r>
      <w:r w:rsidR="00DF2060">
        <w:rPr>
          <w:rFonts w:asciiTheme="majorBidi" w:eastAsiaTheme="minorEastAsia" w:hAnsiTheme="majorBidi" w:cstheme="majorBidi"/>
          <w:sz w:val="24"/>
          <w:szCs w:val="24"/>
        </w:rPr>
        <w:t>il</w:t>
      </w:r>
      <w:r w:rsidR="00EB2080" w:rsidRPr="00210D38">
        <w:rPr>
          <w:rFonts w:asciiTheme="majorBidi" w:eastAsiaTheme="minorEastAsia" w:hAnsiTheme="majorBidi" w:cstheme="majorBidi"/>
          <w:sz w:val="24"/>
          <w:szCs w:val="24"/>
        </w:rPr>
        <w:t xml:space="preserve">y match the Nernst potential of </w:t>
      </w:r>
      <w:r w:rsidRPr="00210D38">
        <w:rPr>
          <w:rFonts w:asciiTheme="majorBidi" w:eastAsiaTheme="minorEastAsia" w:hAnsiTheme="majorBidi" w:cstheme="majorBidi"/>
          <w:sz w:val="24"/>
          <w:szCs w:val="24"/>
        </w:rPr>
        <w:t>Ca</w:t>
      </w:r>
      <w:r w:rsidRPr="00210D38">
        <w:rPr>
          <w:rFonts w:asciiTheme="majorBidi" w:eastAsiaTheme="minorEastAsia" w:hAnsiTheme="majorBidi" w:cstheme="majorBidi"/>
          <w:sz w:val="24"/>
          <w:szCs w:val="24"/>
          <w:vertAlign w:val="superscript"/>
        </w:rPr>
        <w:t>2+</w:t>
      </w:r>
      <w:r w:rsidR="00EB2080" w:rsidRPr="00210D38">
        <w:rPr>
          <w:rFonts w:asciiTheme="majorBidi" w:eastAsiaTheme="minorEastAsia" w:hAnsiTheme="majorBidi" w:cstheme="majorBidi"/>
          <w:sz w:val="24"/>
          <w:szCs w:val="24"/>
        </w:rPr>
        <w:t xml:space="preserve"> in the cell.</w:t>
      </w:r>
    </w:p>
    <w:p w14:paraId="2476EA6A" w14:textId="77777777" w:rsidR="00EB2080" w:rsidRPr="00210D38" w:rsidRDefault="00BC1F07">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 xml:space="preserve">xii. </w:t>
      </w:r>
      <w:r w:rsidR="00EB2080" w:rsidRPr="00210D38">
        <w:rPr>
          <w:rFonts w:asciiTheme="majorBidi" w:eastAsiaTheme="minorEastAsia" w:hAnsiTheme="majorBidi" w:cstheme="majorBidi"/>
          <w:i/>
          <w:iCs/>
          <w:sz w:val="24"/>
          <w:szCs w:val="24"/>
        </w:rPr>
        <w:t>Background currents</w:t>
      </w:r>
    </w:p>
    <w:p w14:paraId="010B9DE8"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Na,b</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Na,b</m:t>
            </m:r>
          </m:sub>
        </m:sSub>
        <m:d>
          <m:dPr>
            <m:ctrlPr>
              <w:rPr>
                <w:rFonts w:ascii="Cambria Math" w:hAnsi="Cambria Math" w:cstheme="majorBidi"/>
                <w:sz w:val="24"/>
                <w:szCs w:val="24"/>
              </w:rPr>
            </m:ctrlPr>
          </m:dPr>
          <m:e>
            <m:r>
              <m:rPr>
                <m:sty m:val="p"/>
              </m:rPr>
              <w:rPr>
                <w:rFonts w:ascii="Cambria Math" w:hAnsi="Cambria Math" w:cstheme="majorBidi"/>
                <w:sz w:val="24"/>
                <w:szCs w:val="24"/>
              </w:rPr>
              <m:t>V-</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Na</m:t>
                </m:r>
              </m:sub>
            </m:sSub>
          </m:e>
        </m:d>
      </m:oMath>
    </w:p>
    <w:p w14:paraId="35B58601" w14:textId="3CBC43FA"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Ca,b</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Ca,b</m:t>
            </m:r>
          </m:sub>
        </m:sSub>
        <m:d>
          <m:dPr>
            <m:ctrlPr>
              <w:rPr>
                <w:rFonts w:ascii="Cambria Math" w:hAnsi="Cambria Math" w:cstheme="majorBidi"/>
                <w:sz w:val="24"/>
                <w:szCs w:val="24"/>
              </w:rPr>
            </m:ctrlPr>
          </m:dPr>
          <m:e>
            <m:r>
              <m:rPr>
                <m:sty m:val="p"/>
              </m:rPr>
              <w:rPr>
                <w:rFonts w:ascii="Cambria Math" w:hAnsi="Cambria Math" w:cstheme="majorBidi"/>
                <w:sz w:val="24"/>
                <w:szCs w:val="24"/>
              </w:rPr>
              <m:t>V-</m:t>
            </m:r>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Ca</m:t>
                </m:r>
              </m:sub>
            </m:sSub>
          </m:e>
        </m:d>
      </m:oMath>
      <w:r w:rsidR="00DF2060">
        <w:rPr>
          <w:rFonts w:asciiTheme="majorBidi" w:eastAsiaTheme="minorEastAsia" w:hAnsiTheme="majorBidi" w:cstheme="majorBidi"/>
          <w:sz w:val="24"/>
          <w:szCs w:val="24"/>
        </w:rPr>
        <w:t>,</w:t>
      </w:r>
    </w:p>
    <w:p w14:paraId="0FE29B1A" w14:textId="479DC438" w:rsidR="00EB2080" w:rsidRPr="00210D38" w:rsidRDefault="00BC1F07">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g</m:t>
            </m:r>
          </m:e>
          <m:sub>
            <m:r>
              <m:rPr>
                <m:sty m:val="p"/>
              </m:rPr>
              <w:rPr>
                <w:rFonts w:ascii="Cambria Math" w:eastAsiaTheme="minorEastAsia" w:hAnsi="Cambria Math" w:cstheme="majorBidi"/>
                <w:sz w:val="24"/>
                <w:szCs w:val="24"/>
              </w:rPr>
              <m:t>Na,b</m:t>
            </m:r>
          </m:sub>
        </m:sSub>
      </m:oMath>
      <w:r w:rsidR="00EB2080" w:rsidRPr="00210D38">
        <w:rPr>
          <w:rFonts w:asciiTheme="majorBidi" w:eastAsiaTheme="minorEastAsia" w:hAnsiTheme="majorBidi" w:cstheme="majorBidi"/>
          <w:sz w:val="24"/>
          <w:szCs w:val="24"/>
        </w:rPr>
        <w:t xml:space="preserve"> and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g</m:t>
            </m:r>
          </m:e>
          <m:sub>
            <m:r>
              <m:rPr>
                <m:sty m:val="p"/>
              </m:rPr>
              <w:rPr>
                <w:rFonts w:ascii="Cambria Math" w:eastAsiaTheme="minorEastAsia" w:hAnsi="Cambria Math" w:cstheme="majorBidi"/>
                <w:sz w:val="24"/>
                <w:szCs w:val="24"/>
              </w:rPr>
              <m:t>Ca,b</m:t>
            </m:r>
          </m:sub>
        </m:sSub>
      </m:oMath>
      <w:r w:rsidR="00EB2080" w:rsidRPr="00210D38">
        <w:rPr>
          <w:rFonts w:asciiTheme="majorBidi" w:eastAsiaTheme="minorEastAsia" w:hAnsiTheme="majorBidi" w:cstheme="majorBidi"/>
          <w:sz w:val="24"/>
          <w:szCs w:val="24"/>
        </w:rPr>
        <w:t xml:space="preserve"> are the leakage conductance for </w:t>
      </w:r>
      <w:r w:rsidRPr="00210D38">
        <w:rPr>
          <w:rFonts w:asciiTheme="majorBidi" w:eastAsiaTheme="minorEastAsia" w:hAnsiTheme="majorBidi" w:cstheme="majorBidi"/>
          <w:sz w:val="24"/>
          <w:szCs w:val="24"/>
        </w:rPr>
        <w:t>Na</w:t>
      </w:r>
      <w:r w:rsidRPr="00210D38">
        <w:rPr>
          <w:rFonts w:asciiTheme="majorBidi" w:eastAsiaTheme="minorEastAsia" w:hAnsiTheme="majorBidi" w:cstheme="majorBidi"/>
          <w:sz w:val="24"/>
          <w:szCs w:val="24"/>
          <w:vertAlign w:val="superscript"/>
        </w:rPr>
        <w:t>+</w:t>
      </w:r>
      <w:r w:rsidR="00EB2080" w:rsidRPr="00210D38">
        <w:rPr>
          <w:rFonts w:asciiTheme="majorBidi" w:eastAsiaTheme="minorEastAsia" w:hAnsiTheme="majorBidi" w:cstheme="majorBidi"/>
          <w:sz w:val="24"/>
          <w:szCs w:val="24"/>
        </w:rPr>
        <w:t xml:space="preserve"> and </w:t>
      </w:r>
      <w:r w:rsidRPr="00210D38">
        <w:rPr>
          <w:rFonts w:asciiTheme="majorBidi" w:eastAsiaTheme="minorEastAsia" w:hAnsiTheme="majorBidi" w:cstheme="majorBidi"/>
          <w:sz w:val="24"/>
          <w:szCs w:val="24"/>
        </w:rPr>
        <w:t>Ca</w:t>
      </w:r>
      <w:r w:rsidRPr="00210D38">
        <w:rPr>
          <w:rFonts w:asciiTheme="majorBidi" w:eastAsiaTheme="minorEastAsia" w:hAnsiTheme="majorBidi" w:cstheme="majorBidi"/>
          <w:sz w:val="24"/>
          <w:szCs w:val="24"/>
          <w:vertAlign w:val="superscript"/>
        </w:rPr>
        <w:t>2+</w:t>
      </w:r>
      <w:r w:rsidRPr="00210D38">
        <w:rPr>
          <w:rFonts w:asciiTheme="majorBidi" w:eastAsiaTheme="minorEastAsia" w:hAnsiTheme="majorBidi" w:cstheme="majorBidi"/>
          <w:sz w:val="24"/>
          <w:szCs w:val="24"/>
        </w:rPr>
        <w:t>, respectively</w:t>
      </w:r>
      <w:r w:rsidR="00EB2080" w:rsidRPr="00210D38">
        <w:rPr>
          <w:rFonts w:asciiTheme="majorBidi" w:eastAsiaTheme="minorEastAsia" w:hAnsiTheme="majorBidi" w:cstheme="majorBidi"/>
          <w:sz w:val="24"/>
          <w:szCs w:val="24"/>
        </w:rPr>
        <w:t>.</w:t>
      </w:r>
    </w:p>
    <w:p w14:paraId="0364DF02" w14:textId="77777777" w:rsidR="00EB2080" w:rsidRPr="00210D38" w:rsidRDefault="008322ED">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 xml:space="preserve">xiii. </w:t>
      </w:r>
      <w:r w:rsidR="00EB2080" w:rsidRPr="00210D38">
        <w:rPr>
          <w:rFonts w:asciiTheme="majorBidi" w:eastAsiaTheme="minorEastAsia" w:hAnsiTheme="majorBidi" w:cstheme="majorBidi"/>
          <w:i/>
          <w:iCs/>
          <w:sz w:val="24"/>
          <w:szCs w:val="24"/>
        </w:rPr>
        <w:t>Total membranal current</w:t>
      </w:r>
    </w:p>
    <w:p w14:paraId="4FCC09CC"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tot</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K,r</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K,s</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K1</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K,to</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NaK</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NaCa</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Na,b</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Ca,L</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Ca,T</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Ca,p</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Ca,b</m:t>
            </m:r>
          </m:sub>
        </m:sSub>
      </m:oMath>
    </w:p>
    <w:p w14:paraId="61A0A82E" w14:textId="77777777" w:rsidR="00EB2080" w:rsidRPr="00210D38" w:rsidRDefault="00F250A0">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 xml:space="preserve">xiv. </w:t>
      </w:r>
      <w:r w:rsidR="00EB2080" w:rsidRPr="00210D38">
        <w:rPr>
          <w:rFonts w:asciiTheme="majorBidi" w:eastAsiaTheme="minorEastAsia" w:hAnsiTheme="majorBidi" w:cstheme="majorBidi"/>
          <w:i/>
          <w:iCs/>
          <w:sz w:val="24"/>
          <w:szCs w:val="24"/>
        </w:rPr>
        <w:t>Sodium and potassium concentrations in cytoplasm</w:t>
      </w:r>
    </w:p>
    <w:p w14:paraId="6B60DB14"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in</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-3</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NaK</m:t>
                </m:r>
              </m:sub>
            </m:sSub>
            <m:r>
              <m:rPr>
                <m:sty m:val="p"/>
              </m:rPr>
              <w:rPr>
                <w:rFonts w:ascii="Cambria Math" w:hAnsi="Cambria Math" w:cstheme="majorBidi"/>
                <w:sz w:val="24"/>
                <w:szCs w:val="24"/>
              </w:rPr>
              <m:t>-3</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NaCa</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Na,b</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F</m:t>
            </m:r>
          </m:den>
        </m:f>
      </m:oMath>
    </w:p>
    <w:p w14:paraId="7DC17D75" w14:textId="77777777"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K</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out</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2</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NaK</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k,r</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K,s</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K1</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K,to</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c</m:t>
                </m:r>
              </m:sub>
            </m:sSub>
            <m:r>
              <m:rPr>
                <m:sty m:val="p"/>
              </m:rPr>
              <w:rPr>
                <w:rFonts w:ascii="Cambria Math" w:hAnsi="Cambria Math" w:cstheme="majorBidi"/>
                <w:sz w:val="24"/>
                <w:szCs w:val="24"/>
              </w:rPr>
              <m:t>F</m:t>
            </m:r>
          </m:den>
        </m:f>
      </m:oMath>
    </w:p>
    <w:p w14:paraId="02F6E0A0" w14:textId="6FB61740" w:rsidR="00EB208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K</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in</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-2</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NaK</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k,r</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K,s</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K1</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K,to</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F</m:t>
            </m:r>
          </m:den>
        </m:f>
      </m:oMath>
      <w:r w:rsidR="00DF2060">
        <w:rPr>
          <w:rFonts w:asciiTheme="majorBidi" w:eastAsiaTheme="minorEastAsia" w:hAnsiTheme="majorBidi" w:cstheme="majorBidi"/>
          <w:sz w:val="24"/>
          <w:szCs w:val="24"/>
        </w:rPr>
        <w:t>,</w:t>
      </w:r>
    </w:p>
    <w:p w14:paraId="54141BFC" w14:textId="72620B26" w:rsidR="00324554" w:rsidRDefault="00F250A0">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EB2080"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i</m:t>
            </m:r>
          </m:sub>
        </m:sSub>
      </m:oMath>
      <w:r w:rsidR="00EB2080" w:rsidRPr="00210D38">
        <w:rPr>
          <w:rFonts w:asciiTheme="majorBidi" w:eastAsiaTheme="minorEastAsia" w:hAnsiTheme="majorBidi" w:cstheme="majorBidi"/>
          <w:sz w:val="24"/>
          <w:szCs w:val="24"/>
        </w:rPr>
        <w:t xml:space="preserve"> is the intracellular volume and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c</m:t>
            </m:r>
          </m:sub>
        </m:sSub>
      </m:oMath>
      <w:r w:rsidR="00EB2080" w:rsidRPr="00210D38">
        <w:rPr>
          <w:rFonts w:asciiTheme="majorBidi" w:eastAsiaTheme="minorEastAsia" w:hAnsiTheme="majorBidi" w:cstheme="majorBidi"/>
          <w:sz w:val="24"/>
          <w:szCs w:val="24"/>
        </w:rPr>
        <w:t xml:space="preserve"> is the cytoplasmic volume.</w:t>
      </w:r>
    </w:p>
    <w:p w14:paraId="365297D5" w14:textId="199796EE" w:rsidR="007D07F1" w:rsidRDefault="007D07F1" w:rsidP="007D07F1">
      <w:pPr>
        <w:bidi w:val="0"/>
        <w:spacing w:after="240" w:line="360" w:lineRule="auto"/>
        <w:jc w:val="both"/>
        <w:rPr>
          <w:rFonts w:asciiTheme="majorBidi" w:eastAsiaTheme="minorEastAsia" w:hAnsiTheme="majorBidi" w:cstheme="majorBidi"/>
          <w:sz w:val="24"/>
          <w:szCs w:val="24"/>
        </w:rPr>
      </w:pPr>
    </w:p>
    <w:p w14:paraId="6785E60D" w14:textId="16D76667" w:rsidR="007D07F1" w:rsidRDefault="007D07F1" w:rsidP="007D07F1">
      <w:pPr>
        <w:bidi w:val="0"/>
        <w:spacing w:after="240" w:line="360" w:lineRule="auto"/>
        <w:jc w:val="both"/>
        <w:rPr>
          <w:rFonts w:asciiTheme="majorBidi" w:eastAsiaTheme="minorEastAsia" w:hAnsiTheme="majorBidi" w:cstheme="majorBidi"/>
          <w:sz w:val="24"/>
          <w:szCs w:val="24"/>
        </w:rPr>
      </w:pPr>
    </w:p>
    <w:p w14:paraId="0D6BCDB1" w14:textId="74EC0072" w:rsidR="00C5502E" w:rsidRPr="007D07F1" w:rsidRDefault="007D07F1" w:rsidP="007D07F1">
      <w:pPr>
        <w:bidi w:val="0"/>
        <w:spacing w:after="240" w:line="360" w:lineRule="auto"/>
        <w:jc w:val="both"/>
        <w:rPr>
          <w:rFonts w:asciiTheme="majorBidi" w:eastAsiaTheme="minorEastAsia" w:hAnsiTheme="majorBidi" w:cstheme="majorBidi"/>
          <w:b/>
          <w:bCs/>
          <w:sz w:val="24"/>
          <w:szCs w:val="24"/>
        </w:rPr>
      </w:pPr>
      <w:r w:rsidRPr="00210D38">
        <w:rPr>
          <w:rFonts w:asciiTheme="majorBidi" w:eastAsiaTheme="minorEastAsia" w:hAnsiTheme="majorBidi" w:cstheme="majorBidi"/>
          <w:b/>
          <w:bCs/>
          <w:sz w:val="24"/>
          <w:szCs w:val="24"/>
        </w:rPr>
        <w:t>Table S1: Ionic current, exchanger and pump parameters</w:t>
      </w:r>
    </w:p>
    <w:tbl>
      <w:tblPr>
        <w:tblStyle w:val="TableGrid"/>
        <w:bidiVisual/>
        <w:tblW w:w="9432" w:type="dxa"/>
        <w:tblLook w:val="04A0" w:firstRow="1" w:lastRow="0" w:firstColumn="1" w:lastColumn="0" w:noHBand="0" w:noVBand="1"/>
      </w:tblPr>
      <w:tblGrid>
        <w:gridCol w:w="2350"/>
        <w:gridCol w:w="2126"/>
        <w:gridCol w:w="2410"/>
        <w:gridCol w:w="2546"/>
      </w:tblGrid>
      <w:tr w:rsidR="00616A7A" w:rsidRPr="00210D38" w14:paraId="105C66BB" w14:textId="77777777" w:rsidTr="00616A7A">
        <w:tc>
          <w:tcPr>
            <w:tcW w:w="2350" w:type="dxa"/>
          </w:tcPr>
          <w:p w14:paraId="3EDBDC73" w14:textId="77777777" w:rsidR="00616A7A" w:rsidRPr="00210D38" w:rsidRDefault="00616A7A" w:rsidP="0016533D">
            <w:pPr>
              <w:bidi w:val="0"/>
              <w:spacing w:after="200"/>
              <w:jc w:val="center"/>
              <w:rPr>
                <w:rFonts w:asciiTheme="majorBidi" w:hAnsiTheme="majorBidi" w:cstheme="majorBidi"/>
                <w:b/>
                <w:bCs/>
                <w:sz w:val="24"/>
                <w:szCs w:val="24"/>
                <w:rtl/>
              </w:rPr>
            </w:pPr>
            <w:r w:rsidRPr="00210D38">
              <w:rPr>
                <w:rFonts w:asciiTheme="majorBidi" w:hAnsiTheme="majorBidi" w:cstheme="majorBidi"/>
                <w:b/>
                <w:bCs/>
                <w:sz w:val="24"/>
                <w:szCs w:val="24"/>
              </w:rPr>
              <w:t>Units</w:t>
            </w:r>
          </w:p>
        </w:tc>
        <w:tc>
          <w:tcPr>
            <w:tcW w:w="2126" w:type="dxa"/>
          </w:tcPr>
          <w:p w14:paraId="13A502BE" w14:textId="77777777" w:rsidR="00616A7A" w:rsidRPr="00210D38" w:rsidRDefault="00616A7A" w:rsidP="0016533D">
            <w:pPr>
              <w:bidi w:val="0"/>
              <w:spacing w:after="200"/>
              <w:jc w:val="center"/>
              <w:rPr>
                <w:rFonts w:asciiTheme="majorBidi" w:hAnsiTheme="majorBidi" w:cstheme="majorBidi"/>
                <w:b/>
                <w:bCs/>
                <w:sz w:val="24"/>
                <w:szCs w:val="24"/>
              </w:rPr>
            </w:pPr>
            <w:r w:rsidRPr="00210D38">
              <w:rPr>
                <w:rFonts w:asciiTheme="majorBidi" w:hAnsiTheme="majorBidi" w:cstheme="majorBidi"/>
                <w:b/>
                <w:bCs/>
                <w:sz w:val="24"/>
                <w:szCs w:val="24"/>
              </w:rPr>
              <w:t>Value</w:t>
            </w:r>
          </w:p>
        </w:tc>
        <w:tc>
          <w:tcPr>
            <w:tcW w:w="2410" w:type="dxa"/>
          </w:tcPr>
          <w:p w14:paraId="3C66FA22" w14:textId="77777777" w:rsidR="00616A7A" w:rsidRPr="00210D38" w:rsidRDefault="00616A7A" w:rsidP="0016533D">
            <w:pPr>
              <w:bidi w:val="0"/>
              <w:spacing w:after="200"/>
              <w:jc w:val="center"/>
              <w:rPr>
                <w:rFonts w:asciiTheme="majorBidi" w:hAnsiTheme="majorBidi" w:cstheme="majorBidi"/>
                <w:b/>
                <w:bCs/>
                <w:sz w:val="24"/>
                <w:szCs w:val="24"/>
              </w:rPr>
            </w:pPr>
            <w:r w:rsidRPr="00210D38">
              <w:rPr>
                <w:rFonts w:asciiTheme="majorBidi" w:hAnsiTheme="majorBidi" w:cstheme="majorBidi"/>
                <w:b/>
                <w:bCs/>
                <w:sz w:val="24"/>
                <w:szCs w:val="24"/>
              </w:rPr>
              <w:t>Description</w:t>
            </w:r>
          </w:p>
        </w:tc>
        <w:tc>
          <w:tcPr>
            <w:tcW w:w="2546" w:type="dxa"/>
          </w:tcPr>
          <w:p w14:paraId="5596AC4A" w14:textId="77777777" w:rsidR="00616A7A" w:rsidRPr="00210D38" w:rsidRDefault="00616A7A" w:rsidP="0016533D">
            <w:pPr>
              <w:bidi w:val="0"/>
              <w:spacing w:after="200"/>
              <w:jc w:val="center"/>
              <w:rPr>
                <w:rFonts w:asciiTheme="majorBidi" w:hAnsiTheme="majorBidi" w:cstheme="majorBidi"/>
                <w:sz w:val="24"/>
                <w:szCs w:val="24"/>
              </w:rPr>
            </w:pPr>
            <w:r w:rsidRPr="00210D38">
              <w:rPr>
                <w:rFonts w:asciiTheme="majorBidi" w:hAnsiTheme="majorBidi" w:cstheme="majorBidi"/>
                <w:b/>
                <w:bCs/>
                <w:sz w:val="24"/>
                <w:szCs w:val="24"/>
              </w:rPr>
              <w:t>Symbol</w:t>
            </w:r>
          </w:p>
        </w:tc>
      </w:tr>
      <w:tr w:rsidR="00616A7A" w:rsidRPr="00210D38" w14:paraId="3FAC25BC" w14:textId="77777777" w:rsidTr="00616A7A">
        <w:tc>
          <w:tcPr>
            <w:tcW w:w="2350" w:type="dxa"/>
          </w:tcPr>
          <w:p w14:paraId="1D8DD2FF"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C</w:t>
            </w:r>
            <w:r w:rsidRPr="00210D38">
              <w:rPr>
                <w:rFonts w:ascii="Times New Roman" w:hAnsi="Times New Roman" w:cs="Times New Roman"/>
                <w:sz w:val="24"/>
                <w:szCs w:val="24"/>
              </w:rPr>
              <w:t>/m</w:t>
            </w:r>
          </w:p>
        </w:tc>
        <w:tc>
          <w:tcPr>
            <w:tcW w:w="2126" w:type="dxa"/>
          </w:tcPr>
          <w:p w14:paraId="64E43336"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tl/>
              </w:rPr>
              <w:t>96847</w:t>
            </w:r>
          </w:p>
        </w:tc>
        <w:tc>
          <w:tcPr>
            <w:tcW w:w="2410" w:type="dxa"/>
          </w:tcPr>
          <w:p w14:paraId="218D8FC3"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Faraday's constant</w:t>
            </w:r>
          </w:p>
        </w:tc>
        <w:tc>
          <w:tcPr>
            <w:tcW w:w="2546" w:type="dxa"/>
          </w:tcPr>
          <w:p w14:paraId="4ED0E9F4"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F</w:t>
            </w:r>
          </w:p>
        </w:tc>
      </w:tr>
      <w:tr w:rsidR="00616A7A" w:rsidRPr="00210D38" w14:paraId="6A423D16" w14:textId="77777777" w:rsidTr="00616A7A">
        <w:tc>
          <w:tcPr>
            <w:tcW w:w="2350" w:type="dxa"/>
          </w:tcPr>
          <w:p w14:paraId="4A306CF2"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heme="majorBidi" w:hAnsiTheme="majorBidi" w:cstheme="majorBidi"/>
                <w:color w:val="000000"/>
                <w:kern w:val="1"/>
                <w:sz w:val="24"/>
                <w:szCs w:val="24"/>
              </w:rPr>
              <w:t>mJ</w:t>
            </w:r>
            <w:proofErr w:type="spellEnd"/>
            <w:r w:rsidRPr="00210D38">
              <w:rPr>
                <w:rFonts w:asciiTheme="majorBidi" w:hAnsiTheme="majorBidi" w:cstheme="majorBidi"/>
                <w:color w:val="000000"/>
                <w:kern w:val="1"/>
                <w:sz w:val="24"/>
                <w:szCs w:val="24"/>
              </w:rPr>
              <w:t>/(M·K˚)</w:t>
            </w:r>
          </w:p>
        </w:tc>
        <w:tc>
          <w:tcPr>
            <w:tcW w:w="2126" w:type="dxa"/>
          </w:tcPr>
          <w:p w14:paraId="3ED05CFA"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8314</w:t>
            </w:r>
          </w:p>
        </w:tc>
        <w:tc>
          <w:tcPr>
            <w:tcW w:w="2410" w:type="dxa"/>
          </w:tcPr>
          <w:p w14:paraId="5A8BAD39"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Gas constant</w:t>
            </w:r>
          </w:p>
        </w:tc>
        <w:tc>
          <w:tcPr>
            <w:tcW w:w="2546" w:type="dxa"/>
          </w:tcPr>
          <w:p w14:paraId="3B814BB5"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Pr>
              <w:t>R</w:t>
            </w:r>
          </w:p>
        </w:tc>
      </w:tr>
      <w:tr w:rsidR="00616A7A" w:rsidRPr="00210D38" w14:paraId="6581A81C" w14:textId="77777777" w:rsidTr="00616A7A">
        <w:tc>
          <w:tcPr>
            <w:tcW w:w="2350" w:type="dxa"/>
          </w:tcPr>
          <w:p w14:paraId="0A2E6922"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Pr>
              <w:t>K</w:t>
            </w:r>
            <w:r w:rsidRPr="00210D38">
              <w:rPr>
                <w:rFonts w:ascii="Times New Roman" w:hAnsi="Times New Roman" w:cs="Times New Roman"/>
                <w:sz w:val="24"/>
                <w:szCs w:val="24"/>
              </w:rPr>
              <w:t>°</w:t>
            </w:r>
          </w:p>
        </w:tc>
        <w:tc>
          <w:tcPr>
            <w:tcW w:w="2126" w:type="dxa"/>
          </w:tcPr>
          <w:p w14:paraId="318405A9"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308</w:t>
            </w:r>
          </w:p>
        </w:tc>
        <w:tc>
          <w:tcPr>
            <w:tcW w:w="2410" w:type="dxa"/>
          </w:tcPr>
          <w:p w14:paraId="30D9E2BC"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T</w:t>
            </w:r>
            <w:r w:rsidRPr="00210D38">
              <w:rPr>
                <w:rFonts w:ascii="Times New Roman" w:hAnsi="Times New Roman" w:cs="Times New Roman"/>
                <w:sz w:val="24"/>
                <w:szCs w:val="24"/>
              </w:rPr>
              <w:t>emperature</w:t>
            </w:r>
          </w:p>
        </w:tc>
        <w:tc>
          <w:tcPr>
            <w:tcW w:w="2546" w:type="dxa"/>
          </w:tcPr>
          <w:p w14:paraId="31DC24EF"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Pr>
              <w:t>T</w:t>
            </w:r>
          </w:p>
        </w:tc>
      </w:tr>
      <w:tr w:rsidR="00616A7A" w:rsidRPr="00210D38" w14:paraId="3FCDA5B3" w14:textId="77777777" w:rsidTr="00616A7A">
        <w:tc>
          <w:tcPr>
            <w:tcW w:w="2350" w:type="dxa"/>
          </w:tcPr>
          <w:p w14:paraId="3A1B185C"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pF</w:t>
            </w:r>
          </w:p>
        </w:tc>
        <w:tc>
          <w:tcPr>
            <w:tcW w:w="2126" w:type="dxa"/>
          </w:tcPr>
          <w:p w14:paraId="3C824143"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0.05</w:t>
            </w:r>
          </w:p>
        </w:tc>
        <w:tc>
          <w:tcPr>
            <w:tcW w:w="2410" w:type="dxa"/>
          </w:tcPr>
          <w:p w14:paraId="6C0E77E3"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Cell capacitance</w:t>
            </w:r>
          </w:p>
        </w:tc>
        <w:tc>
          <w:tcPr>
            <w:tcW w:w="2546" w:type="dxa"/>
          </w:tcPr>
          <w:p w14:paraId="021A236C"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C</w:t>
            </w:r>
            <w:r w:rsidRPr="00210D38">
              <w:rPr>
                <w:rFonts w:ascii="Times New Roman" w:hAnsi="Times New Roman" w:cs="Times New Roman"/>
                <w:sz w:val="24"/>
                <w:szCs w:val="24"/>
                <w:vertAlign w:val="subscript"/>
              </w:rPr>
              <w:t>m</w:t>
            </w:r>
          </w:p>
        </w:tc>
      </w:tr>
      <w:tr w:rsidR="00616A7A" w:rsidRPr="00210D38" w14:paraId="49D0B398" w14:textId="77777777" w:rsidTr="00616A7A">
        <w:tc>
          <w:tcPr>
            <w:tcW w:w="2350" w:type="dxa"/>
          </w:tcPr>
          <w:p w14:paraId="373355A1"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c>
          <w:tcPr>
            <w:tcW w:w="2126" w:type="dxa"/>
          </w:tcPr>
          <w:p w14:paraId="4768CF44"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tl/>
              </w:rPr>
              <w:t>2.5</w:t>
            </w:r>
          </w:p>
        </w:tc>
        <w:tc>
          <w:tcPr>
            <w:tcW w:w="2410" w:type="dxa"/>
          </w:tcPr>
          <w:p w14:paraId="1AE42C03"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E</w:t>
            </w:r>
            <w:r w:rsidRPr="00210D38">
              <w:rPr>
                <w:rFonts w:ascii="Times New Roman" w:hAnsi="Times New Roman" w:cs="Times New Roman"/>
                <w:sz w:val="24"/>
                <w:szCs w:val="24"/>
              </w:rPr>
              <w:t>xtracellular Ca</w:t>
            </w:r>
            <w:r w:rsidRPr="00210D38">
              <w:rPr>
                <w:rFonts w:ascii="Times New Roman" w:hAnsi="Times New Roman" w:cs="Times New Roman"/>
                <w:sz w:val="24"/>
                <w:szCs w:val="24"/>
                <w:vertAlign w:val="superscript"/>
              </w:rPr>
              <w:t>2+</w:t>
            </w:r>
          </w:p>
        </w:tc>
        <w:tc>
          <w:tcPr>
            <w:tcW w:w="2546" w:type="dxa"/>
          </w:tcPr>
          <w:p w14:paraId="3E792D6E" w14:textId="1C0F8548" w:rsidR="00616A7A" w:rsidRPr="00210D38" w:rsidRDefault="00644928" w:rsidP="0016533D">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r w:rsidR="001C09AE" w:rsidRPr="00210D38">
              <w:rPr>
                <w:rFonts w:ascii="Times New Roman" w:hAnsi="Times New Roman" w:cs="Times New Roman"/>
                <w:sz w:val="24"/>
                <w:szCs w:val="24"/>
              </w:rPr>
              <w:t>Ca</w:t>
            </w:r>
            <w:r w:rsidR="001C09AE"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w:t>
            </w:r>
            <w:r w:rsidR="001C09AE" w:rsidRPr="00210D38">
              <w:rPr>
                <w:rFonts w:ascii="Times New Roman" w:hAnsi="Times New Roman" w:cs="Times New Roman"/>
                <w:sz w:val="24"/>
                <w:szCs w:val="24"/>
                <w:vertAlign w:val="subscript"/>
              </w:rPr>
              <w:t>o</w:t>
            </w:r>
          </w:p>
        </w:tc>
      </w:tr>
      <w:tr w:rsidR="00616A7A" w:rsidRPr="00210D38" w14:paraId="67F7830C" w14:textId="77777777" w:rsidTr="00616A7A">
        <w:tc>
          <w:tcPr>
            <w:tcW w:w="2350" w:type="dxa"/>
          </w:tcPr>
          <w:p w14:paraId="60EBB44C"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c>
          <w:tcPr>
            <w:tcW w:w="2126" w:type="dxa"/>
          </w:tcPr>
          <w:p w14:paraId="4D70C20B"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tl/>
              </w:rPr>
              <w:t>140</w:t>
            </w:r>
          </w:p>
        </w:tc>
        <w:tc>
          <w:tcPr>
            <w:tcW w:w="2410" w:type="dxa"/>
          </w:tcPr>
          <w:p w14:paraId="79D0F23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Extracellular Na</w:t>
            </w:r>
            <w:r w:rsidRPr="00210D38">
              <w:rPr>
                <w:rFonts w:ascii="Times New Roman" w:hAnsi="Times New Roman" w:cs="Times New Roman"/>
                <w:sz w:val="24"/>
                <w:szCs w:val="24"/>
                <w:vertAlign w:val="superscript"/>
              </w:rPr>
              <w:t>+</w:t>
            </w:r>
          </w:p>
        </w:tc>
        <w:tc>
          <w:tcPr>
            <w:tcW w:w="2546" w:type="dxa"/>
          </w:tcPr>
          <w:p w14:paraId="5FE8259B" w14:textId="755171EC" w:rsidR="00616A7A" w:rsidRPr="00210D38" w:rsidRDefault="00644928" w:rsidP="0016533D">
            <w:pPr>
              <w:bidi w:val="0"/>
              <w:jc w:val="center"/>
              <w:rPr>
                <w:rFonts w:ascii="Times New Roman" w:hAnsi="Times New Roman" w:cs="Times New Roman"/>
                <w:sz w:val="24"/>
                <w:szCs w:val="24"/>
                <w:vertAlign w:val="subscript"/>
                <w:rtl/>
              </w:rPr>
            </w:pPr>
            <w:r w:rsidRPr="00210D38">
              <w:rPr>
                <w:rFonts w:ascii="Times New Roman" w:hAnsi="Times New Roman" w:cs="Times New Roman"/>
                <w:sz w:val="24"/>
                <w:szCs w:val="24"/>
              </w:rPr>
              <w:t>[</w:t>
            </w:r>
            <w:r w:rsidR="001C09AE" w:rsidRPr="00210D38">
              <w:rPr>
                <w:rFonts w:ascii="Times New Roman" w:hAnsi="Times New Roman" w:cs="Times New Roman"/>
                <w:sz w:val="24"/>
                <w:szCs w:val="24"/>
              </w:rPr>
              <w:t>Na</w:t>
            </w:r>
            <w:r w:rsidR="001C09AE" w:rsidRPr="00210D38">
              <w:rPr>
                <w:rFonts w:ascii="Times New Roman" w:hAnsi="Times New Roman" w:cs="Times New Roman"/>
                <w:sz w:val="24"/>
                <w:szCs w:val="24"/>
                <w:vertAlign w:val="superscript"/>
              </w:rPr>
              <w:t>+</w:t>
            </w:r>
            <w:r w:rsidRPr="00210D38">
              <w:rPr>
                <w:rFonts w:ascii="Times New Roman" w:hAnsi="Times New Roman" w:cs="Times New Roman"/>
                <w:sz w:val="24"/>
                <w:szCs w:val="24"/>
              </w:rPr>
              <w:t>]</w:t>
            </w:r>
            <w:r w:rsidR="001C09AE" w:rsidRPr="00210D38">
              <w:rPr>
                <w:rFonts w:ascii="Times New Roman" w:hAnsi="Times New Roman" w:cs="Times New Roman"/>
                <w:sz w:val="24"/>
                <w:szCs w:val="24"/>
                <w:vertAlign w:val="subscript"/>
              </w:rPr>
              <w:t>o</w:t>
            </w:r>
          </w:p>
        </w:tc>
      </w:tr>
      <w:tr w:rsidR="00616A7A" w:rsidRPr="00210D38" w14:paraId="637E3D40" w14:textId="77777777" w:rsidTr="00616A7A">
        <w:tc>
          <w:tcPr>
            <w:tcW w:w="2350" w:type="dxa"/>
          </w:tcPr>
          <w:p w14:paraId="6DA6E4A1"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c>
          <w:tcPr>
            <w:tcW w:w="2126" w:type="dxa"/>
          </w:tcPr>
          <w:p w14:paraId="369DE9AD"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5</w:t>
            </w:r>
          </w:p>
        </w:tc>
        <w:tc>
          <w:tcPr>
            <w:tcW w:w="2410" w:type="dxa"/>
          </w:tcPr>
          <w:p w14:paraId="631A6EFB" w14:textId="77777777" w:rsidR="00616A7A" w:rsidRPr="00210D38" w:rsidRDefault="00616A7A" w:rsidP="0016533D">
            <w:pPr>
              <w:bidi w:val="0"/>
              <w:jc w:val="center"/>
              <w:rPr>
                <w:rFonts w:ascii="Times New Roman" w:hAnsi="Times New Roman" w:cs="Times New Roman"/>
                <w:sz w:val="24"/>
                <w:szCs w:val="24"/>
                <w:vertAlign w:val="superscript"/>
              </w:rPr>
            </w:pPr>
            <w:r w:rsidRPr="00210D38">
              <w:rPr>
                <w:rFonts w:ascii="Times New Roman" w:hAnsi="Times New Roman" w:cs="Times New Roman"/>
                <w:sz w:val="24"/>
                <w:szCs w:val="24"/>
              </w:rPr>
              <w:t>Extracellular K</w:t>
            </w:r>
            <w:r w:rsidRPr="00210D38">
              <w:rPr>
                <w:rFonts w:ascii="Times New Roman" w:hAnsi="Times New Roman" w:cs="Times New Roman"/>
                <w:sz w:val="24"/>
                <w:szCs w:val="24"/>
                <w:vertAlign w:val="superscript"/>
              </w:rPr>
              <w:t>+</w:t>
            </w:r>
          </w:p>
        </w:tc>
        <w:tc>
          <w:tcPr>
            <w:tcW w:w="2546" w:type="dxa"/>
          </w:tcPr>
          <w:p w14:paraId="08208AEC" w14:textId="7FBC41E4" w:rsidR="00616A7A" w:rsidRPr="00210D38" w:rsidRDefault="00644928" w:rsidP="0016533D">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r w:rsidR="001C09AE" w:rsidRPr="00210D38">
              <w:rPr>
                <w:rFonts w:ascii="Times New Roman" w:hAnsi="Times New Roman" w:cs="Times New Roman"/>
                <w:sz w:val="24"/>
                <w:szCs w:val="24"/>
              </w:rPr>
              <w:t>K</w:t>
            </w:r>
            <w:r w:rsidR="001C09AE" w:rsidRPr="00210D38">
              <w:rPr>
                <w:rFonts w:ascii="Times New Roman" w:hAnsi="Times New Roman" w:cs="Times New Roman"/>
                <w:sz w:val="24"/>
                <w:szCs w:val="24"/>
                <w:vertAlign w:val="superscript"/>
              </w:rPr>
              <w:t>+</w:t>
            </w:r>
            <w:r w:rsidRPr="00210D38">
              <w:rPr>
                <w:rFonts w:ascii="Times New Roman" w:hAnsi="Times New Roman" w:cs="Times New Roman"/>
                <w:sz w:val="24"/>
                <w:szCs w:val="24"/>
              </w:rPr>
              <w:t>]</w:t>
            </w:r>
            <w:r w:rsidR="000D4009" w:rsidRPr="00210D38">
              <w:rPr>
                <w:rFonts w:ascii="Times New Roman" w:hAnsi="Times New Roman" w:cs="Times New Roman"/>
                <w:sz w:val="24"/>
                <w:szCs w:val="24"/>
                <w:vertAlign w:val="subscript"/>
              </w:rPr>
              <w:t>o</w:t>
            </w:r>
          </w:p>
        </w:tc>
      </w:tr>
      <w:tr w:rsidR="00616A7A" w:rsidRPr="00210D38" w14:paraId="7F4E7559" w14:textId="77777777" w:rsidTr="00616A7A">
        <w:tc>
          <w:tcPr>
            <w:tcW w:w="2350" w:type="dxa"/>
          </w:tcPr>
          <w:p w14:paraId="7D009EF5"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nL</w:t>
            </w:r>
            <w:proofErr w:type="spellEnd"/>
          </w:p>
        </w:tc>
        <w:tc>
          <w:tcPr>
            <w:tcW w:w="2126" w:type="dxa"/>
          </w:tcPr>
          <w:p w14:paraId="1BDF0DA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0.0126</w:t>
            </w:r>
          </w:p>
        </w:tc>
        <w:tc>
          <w:tcPr>
            <w:tcW w:w="2410" w:type="dxa"/>
          </w:tcPr>
          <w:p w14:paraId="571A66E6"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C</w:t>
            </w:r>
            <w:r w:rsidRPr="00210D38">
              <w:rPr>
                <w:rFonts w:ascii="Times New Roman" w:hAnsi="Times New Roman" w:cs="Times New Roman"/>
                <w:sz w:val="24"/>
                <w:szCs w:val="24"/>
              </w:rPr>
              <w:t>ytoplasmic volume</w:t>
            </w:r>
          </w:p>
        </w:tc>
        <w:tc>
          <w:tcPr>
            <w:tcW w:w="2546" w:type="dxa"/>
          </w:tcPr>
          <w:p w14:paraId="2AEA731A"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V</w:t>
            </w:r>
            <w:r w:rsidRPr="00210D38">
              <w:rPr>
                <w:rFonts w:ascii="Times New Roman" w:hAnsi="Times New Roman" w:cs="Times New Roman"/>
                <w:sz w:val="24"/>
                <w:szCs w:val="24"/>
                <w:vertAlign w:val="subscript"/>
              </w:rPr>
              <w:t>i</w:t>
            </w:r>
          </w:p>
        </w:tc>
      </w:tr>
      <w:tr w:rsidR="00616A7A" w:rsidRPr="00210D38" w14:paraId="36493B9F" w14:textId="77777777" w:rsidTr="00616A7A">
        <w:tc>
          <w:tcPr>
            <w:tcW w:w="2350" w:type="dxa"/>
          </w:tcPr>
          <w:p w14:paraId="7FF8CD6A"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nL</w:t>
            </w:r>
            <w:proofErr w:type="spellEnd"/>
          </w:p>
        </w:tc>
        <w:tc>
          <w:tcPr>
            <w:tcW w:w="2126" w:type="dxa"/>
          </w:tcPr>
          <w:p w14:paraId="06ED65E7"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0.005884</w:t>
            </w:r>
          </w:p>
        </w:tc>
        <w:tc>
          <w:tcPr>
            <w:tcW w:w="2410" w:type="dxa"/>
          </w:tcPr>
          <w:p w14:paraId="5C6B1546"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intracellular volume</w:t>
            </w:r>
          </w:p>
        </w:tc>
        <w:tc>
          <w:tcPr>
            <w:tcW w:w="2546" w:type="dxa"/>
          </w:tcPr>
          <w:p w14:paraId="131C0DC7" w14:textId="77777777" w:rsidR="00616A7A" w:rsidRPr="00210D38" w:rsidRDefault="00616A7A" w:rsidP="0016533D">
            <w:pPr>
              <w:bidi w:val="0"/>
              <w:jc w:val="center"/>
              <w:rPr>
                <w:rFonts w:ascii="Times New Roman" w:hAnsi="Times New Roman" w:cs="Times New Roman"/>
                <w:sz w:val="24"/>
                <w:szCs w:val="24"/>
                <w:rtl/>
              </w:rPr>
            </w:pPr>
            <w:proofErr w:type="spellStart"/>
            <w:r w:rsidRPr="00210D38">
              <w:rPr>
                <w:rFonts w:ascii="Times New Roman" w:hAnsi="Times New Roman" w:cs="Times New Roman" w:hint="cs"/>
                <w:sz w:val="24"/>
                <w:szCs w:val="24"/>
              </w:rPr>
              <w:t>V</w:t>
            </w:r>
            <w:r w:rsidRPr="00210D38">
              <w:rPr>
                <w:rFonts w:ascii="Times New Roman" w:hAnsi="Times New Roman" w:cs="Times New Roman"/>
                <w:sz w:val="24"/>
                <w:szCs w:val="24"/>
                <w:vertAlign w:val="subscript"/>
              </w:rPr>
              <w:t>Ca</w:t>
            </w:r>
            <w:proofErr w:type="spellEnd"/>
          </w:p>
        </w:tc>
      </w:tr>
      <w:tr w:rsidR="00616A7A" w:rsidRPr="00210D38" w14:paraId="3762C350" w14:textId="77777777" w:rsidTr="00616A7A">
        <w:tc>
          <w:tcPr>
            <w:tcW w:w="2350" w:type="dxa"/>
          </w:tcPr>
          <w:p w14:paraId="328122AC" w14:textId="77777777" w:rsidR="00616A7A" w:rsidRPr="00210D38" w:rsidRDefault="00616A7A" w:rsidP="0016533D">
            <w:pPr>
              <w:bidi w:val="0"/>
              <w:jc w:val="center"/>
              <w:rPr>
                <w:rFonts w:ascii="Times New Roman" w:hAnsi="Times New Roman" w:cs="Times New Roman"/>
                <w:sz w:val="24"/>
                <w:szCs w:val="24"/>
                <w:rtl/>
              </w:rPr>
            </w:pPr>
            <w:proofErr w:type="spellStart"/>
            <w:r w:rsidRPr="00210D38">
              <w:rPr>
                <w:rFonts w:ascii="Times New Roman" w:hAnsi="Times New Roman" w:cs="Times New Roman"/>
                <w:sz w:val="24"/>
                <w:szCs w:val="24"/>
              </w:rPr>
              <w:t>nL</w:t>
            </w:r>
            <w:proofErr w:type="spellEnd"/>
          </w:p>
        </w:tc>
        <w:tc>
          <w:tcPr>
            <w:tcW w:w="2126" w:type="dxa"/>
          </w:tcPr>
          <w:p w14:paraId="1F1BE72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0.0025</w:t>
            </w:r>
          </w:p>
        </w:tc>
        <w:tc>
          <w:tcPr>
            <w:tcW w:w="2410" w:type="dxa"/>
          </w:tcPr>
          <w:p w14:paraId="0C7F34EF"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Cell volume</w:t>
            </w:r>
          </w:p>
        </w:tc>
        <w:tc>
          <w:tcPr>
            <w:tcW w:w="2546" w:type="dxa"/>
          </w:tcPr>
          <w:p w14:paraId="071E7B09"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V</w:t>
            </w:r>
            <w:r w:rsidRPr="00210D38">
              <w:rPr>
                <w:rFonts w:ascii="Times New Roman" w:hAnsi="Times New Roman" w:cs="Times New Roman"/>
                <w:sz w:val="24"/>
                <w:szCs w:val="24"/>
                <w:vertAlign w:val="subscript"/>
              </w:rPr>
              <w:t>c</w:t>
            </w:r>
            <w:proofErr w:type="spellEnd"/>
          </w:p>
        </w:tc>
      </w:tr>
      <w:tr w:rsidR="00616A7A" w:rsidRPr="00210D38" w14:paraId="50CE6E61" w14:textId="77777777" w:rsidTr="00616A7A">
        <w:tc>
          <w:tcPr>
            <w:tcW w:w="2350" w:type="dxa"/>
          </w:tcPr>
          <w:p w14:paraId="62EBB2FF" w14:textId="77777777" w:rsidR="00616A7A" w:rsidRPr="00210D38" w:rsidRDefault="00616A7A" w:rsidP="0016533D">
            <w:pPr>
              <w:bidi w:val="0"/>
              <w:jc w:val="center"/>
              <w:rPr>
                <w:rFonts w:ascii="Times New Roman" w:hAnsi="Times New Roman" w:cs="Times New Roman"/>
                <w:sz w:val="24"/>
                <w:szCs w:val="24"/>
                <w:rtl/>
              </w:rPr>
            </w:pPr>
            <w:proofErr w:type="spellStart"/>
            <w:r w:rsidRPr="00210D38">
              <w:rPr>
                <w:rFonts w:ascii="Times New Roman" w:hAnsi="Times New Roman" w:cs="Times New Roman"/>
                <w:sz w:val="24"/>
                <w:szCs w:val="24"/>
              </w:rPr>
              <w:t>nL</w:t>
            </w:r>
            <w:proofErr w:type="spellEnd"/>
          </w:p>
        </w:tc>
        <w:tc>
          <w:tcPr>
            <w:tcW w:w="2126" w:type="dxa"/>
          </w:tcPr>
          <w:p w14:paraId="073EBFCD"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0.0003969</w:t>
            </w:r>
          </w:p>
        </w:tc>
        <w:tc>
          <w:tcPr>
            <w:tcW w:w="2410" w:type="dxa"/>
          </w:tcPr>
          <w:p w14:paraId="0D50C2D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SR uptake compartment volume</w:t>
            </w:r>
          </w:p>
        </w:tc>
        <w:tc>
          <w:tcPr>
            <w:tcW w:w="2546" w:type="dxa"/>
          </w:tcPr>
          <w:p w14:paraId="6E4E66E6"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hint="cs"/>
                <w:sz w:val="24"/>
                <w:szCs w:val="24"/>
              </w:rPr>
              <w:t>V</w:t>
            </w:r>
            <w:r w:rsidRPr="00210D38">
              <w:rPr>
                <w:rFonts w:ascii="Times New Roman" w:hAnsi="Times New Roman" w:cs="Times New Roman"/>
                <w:sz w:val="24"/>
                <w:szCs w:val="24"/>
                <w:vertAlign w:val="subscript"/>
              </w:rPr>
              <w:t>up</w:t>
            </w:r>
            <w:proofErr w:type="spellEnd"/>
          </w:p>
        </w:tc>
      </w:tr>
      <w:tr w:rsidR="00616A7A" w:rsidRPr="00210D38" w14:paraId="4CA66E0A" w14:textId="77777777" w:rsidTr="00616A7A">
        <w:tc>
          <w:tcPr>
            <w:tcW w:w="2350" w:type="dxa"/>
          </w:tcPr>
          <w:p w14:paraId="1A6D5D93" w14:textId="77777777" w:rsidR="00616A7A" w:rsidRPr="00210D38" w:rsidRDefault="00616A7A" w:rsidP="0016533D">
            <w:pPr>
              <w:bidi w:val="0"/>
              <w:jc w:val="center"/>
              <w:rPr>
                <w:rFonts w:ascii="Times New Roman" w:hAnsi="Times New Roman" w:cs="Times New Roman"/>
                <w:sz w:val="24"/>
                <w:szCs w:val="24"/>
                <w:rtl/>
              </w:rPr>
            </w:pPr>
            <w:proofErr w:type="spellStart"/>
            <w:r w:rsidRPr="00210D38">
              <w:rPr>
                <w:rFonts w:ascii="Times New Roman" w:hAnsi="Times New Roman" w:cs="Times New Roman"/>
                <w:sz w:val="24"/>
                <w:szCs w:val="24"/>
              </w:rPr>
              <w:t>nL</w:t>
            </w:r>
            <w:proofErr w:type="spellEnd"/>
          </w:p>
        </w:tc>
        <w:tc>
          <w:tcPr>
            <w:tcW w:w="2126" w:type="dxa"/>
          </w:tcPr>
          <w:p w14:paraId="70AB9E2D"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0.000044</w:t>
            </w:r>
          </w:p>
        </w:tc>
        <w:tc>
          <w:tcPr>
            <w:tcW w:w="2410" w:type="dxa"/>
          </w:tcPr>
          <w:p w14:paraId="02E0130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SR</w:t>
            </w:r>
            <w:r w:rsidRPr="00210D38">
              <w:rPr>
                <w:rFonts w:ascii="Times New Roman" w:hAnsi="Times New Roman" w:cs="Times New Roman"/>
                <w:sz w:val="24"/>
                <w:szCs w:val="24"/>
              </w:rPr>
              <w:t xml:space="preserve"> release compartment volume</w:t>
            </w:r>
          </w:p>
        </w:tc>
        <w:tc>
          <w:tcPr>
            <w:tcW w:w="2546" w:type="dxa"/>
          </w:tcPr>
          <w:p w14:paraId="6946653B" w14:textId="77777777" w:rsidR="00616A7A" w:rsidRPr="00210D38" w:rsidRDefault="00616A7A" w:rsidP="0016533D">
            <w:pPr>
              <w:bidi w:val="0"/>
              <w:jc w:val="center"/>
              <w:rPr>
                <w:rFonts w:ascii="Times New Roman" w:hAnsi="Times New Roman" w:cs="Times New Roman"/>
                <w:sz w:val="24"/>
                <w:szCs w:val="24"/>
                <w:rtl/>
              </w:rPr>
            </w:pPr>
            <w:proofErr w:type="spellStart"/>
            <w:r w:rsidRPr="00210D38">
              <w:rPr>
                <w:rFonts w:ascii="Times New Roman" w:hAnsi="Times New Roman" w:cs="Times New Roman" w:hint="cs"/>
                <w:sz w:val="24"/>
                <w:szCs w:val="24"/>
              </w:rPr>
              <w:t>V</w:t>
            </w:r>
            <w:r w:rsidRPr="00210D38">
              <w:rPr>
                <w:rFonts w:ascii="Times New Roman" w:hAnsi="Times New Roman" w:cs="Times New Roman"/>
                <w:sz w:val="24"/>
                <w:szCs w:val="24"/>
                <w:vertAlign w:val="subscript"/>
              </w:rPr>
              <w:t>rel</w:t>
            </w:r>
            <w:proofErr w:type="spellEnd"/>
          </w:p>
        </w:tc>
      </w:tr>
      <w:tr w:rsidR="00616A7A" w:rsidRPr="00210D38" w14:paraId="54750430" w14:textId="77777777" w:rsidTr="00616A7A">
        <w:tc>
          <w:tcPr>
            <w:tcW w:w="2350" w:type="dxa"/>
          </w:tcPr>
          <w:p w14:paraId="36F5F1F1"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nS</w:t>
            </w:r>
            <w:proofErr w:type="spellEnd"/>
          </w:p>
        </w:tc>
        <w:tc>
          <w:tcPr>
            <w:tcW w:w="2126" w:type="dxa"/>
          </w:tcPr>
          <w:p w14:paraId="144F855E"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3.5</w:t>
            </w:r>
          </w:p>
        </w:tc>
        <w:tc>
          <w:tcPr>
            <w:tcW w:w="2410" w:type="dxa"/>
          </w:tcPr>
          <w:p w14:paraId="49BC2052" w14:textId="7E58C11D"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M</w:t>
            </w:r>
            <w:r w:rsidRPr="00210D38">
              <w:rPr>
                <w:rFonts w:ascii="Times New Roman" w:hAnsi="Times New Roman" w:cs="Times New Roman"/>
                <w:sz w:val="24"/>
                <w:szCs w:val="24"/>
              </w:rPr>
              <w:t>aximal conductance for fast</w:t>
            </w:r>
            <w:r w:rsidR="00DF2060">
              <w:rPr>
                <w:rFonts w:ascii="Times New Roman" w:hAnsi="Times New Roman" w:cs="Times New Roman"/>
                <w:sz w:val="24"/>
                <w:szCs w:val="24"/>
              </w:rPr>
              <w:t>-</w:t>
            </w:r>
            <w:r w:rsidRPr="00210D38">
              <w:rPr>
                <w:rFonts w:ascii="Times New Roman" w:hAnsi="Times New Roman" w:cs="Times New Roman"/>
                <w:sz w:val="24"/>
                <w:szCs w:val="24"/>
              </w:rPr>
              <w:t>delayed rectifying K</w:t>
            </w:r>
            <w:r w:rsidRPr="00210D38">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channels</w:t>
            </w:r>
          </w:p>
        </w:tc>
        <w:tc>
          <w:tcPr>
            <w:tcW w:w="2546" w:type="dxa"/>
          </w:tcPr>
          <w:p w14:paraId="5130B3F8"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g</w:t>
            </w:r>
            <w:r w:rsidRPr="00210D38">
              <w:rPr>
                <w:rFonts w:ascii="Times New Roman" w:hAnsi="Times New Roman" w:cs="Times New Roman"/>
                <w:sz w:val="24"/>
                <w:szCs w:val="24"/>
                <w:vertAlign w:val="subscript"/>
              </w:rPr>
              <w:t>K,r</w:t>
            </w:r>
            <w:proofErr w:type="spellEnd"/>
          </w:p>
        </w:tc>
      </w:tr>
      <w:tr w:rsidR="00616A7A" w:rsidRPr="00210D38" w14:paraId="2B3D12C3" w14:textId="77777777" w:rsidTr="00616A7A">
        <w:tc>
          <w:tcPr>
            <w:tcW w:w="2350" w:type="dxa"/>
          </w:tcPr>
          <w:p w14:paraId="282E9023"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nS</w:t>
            </w:r>
            <w:proofErr w:type="spellEnd"/>
          </w:p>
        </w:tc>
        <w:tc>
          <w:tcPr>
            <w:tcW w:w="2126" w:type="dxa"/>
          </w:tcPr>
          <w:p w14:paraId="1D5C5B5E"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2.5</w:t>
            </w:r>
          </w:p>
        </w:tc>
        <w:tc>
          <w:tcPr>
            <w:tcW w:w="2410" w:type="dxa"/>
          </w:tcPr>
          <w:p w14:paraId="7B29F804" w14:textId="2DF57391"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M</w:t>
            </w:r>
            <w:r w:rsidRPr="00210D38">
              <w:rPr>
                <w:rFonts w:ascii="Times New Roman" w:hAnsi="Times New Roman" w:cs="Times New Roman"/>
                <w:sz w:val="24"/>
                <w:szCs w:val="24"/>
              </w:rPr>
              <w:t>aximal conductance for slow</w:t>
            </w:r>
            <w:r w:rsidR="00DF2060">
              <w:rPr>
                <w:rFonts w:ascii="Times New Roman" w:hAnsi="Times New Roman" w:cs="Times New Roman"/>
                <w:sz w:val="24"/>
                <w:szCs w:val="24"/>
              </w:rPr>
              <w:t>-</w:t>
            </w:r>
            <w:r w:rsidRPr="00210D38">
              <w:rPr>
                <w:rFonts w:ascii="Times New Roman" w:hAnsi="Times New Roman" w:cs="Times New Roman"/>
                <w:sz w:val="24"/>
                <w:szCs w:val="24"/>
              </w:rPr>
              <w:t>delayed rectifying K</w:t>
            </w:r>
            <w:r w:rsidRPr="00210D38">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channels</w:t>
            </w:r>
          </w:p>
        </w:tc>
        <w:tc>
          <w:tcPr>
            <w:tcW w:w="2546" w:type="dxa"/>
          </w:tcPr>
          <w:p w14:paraId="141CAD9D"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g</w:t>
            </w:r>
            <w:r w:rsidRPr="00210D38">
              <w:rPr>
                <w:rFonts w:ascii="Times New Roman" w:hAnsi="Times New Roman" w:cs="Times New Roman"/>
                <w:sz w:val="24"/>
                <w:szCs w:val="24"/>
                <w:vertAlign w:val="subscript"/>
              </w:rPr>
              <w:t>K,s</w:t>
            </w:r>
            <w:proofErr w:type="spellEnd"/>
          </w:p>
        </w:tc>
      </w:tr>
      <w:tr w:rsidR="00616A7A" w:rsidRPr="00210D38" w14:paraId="71469C4A" w14:textId="77777777" w:rsidTr="00616A7A">
        <w:tc>
          <w:tcPr>
            <w:tcW w:w="2350" w:type="dxa"/>
          </w:tcPr>
          <w:p w14:paraId="61059B8E"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nS</w:t>
            </w:r>
            <w:proofErr w:type="spellEnd"/>
          </w:p>
        </w:tc>
        <w:tc>
          <w:tcPr>
            <w:tcW w:w="2126" w:type="dxa"/>
          </w:tcPr>
          <w:p w14:paraId="2F2D72D3" w14:textId="7C237C59" w:rsidR="00616A7A" w:rsidRPr="00210D38" w:rsidRDefault="005277F4" w:rsidP="0016533D">
            <w:pPr>
              <w:bidi w:val="0"/>
              <w:jc w:val="center"/>
              <w:rPr>
                <w:rFonts w:ascii="Times New Roman" w:hAnsi="Times New Roman" w:cs="Times New Roman"/>
                <w:sz w:val="24"/>
                <w:szCs w:val="24"/>
                <w:rtl/>
              </w:rPr>
            </w:pPr>
            <w:r w:rsidRPr="00210D38">
              <w:rPr>
                <w:rFonts w:ascii="Times New Roman" w:hAnsi="Times New Roman" w:cs="Times New Roman"/>
                <w:sz w:val="24"/>
                <w:szCs w:val="24"/>
                <w:rtl/>
              </w:rPr>
              <w:t>5.08</w:t>
            </w:r>
          </w:p>
        </w:tc>
        <w:tc>
          <w:tcPr>
            <w:tcW w:w="2410" w:type="dxa"/>
          </w:tcPr>
          <w:p w14:paraId="7D9AD321"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M</w:t>
            </w:r>
            <w:r w:rsidRPr="00210D38">
              <w:rPr>
                <w:rFonts w:ascii="Times New Roman" w:hAnsi="Times New Roman" w:cs="Times New Roman"/>
                <w:sz w:val="24"/>
                <w:szCs w:val="24"/>
              </w:rPr>
              <w:t>aximal conductance for inward rectifying K</w:t>
            </w:r>
            <w:r w:rsidRPr="00210D38">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channels</w:t>
            </w:r>
          </w:p>
        </w:tc>
        <w:tc>
          <w:tcPr>
            <w:tcW w:w="2546" w:type="dxa"/>
          </w:tcPr>
          <w:p w14:paraId="37A287F5" w14:textId="77777777" w:rsidR="00616A7A" w:rsidRPr="00210D38" w:rsidRDefault="00616A7A" w:rsidP="0016533D">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g</w:t>
            </w:r>
            <w:r w:rsidRPr="00210D38">
              <w:rPr>
                <w:rFonts w:ascii="Times New Roman" w:hAnsi="Times New Roman" w:cs="Times New Roman"/>
                <w:sz w:val="24"/>
                <w:szCs w:val="24"/>
                <w:vertAlign w:val="subscript"/>
              </w:rPr>
              <w:t>K1</w:t>
            </w:r>
          </w:p>
        </w:tc>
      </w:tr>
      <w:tr w:rsidR="00616A7A" w:rsidRPr="00210D38" w14:paraId="0D682D28" w14:textId="77777777" w:rsidTr="00616A7A">
        <w:tc>
          <w:tcPr>
            <w:tcW w:w="2350" w:type="dxa"/>
          </w:tcPr>
          <w:p w14:paraId="3CE6BE5D"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w:t>
            </w:r>
          </w:p>
        </w:tc>
        <w:tc>
          <w:tcPr>
            <w:tcW w:w="2126" w:type="dxa"/>
          </w:tcPr>
          <w:p w14:paraId="7B21DCCF"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0.59</w:t>
            </w:r>
          </w:p>
        </w:tc>
        <w:tc>
          <w:tcPr>
            <w:tcW w:w="2410" w:type="dxa"/>
          </w:tcPr>
          <w:p w14:paraId="5D20E809"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Equilibrium binding constant for K</w:t>
            </w:r>
            <w:r w:rsidRPr="00210D38">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dependence of the I</w:t>
            </w:r>
            <w:r w:rsidRPr="00210D38">
              <w:rPr>
                <w:rFonts w:ascii="Times New Roman" w:hAnsi="Times New Roman" w:cs="Times New Roman"/>
                <w:sz w:val="24"/>
                <w:szCs w:val="24"/>
                <w:vertAlign w:val="subscript"/>
              </w:rPr>
              <w:t xml:space="preserve">K1 </w:t>
            </w:r>
            <w:r w:rsidRPr="00210D38">
              <w:rPr>
                <w:rFonts w:ascii="Times New Roman" w:hAnsi="Times New Roman" w:cs="Times New Roman"/>
                <w:sz w:val="24"/>
                <w:szCs w:val="24"/>
              </w:rPr>
              <w:t>channels</w:t>
            </w:r>
          </w:p>
        </w:tc>
        <w:tc>
          <w:tcPr>
            <w:tcW w:w="2546" w:type="dxa"/>
          </w:tcPr>
          <w:p w14:paraId="52727E68" w14:textId="26D9F85E" w:rsidR="00616A7A" w:rsidRPr="00210D38" w:rsidRDefault="00616A7A" w:rsidP="0016533D">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k</w:t>
            </w:r>
            <w:r w:rsidRPr="00210D38">
              <w:rPr>
                <w:rFonts w:ascii="Times New Roman" w:hAnsi="Times New Roman" w:cs="Times New Roman"/>
                <w:sz w:val="24"/>
                <w:szCs w:val="24"/>
                <w:vertAlign w:val="subscript"/>
              </w:rPr>
              <w:t>mK1</w:t>
            </w:r>
          </w:p>
        </w:tc>
      </w:tr>
      <w:tr w:rsidR="00616A7A" w:rsidRPr="00210D38" w14:paraId="2A24D4C7" w14:textId="77777777" w:rsidTr="00616A7A">
        <w:tc>
          <w:tcPr>
            <w:tcW w:w="2350" w:type="dxa"/>
          </w:tcPr>
          <w:p w14:paraId="7099150B"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lastRenderedPageBreak/>
              <w:t>nS</w:t>
            </w:r>
            <w:proofErr w:type="spellEnd"/>
          </w:p>
        </w:tc>
        <w:tc>
          <w:tcPr>
            <w:tcW w:w="2126" w:type="dxa"/>
          </w:tcPr>
          <w:p w14:paraId="3BC94C12"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sz w:val="24"/>
                <w:szCs w:val="24"/>
              </w:rPr>
              <w:t>500.2</w:t>
            </w:r>
          </w:p>
        </w:tc>
        <w:tc>
          <w:tcPr>
            <w:tcW w:w="2410" w:type="dxa"/>
          </w:tcPr>
          <w:p w14:paraId="347818CB"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M</w:t>
            </w:r>
            <w:r w:rsidRPr="00210D38">
              <w:rPr>
                <w:rFonts w:ascii="Times New Roman" w:hAnsi="Times New Roman" w:cs="Times New Roman"/>
                <w:sz w:val="24"/>
                <w:szCs w:val="24"/>
              </w:rPr>
              <w:t>aximal conductance for transient outward K</w:t>
            </w:r>
            <w:r w:rsidRPr="00210D38">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channels</w:t>
            </w:r>
          </w:p>
        </w:tc>
        <w:tc>
          <w:tcPr>
            <w:tcW w:w="2546" w:type="dxa"/>
          </w:tcPr>
          <w:p w14:paraId="7E5BFDCE"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g</w:t>
            </w:r>
            <w:r w:rsidRPr="00210D38">
              <w:rPr>
                <w:rFonts w:ascii="Times New Roman" w:hAnsi="Times New Roman" w:cs="Times New Roman"/>
                <w:sz w:val="24"/>
                <w:szCs w:val="24"/>
                <w:vertAlign w:val="subscript"/>
              </w:rPr>
              <w:t>K,to</w:t>
            </w:r>
            <w:proofErr w:type="spellEnd"/>
          </w:p>
        </w:tc>
      </w:tr>
      <w:tr w:rsidR="00616A7A" w:rsidRPr="00210D38" w14:paraId="7FA5C3B9" w14:textId="77777777" w:rsidTr="00616A7A">
        <w:tc>
          <w:tcPr>
            <w:tcW w:w="2350" w:type="dxa"/>
          </w:tcPr>
          <w:p w14:paraId="6203A364"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nS</w:t>
            </w:r>
            <w:proofErr w:type="spellEnd"/>
          </w:p>
        </w:tc>
        <w:tc>
          <w:tcPr>
            <w:tcW w:w="2126" w:type="dxa"/>
          </w:tcPr>
          <w:p w14:paraId="40A03002"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sz w:val="24"/>
                <w:szCs w:val="24"/>
              </w:rPr>
              <w:t>2.4</w:t>
            </w:r>
          </w:p>
        </w:tc>
        <w:tc>
          <w:tcPr>
            <w:tcW w:w="2410" w:type="dxa"/>
          </w:tcPr>
          <w:p w14:paraId="5C5EA028"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M</w:t>
            </w:r>
            <w:r w:rsidRPr="00210D38">
              <w:rPr>
                <w:rFonts w:ascii="Times New Roman" w:hAnsi="Times New Roman" w:cs="Times New Roman"/>
                <w:sz w:val="24"/>
                <w:szCs w:val="24"/>
              </w:rPr>
              <w:t>aximal conductance for sustained outward K</w:t>
            </w:r>
            <w:r w:rsidRPr="00210D38">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channels</w:t>
            </w:r>
          </w:p>
        </w:tc>
        <w:tc>
          <w:tcPr>
            <w:tcW w:w="2546" w:type="dxa"/>
          </w:tcPr>
          <w:p w14:paraId="3532F9CB"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g</w:t>
            </w:r>
            <w:r w:rsidRPr="00210D38">
              <w:rPr>
                <w:rFonts w:ascii="Times New Roman" w:hAnsi="Times New Roman" w:cs="Times New Roman"/>
                <w:sz w:val="24"/>
                <w:szCs w:val="24"/>
                <w:vertAlign w:val="subscript"/>
              </w:rPr>
              <w:t>sus</w:t>
            </w:r>
            <w:proofErr w:type="spellEnd"/>
          </w:p>
        </w:tc>
      </w:tr>
      <w:tr w:rsidR="00616A7A" w:rsidRPr="00210D38" w14:paraId="277FBC76" w14:textId="77777777" w:rsidTr="00616A7A">
        <w:tc>
          <w:tcPr>
            <w:tcW w:w="2350" w:type="dxa"/>
          </w:tcPr>
          <w:p w14:paraId="15528E64" w14:textId="6099AE3F" w:rsidR="00616A7A" w:rsidRPr="00210D38" w:rsidRDefault="00C503A8" w:rsidP="0016533D">
            <w:pPr>
              <w:bidi w:val="0"/>
              <w:jc w:val="center"/>
              <w:rPr>
                <w:rFonts w:ascii="Times New Roman" w:hAnsi="Times New Roman" w:cs="Times New Roman"/>
                <w:sz w:val="24"/>
                <w:szCs w:val="24"/>
                <w:rtl/>
              </w:rPr>
            </w:pPr>
            <w:proofErr w:type="spellStart"/>
            <w:r w:rsidRPr="00210D38">
              <w:rPr>
                <w:rFonts w:ascii="Times New Roman" w:hAnsi="Times New Roman" w:cs="Times New Roman"/>
                <w:sz w:val="24"/>
                <w:szCs w:val="24"/>
              </w:rPr>
              <w:t>pA</w:t>
            </w:r>
            <w:proofErr w:type="spellEnd"/>
          </w:p>
        </w:tc>
        <w:tc>
          <w:tcPr>
            <w:tcW w:w="2126" w:type="dxa"/>
          </w:tcPr>
          <w:p w14:paraId="1B2D415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64.41</w:t>
            </w:r>
          </w:p>
        </w:tc>
        <w:tc>
          <w:tcPr>
            <w:tcW w:w="2410" w:type="dxa"/>
          </w:tcPr>
          <w:p w14:paraId="322F4945" w14:textId="7C98B3B3"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Maximal current of the Na</w:t>
            </w:r>
            <w:r w:rsidR="007D07F1">
              <w:rPr>
                <w:rFonts w:ascii="Times New Roman" w:hAnsi="Times New Roman" w:cs="Times New Roman"/>
                <w:sz w:val="24"/>
                <w:szCs w:val="24"/>
                <w:vertAlign w:val="superscript"/>
              </w:rPr>
              <w:t>+</w:t>
            </w:r>
            <w:r w:rsidRPr="00210D38">
              <w:rPr>
                <w:rFonts w:ascii="Times New Roman" w:hAnsi="Times New Roman" w:cs="Times New Roman"/>
                <w:sz w:val="24"/>
                <w:szCs w:val="24"/>
              </w:rPr>
              <w:t>-K</w:t>
            </w:r>
            <w:r w:rsidR="007D07F1">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pumps</w:t>
            </w:r>
          </w:p>
        </w:tc>
        <w:tc>
          <w:tcPr>
            <w:tcW w:w="2546" w:type="dxa"/>
          </w:tcPr>
          <w:p w14:paraId="5B1AA02D" w14:textId="77777777" w:rsidR="00616A7A" w:rsidRPr="00210D38" w:rsidRDefault="00616A7A" w:rsidP="0016533D">
            <w:pPr>
              <w:bidi w:val="0"/>
              <w:jc w:val="center"/>
              <w:rPr>
                <w:rFonts w:ascii="Times New Roman" w:hAnsi="Times New Roman" w:cs="Times New Roman"/>
                <w:sz w:val="24"/>
                <w:szCs w:val="24"/>
                <w:vertAlign w:val="subscript"/>
                <w:rtl/>
              </w:rPr>
            </w:pPr>
            <w:proofErr w:type="spellStart"/>
            <w:r w:rsidRPr="00210D38">
              <w:rPr>
                <w:rFonts w:ascii="Times New Roman" w:hAnsi="Times New Roman" w:cs="Times New Roman" w:hint="cs"/>
                <w:sz w:val="24"/>
                <w:szCs w:val="24"/>
              </w:rPr>
              <w:t>I</w:t>
            </w:r>
            <w:r w:rsidRPr="00210D38">
              <w:rPr>
                <w:rFonts w:ascii="Times New Roman" w:hAnsi="Times New Roman" w:cs="Times New Roman"/>
                <w:sz w:val="24"/>
                <w:szCs w:val="24"/>
                <w:vertAlign w:val="subscript"/>
              </w:rPr>
              <w:t>NaK,max</w:t>
            </w:r>
            <w:proofErr w:type="spellEnd"/>
          </w:p>
        </w:tc>
      </w:tr>
      <w:tr w:rsidR="00616A7A" w:rsidRPr="00210D38" w14:paraId="39419F1C" w14:textId="77777777" w:rsidTr="00616A7A">
        <w:tc>
          <w:tcPr>
            <w:tcW w:w="2350" w:type="dxa"/>
          </w:tcPr>
          <w:p w14:paraId="6A6DB3BC"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w:t>
            </w:r>
          </w:p>
        </w:tc>
        <w:tc>
          <w:tcPr>
            <w:tcW w:w="2126" w:type="dxa"/>
          </w:tcPr>
          <w:p w14:paraId="0D952E55"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sz w:val="24"/>
                <w:szCs w:val="24"/>
              </w:rPr>
              <w:t>1</w:t>
            </w:r>
          </w:p>
        </w:tc>
        <w:tc>
          <w:tcPr>
            <w:tcW w:w="2410" w:type="dxa"/>
          </w:tcPr>
          <w:p w14:paraId="2F1F3019" w14:textId="0932DB6F"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Equilibrium binding constant of K</w:t>
            </w:r>
            <w:r w:rsidR="007D07F1">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to the pump</w:t>
            </w:r>
          </w:p>
        </w:tc>
        <w:tc>
          <w:tcPr>
            <w:tcW w:w="2546" w:type="dxa"/>
          </w:tcPr>
          <w:p w14:paraId="5A84F1EB"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k</w:t>
            </w:r>
            <w:r w:rsidRPr="00210D38">
              <w:rPr>
                <w:rFonts w:ascii="Times New Roman" w:hAnsi="Times New Roman" w:cs="Times New Roman"/>
                <w:sz w:val="24"/>
                <w:szCs w:val="24"/>
                <w:vertAlign w:val="subscript"/>
              </w:rPr>
              <w:t>m,k</w:t>
            </w:r>
            <w:proofErr w:type="spellEnd"/>
          </w:p>
        </w:tc>
      </w:tr>
      <w:tr w:rsidR="00616A7A" w:rsidRPr="00210D38" w14:paraId="32CA37E0" w14:textId="77777777" w:rsidTr="00616A7A">
        <w:tc>
          <w:tcPr>
            <w:tcW w:w="2350" w:type="dxa"/>
          </w:tcPr>
          <w:p w14:paraId="2581CDBD"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w:t>
            </w:r>
          </w:p>
        </w:tc>
        <w:tc>
          <w:tcPr>
            <w:tcW w:w="2126" w:type="dxa"/>
          </w:tcPr>
          <w:p w14:paraId="7FBE99F5" w14:textId="78665831" w:rsidR="00616A7A" w:rsidRPr="00210D38" w:rsidRDefault="005277F4" w:rsidP="0016533D">
            <w:pPr>
              <w:bidi w:val="0"/>
              <w:jc w:val="center"/>
              <w:rPr>
                <w:rFonts w:ascii="Times New Roman" w:hAnsi="Times New Roman" w:cs="Times New Roman"/>
                <w:sz w:val="24"/>
                <w:szCs w:val="24"/>
                <w:rtl/>
              </w:rPr>
            </w:pPr>
            <w:r w:rsidRPr="00210D38">
              <w:rPr>
                <w:rFonts w:ascii="Times New Roman" w:hAnsi="Times New Roman" w:cs="Times New Roman"/>
                <w:sz w:val="24"/>
                <w:szCs w:val="24"/>
                <w:rtl/>
              </w:rPr>
              <w:t>36.48</w:t>
            </w:r>
          </w:p>
        </w:tc>
        <w:tc>
          <w:tcPr>
            <w:tcW w:w="2410" w:type="dxa"/>
          </w:tcPr>
          <w:p w14:paraId="4E254516" w14:textId="7F18D91C"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sz w:val="24"/>
                <w:szCs w:val="24"/>
              </w:rPr>
              <w:t>Equilibrium binding constant of Na</w:t>
            </w:r>
            <w:r w:rsidR="007D07F1">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to the pump</w:t>
            </w:r>
          </w:p>
        </w:tc>
        <w:tc>
          <w:tcPr>
            <w:tcW w:w="2546" w:type="dxa"/>
          </w:tcPr>
          <w:p w14:paraId="06D84B37"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k</w:t>
            </w:r>
            <w:r w:rsidRPr="00210D38">
              <w:rPr>
                <w:rFonts w:ascii="Times New Roman" w:hAnsi="Times New Roman" w:cs="Times New Roman"/>
                <w:sz w:val="24"/>
                <w:szCs w:val="24"/>
                <w:vertAlign w:val="subscript"/>
              </w:rPr>
              <w:t>m,Na</w:t>
            </w:r>
            <w:proofErr w:type="spellEnd"/>
          </w:p>
        </w:tc>
      </w:tr>
      <w:tr w:rsidR="00616A7A" w:rsidRPr="00210D38" w14:paraId="02329D36" w14:textId="77777777" w:rsidTr="00616A7A">
        <w:tc>
          <w:tcPr>
            <w:tcW w:w="2350" w:type="dxa"/>
          </w:tcPr>
          <w:p w14:paraId="12CE5D60"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w:t>
            </w:r>
          </w:p>
        </w:tc>
        <w:tc>
          <w:tcPr>
            <w:tcW w:w="2126" w:type="dxa"/>
          </w:tcPr>
          <w:p w14:paraId="11E0ECEA"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0.45</w:t>
            </w:r>
          </w:p>
        </w:tc>
        <w:tc>
          <w:tcPr>
            <w:tcW w:w="2410" w:type="dxa"/>
          </w:tcPr>
          <w:p w14:paraId="7CED99F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Position of Eyring rate theory energy barrier controlling voltage dependence of NCX</w:t>
            </w:r>
          </w:p>
        </w:tc>
        <w:tc>
          <w:tcPr>
            <w:tcW w:w="2546" w:type="dxa"/>
          </w:tcPr>
          <w:p w14:paraId="42383AC0"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γ</w:t>
            </w:r>
            <w:r w:rsidRPr="00210D38">
              <w:rPr>
                <w:rFonts w:ascii="Times New Roman" w:hAnsi="Times New Roman" w:cs="Times New Roman"/>
                <w:sz w:val="24"/>
                <w:szCs w:val="24"/>
                <w:vertAlign w:val="subscript"/>
              </w:rPr>
              <w:t>NaCa</w:t>
            </w:r>
            <w:proofErr w:type="spellEnd"/>
          </w:p>
        </w:tc>
      </w:tr>
      <w:tr w:rsidR="00616A7A" w:rsidRPr="00210D38" w14:paraId="7E2127D3" w14:textId="77777777" w:rsidTr="00616A7A">
        <w:tc>
          <w:tcPr>
            <w:tcW w:w="2350" w:type="dxa"/>
          </w:tcPr>
          <w:p w14:paraId="6AC5E2B4"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w:t>
            </w:r>
          </w:p>
        </w:tc>
        <w:tc>
          <w:tcPr>
            <w:tcW w:w="2126" w:type="dxa"/>
          </w:tcPr>
          <w:p w14:paraId="4496F52D"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0.0003</w:t>
            </w:r>
          </w:p>
        </w:tc>
        <w:tc>
          <w:tcPr>
            <w:tcW w:w="2410" w:type="dxa"/>
          </w:tcPr>
          <w:p w14:paraId="6E488B66" w14:textId="77777777" w:rsidR="00616A7A" w:rsidRPr="00210D38" w:rsidRDefault="00616A7A" w:rsidP="0016533D">
            <w:pPr>
              <w:bidi w:val="0"/>
              <w:jc w:val="center"/>
              <w:rPr>
                <w:rFonts w:asciiTheme="majorBidi" w:hAnsiTheme="majorBidi" w:cstheme="majorBidi"/>
                <w:sz w:val="24"/>
                <w:szCs w:val="24"/>
              </w:rPr>
            </w:pPr>
            <w:r w:rsidRPr="00210D38">
              <w:rPr>
                <w:rFonts w:asciiTheme="majorBidi" w:hAnsiTheme="majorBidi" w:cstheme="majorBidi"/>
                <w:sz w:val="24"/>
                <w:szCs w:val="24"/>
              </w:rPr>
              <w:t xml:space="preserve">Denominator constant for </w:t>
            </w:r>
            <w:proofErr w:type="spellStart"/>
            <w:r w:rsidRPr="00210D38">
              <w:rPr>
                <w:rFonts w:asciiTheme="majorBidi" w:hAnsiTheme="majorBidi" w:cstheme="majorBidi"/>
                <w:sz w:val="24"/>
                <w:szCs w:val="24"/>
              </w:rPr>
              <w:t>I</w:t>
            </w:r>
            <w:r w:rsidRPr="00210D38">
              <w:rPr>
                <w:rFonts w:asciiTheme="majorBidi" w:hAnsiTheme="majorBidi" w:cstheme="majorBidi"/>
                <w:sz w:val="24"/>
                <w:szCs w:val="24"/>
                <w:vertAlign w:val="subscript"/>
              </w:rPr>
              <w:t>NaCa</w:t>
            </w:r>
            <w:proofErr w:type="spellEnd"/>
          </w:p>
        </w:tc>
        <w:tc>
          <w:tcPr>
            <w:tcW w:w="2546" w:type="dxa"/>
          </w:tcPr>
          <w:p w14:paraId="7018AFE7" w14:textId="77777777" w:rsidR="00616A7A" w:rsidRPr="00210D38" w:rsidRDefault="00616A7A" w:rsidP="0016533D">
            <w:pPr>
              <w:bidi w:val="0"/>
              <w:jc w:val="center"/>
              <w:rPr>
                <w:rFonts w:ascii="Times New Roman" w:hAnsi="Times New Roman" w:cs="Times New Roman"/>
                <w:sz w:val="24"/>
                <w:szCs w:val="24"/>
                <w:rtl/>
              </w:rPr>
            </w:pPr>
            <w:proofErr w:type="spellStart"/>
            <w:r w:rsidRPr="00210D38">
              <w:rPr>
                <w:rFonts w:ascii="Times New Roman" w:hAnsi="Times New Roman" w:cs="Times New Roman"/>
                <w:sz w:val="24"/>
                <w:szCs w:val="24"/>
              </w:rPr>
              <w:t>d</w:t>
            </w:r>
            <w:r w:rsidRPr="00210D38">
              <w:rPr>
                <w:rFonts w:ascii="Times New Roman" w:hAnsi="Times New Roman" w:cs="Times New Roman"/>
                <w:sz w:val="24"/>
                <w:szCs w:val="24"/>
                <w:vertAlign w:val="subscript"/>
              </w:rPr>
              <w:t>NaCa</w:t>
            </w:r>
            <w:proofErr w:type="spellEnd"/>
          </w:p>
        </w:tc>
      </w:tr>
      <w:tr w:rsidR="00616A7A" w:rsidRPr="00210D38" w14:paraId="3C9FF1E1" w14:textId="77777777" w:rsidTr="00616A7A">
        <w:tc>
          <w:tcPr>
            <w:tcW w:w="2350" w:type="dxa"/>
          </w:tcPr>
          <w:p w14:paraId="5901D40B"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nS</w:t>
            </w:r>
            <w:proofErr w:type="spellEnd"/>
          </w:p>
        </w:tc>
        <w:tc>
          <w:tcPr>
            <w:tcW w:w="2126" w:type="dxa"/>
          </w:tcPr>
          <w:p w14:paraId="363096B8" w14:textId="0952455E" w:rsidR="00616A7A" w:rsidRPr="00210D38" w:rsidRDefault="00466B98" w:rsidP="0016533D">
            <w:pPr>
              <w:bidi w:val="0"/>
              <w:jc w:val="center"/>
              <w:rPr>
                <w:rFonts w:ascii="Times New Roman" w:hAnsi="Times New Roman" w:cs="Times New Roman"/>
                <w:sz w:val="24"/>
                <w:szCs w:val="24"/>
                <w:rtl/>
              </w:rPr>
            </w:pPr>
            <w:r w:rsidRPr="00210D38">
              <w:rPr>
                <w:rFonts w:ascii="Times New Roman" w:hAnsi="Times New Roman" w:cs="Times New Roman"/>
                <w:sz w:val="24"/>
                <w:szCs w:val="24"/>
              </w:rPr>
              <w:t>0.003</w:t>
            </w:r>
          </w:p>
        </w:tc>
        <w:tc>
          <w:tcPr>
            <w:tcW w:w="2410" w:type="dxa"/>
          </w:tcPr>
          <w:p w14:paraId="0112D9D4"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hint="cs"/>
                <w:sz w:val="24"/>
                <w:szCs w:val="24"/>
              </w:rPr>
              <w:t>M</w:t>
            </w:r>
            <w:r w:rsidRPr="00210D38">
              <w:rPr>
                <w:rFonts w:ascii="Times New Roman" w:hAnsi="Times New Roman" w:cs="Times New Roman"/>
                <w:sz w:val="24"/>
                <w:szCs w:val="24"/>
              </w:rPr>
              <w:t>aximal conductance for Na</w:t>
            </w:r>
            <w:r w:rsidRPr="00210D38">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channels</w:t>
            </w:r>
          </w:p>
        </w:tc>
        <w:tc>
          <w:tcPr>
            <w:tcW w:w="2546" w:type="dxa"/>
          </w:tcPr>
          <w:p w14:paraId="4B3B4A58"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g</w:t>
            </w:r>
            <w:r w:rsidRPr="00210D38">
              <w:rPr>
                <w:rFonts w:ascii="Times New Roman" w:hAnsi="Times New Roman" w:cs="Times New Roman" w:hint="cs"/>
                <w:sz w:val="24"/>
                <w:szCs w:val="24"/>
                <w:vertAlign w:val="subscript"/>
              </w:rPr>
              <w:t>N</w:t>
            </w:r>
            <w:r w:rsidRPr="00210D38">
              <w:rPr>
                <w:rFonts w:ascii="Times New Roman" w:hAnsi="Times New Roman" w:cs="Times New Roman"/>
                <w:sz w:val="24"/>
                <w:szCs w:val="24"/>
                <w:vertAlign w:val="subscript"/>
              </w:rPr>
              <w:t>a</w:t>
            </w:r>
            <w:proofErr w:type="spellEnd"/>
          </w:p>
        </w:tc>
      </w:tr>
      <w:tr w:rsidR="00616A7A" w:rsidRPr="00210D38" w14:paraId="22C32A99" w14:textId="77777777" w:rsidTr="00616A7A">
        <w:tc>
          <w:tcPr>
            <w:tcW w:w="2350" w:type="dxa"/>
          </w:tcPr>
          <w:p w14:paraId="5F0F16DC"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pA</w:t>
            </w:r>
            <w:proofErr w:type="spellEnd"/>
          </w:p>
        </w:tc>
        <w:tc>
          <w:tcPr>
            <w:tcW w:w="2126" w:type="dxa"/>
          </w:tcPr>
          <w:p w14:paraId="60ECD2C2"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9.509</w:t>
            </w:r>
          </w:p>
        </w:tc>
        <w:tc>
          <w:tcPr>
            <w:tcW w:w="2410" w:type="dxa"/>
          </w:tcPr>
          <w:p w14:paraId="785E3856"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Maximal current of the membranal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pumps</w:t>
            </w:r>
          </w:p>
        </w:tc>
        <w:tc>
          <w:tcPr>
            <w:tcW w:w="2546" w:type="dxa"/>
          </w:tcPr>
          <w:p w14:paraId="51A42F9B"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I</w:t>
            </w:r>
            <w:r w:rsidRPr="00210D38">
              <w:rPr>
                <w:rFonts w:ascii="Times New Roman" w:hAnsi="Times New Roman" w:cs="Times New Roman"/>
                <w:sz w:val="24"/>
                <w:szCs w:val="24"/>
                <w:vertAlign w:val="subscript"/>
              </w:rPr>
              <w:t>CaP,max</w:t>
            </w:r>
            <w:proofErr w:type="spellEnd"/>
          </w:p>
        </w:tc>
      </w:tr>
      <w:tr w:rsidR="00616A7A" w:rsidRPr="00210D38" w14:paraId="2100E0A0" w14:textId="77777777" w:rsidTr="00616A7A">
        <w:tc>
          <w:tcPr>
            <w:tcW w:w="2350" w:type="dxa"/>
          </w:tcPr>
          <w:p w14:paraId="3445E887"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mV</w:t>
            </w:r>
          </w:p>
        </w:tc>
        <w:tc>
          <w:tcPr>
            <w:tcW w:w="2126" w:type="dxa"/>
          </w:tcPr>
          <w:p w14:paraId="78F65EAD"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50</w:t>
            </w:r>
          </w:p>
        </w:tc>
        <w:tc>
          <w:tcPr>
            <w:tcW w:w="2410" w:type="dxa"/>
          </w:tcPr>
          <w:p w14:paraId="1E9B18AC"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Reversal potential of L-type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channels</w:t>
            </w:r>
          </w:p>
        </w:tc>
        <w:tc>
          <w:tcPr>
            <w:tcW w:w="2546" w:type="dxa"/>
          </w:tcPr>
          <w:p w14:paraId="3F0E41D8"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E</w:t>
            </w:r>
            <w:r w:rsidRPr="00210D38">
              <w:rPr>
                <w:rFonts w:ascii="Times New Roman" w:hAnsi="Times New Roman" w:cs="Times New Roman"/>
                <w:sz w:val="24"/>
                <w:szCs w:val="24"/>
                <w:vertAlign w:val="subscript"/>
              </w:rPr>
              <w:t>Ca,L</w:t>
            </w:r>
            <w:proofErr w:type="spellEnd"/>
          </w:p>
        </w:tc>
      </w:tr>
      <w:tr w:rsidR="00616A7A" w:rsidRPr="00210D38" w14:paraId="46CAEA04" w14:textId="77777777" w:rsidTr="00616A7A">
        <w:tc>
          <w:tcPr>
            <w:tcW w:w="2350" w:type="dxa"/>
          </w:tcPr>
          <w:p w14:paraId="39B615D8"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nS</w:t>
            </w:r>
            <w:proofErr w:type="spellEnd"/>
          </w:p>
        </w:tc>
        <w:tc>
          <w:tcPr>
            <w:tcW w:w="2126" w:type="dxa"/>
          </w:tcPr>
          <w:p w14:paraId="1970D065" w14:textId="343BDA7A" w:rsidR="00616A7A" w:rsidRPr="00210D38" w:rsidRDefault="00466B98" w:rsidP="0016533D">
            <w:pPr>
              <w:bidi w:val="0"/>
              <w:jc w:val="center"/>
              <w:rPr>
                <w:rFonts w:ascii="Times New Roman" w:hAnsi="Times New Roman" w:cs="Times New Roman"/>
                <w:sz w:val="24"/>
                <w:szCs w:val="24"/>
                <w:rtl/>
              </w:rPr>
            </w:pPr>
            <w:r w:rsidRPr="00210D38">
              <w:rPr>
                <w:rFonts w:ascii="Times New Roman" w:hAnsi="Times New Roman" w:cs="Times New Roman"/>
                <w:sz w:val="24"/>
                <w:szCs w:val="24"/>
                <w:rtl/>
              </w:rPr>
              <w:t>2.1</w:t>
            </w:r>
          </w:p>
        </w:tc>
        <w:tc>
          <w:tcPr>
            <w:tcW w:w="2410" w:type="dxa"/>
          </w:tcPr>
          <w:p w14:paraId="17F76CC3"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Maximal conductance of L-type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channels</w:t>
            </w:r>
          </w:p>
        </w:tc>
        <w:tc>
          <w:tcPr>
            <w:tcW w:w="2546" w:type="dxa"/>
          </w:tcPr>
          <w:p w14:paraId="0A1445EA"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g</w:t>
            </w:r>
            <w:r w:rsidRPr="00210D38">
              <w:rPr>
                <w:rFonts w:ascii="Times New Roman" w:hAnsi="Times New Roman" w:cs="Times New Roman"/>
                <w:sz w:val="24"/>
                <w:szCs w:val="24"/>
                <w:vertAlign w:val="subscript"/>
              </w:rPr>
              <w:t>Ca,L</w:t>
            </w:r>
            <w:proofErr w:type="spellEnd"/>
          </w:p>
        </w:tc>
      </w:tr>
      <w:tr w:rsidR="00616A7A" w:rsidRPr="00210D38" w14:paraId="5DECAF35" w14:textId="77777777" w:rsidTr="00616A7A">
        <w:tc>
          <w:tcPr>
            <w:tcW w:w="2350" w:type="dxa"/>
          </w:tcPr>
          <w:p w14:paraId="71806448"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mV</w:t>
            </w:r>
          </w:p>
        </w:tc>
        <w:tc>
          <w:tcPr>
            <w:tcW w:w="2126" w:type="dxa"/>
          </w:tcPr>
          <w:p w14:paraId="65940D46"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38</w:t>
            </w:r>
          </w:p>
        </w:tc>
        <w:tc>
          <w:tcPr>
            <w:tcW w:w="2410" w:type="dxa"/>
          </w:tcPr>
          <w:p w14:paraId="7BCE1EA7"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Reversal potential of T-type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channels</w:t>
            </w:r>
          </w:p>
        </w:tc>
        <w:tc>
          <w:tcPr>
            <w:tcW w:w="2546" w:type="dxa"/>
          </w:tcPr>
          <w:p w14:paraId="2D7ADFE9"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E</w:t>
            </w:r>
            <w:r w:rsidRPr="00210D38">
              <w:rPr>
                <w:rFonts w:ascii="Times New Roman" w:hAnsi="Times New Roman" w:cs="Times New Roman"/>
                <w:sz w:val="24"/>
                <w:szCs w:val="24"/>
                <w:vertAlign w:val="subscript"/>
              </w:rPr>
              <w:t>Ca,T</w:t>
            </w:r>
            <w:proofErr w:type="spellEnd"/>
          </w:p>
        </w:tc>
      </w:tr>
      <w:tr w:rsidR="00616A7A" w:rsidRPr="00210D38" w14:paraId="24EB051E" w14:textId="77777777" w:rsidTr="00616A7A">
        <w:tc>
          <w:tcPr>
            <w:tcW w:w="2350" w:type="dxa"/>
          </w:tcPr>
          <w:p w14:paraId="5C0A5B9E"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nS</w:t>
            </w:r>
            <w:proofErr w:type="spellEnd"/>
          </w:p>
        </w:tc>
        <w:tc>
          <w:tcPr>
            <w:tcW w:w="2126" w:type="dxa"/>
          </w:tcPr>
          <w:p w14:paraId="1469B4A9"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sz w:val="24"/>
                <w:szCs w:val="24"/>
              </w:rPr>
              <w:t>60</w:t>
            </w:r>
          </w:p>
        </w:tc>
        <w:tc>
          <w:tcPr>
            <w:tcW w:w="2410" w:type="dxa"/>
          </w:tcPr>
          <w:p w14:paraId="36447F54"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Maximal conductance of T-type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channels</w:t>
            </w:r>
          </w:p>
        </w:tc>
        <w:tc>
          <w:tcPr>
            <w:tcW w:w="2546" w:type="dxa"/>
          </w:tcPr>
          <w:p w14:paraId="7CD57B60"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g</w:t>
            </w:r>
            <w:r w:rsidRPr="00210D38">
              <w:rPr>
                <w:rFonts w:ascii="Times New Roman" w:hAnsi="Times New Roman" w:cs="Times New Roman"/>
                <w:sz w:val="24"/>
                <w:szCs w:val="24"/>
                <w:vertAlign w:val="subscript"/>
              </w:rPr>
              <w:t>Ca,T</w:t>
            </w:r>
            <w:proofErr w:type="spellEnd"/>
          </w:p>
        </w:tc>
      </w:tr>
      <w:tr w:rsidR="00616A7A" w:rsidRPr="00210D38" w14:paraId="2A00D972" w14:textId="77777777" w:rsidTr="00616A7A">
        <w:tc>
          <w:tcPr>
            <w:tcW w:w="2350" w:type="dxa"/>
          </w:tcPr>
          <w:p w14:paraId="67301175"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nS</w:t>
            </w:r>
            <w:proofErr w:type="spellEnd"/>
          </w:p>
        </w:tc>
        <w:tc>
          <w:tcPr>
            <w:tcW w:w="2126" w:type="dxa"/>
          </w:tcPr>
          <w:p w14:paraId="3A1AB33C"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0.03</w:t>
            </w:r>
          </w:p>
        </w:tc>
        <w:tc>
          <w:tcPr>
            <w:tcW w:w="2410" w:type="dxa"/>
          </w:tcPr>
          <w:p w14:paraId="2D5AD6B2"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Leakage conductance for Na </w:t>
            </w:r>
          </w:p>
        </w:tc>
        <w:tc>
          <w:tcPr>
            <w:tcW w:w="2546" w:type="dxa"/>
          </w:tcPr>
          <w:p w14:paraId="10EB3299" w14:textId="77777777" w:rsidR="00616A7A" w:rsidRPr="00210D38" w:rsidRDefault="00616A7A"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g</w:t>
            </w:r>
            <w:r w:rsidRPr="00210D38">
              <w:rPr>
                <w:rFonts w:ascii="Times New Roman" w:hAnsi="Times New Roman" w:cs="Times New Roman"/>
                <w:sz w:val="24"/>
                <w:szCs w:val="24"/>
                <w:vertAlign w:val="subscript"/>
              </w:rPr>
              <w:t>Na,b</w:t>
            </w:r>
            <w:proofErr w:type="spellEnd"/>
          </w:p>
        </w:tc>
      </w:tr>
      <w:tr w:rsidR="00616A7A" w:rsidRPr="00210D38" w14:paraId="63618DD1" w14:textId="77777777" w:rsidTr="00616A7A">
        <w:tc>
          <w:tcPr>
            <w:tcW w:w="2350" w:type="dxa"/>
          </w:tcPr>
          <w:p w14:paraId="7DA2B749"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nS</w:t>
            </w:r>
            <w:proofErr w:type="spellEnd"/>
          </w:p>
        </w:tc>
        <w:tc>
          <w:tcPr>
            <w:tcW w:w="2126" w:type="dxa"/>
          </w:tcPr>
          <w:p w14:paraId="665E79A8"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0.03</w:t>
            </w:r>
          </w:p>
        </w:tc>
        <w:tc>
          <w:tcPr>
            <w:tcW w:w="2410" w:type="dxa"/>
          </w:tcPr>
          <w:p w14:paraId="516E11E6" w14:textId="77777777" w:rsidR="00616A7A" w:rsidRPr="00210D38" w:rsidRDefault="00616A7A" w:rsidP="0016533D">
            <w:pPr>
              <w:bidi w:val="0"/>
              <w:jc w:val="center"/>
              <w:rPr>
                <w:rFonts w:ascii="Times New Roman" w:hAnsi="Times New Roman" w:cs="Times New Roman"/>
                <w:sz w:val="24"/>
                <w:szCs w:val="24"/>
                <w:rtl/>
              </w:rPr>
            </w:pPr>
            <w:r w:rsidRPr="00210D38">
              <w:rPr>
                <w:rFonts w:ascii="Times New Roman" w:hAnsi="Times New Roman" w:cs="Times New Roman"/>
                <w:sz w:val="24"/>
                <w:szCs w:val="24"/>
              </w:rPr>
              <w:t xml:space="preserve">Leakage conductance for </w:t>
            </w:r>
            <w:r w:rsidRPr="00210D38">
              <w:rPr>
                <w:rFonts w:ascii="Times New Roman" w:hAnsi="Times New Roman" w:cs="Times New Roman" w:hint="cs"/>
                <w:sz w:val="24"/>
                <w:szCs w:val="24"/>
              </w:rPr>
              <w:t>C</w:t>
            </w:r>
            <w:r w:rsidRPr="00210D38">
              <w:rPr>
                <w:rFonts w:ascii="Times New Roman" w:hAnsi="Times New Roman" w:cs="Times New Roman"/>
                <w:sz w:val="24"/>
                <w:szCs w:val="24"/>
              </w:rPr>
              <w:t>a</w:t>
            </w:r>
          </w:p>
        </w:tc>
        <w:tc>
          <w:tcPr>
            <w:tcW w:w="2546" w:type="dxa"/>
          </w:tcPr>
          <w:p w14:paraId="06B185AA" w14:textId="77777777" w:rsidR="00616A7A" w:rsidRPr="00210D38" w:rsidRDefault="00616A7A" w:rsidP="0016533D">
            <w:pPr>
              <w:bidi w:val="0"/>
              <w:jc w:val="center"/>
              <w:rPr>
                <w:rFonts w:ascii="Times New Roman" w:hAnsi="Times New Roman" w:cs="Times New Roman"/>
                <w:sz w:val="24"/>
                <w:szCs w:val="24"/>
                <w:rtl/>
              </w:rPr>
            </w:pPr>
            <w:proofErr w:type="spellStart"/>
            <w:r w:rsidRPr="00210D38">
              <w:rPr>
                <w:rFonts w:ascii="Times New Roman" w:hAnsi="Times New Roman" w:cs="Times New Roman"/>
                <w:sz w:val="24"/>
                <w:szCs w:val="24"/>
              </w:rPr>
              <w:t>g</w:t>
            </w:r>
            <w:r w:rsidRPr="00210D38">
              <w:rPr>
                <w:rFonts w:ascii="Times New Roman" w:hAnsi="Times New Roman" w:cs="Times New Roman" w:hint="cs"/>
                <w:sz w:val="24"/>
                <w:szCs w:val="24"/>
                <w:vertAlign w:val="subscript"/>
              </w:rPr>
              <w:t>C</w:t>
            </w:r>
            <w:r w:rsidRPr="00210D38">
              <w:rPr>
                <w:rFonts w:ascii="Times New Roman" w:hAnsi="Times New Roman" w:cs="Times New Roman"/>
                <w:sz w:val="24"/>
                <w:szCs w:val="24"/>
                <w:vertAlign w:val="subscript"/>
              </w:rPr>
              <w:t>a,b</w:t>
            </w:r>
            <w:proofErr w:type="spellEnd"/>
          </w:p>
        </w:tc>
      </w:tr>
    </w:tbl>
    <w:p w14:paraId="643EF9CB" w14:textId="5F01CED0" w:rsidR="00564AA4" w:rsidRPr="00210D38" w:rsidRDefault="00564AA4">
      <w:pPr>
        <w:bidi w:val="0"/>
        <w:spacing w:after="240" w:line="360" w:lineRule="auto"/>
        <w:jc w:val="both"/>
        <w:rPr>
          <w:rFonts w:asciiTheme="majorBidi" w:eastAsiaTheme="minorEastAsia" w:hAnsiTheme="majorBidi" w:cstheme="majorBidi"/>
          <w:b/>
          <w:bCs/>
          <w:sz w:val="24"/>
          <w:szCs w:val="24"/>
        </w:rPr>
      </w:pPr>
    </w:p>
    <w:p w14:paraId="6367FB3F" w14:textId="271E7921" w:rsidR="00564AA4" w:rsidRPr="00210D38" w:rsidRDefault="00564AA4">
      <w:pPr>
        <w:bidi w:val="0"/>
        <w:spacing w:after="240" w:line="360" w:lineRule="auto"/>
        <w:jc w:val="both"/>
        <w:rPr>
          <w:rFonts w:asciiTheme="majorBidi" w:eastAsiaTheme="minorEastAsia" w:hAnsiTheme="majorBidi" w:cstheme="majorBidi"/>
          <w:b/>
          <w:bCs/>
          <w:sz w:val="24"/>
          <w:szCs w:val="24"/>
        </w:rPr>
      </w:pPr>
    </w:p>
    <w:p w14:paraId="5719A747" w14:textId="0E3322CA" w:rsidR="00564AA4" w:rsidRPr="00210D38" w:rsidRDefault="00564AA4">
      <w:pPr>
        <w:bidi w:val="0"/>
        <w:spacing w:after="240" w:line="360" w:lineRule="auto"/>
        <w:jc w:val="both"/>
        <w:rPr>
          <w:rFonts w:asciiTheme="majorBidi" w:eastAsiaTheme="minorEastAsia" w:hAnsiTheme="majorBidi" w:cstheme="majorBidi"/>
          <w:b/>
          <w:bCs/>
          <w:sz w:val="24"/>
          <w:szCs w:val="24"/>
        </w:rPr>
      </w:pPr>
    </w:p>
    <w:p w14:paraId="5ACA6A9C" w14:textId="2268CA99" w:rsidR="00564AA4" w:rsidRPr="00210D38" w:rsidRDefault="00564AA4">
      <w:pPr>
        <w:bidi w:val="0"/>
        <w:spacing w:after="240" w:line="360" w:lineRule="auto"/>
        <w:jc w:val="both"/>
        <w:rPr>
          <w:rFonts w:asciiTheme="majorBidi" w:eastAsiaTheme="minorEastAsia" w:hAnsiTheme="majorBidi" w:cstheme="majorBidi"/>
          <w:b/>
          <w:bCs/>
          <w:sz w:val="24"/>
          <w:szCs w:val="24"/>
        </w:rPr>
      </w:pPr>
    </w:p>
    <w:p w14:paraId="293126F3" w14:textId="5DB00A2C" w:rsidR="00564AA4" w:rsidRPr="00210D38" w:rsidRDefault="00564AA4">
      <w:pPr>
        <w:bidi w:val="0"/>
        <w:spacing w:after="240" w:line="360" w:lineRule="auto"/>
        <w:jc w:val="both"/>
        <w:rPr>
          <w:rFonts w:asciiTheme="majorBidi" w:eastAsiaTheme="minorEastAsia" w:hAnsiTheme="majorBidi" w:cstheme="majorBidi"/>
          <w:b/>
          <w:bCs/>
          <w:sz w:val="24"/>
          <w:szCs w:val="24"/>
        </w:rPr>
      </w:pPr>
    </w:p>
    <w:p w14:paraId="45832847" w14:textId="099031D8" w:rsidR="00564AA4" w:rsidRPr="00210D38" w:rsidRDefault="00564AA4">
      <w:pPr>
        <w:bidi w:val="0"/>
        <w:spacing w:after="240" w:line="360" w:lineRule="auto"/>
        <w:jc w:val="both"/>
        <w:rPr>
          <w:rFonts w:asciiTheme="majorBidi" w:eastAsiaTheme="minorEastAsia" w:hAnsiTheme="majorBidi" w:cstheme="majorBidi"/>
          <w:b/>
          <w:bCs/>
          <w:sz w:val="24"/>
          <w:szCs w:val="24"/>
        </w:rPr>
      </w:pPr>
    </w:p>
    <w:p w14:paraId="7BD4D9EC" w14:textId="77777777" w:rsidR="0016533D" w:rsidRPr="00210D38" w:rsidRDefault="0016533D" w:rsidP="0016533D">
      <w:pPr>
        <w:bidi w:val="0"/>
        <w:spacing w:after="240" w:line="360" w:lineRule="auto"/>
        <w:jc w:val="both"/>
        <w:rPr>
          <w:rFonts w:asciiTheme="majorBidi" w:eastAsiaTheme="minorEastAsia" w:hAnsiTheme="majorBidi" w:cstheme="majorBidi"/>
          <w:b/>
          <w:bCs/>
          <w:sz w:val="24"/>
          <w:szCs w:val="24"/>
        </w:rPr>
      </w:pPr>
    </w:p>
    <w:p w14:paraId="31E5D0B2" w14:textId="48EC2147" w:rsidR="00564AA4" w:rsidRDefault="00564AA4">
      <w:pPr>
        <w:bidi w:val="0"/>
        <w:spacing w:after="240" w:line="360" w:lineRule="auto"/>
        <w:jc w:val="both"/>
        <w:rPr>
          <w:rFonts w:asciiTheme="majorBidi" w:eastAsiaTheme="minorEastAsia" w:hAnsiTheme="majorBidi" w:cstheme="majorBidi"/>
          <w:b/>
          <w:bCs/>
          <w:sz w:val="24"/>
          <w:szCs w:val="24"/>
        </w:rPr>
      </w:pPr>
    </w:p>
    <w:p w14:paraId="25C5856C" w14:textId="787E1129" w:rsidR="00867C39" w:rsidRDefault="00867C39" w:rsidP="00867C39">
      <w:pPr>
        <w:bidi w:val="0"/>
        <w:spacing w:after="240" w:line="360" w:lineRule="auto"/>
        <w:jc w:val="both"/>
        <w:rPr>
          <w:rFonts w:asciiTheme="majorBidi" w:eastAsiaTheme="minorEastAsia" w:hAnsiTheme="majorBidi" w:cstheme="majorBidi"/>
          <w:b/>
          <w:bCs/>
          <w:sz w:val="24"/>
          <w:szCs w:val="24"/>
        </w:rPr>
      </w:pPr>
    </w:p>
    <w:p w14:paraId="176558C5" w14:textId="739F43F2" w:rsidR="007D07F1" w:rsidRPr="007D07F1" w:rsidRDefault="007D07F1" w:rsidP="007D07F1">
      <w:pPr>
        <w:bidi w:val="0"/>
        <w:rPr>
          <w:rFonts w:asciiTheme="majorBidi" w:hAnsiTheme="majorBidi" w:cstheme="majorBidi"/>
          <w:b/>
          <w:bCs/>
          <w:sz w:val="24"/>
          <w:szCs w:val="24"/>
        </w:rPr>
      </w:pPr>
      <w:r w:rsidRPr="00210D38">
        <w:rPr>
          <w:rFonts w:asciiTheme="majorBidi" w:hAnsiTheme="majorBidi" w:cstheme="majorBidi"/>
          <w:b/>
          <w:bCs/>
          <w:sz w:val="24"/>
          <w:szCs w:val="24"/>
        </w:rPr>
        <w:t>Table S2: Initial values of state variables</w:t>
      </w:r>
    </w:p>
    <w:tbl>
      <w:tblPr>
        <w:tblStyle w:val="TableGrid"/>
        <w:tblW w:w="9503" w:type="dxa"/>
        <w:jc w:val="center"/>
        <w:tblLook w:val="04A0" w:firstRow="1" w:lastRow="0" w:firstColumn="1" w:lastColumn="0" w:noHBand="0" w:noVBand="1"/>
      </w:tblPr>
      <w:tblGrid>
        <w:gridCol w:w="3063"/>
        <w:gridCol w:w="2129"/>
        <w:gridCol w:w="2129"/>
        <w:gridCol w:w="2182"/>
      </w:tblGrid>
      <w:tr w:rsidR="00616A7A" w:rsidRPr="00210D38" w14:paraId="098B5C2D" w14:textId="77777777" w:rsidTr="00616A7A">
        <w:trPr>
          <w:jc w:val="center"/>
        </w:trPr>
        <w:tc>
          <w:tcPr>
            <w:tcW w:w="3063" w:type="dxa"/>
            <w:vAlign w:val="center"/>
          </w:tcPr>
          <w:p w14:paraId="561AA095" w14:textId="77777777" w:rsidR="00616A7A" w:rsidRPr="007D07F1" w:rsidRDefault="00616A7A" w:rsidP="0016533D">
            <w:pPr>
              <w:bidi w:val="0"/>
              <w:jc w:val="center"/>
              <w:rPr>
                <w:rFonts w:ascii="Times New Roman" w:hAnsi="Times New Roman" w:cs="Times New Roman"/>
                <w:b/>
                <w:bCs/>
                <w:sz w:val="24"/>
                <w:szCs w:val="24"/>
              </w:rPr>
            </w:pPr>
            <w:r w:rsidRPr="007D07F1">
              <w:rPr>
                <w:rFonts w:ascii="Times New Roman" w:hAnsi="Times New Roman" w:cs="Times New Roman"/>
                <w:b/>
                <w:bCs/>
                <w:sz w:val="24"/>
                <w:szCs w:val="24"/>
              </w:rPr>
              <w:t>Symbol</w:t>
            </w:r>
          </w:p>
        </w:tc>
        <w:tc>
          <w:tcPr>
            <w:tcW w:w="2129" w:type="dxa"/>
            <w:vAlign w:val="center"/>
          </w:tcPr>
          <w:p w14:paraId="568F4C05" w14:textId="77777777" w:rsidR="00616A7A" w:rsidRPr="007D07F1" w:rsidRDefault="00616A7A" w:rsidP="0016533D">
            <w:pPr>
              <w:bidi w:val="0"/>
              <w:jc w:val="center"/>
              <w:rPr>
                <w:rFonts w:ascii="Times New Roman" w:hAnsi="Times New Roman" w:cs="Times New Roman"/>
                <w:b/>
                <w:bCs/>
                <w:sz w:val="24"/>
                <w:szCs w:val="24"/>
              </w:rPr>
            </w:pPr>
            <w:r w:rsidRPr="007D07F1">
              <w:rPr>
                <w:rFonts w:ascii="Times New Roman" w:hAnsi="Times New Roman" w:cs="Times New Roman"/>
                <w:b/>
                <w:bCs/>
                <w:sz w:val="24"/>
                <w:szCs w:val="24"/>
              </w:rPr>
              <w:t>Description</w:t>
            </w:r>
          </w:p>
        </w:tc>
        <w:tc>
          <w:tcPr>
            <w:tcW w:w="2129" w:type="dxa"/>
            <w:vAlign w:val="center"/>
          </w:tcPr>
          <w:p w14:paraId="52643821" w14:textId="77777777" w:rsidR="00616A7A" w:rsidRPr="007D07F1" w:rsidRDefault="00616A7A" w:rsidP="0016533D">
            <w:pPr>
              <w:bidi w:val="0"/>
              <w:jc w:val="center"/>
              <w:rPr>
                <w:rFonts w:ascii="Times New Roman" w:hAnsi="Times New Roman" w:cs="Times New Roman"/>
                <w:b/>
                <w:bCs/>
                <w:sz w:val="24"/>
                <w:szCs w:val="24"/>
              </w:rPr>
            </w:pPr>
            <w:r w:rsidRPr="007D07F1">
              <w:rPr>
                <w:rFonts w:ascii="Times New Roman" w:hAnsi="Times New Roman" w:cs="Times New Roman"/>
                <w:b/>
                <w:bCs/>
                <w:sz w:val="24"/>
                <w:szCs w:val="24"/>
              </w:rPr>
              <w:t>Value</w:t>
            </w:r>
          </w:p>
        </w:tc>
        <w:tc>
          <w:tcPr>
            <w:tcW w:w="2182" w:type="dxa"/>
            <w:vAlign w:val="center"/>
          </w:tcPr>
          <w:p w14:paraId="69CA1B6F" w14:textId="77777777" w:rsidR="00616A7A" w:rsidRPr="007D07F1" w:rsidRDefault="00616A7A" w:rsidP="0016533D">
            <w:pPr>
              <w:bidi w:val="0"/>
              <w:jc w:val="center"/>
              <w:rPr>
                <w:rFonts w:ascii="Times New Roman" w:hAnsi="Times New Roman" w:cs="Times New Roman"/>
                <w:b/>
                <w:bCs/>
                <w:sz w:val="24"/>
                <w:szCs w:val="24"/>
              </w:rPr>
            </w:pPr>
            <w:r w:rsidRPr="007D07F1">
              <w:rPr>
                <w:rFonts w:ascii="Times New Roman" w:hAnsi="Times New Roman" w:cs="Times New Roman"/>
                <w:b/>
                <w:bCs/>
                <w:sz w:val="24"/>
                <w:szCs w:val="24"/>
              </w:rPr>
              <w:t>Units</w:t>
            </w:r>
          </w:p>
        </w:tc>
      </w:tr>
      <w:tr w:rsidR="00616A7A" w:rsidRPr="00210D38" w14:paraId="71BCB6A6" w14:textId="77777777" w:rsidTr="00616A7A">
        <w:trPr>
          <w:jc w:val="center"/>
        </w:trPr>
        <w:tc>
          <w:tcPr>
            <w:tcW w:w="3063" w:type="dxa"/>
            <w:vAlign w:val="center"/>
          </w:tcPr>
          <w:p w14:paraId="425BDE93"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V</w:t>
            </w:r>
          </w:p>
        </w:tc>
        <w:tc>
          <w:tcPr>
            <w:tcW w:w="2129" w:type="dxa"/>
            <w:vAlign w:val="center"/>
          </w:tcPr>
          <w:p w14:paraId="59767808"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Transmembrane potential</w:t>
            </w:r>
          </w:p>
        </w:tc>
        <w:tc>
          <w:tcPr>
            <w:tcW w:w="2129" w:type="dxa"/>
            <w:vAlign w:val="center"/>
          </w:tcPr>
          <w:p w14:paraId="30E7A173"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-80</w:t>
            </w:r>
          </w:p>
        </w:tc>
        <w:tc>
          <w:tcPr>
            <w:tcW w:w="2182" w:type="dxa"/>
            <w:vAlign w:val="center"/>
          </w:tcPr>
          <w:p w14:paraId="41298AC0" w14:textId="54A320DC"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mV</w:t>
            </w:r>
          </w:p>
        </w:tc>
      </w:tr>
      <w:tr w:rsidR="00616A7A" w:rsidRPr="00210D38" w14:paraId="56DF3338" w14:textId="77777777" w:rsidTr="00616A7A">
        <w:trPr>
          <w:jc w:val="center"/>
        </w:trPr>
        <w:tc>
          <w:tcPr>
            <w:tcW w:w="3063" w:type="dxa"/>
            <w:vAlign w:val="center"/>
          </w:tcPr>
          <w:p w14:paraId="6FB7E268"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p</w:t>
            </w:r>
            <w:r w:rsidRPr="00210D38">
              <w:rPr>
                <w:rFonts w:ascii="Times New Roman" w:hAnsi="Times New Roman" w:cs="Times New Roman"/>
                <w:sz w:val="24"/>
                <w:szCs w:val="24"/>
                <w:vertAlign w:val="subscript"/>
              </w:rPr>
              <w:t>a</w:t>
            </w:r>
          </w:p>
        </w:tc>
        <w:tc>
          <w:tcPr>
            <w:tcW w:w="2129" w:type="dxa"/>
            <w:vAlign w:val="center"/>
          </w:tcPr>
          <w:p w14:paraId="7C75A364"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Activation gating variable for </w:t>
            </w:r>
            <w:proofErr w:type="spellStart"/>
            <w:r w:rsidRPr="00210D38">
              <w:rPr>
                <w:rFonts w:ascii="Times New Roman" w:hAnsi="Times New Roman" w:cs="Times New Roman"/>
                <w:sz w:val="24"/>
                <w:szCs w:val="24"/>
              </w:rPr>
              <w:t>I</w:t>
            </w:r>
            <w:r w:rsidRPr="00210D38">
              <w:rPr>
                <w:rFonts w:ascii="Times New Roman" w:hAnsi="Times New Roman" w:cs="Times New Roman"/>
                <w:sz w:val="24"/>
                <w:szCs w:val="24"/>
                <w:vertAlign w:val="subscript"/>
              </w:rPr>
              <w:t>K,r</w:t>
            </w:r>
            <w:proofErr w:type="spellEnd"/>
          </w:p>
        </w:tc>
        <w:tc>
          <w:tcPr>
            <w:tcW w:w="2129" w:type="dxa"/>
            <w:vAlign w:val="center"/>
          </w:tcPr>
          <w:p w14:paraId="480A3E0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rPr>
              <w:t>4</w:t>
            </w:r>
            <w:r w:rsidRPr="00210D38">
              <w:rPr>
                <w:rFonts w:ascii="Times New Roman" w:hAnsi="Times New Roman" w:cs="Times New Roman"/>
                <w:sz w:val="24"/>
                <w:szCs w:val="24"/>
              </w:rPr>
              <w:t>.0199∙10</w:t>
            </w:r>
            <w:r w:rsidRPr="007D07F1">
              <w:rPr>
                <w:rFonts w:ascii="Times New Roman" w:hAnsi="Times New Roman" w:cs="Times New Roman"/>
                <w:sz w:val="24"/>
                <w:szCs w:val="24"/>
                <w:vertAlign w:val="superscript"/>
              </w:rPr>
              <w:t>-5</w:t>
            </w:r>
          </w:p>
        </w:tc>
        <w:tc>
          <w:tcPr>
            <w:tcW w:w="2182" w:type="dxa"/>
            <w:vAlign w:val="center"/>
          </w:tcPr>
          <w:p w14:paraId="4BFA280C"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7C54B0F3" w14:textId="77777777" w:rsidTr="00616A7A">
        <w:trPr>
          <w:jc w:val="center"/>
        </w:trPr>
        <w:tc>
          <w:tcPr>
            <w:tcW w:w="3063" w:type="dxa"/>
            <w:vAlign w:val="center"/>
          </w:tcPr>
          <w:p w14:paraId="4BBCC389"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p</w:t>
            </w:r>
            <w:r w:rsidRPr="00210D38">
              <w:rPr>
                <w:rFonts w:ascii="Times New Roman" w:hAnsi="Times New Roman" w:cs="Times New Roman"/>
                <w:sz w:val="24"/>
                <w:szCs w:val="24"/>
                <w:vertAlign w:val="subscript"/>
              </w:rPr>
              <w:t>i</w:t>
            </w:r>
          </w:p>
        </w:tc>
        <w:tc>
          <w:tcPr>
            <w:tcW w:w="2129" w:type="dxa"/>
            <w:vAlign w:val="center"/>
          </w:tcPr>
          <w:p w14:paraId="23A63098"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Inactivation gating variable for </w:t>
            </w:r>
            <w:proofErr w:type="spellStart"/>
            <w:r w:rsidRPr="00210D38">
              <w:rPr>
                <w:rFonts w:ascii="Times New Roman" w:hAnsi="Times New Roman" w:cs="Times New Roman"/>
                <w:sz w:val="24"/>
                <w:szCs w:val="24"/>
              </w:rPr>
              <w:t>I</w:t>
            </w:r>
            <w:r w:rsidRPr="00210D38">
              <w:rPr>
                <w:rFonts w:ascii="Times New Roman" w:hAnsi="Times New Roman" w:cs="Times New Roman"/>
                <w:sz w:val="24"/>
                <w:szCs w:val="24"/>
                <w:vertAlign w:val="subscript"/>
              </w:rPr>
              <w:t>K,r</w:t>
            </w:r>
            <w:proofErr w:type="spellEnd"/>
          </w:p>
        </w:tc>
        <w:tc>
          <w:tcPr>
            <w:tcW w:w="2129" w:type="dxa"/>
            <w:vAlign w:val="center"/>
          </w:tcPr>
          <w:p w14:paraId="39A2F82F" w14:textId="259C57E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0.8516</w:t>
            </w:r>
          </w:p>
        </w:tc>
        <w:tc>
          <w:tcPr>
            <w:tcW w:w="2182" w:type="dxa"/>
            <w:vAlign w:val="center"/>
          </w:tcPr>
          <w:p w14:paraId="3C17E90F"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7CBFF23D" w14:textId="77777777" w:rsidTr="00616A7A">
        <w:trPr>
          <w:jc w:val="center"/>
        </w:trPr>
        <w:tc>
          <w:tcPr>
            <w:tcW w:w="3063" w:type="dxa"/>
            <w:vAlign w:val="center"/>
          </w:tcPr>
          <w:p w14:paraId="58154593" w14:textId="0D6E9B3D" w:rsidR="00616A7A" w:rsidRPr="00210D38" w:rsidRDefault="00DF2060"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N</w:t>
            </w:r>
          </w:p>
        </w:tc>
        <w:tc>
          <w:tcPr>
            <w:tcW w:w="2129" w:type="dxa"/>
            <w:vAlign w:val="center"/>
          </w:tcPr>
          <w:p w14:paraId="431AF67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Activation gating variable of I</w:t>
            </w:r>
            <w:r w:rsidRPr="00210D38">
              <w:rPr>
                <w:rFonts w:ascii="Times New Roman" w:hAnsi="Times New Roman" w:cs="Times New Roman"/>
                <w:sz w:val="24"/>
                <w:szCs w:val="24"/>
                <w:vertAlign w:val="subscript"/>
              </w:rPr>
              <w:t>K,s</w:t>
            </w:r>
          </w:p>
        </w:tc>
        <w:tc>
          <w:tcPr>
            <w:tcW w:w="2129" w:type="dxa"/>
            <w:vAlign w:val="center"/>
          </w:tcPr>
          <w:p w14:paraId="7C6CFEF3" w14:textId="614A4DF6"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0.0283</w:t>
            </w:r>
          </w:p>
        </w:tc>
        <w:tc>
          <w:tcPr>
            <w:tcW w:w="2182" w:type="dxa"/>
            <w:vAlign w:val="center"/>
          </w:tcPr>
          <w:p w14:paraId="7C7DAF6D"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3E951C93" w14:textId="77777777" w:rsidTr="00616A7A">
        <w:trPr>
          <w:jc w:val="center"/>
        </w:trPr>
        <w:tc>
          <w:tcPr>
            <w:tcW w:w="3063" w:type="dxa"/>
            <w:vAlign w:val="center"/>
          </w:tcPr>
          <w:p w14:paraId="6ABD01EC" w14:textId="59BBF368" w:rsidR="00616A7A" w:rsidRPr="00210D38" w:rsidRDefault="00DF2060"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R</w:t>
            </w:r>
          </w:p>
        </w:tc>
        <w:tc>
          <w:tcPr>
            <w:tcW w:w="2129" w:type="dxa"/>
            <w:vAlign w:val="center"/>
          </w:tcPr>
          <w:p w14:paraId="6FFFACFF" w14:textId="5995B875"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Activation gating variable of </w:t>
            </w: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K,to</m:t>
                  </m:r>
                </m:sub>
              </m:sSub>
            </m:oMath>
          </w:p>
        </w:tc>
        <w:tc>
          <w:tcPr>
            <w:tcW w:w="2129" w:type="dxa"/>
            <w:vAlign w:val="center"/>
          </w:tcPr>
          <w:p w14:paraId="3E9CB2EA" w14:textId="5FD23F5D"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9.7411∙10-6</w:t>
            </w:r>
          </w:p>
        </w:tc>
        <w:tc>
          <w:tcPr>
            <w:tcW w:w="2182" w:type="dxa"/>
            <w:vAlign w:val="center"/>
          </w:tcPr>
          <w:p w14:paraId="1C8893A7"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7D8ADEF6" w14:textId="77777777" w:rsidTr="00616A7A">
        <w:trPr>
          <w:jc w:val="center"/>
        </w:trPr>
        <w:tc>
          <w:tcPr>
            <w:tcW w:w="3063" w:type="dxa"/>
            <w:vAlign w:val="center"/>
          </w:tcPr>
          <w:p w14:paraId="7976020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s</w:t>
            </w:r>
            <w:r w:rsidRPr="00210D38">
              <w:rPr>
                <w:rFonts w:ascii="Times New Roman" w:hAnsi="Times New Roman" w:cs="Times New Roman"/>
                <w:sz w:val="24"/>
                <w:szCs w:val="24"/>
                <w:vertAlign w:val="subscript"/>
              </w:rPr>
              <w:t>1</w:t>
            </w:r>
          </w:p>
        </w:tc>
        <w:tc>
          <w:tcPr>
            <w:tcW w:w="2129" w:type="dxa"/>
            <w:vAlign w:val="center"/>
          </w:tcPr>
          <w:p w14:paraId="3F37A898" w14:textId="630D0AA4"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Fast inactivation gating variable for </w:t>
            </w: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K,to</m:t>
                  </m:r>
                </m:sub>
              </m:sSub>
            </m:oMath>
          </w:p>
        </w:tc>
        <w:tc>
          <w:tcPr>
            <w:tcW w:w="2129" w:type="dxa"/>
            <w:vAlign w:val="center"/>
          </w:tcPr>
          <w:p w14:paraId="554BACF4" w14:textId="065E1CE8"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0.9934</w:t>
            </w:r>
          </w:p>
        </w:tc>
        <w:tc>
          <w:tcPr>
            <w:tcW w:w="2182" w:type="dxa"/>
            <w:vAlign w:val="center"/>
          </w:tcPr>
          <w:p w14:paraId="5336EF6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5FFFCCA3" w14:textId="77777777" w:rsidTr="00616A7A">
        <w:trPr>
          <w:jc w:val="center"/>
        </w:trPr>
        <w:tc>
          <w:tcPr>
            <w:tcW w:w="3063" w:type="dxa"/>
            <w:vAlign w:val="center"/>
          </w:tcPr>
          <w:p w14:paraId="53988B7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s</w:t>
            </w:r>
            <w:r w:rsidRPr="00210D38">
              <w:rPr>
                <w:rFonts w:ascii="Times New Roman" w:hAnsi="Times New Roman" w:cs="Times New Roman"/>
                <w:sz w:val="24"/>
                <w:szCs w:val="24"/>
                <w:vertAlign w:val="subscript"/>
              </w:rPr>
              <w:t>2</w:t>
            </w:r>
          </w:p>
        </w:tc>
        <w:tc>
          <w:tcPr>
            <w:tcW w:w="2129" w:type="dxa"/>
            <w:vAlign w:val="center"/>
          </w:tcPr>
          <w:p w14:paraId="1E2A1C22" w14:textId="68681B34"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Slow inactivation gating variable for </w:t>
            </w: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K,to</m:t>
                  </m:r>
                </m:sub>
              </m:sSub>
            </m:oMath>
          </w:p>
        </w:tc>
        <w:tc>
          <w:tcPr>
            <w:tcW w:w="2129" w:type="dxa"/>
            <w:vAlign w:val="center"/>
          </w:tcPr>
          <w:p w14:paraId="50861307" w14:textId="7CE8852F"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0.9934</w:t>
            </w:r>
          </w:p>
        </w:tc>
        <w:tc>
          <w:tcPr>
            <w:tcW w:w="2182" w:type="dxa"/>
            <w:vAlign w:val="center"/>
          </w:tcPr>
          <w:p w14:paraId="4294C2BE"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7631D488" w14:textId="77777777" w:rsidTr="00616A7A">
        <w:trPr>
          <w:jc w:val="center"/>
        </w:trPr>
        <w:tc>
          <w:tcPr>
            <w:tcW w:w="3063" w:type="dxa"/>
            <w:vAlign w:val="center"/>
          </w:tcPr>
          <w:p w14:paraId="735A6C58"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s</w:t>
            </w:r>
            <w:r w:rsidRPr="00210D38">
              <w:rPr>
                <w:rFonts w:ascii="Times New Roman" w:hAnsi="Times New Roman" w:cs="Times New Roman"/>
                <w:sz w:val="24"/>
                <w:szCs w:val="24"/>
                <w:vertAlign w:val="subscript"/>
              </w:rPr>
              <w:t>3</w:t>
            </w:r>
          </w:p>
        </w:tc>
        <w:tc>
          <w:tcPr>
            <w:tcW w:w="2129" w:type="dxa"/>
            <w:vAlign w:val="center"/>
          </w:tcPr>
          <w:p w14:paraId="6EFB51B8" w14:textId="6363DA4C"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Third inactivation gating variable for </w:t>
            </w: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K,to</m:t>
                  </m:r>
                </m:sub>
              </m:sSub>
            </m:oMath>
          </w:p>
        </w:tc>
        <w:tc>
          <w:tcPr>
            <w:tcW w:w="2129" w:type="dxa"/>
            <w:vAlign w:val="center"/>
          </w:tcPr>
          <w:p w14:paraId="3A7AF375" w14:textId="08BA7572"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0.8468</w:t>
            </w:r>
          </w:p>
        </w:tc>
        <w:tc>
          <w:tcPr>
            <w:tcW w:w="2182" w:type="dxa"/>
            <w:vAlign w:val="center"/>
          </w:tcPr>
          <w:p w14:paraId="19DAB3D6"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3768E18F" w14:textId="77777777" w:rsidTr="00616A7A">
        <w:trPr>
          <w:jc w:val="center"/>
        </w:trPr>
        <w:tc>
          <w:tcPr>
            <w:tcW w:w="3063" w:type="dxa"/>
            <w:vAlign w:val="center"/>
          </w:tcPr>
          <w:p w14:paraId="70B363A8" w14:textId="3434361E" w:rsidR="00616A7A" w:rsidRPr="00210D38" w:rsidRDefault="00DF2060"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w:t>
            </w:r>
          </w:p>
        </w:tc>
        <w:tc>
          <w:tcPr>
            <w:tcW w:w="2129" w:type="dxa"/>
            <w:vAlign w:val="center"/>
          </w:tcPr>
          <w:p w14:paraId="2D0326C8"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Activation gating variable for </w:t>
            </w:r>
            <w:proofErr w:type="spellStart"/>
            <w:r w:rsidRPr="00210D38">
              <w:rPr>
                <w:rFonts w:ascii="Times New Roman" w:hAnsi="Times New Roman" w:cs="Times New Roman"/>
                <w:sz w:val="24"/>
                <w:szCs w:val="24"/>
              </w:rPr>
              <w:t>I</w:t>
            </w:r>
            <w:r w:rsidRPr="00210D38">
              <w:rPr>
                <w:rFonts w:ascii="Times New Roman" w:hAnsi="Times New Roman" w:cs="Times New Roman"/>
                <w:sz w:val="24"/>
                <w:szCs w:val="24"/>
                <w:vertAlign w:val="subscript"/>
              </w:rPr>
              <w:t>Na</w:t>
            </w:r>
            <w:proofErr w:type="spellEnd"/>
          </w:p>
        </w:tc>
        <w:tc>
          <w:tcPr>
            <w:tcW w:w="2129" w:type="dxa"/>
            <w:vAlign w:val="center"/>
          </w:tcPr>
          <w:p w14:paraId="6CF39F2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0.01309</w:t>
            </w:r>
          </w:p>
        </w:tc>
        <w:tc>
          <w:tcPr>
            <w:tcW w:w="2182" w:type="dxa"/>
            <w:vAlign w:val="center"/>
          </w:tcPr>
          <w:p w14:paraId="592D3C23"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47D96035" w14:textId="77777777" w:rsidTr="00616A7A">
        <w:trPr>
          <w:jc w:val="center"/>
        </w:trPr>
        <w:tc>
          <w:tcPr>
            <w:tcW w:w="3063" w:type="dxa"/>
            <w:vAlign w:val="center"/>
          </w:tcPr>
          <w:p w14:paraId="4DA1F26E"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h</w:t>
            </w:r>
            <w:r w:rsidRPr="00210D38">
              <w:rPr>
                <w:rFonts w:ascii="Times New Roman" w:hAnsi="Times New Roman" w:cs="Times New Roman"/>
                <w:sz w:val="24"/>
                <w:szCs w:val="24"/>
                <w:vertAlign w:val="subscript"/>
              </w:rPr>
              <w:t>1</w:t>
            </w:r>
          </w:p>
        </w:tc>
        <w:tc>
          <w:tcPr>
            <w:tcW w:w="2129" w:type="dxa"/>
            <w:vAlign w:val="center"/>
          </w:tcPr>
          <w:p w14:paraId="58DE4ABD"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Fast inactivation gating variable for </w:t>
            </w:r>
            <w:proofErr w:type="spellStart"/>
            <w:r w:rsidRPr="00210D38">
              <w:rPr>
                <w:rFonts w:ascii="Times New Roman" w:hAnsi="Times New Roman" w:cs="Times New Roman"/>
                <w:sz w:val="24"/>
                <w:szCs w:val="24"/>
              </w:rPr>
              <w:t>I</w:t>
            </w:r>
            <w:r w:rsidRPr="00210D38">
              <w:rPr>
                <w:rFonts w:ascii="Times New Roman" w:hAnsi="Times New Roman" w:cs="Times New Roman"/>
                <w:sz w:val="24"/>
                <w:szCs w:val="24"/>
                <w:vertAlign w:val="subscript"/>
              </w:rPr>
              <w:t>Na</w:t>
            </w:r>
            <w:proofErr w:type="spellEnd"/>
          </w:p>
        </w:tc>
        <w:tc>
          <w:tcPr>
            <w:tcW w:w="2129" w:type="dxa"/>
            <w:vAlign w:val="center"/>
          </w:tcPr>
          <w:p w14:paraId="62E61A43"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0.706</w:t>
            </w:r>
          </w:p>
        </w:tc>
        <w:tc>
          <w:tcPr>
            <w:tcW w:w="2182" w:type="dxa"/>
            <w:vAlign w:val="center"/>
          </w:tcPr>
          <w:p w14:paraId="308A61DE"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3DE5EAD5" w14:textId="77777777" w:rsidTr="00616A7A">
        <w:trPr>
          <w:jc w:val="center"/>
        </w:trPr>
        <w:tc>
          <w:tcPr>
            <w:tcW w:w="3063" w:type="dxa"/>
            <w:vAlign w:val="center"/>
          </w:tcPr>
          <w:p w14:paraId="794CB3EE"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h</w:t>
            </w:r>
            <w:r w:rsidRPr="00210D38">
              <w:rPr>
                <w:rFonts w:ascii="Times New Roman" w:hAnsi="Times New Roman" w:cs="Times New Roman"/>
                <w:sz w:val="24"/>
                <w:szCs w:val="24"/>
                <w:vertAlign w:val="subscript"/>
              </w:rPr>
              <w:t>2</w:t>
            </w:r>
          </w:p>
        </w:tc>
        <w:tc>
          <w:tcPr>
            <w:tcW w:w="2129" w:type="dxa"/>
            <w:vAlign w:val="center"/>
          </w:tcPr>
          <w:p w14:paraId="0E9FBA22"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Slow inactivation gating variable for </w:t>
            </w:r>
            <w:proofErr w:type="spellStart"/>
            <w:r w:rsidRPr="00210D38">
              <w:rPr>
                <w:rFonts w:ascii="Times New Roman" w:hAnsi="Times New Roman" w:cs="Times New Roman"/>
                <w:sz w:val="24"/>
                <w:szCs w:val="24"/>
              </w:rPr>
              <w:t>I</w:t>
            </w:r>
            <w:r w:rsidRPr="00210D38">
              <w:rPr>
                <w:rFonts w:ascii="Times New Roman" w:hAnsi="Times New Roman" w:cs="Times New Roman"/>
                <w:sz w:val="24"/>
                <w:szCs w:val="24"/>
                <w:vertAlign w:val="subscript"/>
              </w:rPr>
              <w:t>Na</w:t>
            </w:r>
            <w:proofErr w:type="spellEnd"/>
          </w:p>
        </w:tc>
        <w:tc>
          <w:tcPr>
            <w:tcW w:w="2129" w:type="dxa"/>
            <w:vAlign w:val="center"/>
          </w:tcPr>
          <w:p w14:paraId="20B469D1" w14:textId="7438561A"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0.6149</w:t>
            </w:r>
          </w:p>
        </w:tc>
        <w:tc>
          <w:tcPr>
            <w:tcW w:w="2182" w:type="dxa"/>
            <w:vAlign w:val="center"/>
          </w:tcPr>
          <w:p w14:paraId="444C4AFF"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797C5F91" w14:textId="77777777" w:rsidTr="00616A7A">
        <w:trPr>
          <w:jc w:val="center"/>
        </w:trPr>
        <w:tc>
          <w:tcPr>
            <w:tcW w:w="3063" w:type="dxa"/>
            <w:vAlign w:val="center"/>
          </w:tcPr>
          <w:p w14:paraId="386ED12F"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d</w:t>
            </w:r>
            <w:r w:rsidRPr="00210D38">
              <w:rPr>
                <w:rFonts w:ascii="Times New Roman" w:hAnsi="Times New Roman" w:cs="Times New Roman"/>
                <w:sz w:val="24"/>
                <w:szCs w:val="24"/>
                <w:vertAlign w:val="subscript"/>
              </w:rPr>
              <w:t>L</w:t>
            </w:r>
          </w:p>
        </w:tc>
        <w:tc>
          <w:tcPr>
            <w:tcW w:w="2129" w:type="dxa"/>
            <w:vAlign w:val="center"/>
          </w:tcPr>
          <w:p w14:paraId="0E5BCFD2"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Activation gating variable for </w:t>
            </w:r>
            <w:proofErr w:type="spellStart"/>
            <w:r w:rsidRPr="00210D38">
              <w:rPr>
                <w:rFonts w:ascii="Times New Roman" w:hAnsi="Times New Roman" w:cs="Times New Roman"/>
                <w:sz w:val="24"/>
                <w:szCs w:val="24"/>
              </w:rPr>
              <w:t>I</w:t>
            </w:r>
            <w:r w:rsidRPr="00210D38">
              <w:rPr>
                <w:rFonts w:ascii="Times New Roman" w:hAnsi="Times New Roman" w:cs="Times New Roman"/>
                <w:sz w:val="24"/>
                <w:szCs w:val="24"/>
                <w:vertAlign w:val="subscript"/>
              </w:rPr>
              <w:t>Ca,L</w:t>
            </w:r>
            <w:proofErr w:type="spellEnd"/>
          </w:p>
        </w:tc>
        <w:tc>
          <w:tcPr>
            <w:tcW w:w="2129" w:type="dxa"/>
            <w:vAlign w:val="center"/>
          </w:tcPr>
          <w:p w14:paraId="7340534C" w14:textId="304C0C6C"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2.</w:t>
            </w:r>
            <w:r w:rsidR="000D4C55" w:rsidRPr="00210D38">
              <w:rPr>
                <w:rFonts w:ascii="Times New Roman" w:hAnsi="Times New Roman" w:cs="Times New Roman"/>
                <w:sz w:val="24"/>
                <w:szCs w:val="24"/>
              </w:rPr>
              <w:t>859</w:t>
            </w:r>
            <w:r w:rsidR="000D4C55">
              <w:rPr>
                <w:rFonts w:ascii="Times New Roman" w:hAnsi="Times New Roman" w:cs="Times New Roman"/>
                <w:sz w:val="24"/>
                <w:szCs w:val="24"/>
              </w:rPr>
              <w:t>9</w:t>
            </w:r>
            <w:r w:rsidRPr="00210D38">
              <w:rPr>
                <w:rFonts w:ascii="Times New Roman" w:hAnsi="Times New Roman" w:cs="Times New Roman"/>
                <w:sz w:val="24"/>
                <w:szCs w:val="24"/>
              </w:rPr>
              <w:t>∙10-5</w:t>
            </w:r>
          </w:p>
        </w:tc>
        <w:tc>
          <w:tcPr>
            <w:tcW w:w="2182" w:type="dxa"/>
            <w:vAlign w:val="center"/>
          </w:tcPr>
          <w:p w14:paraId="05C88AAA"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5D7E5927" w14:textId="77777777" w:rsidTr="00616A7A">
        <w:trPr>
          <w:jc w:val="center"/>
        </w:trPr>
        <w:tc>
          <w:tcPr>
            <w:tcW w:w="3063" w:type="dxa"/>
            <w:vAlign w:val="center"/>
          </w:tcPr>
          <w:p w14:paraId="336B2647"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lastRenderedPageBreak/>
              <w:t>f</w:t>
            </w:r>
            <w:r w:rsidRPr="00210D38">
              <w:rPr>
                <w:rFonts w:ascii="Times New Roman" w:hAnsi="Times New Roman" w:cs="Times New Roman"/>
                <w:sz w:val="24"/>
                <w:szCs w:val="24"/>
                <w:vertAlign w:val="subscript"/>
              </w:rPr>
              <w:t>L</w:t>
            </w:r>
            <w:proofErr w:type="spellEnd"/>
          </w:p>
        </w:tc>
        <w:tc>
          <w:tcPr>
            <w:tcW w:w="2129" w:type="dxa"/>
            <w:vAlign w:val="center"/>
          </w:tcPr>
          <w:p w14:paraId="30A83B26"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Inactivation gating variable for </w:t>
            </w:r>
            <w:proofErr w:type="spellStart"/>
            <w:r w:rsidRPr="00210D38">
              <w:rPr>
                <w:rFonts w:ascii="Times New Roman" w:hAnsi="Times New Roman" w:cs="Times New Roman"/>
                <w:sz w:val="24"/>
                <w:szCs w:val="24"/>
              </w:rPr>
              <w:t>I</w:t>
            </w:r>
            <w:r w:rsidRPr="00210D38">
              <w:rPr>
                <w:rFonts w:ascii="Times New Roman" w:hAnsi="Times New Roman" w:cs="Times New Roman"/>
                <w:sz w:val="24"/>
                <w:szCs w:val="24"/>
                <w:vertAlign w:val="subscript"/>
              </w:rPr>
              <w:t>Ca,L</w:t>
            </w:r>
            <w:proofErr w:type="spellEnd"/>
          </w:p>
        </w:tc>
        <w:tc>
          <w:tcPr>
            <w:tcW w:w="2129" w:type="dxa"/>
            <w:vAlign w:val="center"/>
          </w:tcPr>
          <w:p w14:paraId="40F1F3FA" w14:textId="70855124" w:rsidR="00616A7A" w:rsidRPr="00210D38" w:rsidRDefault="000D4C55" w:rsidP="0016533D">
            <w:pPr>
              <w:bidi w:val="0"/>
              <w:jc w:val="center"/>
              <w:rPr>
                <w:rFonts w:ascii="Times New Roman" w:hAnsi="Times New Roman" w:cs="Times New Roman"/>
                <w:sz w:val="24"/>
                <w:szCs w:val="24"/>
              </w:rPr>
            </w:pPr>
            <w:r>
              <w:rPr>
                <w:rFonts w:ascii="Times New Roman" w:hAnsi="Times New Roman" w:cs="Times New Roman"/>
                <w:sz w:val="24"/>
                <w:szCs w:val="24"/>
              </w:rPr>
              <w:t>1</w:t>
            </w:r>
          </w:p>
        </w:tc>
        <w:tc>
          <w:tcPr>
            <w:tcW w:w="2182" w:type="dxa"/>
            <w:vAlign w:val="center"/>
          </w:tcPr>
          <w:p w14:paraId="1D29892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012F89CA" w14:textId="77777777" w:rsidTr="00616A7A">
        <w:trPr>
          <w:jc w:val="center"/>
        </w:trPr>
        <w:tc>
          <w:tcPr>
            <w:tcW w:w="3063" w:type="dxa"/>
            <w:vAlign w:val="center"/>
          </w:tcPr>
          <w:p w14:paraId="532F26C7"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d</w:t>
            </w:r>
            <w:r w:rsidRPr="00210D38">
              <w:rPr>
                <w:rFonts w:ascii="Times New Roman" w:hAnsi="Times New Roman" w:cs="Times New Roman"/>
                <w:sz w:val="24"/>
                <w:szCs w:val="24"/>
                <w:vertAlign w:val="subscript"/>
              </w:rPr>
              <w:t>T</w:t>
            </w:r>
          </w:p>
        </w:tc>
        <w:tc>
          <w:tcPr>
            <w:tcW w:w="2129" w:type="dxa"/>
            <w:vAlign w:val="center"/>
          </w:tcPr>
          <w:p w14:paraId="52EF729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Activation gating variable for </w:t>
            </w:r>
            <w:proofErr w:type="spellStart"/>
            <w:r w:rsidRPr="00210D38">
              <w:rPr>
                <w:rFonts w:ascii="Times New Roman" w:hAnsi="Times New Roman" w:cs="Times New Roman"/>
                <w:sz w:val="24"/>
                <w:szCs w:val="24"/>
              </w:rPr>
              <w:t>I</w:t>
            </w:r>
            <w:r w:rsidRPr="00210D38">
              <w:rPr>
                <w:rFonts w:ascii="Times New Roman" w:hAnsi="Times New Roman" w:cs="Times New Roman"/>
                <w:sz w:val="24"/>
                <w:szCs w:val="24"/>
                <w:vertAlign w:val="subscript"/>
              </w:rPr>
              <w:t>Ca,T</w:t>
            </w:r>
            <w:proofErr w:type="spellEnd"/>
          </w:p>
        </w:tc>
        <w:tc>
          <w:tcPr>
            <w:tcW w:w="2129" w:type="dxa"/>
            <w:vAlign w:val="center"/>
          </w:tcPr>
          <w:p w14:paraId="470AE916" w14:textId="4586BDFA"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8.7458∙10-5</w:t>
            </w:r>
          </w:p>
        </w:tc>
        <w:tc>
          <w:tcPr>
            <w:tcW w:w="2182" w:type="dxa"/>
            <w:vAlign w:val="center"/>
          </w:tcPr>
          <w:p w14:paraId="089CC49E"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3C17187B" w14:textId="77777777" w:rsidTr="00616A7A">
        <w:trPr>
          <w:jc w:val="center"/>
        </w:trPr>
        <w:tc>
          <w:tcPr>
            <w:tcW w:w="3063" w:type="dxa"/>
            <w:vAlign w:val="center"/>
          </w:tcPr>
          <w:p w14:paraId="17C5BA31" w14:textId="77777777" w:rsidR="00616A7A" w:rsidRPr="00210D38" w:rsidRDefault="00616A7A"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f</w:t>
            </w:r>
            <w:r w:rsidRPr="00210D38">
              <w:rPr>
                <w:rFonts w:ascii="Times New Roman" w:hAnsi="Times New Roman" w:cs="Times New Roman"/>
                <w:sz w:val="24"/>
                <w:szCs w:val="24"/>
                <w:vertAlign w:val="subscript"/>
              </w:rPr>
              <w:t>T</w:t>
            </w:r>
            <w:proofErr w:type="spellEnd"/>
          </w:p>
        </w:tc>
        <w:tc>
          <w:tcPr>
            <w:tcW w:w="2129" w:type="dxa"/>
            <w:vAlign w:val="center"/>
          </w:tcPr>
          <w:p w14:paraId="178498EF"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Inactivation gating variable for </w:t>
            </w:r>
            <w:proofErr w:type="spellStart"/>
            <w:r w:rsidRPr="00210D38">
              <w:rPr>
                <w:rFonts w:ascii="Times New Roman" w:hAnsi="Times New Roman" w:cs="Times New Roman"/>
                <w:sz w:val="24"/>
                <w:szCs w:val="24"/>
              </w:rPr>
              <w:t>I</w:t>
            </w:r>
            <w:r w:rsidRPr="00210D38">
              <w:rPr>
                <w:rFonts w:ascii="Times New Roman" w:hAnsi="Times New Roman" w:cs="Times New Roman"/>
                <w:sz w:val="24"/>
                <w:szCs w:val="24"/>
                <w:vertAlign w:val="subscript"/>
              </w:rPr>
              <w:t>Ca,T</w:t>
            </w:r>
            <w:proofErr w:type="spellEnd"/>
          </w:p>
        </w:tc>
        <w:tc>
          <w:tcPr>
            <w:tcW w:w="2129" w:type="dxa"/>
            <w:vAlign w:val="center"/>
          </w:tcPr>
          <w:p w14:paraId="54EBD177" w14:textId="5D32E8E0"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0.5951</w:t>
            </w:r>
          </w:p>
        </w:tc>
        <w:tc>
          <w:tcPr>
            <w:tcW w:w="2182" w:type="dxa"/>
            <w:vAlign w:val="center"/>
          </w:tcPr>
          <w:p w14:paraId="75CFB31B"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44E1D6F4" w14:textId="77777777" w:rsidTr="00616A7A">
        <w:trPr>
          <w:jc w:val="center"/>
        </w:trPr>
        <w:tc>
          <w:tcPr>
            <w:tcW w:w="3063" w:type="dxa"/>
            <w:vAlign w:val="center"/>
          </w:tcPr>
          <w:p w14:paraId="5D130252" w14:textId="345E29C0" w:rsidR="00616A7A" w:rsidRPr="00210D38" w:rsidRDefault="00B55F84"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r w:rsidR="00616A7A" w:rsidRPr="00210D38">
              <w:rPr>
                <w:rFonts w:ascii="Times New Roman" w:hAnsi="Times New Roman" w:cs="Times New Roman"/>
                <w:sz w:val="24"/>
                <w:szCs w:val="24"/>
              </w:rPr>
              <w:t>Na</w:t>
            </w:r>
            <w:r w:rsidRPr="00210D38">
              <w:rPr>
                <w:rFonts w:ascii="Times New Roman" w:hAnsi="Times New Roman" w:cs="Times New Roman"/>
                <w:sz w:val="24"/>
                <w:szCs w:val="24"/>
              </w:rPr>
              <w:t>]</w:t>
            </w:r>
            <w:proofErr w:type="spellStart"/>
            <w:r w:rsidR="00616A7A" w:rsidRPr="00210D38">
              <w:rPr>
                <w:rFonts w:ascii="Times New Roman" w:hAnsi="Times New Roman" w:cs="Times New Roman"/>
                <w:sz w:val="24"/>
                <w:szCs w:val="24"/>
                <w:vertAlign w:val="subscript"/>
              </w:rPr>
              <w:t>i</w:t>
            </w:r>
            <w:proofErr w:type="spellEnd"/>
          </w:p>
        </w:tc>
        <w:tc>
          <w:tcPr>
            <w:tcW w:w="2129" w:type="dxa"/>
            <w:vAlign w:val="center"/>
          </w:tcPr>
          <w:p w14:paraId="3D4CE34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Intracellular Na+ concentration</w:t>
            </w:r>
          </w:p>
        </w:tc>
        <w:tc>
          <w:tcPr>
            <w:tcW w:w="2129" w:type="dxa"/>
            <w:vAlign w:val="center"/>
          </w:tcPr>
          <w:p w14:paraId="49B6D176"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8.4</w:t>
            </w:r>
          </w:p>
        </w:tc>
        <w:tc>
          <w:tcPr>
            <w:tcW w:w="2182" w:type="dxa"/>
            <w:vAlign w:val="center"/>
          </w:tcPr>
          <w:p w14:paraId="058E7316" w14:textId="0E8E293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05925185" w14:textId="77777777" w:rsidTr="00616A7A">
        <w:trPr>
          <w:jc w:val="center"/>
        </w:trPr>
        <w:tc>
          <w:tcPr>
            <w:tcW w:w="3063" w:type="dxa"/>
            <w:vAlign w:val="center"/>
          </w:tcPr>
          <w:p w14:paraId="27001ED1" w14:textId="079F4386" w:rsidR="00616A7A" w:rsidRPr="00210D38" w:rsidRDefault="002169E3" w:rsidP="0016533D">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r w:rsidR="009F3ED6" w:rsidRPr="00210D38">
              <w:rPr>
                <w:rFonts w:ascii="Times New Roman" w:hAnsi="Times New Roman" w:cs="Times New Roman"/>
                <w:sz w:val="24"/>
                <w:szCs w:val="24"/>
              </w:rPr>
              <w:t>Ca</w:t>
            </w:r>
            <w:r w:rsidR="009F3ED6"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w:t>
            </w:r>
            <w:r w:rsidR="009F3ED6" w:rsidRPr="00210D38">
              <w:rPr>
                <w:rFonts w:ascii="Times New Roman" w:hAnsi="Times New Roman" w:cs="Times New Roman"/>
                <w:sz w:val="24"/>
                <w:szCs w:val="24"/>
                <w:vertAlign w:val="subscript"/>
              </w:rPr>
              <w:t>up</w:t>
            </w:r>
          </w:p>
        </w:tc>
        <w:tc>
          <w:tcPr>
            <w:tcW w:w="2129" w:type="dxa"/>
            <w:vAlign w:val="center"/>
          </w:tcPr>
          <w:p w14:paraId="4AAAF90A"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concentration in uptake compartment</w:t>
            </w:r>
          </w:p>
        </w:tc>
        <w:tc>
          <w:tcPr>
            <w:tcW w:w="2129" w:type="dxa"/>
            <w:vAlign w:val="center"/>
          </w:tcPr>
          <w:p w14:paraId="1C20C88E" w14:textId="2FB92441"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w:t>
            </w:r>
            <w:r w:rsidR="00177A18" w:rsidRPr="00210D38">
              <w:rPr>
                <w:rFonts w:ascii="Times New Roman" w:hAnsi="Times New Roman" w:cs="Times New Roman"/>
                <w:sz w:val="24"/>
                <w:szCs w:val="24"/>
              </w:rPr>
              <w:t>69</w:t>
            </w:r>
          </w:p>
        </w:tc>
        <w:tc>
          <w:tcPr>
            <w:tcW w:w="2182" w:type="dxa"/>
            <w:vAlign w:val="center"/>
          </w:tcPr>
          <w:p w14:paraId="30BAB3D9" w14:textId="0970F501"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3C021768" w14:textId="77777777" w:rsidTr="00616A7A">
        <w:trPr>
          <w:jc w:val="center"/>
        </w:trPr>
        <w:tc>
          <w:tcPr>
            <w:tcW w:w="3063" w:type="dxa"/>
            <w:vAlign w:val="center"/>
          </w:tcPr>
          <w:p w14:paraId="594E0BF2" w14:textId="5FB2A446" w:rsidR="00616A7A" w:rsidRPr="00210D38" w:rsidRDefault="002169E3" w:rsidP="0016533D">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r w:rsidR="009F3ED6" w:rsidRPr="00210D38">
              <w:rPr>
                <w:rFonts w:ascii="Times New Roman" w:hAnsi="Times New Roman" w:cs="Times New Roman"/>
                <w:sz w:val="24"/>
                <w:szCs w:val="24"/>
              </w:rPr>
              <w:t>Ca</w:t>
            </w:r>
            <w:r w:rsidR="009F3ED6"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w:t>
            </w:r>
            <w:proofErr w:type="spellStart"/>
            <w:r w:rsidR="009F3ED6" w:rsidRPr="00210D38">
              <w:rPr>
                <w:rFonts w:ascii="Times New Roman" w:hAnsi="Times New Roman" w:cs="Times New Roman"/>
                <w:sz w:val="24"/>
                <w:szCs w:val="24"/>
                <w:vertAlign w:val="subscript"/>
              </w:rPr>
              <w:t>rel</w:t>
            </w:r>
            <w:proofErr w:type="spellEnd"/>
          </w:p>
        </w:tc>
        <w:tc>
          <w:tcPr>
            <w:tcW w:w="2129" w:type="dxa"/>
            <w:vAlign w:val="center"/>
          </w:tcPr>
          <w:p w14:paraId="222D1856"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Ca</w:t>
            </w:r>
            <w:r w:rsidRPr="00210D38">
              <w:rPr>
                <w:rFonts w:ascii="Times New Roman" w:hAnsi="Times New Roman" w:cs="Times New Roman"/>
                <w:sz w:val="24"/>
                <w:szCs w:val="24"/>
                <w:vertAlign w:val="superscript"/>
              </w:rPr>
              <w:t xml:space="preserve">2+ </w:t>
            </w:r>
            <w:r w:rsidRPr="00210D38">
              <w:rPr>
                <w:rFonts w:ascii="Times New Roman" w:hAnsi="Times New Roman" w:cs="Times New Roman"/>
                <w:sz w:val="24"/>
                <w:szCs w:val="24"/>
              </w:rPr>
              <w:t>concentration in release compartment</w:t>
            </w:r>
          </w:p>
        </w:tc>
        <w:tc>
          <w:tcPr>
            <w:tcW w:w="2129" w:type="dxa"/>
            <w:vAlign w:val="center"/>
          </w:tcPr>
          <w:p w14:paraId="370B516B"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0.08</w:t>
            </w:r>
          </w:p>
        </w:tc>
        <w:tc>
          <w:tcPr>
            <w:tcW w:w="2182" w:type="dxa"/>
            <w:vAlign w:val="center"/>
          </w:tcPr>
          <w:p w14:paraId="483F35DC" w14:textId="6F51CAC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3D627B79" w14:textId="77777777" w:rsidTr="00616A7A">
        <w:trPr>
          <w:jc w:val="center"/>
        </w:trPr>
        <w:tc>
          <w:tcPr>
            <w:tcW w:w="3063" w:type="dxa"/>
            <w:vAlign w:val="center"/>
          </w:tcPr>
          <w:p w14:paraId="3748CC7F" w14:textId="4CC9BC9E" w:rsidR="00616A7A" w:rsidRPr="00210D38" w:rsidRDefault="002169E3"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r w:rsidR="009F3ED6" w:rsidRPr="00210D38">
              <w:rPr>
                <w:rFonts w:ascii="Times New Roman" w:hAnsi="Times New Roman" w:cs="Times New Roman"/>
                <w:sz w:val="24"/>
                <w:szCs w:val="24"/>
              </w:rPr>
              <w:t>Ca</w:t>
            </w:r>
            <w:r w:rsidR="009F3ED6"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w:t>
            </w:r>
            <w:proofErr w:type="spellStart"/>
            <w:r w:rsidR="009F3ED6" w:rsidRPr="00210D38">
              <w:rPr>
                <w:rFonts w:ascii="Times New Roman" w:hAnsi="Times New Roman" w:cs="Times New Roman"/>
                <w:sz w:val="24"/>
                <w:szCs w:val="24"/>
                <w:vertAlign w:val="subscript"/>
              </w:rPr>
              <w:t>i</w:t>
            </w:r>
            <w:proofErr w:type="spellEnd"/>
          </w:p>
        </w:tc>
        <w:tc>
          <w:tcPr>
            <w:tcW w:w="2129" w:type="dxa"/>
            <w:vAlign w:val="center"/>
          </w:tcPr>
          <w:p w14:paraId="7ED9E432"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concentration in intracellular medium</w:t>
            </w:r>
          </w:p>
        </w:tc>
        <w:tc>
          <w:tcPr>
            <w:tcW w:w="2129" w:type="dxa"/>
            <w:vAlign w:val="center"/>
          </w:tcPr>
          <w:p w14:paraId="08145DFC" w14:textId="6CB08C48"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0.0000</w:t>
            </w:r>
            <w:r w:rsidR="00177A18" w:rsidRPr="00210D38">
              <w:rPr>
                <w:rFonts w:ascii="Times New Roman" w:hAnsi="Times New Roman" w:cs="Times New Roman"/>
                <w:sz w:val="24"/>
                <w:szCs w:val="24"/>
              </w:rPr>
              <w:t>243</w:t>
            </w:r>
          </w:p>
        </w:tc>
        <w:tc>
          <w:tcPr>
            <w:tcW w:w="2182" w:type="dxa"/>
            <w:vAlign w:val="center"/>
          </w:tcPr>
          <w:p w14:paraId="10663DEE" w14:textId="5109225A"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6EAD2482" w14:textId="77777777" w:rsidTr="00616A7A">
        <w:trPr>
          <w:jc w:val="center"/>
        </w:trPr>
        <w:tc>
          <w:tcPr>
            <w:tcW w:w="3063" w:type="dxa"/>
            <w:vAlign w:val="center"/>
          </w:tcPr>
          <w:p w14:paraId="0627AAA6" w14:textId="1C239D0E" w:rsidR="00616A7A" w:rsidRPr="00210D38" w:rsidRDefault="009F3ED6"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O</w:t>
            </w:r>
            <w:r w:rsidRPr="00210D38">
              <w:rPr>
                <w:rFonts w:ascii="Times New Roman" w:hAnsi="Times New Roman" w:cs="Times New Roman"/>
                <w:sz w:val="24"/>
                <w:szCs w:val="24"/>
                <w:vertAlign w:val="subscript"/>
              </w:rPr>
              <w:t>c</w:t>
            </w:r>
            <w:proofErr w:type="spellEnd"/>
          </w:p>
        </w:tc>
        <w:tc>
          <w:tcPr>
            <w:tcW w:w="2129" w:type="dxa"/>
            <w:vAlign w:val="center"/>
          </w:tcPr>
          <w:p w14:paraId="3ACA660A"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Fractional occupancy of calmodulin by Ca</w:t>
            </w:r>
            <w:r w:rsidRPr="00210D38">
              <w:rPr>
                <w:rFonts w:ascii="Times New Roman" w:hAnsi="Times New Roman" w:cs="Times New Roman"/>
                <w:sz w:val="24"/>
                <w:szCs w:val="24"/>
                <w:vertAlign w:val="superscript"/>
              </w:rPr>
              <w:t>2+</w:t>
            </w:r>
          </w:p>
        </w:tc>
        <w:tc>
          <w:tcPr>
            <w:tcW w:w="2129" w:type="dxa"/>
            <w:vAlign w:val="center"/>
          </w:tcPr>
          <w:p w14:paraId="01B96F4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0.029108</w:t>
            </w:r>
          </w:p>
        </w:tc>
        <w:tc>
          <w:tcPr>
            <w:tcW w:w="2182" w:type="dxa"/>
            <w:vAlign w:val="center"/>
          </w:tcPr>
          <w:p w14:paraId="41EE512E"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4720D7D2" w14:textId="77777777" w:rsidTr="00616A7A">
        <w:trPr>
          <w:jc w:val="center"/>
        </w:trPr>
        <w:tc>
          <w:tcPr>
            <w:tcW w:w="3063" w:type="dxa"/>
            <w:vAlign w:val="center"/>
          </w:tcPr>
          <w:p w14:paraId="035E750F" w14:textId="5B447732" w:rsidR="00616A7A" w:rsidRPr="00210D38" w:rsidRDefault="009F3ED6" w:rsidP="0016533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O</w:t>
            </w:r>
            <w:r w:rsidRPr="00210D38">
              <w:rPr>
                <w:rFonts w:ascii="Times New Roman" w:hAnsi="Times New Roman" w:cs="Times New Roman"/>
                <w:sz w:val="24"/>
                <w:szCs w:val="24"/>
                <w:vertAlign w:val="subscript"/>
              </w:rPr>
              <w:t>TnCa</w:t>
            </w:r>
            <w:proofErr w:type="spellEnd"/>
          </w:p>
        </w:tc>
        <w:tc>
          <w:tcPr>
            <w:tcW w:w="2129" w:type="dxa"/>
            <w:vAlign w:val="center"/>
          </w:tcPr>
          <w:p w14:paraId="59BD6E3B"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Fractional occupancy of troponin-Ca complex by Ca</w:t>
            </w:r>
            <w:r w:rsidRPr="00210D38">
              <w:rPr>
                <w:rFonts w:ascii="Times New Roman" w:hAnsi="Times New Roman" w:cs="Times New Roman"/>
                <w:sz w:val="24"/>
                <w:szCs w:val="24"/>
                <w:vertAlign w:val="superscript"/>
              </w:rPr>
              <w:t>2+</w:t>
            </w:r>
          </w:p>
        </w:tc>
        <w:tc>
          <w:tcPr>
            <w:tcW w:w="2129" w:type="dxa"/>
            <w:vAlign w:val="center"/>
          </w:tcPr>
          <w:p w14:paraId="533AA699" w14:textId="051CB70A"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0.01407</w:t>
            </w:r>
          </w:p>
        </w:tc>
        <w:tc>
          <w:tcPr>
            <w:tcW w:w="2182" w:type="dxa"/>
            <w:vAlign w:val="center"/>
          </w:tcPr>
          <w:p w14:paraId="0C161B4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7CD16BD6" w14:textId="77777777" w:rsidTr="00616A7A">
        <w:trPr>
          <w:jc w:val="center"/>
        </w:trPr>
        <w:tc>
          <w:tcPr>
            <w:tcW w:w="3063" w:type="dxa"/>
            <w:vAlign w:val="center"/>
          </w:tcPr>
          <w:p w14:paraId="52045E24" w14:textId="03DC39EF" w:rsidR="00616A7A" w:rsidRPr="00210D38" w:rsidRDefault="009F3ED6"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O</w:t>
            </w:r>
            <w:r w:rsidRPr="00210D38">
              <w:rPr>
                <w:rFonts w:ascii="Times New Roman" w:hAnsi="Times New Roman" w:cs="Times New Roman"/>
                <w:sz w:val="24"/>
                <w:szCs w:val="24"/>
                <w:vertAlign w:val="subscript"/>
              </w:rPr>
              <w:t>TnMg</w:t>
            </w:r>
            <w:r w:rsidR="00F063A2" w:rsidRPr="00210D38">
              <w:rPr>
                <w:rFonts w:ascii="Times New Roman" w:hAnsi="Times New Roman" w:cs="Times New Roman"/>
                <w:sz w:val="24"/>
                <w:szCs w:val="24"/>
                <w:vertAlign w:val="subscript"/>
              </w:rPr>
              <w:t>Ca</w:t>
            </w:r>
            <w:proofErr w:type="spellEnd"/>
          </w:p>
        </w:tc>
        <w:tc>
          <w:tcPr>
            <w:tcW w:w="2129" w:type="dxa"/>
            <w:vAlign w:val="center"/>
          </w:tcPr>
          <w:p w14:paraId="0C9C7687"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Fractional occupancy of troponin-Mg complex by Ca</w:t>
            </w:r>
            <w:r w:rsidRPr="00210D38">
              <w:rPr>
                <w:rFonts w:ascii="Times New Roman" w:hAnsi="Times New Roman" w:cs="Times New Roman"/>
                <w:sz w:val="24"/>
                <w:szCs w:val="24"/>
                <w:vertAlign w:val="superscript"/>
              </w:rPr>
              <w:t>2+</w:t>
            </w:r>
          </w:p>
        </w:tc>
        <w:tc>
          <w:tcPr>
            <w:tcW w:w="2129" w:type="dxa"/>
            <w:vAlign w:val="center"/>
          </w:tcPr>
          <w:p w14:paraId="697BDEA6" w14:textId="39A6B00F"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0.214</w:t>
            </w:r>
          </w:p>
        </w:tc>
        <w:tc>
          <w:tcPr>
            <w:tcW w:w="2182" w:type="dxa"/>
            <w:vAlign w:val="center"/>
          </w:tcPr>
          <w:p w14:paraId="50197CB1"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401F171D" w14:textId="77777777" w:rsidTr="00616A7A">
        <w:trPr>
          <w:jc w:val="center"/>
        </w:trPr>
        <w:tc>
          <w:tcPr>
            <w:tcW w:w="3063" w:type="dxa"/>
            <w:vAlign w:val="center"/>
          </w:tcPr>
          <w:p w14:paraId="0922F345" w14:textId="118D5B1C" w:rsidR="00616A7A" w:rsidRPr="00210D38" w:rsidRDefault="009F3ED6"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O</w:t>
            </w:r>
            <w:r w:rsidRPr="00210D38">
              <w:rPr>
                <w:rFonts w:ascii="Times New Roman" w:hAnsi="Times New Roman" w:cs="Times New Roman"/>
                <w:sz w:val="24"/>
                <w:szCs w:val="24"/>
                <w:vertAlign w:val="subscript"/>
              </w:rPr>
              <w:t>Tn</w:t>
            </w:r>
            <w:r w:rsidR="00F063A2" w:rsidRPr="00210D38">
              <w:rPr>
                <w:rFonts w:ascii="Times New Roman" w:hAnsi="Times New Roman" w:cs="Times New Roman"/>
                <w:sz w:val="24"/>
                <w:szCs w:val="24"/>
                <w:vertAlign w:val="subscript"/>
              </w:rPr>
              <w:t>MgMg</w:t>
            </w:r>
            <w:proofErr w:type="spellEnd"/>
          </w:p>
        </w:tc>
        <w:tc>
          <w:tcPr>
            <w:tcW w:w="2129" w:type="dxa"/>
            <w:vAlign w:val="center"/>
          </w:tcPr>
          <w:p w14:paraId="1CDB61BB"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Fractional occupancy of troponin-Mg complex by Mg</w:t>
            </w:r>
            <w:r w:rsidRPr="00210D38">
              <w:rPr>
                <w:rFonts w:ascii="Times New Roman" w:hAnsi="Times New Roman" w:cs="Times New Roman"/>
                <w:sz w:val="24"/>
                <w:szCs w:val="24"/>
                <w:vertAlign w:val="superscript"/>
              </w:rPr>
              <w:t>2+</w:t>
            </w:r>
          </w:p>
        </w:tc>
        <w:tc>
          <w:tcPr>
            <w:tcW w:w="2129" w:type="dxa"/>
            <w:vAlign w:val="center"/>
          </w:tcPr>
          <w:p w14:paraId="2740F73C" w14:textId="4ABCF67B"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w:t>
            </w:r>
            <w:r w:rsidR="00CA6A33" w:rsidRPr="00210D38">
              <w:rPr>
                <w:rFonts w:ascii="Times New Roman" w:hAnsi="Times New Roman" w:cs="Times New Roman"/>
                <w:sz w:val="24"/>
                <w:szCs w:val="24"/>
              </w:rPr>
              <w:t>693</w:t>
            </w:r>
            <w:r w:rsidR="00CA6A33">
              <w:rPr>
                <w:rFonts w:ascii="Times New Roman" w:hAnsi="Times New Roman" w:cs="Times New Roman"/>
                <w:sz w:val="24"/>
                <w:szCs w:val="24"/>
              </w:rPr>
              <w:t>6</w:t>
            </w:r>
          </w:p>
        </w:tc>
        <w:tc>
          <w:tcPr>
            <w:tcW w:w="2182" w:type="dxa"/>
            <w:vAlign w:val="center"/>
          </w:tcPr>
          <w:p w14:paraId="02598A66"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51FF676C" w14:textId="77777777" w:rsidTr="00616A7A">
        <w:trPr>
          <w:jc w:val="center"/>
        </w:trPr>
        <w:tc>
          <w:tcPr>
            <w:tcW w:w="3063" w:type="dxa"/>
            <w:vAlign w:val="center"/>
          </w:tcPr>
          <w:p w14:paraId="03C685E3" w14:textId="284B2646" w:rsidR="00616A7A" w:rsidRPr="00210D38" w:rsidRDefault="00F063A2" w:rsidP="0016533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O</w:t>
            </w:r>
            <w:r w:rsidRPr="00210D38">
              <w:rPr>
                <w:rFonts w:ascii="Times New Roman" w:hAnsi="Times New Roman" w:cs="Times New Roman"/>
                <w:sz w:val="24"/>
                <w:szCs w:val="24"/>
                <w:vertAlign w:val="subscript"/>
              </w:rPr>
              <w:t>calse</w:t>
            </w:r>
            <w:proofErr w:type="spellEnd"/>
          </w:p>
        </w:tc>
        <w:tc>
          <w:tcPr>
            <w:tcW w:w="2129" w:type="dxa"/>
            <w:vAlign w:val="center"/>
          </w:tcPr>
          <w:p w14:paraId="720B117B"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Fractional occupancy of </w:t>
            </w:r>
            <w:proofErr w:type="spellStart"/>
            <w:r w:rsidRPr="00210D38">
              <w:rPr>
                <w:rFonts w:ascii="Times New Roman" w:hAnsi="Times New Roman" w:cs="Times New Roman"/>
                <w:sz w:val="24"/>
                <w:szCs w:val="24"/>
              </w:rPr>
              <w:t>calsequestrin</w:t>
            </w:r>
            <w:proofErr w:type="spellEnd"/>
            <w:r w:rsidRPr="00210D38">
              <w:rPr>
                <w:rFonts w:ascii="Times New Roman" w:hAnsi="Times New Roman" w:cs="Times New Roman"/>
                <w:sz w:val="24"/>
                <w:szCs w:val="24"/>
              </w:rPr>
              <w:t xml:space="preserve"> by Ca</w:t>
            </w:r>
            <w:r w:rsidRPr="00210D38">
              <w:rPr>
                <w:rFonts w:ascii="Times New Roman" w:hAnsi="Times New Roman" w:cs="Times New Roman"/>
                <w:sz w:val="24"/>
                <w:szCs w:val="24"/>
                <w:vertAlign w:val="superscript"/>
              </w:rPr>
              <w:t>2+</w:t>
            </w:r>
          </w:p>
        </w:tc>
        <w:tc>
          <w:tcPr>
            <w:tcW w:w="2129" w:type="dxa"/>
            <w:vAlign w:val="center"/>
          </w:tcPr>
          <w:p w14:paraId="2DAA887B" w14:textId="4E48AE04"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0.09674</w:t>
            </w:r>
          </w:p>
        </w:tc>
        <w:tc>
          <w:tcPr>
            <w:tcW w:w="2182" w:type="dxa"/>
            <w:vAlign w:val="center"/>
          </w:tcPr>
          <w:p w14:paraId="0242A6A3"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0F323F32" w14:textId="77777777" w:rsidTr="00616A7A">
        <w:trPr>
          <w:jc w:val="center"/>
        </w:trPr>
        <w:tc>
          <w:tcPr>
            <w:tcW w:w="3063" w:type="dxa"/>
            <w:vAlign w:val="center"/>
          </w:tcPr>
          <w:p w14:paraId="4E2F7A85" w14:textId="4B826920" w:rsidR="00616A7A" w:rsidRPr="00210D38" w:rsidRDefault="00153369"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K</w:t>
            </w:r>
            <w:r>
              <w:rPr>
                <w:rFonts w:ascii="Times New Roman" w:hAnsi="Times New Roman" w:cs="Times New Roman"/>
                <w:sz w:val="24"/>
                <w:szCs w:val="24"/>
              </w:rPr>
              <w:t>o</w:t>
            </w:r>
          </w:p>
        </w:tc>
        <w:tc>
          <w:tcPr>
            <w:tcW w:w="2129" w:type="dxa"/>
            <w:vAlign w:val="center"/>
          </w:tcPr>
          <w:p w14:paraId="0E7C1A7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Extracellular K</w:t>
            </w:r>
            <w:r w:rsidRPr="00210D38">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concentration</w:t>
            </w:r>
          </w:p>
        </w:tc>
        <w:tc>
          <w:tcPr>
            <w:tcW w:w="2129" w:type="dxa"/>
            <w:vAlign w:val="center"/>
          </w:tcPr>
          <w:p w14:paraId="4A0FC1AF"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5</w:t>
            </w:r>
          </w:p>
        </w:tc>
        <w:tc>
          <w:tcPr>
            <w:tcW w:w="2182" w:type="dxa"/>
            <w:vAlign w:val="center"/>
          </w:tcPr>
          <w:p w14:paraId="598645D7" w14:textId="1B658ACB"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11876EA5" w14:textId="77777777" w:rsidTr="00616A7A">
        <w:trPr>
          <w:jc w:val="center"/>
        </w:trPr>
        <w:tc>
          <w:tcPr>
            <w:tcW w:w="3063" w:type="dxa"/>
            <w:vAlign w:val="center"/>
          </w:tcPr>
          <w:p w14:paraId="15AF1ED5" w14:textId="5FE6EC9E" w:rsidR="00616A7A" w:rsidRPr="00210D38" w:rsidRDefault="00616A7A" w:rsidP="0016533D">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K</w:t>
            </w:r>
            <w:r w:rsidR="00F063A2" w:rsidRPr="00210D38">
              <w:rPr>
                <w:rFonts w:ascii="Times New Roman" w:hAnsi="Times New Roman" w:cs="Times New Roman"/>
                <w:sz w:val="24"/>
                <w:szCs w:val="24"/>
                <w:vertAlign w:val="subscript"/>
              </w:rPr>
              <w:t>i</w:t>
            </w:r>
          </w:p>
        </w:tc>
        <w:tc>
          <w:tcPr>
            <w:tcW w:w="2129" w:type="dxa"/>
            <w:vAlign w:val="center"/>
          </w:tcPr>
          <w:p w14:paraId="7A3E97A9" w14:textId="7DF1FAFE"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Intracellular K</w:t>
            </w:r>
            <w:r w:rsidR="00A4760F" w:rsidRPr="00210D38">
              <w:rPr>
                <w:rFonts w:ascii="Times New Roman" w:hAnsi="Times New Roman" w:cs="Times New Roman"/>
                <w:sz w:val="24"/>
                <w:szCs w:val="24"/>
                <w:vertAlign w:val="superscript"/>
              </w:rPr>
              <w:t>+</w:t>
            </w:r>
            <w:r w:rsidRPr="00210D38">
              <w:rPr>
                <w:rFonts w:ascii="Times New Roman" w:hAnsi="Times New Roman" w:cs="Times New Roman"/>
                <w:sz w:val="24"/>
                <w:szCs w:val="24"/>
              </w:rPr>
              <w:t xml:space="preserve"> concentration</w:t>
            </w:r>
          </w:p>
        </w:tc>
        <w:tc>
          <w:tcPr>
            <w:tcW w:w="2129" w:type="dxa"/>
            <w:vAlign w:val="center"/>
          </w:tcPr>
          <w:p w14:paraId="4E4D16C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140</w:t>
            </w:r>
          </w:p>
        </w:tc>
        <w:tc>
          <w:tcPr>
            <w:tcW w:w="2182" w:type="dxa"/>
            <w:vAlign w:val="center"/>
          </w:tcPr>
          <w:p w14:paraId="7E6F5E73" w14:textId="52FFF655"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22C22991" w14:textId="77777777" w:rsidTr="00616A7A">
        <w:trPr>
          <w:jc w:val="center"/>
        </w:trPr>
        <w:tc>
          <w:tcPr>
            <w:tcW w:w="3063" w:type="dxa"/>
            <w:vAlign w:val="center"/>
          </w:tcPr>
          <w:p w14:paraId="13AC7601" w14:textId="77777777" w:rsidR="00616A7A" w:rsidRPr="00210D38" w:rsidRDefault="00000000" w:rsidP="0016533D">
            <w:pPr>
              <w:bidi w:val="0"/>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m:oMathPara>
          </w:p>
        </w:tc>
        <w:tc>
          <w:tcPr>
            <w:tcW w:w="2129" w:type="dxa"/>
            <w:vAlign w:val="center"/>
          </w:tcPr>
          <w:p w14:paraId="5A37B178"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Relative amount of inactive precursor in SR release compartment</w:t>
            </w:r>
          </w:p>
        </w:tc>
        <w:tc>
          <w:tcPr>
            <w:tcW w:w="2129" w:type="dxa"/>
            <w:vAlign w:val="center"/>
          </w:tcPr>
          <w:p w14:paraId="25A02FC6" w14:textId="5548A76B"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0.288</w:t>
            </w:r>
          </w:p>
        </w:tc>
        <w:tc>
          <w:tcPr>
            <w:tcW w:w="2182" w:type="dxa"/>
            <w:vAlign w:val="center"/>
          </w:tcPr>
          <w:p w14:paraId="0D5576FB"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0A197DD4" w14:textId="77777777" w:rsidTr="00616A7A">
        <w:trPr>
          <w:jc w:val="center"/>
        </w:trPr>
        <w:tc>
          <w:tcPr>
            <w:tcW w:w="3063" w:type="dxa"/>
            <w:vAlign w:val="center"/>
          </w:tcPr>
          <w:p w14:paraId="0DC163DD" w14:textId="77777777" w:rsidR="00616A7A" w:rsidRPr="00210D38" w:rsidRDefault="00000000" w:rsidP="0016533D">
            <w:pPr>
              <w:bidi w:val="0"/>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m:oMathPara>
          </w:p>
        </w:tc>
        <w:tc>
          <w:tcPr>
            <w:tcW w:w="2129" w:type="dxa"/>
            <w:vAlign w:val="center"/>
          </w:tcPr>
          <w:p w14:paraId="4F20D40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Relative amount of activator in SR </w:t>
            </w:r>
            <w:r w:rsidRPr="00210D38">
              <w:rPr>
                <w:rFonts w:ascii="Times New Roman" w:hAnsi="Times New Roman" w:cs="Times New Roman"/>
                <w:sz w:val="24"/>
                <w:szCs w:val="24"/>
              </w:rPr>
              <w:lastRenderedPageBreak/>
              <w:t>release compartment</w:t>
            </w:r>
          </w:p>
        </w:tc>
        <w:tc>
          <w:tcPr>
            <w:tcW w:w="2129" w:type="dxa"/>
            <w:vAlign w:val="center"/>
          </w:tcPr>
          <w:p w14:paraId="3971DF1D"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lastRenderedPageBreak/>
              <w:t>0.002262</w:t>
            </w:r>
          </w:p>
        </w:tc>
        <w:tc>
          <w:tcPr>
            <w:tcW w:w="2182" w:type="dxa"/>
            <w:vAlign w:val="center"/>
          </w:tcPr>
          <w:p w14:paraId="60893094"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0A4734BD" w14:textId="77777777" w:rsidTr="00616A7A">
        <w:trPr>
          <w:jc w:val="center"/>
        </w:trPr>
        <w:tc>
          <w:tcPr>
            <w:tcW w:w="3063" w:type="dxa"/>
            <w:vAlign w:val="center"/>
          </w:tcPr>
          <w:p w14:paraId="0EFCDC40" w14:textId="77777777" w:rsidR="00616A7A" w:rsidRPr="00210D38" w:rsidRDefault="00000000" w:rsidP="0016533D">
            <w:pPr>
              <w:bidi w:val="0"/>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oMath>
            </m:oMathPara>
          </w:p>
        </w:tc>
        <w:tc>
          <w:tcPr>
            <w:tcW w:w="2129" w:type="dxa"/>
            <w:vAlign w:val="center"/>
          </w:tcPr>
          <w:p w14:paraId="159A398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Relative amount of inactive product in SR release compartment</w:t>
            </w:r>
          </w:p>
        </w:tc>
        <w:tc>
          <w:tcPr>
            <w:tcW w:w="2129" w:type="dxa"/>
            <w:vAlign w:val="center"/>
          </w:tcPr>
          <w:p w14:paraId="589CAA7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0.612697</w:t>
            </w:r>
          </w:p>
        </w:tc>
        <w:tc>
          <w:tcPr>
            <w:tcW w:w="2182" w:type="dxa"/>
            <w:vAlign w:val="center"/>
          </w:tcPr>
          <w:p w14:paraId="0D4424DF"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1CDD12B4" w14:textId="77777777" w:rsidTr="00616A7A">
        <w:trPr>
          <w:jc w:val="center"/>
        </w:trPr>
        <w:tc>
          <w:tcPr>
            <w:tcW w:w="3063" w:type="dxa"/>
            <w:vAlign w:val="center"/>
          </w:tcPr>
          <w:p w14:paraId="4AE51944"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SL</w:t>
            </w:r>
          </w:p>
        </w:tc>
        <w:tc>
          <w:tcPr>
            <w:tcW w:w="2129" w:type="dxa"/>
            <w:vAlign w:val="center"/>
          </w:tcPr>
          <w:p w14:paraId="520725E9"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Sarcomere length</w:t>
            </w:r>
          </w:p>
        </w:tc>
        <w:tc>
          <w:tcPr>
            <w:tcW w:w="2129" w:type="dxa"/>
            <w:vAlign w:val="center"/>
          </w:tcPr>
          <w:p w14:paraId="77463E2C"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1.75</w:t>
            </w:r>
          </w:p>
        </w:tc>
        <w:tc>
          <w:tcPr>
            <w:tcW w:w="2182" w:type="dxa"/>
            <w:vAlign w:val="center"/>
          </w:tcPr>
          <w:p w14:paraId="5CCC18B7" w14:textId="6C98F0A9"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µm</w:t>
            </w:r>
          </w:p>
        </w:tc>
      </w:tr>
      <w:tr w:rsidR="00616A7A" w:rsidRPr="00210D38" w14:paraId="7B1AB578" w14:textId="77777777" w:rsidTr="00616A7A">
        <w:trPr>
          <w:jc w:val="center"/>
        </w:trPr>
        <w:tc>
          <w:tcPr>
            <w:tcW w:w="3063" w:type="dxa"/>
            <w:vAlign w:val="center"/>
          </w:tcPr>
          <w:p w14:paraId="68233E48"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A</w:t>
            </w:r>
          </w:p>
        </w:tc>
        <w:tc>
          <w:tcPr>
            <w:tcW w:w="2129" w:type="dxa"/>
            <w:vAlign w:val="center"/>
          </w:tcPr>
          <w:p w14:paraId="2B194785" w14:textId="1ED71662"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 xml:space="preserve">The density of regulatory units with bound </w:t>
            </w:r>
            <w:r w:rsidR="00A4760F" w:rsidRPr="00210D38">
              <w:rPr>
                <w:rFonts w:ascii="Times New Roman" w:hAnsi="Times New Roman" w:cs="Times New Roman"/>
                <w:sz w:val="24"/>
                <w:szCs w:val="24"/>
              </w:rPr>
              <w:t>Ca</w:t>
            </w:r>
            <w:r w:rsidR="00A4760F" w:rsidRPr="00210D38">
              <w:rPr>
                <w:rFonts w:ascii="Times New Roman" w:hAnsi="Times New Roman" w:cs="Times New Roman"/>
                <w:sz w:val="24"/>
                <w:szCs w:val="24"/>
                <w:vertAlign w:val="superscript"/>
              </w:rPr>
              <w:t xml:space="preserve">2+ </w:t>
            </w:r>
            <w:r w:rsidRPr="00210D38">
              <w:rPr>
                <w:rFonts w:ascii="Times New Roman" w:hAnsi="Times New Roman" w:cs="Times New Roman"/>
                <w:sz w:val="24"/>
                <w:szCs w:val="24"/>
              </w:rPr>
              <w:t>and adjacent weak cross-bridges</w:t>
            </w:r>
          </w:p>
        </w:tc>
        <w:tc>
          <w:tcPr>
            <w:tcW w:w="2129" w:type="dxa"/>
            <w:vAlign w:val="center"/>
          </w:tcPr>
          <w:p w14:paraId="03D97A5C"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0.0233</w:t>
            </w:r>
          </w:p>
        </w:tc>
        <w:tc>
          <w:tcPr>
            <w:tcW w:w="2182" w:type="dxa"/>
            <w:vAlign w:val="center"/>
          </w:tcPr>
          <w:p w14:paraId="4937C202"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413A5258" w14:textId="77777777" w:rsidTr="00616A7A">
        <w:trPr>
          <w:jc w:val="center"/>
        </w:trPr>
        <w:tc>
          <w:tcPr>
            <w:tcW w:w="3063" w:type="dxa"/>
            <w:vAlign w:val="center"/>
          </w:tcPr>
          <w:p w14:paraId="4AB0A844"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TT</w:t>
            </w:r>
          </w:p>
        </w:tc>
        <w:tc>
          <w:tcPr>
            <w:tcW w:w="2129" w:type="dxa"/>
            <w:vAlign w:val="center"/>
          </w:tcPr>
          <w:p w14:paraId="7634134A"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The density of regulatory units with bound Ca</w:t>
            </w:r>
            <w:r w:rsidRPr="00210D38">
              <w:rPr>
                <w:rFonts w:ascii="Times New Roman" w:hAnsi="Times New Roman" w:cs="Times New Roman"/>
                <w:sz w:val="24"/>
                <w:szCs w:val="24"/>
                <w:vertAlign w:val="superscript"/>
              </w:rPr>
              <w:t xml:space="preserve">2+ </w:t>
            </w:r>
            <w:r w:rsidRPr="00210D38">
              <w:rPr>
                <w:rFonts w:ascii="Times New Roman" w:hAnsi="Times New Roman" w:cs="Times New Roman"/>
                <w:sz w:val="24"/>
                <w:szCs w:val="24"/>
              </w:rPr>
              <w:t>and adjacent strong cross-bridge</w:t>
            </w:r>
          </w:p>
        </w:tc>
        <w:tc>
          <w:tcPr>
            <w:tcW w:w="2129" w:type="dxa"/>
            <w:vAlign w:val="center"/>
          </w:tcPr>
          <w:p w14:paraId="46D4EEE0"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0.0018</w:t>
            </w:r>
          </w:p>
        </w:tc>
        <w:tc>
          <w:tcPr>
            <w:tcW w:w="2182" w:type="dxa"/>
            <w:vAlign w:val="center"/>
          </w:tcPr>
          <w:p w14:paraId="71DCDDEA"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59323257" w14:textId="77777777" w:rsidTr="00616A7A">
        <w:trPr>
          <w:jc w:val="center"/>
        </w:trPr>
        <w:tc>
          <w:tcPr>
            <w:tcW w:w="3063" w:type="dxa"/>
            <w:vAlign w:val="center"/>
          </w:tcPr>
          <w:p w14:paraId="7575C904"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U</w:t>
            </w:r>
          </w:p>
        </w:tc>
        <w:tc>
          <w:tcPr>
            <w:tcW w:w="2129" w:type="dxa"/>
            <w:vAlign w:val="center"/>
          </w:tcPr>
          <w:p w14:paraId="42AD907F"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The density of regulatory units without bound but with adjacent strong cross-bridge</w:t>
            </w:r>
          </w:p>
        </w:tc>
        <w:tc>
          <w:tcPr>
            <w:tcW w:w="2129" w:type="dxa"/>
            <w:vAlign w:val="center"/>
          </w:tcPr>
          <w:p w14:paraId="178D1D4C"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0.0293</w:t>
            </w:r>
          </w:p>
        </w:tc>
        <w:tc>
          <w:tcPr>
            <w:tcW w:w="2182" w:type="dxa"/>
            <w:vAlign w:val="center"/>
          </w:tcPr>
          <w:p w14:paraId="1BA9B930" w14:textId="77777777"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w:t>
            </w:r>
          </w:p>
        </w:tc>
      </w:tr>
      <w:tr w:rsidR="00616A7A" w:rsidRPr="00210D38" w14:paraId="63516807" w14:textId="77777777" w:rsidTr="00616A7A">
        <w:trPr>
          <w:jc w:val="center"/>
        </w:trPr>
        <w:tc>
          <w:tcPr>
            <w:tcW w:w="3063" w:type="dxa"/>
            <w:vAlign w:val="center"/>
          </w:tcPr>
          <w:p w14:paraId="75C20D84" w14:textId="43CD2058" w:rsidR="00616A7A" w:rsidRPr="00210D38" w:rsidRDefault="00616A7A" w:rsidP="0016533D">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V</w:t>
            </w:r>
            <w:r w:rsidR="00F063A2" w:rsidRPr="00210D38">
              <w:rPr>
                <w:rFonts w:ascii="Times New Roman" w:hAnsi="Times New Roman" w:cs="Times New Roman"/>
                <w:sz w:val="24"/>
                <w:szCs w:val="24"/>
                <w:vertAlign w:val="subscript"/>
              </w:rPr>
              <w:t>e</w:t>
            </w:r>
          </w:p>
        </w:tc>
        <w:tc>
          <w:tcPr>
            <w:tcW w:w="2129" w:type="dxa"/>
            <w:vAlign w:val="center"/>
          </w:tcPr>
          <w:p w14:paraId="308D7FF5"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Velocity</w:t>
            </w:r>
          </w:p>
        </w:tc>
        <w:tc>
          <w:tcPr>
            <w:tcW w:w="2129" w:type="dxa"/>
            <w:vAlign w:val="center"/>
          </w:tcPr>
          <w:p w14:paraId="3F72AF59"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w:t>
            </w:r>
          </w:p>
        </w:tc>
        <w:tc>
          <w:tcPr>
            <w:tcW w:w="2182" w:type="dxa"/>
            <w:vAlign w:val="center"/>
          </w:tcPr>
          <w:p w14:paraId="2DBDBEE7" w14:textId="7776EB21"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µm/sec</w:t>
            </w:r>
          </w:p>
        </w:tc>
      </w:tr>
      <w:tr w:rsidR="00616A7A" w:rsidRPr="00210D38" w14:paraId="602C0ED0" w14:textId="77777777" w:rsidTr="00616A7A">
        <w:trPr>
          <w:jc w:val="center"/>
        </w:trPr>
        <w:tc>
          <w:tcPr>
            <w:tcW w:w="3063" w:type="dxa"/>
          </w:tcPr>
          <w:p w14:paraId="4510B2A7" w14:textId="6025AD62" w:rsidR="00616A7A" w:rsidRPr="00210D38" w:rsidRDefault="002169E3" w:rsidP="0016533D">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r w:rsidR="00F063A2" w:rsidRPr="00210D38">
              <w:rPr>
                <w:rFonts w:ascii="Times New Roman" w:hAnsi="Times New Roman" w:cs="Times New Roman"/>
                <w:sz w:val="24"/>
                <w:szCs w:val="24"/>
              </w:rPr>
              <w:t>ATP</w:t>
            </w:r>
            <w:r w:rsidRPr="00210D38">
              <w:rPr>
                <w:rFonts w:ascii="Times New Roman" w:hAnsi="Times New Roman" w:cs="Times New Roman"/>
                <w:sz w:val="24"/>
                <w:szCs w:val="24"/>
              </w:rPr>
              <w:t>]</w:t>
            </w:r>
            <w:proofErr w:type="spellStart"/>
            <w:r w:rsidR="00F063A2" w:rsidRPr="00210D38">
              <w:rPr>
                <w:rFonts w:ascii="Times New Roman" w:hAnsi="Times New Roman" w:cs="Times New Roman"/>
                <w:sz w:val="24"/>
                <w:szCs w:val="24"/>
                <w:vertAlign w:val="subscript"/>
              </w:rPr>
              <w:t>i</w:t>
            </w:r>
            <w:proofErr w:type="spellEnd"/>
          </w:p>
        </w:tc>
        <w:tc>
          <w:tcPr>
            <w:tcW w:w="2129" w:type="dxa"/>
          </w:tcPr>
          <w:p w14:paraId="2CA28FE7" w14:textId="586D5C2A"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EC</w:t>
            </w:r>
            <w:r w:rsidR="000661C5">
              <w:rPr>
                <w:rFonts w:ascii="Times New Roman" w:hAnsi="Times New Roman" w:cs="Times New Roman"/>
                <w:sz w:val="24"/>
                <w:szCs w:val="24"/>
              </w:rPr>
              <w:t>-</w:t>
            </w:r>
            <w:r w:rsidRPr="00210D38">
              <w:rPr>
                <w:rFonts w:ascii="Times New Roman" w:hAnsi="Times New Roman" w:cs="Times New Roman"/>
                <w:sz w:val="24"/>
                <w:szCs w:val="24"/>
              </w:rPr>
              <w:t>coupling</w:t>
            </w:r>
            <w:r w:rsidR="000661C5">
              <w:rPr>
                <w:rFonts w:ascii="Times New Roman" w:hAnsi="Times New Roman" w:cs="Times New Roman"/>
                <w:sz w:val="24"/>
                <w:szCs w:val="24"/>
              </w:rPr>
              <w:t>-</w:t>
            </w:r>
            <w:r w:rsidRPr="00210D38">
              <w:rPr>
                <w:rFonts w:ascii="Times New Roman" w:hAnsi="Times New Roman" w:cs="Times New Roman"/>
                <w:sz w:val="24"/>
                <w:szCs w:val="24"/>
              </w:rPr>
              <w:t>linked ATP concentration</w:t>
            </w:r>
          </w:p>
        </w:tc>
        <w:tc>
          <w:tcPr>
            <w:tcW w:w="2129" w:type="dxa"/>
          </w:tcPr>
          <w:p w14:paraId="73776596"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7.972</w:t>
            </w:r>
          </w:p>
        </w:tc>
        <w:tc>
          <w:tcPr>
            <w:tcW w:w="2182" w:type="dxa"/>
          </w:tcPr>
          <w:p w14:paraId="46810F12" w14:textId="03914286"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2CE03446" w14:textId="77777777" w:rsidTr="00616A7A">
        <w:tblPrEx>
          <w:jc w:val="left"/>
        </w:tblPrEx>
        <w:tc>
          <w:tcPr>
            <w:tcW w:w="3063" w:type="dxa"/>
          </w:tcPr>
          <w:p w14:paraId="15412346" w14:textId="7006A994" w:rsidR="00616A7A" w:rsidRPr="00210D38" w:rsidRDefault="002169E3" w:rsidP="0016533D">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r w:rsidR="00F063A2" w:rsidRPr="00210D38">
              <w:rPr>
                <w:rFonts w:ascii="Times New Roman" w:hAnsi="Times New Roman" w:cs="Times New Roman"/>
                <w:sz w:val="24"/>
                <w:szCs w:val="24"/>
              </w:rPr>
              <w:t>Ca</w:t>
            </w:r>
            <w:r w:rsidR="00F063A2"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w:t>
            </w:r>
            <w:r w:rsidR="00A4760F" w:rsidRPr="00210D38">
              <w:rPr>
                <w:rFonts w:ascii="Times New Roman" w:hAnsi="Times New Roman" w:cs="Times New Roman"/>
                <w:sz w:val="24"/>
                <w:szCs w:val="24"/>
                <w:vertAlign w:val="subscript"/>
              </w:rPr>
              <w:t>m</w:t>
            </w:r>
          </w:p>
        </w:tc>
        <w:tc>
          <w:tcPr>
            <w:tcW w:w="2129" w:type="dxa"/>
          </w:tcPr>
          <w:p w14:paraId="7EF2E282" w14:textId="7675A639"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Mitochondrial</w:t>
            </w:r>
            <w:r w:rsidR="000661C5">
              <w:rPr>
                <w:rFonts w:ascii="Times New Roman" w:hAnsi="Times New Roman" w:cs="Times New Roman"/>
                <w:sz w:val="24"/>
                <w:szCs w:val="24"/>
              </w:rPr>
              <w:t xml:space="preserve"> </w:t>
            </w:r>
            <w:r w:rsidRPr="00210D38">
              <w:rPr>
                <w:rFonts w:ascii="Times New Roman" w:hAnsi="Times New Roman" w:cs="Times New Roman"/>
                <w:sz w:val="24"/>
                <w:szCs w:val="24"/>
              </w:rPr>
              <w:t>free Ca</w:t>
            </w:r>
            <w:r w:rsidRPr="00210D38">
              <w:rPr>
                <w:rFonts w:ascii="Times New Roman" w:hAnsi="Times New Roman" w:cs="Times New Roman"/>
                <w:sz w:val="24"/>
                <w:szCs w:val="24"/>
                <w:vertAlign w:val="superscript"/>
              </w:rPr>
              <w:t xml:space="preserve">2+ </w:t>
            </w:r>
            <w:r w:rsidRPr="00210D38">
              <w:rPr>
                <w:rFonts w:ascii="Times New Roman" w:hAnsi="Times New Roman" w:cs="Times New Roman"/>
                <w:sz w:val="24"/>
                <w:szCs w:val="24"/>
              </w:rPr>
              <w:t>concentration</w:t>
            </w:r>
          </w:p>
        </w:tc>
        <w:tc>
          <w:tcPr>
            <w:tcW w:w="2129" w:type="dxa"/>
          </w:tcPr>
          <w:p w14:paraId="46E88A44" w14:textId="77777777" w:rsidR="00616A7A" w:rsidRPr="00210D38" w:rsidRDefault="00616A7A" w:rsidP="0016533D">
            <w:pPr>
              <w:bidi w:val="0"/>
              <w:jc w:val="center"/>
              <w:rPr>
                <w:rFonts w:ascii="Times New Roman" w:hAnsi="Times New Roman" w:cs="Times New Roman"/>
                <w:sz w:val="24"/>
                <w:szCs w:val="24"/>
              </w:rPr>
            </w:pPr>
            <w:r w:rsidRPr="00210D38">
              <w:rPr>
                <w:rFonts w:ascii="Times New Roman" w:hAnsi="Times New Roman" w:cs="Times New Roman"/>
                <w:sz w:val="24"/>
                <w:szCs w:val="24"/>
              </w:rPr>
              <w:t>0.000021</w:t>
            </w:r>
          </w:p>
        </w:tc>
        <w:tc>
          <w:tcPr>
            <w:tcW w:w="2182" w:type="dxa"/>
          </w:tcPr>
          <w:p w14:paraId="620D220D" w14:textId="1AAEFE83"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789F25F1" w14:textId="77777777" w:rsidTr="00616A7A">
        <w:tblPrEx>
          <w:jc w:val="left"/>
        </w:tblPrEx>
        <w:tc>
          <w:tcPr>
            <w:tcW w:w="3063" w:type="dxa"/>
          </w:tcPr>
          <w:p w14:paraId="35A860CB" w14:textId="21DE7CEF" w:rsidR="00616A7A" w:rsidRPr="00210D38" w:rsidRDefault="002169E3" w:rsidP="002744EB">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r w:rsidR="00F063A2" w:rsidRPr="00210D38">
              <w:rPr>
                <w:rFonts w:ascii="Times New Roman" w:hAnsi="Times New Roman" w:cs="Times New Roman"/>
                <w:sz w:val="24"/>
                <w:szCs w:val="24"/>
              </w:rPr>
              <w:t>ADP</w:t>
            </w:r>
            <w:r w:rsidRPr="00210D38">
              <w:rPr>
                <w:rFonts w:ascii="Times New Roman" w:hAnsi="Times New Roman" w:cs="Times New Roman"/>
                <w:sz w:val="24"/>
                <w:szCs w:val="24"/>
              </w:rPr>
              <w:t>]</w:t>
            </w:r>
            <w:r w:rsidR="00F063A2" w:rsidRPr="00210D38">
              <w:rPr>
                <w:rFonts w:ascii="Times New Roman" w:hAnsi="Times New Roman" w:cs="Times New Roman"/>
                <w:sz w:val="24"/>
                <w:szCs w:val="24"/>
                <w:vertAlign w:val="subscript"/>
              </w:rPr>
              <w:t>m</w:t>
            </w:r>
          </w:p>
        </w:tc>
        <w:tc>
          <w:tcPr>
            <w:tcW w:w="2129" w:type="dxa"/>
          </w:tcPr>
          <w:p w14:paraId="17961926"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Mitochondrial ADP concentration</w:t>
            </w:r>
          </w:p>
        </w:tc>
        <w:tc>
          <w:tcPr>
            <w:tcW w:w="2129" w:type="dxa"/>
          </w:tcPr>
          <w:p w14:paraId="744F92A1"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0.276</w:t>
            </w:r>
          </w:p>
        </w:tc>
        <w:tc>
          <w:tcPr>
            <w:tcW w:w="2182" w:type="dxa"/>
          </w:tcPr>
          <w:p w14:paraId="2BB923CC" w14:textId="0F8D4BF3"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3116D8A2" w14:textId="77777777" w:rsidTr="00616A7A">
        <w:tblPrEx>
          <w:jc w:val="left"/>
        </w:tblPrEx>
        <w:tc>
          <w:tcPr>
            <w:tcW w:w="3063" w:type="dxa"/>
          </w:tcPr>
          <w:p w14:paraId="0C7F90C8" w14:textId="78B4CA1A" w:rsidR="00616A7A" w:rsidRPr="00210D38" w:rsidRDefault="00E948E0" w:rsidP="002744EB">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[NADH]</w:t>
            </w:r>
          </w:p>
        </w:tc>
        <w:tc>
          <w:tcPr>
            <w:tcW w:w="2129" w:type="dxa"/>
          </w:tcPr>
          <w:p w14:paraId="14E1F072"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Mitochondrial NADH concentration</w:t>
            </w:r>
          </w:p>
        </w:tc>
        <w:tc>
          <w:tcPr>
            <w:tcW w:w="2129" w:type="dxa"/>
          </w:tcPr>
          <w:p w14:paraId="3AD20A33"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5.403</w:t>
            </w:r>
          </w:p>
        </w:tc>
        <w:tc>
          <w:tcPr>
            <w:tcW w:w="2182" w:type="dxa"/>
          </w:tcPr>
          <w:p w14:paraId="26DE16A1" w14:textId="403F7990"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2A1CFD59" w14:textId="77777777" w:rsidTr="00616A7A">
        <w:tblPrEx>
          <w:jc w:val="left"/>
        </w:tblPrEx>
        <w:tc>
          <w:tcPr>
            <w:tcW w:w="3063" w:type="dxa"/>
          </w:tcPr>
          <w:p w14:paraId="548196E4" w14:textId="7D1E21BB" w:rsidR="00616A7A" w:rsidRPr="00210D38" w:rsidRDefault="00616A7A" w:rsidP="002744EB">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Ψ</w:t>
            </w:r>
            <w:r w:rsidR="00F063A2" w:rsidRPr="00210D38">
              <w:rPr>
                <w:rFonts w:ascii="Times New Roman" w:hAnsi="Times New Roman" w:cs="Times New Roman"/>
                <w:sz w:val="24"/>
                <w:szCs w:val="24"/>
                <w:vertAlign w:val="subscript"/>
              </w:rPr>
              <w:t>m</w:t>
            </w:r>
            <w:proofErr w:type="spellEnd"/>
          </w:p>
        </w:tc>
        <w:tc>
          <w:tcPr>
            <w:tcW w:w="2129" w:type="dxa"/>
          </w:tcPr>
          <w:p w14:paraId="0A869314"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Inner mitochondrial membrane potential</w:t>
            </w:r>
          </w:p>
        </w:tc>
        <w:tc>
          <w:tcPr>
            <w:tcW w:w="2129" w:type="dxa"/>
          </w:tcPr>
          <w:p w14:paraId="67C52F78"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-140.7</w:t>
            </w:r>
          </w:p>
        </w:tc>
        <w:tc>
          <w:tcPr>
            <w:tcW w:w="2182" w:type="dxa"/>
          </w:tcPr>
          <w:p w14:paraId="12BAFA32" w14:textId="289D9AA2"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mV</w:t>
            </w:r>
          </w:p>
        </w:tc>
      </w:tr>
      <w:tr w:rsidR="00616A7A" w:rsidRPr="00210D38" w14:paraId="04CECFC5" w14:textId="77777777" w:rsidTr="00616A7A">
        <w:tblPrEx>
          <w:jc w:val="left"/>
        </w:tblPrEx>
        <w:tc>
          <w:tcPr>
            <w:tcW w:w="3063" w:type="dxa"/>
          </w:tcPr>
          <w:p w14:paraId="3530071D" w14:textId="4ABA36DD" w:rsidR="00616A7A" w:rsidRPr="00210D38" w:rsidRDefault="00E948E0" w:rsidP="002744EB">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r w:rsidR="00F063A2" w:rsidRPr="00210D38">
              <w:rPr>
                <w:rFonts w:ascii="Times New Roman" w:hAnsi="Times New Roman" w:cs="Times New Roman"/>
                <w:sz w:val="24"/>
                <w:szCs w:val="24"/>
              </w:rPr>
              <w:t>ISOC</w:t>
            </w:r>
            <w:r w:rsidRPr="00210D38">
              <w:rPr>
                <w:rFonts w:ascii="Times New Roman" w:hAnsi="Times New Roman" w:cs="Times New Roman"/>
                <w:sz w:val="24"/>
                <w:szCs w:val="24"/>
              </w:rPr>
              <w:t>]</w:t>
            </w:r>
          </w:p>
        </w:tc>
        <w:tc>
          <w:tcPr>
            <w:tcW w:w="2129" w:type="dxa"/>
          </w:tcPr>
          <w:p w14:paraId="0E8DBDD4"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Isocitrate concentration (mitochondrial)</w:t>
            </w:r>
          </w:p>
        </w:tc>
        <w:tc>
          <w:tcPr>
            <w:tcW w:w="2129" w:type="dxa"/>
          </w:tcPr>
          <w:p w14:paraId="6EB81CC5"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0.41</w:t>
            </w:r>
          </w:p>
        </w:tc>
        <w:tc>
          <w:tcPr>
            <w:tcW w:w="2182" w:type="dxa"/>
          </w:tcPr>
          <w:p w14:paraId="28349898" w14:textId="1DDCAD19"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7DEB837D" w14:textId="77777777" w:rsidTr="00616A7A">
        <w:tblPrEx>
          <w:jc w:val="left"/>
        </w:tblPrEx>
        <w:tc>
          <w:tcPr>
            <w:tcW w:w="3063" w:type="dxa"/>
          </w:tcPr>
          <w:p w14:paraId="0D057629" w14:textId="64D79A05" w:rsidR="00616A7A" w:rsidRPr="00210D38" w:rsidRDefault="00E948E0"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w:t>
            </w:r>
            <w:r w:rsidR="00F063A2" w:rsidRPr="00210D38">
              <w:rPr>
                <w:rFonts w:ascii="Times New Roman" w:hAnsi="Times New Roman" w:cs="Times New Roman"/>
                <w:sz w:val="24"/>
                <w:szCs w:val="24"/>
              </w:rPr>
              <w:t>αKG</w:t>
            </w:r>
            <w:r w:rsidRPr="00210D38">
              <w:rPr>
                <w:rFonts w:ascii="Times New Roman" w:hAnsi="Times New Roman" w:cs="Times New Roman"/>
                <w:sz w:val="24"/>
                <w:szCs w:val="24"/>
              </w:rPr>
              <w:t>]</w:t>
            </w:r>
          </w:p>
        </w:tc>
        <w:tc>
          <w:tcPr>
            <w:tcW w:w="2129" w:type="dxa"/>
          </w:tcPr>
          <w:p w14:paraId="2592C236"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Α-ketoglutarate concentration (mitochondrial)</w:t>
            </w:r>
          </w:p>
        </w:tc>
        <w:tc>
          <w:tcPr>
            <w:tcW w:w="2129" w:type="dxa"/>
          </w:tcPr>
          <w:p w14:paraId="0A3157C1" w14:textId="4733D92A"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8</w:t>
            </w:r>
            <w:r w:rsidR="009F3ED6" w:rsidRPr="00210D38">
              <w:rPr>
                <w:rFonts w:ascii="Times New Roman" w:hAnsi="Times New Roman" w:cs="Times New Roman"/>
                <w:sz w:val="24"/>
                <w:szCs w:val="24"/>
              </w:rPr>
              <w:t>∙</w:t>
            </w:r>
            <w:r w:rsidRPr="00210D38">
              <w:rPr>
                <w:rFonts w:ascii="Times New Roman" w:hAnsi="Times New Roman" w:cs="Times New Roman"/>
                <w:sz w:val="24"/>
                <w:szCs w:val="24"/>
              </w:rPr>
              <w:t>10</w:t>
            </w:r>
            <w:r w:rsidRPr="00210D38">
              <w:rPr>
                <w:rFonts w:ascii="Times New Roman" w:hAnsi="Times New Roman" w:cs="Times New Roman"/>
                <w:sz w:val="24"/>
                <w:szCs w:val="24"/>
                <w:vertAlign w:val="superscript"/>
              </w:rPr>
              <w:t>-4</w:t>
            </w:r>
          </w:p>
        </w:tc>
        <w:tc>
          <w:tcPr>
            <w:tcW w:w="2182" w:type="dxa"/>
          </w:tcPr>
          <w:p w14:paraId="22003B31" w14:textId="5351EF9E"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4DD8C281" w14:textId="77777777" w:rsidTr="00616A7A">
        <w:tblPrEx>
          <w:jc w:val="left"/>
        </w:tblPrEx>
        <w:tc>
          <w:tcPr>
            <w:tcW w:w="3063" w:type="dxa"/>
          </w:tcPr>
          <w:p w14:paraId="4F20578F" w14:textId="3E3C9493" w:rsidR="00616A7A" w:rsidRPr="00210D38" w:rsidRDefault="00E948E0" w:rsidP="002744EB">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proofErr w:type="spellStart"/>
            <w:r w:rsidR="00F063A2" w:rsidRPr="00210D38">
              <w:rPr>
                <w:rFonts w:ascii="Times New Roman" w:hAnsi="Times New Roman" w:cs="Times New Roman"/>
                <w:sz w:val="24"/>
                <w:szCs w:val="24"/>
              </w:rPr>
              <w:t>SCoA</w:t>
            </w:r>
            <w:proofErr w:type="spellEnd"/>
            <w:r w:rsidRPr="00210D38">
              <w:rPr>
                <w:rFonts w:ascii="Times New Roman" w:hAnsi="Times New Roman" w:cs="Times New Roman"/>
                <w:sz w:val="24"/>
                <w:szCs w:val="24"/>
              </w:rPr>
              <w:t>]</w:t>
            </w:r>
          </w:p>
        </w:tc>
        <w:tc>
          <w:tcPr>
            <w:tcW w:w="2129" w:type="dxa"/>
          </w:tcPr>
          <w:p w14:paraId="26CBDA40"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Succinyl-CoA concentration (mitochondrial)</w:t>
            </w:r>
          </w:p>
        </w:tc>
        <w:tc>
          <w:tcPr>
            <w:tcW w:w="2129" w:type="dxa"/>
          </w:tcPr>
          <w:p w14:paraId="75807FCB"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0.362∙10</w:t>
            </w:r>
            <w:r w:rsidRPr="00210D38">
              <w:rPr>
                <w:rFonts w:ascii="Times New Roman" w:hAnsi="Times New Roman" w:cs="Times New Roman"/>
                <w:sz w:val="24"/>
                <w:szCs w:val="24"/>
                <w:vertAlign w:val="superscript"/>
              </w:rPr>
              <w:t>-3</w:t>
            </w:r>
          </w:p>
        </w:tc>
        <w:tc>
          <w:tcPr>
            <w:tcW w:w="2182" w:type="dxa"/>
          </w:tcPr>
          <w:p w14:paraId="5DB397F0" w14:textId="2034C4EB"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18E0C36C" w14:textId="77777777" w:rsidTr="00616A7A">
        <w:tblPrEx>
          <w:jc w:val="left"/>
        </w:tblPrEx>
        <w:tc>
          <w:tcPr>
            <w:tcW w:w="3063" w:type="dxa"/>
          </w:tcPr>
          <w:p w14:paraId="0FAAB36C" w14:textId="351C8E50" w:rsidR="00616A7A" w:rsidRPr="00210D38" w:rsidRDefault="00E948E0" w:rsidP="002744EB">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r w:rsidR="00F063A2" w:rsidRPr="00210D38">
              <w:rPr>
                <w:rFonts w:ascii="Times New Roman" w:hAnsi="Times New Roman" w:cs="Times New Roman"/>
                <w:sz w:val="24"/>
                <w:szCs w:val="24"/>
              </w:rPr>
              <w:softHyphen/>
            </w:r>
            <w:proofErr w:type="spellStart"/>
            <w:r w:rsidR="00F063A2" w:rsidRPr="00210D38">
              <w:rPr>
                <w:rFonts w:ascii="Times New Roman" w:hAnsi="Times New Roman" w:cs="Times New Roman"/>
                <w:sz w:val="24"/>
                <w:szCs w:val="24"/>
              </w:rPr>
              <w:t>Suc</w:t>
            </w:r>
            <w:proofErr w:type="spellEnd"/>
            <w:r w:rsidRPr="00210D38">
              <w:rPr>
                <w:rFonts w:ascii="Times New Roman" w:hAnsi="Times New Roman" w:cs="Times New Roman"/>
                <w:sz w:val="24"/>
                <w:szCs w:val="24"/>
              </w:rPr>
              <w:t>]</w:t>
            </w:r>
          </w:p>
        </w:tc>
        <w:tc>
          <w:tcPr>
            <w:tcW w:w="2129" w:type="dxa"/>
          </w:tcPr>
          <w:p w14:paraId="22B1E092"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Succinate concentration (mitochondrial)</w:t>
            </w:r>
          </w:p>
        </w:tc>
        <w:tc>
          <w:tcPr>
            <w:tcW w:w="2129" w:type="dxa"/>
          </w:tcPr>
          <w:p w14:paraId="1D010C92" w14:textId="5E95A0F1"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1.06</w:t>
            </w:r>
            <w:r w:rsidR="009F3ED6" w:rsidRPr="00210D38">
              <w:rPr>
                <w:rFonts w:ascii="Times New Roman" w:hAnsi="Times New Roman" w:cs="Times New Roman"/>
                <w:sz w:val="24"/>
                <w:szCs w:val="24"/>
              </w:rPr>
              <w:t>∙</w:t>
            </w:r>
            <w:r w:rsidRPr="00210D38">
              <w:rPr>
                <w:rFonts w:ascii="Times New Roman" w:hAnsi="Times New Roman" w:cs="Times New Roman"/>
                <w:sz w:val="24"/>
                <w:szCs w:val="24"/>
              </w:rPr>
              <w:t>10</w:t>
            </w:r>
            <w:r w:rsidRPr="00210D38">
              <w:rPr>
                <w:rFonts w:ascii="Times New Roman" w:hAnsi="Times New Roman" w:cs="Times New Roman"/>
                <w:sz w:val="24"/>
                <w:szCs w:val="24"/>
                <w:vertAlign w:val="superscript"/>
              </w:rPr>
              <w:t>-4</w:t>
            </w:r>
          </w:p>
        </w:tc>
        <w:tc>
          <w:tcPr>
            <w:tcW w:w="2182" w:type="dxa"/>
          </w:tcPr>
          <w:p w14:paraId="4C4BF41C" w14:textId="125C3D8B"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0E9344DA" w14:textId="77777777" w:rsidTr="00616A7A">
        <w:tblPrEx>
          <w:jc w:val="left"/>
        </w:tblPrEx>
        <w:tc>
          <w:tcPr>
            <w:tcW w:w="3063" w:type="dxa"/>
          </w:tcPr>
          <w:p w14:paraId="01B5B345" w14:textId="238C74C5" w:rsidR="00616A7A" w:rsidRPr="00210D38" w:rsidRDefault="00E948E0" w:rsidP="002744EB">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lastRenderedPageBreak/>
              <w:t>[</w:t>
            </w:r>
            <w:r w:rsidR="00F063A2" w:rsidRPr="00210D38">
              <w:rPr>
                <w:rFonts w:ascii="Times New Roman" w:hAnsi="Times New Roman" w:cs="Times New Roman"/>
                <w:sz w:val="24"/>
                <w:szCs w:val="24"/>
              </w:rPr>
              <w:t>FUM</w:t>
            </w:r>
            <w:r w:rsidRPr="00210D38">
              <w:rPr>
                <w:rFonts w:ascii="Times New Roman" w:hAnsi="Times New Roman" w:cs="Times New Roman"/>
                <w:sz w:val="24"/>
                <w:szCs w:val="24"/>
              </w:rPr>
              <w:t>]</w:t>
            </w:r>
          </w:p>
        </w:tc>
        <w:tc>
          <w:tcPr>
            <w:tcW w:w="2129" w:type="dxa"/>
          </w:tcPr>
          <w:p w14:paraId="32AB17EA"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Fumarate concentration (mitochondrial)</w:t>
            </w:r>
          </w:p>
        </w:tc>
        <w:tc>
          <w:tcPr>
            <w:tcW w:w="2129" w:type="dxa"/>
          </w:tcPr>
          <w:p w14:paraId="68C1282D"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0.0282</w:t>
            </w:r>
          </w:p>
        </w:tc>
        <w:tc>
          <w:tcPr>
            <w:tcW w:w="2182" w:type="dxa"/>
          </w:tcPr>
          <w:p w14:paraId="552F31B8" w14:textId="75FEDC37"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417BD114" w14:textId="77777777" w:rsidTr="00616A7A">
        <w:tblPrEx>
          <w:jc w:val="left"/>
        </w:tblPrEx>
        <w:tc>
          <w:tcPr>
            <w:tcW w:w="3063" w:type="dxa"/>
          </w:tcPr>
          <w:p w14:paraId="42C50CFA" w14:textId="5E687E02" w:rsidR="00616A7A" w:rsidRPr="00210D38" w:rsidRDefault="00E948E0" w:rsidP="002744EB">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r w:rsidR="00F063A2" w:rsidRPr="00210D38">
              <w:rPr>
                <w:rFonts w:ascii="Times New Roman" w:hAnsi="Times New Roman" w:cs="Times New Roman"/>
                <w:sz w:val="24"/>
                <w:szCs w:val="24"/>
              </w:rPr>
              <w:t>MAL</w:t>
            </w:r>
            <w:r w:rsidRPr="00210D38">
              <w:rPr>
                <w:rFonts w:ascii="Times New Roman" w:hAnsi="Times New Roman" w:cs="Times New Roman"/>
                <w:sz w:val="24"/>
                <w:szCs w:val="24"/>
              </w:rPr>
              <w:t>]</w:t>
            </w:r>
          </w:p>
        </w:tc>
        <w:tc>
          <w:tcPr>
            <w:tcW w:w="2129" w:type="dxa"/>
          </w:tcPr>
          <w:p w14:paraId="1C8FABFD"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Malate concentration (mitochondrial)</w:t>
            </w:r>
          </w:p>
        </w:tc>
        <w:tc>
          <w:tcPr>
            <w:tcW w:w="2129" w:type="dxa"/>
          </w:tcPr>
          <w:p w14:paraId="4EC5C23B"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0.01316</w:t>
            </w:r>
          </w:p>
        </w:tc>
        <w:tc>
          <w:tcPr>
            <w:tcW w:w="2182" w:type="dxa"/>
          </w:tcPr>
          <w:p w14:paraId="13B9298D" w14:textId="06E2C8BA"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4091DE87" w14:textId="77777777" w:rsidTr="00616A7A">
        <w:tblPrEx>
          <w:jc w:val="left"/>
        </w:tblPrEx>
        <w:tc>
          <w:tcPr>
            <w:tcW w:w="3063" w:type="dxa"/>
          </w:tcPr>
          <w:p w14:paraId="4610B159" w14:textId="69B707C3" w:rsidR="00616A7A" w:rsidRPr="00210D38" w:rsidRDefault="00E948E0"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w:t>
            </w:r>
            <w:r w:rsidR="00F063A2" w:rsidRPr="00210D38">
              <w:rPr>
                <w:rFonts w:ascii="Times New Roman" w:hAnsi="Times New Roman" w:cs="Times New Roman"/>
                <w:sz w:val="24"/>
                <w:szCs w:val="24"/>
              </w:rPr>
              <w:t>OAA</w:t>
            </w:r>
            <w:r w:rsidRPr="00210D38">
              <w:rPr>
                <w:rFonts w:ascii="Times New Roman" w:hAnsi="Times New Roman" w:cs="Times New Roman"/>
                <w:sz w:val="24"/>
                <w:szCs w:val="24"/>
              </w:rPr>
              <w:t>]</w:t>
            </w:r>
          </w:p>
        </w:tc>
        <w:tc>
          <w:tcPr>
            <w:tcW w:w="2129" w:type="dxa"/>
          </w:tcPr>
          <w:p w14:paraId="09708F4F"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Oxalacetate concentration (mitochondrial)</w:t>
            </w:r>
          </w:p>
        </w:tc>
        <w:tc>
          <w:tcPr>
            <w:tcW w:w="2129" w:type="dxa"/>
          </w:tcPr>
          <w:p w14:paraId="3E36735C" w14:textId="5DF308ED"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2.367</w:t>
            </w:r>
            <w:r w:rsidR="009F3ED6" w:rsidRPr="00210D38">
              <w:rPr>
                <w:rFonts w:ascii="Times New Roman" w:hAnsi="Times New Roman" w:cs="Times New Roman"/>
                <w:sz w:val="24"/>
                <w:szCs w:val="24"/>
              </w:rPr>
              <w:t>∙</w:t>
            </w:r>
            <w:r w:rsidRPr="00210D38">
              <w:rPr>
                <w:rFonts w:ascii="Times New Roman" w:hAnsi="Times New Roman" w:cs="Times New Roman"/>
                <w:sz w:val="24"/>
                <w:szCs w:val="24"/>
              </w:rPr>
              <w:t>10</w:t>
            </w:r>
            <w:r w:rsidRPr="00210D38">
              <w:rPr>
                <w:rFonts w:ascii="Times New Roman" w:hAnsi="Times New Roman" w:cs="Times New Roman"/>
                <w:sz w:val="24"/>
                <w:szCs w:val="24"/>
                <w:vertAlign w:val="superscript"/>
              </w:rPr>
              <w:t>-4</w:t>
            </w:r>
          </w:p>
        </w:tc>
        <w:tc>
          <w:tcPr>
            <w:tcW w:w="2182" w:type="dxa"/>
          </w:tcPr>
          <w:p w14:paraId="49F469F6" w14:textId="0C2FAEB7"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2783D853" w14:textId="77777777" w:rsidTr="00616A7A">
        <w:tblPrEx>
          <w:jc w:val="left"/>
        </w:tblPrEx>
        <w:tc>
          <w:tcPr>
            <w:tcW w:w="3063" w:type="dxa"/>
          </w:tcPr>
          <w:p w14:paraId="3712CAEB" w14:textId="2DB1B967" w:rsidR="00616A7A" w:rsidRPr="00210D38" w:rsidRDefault="00E948E0" w:rsidP="002744EB">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r w:rsidR="00F063A2" w:rsidRPr="00210D38">
              <w:rPr>
                <w:rFonts w:ascii="Times New Roman" w:hAnsi="Times New Roman" w:cs="Times New Roman"/>
                <w:sz w:val="24"/>
                <w:szCs w:val="24"/>
              </w:rPr>
              <w:t>FLV</w:t>
            </w:r>
            <w:r w:rsidRPr="00210D38">
              <w:rPr>
                <w:rFonts w:ascii="Times New Roman" w:hAnsi="Times New Roman" w:cs="Times New Roman"/>
                <w:sz w:val="24"/>
                <w:szCs w:val="24"/>
              </w:rPr>
              <w:t>]</w:t>
            </w:r>
          </w:p>
        </w:tc>
        <w:tc>
          <w:tcPr>
            <w:tcW w:w="2129" w:type="dxa"/>
          </w:tcPr>
          <w:p w14:paraId="66FF6618"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Flavoprotein concentration</w:t>
            </w:r>
          </w:p>
        </w:tc>
        <w:tc>
          <w:tcPr>
            <w:tcW w:w="2129" w:type="dxa"/>
          </w:tcPr>
          <w:p w14:paraId="6EFCA6EB"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5.403</w:t>
            </w:r>
          </w:p>
        </w:tc>
        <w:tc>
          <w:tcPr>
            <w:tcW w:w="2182" w:type="dxa"/>
          </w:tcPr>
          <w:p w14:paraId="6D9C7D67" w14:textId="067AB034"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r w:rsidR="00616A7A" w:rsidRPr="00210D38" w14:paraId="459A0FF2" w14:textId="77777777" w:rsidTr="00616A7A">
        <w:tblPrEx>
          <w:jc w:val="left"/>
        </w:tblPrEx>
        <w:tc>
          <w:tcPr>
            <w:tcW w:w="3063" w:type="dxa"/>
          </w:tcPr>
          <w:p w14:paraId="080E9E08" w14:textId="16227E09" w:rsidR="00616A7A" w:rsidRPr="00210D38" w:rsidRDefault="00E948E0" w:rsidP="002744EB">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w:t>
            </w:r>
            <w:proofErr w:type="spellStart"/>
            <w:r w:rsidR="00F063A2" w:rsidRPr="00210D38">
              <w:rPr>
                <w:rFonts w:ascii="Times New Roman" w:hAnsi="Times New Roman" w:cs="Times New Roman"/>
                <w:sz w:val="24"/>
                <w:szCs w:val="24"/>
              </w:rPr>
              <w:t>AcCoA</w:t>
            </w:r>
            <w:proofErr w:type="spellEnd"/>
            <w:r w:rsidRPr="00210D38">
              <w:rPr>
                <w:rFonts w:ascii="Times New Roman" w:hAnsi="Times New Roman" w:cs="Times New Roman"/>
                <w:sz w:val="24"/>
                <w:szCs w:val="24"/>
              </w:rPr>
              <w:t>]</w:t>
            </w:r>
          </w:p>
        </w:tc>
        <w:tc>
          <w:tcPr>
            <w:tcW w:w="2129" w:type="dxa"/>
          </w:tcPr>
          <w:p w14:paraId="33D13D06"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Acetyl CoA concentration</w:t>
            </w:r>
          </w:p>
        </w:tc>
        <w:tc>
          <w:tcPr>
            <w:tcW w:w="2129" w:type="dxa"/>
          </w:tcPr>
          <w:p w14:paraId="7D1ED7C8" w14:textId="77777777" w:rsidR="00616A7A" w:rsidRPr="00210D38" w:rsidRDefault="00616A7A" w:rsidP="002744EB">
            <w:pPr>
              <w:bidi w:val="0"/>
              <w:jc w:val="center"/>
              <w:rPr>
                <w:rFonts w:ascii="Times New Roman" w:hAnsi="Times New Roman" w:cs="Times New Roman"/>
                <w:sz w:val="24"/>
                <w:szCs w:val="24"/>
              </w:rPr>
            </w:pPr>
            <w:r w:rsidRPr="00210D38">
              <w:rPr>
                <w:rFonts w:ascii="Times New Roman" w:hAnsi="Times New Roman" w:cs="Times New Roman"/>
                <w:sz w:val="24"/>
                <w:szCs w:val="24"/>
              </w:rPr>
              <w:t>1</w:t>
            </w:r>
          </w:p>
        </w:tc>
        <w:tc>
          <w:tcPr>
            <w:tcW w:w="2182" w:type="dxa"/>
          </w:tcPr>
          <w:p w14:paraId="2349143C" w14:textId="75850954" w:rsidR="00616A7A" w:rsidRPr="00210D38" w:rsidRDefault="00616A7A">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r>
    </w:tbl>
    <w:p w14:paraId="24A02A83" w14:textId="77777777" w:rsidR="007D07F1" w:rsidRDefault="007D07F1">
      <w:pPr>
        <w:bidi w:val="0"/>
        <w:spacing w:after="240" w:line="360" w:lineRule="auto"/>
        <w:jc w:val="both"/>
        <w:rPr>
          <w:rFonts w:asciiTheme="majorBidi" w:eastAsiaTheme="minorEastAsia" w:hAnsiTheme="majorBidi" w:cstheme="majorBidi"/>
          <w:b/>
          <w:bCs/>
          <w:sz w:val="24"/>
          <w:szCs w:val="24"/>
        </w:rPr>
      </w:pPr>
    </w:p>
    <w:p w14:paraId="228285CB" w14:textId="3FFE94D3" w:rsidR="001F0DD5" w:rsidRPr="00210D38" w:rsidRDefault="001F0DD5" w:rsidP="007D07F1">
      <w:pPr>
        <w:bidi w:val="0"/>
        <w:spacing w:after="240" w:line="360" w:lineRule="auto"/>
        <w:jc w:val="both"/>
        <w:rPr>
          <w:rFonts w:asciiTheme="majorBidi" w:eastAsiaTheme="minorEastAsia" w:hAnsiTheme="majorBidi" w:cstheme="majorBidi"/>
          <w:b/>
          <w:bCs/>
          <w:sz w:val="24"/>
          <w:szCs w:val="24"/>
        </w:rPr>
      </w:pPr>
      <w:r w:rsidRPr="00210D38">
        <w:rPr>
          <w:rFonts w:asciiTheme="majorBidi" w:eastAsiaTheme="minorEastAsia" w:hAnsiTheme="majorBidi" w:cstheme="majorBidi"/>
          <w:b/>
          <w:bCs/>
          <w:sz w:val="24"/>
          <w:szCs w:val="24"/>
        </w:rPr>
        <w:t xml:space="preserve">b. </w:t>
      </w:r>
      <w:bookmarkStart w:id="1" w:name="_Hlk109120749"/>
      <w:r w:rsidRPr="00210D38">
        <w:rPr>
          <w:rFonts w:asciiTheme="majorBidi" w:eastAsiaTheme="minorEastAsia" w:hAnsiTheme="majorBidi" w:cstheme="majorBidi"/>
          <w:b/>
          <w:bCs/>
          <w:sz w:val="24"/>
          <w:szCs w:val="24"/>
        </w:rPr>
        <w:t xml:space="preserve">Sarcoplasmic Reticulum (SR) and </w:t>
      </w:r>
      <w:r w:rsidR="00F94C8A" w:rsidRPr="00210D38">
        <w:rPr>
          <w:rFonts w:asciiTheme="majorBidi" w:eastAsiaTheme="minorEastAsia" w:hAnsiTheme="majorBidi" w:cstheme="majorBidi"/>
          <w:b/>
          <w:bCs/>
          <w:sz w:val="24"/>
          <w:szCs w:val="24"/>
        </w:rPr>
        <w:t>Ca</w:t>
      </w:r>
      <w:r w:rsidR="00F94C8A" w:rsidRPr="00210D38">
        <w:rPr>
          <w:rFonts w:asciiTheme="majorBidi" w:eastAsiaTheme="minorEastAsia" w:hAnsiTheme="majorBidi" w:cstheme="majorBidi"/>
          <w:b/>
          <w:bCs/>
          <w:sz w:val="24"/>
          <w:szCs w:val="24"/>
          <w:vertAlign w:val="superscript"/>
        </w:rPr>
        <w:t>2+</w:t>
      </w:r>
      <w:r w:rsidRPr="00210D38">
        <w:rPr>
          <w:rFonts w:asciiTheme="majorBidi" w:eastAsiaTheme="minorEastAsia" w:hAnsiTheme="majorBidi" w:cstheme="majorBidi"/>
          <w:b/>
          <w:bCs/>
          <w:sz w:val="24"/>
          <w:szCs w:val="24"/>
        </w:rPr>
        <w:t xml:space="preserve"> Handling </w:t>
      </w:r>
      <w:bookmarkEnd w:id="1"/>
    </w:p>
    <w:p w14:paraId="04536ECD" w14:textId="7AFF88E4" w:rsidR="001F0DD5" w:rsidRPr="00210D38" w:rsidRDefault="001F0DD5" w:rsidP="000661C5">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 xml:space="preserve">The modeling of </w:t>
      </w:r>
      <w:r w:rsidR="00F94C8A" w:rsidRPr="00210D38">
        <w:rPr>
          <w:rFonts w:asciiTheme="majorBidi" w:eastAsiaTheme="minorEastAsia" w:hAnsiTheme="majorBidi" w:cstheme="majorBidi"/>
          <w:sz w:val="24"/>
          <w:szCs w:val="24"/>
        </w:rPr>
        <w:t>Ca</w:t>
      </w:r>
      <w:r w:rsidR="00F94C8A" w:rsidRPr="00210D38">
        <w:rPr>
          <w:rFonts w:asciiTheme="majorBidi" w:eastAsiaTheme="minorEastAsia" w:hAnsiTheme="majorBidi" w:cstheme="majorBidi"/>
          <w:sz w:val="24"/>
          <w:szCs w:val="24"/>
          <w:vertAlign w:val="superscript"/>
        </w:rPr>
        <w:t>2+</w:t>
      </w:r>
      <w:r w:rsidRPr="00210D38">
        <w:rPr>
          <w:rFonts w:asciiTheme="majorBidi" w:eastAsiaTheme="minorEastAsia" w:hAnsiTheme="majorBidi" w:cstheme="majorBidi"/>
          <w:sz w:val="24"/>
          <w:szCs w:val="24"/>
        </w:rPr>
        <w:t xml:space="preserve"> concentration in the cell is based on division of the cell </w:t>
      </w:r>
      <w:r w:rsidR="000D349B">
        <w:rPr>
          <w:rFonts w:asciiTheme="majorBidi" w:eastAsiaTheme="minorEastAsia" w:hAnsiTheme="majorBidi" w:cstheme="majorBidi"/>
          <w:sz w:val="24"/>
          <w:szCs w:val="24"/>
        </w:rPr>
        <w:t>in</w:t>
      </w:r>
      <w:r w:rsidRPr="00210D38">
        <w:rPr>
          <w:rFonts w:asciiTheme="majorBidi" w:eastAsiaTheme="minorEastAsia" w:hAnsiTheme="majorBidi" w:cstheme="majorBidi"/>
          <w:sz w:val="24"/>
          <w:szCs w:val="24"/>
        </w:rPr>
        <w:t>to several inner compartments, each with different calcium buffering</w:t>
      </w:r>
      <w:r w:rsidR="000661C5">
        <w:rPr>
          <w:rFonts w:asciiTheme="majorBidi" w:eastAsiaTheme="minorEastAsia" w:hAnsiTheme="majorBidi" w:cstheme="majorBidi"/>
          <w:sz w:val="24"/>
          <w:szCs w:val="24"/>
        </w:rPr>
        <w:t xml:space="preserve"> capacities</w:t>
      </w:r>
      <w:r w:rsidRPr="00210D38">
        <w:rPr>
          <w:rFonts w:asciiTheme="majorBidi" w:eastAsiaTheme="minorEastAsia" w:hAnsiTheme="majorBidi" w:cstheme="majorBidi"/>
          <w:sz w:val="24"/>
          <w:szCs w:val="24"/>
        </w:rPr>
        <w:t>. In this section</w:t>
      </w:r>
      <w:r w:rsidR="000D349B">
        <w:rPr>
          <w:rFonts w:asciiTheme="majorBidi" w:eastAsiaTheme="minorEastAsia" w:hAnsiTheme="majorBidi" w:cstheme="majorBidi"/>
          <w:sz w:val="24"/>
          <w:szCs w:val="24"/>
        </w:rPr>
        <w:t>,</w:t>
      </w:r>
      <w:r w:rsidRPr="00210D38">
        <w:rPr>
          <w:rFonts w:asciiTheme="majorBidi" w:eastAsiaTheme="minorEastAsia" w:hAnsiTheme="majorBidi" w:cstheme="majorBidi"/>
          <w:sz w:val="24"/>
          <w:szCs w:val="24"/>
        </w:rPr>
        <w:t xml:space="preserve"> we model the buffering of all compartments and the intracellular calcium currents between compartments. The inner compartments modeled are the cytoplasm (annotated by “in”) and </w:t>
      </w:r>
      <w:r w:rsidR="000661C5">
        <w:rPr>
          <w:rFonts w:asciiTheme="majorBidi" w:eastAsiaTheme="minorEastAsia" w:hAnsiTheme="majorBidi" w:cstheme="majorBidi"/>
          <w:sz w:val="24"/>
          <w:szCs w:val="24"/>
        </w:rPr>
        <w:t>a</w:t>
      </w:r>
      <w:r w:rsidR="000661C5" w:rsidRPr="00210D38">
        <w:rPr>
          <w:rFonts w:asciiTheme="majorBidi" w:eastAsiaTheme="minorEastAsia" w:hAnsiTheme="majorBidi" w:cstheme="majorBidi"/>
          <w:sz w:val="24"/>
          <w:szCs w:val="24"/>
        </w:rPr>
        <w:t xml:space="preserve"> </w:t>
      </w:r>
      <w:r w:rsidRPr="00210D38">
        <w:rPr>
          <w:rFonts w:asciiTheme="majorBidi" w:eastAsiaTheme="minorEastAsia" w:hAnsiTheme="majorBidi" w:cstheme="majorBidi"/>
          <w:sz w:val="24"/>
          <w:szCs w:val="24"/>
        </w:rPr>
        <w:t>SR</w:t>
      </w:r>
      <w:r w:rsidR="000661C5">
        <w:rPr>
          <w:rFonts w:asciiTheme="majorBidi" w:eastAsiaTheme="minorEastAsia" w:hAnsiTheme="majorBidi" w:cstheme="majorBidi"/>
          <w:sz w:val="24"/>
          <w:szCs w:val="24"/>
        </w:rPr>
        <w:t xml:space="preserve"> uptake and release</w:t>
      </w:r>
      <w:r w:rsidRPr="00210D38">
        <w:rPr>
          <w:rFonts w:asciiTheme="majorBidi" w:eastAsiaTheme="minorEastAsia" w:hAnsiTheme="majorBidi" w:cstheme="majorBidi"/>
          <w:sz w:val="24"/>
          <w:szCs w:val="24"/>
        </w:rPr>
        <w:t xml:space="preserve"> compartment </w:t>
      </w:r>
      <w:r w:rsidRPr="00210D38">
        <w:rPr>
          <w:rFonts w:asciiTheme="majorBidi" w:eastAsiaTheme="minorEastAsia" w:hAnsiTheme="majorBidi" w:cstheme="majorBidi"/>
          <w:sz w:val="24"/>
          <w:szCs w:val="24"/>
        </w:rPr>
        <w:fldChar w:fldCharType="begin" w:fldLock="1"/>
      </w:r>
      <w:r w:rsidR="002F2E6E">
        <w:rPr>
          <w:rFonts w:asciiTheme="majorBidi" w:eastAsiaTheme="minorEastAsia" w:hAnsiTheme="majorBidi" w:cstheme="majorBidi"/>
          <w:sz w:val="24"/>
          <w:szCs w:val="24"/>
        </w:rPr>
        <w:instrText>ADDIN CSL_CITATION {"citationItems":[{"id":"ITEM-1","itemData":{"abstract":"Experimental evidence suggests that regional differences in action potential (AP) morphology can provide a substrate for initiation and maintenance of reentrant arrhythmias in the right atrium (RA), but the relationships between the complex electrophysiological and anatomical organization of the RA and the genesis of reentry are unclear. In this study, a biophysically detailed three-dimensional computer model of the right atrial tissue was constructed to study the role of tissue heterogeneity and anisotropy in arrhythmogenesis. The model of Lindblad et al. for a rabbit atrial cell was modified to incorporate experimental data on regional differences in several ionic currents (primarily, /Na, /CaL, /K1, /to, and / sus) between the crista terminalis and pectinate muscle cells. The modified model was validated by its ability to reproduce the AP properties measured experimentally. The anatomical model of the rabbit RA (including tissue geometry and fiber orientation) was based on a recent histological reconstruction. Simulations with the resultant electrophysiologically and anatomically detailed three-dimensional model show that complex organization of the RA tissue causes breakdown of regular AP conduction patterns at high pacing rates (&gt;11.75 Hz): as the AP in the crista terminalis cells is longer, and electrotonic coupling transverse to fibers of the crista terminalis is weak, high-frequency pacing at the border between the crista terminalis and pectinate muscles results in a unidirectional conduction block toward the crista terminalis and generation of reentry. Contributions of the tissue heterogeneity and anisotropy to reentry initiation mechanisms are quantified by measuring action potential duration (APD) gradients at the border between the crista terminalis and pectinate muscles: the APD gradients are high in areas where both heterogeneity and anisotropy are high, such that intrinsic APD differences are not diminished by electrotonic interactions. Thus, our detailed computer model reconstructs complex electrical activity in the RA, and provides new insights into the mechanisms of transition from focal atrial tachycardia into reentry. © 2009 by the Biophysical Society.","author":[{"dropping-particle":"V.","family":"Aslanidi","given":"Oleg","non-dropping-particle":"","parse-names":false,"suffix":""},{"dropping-particle":"","family":"Boyett","given":"Mark R.","non-dropping-particle":"","parse-names":false,"suffix":""},{"dropping-particle":"","family":"Dobrzynski","given":"Halina","non-dropping-particle":"","parse-names":false,"suffix":""},{"dropping-particle":"","family":"Li","given":"Jue","non-dropping-particle":"","parse-names":false,"suffix":""},{"dropping-particle":"","family":"Zhang","given":"Henggui","non-dropping-particle":"","parse-names":false,"suffix":""}],"container-title":"Biophysical Journal","id":"ITEM-1","issue":"3","issued":{"date-parts":[["2009"]]},"page":"798-817","title":"Mechanisms of transition from normal to reentrant electrical activity in a model of rabbit atrial tissue: Interaction of tissue heterogeneity and anisotropy","type":"article-journal","volume":"96"},"uris":["http://www.mendeley.com/documents/?uuid=25726ce9-dcb7-423a-844d-cfec4bb68d79"]},{"id":"ITEM-2","itemData":{"abstract":"We have developed a mathematical model of the rabbit atrial myocyte and have used it in an examination of the ionic basis of the atrial action potential. Available biophysical data have been incorporated into the model to quantify the specific ultrastructural morphology, intracellular ion buffering, and time- and voltage-dependent currents and transport mechanisms of the rabbit atrial cell. When possible, mathematical expressions describing ionic currents identified in rabbit atrium are based on whole cell voltage- clamp data from enzymatically isolated rabbit atrial myocytes. This membrane model is coupled to equations describing Na + , K + , and Ca 2+ homeostasis, including the uptake and release of Ca 2+ by the sarcoplasmic reticulum and Ca 2+ buffering. The resulting formulation can accurately simulate the whole cell voltage-clamp data on which it is based and provides fits to a family of rabbit atrial cell action potentials obtained at 35°C over a range of stimulus rates (0.2-3.0 Hz). The model is utilized to provide a qualitative prediction of the intracellular Ca 2+ concentration transient during the action potential and to illustrate the interactions between membrane currents that underlie repolarization in the rabbit atrial myocyte.","author":[{"dropping-particle":"","family":"Lindblad","given":"D. S.","non-dropping-particle":"","parse-names":false,"suffix":""},{"dropping-particle":"","family":"Murphey","given":"C. R.","non-dropping-particle":"","parse-names":false,"suffix":""},{"dropping-particle":"","family":"Clark","given":"J. W.","non-dropping-particle":"","parse-names":false,"suffix":""},{"dropping-particle":"","family":"Giles","given":"W. R.","non-dropping-particle":"","parse-names":false,"suffix":""}],"container-title":"American Journal of Physiology - Heart and Circulatory Physiology","id":"ITEM-2","issue":"40-44","issued":{"date-parts":[["1996"]]},"title":"A model of the action potential and underlying membrane currents in a rabbit atrial cell","type":"article-journal","volume":"271"},"uris":["http://www.mendeley.com/documents/?uuid=18905925-76f2-43d2-97fc-f1d9439697ad"]}],"mendeley":{"formattedCitation":"(1, 3)","plainTextFormattedCitation":"(1, 3)","previouslyFormattedCitation":"(1, 3)"},"properties":{"noteIndex":0},"schema":"https://github.com/citation-style-language/schema/raw/master/csl-citation.json"}</w:instrText>
      </w:r>
      <w:r w:rsidRPr="00210D38">
        <w:rPr>
          <w:rFonts w:asciiTheme="majorBidi" w:eastAsiaTheme="minorEastAsia" w:hAnsiTheme="majorBidi" w:cstheme="majorBidi"/>
          <w:sz w:val="24"/>
          <w:szCs w:val="24"/>
        </w:rPr>
        <w:fldChar w:fldCharType="separate"/>
      </w:r>
      <w:r w:rsidR="00673412" w:rsidRPr="00673412">
        <w:rPr>
          <w:rFonts w:asciiTheme="majorBidi" w:eastAsiaTheme="minorEastAsia" w:hAnsiTheme="majorBidi" w:cstheme="majorBidi"/>
          <w:noProof/>
          <w:sz w:val="24"/>
          <w:szCs w:val="24"/>
        </w:rPr>
        <w:t>(1, 3)</w:t>
      </w:r>
      <w:r w:rsidRPr="00210D38">
        <w:rPr>
          <w:rFonts w:asciiTheme="majorBidi" w:eastAsiaTheme="minorEastAsia" w:hAnsiTheme="majorBidi" w:cstheme="majorBidi"/>
          <w:sz w:val="24"/>
          <w:szCs w:val="24"/>
        </w:rPr>
        <w:fldChar w:fldCharType="end"/>
      </w:r>
      <w:r w:rsidRPr="00210D38">
        <w:rPr>
          <w:rFonts w:asciiTheme="majorBidi" w:eastAsiaTheme="minorEastAsia" w:hAnsiTheme="majorBidi" w:cstheme="majorBidi"/>
          <w:sz w:val="24"/>
          <w:szCs w:val="24"/>
        </w:rPr>
        <w:t xml:space="preserve">. </w:t>
      </w:r>
    </w:p>
    <w:p w14:paraId="34BB4C39" w14:textId="73117CE7" w:rsidR="001909E1" w:rsidRPr="00210D38" w:rsidRDefault="001909E1">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 xml:space="preserve">The model parameters are summarized in Table S3 and the initial </w:t>
      </w:r>
      <w:r w:rsidR="001A63DC" w:rsidRPr="00210D38">
        <w:rPr>
          <w:rFonts w:asciiTheme="majorBidi" w:eastAsiaTheme="minorEastAsia" w:hAnsiTheme="majorBidi" w:cstheme="majorBidi"/>
          <w:sz w:val="24"/>
          <w:szCs w:val="24"/>
        </w:rPr>
        <w:t>values of the state variables</w:t>
      </w:r>
      <w:r w:rsidR="000661C5">
        <w:rPr>
          <w:rFonts w:asciiTheme="majorBidi" w:eastAsiaTheme="minorEastAsia" w:hAnsiTheme="majorBidi" w:cstheme="majorBidi"/>
          <w:sz w:val="24"/>
          <w:szCs w:val="24"/>
        </w:rPr>
        <w:t xml:space="preserve"> are presented</w:t>
      </w:r>
      <w:r w:rsidR="001A63DC" w:rsidRPr="00210D38">
        <w:rPr>
          <w:rFonts w:asciiTheme="majorBidi" w:eastAsiaTheme="minorEastAsia" w:hAnsiTheme="majorBidi" w:cstheme="majorBidi"/>
          <w:sz w:val="24"/>
          <w:szCs w:val="24"/>
        </w:rPr>
        <w:t xml:space="preserve"> </w:t>
      </w:r>
      <w:r w:rsidRPr="00210D38">
        <w:rPr>
          <w:rFonts w:asciiTheme="majorBidi" w:eastAsiaTheme="minorEastAsia" w:hAnsiTheme="majorBidi" w:cstheme="majorBidi"/>
          <w:sz w:val="24"/>
          <w:szCs w:val="24"/>
        </w:rPr>
        <w:t xml:space="preserve">in Table S2.  </w:t>
      </w:r>
    </w:p>
    <w:p w14:paraId="0FCE6ED7" w14:textId="4C44DC59" w:rsidR="00957967" w:rsidRPr="00210D38" w:rsidRDefault="00957967">
      <w:pPr>
        <w:bidi w:val="0"/>
        <w:spacing w:after="240" w:line="360" w:lineRule="auto"/>
        <w:jc w:val="both"/>
        <w:rPr>
          <w:rFonts w:asciiTheme="majorBidi" w:eastAsiaTheme="minorEastAsia" w:hAnsiTheme="majorBidi" w:cstheme="majorBidi"/>
          <w:i/>
          <w:iCs/>
          <w:sz w:val="24"/>
          <w:szCs w:val="24"/>
        </w:rPr>
      </w:pPr>
      <w:proofErr w:type="spellStart"/>
      <w:r w:rsidRPr="00210D38">
        <w:rPr>
          <w:rFonts w:asciiTheme="majorBidi" w:eastAsiaTheme="minorEastAsia" w:hAnsiTheme="majorBidi" w:cstheme="majorBidi"/>
          <w:i/>
          <w:iCs/>
          <w:sz w:val="24"/>
          <w:szCs w:val="24"/>
        </w:rPr>
        <w:t>i</w:t>
      </w:r>
      <w:proofErr w:type="spellEnd"/>
      <w:r w:rsidRPr="00210D38">
        <w:rPr>
          <w:rFonts w:asciiTheme="majorBidi" w:eastAsiaTheme="minorEastAsia" w:hAnsiTheme="majorBidi" w:cstheme="majorBidi"/>
          <w:i/>
          <w:iCs/>
          <w:sz w:val="24"/>
          <w:szCs w:val="24"/>
        </w:rPr>
        <w:t>. Uptake current of Ca</w:t>
      </w:r>
      <w:r w:rsidRPr="00210D38">
        <w:rPr>
          <w:rFonts w:asciiTheme="majorBidi" w:eastAsiaTheme="minorEastAsia" w:hAnsiTheme="majorBidi" w:cstheme="majorBidi"/>
          <w:i/>
          <w:iCs/>
          <w:sz w:val="24"/>
          <w:szCs w:val="24"/>
          <w:vertAlign w:val="superscript"/>
        </w:rPr>
        <w:t xml:space="preserve">2+ </w:t>
      </w:r>
      <w:r w:rsidR="000661C5">
        <w:rPr>
          <w:rFonts w:asciiTheme="majorBidi" w:eastAsiaTheme="minorEastAsia" w:hAnsiTheme="majorBidi" w:cstheme="majorBidi"/>
          <w:i/>
          <w:iCs/>
          <w:sz w:val="24"/>
          <w:szCs w:val="24"/>
        </w:rPr>
        <w:t>in</w:t>
      </w:r>
      <w:r w:rsidRPr="00210D38">
        <w:rPr>
          <w:rFonts w:asciiTheme="majorBidi" w:eastAsiaTheme="minorEastAsia" w:hAnsiTheme="majorBidi" w:cstheme="majorBidi"/>
          <w:i/>
          <w:iCs/>
          <w:sz w:val="24"/>
          <w:szCs w:val="24"/>
        </w:rPr>
        <w:t>to the SR</w:t>
      </w:r>
    </w:p>
    <w:p w14:paraId="7D7EE2B4" w14:textId="1B217652" w:rsidR="00957967"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up</m:t>
            </m:r>
          </m:sub>
        </m:sSub>
        <m:r>
          <m:rPr>
            <m:sty m:val="p"/>
          </m:rPr>
          <w:rPr>
            <w:rFonts w:ascii="Cambria Math" w:hAnsi="Cambria Math" w:cstheme="majorBidi"/>
            <w:sz w:val="24"/>
            <w:szCs w:val="24"/>
          </w:rPr>
          <m:t xml:space="preserve"> = </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up,max</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[ATP]</m:t>
                </m:r>
              </m:e>
              <m:sub>
                <m:r>
                  <m:rPr>
                    <m:sty m:val="p"/>
                  </m:rPr>
                  <w:rPr>
                    <w:rFonts w:ascii="Cambria Math" w:hAnsi="Cambria Math" w:cstheme="majorBidi"/>
                    <w:sz w:val="24"/>
                    <w:szCs w:val="24"/>
                  </w:rPr>
                  <m:t>i</m:t>
                </m:r>
              </m:sub>
            </m:sSub>
          </m:num>
          <m:den>
            <m:r>
              <m:rPr>
                <m:sty m:val="p"/>
              </m:rPr>
              <w:rPr>
                <w:rFonts w:ascii="Cambria Math" w:hAnsi="Cambria Math" w:cstheme="majorBidi"/>
                <w:sz w:val="24"/>
                <w:szCs w:val="24"/>
              </w:rPr>
              <m:t>7.977</m:t>
            </m:r>
          </m:den>
        </m:f>
        <m:f>
          <m:fPr>
            <m:ctrlPr>
              <w:rPr>
                <w:rFonts w:ascii="Cambria Math" w:hAnsi="Cambria Math" w:cstheme="majorBidi"/>
                <w:sz w:val="24"/>
                <w:szCs w:val="24"/>
              </w:rPr>
            </m:ctrlPr>
          </m:fPr>
          <m:num>
            <m:f>
              <m:fPr>
                <m:ctrlPr>
                  <w:rPr>
                    <w:rFonts w:ascii="Cambria Math" w:hAnsi="Cambria Math" w:cstheme="majorBidi"/>
                    <w:sz w:val="24"/>
                    <w:szCs w:val="24"/>
                  </w:rPr>
                </m:ctrlPr>
              </m:fPr>
              <m:num>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cy,Ca</m:t>
                    </m:r>
                  </m:sub>
                </m:sSub>
              </m:den>
            </m:f>
            <m:r>
              <m:rPr>
                <m:sty m:val="p"/>
              </m:rPr>
              <w:rPr>
                <w:rFonts w:ascii="Cambria Math" w:hAnsi="Cambria Math" w:cstheme="majorBidi"/>
                <w:sz w:val="24"/>
                <w:szCs w:val="24"/>
              </w:rPr>
              <m:t>-</m:t>
            </m:r>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xcs</m:t>
                    </m:r>
                  </m:sub>
                  <m:sup>
                    <m:r>
                      <m:rPr>
                        <m:sty m:val="p"/>
                      </m:rPr>
                      <w:rPr>
                        <w:rFonts w:ascii="Cambria Math" w:hAnsi="Cambria Math" w:cstheme="majorBidi"/>
                        <w:sz w:val="24"/>
                        <w:szCs w:val="24"/>
                      </w:rPr>
                      <m:t>2</m:t>
                    </m:r>
                  </m:sup>
                </m:sSubSup>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up</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sr,Ca</m:t>
                    </m:r>
                  </m:sub>
                </m:sSub>
              </m:den>
            </m:f>
          </m:num>
          <m:den>
            <m:f>
              <m:fPr>
                <m:ctrlPr>
                  <w:rPr>
                    <w:rFonts w:ascii="Cambria Math" w:hAnsi="Cambria Math" w:cstheme="majorBidi"/>
                    <w:sz w:val="24"/>
                    <w:szCs w:val="24"/>
                  </w:rPr>
                </m:ctrlPr>
              </m:fPr>
              <m:num>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r>
                  <m:rPr>
                    <m:sty m:val="p"/>
                  </m:rPr>
                  <w:rPr>
                    <w:rFonts w:ascii="Cambria Math" w:hAnsi="Cambria Math" w:cstheme="majorBidi"/>
                    <w:sz w:val="24"/>
                    <w:szCs w:val="24"/>
                  </w:rPr>
                  <m:t xml:space="preserve"> + </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cy,Ca</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cy,Ca</m:t>
                    </m:r>
                  </m:sub>
                </m:sSub>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xcs</m:t>
                    </m:r>
                  </m:sub>
                </m:sSub>
                <m:d>
                  <m:dPr>
                    <m:ctrlPr>
                      <w:rPr>
                        <w:rFonts w:ascii="Cambria Math" w:hAnsi="Cambria Math" w:cstheme="majorBidi"/>
                        <w:sz w:val="24"/>
                        <w:szCs w:val="24"/>
                      </w:rPr>
                    </m:ctrlPr>
                  </m:dPr>
                  <m:e>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up</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sr,Ca</m:t>
                        </m:r>
                      </m:sub>
                    </m:sSub>
                  </m:e>
                </m:d>
              </m:num>
              <m:den>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sr,Ca</m:t>
                    </m:r>
                  </m:sub>
                </m:sSub>
              </m:den>
            </m:f>
          </m:den>
        </m:f>
        <m:r>
          <m:rPr>
            <m:sty m:val="p"/>
          </m:rPr>
          <w:rPr>
            <w:rFonts w:ascii="Cambria Math" w:hAnsi="Cambria Math" w:cstheme="majorBidi"/>
            <w:sz w:val="24"/>
            <w:szCs w:val="24"/>
          </w:rPr>
          <m:t xml:space="preserve"> </m:t>
        </m:r>
      </m:oMath>
      <w:r w:rsidR="00150FF7">
        <w:rPr>
          <w:rFonts w:asciiTheme="majorBidi" w:eastAsiaTheme="minorEastAsia" w:hAnsiTheme="majorBidi" w:cstheme="majorBidi"/>
          <w:sz w:val="24"/>
          <w:szCs w:val="24"/>
        </w:rPr>
        <w:t>,</w:t>
      </w:r>
    </w:p>
    <w:p w14:paraId="07CC00DD" w14:textId="6758E6E1" w:rsidR="00957967" w:rsidRPr="00210D38" w:rsidRDefault="00957967" w:rsidP="00150FF7">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 xml:space="preserve">where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I</m:t>
            </m:r>
          </m:e>
          <m:sub>
            <m:r>
              <m:rPr>
                <m:sty m:val="p"/>
              </m:rPr>
              <w:rPr>
                <w:rFonts w:ascii="Cambria Math" w:eastAsiaTheme="minorEastAsia" w:hAnsi="Cambria Math" w:cstheme="majorBidi"/>
                <w:sz w:val="24"/>
                <w:szCs w:val="24"/>
              </w:rPr>
              <m:t>up,max</m:t>
            </m:r>
          </m:sub>
        </m:sSub>
      </m:oMath>
      <w:r w:rsidRPr="00210D38">
        <w:rPr>
          <w:rFonts w:asciiTheme="majorBidi" w:eastAsiaTheme="minorEastAsia" w:hAnsiTheme="majorBidi" w:cstheme="majorBidi"/>
          <w:sz w:val="24"/>
          <w:szCs w:val="24"/>
        </w:rPr>
        <w:t xml:space="preserve"> is the maximal calcium uptake current </w:t>
      </w:r>
      <w:r w:rsidR="00150FF7">
        <w:rPr>
          <w:rFonts w:asciiTheme="majorBidi" w:eastAsiaTheme="minorEastAsia" w:hAnsiTheme="majorBidi" w:cstheme="majorBidi"/>
          <w:sz w:val="24"/>
          <w:szCs w:val="24"/>
        </w:rPr>
        <w:t>into</w:t>
      </w:r>
      <w:r w:rsidR="00150FF7" w:rsidRPr="00210D38">
        <w:rPr>
          <w:rFonts w:asciiTheme="majorBidi" w:eastAsiaTheme="minorEastAsia" w:hAnsiTheme="majorBidi" w:cstheme="majorBidi"/>
          <w:sz w:val="24"/>
          <w:szCs w:val="24"/>
        </w:rPr>
        <w:t xml:space="preserve"> </w:t>
      </w:r>
      <w:r w:rsidRPr="00210D38">
        <w:rPr>
          <w:rFonts w:asciiTheme="majorBidi" w:eastAsiaTheme="minorEastAsia" w:hAnsiTheme="majorBidi" w:cstheme="majorBidi"/>
          <w:sz w:val="24"/>
          <w:szCs w:val="24"/>
        </w:rPr>
        <w:t xml:space="preserve">the SR,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K</m:t>
            </m:r>
          </m:e>
          <m:sub>
            <m:r>
              <m:rPr>
                <m:sty m:val="p"/>
              </m:rPr>
              <w:rPr>
                <w:rFonts w:ascii="Cambria Math" w:eastAsiaTheme="minorEastAsia" w:hAnsi="Cambria Math" w:cstheme="majorBidi"/>
                <w:sz w:val="24"/>
                <w:szCs w:val="24"/>
              </w:rPr>
              <m:t>cy,Ca</m:t>
            </m:r>
          </m:sub>
        </m:sSub>
      </m:oMath>
      <w:r w:rsidRPr="00210D38">
        <w:rPr>
          <w:rFonts w:asciiTheme="majorBidi" w:eastAsiaTheme="minorEastAsia" w:hAnsiTheme="majorBidi" w:cstheme="majorBidi"/>
          <w:sz w:val="24"/>
          <w:szCs w:val="24"/>
        </w:rPr>
        <w:t xml:space="preserve"> is the equilibrium binding </w:t>
      </w:r>
      <m:oMath>
        <m:r>
          <m:rPr>
            <m:sty m:val="p"/>
          </m:rPr>
          <w:rPr>
            <w:rFonts w:ascii="Cambria Math" w:eastAsiaTheme="minorEastAsia" w:hAnsi="Cambria Math" w:cstheme="majorBidi"/>
            <w:sz w:val="24"/>
            <w:szCs w:val="24"/>
          </w:rPr>
          <m:t>C</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2+</m:t>
            </m:r>
          </m:sup>
        </m:sSup>
      </m:oMath>
      <w:r w:rsidRPr="00210D38">
        <w:rPr>
          <w:rFonts w:asciiTheme="majorBidi" w:eastAsiaTheme="minorEastAsia" w:hAnsiTheme="majorBidi" w:cstheme="majorBidi"/>
          <w:sz w:val="24"/>
          <w:szCs w:val="24"/>
        </w:rPr>
        <w:t xml:space="preserve"> concentration on</w:t>
      </w:r>
      <w:r w:rsidR="00150FF7">
        <w:rPr>
          <w:rFonts w:asciiTheme="majorBidi" w:eastAsiaTheme="minorEastAsia" w:hAnsiTheme="majorBidi" w:cstheme="majorBidi"/>
          <w:sz w:val="24"/>
          <w:szCs w:val="24"/>
        </w:rPr>
        <w:t xml:space="preserve"> the</w:t>
      </w:r>
      <w:r w:rsidRPr="00210D38">
        <w:rPr>
          <w:rFonts w:asciiTheme="majorBidi" w:eastAsiaTheme="minorEastAsia" w:hAnsiTheme="majorBidi" w:cstheme="majorBidi"/>
          <w:sz w:val="24"/>
          <w:szCs w:val="24"/>
        </w:rPr>
        <w:t xml:space="preserve"> cytosol</w:t>
      </w:r>
      <w:r w:rsidR="00150FF7">
        <w:rPr>
          <w:rFonts w:asciiTheme="majorBidi" w:eastAsiaTheme="minorEastAsia" w:hAnsiTheme="majorBidi" w:cstheme="majorBidi"/>
          <w:sz w:val="24"/>
          <w:szCs w:val="24"/>
        </w:rPr>
        <w:t>ic</w:t>
      </w:r>
      <w:r w:rsidRPr="00210D38">
        <w:rPr>
          <w:rFonts w:asciiTheme="majorBidi" w:eastAsiaTheme="minorEastAsia" w:hAnsiTheme="majorBidi" w:cstheme="majorBidi"/>
          <w:sz w:val="24"/>
          <w:szCs w:val="24"/>
        </w:rPr>
        <w:t xml:space="preserve"> side,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K</m:t>
            </m:r>
          </m:e>
          <m:sub>
            <m:r>
              <m:rPr>
                <m:sty m:val="p"/>
              </m:rPr>
              <w:rPr>
                <w:rFonts w:ascii="Cambria Math" w:eastAsiaTheme="minorEastAsia" w:hAnsi="Cambria Math" w:cstheme="majorBidi"/>
                <w:sz w:val="24"/>
                <w:szCs w:val="24"/>
              </w:rPr>
              <m:t>sr,Ca</m:t>
            </m:r>
          </m:sub>
        </m:sSub>
      </m:oMath>
      <w:r w:rsidRPr="00210D38">
        <w:rPr>
          <w:rFonts w:asciiTheme="majorBidi" w:eastAsiaTheme="minorEastAsia" w:hAnsiTheme="majorBidi" w:cstheme="majorBidi"/>
          <w:sz w:val="24"/>
          <w:szCs w:val="24"/>
        </w:rPr>
        <w:t xml:space="preserve"> is the equilibrium binding </w:t>
      </w:r>
      <m:oMath>
        <m:r>
          <m:rPr>
            <m:sty m:val="p"/>
          </m:rPr>
          <w:rPr>
            <w:rFonts w:ascii="Cambria Math" w:eastAsiaTheme="minorEastAsia" w:hAnsi="Cambria Math" w:cstheme="majorBidi"/>
            <w:sz w:val="24"/>
            <w:szCs w:val="24"/>
          </w:rPr>
          <m:t>C</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2+</m:t>
            </m:r>
          </m:sup>
        </m:sSup>
      </m:oMath>
      <w:r w:rsidRPr="00210D38">
        <w:rPr>
          <w:rFonts w:asciiTheme="majorBidi" w:eastAsiaTheme="minorEastAsia" w:hAnsiTheme="majorBidi" w:cstheme="majorBidi"/>
          <w:sz w:val="24"/>
          <w:szCs w:val="24"/>
        </w:rPr>
        <w:t xml:space="preserve"> concentration </w:t>
      </w:r>
      <w:r w:rsidR="00150FF7">
        <w:rPr>
          <w:rFonts w:asciiTheme="majorBidi" w:eastAsiaTheme="minorEastAsia" w:hAnsiTheme="majorBidi" w:cstheme="majorBidi"/>
          <w:sz w:val="24"/>
          <w:szCs w:val="24"/>
        </w:rPr>
        <w:t>in the</w:t>
      </w:r>
      <w:r w:rsidR="00150FF7" w:rsidRPr="00210D38">
        <w:rPr>
          <w:rFonts w:asciiTheme="majorBidi" w:eastAsiaTheme="minorEastAsia" w:hAnsiTheme="majorBidi" w:cstheme="majorBidi"/>
          <w:sz w:val="24"/>
          <w:szCs w:val="24"/>
        </w:rPr>
        <w:t xml:space="preserve">  </w:t>
      </w:r>
      <w:r w:rsidRPr="00210D38">
        <w:rPr>
          <w:rFonts w:asciiTheme="majorBidi" w:eastAsiaTheme="minorEastAsia" w:hAnsiTheme="majorBidi" w:cstheme="majorBidi"/>
          <w:sz w:val="24"/>
          <w:szCs w:val="24"/>
        </w:rPr>
        <w:t xml:space="preserve">uptake compartment of the SR side,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K</m:t>
            </m:r>
          </m:e>
          <m:sub>
            <m:r>
              <m:rPr>
                <m:sty m:val="p"/>
              </m:rPr>
              <w:rPr>
                <w:rFonts w:ascii="Cambria Math" w:eastAsiaTheme="minorEastAsia" w:hAnsi="Cambria Math" w:cstheme="majorBidi"/>
                <w:sz w:val="24"/>
                <w:szCs w:val="24"/>
              </w:rPr>
              <m:t>xcs</m:t>
            </m:r>
          </m:sub>
        </m:sSub>
      </m:oMath>
      <w:r w:rsidRPr="00210D38">
        <w:rPr>
          <w:rFonts w:asciiTheme="majorBidi" w:eastAsiaTheme="minorEastAsia" w:hAnsiTheme="majorBidi" w:cstheme="majorBidi"/>
          <w:sz w:val="24"/>
          <w:szCs w:val="24"/>
        </w:rPr>
        <w:t xml:space="preserve"> is a translocation constant and </w:t>
      </w:r>
      <m:oMath>
        <m:sSub>
          <m:sSubPr>
            <m:ctrlPr>
              <w:rPr>
                <w:rFonts w:ascii="Cambria Math" w:eastAsiaTheme="minorEastAsia" w:hAnsi="Cambria Math" w:cstheme="majorBidi"/>
                <w:sz w:val="24"/>
                <w:szCs w:val="24"/>
              </w:rPr>
            </m:ctrlPr>
          </m:sSubPr>
          <m:e>
            <m:d>
              <m:dPr>
                <m:begChr m:val="["/>
                <m:endChr m:val="]"/>
                <m:ctrlPr>
                  <w:rPr>
                    <w:rFonts w:ascii="Cambria Math" w:eastAsiaTheme="minorEastAsia" w:hAnsi="Cambria Math" w:cstheme="majorBidi"/>
                    <w:sz w:val="24"/>
                    <w:szCs w:val="24"/>
                  </w:rPr>
                </m:ctrlPr>
              </m:dPr>
              <m:e>
                <m:r>
                  <m:rPr>
                    <m:sty m:val="p"/>
                  </m:rPr>
                  <w:rPr>
                    <w:rFonts w:ascii="Cambria Math" w:eastAsiaTheme="minorEastAsia" w:hAnsi="Cambria Math" w:cstheme="majorBidi"/>
                    <w:sz w:val="24"/>
                    <w:szCs w:val="24"/>
                  </w:rPr>
                  <m:t>C</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2+</m:t>
                    </m:r>
                  </m:sup>
                </m:sSup>
              </m:e>
            </m:d>
          </m:e>
          <m:sub>
            <m:r>
              <m:rPr>
                <m:sty m:val="p"/>
              </m:rPr>
              <w:rPr>
                <w:rFonts w:ascii="Cambria Math" w:eastAsiaTheme="minorEastAsia" w:hAnsi="Cambria Math" w:cstheme="majorBidi"/>
                <w:sz w:val="24"/>
                <w:szCs w:val="24"/>
              </w:rPr>
              <m:t>up</m:t>
            </m:r>
          </m:sub>
        </m:sSub>
      </m:oMath>
      <w:r w:rsidRPr="00210D38">
        <w:rPr>
          <w:rFonts w:asciiTheme="majorBidi" w:eastAsiaTheme="minorEastAsia" w:hAnsiTheme="majorBidi" w:cstheme="majorBidi"/>
          <w:sz w:val="24"/>
          <w:szCs w:val="24"/>
        </w:rPr>
        <w:t xml:space="preserve"> is the </w:t>
      </w:r>
      <w:r w:rsidR="00F5782C" w:rsidRPr="00210D38">
        <w:rPr>
          <w:rFonts w:asciiTheme="majorBidi" w:eastAsiaTheme="minorEastAsia" w:hAnsiTheme="majorBidi" w:cstheme="majorBidi"/>
          <w:sz w:val="24"/>
          <w:szCs w:val="24"/>
        </w:rPr>
        <w:t>Ca</w:t>
      </w:r>
      <w:r w:rsidR="00F5782C" w:rsidRPr="00210D38">
        <w:rPr>
          <w:rFonts w:asciiTheme="majorBidi" w:eastAsiaTheme="minorEastAsia" w:hAnsiTheme="majorBidi" w:cstheme="majorBidi"/>
          <w:sz w:val="24"/>
          <w:szCs w:val="24"/>
          <w:vertAlign w:val="superscript"/>
        </w:rPr>
        <w:t>2+</w:t>
      </w:r>
      <w:r w:rsidRPr="00210D38">
        <w:rPr>
          <w:rFonts w:asciiTheme="majorBidi" w:eastAsiaTheme="minorEastAsia" w:hAnsiTheme="majorBidi" w:cstheme="majorBidi"/>
          <w:sz w:val="24"/>
          <w:szCs w:val="24"/>
        </w:rPr>
        <w:t xml:space="preserve"> in the uptake compartment of the SR.</w:t>
      </w:r>
    </w:p>
    <w:p w14:paraId="3849E04C" w14:textId="6FE34C6A" w:rsidR="00092A0C" w:rsidRPr="00210D38" w:rsidRDefault="00092A0C">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i</w:t>
      </w:r>
      <w:r w:rsidR="004445C1" w:rsidRPr="00210D38">
        <w:rPr>
          <w:rFonts w:asciiTheme="majorBidi" w:eastAsiaTheme="minorEastAsia" w:hAnsiTheme="majorBidi" w:cstheme="majorBidi"/>
          <w:i/>
          <w:iCs/>
          <w:sz w:val="24"/>
          <w:szCs w:val="24"/>
        </w:rPr>
        <w:t>i.</w:t>
      </w:r>
      <w:r w:rsidRPr="00210D38">
        <w:rPr>
          <w:rFonts w:asciiTheme="majorBidi" w:eastAsiaTheme="minorEastAsia" w:hAnsiTheme="majorBidi" w:cstheme="majorBidi"/>
          <w:i/>
          <w:iCs/>
          <w:sz w:val="24"/>
          <w:szCs w:val="24"/>
        </w:rPr>
        <w:t xml:space="preserve"> Transfer current between the uptake and release compartments of </w:t>
      </w:r>
      <w:r w:rsidR="00150FF7">
        <w:rPr>
          <w:rFonts w:asciiTheme="majorBidi" w:eastAsiaTheme="minorEastAsia" w:hAnsiTheme="majorBidi" w:cstheme="majorBidi"/>
          <w:i/>
          <w:iCs/>
          <w:sz w:val="24"/>
          <w:szCs w:val="24"/>
        </w:rPr>
        <w:t xml:space="preserve">the </w:t>
      </w:r>
      <w:r w:rsidRPr="00210D38">
        <w:rPr>
          <w:rFonts w:asciiTheme="majorBidi" w:eastAsiaTheme="minorEastAsia" w:hAnsiTheme="majorBidi" w:cstheme="majorBidi"/>
          <w:i/>
          <w:iCs/>
          <w:sz w:val="24"/>
          <w:szCs w:val="24"/>
        </w:rPr>
        <w:t>SR</w:t>
      </w:r>
    </w:p>
    <w:p w14:paraId="052E9E6D" w14:textId="77777777" w:rsidR="00092A0C"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tr</m:t>
            </m:r>
          </m:sub>
        </m:sSub>
        <m:r>
          <m:rPr>
            <m:sty m:val="p"/>
          </m:rPr>
          <w:rPr>
            <w:rFonts w:ascii="Cambria Math" w:hAnsi="Cambria Math" w:cstheme="majorBidi"/>
            <w:sz w:val="24"/>
            <w:szCs w:val="24"/>
          </w:rPr>
          <m:t xml:space="preserve"> = </m:t>
        </m:r>
        <m:d>
          <m:dPr>
            <m:ctrlPr>
              <w:rPr>
                <w:rFonts w:ascii="Cambria Math" w:hAnsi="Cambria Math" w:cstheme="majorBidi"/>
                <w:sz w:val="24"/>
                <w:szCs w:val="24"/>
              </w:rPr>
            </m:ctrlPr>
          </m:dPr>
          <m:e>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up</m:t>
                </m:r>
              </m:sub>
            </m:sSub>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rel</m:t>
                </m:r>
              </m:sub>
            </m:sSub>
          </m:e>
        </m:d>
        <m:f>
          <m:fPr>
            <m:ctrlPr>
              <w:rPr>
                <w:rFonts w:ascii="Cambria Math" w:hAnsi="Cambria Math" w:cstheme="majorBidi"/>
                <w:sz w:val="24"/>
                <w:szCs w:val="24"/>
              </w:rPr>
            </m:ctrlPr>
          </m:fPr>
          <m:num>
            <m:r>
              <m:rPr>
                <m:sty m:val="p"/>
              </m:rPr>
              <w:rPr>
                <w:rFonts w:ascii="Cambria Math" w:hAnsi="Cambria Math" w:cstheme="majorBidi"/>
                <w:sz w:val="24"/>
                <w:szCs w:val="24"/>
              </w:rPr>
              <m:t>2F</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up</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tr</m:t>
                </m:r>
              </m:sub>
            </m:sSub>
          </m:den>
        </m:f>
      </m:oMath>
    </w:p>
    <w:p w14:paraId="688074C4" w14:textId="5DD6ED88" w:rsidR="00092A0C"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up</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up</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tr</m:t>
                </m:r>
              </m:sub>
            </m:sSub>
          </m:num>
          <m:den>
            <m:r>
              <m:rPr>
                <m:sty m:val="p"/>
              </m:rPr>
              <w:rPr>
                <w:rFonts w:ascii="Cambria Math" w:hAnsi="Cambria Math" w:cstheme="majorBidi"/>
                <w:sz w:val="24"/>
                <w:szCs w:val="24"/>
              </w:rPr>
              <m:t>2</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up</m:t>
                </m:r>
              </m:sub>
            </m:sSub>
            <m:r>
              <m:rPr>
                <m:sty m:val="p"/>
              </m:rPr>
              <w:rPr>
                <w:rFonts w:ascii="Cambria Math" w:hAnsi="Cambria Math" w:cstheme="majorBidi"/>
                <w:sz w:val="24"/>
                <w:szCs w:val="24"/>
              </w:rPr>
              <m:t>F</m:t>
            </m:r>
          </m:den>
        </m:f>
        <m:r>
          <w:rPr>
            <w:rFonts w:ascii="Cambria Math" w:hAnsi="Cambria Math" w:cstheme="majorBidi"/>
            <w:sz w:val="24"/>
            <w:szCs w:val="24"/>
          </w:rPr>
          <m:t>,</m:t>
        </m:r>
      </m:oMath>
    </w:p>
    <w:p w14:paraId="230C73BF" w14:textId="589E4112" w:rsidR="00FD346B" w:rsidRPr="00210D38" w:rsidRDefault="006C5F8A">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092A0C"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d>
              <m:dPr>
                <m:begChr m:val="["/>
                <m:endChr m:val="]"/>
                <m:ctrlPr>
                  <w:rPr>
                    <w:rFonts w:ascii="Cambria Math" w:eastAsiaTheme="minorEastAsia" w:hAnsi="Cambria Math" w:cstheme="majorBidi"/>
                    <w:sz w:val="24"/>
                    <w:szCs w:val="24"/>
                  </w:rPr>
                </m:ctrlPr>
              </m:dPr>
              <m:e>
                <m:r>
                  <m:rPr>
                    <m:sty m:val="p"/>
                  </m:rPr>
                  <w:rPr>
                    <w:rFonts w:ascii="Cambria Math" w:eastAsiaTheme="minorEastAsia" w:hAnsi="Cambria Math" w:cstheme="majorBidi"/>
                    <w:sz w:val="24"/>
                    <w:szCs w:val="24"/>
                  </w:rPr>
                  <m:t>C</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2+</m:t>
                    </m:r>
                  </m:sup>
                </m:sSup>
              </m:e>
            </m:d>
          </m:e>
          <m:sub>
            <m:r>
              <m:rPr>
                <m:sty m:val="p"/>
              </m:rPr>
              <w:rPr>
                <w:rFonts w:ascii="Cambria Math" w:eastAsiaTheme="minorEastAsia" w:hAnsi="Cambria Math" w:cstheme="majorBidi"/>
                <w:sz w:val="24"/>
                <w:szCs w:val="24"/>
              </w:rPr>
              <m:t>rel</m:t>
            </m:r>
          </m:sub>
        </m:sSub>
      </m:oMath>
      <w:r w:rsidR="00092A0C" w:rsidRPr="00210D38">
        <w:rPr>
          <w:rFonts w:asciiTheme="majorBidi" w:eastAsiaTheme="minorEastAsia" w:hAnsiTheme="majorBidi" w:cstheme="majorBidi"/>
          <w:sz w:val="24"/>
          <w:szCs w:val="24"/>
        </w:rPr>
        <w:t xml:space="preserve"> is the calcium concentration in the release compartment of the SR,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up</m:t>
            </m:r>
          </m:sub>
        </m:sSub>
      </m:oMath>
      <w:r w:rsidR="00092A0C" w:rsidRPr="00210D38">
        <w:rPr>
          <w:rFonts w:asciiTheme="majorBidi" w:eastAsiaTheme="minorEastAsia" w:hAnsiTheme="majorBidi" w:cstheme="majorBidi"/>
          <w:sz w:val="24"/>
          <w:szCs w:val="24"/>
        </w:rPr>
        <w:t xml:space="preserve"> is the volume of the uptake compartment of the SR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tr</m:t>
            </m:r>
          </m:sub>
        </m:sSub>
      </m:oMath>
      <w:r w:rsidR="00092A0C" w:rsidRPr="00210D38">
        <w:rPr>
          <w:rFonts w:asciiTheme="majorBidi" w:eastAsiaTheme="minorEastAsia" w:hAnsiTheme="majorBidi" w:cstheme="majorBidi"/>
          <w:sz w:val="24"/>
          <w:szCs w:val="24"/>
        </w:rPr>
        <w:t xml:space="preserve"> is a transfer time constant.</w:t>
      </w:r>
    </w:p>
    <w:p w14:paraId="2FC1397C" w14:textId="16625BE5" w:rsidR="00FD346B" w:rsidRPr="00210D38" w:rsidRDefault="00FD346B">
      <w:pPr>
        <w:bidi w:val="0"/>
        <w:spacing w:after="24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t>iii</w:t>
      </w:r>
      <w:r w:rsidR="004445C1" w:rsidRPr="00210D38">
        <w:rPr>
          <w:rFonts w:asciiTheme="majorBidi" w:eastAsiaTheme="minorEastAsia" w:hAnsiTheme="majorBidi" w:cstheme="majorBidi"/>
          <w:i/>
          <w:iCs/>
          <w:sz w:val="24"/>
          <w:szCs w:val="24"/>
        </w:rPr>
        <w:t>.</w:t>
      </w:r>
      <w:r w:rsidRPr="00210D38">
        <w:rPr>
          <w:rFonts w:asciiTheme="majorBidi" w:eastAsiaTheme="minorEastAsia" w:hAnsiTheme="majorBidi" w:cstheme="majorBidi"/>
          <w:i/>
          <w:iCs/>
          <w:sz w:val="24"/>
          <w:szCs w:val="24"/>
        </w:rPr>
        <w:t xml:space="preserve"> Release current of Ca</w:t>
      </w:r>
      <w:r w:rsidRPr="00210D38">
        <w:rPr>
          <w:rFonts w:asciiTheme="majorBidi" w:eastAsiaTheme="minorEastAsia" w:hAnsiTheme="majorBidi" w:cstheme="majorBidi"/>
          <w:i/>
          <w:iCs/>
          <w:sz w:val="24"/>
          <w:szCs w:val="24"/>
          <w:vertAlign w:val="superscript"/>
        </w:rPr>
        <w:t>2+</w:t>
      </w:r>
      <w:r w:rsidRPr="00210D38">
        <w:rPr>
          <w:rFonts w:asciiTheme="majorBidi" w:eastAsiaTheme="minorEastAsia" w:hAnsiTheme="majorBidi" w:cstheme="majorBidi"/>
          <w:i/>
          <w:iCs/>
          <w:sz w:val="24"/>
          <w:szCs w:val="24"/>
        </w:rPr>
        <w:t xml:space="preserve"> from the SR</w:t>
      </w:r>
    </w:p>
    <w:p w14:paraId="22C70E62" w14:textId="7438D391" w:rsidR="00FD346B"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rel</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rel</m:t>
            </m:r>
          </m:sub>
        </m:sSub>
        <m:sSup>
          <m:sSupPr>
            <m:ctrlPr>
              <w:rPr>
                <w:rFonts w:ascii="Cambria Math" w:hAnsi="Cambria Math" w:cstheme="majorBidi"/>
                <w:sz w:val="24"/>
                <w:szCs w:val="24"/>
              </w:rPr>
            </m:ctrlPr>
          </m:sSupPr>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2</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 xml:space="preserve"> + 0.25</m:t>
                    </m:r>
                  </m:den>
                </m:f>
              </m:e>
            </m:d>
          </m:e>
          <m:sup>
            <m:r>
              <m:rPr>
                <m:sty m:val="p"/>
              </m:rPr>
              <w:rPr>
                <w:rFonts w:ascii="Cambria Math" w:hAnsi="Cambria Math" w:cstheme="majorBidi"/>
                <w:sz w:val="24"/>
                <w:szCs w:val="24"/>
              </w:rPr>
              <m:t>2</m:t>
            </m:r>
          </m:sup>
        </m:sSup>
        <m:d>
          <m:dPr>
            <m:ctrlPr>
              <w:rPr>
                <w:rFonts w:ascii="Cambria Math" w:hAnsi="Cambria Math" w:cstheme="majorBidi"/>
                <w:sz w:val="24"/>
                <w:szCs w:val="24"/>
              </w:rPr>
            </m:ctrlPr>
          </m:dPr>
          <m:e>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Ca</m:t>
                    </m:r>
                  </m:e>
                </m:d>
              </m:e>
              <m:sub>
                <m:r>
                  <m:rPr>
                    <m:sty m:val="p"/>
                  </m:rPr>
                  <w:rPr>
                    <w:rFonts w:ascii="Cambria Math" w:hAnsi="Cambria Math" w:cstheme="majorBidi"/>
                    <w:sz w:val="24"/>
                    <w:szCs w:val="24"/>
                  </w:rPr>
                  <m:t>rel</m:t>
                </m:r>
              </m:sub>
            </m:sSub>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Ca</m:t>
                    </m:r>
                  </m:e>
                </m:d>
              </m:e>
              <m:sub>
                <m:r>
                  <m:rPr>
                    <m:sty m:val="p"/>
                  </m:rPr>
                  <w:rPr>
                    <w:rFonts w:ascii="Cambria Math" w:hAnsi="Cambria Math" w:cstheme="majorBidi"/>
                    <w:sz w:val="24"/>
                    <w:szCs w:val="24"/>
                  </w:rPr>
                  <m:t>i</m:t>
                </m:r>
              </m:sub>
            </m:sSub>
          </m:e>
        </m:d>
      </m:oMath>
    </w:p>
    <w:p w14:paraId="497F9241" w14:textId="77777777" w:rsidR="00FD346B"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rel</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tr</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rel</m:t>
                </m:r>
              </m:sub>
            </m:sSub>
          </m:num>
          <m:den>
            <m:r>
              <m:rPr>
                <m:sty m:val="p"/>
              </m:rPr>
              <w:rPr>
                <w:rFonts w:ascii="Cambria Math" w:hAnsi="Cambria Math" w:cstheme="majorBidi"/>
                <w:sz w:val="24"/>
                <w:szCs w:val="24"/>
              </w:rPr>
              <m:t>2</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rel</m:t>
                </m:r>
              </m:sub>
            </m:sSub>
            <m:r>
              <m:rPr>
                <m:sty m:val="p"/>
              </m:rPr>
              <w:rPr>
                <w:rFonts w:ascii="Cambria Math" w:hAnsi="Cambria Math" w:cstheme="majorBidi"/>
                <w:sz w:val="24"/>
                <w:szCs w:val="24"/>
              </w:rPr>
              <m:t>F</m:t>
            </m:r>
          </m:den>
        </m:f>
        <m:r>
          <m:rPr>
            <m:sty m:val="p"/>
          </m:rPr>
          <w:rPr>
            <w:rFonts w:ascii="Cambria Math" w:hAnsi="Cambria Math" w:cstheme="majorBidi"/>
            <w:sz w:val="24"/>
            <w:szCs w:val="24"/>
          </w:rPr>
          <m:t xml:space="preserve"> - 21</m:t>
        </m:r>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Calse</m:t>
                </m:r>
              </m:sub>
            </m:sSub>
          </m:num>
          <m:den>
            <m:r>
              <m:rPr>
                <m:sty m:val="p"/>
              </m:rPr>
              <w:rPr>
                <w:rFonts w:ascii="Cambria Math" w:hAnsi="Cambria Math" w:cstheme="majorBidi"/>
                <w:sz w:val="24"/>
                <w:szCs w:val="24"/>
              </w:rPr>
              <m:t>dt</m:t>
            </m:r>
          </m:den>
        </m:f>
      </m:oMath>
    </w:p>
    <w:p w14:paraId="3E1A9A7C" w14:textId="77777777" w:rsidR="00FD346B"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1</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 xml:space="preserve"> = </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recov</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3</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act</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1</m:t>
            </m:r>
          </m:sub>
        </m:sSub>
      </m:oMath>
    </w:p>
    <w:p w14:paraId="1DA55CD8" w14:textId="77777777" w:rsidR="00FD346B"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2</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 xml:space="preserve"> = </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act</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 xml:space="preserve"> - </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inact</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2</m:t>
            </m:r>
          </m:sub>
        </m:sSub>
      </m:oMath>
    </w:p>
    <w:p w14:paraId="6BE77D1E" w14:textId="77777777" w:rsidR="00FD346B"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3</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 xml:space="preserve"> = </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inact</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 xml:space="preserve"> - </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recov</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3</m:t>
            </m:r>
          </m:sub>
        </m:sSub>
      </m:oMath>
    </w:p>
    <w:p w14:paraId="2AB7E003" w14:textId="77777777" w:rsidR="00FD346B"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act</m:t>
            </m:r>
          </m:sub>
        </m:sSub>
        <m:r>
          <m:rPr>
            <m:sty m:val="p"/>
          </m:rPr>
          <w:rPr>
            <w:rFonts w:ascii="Cambria Math" w:hAnsi="Cambria Math" w:cstheme="majorBidi"/>
            <w:sz w:val="24"/>
            <w:szCs w:val="24"/>
          </w:rPr>
          <m:t>=</m:t>
        </m:r>
        <m:sSup>
          <m:sSupPr>
            <m:ctrlPr>
              <w:rPr>
                <w:rFonts w:ascii="Cambria Math" w:hAnsi="Cambria Math" w:cstheme="majorBidi"/>
                <w:sz w:val="24"/>
                <w:szCs w:val="24"/>
              </w:rPr>
            </m:ctrlPr>
          </m:sSupPr>
          <m:e>
            <m:r>
              <m:rPr>
                <m:sty m:val="p"/>
              </m:rPr>
              <w:rPr>
                <w:rFonts w:ascii="Cambria Math" w:hAnsi="Cambria Math" w:cstheme="majorBidi"/>
                <w:sz w:val="24"/>
                <w:szCs w:val="24"/>
              </w:rPr>
              <m:t>240</m:t>
            </m:r>
          </m:e>
          <m:sup>
            <m:r>
              <m:rPr>
                <m:sty m:val="p"/>
              </m:rPr>
              <w:rPr>
                <w:rFonts w:ascii="Cambria Math" w:hAnsi="Cambria Math" w:cstheme="majorBidi"/>
                <w:sz w:val="24"/>
                <w:szCs w:val="24"/>
              </w:rPr>
              <m:t>*</m:t>
            </m:r>
          </m:sup>
        </m:sSup>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ctrlPr>
                  <w:rPr>
                    <w:rFonts w:ascii="Cambria Math" w:hAnsi="Cambria Math" w:cstheme="majorBidi"/>
                    <w:sz w:val="24"/>
                    <w:szCs w:val="24"/>
                  </w:rPr>
                </m:ctrlPr>
              </m:fPr>
              <m:num>
                <m:r>
                  <m:rPr>
                    <m:sty m:val="p"/>
                  </m:rPr>
                  <w:rPr>
                    <w:rFonts w:ascii="Cambria Math" w:hAnsi="Cambria Math" w:cstheme="majorBidi"/>
                    <w:sz w:val="24"/>
                    <w:szCs w:val="24"/>
                  </w:rPr>
                  <m:t>V - 20</m:t>
                </m:r>
              </m:num>
              <m:den>
                <m:r>
                  <m:rPr>
                    <m:sty m:val="p"/>
                  </m:rPr>
                  <w:rPr>
                    <w:rFonts w:ascii="Cambria Math" w:hAnsi="Cambria Math" w:cstheme="majorBidi"/>
                    <w:sz w:val="24"/>
                    <w:szCs w:val="24"/>
                  </w:rPr>
                  <m:t>12.5</m:t>
                </m:r>
              </m:den>
            </m:f>
          </m:sup>
        </m:sSup>
        <m:r>
          <m:rPr>
            <m:sty m:val="p"/>
          </m:rPr>
          <w:rPr>
            <w:rFonts w:ascii="Cambria Math" w:hAnsi="Cambria Math" w:cstheme="majorBidi"/>
            <w:sz w:val="24"/>
            <w:szCs w:val="24"/>
          </w:rPr>
          <m:t xml:space="preserve"> + 203.8</m:t>
        </m:r>
        <m:sSup>
          <m:sSupPr>
            <m:ctrlPr>
              <w:rPr>
                <w:rFonts w:ascii="Cambria Math" w:hAnsi="Cambria Math" w:cstheme="majorBidi"/>
                <w:sz w:val="24"/>
                <w:szCs w:val="24"/>
              </w:rPr>
            </m:ctrlPr>
          </m:sSupPr>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num>
                  <m:den>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M,rel</m:t>
                        </m:r>
                      </m:sub>
                    </m:sSub>
                  </m:den>
                </m:f>
              </m:e>
            </m:d>
          </m:e>
          <m:sup>
            <m:r>
              <m:rPr>
                <m:sty m:val="p"/>
              </m:rPr>
              <w:rPr>
                <w:rFonts w:ascii="Cambria Math" w:hAnsi="Cambria Math" w:cstheme="majorBidi"/>
                <w:sz w:val="24"/>
                <w:szCs w:val="24"/>
              </w:rPr>
              <m:t>4</m:t>
            </m:r>
          </m:sup>
        </m:sSup>
      </m:oMath>
    </w:p>
    <w:p w14:paraId="6B198D28" w14:textId="05257D4E" w:rsidR="00FD346B"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inact</m:t>
            </m:r>
          </m:sub>
        </m:sSub>
        <m:r>
          <m:rPr>
            <m:sty m:val="p"/>
          </m:rPr>
          <w:rPr>
            <w:rFonts w:ascii="Cambria Math" w:hAnsi="Cambria Math" w:cstheme="majorBidi"/>
            <w:sz w:val="24"/>
            <w:szCs w:val="24"/>
          </w:rPr>
          <m:t>= 33.96 + 339.6</m:t>
        </m:r>
        <m:sSup>
          <m:sSupPr>
            <m:ctrlPr>
              <w:rPr>
                <w:rFonts w:ascii="Cambria Math" w:hAnsi="Cambria Math" w:cstheme="majorBidi"/>
                <w:sz w:val="24"/>
                <w:szCs w:val="24"/>
              </w:rPr>
            </m:ctrlPr>
          </m:sSupPr>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num>
                  <m:den>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M,rel</m:t>
                        </m:r>
                      </m:sub>
                    </m:sSub>
                  </m:den>
                </m:f>
              </m:e>
            </m:d>
          </m:e>
          <m:sup>
            <m:r>
              <m:rPr>
                <m:sty m:val="p"/>
              </m:rPr>
              <w:rPr>
                <w:rFonts w:ascii="Cambria Math" w:hAnsi="Cambria Math" w:cstheme="majorBidi"/>
                <w:sz w:val="24"/>
                <w:szCs w:val="24"/>
              </w:rPr>
              <m:t>4</m:t>
            </m:r>
          </m:sup>
        </m:sSup>
      </m:oMath>
      <w:r w:rsidR="00150FF7">
        <w:rPr>
          <w:rFonts w:asciiTheme="majorBidi" w:eastAsiaTheme="minorEastAsia" w:hAnsiTheme="majorBidi" w:cstheme="majorBidi"/>
          <w:sz w:val="24"/>
          <w:szCs w:val="24"/>
        </w:rPr>
        <w:t>,</w:t>
      </w:r>
    </w:p>
    <w:p w14:paraId="4E492EF7" w14:textId="4487BC29" w:rsidR="00F67D31" w:rsidRPr="00210D38" w:rsidRDefault="00F67D31" w:rsidP="001B4DF3">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 xml:space="preserve">where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α</m:t>
            </m:r>
          </m:e>
          <m:sub>
            <m:r>
              <m:rPr>
                <m:sty m:val="p"/>
              </m:rPr>
              <w:rPr>
                <w:rFonts w:ascii="Cambria Math" w:eastAsiaTheme="minorEastAsia" w:hAnsi="Cambria Math" w:cstheme="majorBidi"/>
                <w:sz w:val="24"/>
                <w:szCs w:val="24"/>
              </w:rPr>
              <m:t>rel</m:t>
            </m:r>
          </m:sub>
        </m:sSub>
      </m:oMath>
      <w:r w:rsidRPr="00210D38">
        <w:rPr>
          <w:rFonts w:asciiTheme="majorBidi" w:eastAsiaTheme="minorEastAsia" w:hAnsiTheme="majorBidi" w:cstheme="majorBidi"/>
          <w:sz w:val="24"/>
          <w:szCs w:val="24"/>
        </w:rPr>
        <w:t xml:space="preserve"> is the rate constant for calcium release,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rel</m:t>
            </m:r>
          </m:sub>
        </m:sSub>
      </m:oMath>
      <w:r w:rsidRPr="00210D38">
        <w:rPr>
          <w:rFonts w:asciiTheme="majorBidi" w:eastAsiaTheme="minorEastAsia" w:hAnsiTheme="majorBidi" w:cstheme="majorBidi"/>
          <w:sz w:val="24"/>
          <w:szCs w:val="24"/>
        </w:rPr>
        <w:t xml:space="preserve"> is the volume of the release compartment of the SR,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k</m:t>
            </m:r>
          </m:e>
          <m:sub>
            <m:r>
              <m:rPr>
                <m:sty m:val="p"/>
              </m:rPr>
              <w:rPr>
                <w:rFonts w:ascii="Cambria Math" w:eastAsiaTheme="minorEastAsia" w:hAnsi="Cambria Math" w:cstheme="majorBidi"/>
                <w:sz w:val="24"/>
                <w:szCs w:val="24"/>
              </w:rPr>
              <m:t>recov</m:t>
            </m:r>
          </m:sub>
        </m:sSub>
      </m:oMath>
      <w:r w:rsidRPr="00210D38">
        <w:rPr>
          <w:rFonts w:asciiTheme="majorBidi" w:eastAsiaTheme="minorEastAsia" w:hAnsiTheme="majorBidi" w:cstheme="majorBidi"/>
          <w:sz w:val="24"/>
          <w:szCs w:val="24"/>
        </w:rPr>
        <w:t xml:space="preserve"> is the rate constant for recovery of the calcium</w:t>
      </w:r>
      <w:r w:rsidR="00150FF7">
        <w:rPr>
          <w:rFonts w:asciiTheme="majorBidi" w:eastAsiaTheme="minorEastAsia" w:hAnsiTheme="majorBidi" w:cstheme="majorBidi"/>
          <w:sz w:val="24"/>
          <w:szCs w:val="24"/>
        </w:rPr>
        <w:t>-</w:t>
      </w:r>
      <w:r w:rsidRPr="00210D38">
        <w:rPr>
          <w:rFonts w:asciiTheme="majorBidi" w:eastAsiaTheme="minorEastAsia" w:hAnsiTheme="majorBidi" w:cstheme="majorBidi"/>
          <w:sz w:val="24"/>
          <w:szCs w:val="24"/>
        </w:rPr>
        <w:t xml:space="preserve">dependent calcium release channels from </w:t>
      </w:r>
      <w:r w:rsidR="00150FF7">
        <w:rPr>
          <w:rFonts w:asciiTheme="majorBidi" w:eastAsiaTheme="minorEastAsia" w:hAnsiTheme="majorBidi" w:cstheme="majorBidi"/>
          <w:sz w:val="24"/>
          <w:szCs w:val="24"/>
        </w:rPr>
        <w:t xml:space="preserve">their </w:t>
      </w:r>
      <w:r w:rsidRPr="00210D38">
        <w:rPr>
          <w:rFonts w:asciiTheme="majorBidi" w:eastAsiaTheme="minorEastAsia" w:hAnsiTheme="majorBidi" w:cstheme="majorBidi"/>
          <w:sz w:val="24"/>
          <w:szCs w:val="24"/>
        </w:rPr>
        <w:t xml:space="preserve">inactivated state and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K</m:t>
            </m:r>
          </m:e>
          <m:sub>
            <m:r>
              <m:rPr>
                <m:sty m:val="p"/>
              </m:rPr>
              <w:rPr>
                <w:rFonts w:ascii="Cambria Math" w:eastAsiaTheme="minorEastAsia" w:hAnsi="Cambria Math" w:cstheme="majorBidi"/>
                <w:sz w:val="24"/>
                <w:szCs w:val="24"/>
              </w:rPr>
              <m:t>M,rel</m:t>
            </m:r>
          </m:sub>
        </m:sSub>
      </m:oMath>
      <w:r w:rsidRPr="00210D38">
        <w:rPr>
          <w:rFonts w:asciiTheme="majorBidi" w:eastAsiaTheme="minorEastAsia" w:hAnsiTheme="majorBidi" w:cstheme="majorBidi"/>
          <w:sz w:val="24"/>
          <w:szCs w:val="24"/>
        </w:rPr>
        <w:t xml:space="preserve"> is the equilibrium binding constant of SR </w:t>
      </w:r>
      <m:oMath>
        <m:r>
          <m:rPr>
            <m:sty m:val="p"/>
          </m:rPr>
          <w:rPr>
            <w:rFonts w:ascii="Cambria Math" w:eastAsiaTheme="minorEastAsia" w:hAnsi="Cambria Math" w:cstheme="majorBidi"/>
            <w:sz w:val="24"/>
            <w:szCs w:val="24"/>
          </w:rPr>
          <m:t>C</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2+</m:t>
            </m:r>
          </m:sup>
        </m:sSup>
      </m:oMath>
      <w:r w:rsidRPr="00210D38">
        <w:rPr>
          <w:rFonts w:asciiTheme="majorBidi" w:eastAsiaTheme="minorEastAsia" w:hAnsiTheme="majorBidi" w:cstheme="majorBidi"/>
          <w:sz w:val="24"/>
          <w:szCs w:val="24"/>
        </w:rPr>
        <w:t xml:space="preserve"> release gate for </w:t>
      </w:r>
      <m:oMath>
        <m:sSub>
          <m:sSubPr>
            <m:ctrlPr>
              <w:rPr>
                <w:rFonts w:ascii="Cambria Math" w:eastAsiaTheme="minorEastAsia" w:hAnsi="Cambria Math" w:cstheme="majorBidi"/>
                <w:sz w:val="24"/>
                <w:szCs w:val="24"/>
              </w:rPr>
            </m:ctrlPr>
          </m:sSubPr>
          <m:e>
            <m:d>
              <m:dPr>
                <m:begChr m:val="["/>
                <m:endChr m:val="]"/>
                <m:ctrlPr>
                  <w:rPr>
                    <w:rFonts w:ascii="Cambria Math" w:eastAsiaTheme="minorEastAsia" w:hAnsi="Cambria Math" w:cstheme="majorBidi"/>
                    <w:sz w:val="24"/>
                    <w:szCs w:val="24"/>
                  </w:rPr>
                </m:ctrlPr>
              </m:dPr>
              <m:e>
                <m:r>
                  <m:rPr>
                    <m:sty m:val="p"/>
                  </m:rPr>
                  <w:rPr>
                    <w:rFonts w:ascii="Cambria Math" w:eastAsiaTheme="minorEastAsia" w:hAnsi="Cambria Math" w:cstheme="majorBidi"/>
                    <w:sz w:val="24"/>
                    <w:szCs w:val="24"/>
                  </w:rPr>
                  <m:t>C</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2+</m:t>
                    </m:r>
                  </m:sup>
                </m:sSup>
              </m:e>
            </m:d>
          </m:e>
          <m:sub>
            <m:r>
              <m:rPr>
                <m:sty m:val="p"/>
              </m:rPr>
              <w:rPr>
                <w:rFonts w:ascii="Cambria Math" w:eastAsiaTheme="minorEastAsia" w:hAnsi="Cambria Math" w:cstheme="majorBidi"/>
                <w:sz w:val="24"/>
                <w:szCs w:val="24"/>
              </w:rPr>
              <m:t>i</m:t>
            </m:r>
          </m:sub>
        </m:sSub>
      </m:oMath>
      <w:r w:rsidRPr="00210D38">
        <w:rPr>
          <w:rFonts w:asciiTheme="majorBidi" w:eastAsiaTheme="minorEastAsia" w:hAnsiTheme="majorBidi" w:cstheme="majorBidi"/>
          <w:sz w:val="24"/>
          <w:szCs w:val="24"/>
        </w:rPr>
        <w:t xml:space="preserve">. This constant takes different values in different </w:t>
      </w:r>
      <w:r w:rsidR="006E0571">
        <w:rPr>
          <w:rFonts w:asciiTheme="majorBidi" w:eastAsiaTheme="minorEastAsia" w:hAnsiTheme="majorBidi" w:cstheme="majorBidi"/>
          <w:sz w:val="24"/>
          <w:szCs w:val="24"/>
        </w:rPr>
        <w:t>compartments</w:t>
      </w:r>
      <w:r w:rsidRPr="00210D38">
        <w:rPr>
          <w:rFonts w:asciiTheme="majorBidi" w:eastAsiaTheme="minorEastAsia" w:hAnsiTheme="majorBidi" w:cstheme="majorBidi"/>
          <w:sz w:val="24"/>
          <w:szCs w:val="24"/>
        </w:rPr>
        <w:t xml:space="preserve">. </w:t>
      </w:r>
      <w:r w:rsidR="00390A05">
        <w:rPr>
          <w:rFonts w:asciiTheme="majorBidi" w:eastAsiaTheme="minorEastAsia" w:hAnsiTheme="majorBidi" w:cstheme="majorBidi"/>
          <w:sz w:val="24"/>
          <w:szCs w:val="24"/>
        </w:rPr>
        <w:t xml:space="preserve">Here we used </w:t>
      </w:r>
      <w:r w:rsidR="008E7220">
        <w:rPr>
          <w:rFonts w:asciiTheme="majorBidi" w:eastAsiaTheme="minorEastAsia" w:hAnsiTheme="majorBidi" w:cstheme="majorBidi"/>
          <w:sz w:val="24"/>
          <w:szCs w:val="24"/>
        </w:rPr>
        <w:t>the values in</w:t>
      </w:r>
      <w:r w:rsidRPr="00210D38">
        <w:rPr>
          <w:rFonts w:asciiTheme="majorBidi" w:eastAsiaTheme="minorEastAsia" w:hAnsiTheme="majorBidi" w:cstheme="majorBidi"/>
          <w:sz w:val="24"/>
          <w:szCs w:val="24"/>
        </w:rPr>
        <w:t xml:space="preserve"> </w:t>
      </w:r>
      <w:proofErr w:type="spellStart"/>
      <w:r w:rsidRPr="00210D38">
        <w:rPr>
          <w:rFonts w:asciiTheme="majorBidi" w:eastAsiaTheme="minorEastAsia" w:hAnsiTheme="majorBidi" w:cstheme="majorBidi"/>
          <w:sz w:val="24"/>
          <w:szCs w:val="24"/>
        </w:rPr>
        <w:t>Aslanidi</w:t>
      </w:r>
      <w:proofErr w:type="spellEnd"/>
      <w:r w:rsidR="001B4DF3">
        <w:rPr>
          <w:rFonts w:asciiTheme="majorBidi" w:eastAsiaTheme="minorEastAsia" w:hAnsiTheme="majorBidi" w:cstheme="majorBidi"/>
          <w:sz w:val="24"/>
          <w:szCs w:val="24"/>
        </w:rPr>
        <w:t xml:space="preserve"> et al. </w:t>
      </w:r>
      <w:r w:rsidRPr="00210D38">
        <w:rPr>
          <w:rFonts w:asciiTheme="majorBidi" w:eastAsiaTheme="minorEastAsia" w:hAnsiTheme="majorBidi" w:cstheme="majorBidi"/>
          <w:sz w:val="24"/>
          <w:szCs w:val="24"/>
        </w:rPr>
        <w:fldChar w:fldCharType="begin" w:fldLock="1"/>
      </w:r>
      <w:r w:rsidR="002F2E6E">
        <w:rPr>
          <w:rFonts w:asciiTheme="majorBidi" w:eastAsiaTheme="minorEastAsia" w:hAnsiTheme="majorBidi" w:cstheme="majorBidi"/>
          <w:sz w:val="24"/>
          <w:szCs w:val="24"/>
        </w:rPr>
        <w:instrText>ADDIN CSL_CITATION {"citationItems":[{"id":"ITEM-1","itemData":{"abstract":"Experimental evidence suggests that regional differences in action potential (AP) morphology can provide a substrate for initiation and maintenance of reentrant arrhythmias in the right atrium (RA), but the relationships between the complex electrophysiological and anatomical organization of the RA and the genesis of reentry are unclear. In this study, a biophysically detailed three-dimensional computer model of the right atrial tissue was constructed to study the role of tissue heterogeneity and anisotropy in arrhythmogenesis. The model of Lindblad et al. for a rabbit atrial cell was modified to incorporate experimental data on regional differences in several ionic currents (primarily, /Na, /CaL, /K1, /to, and / sus) between the crista terminalis and pectinate muscle cells. The modified model was validated by its ability to reproduce the AP properties measured experimentally. The anatomical model of the rabbit RA (including tissue geometry and fiber orientation) was based on a recent histological reconstruction. Simulations with the resultant electrophysiologically and anatomically detailed three-dimensional model show that complex organization of the RA tissue causes breakdown of regular AP conduction patterns at high pacing rates (&gt;11.75 Hz): as the AP in the crista terminalis cells is longer, and electrotonic coupling transverse to fibers of the crista terminalis is weak, high-frequency pacing at the border between the crista terminalis and pectinate muscles results in a unidirectional conduction block toward the crista terminalis and generation of reentry. Contributions of the tissue heterogeneity and anisotropy to reentry initiation mechanisms are quantified by measuring action potential duration (APD) gradients at the border between the crista terminalis and pectinate muscles: the APD gradients are high in areas where both heterogeneity and anisotropy are high, such that intrinsic APD differences are not diminished by electrotonic interactions. Thus, our detailed computer model reconstructs complex electrical activity in the RA, and provides new insights into the mechanisms of transition from focal atrial tachycardia into reentry. © 2009 by the Biophysical Society.","author":[{"dropping-particle":"V.","family":"Aslanidi","given":"Oleg","non-dropping-particle":"","parse-names":false,"suffix":""},{"dropping-particle":"","family":"Boyett","given":"Mark R.","non-dropping-particle":"","parse-names":false,"suffix":""},{"dropping-particle":"","family":"Dobrzynski","given":"Halina","non-dropping-particle":"","parse-names":false,"suffix":""},{"dropping-particle":"","family":"Li","given":"Jue","non-dropping-particle":"","parse-names":false,"suffix":""},{"dropping-particle":"","family":"Zhang","given":"Henggui","non-dropping-particle":"","parse-names":false,"suffix":""}],"container-title":"Biophysical Journal","id":"ITEM-1","issue":"3","issued":{"date-parts":[["2009"]]},"page":"798-817","title":"Mechanisms of transition from normal to reentrant electrical activity in a model of rabbit atrial tissue: Interaction of tissue heterogeneity and anisotropy","type":"article-journal","volume":"96"},"uris":["http://www.mendeley.com/documents/?uuid=25726ce9-dcb7-423a-844d-cfec4bb68d79"]}],"mendeley":{"formattedCitation":"(3)","plainTextFormattedCitation":"(3)","previouslyFormattedCitation":"(3)"},"properties":{"noteIndex":0},"schema":"https://github.com/citation-style-language/schema/raw/master/csl-citation.json"}</w:instrText>
      </w:r>
      <w:r w:rsidRPr="00210D38">
        <w:rPr>
          <w:rFonts w:asciiTheme="majorBidi" w:eastAsiaTheme="minorEastAsia" w:hAnsiTheme="majorBidi" w:cstheme="majorBidi"/>
          <w:sz w:val="24"/>
          <w:szCs w:val="24"/>
        </w:rPr>
        <w:fldChar w:fldCharType="separate"/>
      </w:r>
      <w:r w:rsidR="00673412" w:rsidRPr="00673412">
        <w:rPr>
          <w:rFonts w:asciiTheme="majorBidi" w:eastAsiaTheme="minorEastAsia" w:hAnsiTheme="majorBidi" w:cstheme="majorBidi"/>
          <w:noProof/>
          <w:sz w:val="24"/>
          <w:szCs w:val="24"/>
        </w:rPr>
        <w:t>(3)</w:t>
      </w:r>
      <w:r w:rsidRPr="00210D38">
        <w:rPr>
          <w:rFonts w:asciiTheme="majorBidi" w:eastAsiaTheme="minorEastAsia" w:hAnsiTheme="majorBidi" w:cstheme="majorBidi"/>
          <w:sz w:val="24"/>
          <w:szCs w:val="24"/>
        </w:rPr>
        <w:fldChar w:fldCharType="end"/>
      </w:r>
      <w:r w:rsidR="008E7220">
        <w:rPr>
          <w:rFonts w:asciiTheme="majorBidi" w:eastAsiaTheme="minorEastAsia" w:hAnsiTheme="majorBidi" w:cstheme="majorBidi"/>
          <w:sz w:val="24"/>
          <w:szCs w:val="24"/>
        </w:rPr>
        <w:t>.</w:t>
      </w:r>
    </w:p>
    <w:p w14:paraId="17183488" w14:textId="77777777" w:rsidR="006A7C88"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c</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tl/>
            <w:lang w:bidi="ar-AE"/>
          </w:rPr>
          <m:t>= 200000</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tl/>
                        <w:lang w:bidi="ar-AE"/>
                      </w:rPr>
                      <m:t>2+</m:t>
                    </m:r>
                  </m:sup>
                </m:sSup>
              </m:e>
            </m:d>
          </m:e>
          <m:sub>
            <m:r>
              <m:rPr>
                <m:sty m:val="p"/>
              </m:rPr>
              <w:rPr>
                <w:rFonts w:ascii="Cambria Math" w:hAnsi="Cambria Math" w:cstheme="majorBidi"/>
                <w:sz w:val="24"/>
                <w:szCs w:val="24"/>
              </w:rPr>
              <m:t>i</m:t>
            </m:r>
          </m:sub>
        </m:sSub>
        <m:d>
          <m:dPr>
            <m:ctrlPr>
              <w:rPr>
                <w:rFonts w:ascii="Cambria Math" w:hAnsi="Cambria Math" w:cstheme="majorBidi"/>
                <w:sz w:val="24"/>
                <w:szCs w:val="24"/>
              </w:rPr>
            </m:ctrlPr>
          </m:dPr>
          <m:e>
            <m:r>
              <m:rPr>
                <m:sty m:val="p"/>
              </m:rPr>
              <w:rPr>
                <w:rFonts w:ascii="Cambria Math" w:hAnsi="Cambria Math" w:cstheme="majorBidi"/>
                <w:sz w:val="24"/>
                <w:szCs w:val="24"/>
                <w:rtl/>
                <w:lang w:bidi="ar-AE"/>
              </w:rPr>
              <m:t>1-</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c</m:t>
                </m:r>
              </m:sub>
            </m:sSub>
          </m:e>
        </m:d>
        <m:r>
          <m:rPr>
            <m:sty m:val="p"/>
          </m:rPr>
          <w:rPr>
            <w:rFonts w:ascii="Cambria Math" w:hAnsi="Cambria Math" w:cstheme="majorBidi"/>
            <w:sz w:val="24"/>
            <w:szCs w:val="24"/>
            <w:rtl/>
            <w:lang w:bidi="ar-AE"/>
          </w:rPr>
          <m:t>-</m:t>
        </m:r>
        <m:r>
          <m:rPr>
            <m:sty m:val="p"/>
          </m:rPr>
          <w:rPr>
            <w:rFonts w:ascii="Cambria Math" w:hAnsi="Cambria Math" w:cstheme="majorBidi"/>
            <w:sz w:val="24"/>
            <w:szCs w:val="24"/>
            <w:lang w:bidi="ar-AE"/>
          </w:rPr>
          <m:t>100</m:t>
        </m:r>
        <m:r>
          <m:rPr>
            <m:sty m:val="p"/>
          </m:rPr>
          <w:rPr>
            <w:rFonts w:ascii="Cambria Math" w:hAnsi="Cambria Math" w:cs="Cambria Math" w:hint="cs"/>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c</m:t>
            </m:r>
          </m:sub>
        </m:sSub>
      </m:oMath>
    </w:p>
    <w:p w14:paraId="16A4022D" w14:textId="77777777" w:rsidR="006A7C88"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TnCa</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kl</m:t>
            </m:r>
          </m:sub>
        </m:sSub>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d>
          <m:dPr>
            <m:ctrlPr>
              <w:rPr>
                <w:rFonts w:ascii="Cambria Math" w:hAnsi="Cambria Math" w:cstheme="majorBidi"/>
                <w:sz w:val="24"/>
                <w:szCs w:val="24"/>
              </w:rPr>
            </m:ctrlPr>
          </m:dPr>
          <m:e>
            <m:r>
              <m:rPr>
                <m:sty m:val="p"/>
              </m:rPr>
              <w:rPr>
                <w:rFonts w:ascii="Cambria Math" w:hAnsi="Cambria Math" w:cstheme="majorBidi"/>
                <w:sz w:val="24"/>
                <w:szCs w:val="24"/>
              </w:rPr>
              <m:t>1-A-TT-U</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kl</m:t>
            </m:r>
          </m:sub>
        </m:sSub>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r>
          <m:rPr>
            <m:sty m:val="p"/>
          </m:rPr>
          <w:rPr>
            <w:rFonts w:ascii="Cambria Math" w:hAnsi="Cambria Math" w:cstheme="majorBidi"/>
            <w:sz w:val="24"/>
            <w:szCs w:val="24"/>
          </w:rPr>
          <m:t>U-TT</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 xml:space="preserve">-A </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-1</m:t>
            </m:r>
          </m:sub>
        </m:sSub>
      </m:oMath>
    </w:p>
    <w:p w14:paraId="2CF437BD" w14:textId="77777777" w:rsidR="006A7C88"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Calse</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=(960</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rel</m:t>
            </m:r>
          </m:sub>
        </m:sSub>
        <m:d>
          <m:dPr>
            <m:ctrlPr>
              <w:rPr>
                <w:rFonts w:ascii="Cambria Math" w:hAnsi="Cambria Math" w:cstheme="majorBidi"/>
                <w:sz w:val="24"/>
                <w:szCs w:val="24"/>
              </w:rPr>
            </m:ctrlPr>
          </m:dPr>
          <m:e>
            <m:r>
              <m:rPr>
                <m:sty m:val="p"/>
              </m:rPr>
              <w:rPr>
                <w:rFonts w:ascii="Cambria Math" w:hAnsi="Cambria Math" w:cstheme="majorBidi"/>
                <w:sz w:val="24"/>
                <w:szCs w:val="24"/>
              </w:rPr>
              <m:t>1-</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Calse</m:t>
                </m:r>
              </m:sub>
            </m:sSub>
          </m:e>
        </m:d>
        <m:r>
          <m:rPr>
            <m:sty m:val="p"/>
          </m:rPr>
          <w:rPr>
            <w:rFonts w:ascii="Cambria Math" w:hAnsi="Cambria Math" w:cstheme="majorBidi"/>
            <w:sz w:val="24"/>
            <w:szCs w:val="24"/>
          </w:rPr>
          <m:t>-400⋅</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Calse</m:t>
            </m:r>
          </m:sub>
        </m:sSub>
        <m:r>
          <m:rPr>
            <m:sty m:val="p"/>
          </m:rPr>
          <w:rPr>
            <w:rFonts w:ascii="Cambria Math" w:hAnsi="Cambria Math" w:cstheme="majorBidi"/>
            <w:sz w:val="24"/>
            <w:szCs w:val="24"/>
          </w:rPr>
          <m:t>)/1000</m:t>
        </m:r>
      </m:oMath>
    </w:p>
    <w:p w14:paraId="300B1AC3" w14:textId="5F4B9726" w:rsidR="006A7C88"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Φ</m:t>
            </m:r>
          </m:e>
          <m:sub>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Ca+2</m:t>
                    </m:r>
                  </m:e>
                </m:d>
              </m:e>
              <m:sub>
                <m:r>
                  <m:rPr>
                    <m:sty m:val="p"/>
                  </m:rPr>
                  <w:rPr>
                    <w:rFonts w:ascii="Cambria Math" w:hAnsi="Cambria Math" w:cstheme="majorBidi"/>
                    <w:sz w:val="24"/>
                    <w:szCs w:val="24"/>
                  </w:rPr>
                  <m:t>i</m:t>
                </m:r>
              </m:sub>
            </m:sSub>
          </m:sub>
        </m:sSub>
        <m:r>
          <m:rPr>
            <m:sty m:val="p"/>
          </m:rPr>
          <w:rPr>
            <w:rFonts w:ascii="Cambria Math" w:hAnsi="Cambria Math" w:cstheme="majorBidi"/>
            <w:sz w:val="24"/>
            <w:szCs w:val="24"/>
            <w:rtl/>
            <w:lang w:bidi="ar-AE"/>
          </w:rPr>
          <m:t>= 0.08</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TnCa</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tl/>
            <w:lang w:bidi="ar-AE"/>
          </w:rPr>
          <m:t> + 0.045</m:t>
        </m:r>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c</m:t>
                </m:r>
              </m:sub>
            </m:sSub>
          </m:num>
          <m:den>
            <m:r>
              <m:rPr>
                <m:sty m:val="p"/>
              </m:rPr>
              <w:rPr>
                <w:rFonts w:ascii="Cambria Math" w:hAnsi="Cambria Math" w:cstheme="majorBidi"/>
                <w:sz w:val="24"/>
                <w:szCs w:val="24"/>
              </w:rPr>
              <m:t>dt</m:t>
            </m:r>
          </m:den>
        </m:f>
      </m:oMath>
    </w:p>
    <w:p w14:paraId="087DBEF7" w14:textId="599F5F7D" w:rsidR="006A7C88"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tl/>
                            <w:lang w:bidi="ar-AE"/>
                          </w:rPr>
                          <m:t>2+</m:t>
                        </m:r>
                      </m:sup>
                    </m:sSup>
                  </m:e>
                </m:d>
              </m:e>
              <m:sub>
                <m:r>
                  <m:rPr>
                    <m:sty m:val="p"/>
                  </m:rPr>
                  <w:rPr>
                    <w:rFonts w:ascii="Cambria Math" w:hAnsi="Cambria Math" w:cstheme="majorBidi"/>
                    <w:sz w:val="24"/>
                    <w:szCs w:val="24"/>
                  </w:rPr>
                  <m:t>i</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tl/>
            <w:lang w:bidi="ar-AE"/>
          </w:rPr>
          <m:t> =</m:t>
        </m:r>
        <m:f>
          <m:fPr>
            <m:ctrlPr>
              <w:rPr>
                <w:rFonts w:ascii="Cambria Math" w:hAnsi="Cambria Math" w:cstheme="majorBidi"/>
                <w:sz w:val="24"/>
                <w:szCs w:val="24"/>
              </w:rPr>
            </m:ctrlPr>
          </m:fPr>
          <m:num>
            <m:r>
              <m:rPr>
                <m:sty m:val="p"/>
              </m:rPr>
              <w:rPr>
                <w:rFonts w:ascii="Cambria Math" w:hAnsi="Cambria Math" w:cstheme="majorBidi"/>
                <w:sz w:val="24"/>
                <w:szCs w:val="24"/>
                <w:rtl/>
                <w:lang w:bidi="ar-AE"/>
              </w:rPr>
              <m:t>2</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NaCa</m:t>
                </m:r>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m:t>
                </m:r>
                <m:r>
                  <m:rPr>
                    <m:sty m:val="p"/>
                  </m:rPr>
                  <w:rPr>
                    <w:rFonts w:ascii="Cambria Math" w:hAnsi="Cambria Math" w:cstheme="majorBidi"/>
                    <w:sz w:val="24"/>
                    <w:szCs w:val="24"/>
                    <w:rtl/>
                    <w:lang w:bidi="ar-AE"/>
                  </w:rPr>
                  <m:t>,</m:t>
                </m:r>
                <m:r>
                  <m:rPr>
                    <m:sty m:val="p"/>
                  </m:rPr>
                  <w:rPr>
                    <w:rFonts w:ascii="Cambria Math" w:hAnsi="Cambria Math" w:cstheme="majorBidi"/>
                    <w:sz w:val="24"/>
                    <w:szCs w:val="24"/>
                  </w:rPr>
                  <m:t>L</m:t>
                </m:r>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m:t>
                </m:r>
                <m:r>
                  <m:rPr>
                    <m:sty m:val="p"/>
                  </m:rPr>
                  <w:rPr>
                    <w:rFonts w:ascii="Cambria Math" w:hAnsi="Cambria Math" w:cstheme="majorBidi"/>
                    <w:sz w:val="24"/>
                    <w:szCs w:val="24"/>
                    <w:rtl/>
                    <w:lang w:bidi="ar-AE"/>
                  </w:rPr>
                  <m:t>,</m:t>
                </m:r>
                <m:r>
                  <m:rPr>
                    <m:sty m:val="p"/>
                  </m:rPr>
                  <w:rPr>
                    <w:rFonts w:ascii="Cambria Math" w:hAnsi="Cambria Math" w:cstheme="majorBidi"/>
                    <w:sz w:val="24"/>
                    <w:szCs w:val="24"/>
                  </w:rPr>
                  <m:t>T</m:t>
                </m:r>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Cap</m:t>
                </m:r>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m:t>
                </m:r>
                <m:r>
                  <m:rPr>
                    <m:sty m:val="p"/>
                  </m:rPr>
                  <w:rPr>
                    <w:rFonts w:ascii="Cambria Math" w:hAnsi="Cambria Math" w:cstheme="majorBidi"/>
                    <w:sz w:val="24"/>
                    <w:szCs w:val="24"/>
                    <w:rtl/>
                    <w:lang w:bidi="ar-AE"/>
                  </w:rPr>
                  <m:t>,</m:t>
                </m:r>
                <m:r>
                  <m:rPr>
                    <m:sty m:val="p"/>
                  </m:rPr>
                  <w:rPr>
                    <w:rFonts w:ascii="Cambria Math" w:hAnsi="Cambria Math" w:cstheme="majorBidi"/>
                    <w:sz w:val="24"/>
                    <w:szCs w:val="24"/>
                  </w:rPr>
                  <m:t>b</m:t>
                </m:r>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up</m:t>
                </m:r>
              </m:sub>
            </m:sSub>
            <m:r>
              <m:rPr>
                <m:sty m:val="p"/>
              </m:rPr>
              <w:rPr>
                <w:rFonts w:ascii="Cambria Math" w:hAnsi="Cambria Math" w:cstheme="majorBidi"/>
                <w:sz w:val="24"/>
                <w:szCs w:val="24"/>
                <w:rtl/>
                <w:lang w:bidi="ar-AE"/>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rel</m:t>
                </m:r>
              </m:sub>
            </m:sSub>
          </m:num>
          <m:den>
            <m:r>
              <m:rPr>
                <m:sty m:val="p"/>
              </m:rPr>
              <w:rPr>
                <w:rFonts w:ascii="Cambria Math" w:hAnsi="Cambria Math" w:cstheme="majorBidi"/>
                <w:sz w:val="24"/>
                <w:szCs w:val="24"/>
                <w:rtl/>
                <w:lang w:bidi="ar-AE"/>
              </w:rPr>
              <m:t>2</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Ca</m:t>
                </m:r>
              </m:sub>
            </m:sSub>
            <m:r>
              <m:rPr>
                <m:sty m:val="p"/>
              </m:rPr>
              <w:rPr>
                <w:rFonts w:ascii="Cambria Math" w:hAnsi="Cambria Math" w:cstheme="majorBidi"/>
                <w:sz w:val="24"/>
                <w:szCs w:val="24"/>
              </w:rPr>
              <m:t>F</m:t>
            </m:r>
          </m:den>
        </m:f>
        <m:r>
          <m:rPr>
            <m:sty m:val="p"/>
          </m:rPr>
          <w:rPr>
            <w:rFonts w:ascii="Cambria Math" w:hAnsi="Cambria Math" w:cstheme="majorBidi"/>
            <w:sz w:val="24"/>
            <w:szCs w:val="24"/>
            <w:rtl/>
            <w:lang w:bidi="ar-AE"/>
          </w:rPr>
          <m:t> - </m:t>
        </m:r>
        <m:sSub>
          <m:sSubPr>
            <m:ctrlPr>
              <w:rPr>
                <w:rFonts w:ascii="Cambria Math" w:hAnsi="Cambria Math" w:cstheme="majorBidi"/>
                <w:sz w:val="24"/>
                <w:szCs w:val="24"/>
              </w:rPr>
            </m:ctrlPr>
          </m:sSubPr>
          <m:e>
            <m:r>
              <m:rPr>
                <m:sty m:val="p"/>
              </m:rPr>
              <w:rPr>
                <w:rFonts w:ascii="Cambria Math" w:hAnsi="Cambria Math" w:cstheme="majorBidi"/>
                <w:sz w:val="24"/>
                <w:szCs w:val="24"/>
              </w:rPr>
              <m:t>Φ</m:t>
            </m:r>
          </m:e>
          <m:sub>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tl/>
                            <w:lang w:bidi="ar-AE"/>
                          </w:rPr>
                          <m:t>2+</m:t>
                        </m:r>
                      </m:sup>
                    </m:sSup>
                  </m:e>
                </m:d>
              </m:e>
              <m:sub>
                <m:r>
                  <m:rPr>
                    <m:sty m:val="p"/>
                  </m:rPr>
                  <w:rPr>
                    <w:rFonts w:ascii="Cambria Math" w:hAnsi="Cambria Math" w:cstheme="majorBidi"/>
                    <w:sz w:val="24"/>
                    <w:szCs w:val="24"/>
                  </w:rPr>
                  <m:t>i</m:t>
                </m:r>
              </m:sub>
            </m:sSub>
          </m:sub>
        </m:sSub>
      </m:oMath>
      <w:r w:rsidR="001B4DF3">
        <w:rPr>
          <w:rFonts w:asciiTheme="majorBidi" w:eastAsiaTheme="minorEastAsia" w:hAnsiTheme="majorBidi" w:cstheme="majorBidi"/>
          <w:sz w:val="24"/>
          <w:szCs w:val="24"/>
        </w:rPr>
        <w:t>,</w:t>
      </w:r>
    </w:p>
    <w:p w14:paraId="5B13BEA1" w14:textId="43CA705F" w:rsidR="006A7C88" w:rsidRPr="00210D38" w:rsidRDefault="001B4DF3">
      <w:pPr>
        <w:bidi w:val="0"/>
        <w:spacing w:after="240" w:line="360" w:lineRule="auto"/>
        <w:jc w:val="both"/>
        <w:rPr>
          <w:rFonts w:asciiTheme="majorBidi" w:eastAsiaTheme="minorEastAsia" w:hAnsiTheme="majorBidi" w:cstheme="majorBidi"/>
          <w:sz w:val="24"/>
          <w:szCs w:val="24"/>
        </w:rPr>
      </w:pPr>
      <w:bookmarkStart w:id="2" w:name="_Hlk29802201"/>
      <w:r>
        <w:rPr>
          <w:rFonts w:asciiTheme="majorBidi" w:eastAsiaTheme="minorEastAsia" w:hAnsiTheme="majorBidi" w:cstheme="majorBidi"/>
          <w:sz w:val="24"/>
          <w:szCs w:val="24"/>
        </w:rPr>
        <w:lastRenderedPageBreak/>
        <w:t>w</w:t>
      </w:r>
      <w:r w:rsidR="006A7C88" w:rsidRPr="00210D38">
        <w:rPr>
          <w:rFonts w:asciiTheme="majorBidi" w:eastAsiaTheme="minorEastAsia" w:hAnsiTheme="majorBidi" w:cstheme="majorBidi"/>
          <w:sz w:val="24"/>
          <w:szCs w:val="24"/>
        </w:rPr>
        <w:t xml:space="preserve">here </w:t>
      </w:r>
      <m:oMath>
        <m:sSub>
          <m:sSubPr>
            <m:ctrlPr>
              <w:rPr>
                <w:rFonts w:ascii="Cambria Math" w:eastAsiaTheme="minorEastAsia" w:hAnsi="Cambria Math" w:cstheme="majorBidi"/>
                <w:sz w:val="24"/>
                <w:szCs w:val="24"/>
              </w:rPr>
            </m:ctrlPr>
          </m:sSubPr>
          <m:e>
            <m:d>
              <m:dPr>
                <m:begChr m:val="["/>
                <m:endChr m:val="]"/>
                <m:ctrlPr>
                  <w:rPr>
                    <w:rFonts w:ascii="Cambria Math" w:eastAsiaTheme="minorEastAsia" w:hAnsi="Cambria Math" w:cstheme="majorBidi"/>
                    <w:sz w:val="24"/>
                    <w:szCs w:val="24"/>
                  </w:rPr>
                </m:ctrlPr>
              </m:dPr>
              <m:e>
                <m:r>
                  <m:rPr>
                    <m:sty m:val="p"/>
                  </m:rPr>
                  <w:rPr>
                    <w:rFonts w:ascii="Cambria Math" w:eastAsiaTheme="minorEastAsia" w:hAnsi="Cambria Math" w:cstheme="majorBidi"/>
                    <w:sz w:val="24"/>
                    <w:szCs w:val="24"/>
                  </w:rPr>
                  <m:t>M</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g</m:t>
                    </m:r>
                  </m:e>
                  <m:sup>
                    <m:r>
                      <m:rPr>
                        <m:sty m:val="p"/>
                      </m:rPr>
                      <w:rPr>
                        <w:rFonts w:ascii="Cambria Math" w:eastAsiaTheme="minorEastAsia" w:hAnsi="Cambria Math" w:cstheme="majorBidi"/>
                        <w:sz w:val="24"/>
                        <w:szCs w:val="24"/>
                      </w:rPr>
                      <m:t>2+</m:t>
                    </m:r>
                  </m:sup>
                </m:sSup>
              </m:e>
            </m:d>
          </m:e>
          <m:sub>
            <m:r>
              <m:rPr>
                <m:sty m:val="p"/>
              </m:rPr>
              <w:rPr>
                <w:rFonts w:ascii="Cambria Math" w:eastAsiaTheme="minorEastAsia" w:hAnsi="Cambria Math" w:cstheme="majorBidi"/>
                <w:sz w:val="24"/>
                <w:szCs w:val="24"/>
              </w:rPr>
              <m:t>in</m:t>
            </m:r>
          </m:sub>
        </m:sSub>
      </m:oMath>
      <w:r w:rsidR="006A7C88" w:rsidRPr="00210D38">
        <w:rPr>
          <w:rFonts w:asciiTheme="majorBidi" w:eastAsiaTheme="minorEastAsia" w:hAnsiTheme="majorBidi" w:cstheme="majorBidi"/>
          <w:sz w:val="24"/>
          <w:szCs w:val="24"/>
        </w:rPr>
        <w:t xml:space="preserve"> is the intracellular magnesium concentration and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Ca</m:t>
            </m:r>
          </m:sub>
        </m:sSub>
        <m:r>
          <w:rPr>
            <w:rFonts w:ascii="Cambria Math" w:eastAsiaTheme="minorEastAsia" w:hAnsi="Cambria Math" w:cstheme="majorBidi"/>
            <w:sz w:val="24"/>
            <w:szCs w:val="24"/>
          </w:rPr>
          <m:t xml:space="preserve"> </m:t>
        </m:r>
      </m:oMath>
      <w:r w:rsidR="006A7C88" w:rsidRPr="00210D38">
        <w:rPr>
          <w:rFonts w:asciiTheme="majorBidi" w:eastAsiaTheme="minorEastAsia" w:hAnsiTheme="majorBidi" w:cstheme="majorBidi"/>
          <w:sz w:val="24"/>
          <w:szCs w:val="24"/>
        </w:rPr>
        <w:t xml:space="preserve">is the intracellular volume for </w:t>
      </w:r>
      <m:oMath>
        <m:r>
          <m:rPr>
            <m:sty m:val="p"/>
          </m:rPr>
          <w:rPr>
            <w:rFonts w:ascii="Cambria Math" w:eastAsiaTheme="minorEastAsia" w:hAnsi="Cambria Math" w:cstheme="majorBidi"/>
            <w:sz w:val="24"/>
            <w:szCs w:val="24"/>
          </w:rPr>
          <m:t>C</m:t>
        </m:r>
        <m:sSup>
          <m:sSupPr>
            <m:ctrlPr>
              <w:rPr>
                <w:rFonts w:ascii="Cambria Math" w:eastAsiaTheme="minorEastAsia" w:hAnsi="Cambria Math" w:cstheme="majorBidi"/>
                <w:sz w:val="24"/>
                <w:szCs w:val="24"/>
              </w:rPr>
            </m:ctrlPr>
          </m:sSupPr>
          <m:e>
            <m:r>
              <m:rPr>
                <m:sty m:val="p"/>
              </m:rPr>
              <w:rPr>
                <w:rFonts w:ascii="Cambria Math" w:eastAsiaTheme="minorEastAsia" w:hAnsi="Cambria Math" w:cstheme="majorBidi"/>
                <w:sz w:val="24"/>
                <w:szCs w:val="24"/>
              </w:rPr>
              <m:t>a</m:t>
            </m:r>
          </m:e>
          <m:sup>
            <m:r>
              <m:rPr>
                <m:sty m:val="p"/>
              </m:rPr>
              <w:rPr>
                <w:rFonts w:ascii="Cambria Math" w:eastAsiaTheme="minorEastAsia" w:hAnsi="Cambria Math" w:cstheme="majorBidi"/>
                <w:sz w:val="24"/>
                <w:szCs w:val="24"/>
              </w:rPr>
              <m:t>2+</m:t>
            </m:r>
          </m:sup>
        </m:sSup>
      </m:oMath>
      <w:r w:rsidR="006A7C88" w:rsidRPr="00210D38">
        <w:rPr>
          <w:rFonts w:asciiTheme="majorBidi" w:eastAsiaTheme="minorEastAsia" w:hAnsiTheme="majorBidi" w:cstheme="majorBidi"/>
          <w:sz w:val="24"/>
          <w:szCs w:val="24"/>
        </w:rPr>
        <w:t>.</w:t>
      </w:r>
      <w:bookmarkEnd w:id="2"/>
      <w:r w:rsidR="006A7C88" w:rsidRPr="00210D38">
        <w:rPr>
          <w:rFonts w:asciiTheme="majorBidi" w:eastAsiaTheme="minorEastAsia" w:hAnsiTheme="majorBidi" w:cstheme="majorBidi"/>
          <w:sz w:val="24"/>
          <w:szCs w:val="24"/>
        </w:rPr>
        <w:t xml:space="preserve"> The calcium buffers are </w:t>
      </w:r>
      <m:oMath>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c</m:t>
            </m:r>
          </m:sub>
        </m:sSub>
      </m:oMath>
      <w:r w:rsidR="006A7C88" w:rsidRPr="00210D38">
        <w:rPr>
          <w:rFonts w:asciiTheme="majorBidi" w:eastAsiaTheme="minorEastAsia" w:hAnsiTheme="majorBidi" w:cstheme="majorBidi"/>
          <w:sz w:val="24"/>
          <w:szCs w:val="24"/>
        </w:rPr>
        <w:t xml:space="preserve"> – binding to calmodulin, </w:t>
      </w:r>
      <m:oMath>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TnCa</m:t>
            </m:r>
          </m:sub>
        </m:sSub>
      </m:oMath>
      <w:r w:rsidR="006A7C88" w:rsidRPr="00210D38">
        <w:rPr>
          <w:rFonts w:asciiTheme="majorBidi" w:eastAsiaTheme="minorEastAsia" w:hAnsiTheme="majorBidi" w:cstheme="majorBidi"/>
          <w:sz w:val="24"/>
          <w:szCs w:val="24"/>
        </w:rPr>
        <w:t xml:space="preserve"> – binding to troponin in the sarcomeres to activate the actin-myosin activity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Calse</m:t>
            </m:r>
          </m:sub>
        </m:sSub>
      </m:oMath>
      <w:r w:rsidR="006A7C88" w:rsidRPr="00210D38">
        <w:rPr>
          <w:rFonts w:asciiTheme="majorBidi" w:eastAsiaTheme="minorEastAsia" w:hAnsiTheme="majorBidi" w:cstheme="majorBidi"/>
          <w:sz w:val="24"/>
          <w:szCs w:val="24"/>
        </w:rPr>
        <w:t xml:space="preserve"> </w:t>
      </w:r>
      <w:r w:rsidRPr="00210D38">
        <w:rPr>
          <w:rFonts w:asciiTheme="majorBidi" w:eastAsiaTheme="minorEastAsia" w:hAnsiTheme="majorBidi" w:cstheme="majorBidi"/>
          <w:sz w:val="24"/>
          <w:szCs w:val="24"/>
        </w:rPr>
        <w:t>–</w:t>
      </w:r>
      <w:r>
        <w:rPr>
          <w:rFonts w:asciiTheme="majorBidi" w:eastAsiaTheme="minorEastAsia" w:hAnsiTheme="majorBidi" w:cstheme="majorBidi"/>
          <w:sz w:val="24"/>
          <w:szCs w:val="24"/>
        </w:rPr>
        <w:t xml:space="preserve"> </w:t>
      </w:r>
      <w:r w:rsidR="006A7C88" w:rsidRPr="00210D38">
        <w:rPr>
          <w:rFonts w:asciiTheme="majorBidi" w:eastAsiaTheme="minorEastAsia" w:hAnsiTheme="majorBidi" w:cstheme="majorBidi"/>
          <w:sz w:val="24"/>
          <w:szCs w:val="24"/>
        </w:rPr>
        <w:t xml:space="preserve">binding to </w:t>
      </w:r>
      <w:proofErr w:type="spellStart"/>
      <w:r w:rsidR="006A7C88" w:rsidRPr="00210D38">
        <w:rPr>
          <w:rFonts w:asciiTheme="majorBidi" w:eastAsiaTheme="minorEastAsia" w:hAnsiTheme="majorBidi" w:cstheme="majorBidi"/>
          <w:sz w:val="24"/>
          <w:szCs w:val="24"/>
        </w:rPr>
        <w:t>calsequestrin</w:t>
      </w:r>
      <w:proofErr w:type="spellEnd"/>
      <w:r w:rsidR="006A7C88" w:rsidRPr="00210D38">
        <w:rPr>
          <w:rFonts w:asciiTheme="majorBidi" w:eastAsiaTheme="minorEastAsia" w:hAnsiTheme="majorBidi" w:cstheme="majorBidi"/>
          <w:sz w:val="24"/>
          <w:szCs w:val="24"/>
        </w:rPr>
        <w:t xml:space="preserve"> in the SR. Note that calmodulin and sarcomere activit</w:t>
      </w:r>
      <w:r>
        <w:rPr>
          <w:rFonts w:asciiTheme="majorBidi" w:eastAsiaTheme="minorEastAsia" w:hAnsiTheme="majorBidi" w:cstheme="majorBidi"/>
          <w:sz w:val="24"/>
          <w:szCs w:val="24"/>
        </w:rPr>
        <w:t>ies</w:t>
      </w:r>
      <w:r w:rsidR="006A7C88" w:rsidRPr="00210D38">
        <w:rPr>
          <w:rFonts w:asciiTheme="majorBidi" w:eastAsiaTheme="minorEastAsia" w:hAnsiTheme="majorBidi" w:cstheme="majorBidi"/>
          <w:sz w:val="24"/>
          <w:szCs w:val="24"/>
        </w:rPr>
        <w:t xml:space="preserve"> </w:t>
      </w:r>
      <w:r w:rsidRPr="00210D38">
        <w:rPr>
          <w:rFonts w:asciiTheme="majorBidi" w:eastAsiaTheme="minorEastAsia" w:hAnsiTheme="majorBidi" w:cstheme="majorBidi"/>
          <w:sz w:val="24"/>
          <w:szCs w:val="24"/>
        </w:rPr>
        <w:t xml:space="preserve">directly </w:t>
      </w:r>
      <w:r w:rsidR="006A7C88" w:rsidRPr="00210D38">
        <w:rPr>
          <w:rFonts w:asciiTheme="majorBidi" w:eastAsiaTheme="minorEastAsia" w:hAnsiTheme="majorBidi" w:cstheme="majorBidi"/>
          <w:sz w:val="24"/>
          <w:szCs w:val="24"/>
        </w:rPr>
        <w:t>affect the cytoplasmatic Ca</w:t>
      </w:r>
      <w:r w:rsidR="006A7C88" w:rsidRPr="00210D38">
        <w:rPr>
          <w:rFonts w:asciiTheme="majorBidi" w:eastAsiaTheme="minorEastAsia" w:hAnsiTheme="majorBidi" w:cstheme="majorBidi"/>
          <w:sz w:val="24"/>
          <w:szCs w:val="24"/>
          <w:vertAlign w:val="superscript"/>
        </w:rPr>
        <w:t>2+</w:t>
      </w:r>
      <w:r w:rsidR="006A7C88" w:rsidRPr="00210D38">
        <w:rPr>
          <w:rFonts w:asciiTheme="majorBidi" w:eastAsiaTheme="minorEastAsia" w:hAnsiTheme="majorBidi" w:cstheme="majorBidi"/>
          <w:sz w:val="24"/>
          <w:szCs w:val="24"/>
        </w:rPr>
        <w:t xml:space="preserve"> concentration via </w:t>
      </w:r>
      <m:oMath>
        <m:sSub>
          <m:sSubPr>
            <m:ctrlPr>
              <w:rPr>
                <w:rFonts w:ascii="Cambria Math" w:hAnsi="Cambria Math" w:cstheme="majorBidi"/>
                <w:sz w:val="24"/>
                <w:szCs w:val="24"/>
              </w:rPr>
            </m:ctrlPr>
          </m:sSubPr>
          <m:e>
            <m:r>
              <m:rPr>
                <m:sty m:val="p"/>
              </m:rPr>
              <w:rPr>
                <w:rFonts w:ascii="Cambria Math" w:hAnsi="Cambria Math" w:cstheme="majorBidi"/>
                <w:sz w:val="24"/>
                <w:szCs w:val="24"/>
              </w:rPr>
              <m:t>Φ</m:t>
            </m:r>
          </m:e>
          <m:sub>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tl/>
                            <w:lang w:bidi="ar-AE"/>
                          </w:rPr>
                          <m:t>2+</m:t>
                        </m:r>
                      </m:sup>
                    </m:sSup>
                  </m:e>
                </m:d>
              </m:e>
              <m:sub>
                <m:r>
                  <m:rPr>
                    <m:sty m:val="p"/>
                  </m:rPr>
                  <w:rPr>
                    <w:rFonts w:ascii="Cambria Math" w:hAnsi="Cambria Math" w:cstheme="majorBidi"/>
                    <w:sz w:val="24"/>
                    <w:szCs w:val="24"/>
                  </w:rPr>
                  <m:t>in</m:t>
                </m:r>
              </m:sub>
            </m:sSub>
          </m:sub>
        </m:sSub>
      </m:oMath>
      <w:r w:rsidR="006A7C88" w:rsidRPr="00210D38">
        <w:rPr>
          <w:rFonts w:asciiTheme="majorBidi" w:eastAsiaTheme="minorEastAsia" w:hAnsiTheme="majorBidi" w:cstheme="majorBidi"/>
          <w:sz w:val="24"/>
          <w:szCs w:val="24"/>
        </w:rPr>
        <w:t xml:space="preserve">, but </w:t>
      </w:r>
      <w:r>
        <w:rPr>
          <w:rFonts w:asciiTheme="majorBidi" w:eastAsiaTheme="minorEastAsia" w:hAnsiTheme="majorBidi" w:cstheme="majorBidi"/>
          <w:sz w:val="24"/>
          <w:szCs w:val="24"/>
        </w:rPr>
        <w:t>as</w:t>
      </w:r>
      <w:r w:rsidRPr="00210D38">
        <w:rPr>
          <w:rFonts w:asciiTheme="majorBidi" w:eastAsiaTheme="minorEastAsia" w:hAnsiTheme="majorBidi" w:cstheme="majorBidi"/>
          <w:sz w:val="24"/>
          <w:szCs w:val="24"/>
        </w:rPr>
        <w:t xml:space="preserve"> </w:t>
      </w:r>
      <w:r w:rsidR="006A7C88" w:rsidRPr="00210D38">
        <w:rPr>
          <w:rFonts w:asciiTheme="majorBidi" w:eastAsiaTheme="minorEastAsia" w:hAnsiTheme="majorBidi" w:cstheme="majorBidi"/>
          <w:sz w:val="24"/>
          <w:szCs w:val="24"/>
        </w:rPr>
        <w:t>an SR buffer</w:t>
      </w:r>
      <w:r>
        <w:rPr>
          <w:rFonts w:asciiTheme="majorBidi" w:eastAsiaTheme="minorEastAsia" w:hAnsiTheme="majorBidi" w:cstheme="majorBidi"/>
          <w:sz w:val="24"/>
          <w:szCs w:val="24"/>
        </w:rPr>
        <w:t>,</w:t>
      </w:r>
      <w:r w:rsidR="006A7C88" w:rsidRPr="00210D38">
        <w:rPr>
          <w:rFonts w:asciiTheme="majorBidi" w:eastAsiaTheme="minorEastAsia" w:hAnsiTheme="majorBidi" w:cstheme="majorBidi"/>
          <w:sz w:val="24"/>
          <w:szCs w:val="24"/>
        </w:rPr>
        <w:t xml:space="preserve"> </w:t>
      </w:r>
      <w:proofErr w:type="spellStart"/>
      <w:r w:rsidRPr="00210D38">
        <w:rPr>
          <w:rFonts w:asciiTheme="majorBidi" w:eastAsiaTheme="minorEastAsia" w:hAnsiTheme="majorBidi" w:cstheme="majorBidi"/>
          <w:sz w:val="24"/>
          <w:szCs w:val="24"/>
        </w:rPr>
        <w:t>calsequestrin</w:t>
      </w:r>
      <w:proofErr w:type="spellEnd"/>
      <w:r w:rsidRPr="00210D38">
        <w:rPr>
          <w:rFonts w:asciiTheme="majorBidi" w:eastAsiaTheme="minorEastAsia" w:hAnsiTheme="majorBidi" w:cstheme="majorBidi"/>
          <w:sz w:val="24"/>
          <w:szCs w:val="24"/>
        </w:rPr>
        <w:t xml:space="preserve"> </w:t>
      </w:r>
      <w:r w:rsidR="006A7C88" w:rsidRPr="00210D38">
        <w:rPr>
          <w:rFonts w:asciiTheme="majorBidi" w:eastAsiaTheme="minorEastAsia" w:hAnsiTheme="majorBidi" w:cstheme="majorBidi"/>
          <w:sz w:val="24"/>
          <w:szCs w:val="24"/>
        </w:rPr>
        <w:t>affects only the SR Ca</w:t>
      </w:r>
      <w:r w:rsidR="006A7C88" w:rsidRPr="00210D38">
        <w:rPr>
          <w:rFonts w:asciiTheme="majorBidi" w:eastAsiaTheme="minorEastAsia" w:hAnsiTheme="majorBidi" w:cstheme="majorBidi"/>
          <w:sz w:val="24"/>
          <w:szCs w:val="24"/>
          <w:vertAlign w:val="superscript"/>
        </w:rPr>
        <w:t>2+</w:t>
      </w:r>
      <w:r w:rsidR="006A7C88" w:rsidRPr="00210D38">
        <w:rPr>
          <w:rFonts w:asciiTheme="majorBidi" w:eastAsiaTheme="minorEastAsia" w:hAnsiTheme="majorBidi" w:cstheme="majorBidi"/>
          <w:sz w:val="24"/>
          <w:szCs w:val="24"/>
        </w:rPr>
        <w:t xml:space="preserve"> concentrations</w:t>
      </w:r>
      <w:r>
        <w:rPr>
          <w:rFonts w:asciiTheme="majorBidi" w:eastAsiaTheme="minorEastAsia" w:hAnsiTheme="majorBidi" w:cstheme="majorBidi"/>
          <w:sz w:val="24"/>
          <w:szCs w:val="24"/>
        </w:rPr>
        <w:t>.</w:t>
      </w:r>
      <w:r w:rsidR="007B4105" w:rsidRPr="00210D38">
        <w:rPr>
          <w:rFonts w:asciiTheme="majorBidi" w:eastAsiaTheme="minorEastAsia" w:hAnsiTheme="majorBidi" w:cstheme="majorBidi"/>
          <w:sz w:val="24"/>
          <w:szCs w:val="24"/>
        </w:rPr>
        <w:t xml:space="preserve"> K</w:t>
      </w:r>
      <w:r w:rsidR="007B4105" w:rsidRPr="00210D38">
        <w:rPr>
          <w:rFonts w:asciiTheme="majorBidi" w:eastAsiaTheme="minorEastAsia" w:hAnsiTheme="majorBidi" w:cstheme="majorBidi"/>
          <w:sz w:val="24"/>
          <w:szCs w:val="24"/>
          <w:vertAlign w:val="subscript"/>
        </w:rPr>
        <w:t>-1</w:t>
      </w:r>
      <w:r w:rsidR="007B4105" w:rsidRPr="00210D38">
        <w:rPr>
          <w:rFonts w:asciiTheme="majorBidi" w:eastAsiaTheme="minorEastAsia" w:hAnsiTheme="majorBidi" w:cstheme="majorBidi"/>
          <w:sz w:val="24"/>
          <w:szCs w:val="24"/>
        </w:rPr>
        <w:t xml:space="preserve"> describes the dependence of Ca</w:t>
      </w:r>
      <w:r w:rsidR="007B4105" w:rsidRPr="00210D38">
        <w:rPr>
          <w:rFonts w:asciiTheme="majorBidi" w:eastAsiaTheme="minorEastAsia" w:hAnsiTheme="majorBidi" w:cstheme="majorBidi"/>
          <w:sz w:val="24"/>
          <w:szCs w:val="24"/>
          <w:vertAlign w:val="superscript"/>
        </w:rPr>
        <w:t>2+</w:t>
      </w:r>
      <w:r w:rsidR="007B4105" w:rsidRPr="00210D38">
        <w:rPr>
          <w:rFonts w:asciiTheme="majorBidi" w:eastAsiaTheme="minorEastAsia" w:hAnsiTheme="majorBidi" w:cstheme="majorBidi"/>
          <w:sz w:val="24"/>
          <w:szCs w:val="24"/>
        </w:rPr>
        <w:t xml:space="preserve"> affinity on the number of strong cross-bridges and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F</m:t>
            </m:r>
          </m:e>
          <m:sub>
            <m:r>
              <m:rPr>
                <m:sty m:val="p"/>
              </m:rPr>
              <w:rPr>
                <w:rFonts w:ascii="Cambria Math" w:eastAsiaTheme="minorEastAsia" w:hAnsi="Cambria Math" w:cstheme="majorBidi"/>
                <w:sz w:val="24"/>
                <w:szCs w:val="24"/>
              </w:rPr>
              <m:t>kl</m:t>
            </m:r>
          </m:sub>
        </m:sSub>
      </m:oMath>
      <w:r w:rsidR="007B4105" w:rsidRPr="00210D38">
        <w:rPr>
          <w:rFonts w:asciiTheme="majorBidi" w:eastAsiaTheme="minorEastAsia" w:hAnsiTheme="majorBidi" w:cstheme="majorBidi"/>
          <w:sz w:val="24"/>
          <w:szCs w:val="24"/>
        </w:rPr>
        <w:t xml:space="preserve"> is the rate constant of calcium binding to low-affinity </w:t>
      </w:r>
      <w:r w:rsidRPr="00210D38">
        <w:rPr>
          <w:rFonts w:asciiTheme="majorBidi" w:eastAsiaTheme="minorEastAsia" w:hAnsiTheme="majorBidi" w:cstheme="majorBidi"/>
          <w:sz w:val="24"/>
          <w:szCs w:val="24"/>
        </w:rPr>
        <w:t xml:space="preserve">troponin </w:t>
      </w:r>
      <w:r w:rsidR="007B4105" w:rsidRPr="00210D38">
        <w:rPr>
          <w:rFonts w:asciiTheme="majorBidi" w:eastAsiaTheme="minorEastAsia" w:hAnsiTheme="majorBidi" w:cstheme="majorBidi"/>
          <w:sz w:val="24"/>
          <w:szCs w:val="24"/>
        </w:rPr>
        <w:t>sites.</w:t>
      </w:r>
    </w:p>
    <w:p w14:paraId="0E7F1E27" w14:textId="4845D423" w:rsidR="000D4009" w:rsidRDefault="000D4009" w:rsidP="000D4009">
      <w:pPr>
        <w:bidi w:val="0"/>
        <w:spacing w:after="240" w:line="360" w:lineRule="auto"/>
        <w:jc w:val="both"/>
        <w:rPr>
          <w:rFonts w:asciiTheme="majorBidi" w:eastAsiaTheme="minorEastAsia" w:hAnsiTheme="majorBidi" w:cstheme="majorBidi"/>
          <w:sz w:val="24"/>
          <w:szCs w:val="24"/>
        </w:rPr>
      </w:pPr>
    </w:p>
    <w:p w14:paraId="39E82492" w14:textId="19CFD76C" w:rsidR="008E7220" w:rsidRDefault="008E7220" w:rsidP="008E7220">
      <w:pPr>
        <w:bidi w:val="0"/>
        <w:spacing w:after="240" w:line="360" w:lineRule="auto"/>
        <w:jc w:val="both"/>
        <w:rPr>
          <w:rFonts w:asciiTheme="majorBidi" w:eastAsiaTheme="minorEastAsia" w:hAnsiTheme="majorBidi" w:cstheme="majorBidi"/>
          <w:sz w:val="24"/>
          <w:szCs w:val="24"/>
        </w:rPr>
      </w:pPr>
    </w:p>
    <w:p w14:paraId="558810AA" w14:textId="4CF0F194" w:rsidR="008E7220" w:rsidRPr="00054F57" w:rsidRDefault="00054F57" w:rsidP="00054F57">
      <w:pPr>
        <w:bidi w:val="0"/>
        <w:spacing w:after="240" w:line="360" w:lineRule="auto"/>
        <w:jc w:val="both"/>
        <w:rPr>
          <w:rFonts w:asciiTheme="majorBidi" w:eastAsiaTheme="minorEastAsia" w:hAnsiTheme="majorBidi" w:cstheme="majorBidi"/>
          <w:b/>
          <w:bCs/>
          <w:sz w:val="24"/>
          <w:szCs w:val="24"/>
        </w:rPr>
      </w:pPr>
      <w:r w:rsidRPr="00210D38">
        <w:rPr>
          <w:rFonts w:asciiTheme="majorBidi" w:eastAsiaTheme="minorEastAsia" w:hAnsiTheme="majorBidi" w:cstheme="majorBidi"/>
          <w:b/>
          <w:bCs/>
          <w:sz w:val="24"/>
          <w:szCs w:val="24"/>
        </w:rPr>
        <w:t>Table S3: SR and Ca</w:t>
      </w:r>
      <w:r w:rsidRPr="00210D38">
        <w:rPr>
          <w:rFonts w:asciiTheme="majorBidi" w:eastAsiaTheme="minorEastAsia" w:hAnsiTheme="majorBidi" w:cstheme="majorBidi"/>
          <w:b/>
          <w:bCs/>
          <w:sz w:val="24"/>
          <w:szCs w:val="24"/>
          <w:vertAlign w:val="superscript"/>
        </w:rPr>
        <w:t xml:space="preserve">2+ </w:t>
      </w:r>
      <w:r w:rsidRPr="00210D38">
        <w:rPr>
          <w:rFonts w:asciiTheme="majorBidi" w:eastAsiaTheme="minorEastAsia" w:hAnsiTheme="majorBidi" w:cstheme="majorBidi"/>
          <w:b/>
          <w:bCs/>
          <w:sz w:val="24"/>
          <w:szCs w:val="24"/>
        </w:rPr>
        <w:t>handling parameters</w:t>
      </w:r>
    </w:p>
    <w:tbl>
      <w:tblPr>
        <w:tblStyle w:val="TableGrid"/>
        <w:bidiVisual/>
        <w:tblW w:w="0" w:type="auto"/>
        <w:tblInd w:w="-62" w:type="dxa"/>
        <w:tblLook w:val="04A0" w:firstRow="1" w:lastRow="0" w:firstColumn="1" w:lastColumn="0" w:noHBand="0" w:noVBand="1"/>
      </w:tblPr>
      <w:tblGrid>
        <w:gridCol w:w="2134"/>
        <w:gridCol w:w="2071"/>
        <w:gridCol w:w="3024"/>
        <w:gridCol w:w="2124"/>
      </w:tblGrid>
      <w:tr w:rsidR="00EC35AF" w:rsidRPr="00210D38" w14:paraId="168DF028" w14:textId="77777777" w:rsidTr="00EC35AF">
        <w:tc>
          <w:tcPr>
            <w:tcW w:w="2134" w:type="dxa"/>
          </w:tcPr>
          <w:p w14:paraId="4B591BB3" w14:textId="1C7BBB21" w:rsidR="00EC35AF" w:rsidRPr="00210D38" w:rsidRDefault="00EC35AF" w:rsidP="009333AD">
            <w:pPr>
              <w:bidi w:val="0"/>
              <w:jc w:val="center"/>
              <w:rPr>
                <w:rFonts w:ascii="Times New Roman" w:hAnsi="Times New Roman" w:cs="Times New Roman"/>
                <w:sz w:val="24"/>
                <w:szCs w:val="24"/>
              </w:rPr>
            </w:pPr>
            <w:r w:rsidRPr="00210D38">
              <w:rPr>
                <w:rFonts w:asciiTheme="majorBidi" w:hAnsiTheme="majorBidi" w:cstheme="majorBidi"/>
                <w:b/>
                <w:bCs/>
                <w:sz w:val="24"/>
                <w:szCs w:val="24"/>
              </w:rPr>
              <w:t>Units</w:t>
            </w:r>
          </w:p>
        </w:tc>
        <w:tc>
          <w:tcPr>
            <w:tcW w:w="2071" w:type="dxa"/>
          </w:tcPr>
          <w:p w14:paraId="34888529" w14:textId="51C6B176" w:rsidR="00EC35AF" w:rsidRPr="00210D38" w:rsidRDefault="00EC35AF" w:rsidP="009333AD">
            <w:pPr>
              <w:bidi w:val="0"/>
              <w:jc w:val="center"/>
              <w:rPr>
                <w:rFonts w:ascii="Times New Roman" w:hAnsi="Times New Roman" w:cs="Times New Roman"/>
                <w:sz w:val="24"/>
                <w:szCs w:val="24"/>
                <w:rtl/>
              </w:rPr>
            </w:pPr>
            <w:r w:rsidRPr="00210D38">
              <w:rPr>
                <w:rFonts w:asciiTheme="majorBidi" w:hAnsiTheme="majorBidi" w:cstheme="majorBidi"/>
                <w:b/>
                <w:bCs/>
                <w:sz w:val="24"/>
                <w:szCs w:val="24"/>
              </w:rPr>
              <w:t>Value</w:t>
            </w:r>
          </w:p>
        </w:tc>
        <w:tc>
          <w:tcPr>
            <w:tcW w:w="3024" w:type="dxa"/>
          </w:tcPr>
          <w:p w14:paraId="74693548" w14:textId="4E92D8DA" w:rsidR="00EC35AF" w:rsidRPr="00210D38" w:rsidRDefault="00EC35AF" w:rsidP="009333AD">
            <w:pPr>
              <w:bidi w:val="0"/>
              <w:jc w:val="center"/>
              <w:rPr>
                <w:rFonts w:ascii="Times New Roman" w:hAnsi="Times New Roman" w:cs="Times New Roman"/>
                <w:sz w:val="24"/>
                <w:szCs w:val="24"/>
              </w:rPr>
            </w:pPr>
            <w:r w:rsidRPr="00210D38">
              <w:rPr>
                <w:rFonts w:asciiTheme="majorBidi" w:hAnsiTheme="majorBidi" w:cstheme="majorBidi"/>
                <w:b/>
                <w:bCs/>
                <w:sz w:val="24"/>
                <w:szCs w:val="24"/>
              </w:rPr>
              <w:t>Description</w:t>
            </w:r>
          </w:p>
        </w:tc>
        <w:tc>
          <w:tcPr>
            <w:tcW w:w="2124" w:type="dxa"/>
          </w:tcPr>
          <w:p w14:paraId="032DFEA0" w14:textId="72960CFE" w:rsidR="00EC35AF" w:rsidRPr="00210D38" w:rsidRDefault="00EC35AF" w:rsidP="009333AD">
            <w:pPr>
              <w:bidi w:val="0"/>
              <w:jc w:val="center"/>
              <w:rPr>
                <w:rFonts w:ascii="Times New Roman" w:hAnsi="Times New Roman" w:cs="Times New Roman"/>
                <w:sz w:val="24"/>
                <w:szCs w:val="24"/>
              </w:rPr>
            </w:pPr>
            <w:r w:rsidRPr="00210D38">
              <w:rPr>
                <w:rFonts w:asciiTheme="majorBidi" w:hAnsiTheme="majorBidi" w:cstheme="majorBidi"/>
                <w:b/>
                <w:bCs/>
                <w:sz w:val="24"/>
                <w:szCs w:val="24"/>
              </w:rPr>
              <w:t>Symbol</w:t>
            </w:r>
          </w:p>
        </w:tc>
      </w:tr>
      <w:tr w:rsidR="00EC35AF" w:rsidRPr="00210D38" w14:paraId="12A7EFE8" w14:textId="77777777" w:rsidTr="00EC35AF">
        <w:tc>
          <w:tcPr>
            <w:tcW w:w="2134" w:type="dxa"/>
          </w:tcPr>
          <w:p w14:paraId="45E63727" w14:textId="77777777" w:rsidR="00EC35AF" w:rsidRPr="00210D38" w:rsidRDefault="00EC35AF" w:rsidP="009333A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pA</w:t>
            </w:r>
            <w:proofErr w:type="spellEnd"/>
          </w:p>
        </w:tc>
        <w:tc>
          <w:tcPr>
            <w:tcW w:w="2071" w:type="dxa"/>
          </w:tcPr>
          <w:p w14:paraId="2BDEB420" w14:textId="4EB8EA6C" w:rsidR="00EC35AF" w:rsidRPr="00210D38" w:rsidRDefault="005935DC" w:rsidP="009333AD">
            <w:pPr>
              <w:bidi w:val="0"/>
              <w:jc w:val="center"/>
              <w:rPr>
                <w:rFonts w:ascii="Times New Roman" w:hAnsi="Times New Roman" w:cs="Times New Roman"/>
                <w:sz w:val="24"/>
                <w:szCs w:val="24"/>
                <w:rtl/>
              </w:rPr>
            </w:pPr>
            <w:r w:rsidRPr="00210D38">
              <w:rPr>
                <w:rFonts w:ascii="Times New Roman" w:hAnsi="Times New Roman" w:cs="Times New Roman"/>
                <w:sz w:val="24"/>
                <w:szCs w:val="24"/>
                <w:rtl/>
              </w:rPr>
              <w:t>6860</w:t>
            </w:r>
          </w:p>
        </w:tc>
        <w:tc>
          <w:tcPr>
            <w:tcW w:w="3024" w:type="dxa"/>
          </w:tcPr>
          <w:p w14:paraId="19B10B1D" w14:textId="5270919B" w:rsidR="00EC35AF" w:rsidRPr="00210D38" w:rsidRDefault="00EC35AF">
            <w:pPr>
              <w:bidi w:val="0"/>
              <w:jc w:val="center"/>
              <w:rPr>
                <w:rFonts w:ascii="Times New Roman" w:hAnsi="Times New Roman" w:cs="Times New Roman"/>
                <w:sz w:val="24"/>
                <w:szCs w:val="24"/>
              </w:rPr>
            </w:pPr>
            <w:r w:rsidRPr="00210D38">
              <w:rPr>
                <w:rFonts w:ascii="Times New Roman" w:hAnsi="Times New Roman" w:cs="Times New Roman"/>
                <w:sz w:val="24"/>
                <w:szCs w:val="24"/>
              </w:rPr>
              <w:t>Maximal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uptake current </w:t>
            </w:r>
            <w:r w:rsidR="001B4DF3">
              <w:rPr>
                <w:rFonts w:ascii="Times New Roman" w:hAnsi="Times New Roman" w:cs="Times New Roman"/>
                <w:sz w:val="24"/>
                <w:szCs w:val="24"/>
              </w:rPr>
              <w:t>into</w:t>
            </w:r>
            <w:r w:rsidR="001B4DF3" w:rsidRPr="00210D38">
              <w:rPr>
                <w:rFonts w:ascii="Times New Roman" w:hAnsi="Times New Roman" w:cs="Times New Roman"/>
                <w:sz w:val="24"/>
                <w:szCs w:val="24"/>
              </w:rPr>
              <w:t xml:space="preserve"> </w:t>
            </w:r>
            <w:r w:rsidRPr="00210D38">
              <w:rPr>
                <w:rFonts w:ascii="Times New Roman" w:hAnsi="Times New Roman" w:cs="Times New Roman"/>
                <w:sz w:val="24"/>
                <w:szCs w:val="24"/>
              </w:rPr>
              <w:t>the SR</w:t>
            </w:r>
          </w:p>
        </w:tc>
        <w:tc>
          <w:tcPr>
            <w:tcW w:w="2124" w:type="dxa"/>
          </w:tcPr>
          <w:p w14:paraId="3804290F" w14:textId="77777777" w:rsidR="00EC35AF" w:rsidRPr="00210D38" w:rsidRDefault="00EC35AF" w:rsidP="009333A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I</w:t>
            </w:r>
            <w:r w:rsidRPr="00210D38">
              <w:rPr>
                <w:rFonts w:ascii="Times New Roman" w:hAnsi="Times New Roman" w:cs="Times New Roman"/>
                <w:sz w:val="24"/>
                <w:szCs w:val="24"/>
                <w:vertAlign w:val="subscript"/>
              </w:rPr>
              <w:t>up,max</w:t>
            </w:r>
            <w:proofErr w:type="spellEnd"/>
          </w:p>
        </w:tc>
      </w:tr>
      <w:tr w:rsidR="00EC35AF" w:rsidRPr="00210D38" w14:paraId="553A897A" w14:textId="77777777" w:rsidTr="00EC35AF">
        <w:tc>
          <w:tcPr>
            <w:tcW w:w="2134" w:type="dxa"/>
          </w:tcPr>
          <w:p w14:paraId="4FAB4762" w14:textId="77777777" w:rsidR="00EC35AF" w:rsidRPr="00210D38" w:rsidRDefault="00EC35AF" w:rsidP="009333A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ms</w:t>
            </w:r>
            <w:proofErr w:type="spellEnd"/>
          </w:p>
        </w:tc>
        <w:tc>
          <w:tcPr>
            <w:tcW w:w="2071" w:type="dxa"/>
          </w:tcPr>
          <w:p w14:paraId="78DE6BF7" w14:textId="77777777" w:rsidR="00EC35AF" w:rsidRPr="00210D38" w:rsidRDefault="00EC35AF" w:rsidP="009333AD">
            <w:pPr>
              <w:bidi w:val="0"/>
              <w:jc w:val="center"/>
              <w:rPr>
                <w:rFonts w:ascii="Times New Roman" w:hAnsi="Times New Roman" w:cs="Times New Roman"/>
                <w:sz w:val="24"/>
                <w:szCs w:val="24"/>
                <w:rtl/>
              </w:rPr>
            </w:pPr>
            <w:r w:rsidRPr="00210D38">
              <w:rPr>
                <w:rFonts w:ascii="Times New Roman" w:hAnsi="Times New Roman" w:cs="Times New Roman"/>
                <w:sz w:val="24"/>
                <w:szCs w:val="24"/>
              </w:rPr>
              <w:t>0.01</w:t>
            </w:r>
          </w:p>
        </w:tc>
        <w:tc>
          <w:tcPr>
            <w:tcW w:w="3024" w:type="dxa"/>
          </w:tcPr>
          <w:p w14:paraId="07E0DC1E" w14:textId="77777777" w:rsidR="00EC35AF" w:rsidRPr="00210D38" w:rsidRDefault="00EC35AF" w:rsidP="009333AD">
            <w:pPr>
              <w:bidi w:val="0"/>
              <w:jc w:val="center"/>
              <w:rPr>
                <w:rFonts w:ascii="Times New Roman" w:hAnsi="Times New Roman" w:cs="Times New Roman"/>
                <w:sz w:val="24"/>
                <w:szCs w:val="24"/>
              </w:rPr>
            </w:pPr>
            <w:r w:rsidRPr="00210D38">
              <w:rPr>
                <w:rFonts w:ascii="Times New Roman" w:hAnsi="Times New Roman" w:cs="Times New Roman"/>
                <w:sz w:val="24"/>
                <w:szCs w:val="24"/>
              </w:rPr>
              <w:t>Time transfer constant</w:t>
            </w:r>
          </w:p>
        </w:tc>
        <w:tc>
          <w:tcPr>
            <w:tcW w:w="2124" w:type="dxa"/>
          </w:tcPr>
          <w:p w14:paraId="58692843" w14:textId="77777777" w:rsidR="00EC35AF" w:rsidRPr="00210D38" w:rsidRDefault="00000000" w:rsidP="009333AD">
            <w:pPr>
              <w:bidi w:val="0"/>
              <w:jc w:val="center"/>
              <w:rPr>
                <w:rFonts w:ascii="Times New Roman" w:hAnsi="Times New Roman" w:cs="Times New Roman"/>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τ</m:t>
                    </m:r>
                  </m:e>
                  <m:sub>
                    <m:r>
                      <w:rPr>
                        <w:rFonts w:ascii="Cambria Math" w:hAnsi="Cambria Math" w:cstheme="majorBidi"/>
                        <w:sz w:val="24"/>
                        <w:szCs w:val="24"/>
                      </w:rPr>
                      <m:t>tr</m:t>
                    </m:r>
                  </m:sub>
                </m:sSub>
              </m:oMath>
            </m:oMathPara>
          </w:p>
        </w:tc>
      </w:tr>
      <w:tr w:rsidR="00EC35AF" w:rsidRPr="00210D38" w14:paraId="755AF3E1" w14:textId="77777777" w:rsidTr="00EC35AF">
        <w:tc>
          <w:tcPr>
            <w:tcW w:w="2134" w:type="dxa"/>
          </w:tcPr>
          <w:p w14:paraId="41B8DFD1" w14:textId="77777777" w:rsidR="00EC35AF" w:rsidRPr="00210D38" w:rsidRDefault="00EC35AF" w:rsidP="009333A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w:t>
            </w:r>
          </w:p>
        </w:tc>
        <w:tc>
          <w:tcPr>
            <w:tcW w:w="2071" w:type="dxa"/>
          </w:tcPr>
          <w:p w14:paraId="6C6F2E3D" w14:textId="77777777" w:rsidR="00EC35AF" w:rsidRPr="00210D38" w:rsidRDefault="00EC35AF" w:rsidP="009333AD">
            <w:pPr>
              <w:bidi w:val="0"/>
              <w:jc w:val="center"/>
              <w:rPr>
                <w:rFonts w:ascii="Times New Roman" w:hAnsi="Times New Roman" w:cs="Times New Roman"/>
                <w:sz w:val="24"/>
                <w:szCs w:val="24"/>
                <w:rtl/>
              </w:rPr>
            </w:pPr>
            <w:r w:rsidRPr="00210D38">
              <w:rPr>
                <w:rFonts w:ascii="Times New Roman" w:hAnsi="Times New Roman" w:cs="Times New Roman"/>
                <w:sz w:val="24"/>
                <w:szCs w:val="24"/>
              </w:rPr>
              <w:t>0.045</w:t>
            </w:r>
          </w:p>
        </w:tc>
        <w:tc>
          <w:tcPr>
            <w:tcW w:w="3024" w:type="dxa"/>
          </w:tcPr>
          <w:p w14:paraId="004DC7C9" w14:textId="77777777" w:rsidR="00EC35AF" w:rsidRPr="00210D38" w:rsidRDefault="00EC35AF" w:rsidP="009333AD">
            <w:pPr>
              <w:bidi w:val="0"/>
              <w:jc w:val="center"/>
              <w:rPr>
                <w:rFonts w:ascii="Times New Roman" w:hAnsi="Times New Roman" w:cs="Times New Roman"/>
                <w:sz w:val="24"/>
                <w:szCs w:val="24"/>
              </w:rPr>
            </w:pPr>
            <w:r w:rsidRPr="00210D38">
              <w:rPr>
                <w:rFonts w:ascii="Times New Roman" w:hAnsi="Times New Roman" w:cs="Times New Roman" w:hint="cs"/>
                <w:sz w:val="24"/>
                <w:szCs w:val="24"/>
              </w:rPr>
              <w:t>E</w:t>
            </w:r>
            <w:r w:rsidRPr="00210D38">
              <w:rPr>
                <w:rFonts w:ascii="Times New Roman" w:hAnsi="Times New Roman" w:cs="Times New Roman"/>
                <w:sz w:val="24"/>
                <w:szCs w:val="24"/>
              </w:rPr>
              <w:t>quilibrium binding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concentration on the cytosol side</w:t>
            </w:r>
          </w:p>
        </w:tc>
        <w:tc>
          <w:tcPr>
            <w:tcW w:w="2124" w:type="dxa"/>
          </w:tcPr>
          <w:p w14:paraId="42F6139B" w14:textId="77777777" w:rsidR="00EC35AF" w:rsidRPr="00210D38" w:rsidRDefault="00EC35AF" w:rsidP="009333AD">
            <w:pPr>
              <w:bidi w:val="0"/>
              <w:jc w:val="center"/>
              <w:rPr>
                <w:rFonts w:ascii="Times New Roman" w:hAnsi="Times New Roman" w:cs="Times New Roman"/>
                <w:sz w:val="24"/>
                <w:szCs w:val="24"/>
                <w:vertAlign w:val="subscript"/>
                <w:rtl/>
              </w:rPr>
            </w:pPr>
            <w:proofErr w:type="spellStart"/>
            <w:r w:rsidRPr="00210D38">
              <w:rPr>
                <w:rFonts w:ascii="Times New Roman" w:hAnsi="Times New Roman" w:cs="Times New Roman"/>
                <w:sz w:val="24"/>
                <w:szCs w:val="24"/>
              </w:rPr>
              <w:t>K</w:t>
            </w:r>
            <w:r w:rsidRPr="00210D38">
              <w:rPr>
                <w:rFonts w:ascii="Times New Roman" w:hAnsi="Times New Roman" w:cs="Times New Roman"/>
                <w:sz w:val="24"/>
                <w:szCs w:val="24"/>
                <w:vertAlign w:val="subscript"/>
              </w:rPr>
              <w:t>cy,Ca</w:t>
            </w:r>
            <w:proofErr w:type="spellEnd"/>
          </w:p>
        </w:tc>
      </w:tr>
      <w:tr w:rsidR="00EC35AF" w:rsidRPr="00210D38" w14:paraId="3A08DC63" w14:textId="77777777" w:rsidTr="00EC35AF">
        <w:tc>
          <w:tcPr>
            <w:tcW w:w="2134" w:type="dxa"/>
          </w:tcPr>
          <w:p w14:paraId="3D4AED68" w14:textId="77777777" w:rsidR="00EC35AF" w:rsidRPr="00210D38" w:rsidRDefault="00EC35AF" w:rsidP="009333A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w:t>
            </w:r>
          </w:p>
        </w:tc>
        <w:tc>
          <w:tcPr>
            <w:tcW w:w="2071" w:type="dxa"/>
          </w:tcPr>
          <w:p w14:paraId="7E82938E" w14:textId="202B274F" w:rsidR="00EC35AF" w:rsidRPr="00210D38" w:rsidRDefault="00EC35AF" w:rsidP="009333A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5</w:t>
            </w:r>
          </w:p>
        </w:tc>
        <w:tc>
          <w:tcPr>
            <w:tcW w:w="3024" w:type="dxa"/>
          </w:tcPr>
          <w:p w14:paraId="7263BA8D" w14:textId="438ED527" w:rsidR="00EC35AF" w:rsidRPr="00210D38" w:rsidRDefault="00EC35AF" w:rsidP="001B4DF3">
            <w:pPr>
              <w:bidi w:val="0"/>
              <w:jc w:val="center"/>
              <w:rPr>
                <w:rFonts w:ascii="Times New Roman" w:hAnsi="Times New Roman" w:cs="Times New Roman"/>
                <w:sz w:val="24"/>
                <w:szCs w:val="24"/>
                <w:rtl/>
              </w:rPr>
            </w:pPr>
            <w:r w:rsidRPr="00210D38">
              <w:rPr>
                <w:rFonts w:ascii="Times New Roman" w:hAnsi="Times New Roman" w:cs="Times New Roman" w:hint="cs"/>
                <w:sz w:val="24"/>
                <w:szCs w:val="24"/>
              </w:rPr>
              <w:t>E</w:t>
            </w:r>
            <w:r w:rsidRPr="00210D38">
              <w:rPr>
                <w:rFonts w:ascii="Times New Roman" w:hAnsi="Times New Roman" w:cs="Times New Roman"/>
                <w:sz w:val="24"/>
                <w:szCs w:val="24"/>
              </w:rPr>
              <w:t>quilibrium binding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concentration </w:t>
            </w:r>
            <w:r w:rsidR="001B4DF3">
              <w:rPr>
                <w:rFonts w:ascii="Times New Roman" w:hAnsi="Times New Roman" w:cs="Times New Roman"/>
                <w:sz w:val="24"/>
                <w:szCs w:val="24"/>
              </w:rPr>
              <w:t>in the</w:t>
            </w:r>
            <w:r w:rsidR="001B4DF3" w:rsidRPr="00210D38">
              <w:rPr>
                <w:rFonts w:ascii="Times New Roman" w:hAnsi="Times New Roman" w:cs="Times New Roman"/>
                <w:sz w:val="24"/>
                <w:szCs w:val="24"/>
              </w:rPr>
              <w:t xml:space="preserve"> </w:t>
            </w:r>
            <w:r w:rsidRPr="00210D38">
              <w:rPr>
                <w:rFonts w:ascii="Times New Roman" w:hAnsi="Times New Roman" w:cs="Times New Roman"/>
                <w:sz w:val="24"/>
                <w:szCs w:val="24"/>
              </w:rPr>
              <w:t>uptake compartment of the SR side</w:t>
            </w:r>
          </w:p>
        </w:tc>
        <w:tc>
          <w:tcPr>
            <w:tcW w:w="2124" w:type="dxa"/>
          </w:tcPr>
          <w:p w14:paraId="76F898BF" w14:textId="77777777" w:rsidR="00EC35AF" w:rsidRPr="00210D38" w:rsidRDefault="00EC35AF" w:rsidP="009333AD">
            <w:pPr>
              <w:bidi w:val="0"/>
              <w:jc w:val="center"/>
              <w:rPr>
                <w:rFonts w:ascii="Times New Roman" w:hAnsi="Times New Roman" w:cs="Times New Roman"/>
                <w:sz w:val="24"/>
                <w:szCs w:val="24"/>
                <w:vertAlign w:val="subscript"/>
                <w:rtl/>
              </w:rPr>
            </w:pPr>
            <w:proofErr w:type="spellStart"/>
            <w:r w:rsidRPr="00210D38">
              <w:rPr>
                <w:rFonts w:ascii="Times New Roman" w:hAnsi="Times New Roman" w:cs="Times New Roman"/>
                <w:sz w:val="24"/>
                <w:szCs w:val="24"/>
              </w:rPr>
              <w:t>K</w:t>
            </w:r>
            <w:r w:rsidRPr="00210D38">
              <w:rPr>
                <w:rFonts w:ascii="Times New Roman" w:hAnsi="Times New Roman" w:cs="Times New Roman"/>
                <w:sz w:val="24"/>
                <w:szCs w:val="24"/>
                <w:vertAlign w:val="subscript"/>
              </w:rPr>
              <w:t>sr,Ca</w:t>
            </w:r>
            <w:proofErr w:type="spellEnd"/>
          </w:p>
        </w:tc>
      </w:tr>
      <w:tr w:rsidR="00EC35AF" w:rsidRPr="00210D38" w14:paraId="1769CD65" w14:textId="77777777" w:rsidTr="00EC35AF">
        <w:tc>
          <w:tcPr>
            <w:tcW w:w="2134" w:type="dxa"/>
          </w:tcPr>
          <w:p w14:paraId="00FB8554" w14:textId="77777777" w:rsidR="00EC35AF" w:rsidRPr="00210D38" w:rsidRDefault="00EC35AF" w:rsidP="009333A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w:t>
            </w:r>
          </w:p>
        </w:tc>
        <w:tc>
          <w:tcPr>
            <w:tcW w:w="2071" w:type="dxa"/>
          </w:tcPr>
          <w:p w14:paraId="4C36A64E" w14:textId="0FD03E81" w:rsidR="00EC35AF" w:rsidRPr="00210D38" w:rsidRDefault="00050305" w:rsidP="009333AD">
            <w:pPr>
              <w:bidi w:val="0"/>
              <w:jc w:val="center"/>
              <w:rPr>
                <w:rFonts w:ascii="Times New Roman" w:hAnsi="Times New Roman" w:cs="Times New Roman"/>
                <w:sz w:val="24"/>
                <w:szCs w:val="24"/>
                <w:rtl/>
              </w:rPr>
            </w:pPr>
            <w:r w:rsidRPr="00210D38">
              <w:rPr>
                <w:rFonts w:ascii="Times New Roman" w:hAnsi="Times New Roman" w:cs="Times New Roman"/>
                <w:sz w:val="24"/>
                <w:szCs w:val="24"/>
              </w:rPr>
              <w:t>0.</w:t>
            </w:r>
            <w:r w:rsidR="0092296E" w:rsidRPr="00210D38">
              <w:rPr>
                <w:rFonts w:ascii="Times New Roman" w:hAnsi="Times New Roman" w:cs="Times New Roman"/>
                <w:sz w:val="24"/>
                <w:szCs w:val="24"/>
              </w:rPr>
              <w:t>2</w:t>
            </w:r>
          </w:p>
        </w:tc>
        <w:tc>
          <w:tcPr>
            <w:tcW w:w="3024" w:type="dxa"/>
          </w:tcPr>
          <w:p w14:paraId="6796E06B" w14:textId="77777777" w:rsidR="00EC35AF" w:rsidRPr="00210D38" w:rsidRDefault="00EC35AF" w:rsidP="009333AD">
            <w:pPr>
              <w:bidi w:val="0"/>
              <w:jc w:val="center"/>
              <w:rPr>
                <w:rFonts w:ascii="Times New Roman" w:hAnsi="Times New Roman" w:cs="Times New Roman"/>
                <w:sz w:val="24"/>
                <w:szCs w:val="24"/>
              </w:rPr>
            </w:pPr>
            <w:r w:rsidRPr="00210D38">
              <w:rPr>
                <w:rFonts w:ascii="Times New Roman" w:hAnsi="Times New Roman" w:cs="Times New Roman"/>
                <w:sz w:val="24"/>
                <w:szCs w:val="24"/>
              </w:rPr>
              <w:t>Translocation constant</w:t>
            </w:r>
          </w:p>
        </w:tc>
        <w:tc>
          <w:tcPr>
            <w:tcW w:w="2124" w:type="dxa"/>
          </w:tcPr>
          <w:p w14:paraId="222C4543" w14:textId="77777777" w:rsidR="00EC35AF" w:rsidRPr="00210D38" w:rsidRDefault="00EC35AF" w:rsidP="009333AD">
            <w:pPr>
              <w:bidi w:val="0"/>
              <w:jc w:val="center"/>
              <w:rPr>
                <w:rFonts w:ascii="Times New Roman" w:hAnsi="Times New Roman" w:cs="Times New Roman"/>
                <w:sz w:val="24"/>
                <w:szCs w:val="24"/>
                <w:vertAlign w:val="subscript"/>
                <w:rtl/>
              </w:rPr>
            </w:pPr>
            <w:proofErr w:type="spellStart"/>
            <w:r w:rsidRPr="00210D38">
              <w:rPr>
                <w:rFonts w:ascii="Times New Roman" w:hAnsi="Times New Roman" w:cs="Times New Roman"/>
                <w:sz w:val="24"/>
                <w:szCs w:val="24"/>
              </w:rPr>
              <w:t>K</w:t>
            </w:r>
            <w:r w:rsidRPr="00210D38">
              <w:rPr>
                <w:rFonts w:ascii="Times New Roman" w:hAnsi="Times New Roman" w:cs="Times New Roman"/>
                <w:sz w:val="24"/>
                <w:szCs w:val="24"/>
                <w:vertAlign w:val="subscript"/>
              </w:rPr>
              <w:t>xcs</w:t>
            </w:r>
            <w:proofErr w:type="spellEnd"/>
          </w:p>
        </w:tc>
      </w:tr>
      <w:tr w:rsidR="00EC35AF" w:rsidRPr="00210D38" w14:paraId="01A8F146" w14:textId="77777777" w:rsidTr="00EC35AF">
        <w:tc>
          <w:tcPr>
            <w:tcW w:w="2134" w:type="dxa"/>
          </w:tcPr>
          <w:p w14:paraId="50F95C0E" w14:textId="77777777" w:rsidR="00EC35AF" w:rsidRPr="00210D38" w:rsidRDefault="00EC35AF" w:rsidP="009333AD">
            <w:pPr>
              <w:bidi w:val="0"/>
              <w:jc w:val="center"/>
              <w:rPr>
                <w:rFonts w:ascii="Times New Roman" w:hAnsi="Times New Roman" w:cs="Times New Roman"/>
                <w:sz w:val="24"/>
                <w:szCs w:val="24"/>
              </w:rPr>
            </w:pPr>
            <w:proofErr w:type="spellStart"/>
            <w:r w:rsidRPr="00210D38">
              <w:rPr>
                <w:rFonts w:ascii="Times New Roman" w:hAnsi="Times New Roman" w:cs="Times New Roman"/>
                <w:sz w:val="24"/>
                <w:szCs w:val="24"/>
              </w:rPr>
              <w:t>pA</w:t>
            </w:r>
            <w:proofErr w:type="spellEnd"/>
            <w:r w:rsidRPr="00210D38">
              <w:rPr>
                <w:rFonts w:ascii="Times New Roman" w:hAnsi="Times New Roman" w:cs="Times New Roman"/>
                <w:sz w:val="24"/>
                <w:szCs w:val="24"/>
              </w:rPr>
              <w:t>/mM</w:t>
            </w:r>
          </w:p>
        </w:tc>
        <w:tc>
          <w:tcPr>
            <w:tcW w:w="2071" w:type="dxa"/>
          </w:tcPr>
          <w:p w14:paraId="094D600D" w14:textId="77777777" w:rsidR="00EC35AF" w:rsidRPr="00210D38" w:rsidRDefault="00EC35AF" w:rsidP="009333AD">
            <w:pPr>
              <w:bidi w:val="0"/>
              <w:jc w:val="center"/>
              <w:rPr>
                <w:rFonts w:ascii="Times New Roman" w:hAnsi="Times New Roman" w:cs="Times New Roman"/>
                <w:sz w:val="24"/>
                <w:szCs w:val="24"/>
                <w:rtl/>
              </w:rPr>
            </w:pPr>
            <w:r w:rsidRPr="00210D38">
              <w:rPr>
                <w:rFonts w:ascii="Times New Roman" w:hAnsi="Times New Roman" w:cs="Times New Roman" w:hint="cs"/>
                <w:sz w:val="24"/>
                <w:szCs w:val="24"/>
                <w:rtl/>
              </w:rPr>
              <w:t>25000</w:t>
            </w:r>
          </w:p>
        </w:tc>
        <w:tc>
          <w:tcPr>
            <w:tcW w:w="3024" w:type="dxa"/>
          </w:tcPr>
          <w:p w14:paraId="786A99D4" w14:textId="77777777" w:rsidR="00EC35AF" w:rsidRPr="00210D38" w:rsidRDefault="00EC35AF" w:rsidP="009333AD">
            <w:pPr>
              <w:bidi w:val="0"/>
              <w:jc w:val="center"/>
              <w:rPr>
                <w:rFonts w:ascii="Times New Roman" w:hAnsi="Times New Roman" w:cs="Times New Roman"/>
                <w:sz w:val="24"/>
                <w:szCs w:val="24"/>
              </w:rPr>
            </w:pPr>
            <w:r w:rsidRPr="00210D38">
              <w:rPr>
                <w:rFonts w:ascii="Times New Roman" w:hAnsi="Times New Roman" w:cs="Times New Roman"/>
                <w:sz w:val="24"/>
                <w:szCs w:val="24"/>
              </w:rPr>
              <w:t>Rate constant for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release</w:t>
            </w:r>
          </w:p>
        </w:tc>
        <w:tc>
          <w:tcPr>
            <w:tcW w:w="2124" w:type="dxa"/>
          </w:tcPr>
          <w:p w14:paraId="2C9C4251" w14:textId="77777777" w:rsidR="00EC35AF" w:rsidRPr="00210D38" w:rsidRDefault="00EC35AF" w:rsidP="009333AD">
            <w:pPr>
              <w:bidi w:val="0"/>
              <w:jc w:val="center"/>
              <w:rPr>
                <w:rFonts w:ascii="Times New Roman" w:hAnsi="Times New Roman" w:cs="Times New Roman"/>
                <w:sz w:val="24"/>
                <w:szCs w:val="24"/>
                <w:vertAlign w:val="subscript"/>
                <w:rtl/>
              </w:rPr>
            </w:pPr>
            <w:r w:rsidRPr="00210D38">
              <w:rPr>
                <w:rFonts w:ascii="Times New Roman" w:hAnsi="Times New Roman" w:cs="Times New Roman"/>
                <w:sz w:val="24"/>
                <w:szCs w:val="24"/>
              </w:rPr>
              <w:t>α</w:t>
            </w:r>
            <w:proofErr w:type="spellStart"/>
            <w:r w:rsidRPr="00210D38">
              <w:rPr>
                <w:rFonts w:ascii="Times New Roman" w:hAnsi="Times New Roman" w:cs="Times New Roman"/>
                <w:sz w:val="24"/>
                <w:szCs w:val="24"/>
                <w:vertAlign w:val="subscript"/>
              </w:rPr>
              <w:t>rel</w:t>
            </w:r>
            <w:proofErr w:type="spellEnd"/>
          </w:p>
        </w:tc>
      </w:tr>
      <w:tr w:rsidR="00EC35AF" w:rsidRPr="00210D38" w14:paraId="18B72FB7" w14:textId="77777777" w:rsidTr="00EC35AF">
        <w:tc>
          <w:tcPr>
            <w:tcW w:w="2134" w:type="dxa"/>
          </w:tcPr>
          <w:p w14:paraId="493CC7B9" w14:textId="77777777" w:rsidR="00EC35AF" w:rsidRPr="00210D38" w:rsidRDefault="00EC35AF" w:rsidP="009333AD">
            <w:pPr>
              <w:bidi w:val="0"/>
              <w:jc w:val="center"/>
              <w:rPr>
                <w:rFonts w:ascii="Times New Roman" w:hAnsi="Times New Roman" w:cs="Times New Roman"/>
                <w:sz w:val="24"/>
                <w:szCs w:val="24"/>
              </w:rPr>
            </w:pPr>
            <w:r w:rsidRPr="00210D38">
              <w:rPr>
                <w:rFonts w:ascii="Times New Roman" w:hAnsi="Times New Roman" w:cs="Times New Roman"/>
                <w:sz w:val="24"/>
                <w:szCs w:val="24"/>
              </w:rPr>
              <w:t>1/s</w:t>
            </w:r>
          </w:p>
        </w:tc>
        <w:tc>
          <w:tcPr>
            <w:tcW w:w="2071" w:type="dxa"/>
          </w:tcPr>
          <w:p w14:paraId="3BC6CE03" w14:textId="77777777" w:rsidR="00EC35AF" w:rsidRPr="00210D38" w:rsidRDefault="00EC35AF" w:rsidP="009333AD">
            <w:pPr>
              <w:bidi w:val="0"/>
              <w:jc w:val="center"/>
              <w:rPr>
                <w:rFonts w:ascii="Times New Roman" w:hAnsi="Times New Roman" w:cs="Times New Roman"/>
                <w:sz w:val="24"/>
                <w:szCs w:val="24"/>
                <w:rtl/>
              </w:rPr>
            </w:pPr>
            <w:r w:rsidRPr="00210D38">
              <w:rPr>
                <w:rFonts w:ascii="Times New Roman" w:hAnsi="Times New Roman" w:cs="Times New Roman"/>
                <w:sz w:val="24"/>
                <w:szCs w:val="24"/>
              </w:rPr>
              <w:t>0.815</w:t>
            </w:r>
          </w:p>
        </w:tc>
        <w:tc>
          <w:tcPr>
            <w:tcW w:w="3024" w:type="dxa"/>
          </w:tcPr>
          <w:p w14:paraId="54DA2B2C" w14:textId="59941DF2" w:rsidR="00EC35AF" w:rsidRPr="00210D38" w:rsidRDefault="00EC35AF" w:rsidP="009333AD">
            <w:pPr>
              <w:bidi w:val="0"/>
              <w:jc w:val="center"/>
              <w:rPr>
                <w:rFonts w:ascii="Times New Roman" w:hAnsi="Times New Roman" w:cs="Times New Roman"/>
                <w:sz w:val="24"/>
                <w:szCs w:val="24"/>
              </w:rPr>
            </w:pPr>
            <w:r w:rsidRPr="00210D38">
              <w:rPr>
                <w:rFonts w:ascii="Times New Roman" w:hAnsi="Times New Roman" w:cs="Times New Roman"/>
                <w:sz w:val="24"/>
                <w:szCs w:val="24"/>
              </w:rPr>
              <w:t>Rate constant for recovery of the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-dependent</w:t>
            </w:r>
            <w:r w:rsidR="001B4DF3">
              <w:rPr>
                <w:rFonts w:ascii="Times New Roman" w:hAnsi="Times New Roman" w:cs="Times New Roman"/>
                <w:sz w:val="24"/>
                <w:szCs w:val="24"/>
              </w:rPr>
              <w:t xml:space="preserve"> </w:t>
            </w:r>
            <w:r w:rsidRPr="00210D38">
              <w:rPr>
                <w:rFonts w:ascii="Times New Roman" w:hAnsi="Times New Roman" w:cs="Times New Roman"/>
                <w:sz w:val="24"/>
                <w:szCs w:val="24"/>
              </w:rPr>
              <w:t>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release channels from </w:t>
            </w:r>
            <w:r w:rsidR="001B4DF3">
              <w:rPr>
                <w:rFonts w:ascii="Times New Roman" w:hAnsi="Times New Roman" w:cs="Times New Roman"/>
                <w:sz w:val="24"/>
                <w:szCs w:val="24"/>
              </w:rPr>
              <w:t xml:space="preserve">their </w:t>
            </w:r>
            <w:r w:rsidRPr="00210D38">
              <w:rPr>
                <w:rFonts w:ascii="Times New Roman" w:hAnsi="Times New Roman" w:cs="Times New Roman"/>
                <w:sz w:val="24"/>
                <w:szCs w:val="24"/>
              </w:rPr>
              <w:t>inactivated state</w:t>
            </w:r>
          </w:p>
        </w:tc>
        <w:tc>
          <w:tcPr>
            <w:tcW w:w="2124" w:type="dxa"/>
          </w:tcPr>
          <w:p w14:paraId="50B707E8" w14:textId="77777777" w:rsidR="00EC35AF" w:rsidRPr="00210D38" w:rsidRDefault="00EC35AF" w:rsidP="009333A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k</w:t>
            </w:r>
            <w:r w:rsidRPr="00210D38">
              <w:rPr>
                <w:rFonts w:ascii="Times New Roman" w:hAnsi="Times New Roman" w:cs="Times New Roman"/>
                <w:sz w:val="24"/>
                <w:szCs w:val="24"/>
                <w:vertAlign w:val="subscript"/>
              </w:rPr>
              <w:t>recov</w:t>
            </w:r>
            <w:proofErr w:type="spellEnd"/>
          </w:p>
        </w:tc>
      </w:tr>
      <w:tr w:rsidR="00EC35AF" w:rsidRPr="00210D38" w14:paraId="475C49DD" w14:textId="77777777" w:rsidTr="00EC35AF">
        <w:tc>
          <w:tcPr>
            <w:tcW w:w="2134" w:type="dxa"/>
          </w:tcPr>
          <w:p w14:paraId="46AE508E" w14:textId="77777777" w:rsidR="00EC35AF" w:rsidRPr="00210D38" w:rsidRDefault="00EC35AF" w:rsidP="009333AD">
            <w:pPr>
              <w:bidi w:val="0"/>
              <w:jc w:val="center"/>
              <w:rPr>
                <w:rFonts w:ascii="Times New Roman" w:hAnsi="Times New Roman" w:cs="Times New Roman"/>
                <w:sz w:val="24"/>
                <w:szCs w:val="24"/>
              </w:rPr>
            </w:pPr>
            <w:r w:rsidRPr="00210D38">
              <w:rPr>
                <w:rFonts w:ascii="Times New Roman" w:hAnsi="Times New Roman" w:cs="Times New Roman"/>
                <w:sz w:val="24"/>
                <w:szCs w:val="24"/>
              </w:rPr>
              <w:t>mM</w:t>
            </w:r>
          </w:p>
        </w:tc>
        <w:tc>
          <w:tcPr>
            <w:tcW w:w="2071" w:type="dxa"/>
          </w:tcPr>
          <w:p w14:paraId="28551F98" w14:textId="77777777" w:rsidR="00EC35AF" w:rsidRPr="00210D38" w:rsidRDefault="00EC35AF">
            <w:pPr>
              <w:autoSpaceDE w:val="0"/>
              <w:autoSpaceDN w:val="0"/>
              <w:bidi w:val="0"/>
              <w:adjustRightInd w:val="0"/>
              <w:jc w:val="center"/>
              <w:rPr>
                <w:rFonts w:asciiTheme="majorBidi" w:hAnsiTheme="majorBidi" w:cstheme="majorBidi"/>
              </w:rPr>
            </w:pPr>
            <w:r w:rsidRPr="00210D38">
              <w:rPr>
                <w:rFonts w:asciiTheme="majorBidi" w:hAnsiTheme="majorBidi" w:cstheme="majorBidi"/>
                <w:color w:val="000000"/>
                <w:sz w:val="24"/>
                <w:szCs w:val="24"/>
              </w:rPr>
              <w:t>0.0003</w:t>
            </w:r>
          </w:p>
          <w:p w14:paraId="64A9D30C" w14:textId="77777777" w:rsidR="00EC35AF" w:rsidRPr="00210D38" w:rsidRDefault="00EC35AF" w:rsidP="009333AD">
            <w:pPr>
              <w:bidi w:val="0"/>
              <w:jc w:val="center"/>
              <w:rPr>
                <w:rFonts w:ascii="Times New Roman" w:hAnsi="Times New Roman" w:cs="Times New Roman"/>
                <w:sz w:val="24"/>
                <w:szCs w:val="24"/>
                <w:rtl/>
              </w:rPr>
            </w:pPr>
          </w:p>
        </w:tc>
        <w:tc>
          <w:tcPr>
            <w:tcW w:w="3024" w:type="dxa"/>
          </w:tcPr>
          <w:p w14:paraId="6212627A" w14:textId="77777777" w:rsidR="00EC35AF" w:rsidRPr="00210D38" w:rsidRDefault="00EC35AF" w:rsidP="009333AD">
            <w:pPr>
              <w:bidi w:val="0"/>
              <w:jc w:val="center"/>
              <w:rPr>
                <w:rFonts w:ascii="Times New Roman" w:hAnsi="Times New Roman" w:cs="Times New Roman"/>
                <w:sz w:val="24"/>
                <w:szCs w:val="24"/>
                <w:vertAlign w:val="subscript"/>
              </w:rPr>
            </w:pPr>
            <w:r w:rsidRPr="00210D38">
              <w:rPr>
                <w:rFonts w:ascii="Times New Roman" w:hAnsi="Times New Roman" w:cs="Times New Roman"/>
                <w:sz w:val="24"/>
                <w:szCs w:val="24"/>
              </w:rPr>
              <w:t>Equilibrium binding constant of SR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 xml:space="preserve"> release gate for [Ca</w:t>
            </w:r>
            <w:r w:rsidRPr="00210D38">
              <w:rPr>
                <w:rFonts w:ascii="Times New Roman" w:hAnsi="Times New Roman" w:cs="Times New Roman"/>
                <w:sz w:val="24"/>
                <w:szCs w:val="24"/>
                <w:vertAlign w:val="superscript"/>
              </w:rPr>
              <w:t>2+</w:t>
            </w:r>
            <w:r w:rsidRPr="00210D38">
              <w:rPr>
                <w:rFonts w:ascii="Times New Roman" w:hAnsi="Times New Roman" w:cs="Times New Roman"/>
                <w:sz w:val="24"/>
                <w:szCs w:val="24"/>
              </w:rPr>
              <w:t>]</w:t>
            </w:r>
            <w:r w:rsidRPr="00210D38">
              <w:rPr>
                <w:rFonts w:ascii="Times New Roman" w:hAnsi="Times New Roman" w:cs="Times New Roman"/>
                <w:sz w:val="24"/>
                <w:szCs w:val="24"/>
                <w:vertAlign w:val="subscript"/>
              </w:rPr>
              <w:t>in</w:t>
            </w:r>
          </w:p>
        </w:tc>
        <w:tc>
          <w:tcPr>
            <w:tcW w:w="2124" w:type="dxa"/>
          </w:tcPr>
          <w:p w14:paraId="7658CA78" w14:textId="77777777" w:rsidR="00EC35AF" w:rsidRPr="00210D38" w:rsidRDefault="00EC35AF" w:rsidP="009333AD">
            <w:pPr>
              <w:bidi w:val="0"/>
              <w:jc w:val="center"/>
              <w:rPr>
                <w:rFonts w:ascii="Times New Roman" w:hAnsi="Times New Roman" w:cs="Times New Roman"/>
                <w:sz w:val="24"/>
                <w:szCs w:val="24"/>
                <w:vertAlign w:val="subscript"/>
              </w:rPr>
            </w:pPr>
            <w:proofErr w:type="spellStart"/>
            <w:r w:rsidRPr="00210D38">
              <w:rPr>
                <w:rFonts w:ascii="Times New Roman" w:hAnsi="Times New Roman" w:cs="Times New Roman"/>
                <w:sz w:val="24"/>
                <w:szCs w:val="24"/>
              </w:rPr>
              <w:t>K</w:t>
            </w:r>
            <w:r w:rsidRPr="00210D38">
              <w:rPr>
                <w:rFonts w:ascii="Times New Roman" w:hAnsi="Times New Roman" w:cs="Times New Roman"/>
                <w:sz w:val="24"/>
                <w:szCs w:val="24"/>
                <w:vertAlign w:val="subscript"/>
              </w:rPr>
              <w:t>M,rel</w:t>
            </w:r>
            <w:proofErr w:type="spellEnd"/>
          </w:p>
        </w:tc>
      </w:tr>
      <w:tr w:rsidR="007B4105" w:rsidRPr="00210D38" w14:paraId="7E4AE25E" w14:textId="77777777" w:rsidTr="00EC35AF">
        <w:tc>
          <w:tcPr>
            <w:tcW w:w="2134" w:type="dxa"/>
          </w:tcPr>
          <w:p w14:paraId="783221EB" w14:textId="33D1501A" w:rsidR="007B4105" w:rsidRPr="00210D38" w:rsidRDefault="007B4105" w:rsidP="009333AD">
            <w:pPr>
              <w:bidi w:val="0"/>
              <w:jc w:val="center"/>
              <w:rPr>
                <w:rFonts w:ascii="Times New Roman" w:hAnsi="Times New Roman" w:cs="Times New Roman"/>
                <w:sz w:val="24"/>
                <w:szCs w:val="24"/>
              </w:rPr>
            </w:pPr>
            <w:r w:rsidRPr="00210D38">
              <w:rPr>
                <w:rFonts w:asciiTheme="majorBidi" w:hAnsiTheme="majorBidi" w:cstheme="majorBidi"/>
                <w:sz w:val="24"/>
                <w:szCs w:val="24"/>
              </w:rPr>
              <w:t>1/mM/</w:t>
            </w:r>
            <w:proofErr w:type="spellStart"/>
            <w:r w:rsidRPr="00210D38">
              <w:rPr>
                <w:rFonts w:asciiTheme="majorBidi" w:hAnsiTheme="majorBidi" w:cstheme="majorBidi"/>
                <w:sz w:val="24"/>
                <w:szCs w:val="24"/>
              </w:rPr>
              <w:t>ms</w:t>
            </w:r>
            <w:proofErr w:type="spellEnd"/>
          </w:p>
        </w:tc>
        <w:tc>
          <w:tcPr>
            <w:tcW w:w="2071" w:type="dxa"/>
          </w:tcPr>
          <w:p w14:paraId="364C3FAA" w14:textId="328FB8FF" w:rsidR="007B4105" w:rsidRPr="00210D38" w:rsidRDefault="00050305">
            <w:pPr>
              <w:autoSpaceDE w:val="0"/>
              <w:autoSpaceDN w:val="0"/>
              <w:bidi w:val="0"/>
              <w:adjustRightInd w:val="0"/>
              <w:jc w:val="center"/>
              <w:rPr>
                <w:rFonts w:asciiTheme="majorBidi" w:hAnsiTheme="majorBidi" w:cstheme="majorBidi"/>
                <w:color w:val="000000"/>
                <w:sz w:val="24"/>
                <w:szCs w:val="24"/>
              </w:rPr>
            </w:pPr>
            <w:r w:rsidRPr="00210D38">
              <w:rPr>
                <w:rFonts w:asciiTheme="majorBidi" w:hAnsiTheme="majorBidi" w:cstheme="majorBidi"/>
              </w:rPr>
              <w:t>300000</w:t>
            </w:r>
          </w:p>
        </w:tc>
        <w:tc>
          <w:tcPr>
            <w:tcW w:w="3024" w:type="dxa"/>
          </w:tcPr>
          <w:p w14:paraId="26332A03" w14:textId="19C6577C" w:rsidR="007B4105" w:rsidRPr="00210D38" w:rsidRDefault="007B4105" w:rsidP="001B4DF3">
            <w:pPr>
              <w:bidi w:val="0"/>
              <w:jc w:val="center"/>
              <w:rPr>
                <w:rFonts w:ascii="Times New Roman" w:hAnsi="Times New Roman" w:cs="Times New Roman"/>
                <w:sz w:val="24"/>
                <w:szCs w:val="24"/>
              </w:rPr>
            </w:pPr>
            <w:r w:rsidRPr="00210D38">
              <w:rPr>
                <w:rFonts w:asciiTheme="majorBidi" w:hAnsiTheme="majorBidi" w:cstheme="majorBidi"/>
              </w:rPr>
              <w:t xml:space="preserve">The rate constant of calcium binding to low-afﬁnity </w:t>
            </w:r>
            <w:r w:rsidR="001B4DF3" w:rsidRPr="00210D38">
              <w:rPr>
                <w:rFonts w:asciiTheme="majorBidi" w:hAnsiTheme="majorBidi" w:cstheme="majorBidi"/>
              </w:rPr>
              <w:t xml:space="preserve">troponin </w:t>
            </w:r>
            <w:r w:rsidRPr="00210D38">
              <w:rPr>
                <w:rFonts w:asciiTheme="majorBidi" w:hAnsiTheme="majorBidi" w:cstheme="majorBidi"/>
              </w:rPr>
              <w:t>sites</w:t>
            </w:r>
          </w:p>
        </w:tc>
        <w:tc>
          <w:tcPr>
            <w:tcW w:w="2124" w:type="dxa"/>
          </w:tcPr>
          <w:p w14:paraId="13DF72FC" w14:textId="4CBE3265" w:rsidR="007B4105" w:rsidRPr="00210D38" w:rsidRDefault="007B4105" w:rsidP="009333AD">
            <w:pPr>
              <w:bidi w:val="0"/>
              <w:jc w:val="center"/>
              <w:rPr>
                <w:rFonts w:ascii="Times New Roman" w:hAnsi="Times New Roman" w:cs="Times New Roman"/>
                <w:sz w:val="24"/>
                <w:szCs w:val="24"/>
              </w:rPr>
            </w:pPr>
            <w:proofErr w:type="spellStart"/>
            <w:r w:rsidRPr="00210D38">
              <w:rPr>
                <w:rFonts w:asciiTheme="majorBidi" w:hAnsiTheme="majorBidi" w:cstheme="majorBidi"/>
                <w:sz w:val="24"/>
                <w:szCs w:val="24"/>
              </w:rPr>
              <w:t>F</w:t>
            </w:r>
            <w:r w:rsidRPr="00210D38">
              <w:rPr>
                <w:rFonts w:asciiTheme="majorBidi" w:hAnsiTheme="majorBidi" w:cstheme="majorBidi"/>
                <w:sz w:val="24"/>
                <w:szCs w:val="24"/>
                <w:vertAlign w:val="subscript"/>
              </w:rPr>
              <w:t>kl</w:t>
            </w:r>
            <w:proofErr w:type="spellEnd"/>
          </w:p>
        </w:tc>
      </w:tr>
    </w:tbl>
    <w:p w14:paraId="2ED87535" w14:textId="77777777" w:rsidR="00054F57" w:rsidRDefault="00054F57">
      <w:pPr>
        <w:bidi w:val="0"/>
        <w:spacing w:line="360" w:lineRule="auto"/>
        <w:jc w:val="both"/>
        <w:rPr>
          <w:rFonts w:asciiTheme="majorBidi" w:eastAsiaTheme="minorEastAsia" w:hAnsiTheme="majorBidi" w:cstheme="majorBidi"/>
          <w:b/>
          <w:bCs/>
          <w:sz w:val="24"/>
          <w:szCs w:val="24"/>
        </w:rPr>
      </w:pPr>
    </w:p>
    <w:p w14:paraId="5936C76C" w14:textId="6916E83E" w:rsidR="00990924" w:rsidRPr="00210D38" w:rsidRDefault="00990924" w:rsidP="00054F57">
      <w:pPr>
        <w:bidi w:val="0"/>
        <w:spacing w:line="360" w:lineRule="auto"/>
        <w:jc w:val="both"/>
        <w:rPr>
          <w:rFonts w:asciiTheme="majorBidi" w:hAnsiTheme="majorBidi" w:cstheme="majorBidi"/>
          <w:sz w:val="24"/>
          <w:szCs w:val="24"/>
        </w:rPr>
      </w:pPr>
      <w:r w:rsidRPr="00210D38">
        <w:rPr>
          <w:rFonts w:asciiTheme="majorBidi" w:eastAsiaTheme="minorEastAsia" w:hAnsiTheme="majorBidi" w:cstheme="majorBidi"/>
          <w:b/>
          <w:bCs/>
          <w:sz w:val="24"/>
          <w:szCs w:val="24"/>
        </w:rPr>
        <w:t xml:space="preserve">c. </w:t>
      </w:r>
      <w:bookmarkStart w:id="3" w:name="_Hlk109120925"/>
      <w:r w:rsidRPr="00210D38">
        <w:rPr>
          <w:rFonts w:asciiTheme="majorBidi" w:eastAsiaTheme="minorEastAsia" w:hAnsiTheme="majorBidi" w:cstheme="majorBidi"/>
          <w:b/>
          <w:bCs/>
          <w:sz w:val="24"/>
          <w:szCs w:val="24"/>
        </w:rPr>
        <w:t xml:space="preserve">Force generation and </w:t>
      </w:r>
      <w:r w:rsidR="00B431BE">
        <w:rPr>
          <w:rFonts w:asciiTheme="majorBidi" w:eastAsiaTheme="minorEastAsia" w:hAnsiTheme="majorBidi" w:cstheme="majorBidi"/>
          <w:b/>
          <w:bCs/>
          <w:sz w:val="24"/>
          <w:szCs w:val="24"/>
        </w:rPr>
        <w:t xml:space="preserve">sarcomere </w:t>
      </w:r>
      <w:r w:rsidRPr="00210D38">
        <w:rPr>
          <w:rFonts w:asciiTheme="majorBidi" w:eastAsiaTheme="minorEastAsia" w:hAnsiTheme="majorBidi" w:cstheme="majorBidi"/>
          <w:b/>
          <w:bCs/>
          <w:sz w:val="24"/>
          <w:szCs w:val="24"/>
        </w:rPr>
        <w:t>energy consumption</w:t>
      </w:r>
      <w:bookmarkEnd w:id="3"/>
    </w:p>
    <w:p w14:paraId="746C080B" w14:textId="4902AAD8" w:rsidR="00F41F6D" w:rsidRPr="00210D38" w:rsidRDefault="00990924" w:rsidP="001B4DF3">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lastRenderedPageBreak/>
        <w:t>In the implementation we present here, we assume isometric contraction. The effect of sarcomere length on the force generat</w:t>
      </w:r>
      <w:r w:rsidR="001B4DF3">
        <w:rPr>
          <w:rFonts w:asciiTheme="majorBidi" w:eastAsiaTheme="minorEastAsia" w:hAnsiTheme="majorBidi" w:cstheme="majorBidi"/>
          <w:sz w:val="24"/>
          <w:szCs w:val="24"/>
        </w:rPr>
        <w:t>ed by the</w:t>
      </w:r>
      <w:r w:rsidRPr="00210D38">
        <w:rPr>
          <w:rFonts w:asciiTheme="majorBidi" w:eastAsiaTheme="minorEastAsia" w:hAnsiTheme="majorBidi" w:cstheme="majorBidi"/>
          <w:sz w:val="24"/>
          <w:szCs w:val="24"/>
        </w:rPr>
        <w:t xml:space="preserve"> </w:t>
      </w:r>
      <w:r w:rsidR="001B4DF3">
        <w:rPr>
          <w:rFonts w:asciiTheme="majorBidi" w:eastAsiaTheme="minorEastAsia" w:hAnsiTheme="majorBidi" w:cstheme="majorBidi"/>
          <w:sz w:val="24"/>
          <w:szCs w:val="24"/>
        </w:rPr>
        <w:t>atrial cell</w:t>
      </w:r>
      <w:r w:rsidR="001B4DF3" w:rsidRPr="00210D38">
        <w:rPr>
          <w:rFonts w:asciiTheme="majorBidi" w:eastAsiaTheme="minorEastAsia" w:hAnsiTheme="majorBidi" w:cstheme="majorBidi"/>
          <w:sz w:val="24"/>
          <w:szCs w:val="24"/>
        </w:rPr>
        <w:t xml:space="preserve"> </w:t>
      </w:r>
      <w:r w:rsidRPr="00210D38">
        <w:rPr>
          <w:rFonts w:asciiTheme="majorBidi" w:eastAsiaTheme="minorEastAsia" w:hAnsiTheme="majorBidi" w:cstheme="majorBidi"/>
          <w:sz w:val="24"/>
          <w:szCs w:val="24"/>
        </w:rPr>
        <w:t xml:space="preserve">is modeled based on </w:t>
      </w:r>
      <w:r w:rsidRPr="00210D38">
        <w:rPr>
          <w:rFonts w:asciiTheme="majorBidi" w:eastAsiaTheme="minorEastAsia" w:hAnsiTheme="majorBidi" w:cstheme="majorBidi"/>
          <w:sz w:val="24"/>
          <w:szCs w:val="24"/>
        </w:rPr>
        <w:fldChar w:fldCharType="begin" w:fldLock="1"/>
      </w:r>
      <w:r w:rsidR="002F2E6E">
        <w:rPr>
          <w:rFonts w:asciiTheme="majorBidi" w:eastAsiaTheme="minorEastAsia" w:hAnsiTheme="majorBidi" w:cstheme="majorBidi"/>
          <w:sz w:val="24"/>
          <w:szCs w:val="24"/>
        </w:rPr>
        <w:instrText>ADDIN CSL_CITATION {"citationItems":[{"id":"ITEM-1","itemData":{"DOI":"10.1007/s10439-006-9093-9","ISSN":"00906964","abstract":"A model of the sarcomeric control of contraction at various loading conditions has to maintain three cardinal features: stability, controllability (where the output can be controlled by the input), and observability (where the output reflects the effects of all the state variables). The suggested model of the sarcomere couples calcium kinetics with cross-bridge (XB) cycling and comprises two feedback mechanisms: (i) the cooperativity, whereby the number of force-generating (strong) XBs determines calcium affinity, regulates XB recruitment, and (ii) the mechanical feedback, whereby shortening velocity determines XBs cycling rate, controls the XBs contractile efficiency. The sarcomere is described by a set of four first-order nonlinear differential equations, utilizing the Matlab's Simulink software. Small oscillatory input was imposed when the state variables trajectories reached a steady state. The linearized state-space representations of the model were calculated for various initial sarcomere lengths. The analysis of the state-space representation validates the controllability and observability of the model. The model has four poles: three at the left side of the complex plane and one integrating pole at the origin. Therefore, the system is marginally stable. The Laplace transform confirms that the state representation is minimal and is therefore observable and controllable. The extension of the model to a multi-sarcomere lattice was explored, and the effects of inhomogeneity and nonuniform activation were described. © 2006 Biomedical Engineering Society.","author":[{"dropping-particle":"","family":"Yaniv","given":"Y.","non-dropping-particle":"","parse-names":false,"suffix":""},{"dropping-particle":"","family":"Sivan","given":"R.","non-dropping-particle":"","parse-names":false,"suffix":""},{"dropping-particle":"","family":"Landesberg","given":"A.","non-dropping-particle":"","parse-names":false,"suffix":""}],"container-title":"Annals of Biomedical Engineering","id":"ITEM-1","issue":"5","issued":{"date-parts":[["2006"]]},"title":"Stability, controllability, and observability of the \"four state\" model for the sarcomeric control of contraction","type":"article-journal","volume":"34"},"uris":["http://www.mendeley.com/documents/?uuid=ad2e506b-eb25-3be9-b52c-f98da5009244"]}],"mendeley":{"formattedCitation":"(4)","plainTextFormattedCitation":"(4)","previouslyFormattedCitation":"(4)"},"properties":{"noteIndex":0},"schema":"https://github.com/citation-style-language/schema/raw/master/csl-citation.json"}</w:instrText>
      </w:r>
      <w:r w:rsidRPr="00210D38">
        <w:rPr>
          <w:rFonts w:asciiTheme="majorBidi" w:eastAsiaTheme="minorEastAsia" w:hAnsiTheme="majorBidi" w:cstheme="majorBidi"/>
          <w:sz w:val="24"/>
          <w:szCs w:val="24"/>
        </w:rPr>
        <w:fldChar w:fldCharType="separate"/>
      </w:r>
      <w:r w:rsidR="00673412" w:rsidRPr="00673412">
        <w:rPr>
          <w:rFonts w:asciiTheme="majorBidi" w:eastAsiaTheme="minorEastAsia" w:hAnsiTheme="majorBidi" w:cstheme="majorBidi"/>
          <w:noProof/>
          <w:sz w:val="24"/>
          <w:szCs w:val="24"/>
        </w:rPr>
        <w:t>(4)</w:t>
      </w:r>
      <w:r w:rsidRPr="00210D38">
        <w:rPr>
          <w:rFonts w:asciiTheme="majorBidi" w:eastAsiaTheme="minorEastAsia" w:hAnsiTheme="majorBidi" w:cstheme="majorBidi"/>
          <w:sz w:val="24"/>
          <w:szCs w:val="24"/>
        </w:rPr>
        <w:fldChar w:fldCharType="end"/>
      </w:r>
      <w:r w:rsidRPr="00210D38">
        <w:rPr>
          <w:rFonts w:asciiTheme="majorBidi" w:eastAsiaTheme="minorEastAsia" w:hAnsiTheme="majorBidi" w:cstheme="majorBidi"/>
          <w:sz w:val="24"/>
          <w:szCs w:val="24"/>
        </w:rPr>
        <w:t xml:space="preserve">.  </w:t>
      </w:r>
    </w:p>
    <w:p w14:paraId="75A2EE14" w14:textId="7B0479A8" w:rsidR="00657F4C" w:rsidRPr="00210D38" w:rsidRDefault="00657F4C">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 xml:space="preserve">The model parameters are summarized in Table S4 </w:t>
      </w:r>
      <w:r w:rsidR="00CF5CE4" w:rsidRPr="00210D38">
        <w:rPr>
          <w:rFonts w:asciiTheme="majorBidi" w:eastAsiaTheme="minorEastAsia" w:hAnsiTheme="majorBidi" w:cstheme="majorBidi"/>
          <w:sz w:val="24"/>
          <w:szCs w:val="24"/>
        </w:rPr>
        <w:t xml:space="preserve">and the initial values of the state variables </w:t>
      </w:r>
      <w:r w:rsidR="001B4DF3">
        <w:rPr>
          <w:rFonts w:asciiTheme="majorBidi" w:eastAsiaTheme="minorEastAsia" w:hAnsiTheme="majorBidi" w:cstheme="majorBidi"/>
          <w:sz w:val="24"/>
          <w:szCs w:val="24"/>
        </w:rPr>
        <w:t xml:space="preserve">are presented </w:t>
      </w:r>
      <w:r w:rsidR="00CF5CE4" w:rsidRPr="00210D38">
        <w:rPr>
          <w:rFonts w:asciiTheme="majorBidi" w:eastAsiaTheme="minorEastAsia" w:hAnsiTheme="majorBidi" w:cstheme="majorBidi"/>
          <w:sz w:val="24"/>
          <w:szCs w:val="24"/>
        </w:rPr>
        <w:t xml:space="preserve">in </w:t>
      </w:r>
      <w:r w:rsidRPr="00210D38">
        <w:rPr>
          <w:rFonts w:asciiTheme="majorBidi" w:eastAsiaTheme="minorEastAsia" w:hAnsiTheme="majorBidi" w:cstheme="majorBidi"/>
          <w:sz w:val="24"/>
          <w:szCs w:val="24"/>
        </w:rPr>
        <w:t xml:space="preserve">Table S2.  </w:t>
      </w:r>
    </w:p>
    <w:p w14:paraId="5153E9E1" w14:textId="77777777" w:rsidR="008F1B37" w:rsidRPr="00210D38" w:rsidRDefault="00000000">
      <w:pPr>
        <w:pStyle w:val="ListParagraph"/>
        <w:widowControl w:val="0"/>
        <w:numPr>
          <w:ilvl w:val="0"/>
          <w:numId w:val="3"/>
        </w:numPr>
        <w:autoSpaceDE w:val="0"/>
        <w:autoSpaceDN w:val="0"/>
        <w:adjustRightInd w:val="0"/>
        <w:spacing w:after="0" w:line="360" w:lineRule="auto"/>
        <w:jc w:val="both"/>
        <w:rPr>
          <w:rFonts w:ascii="Cambria Math" w:hAnsi="Cambria Math" w:cstheme="majorBidi"/>
          <w:sz w:val="24"/>
          <w:szCs w:val="24"/>
          <w:oMath/>
        </w:rPr>
      </w:pPr>
      <m:oMath>
        <m:f>
          <m:fPr>
            <m:ctrlPr>
              <w:rPr>
                <w:rFonts w:ascii="Cambria Math" w:hAnsi="Cambria Math" w:cstheme="majorBidi"/>
                <w:iCs/>
                <w:sz w:val="24"/>
                <w:szCs w:val="24"/>
              </w:rPr>
            </m:ctrlPr>
          </m:fPr>
          <m:num>
            <m:r>
              <m:rPr>
                <m:sty m:val="p"/>
              </m:rPr>
              <w:rPr>
                <w:rFonts w:ascii="Cambria Math" w:hAnsi="Cambria Math" w:cstheme="majorBidi"/>
                <w:sz w:val="24"/>
                <w:szCs w:val="24"/>
              </w:rPr>
              <m:t>d</m:t>
            </m:r>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e</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=0</m:t>
        </m:r>
      </m:oMath>
    </w:p>
    <w:p w14:paraId="1B404E8F" w14:textId="77777777" w:rsidR="008F1B37" w:rsidRPr="00210D38" w:rsidRDefault="00000000">
      <w:pPr>
        <w:pStyle w:val="ListParagraph"/>
        <w:widowControl w:val="0"/>
        <w:numPr>
          <w:ilvl w:val="0"/>
          <w:numId w:val="3"/>
        </w:numPr>
        <w:autoSpaceDE w:val="0"/>
        <w:autoSpaceDN w:val="0"/>
        <w:adjustRightInd w:val="0"/>
        <w:spacing w:after="0" w:line="360" w:lineRule="auto"/>
        <w:jc w:val="both"/>
        <w:rPr>
          <w:rFonts w:ascii="Cambria Math" w:hAnsi="Cambria Math" w:cstheme="majorBidi"/>
          <w:sz w:val="24"/>
          <w:szCs w:val="24"/>
          <w:oMath/>
        </w:rPr>
      </w:pPr>
      <m:oMath>
        <m:f>
          <m:fPr>
            <m:ctrlPr>
              <w:rPr>
                <w:rFonts w:ascii="Cambria Math" w:hAnsi="Cambria Math" w:cstheme="majorBidi"/>
                <w:iCs/>
                <w:sz w:val="24"/>
                <w:szCs w:val="24"/>
              </w:rPr>
            </m:ctrlPr>
          </m:fPr>
          <m:num>
            <m:r>
              <m:rPr>
                <m:sty m:val="p"/>
              </m:rPr>
              <w:rPr>
                <w:rFonts w:ascii="Cambria Math" w:hAnsi="Cambria Math" w:cstheme="majorBidi"/>
                <w:sz w:val="24"/>
                <w:szCs w:val="24"/>
              </w:rPr>
              <m:t>dSL</m:t>
            </m:r>
          </m:num>
          <m:den>
            <m:r>
              <m:rPr>
                <m:sty m:val="p"/>
              </m:rPr>
              <w:rPr>
                <w:rFonts w:ascii="Cambria Math" w:hAnsi="Cambria Math" w:cstheme="majorBidi"/>
                <w:sz w:val="24"/>
                <w:szCs w:val="24"/>
              </w:rPr>
              <m:t>dt</m:t>
            </m:r>
          </m:den>
        </m:f>
        <m:r>
          <m:rPr>
            <m:sty m:val="p"/>
          </m:rPr>
          <w:rPr>
            <w:rFonts w:ascii="Cambria Math" w:hAnsi="Cambria Math" w:cstheme="majorBidi"/>
            <w:sz w:val="24"/>
            <w:szCs w:val="24"/>
          </w:rPr>
          <m:t>=-Ve</m:t>
        </m:r>
      </m:oMath>
    </w:p>
    <w:p w14:paraId="0D12740E" w14:textId="77777777" w:rsidR="008F1B37" w:rsidRPr="00210D38" w:rsidRDefault="00000000">
      <w:pPr>
        <w:pStyle w:val="ListParagraph"/>
        <w:widowControl w:val="0"/>
        <w:numPr>
          <w:ilvl w:val="0"/>
          <w:numId w:val="3"/>
        </w:numPr>
        <w:autoSpaceDE w:val="0"/>
        <w:autoSpaceDN w:val="0"/>
        <w:adjustRightInd w:val="0"/>
        <w:spacing w:after="0" w:line="360" w:lineRule="auto"/>
        <w:jc w:val="both"/>
        <w:rPr>
          <w:rFonts w:ascii="Cambria Math" w:hAnsi="Cambria Math" w:cstheme="majorBidi"/>
          <w:sz w:val="24"/>
          <w:szCs w:val="24"/>
          <w:oMath/>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XB</m:t>
            </m:r>
          </m:sub>
        </m:sSub>
        <m:r>
          <m:rPr>
            <m:sty m:val="p"/>
          </m:rPr>
          <w:rPr>
            <w:rFonts w:ascii="Cambria Math" w:hAnsi="Cambria Math" w:cstheme="majorBidi"/>
            <w:sz w:val="24"/>
            <w:szCs w:val="24"/>
          </w:rPr>
          <m:t xml:space="preserve"> = </m:t>
        </m:r>
        <m:sSup>
          <m:sSupPr>
            <m:ctrlPr>
              <w:rPr>
                <w:rFonts w:ascii="Cambria Math" w:hAnsi="Cambria Math" w:cstheme="majorBidi"/>
                <w:iCs/>
                <w:sz w:val="24"/>
                <w:szCs w:val="24"/>
              </w:rPr>
            </m:ctrlPr>
          </m:sSupPr>
          <m:e>
            <m:r>
              <m:rPr>
                <m:sty m:val="p"/>
              </m:rPr>
              <w:rPr>
                <w:rFonts w:ascii="Cambria Math" w:hAnsi="Cambria Math" w:cstheme="majorBidi"/>
                <w:sz w:val="24"/>
                <w:szCs w:val="24"/>
              </w:rPr>
              <m:t>10</m:t>
            </m:r>
          </m:e>
          <m:sup>
            <m:r>
              <m:rPr>
                <m:sty m:val="p"/>
              </m:rPr>
              <w:rPr>
                <w:rFonts w:ascii="Cambria Math" w:hAnsi="Cambria Math" w:cstheme="majorBidi"/>
                <w:sz w:val="24"/>
                <w:szCs w:val="24"/>
              </w:rPr>
              <m:t>-6</m:t>
            </m:r>
          </m:sup>
        </m:sSup>
        <m:d>
          <m:dPr>
            <m:ctrlPr>
              <w:rPr>
                <w:rFonts w:ascii="Cambria Math" w:hAnsi="Cambria Math" w:cstheme="majorBidi"/>
                <w:iCs/>
                <w:sz w:val="24"/>
                <w:szCs w:val="24"/>
              </w:rPr>
            </m:ctrlPr>
          </m:dPr>
          <m:e>
            <m:r>
              <m:rPr>
                <m:sty m:val="p"/>
              </m:rPr>
              <w:rPr>
                <w:rFonts w:ascii="Cambria Math" w:hAnsi="Cambria Math" w:cstheme="majorBidi"/>
                <w:sz w:val="24"/>
                <w:szCs w:val="24"/>
              </w:rPr>
              <m:t>SL - S</m:t>
            </m:r>
            <m:sSub>
              <m:sSubPr>
                <m:ctrlPr>
                  <w:rPr>
                    <w:rFonts w:ascii="Cambria Math" w:hAnsi="Cambria Math" w:cstheme="majorBidi"/>
                    <w:iCs/>
                    <w:sz w:val="24"/>
                    <w:szCs w:val="24"/>
                  </w:rPr>
                </m:ctrlPr>
              </m:sSubPr>
              <m:e>
                <m:r>
                  <m:rPr>
                    <m:sty m:val="p"/>
                  </m:rPr>
                  <w:rPr>
                    <w:rFonts w:ascii="Cambria Math" w:hAnsi="Cambria Math" w:cstheme="majorBidi"/>
                    <w:sz w:val="24"/>
                    <w:szCs w:val="24"/>
                  </w:rPr>
                  <m:t>L</m:t>
                </m:r>
              </m:e>
              <m:sub>
                <m:r>
                  <m:rPr>
                    <m:sty m:val="p"/>
                  </m:rPr>
                  <w:rPr>
                    <w:rFonts w:ascii="Cambria Math" w:hAnsi="Cambria Math" w:cstheme="majorBidi"/>
                    <w:sz w:val="24"/>
                    <w:szCs w:val="24"/>
                  </w:rPr>
                  <m:t>0</m:t>
                </m:r>
              </m:sub>
            </m:sSub>
          </m:e>
        </m:d>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c</m:t>
            </m:r>
          </m:sub>
        </m:sSub>
        <m:d>
          <m:dPr>
            <m:ctrlPr>
              <w:rPr>
                <w:rFonts w:ascii="Cambria Math" w:hAnsi="Cambria Math" w:cstheme="majorBidi"/>
                <w:iCs/>
                <w:sz w:val="24"/>
                <w:szCs w:val="24"/>
              </w:rPr>
            </m:ctrlPr>
          </m:dPr>
          <m:e>
            <m:r>
              <m:rPr>
                <m:sty m:val="p"/>
              </m:rPr>
              <w:rPr>
                <w:rFonts w:ascii="Cambria Math" w:hAnsi="Cambria Math" w:cstheme="majorBidi"/>
                <w:sz w:val="24"/>
                <w:szCs w:val="24"/>
              </w:rPr>
              <m:t>TT+U</m:t>
            </m:r>
          </m:e>
        </m:d>
        <m:f>
          <m:fPr>
            <m:ctrlPr>
              <w:rPr>
                <w:rFonts w:ascii="Cambria Math" w:hAnsi="Cambria Math" w:cstheme="majorBidi"/>
                <w:iCs/>
                <w:sz w:val="24"/>
                <w:szCs w:val="24"/>
              </w:rPr>
            </m:ctrlPr>
          </m:fPr>
          <m:num>
            <m:r>
              <m:rPr>
                <m:sty m:val="p"/>
              </m:rPr>
              <w:rPr>
                <w:rFonts w:ascii="Cambria Math" w:hAnsi="Cambria Math" w:cstheme="majorBidi"/>
                <w:sz w:val="24"/>
                <w:szCs w:val="24"/>
              </w:rPr>
              <m:t>1000</m:t>
            </m:r>
          </m:num>
          <m:den>
            <m:r>
              <m:rPr>
                <m:sty m:val="p"/>
              </m:rPr>
              <w:rPr>
                <w:rFonts w:ascii="Cambria Math" w:hAnsi="Cambria Math" w:cstheme="majorBidi"/>
                <w:sz w:val="24"/>
                <w:szCs w:val="24"/>
              </w:rPr>
              <m:t>2</m:t>
            </m:r>
          </m:den>
        </m:f>
        <m:r>
          <m:rPr>
            <m:sty m:val="p"/>
          </m:rPr>
          <w:rPr>
            <w:rFonts w:ascii="Cambria Math" w:hAnsi="Cambria Math" w:cstheme="majorBidi"/>
            <w:sz w:val="24"/>
            <w:szCs w:val="24"/>
          </w:rPr>
          <m:t xml:space="preserve"> </m:t>
        </m:r>
      </m:oMath>
    </w:p>
    <w:p w14:paraId="17FB0818" w14:textId="77777777" w:rsidR="008F1B37" w:rsidRPr="00210D38" w:rsidRDefault="00000000">
      <w:pPr>
        <w:pStyle w:val="ListParagraph"/>
        <w:widowControl w:val="0"/>
        <w:numPr>
          <w:ilvl w:val="0"/>
          <w:numId w:val="3"/>
        </w:numPr>
        <w:autoSpaceDE w:val="0"/>
        <w:autoSpaceDN w:val="0"/>
        <w:adjustRightInd w:val="0"/>
        <w:spacing w:after="0" w:line="360" w:lineRule="auto"/>
        <w:jc w:val="both"/>
        <w:rPr>
          <w:rFonts w:ascii="Cambria Math" w:hAnsi="Cambria Math" w:cstheme="majorBidi"/>
          <w:sz w:val="24"/>
          <w:szCs w:val="24"/>
          <w:oMath/>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Ca</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k0</m:t>
            </m:r>
          </m:sub>
        </m:sSub>
        <m:r>
          <m:rPr>
            <m:sty m:val="p"/>
          </m:rPr>
          <w:rPr>
            <w:rFonts w:ascii="Cambria Math" w:hAnsi="Cambria Math" w:cstheme="majorBidi"/>
            <w:sz w:val="24"/>
            <w:szCs w:val="24"/>
          </w:rPr>
          <m:t xml:space="preserve"> +</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k1</m:t>
                </m:r>
              </m:sub>
            </m:sSub>
            <m:sSup>
              <m:sSupPr>
                <m:ctrlPr>
                  <w:rPr>
                    <w:rFonts w:ascii="Cambria Math" w:hAnsi="Cambria Math" w:cstheme="majorBidi"/>
                    <w:iCs/>
                    <w:sz w:val="24"/>
                    <w:szCs w:val="24"/>
                  </w:rPr>
                </m:ctrlPr>
              </m:sSupPr>
              <m:e>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XB</m:t>
                    </m:r>
                  </m:sub>
                </m:sSub>
              </m:e>
              <m:sup>
                <m:r>
                  <m:rPr>
                    <m:sty m:val="p"/>
                  </m:rPr>
                  <w:rPr>
                    <w:rFonts w:ascii="Cambria Math" w:hAnsi="Cambria Math" w:cstheme="majorBidi"/>
                    <w:sz w:val="24"/>
                    <w:szCs w:val="24"/>
                  </w:rPr>
                  <m:t>FN</m:t>
                </m:r>
              </m:sup>
            </m:sSup>
          </m:num>
          <m:den>
            <m:sSup>
              <m:sSupPr>
                <m:ctrlPr>
                  <w:rPr>
                    <w:rFonts w:ascii="Cambria Math" w:hAnsi="Cambria Math" w:cstheme="majorBidi"/>
                    <w:iCs/>
                    <w:sz w:val="24"/>
                    <w:szCs w:val="24"/>
                  </w:rPr>
                </m:ctrlPr>
              </m:sSupPr>
              <m:e>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k05</m:t>
                    </m:r>
                  </m:sub>
                </m:sSub>
              </m:e>
              <m:sup>
                <m:r>
                  <m:rPr>
                    <m:sty m:val="p"/>
                  </m:rPr>
                  <w:rPr>
                    <w:rFonts w:ascii="Cambria Math" w:hAnsi="Cambria Math" w:cstheme="majorBidi"/>
                    <w:sz w:val="24"/>
                    <w:szCs w:val="24"/>
                  </w:rPr>
                  <m:t>FN</m:t>
                </m:r>
              </m:sup>
            </m:sSup>
            <m:r>
              <m:rPr>
                <m:sty m:val="p"/>
              </m:rPr>
              <w:rPr>
                <w:rFonts w:ascii="Cambria Math" w:hAnsi="Cambria Math" w:cstheme="majorBidi"/>
                <w:sz w:val="24"/>
                <w:szCs w:val="24"/>
              </w:rPr>
              <m:t xml:space="preserve"> + </m:t>
            </m:r>
            <m:sSup>
              <m:sSupPr>
                <m:ctrlPr>
                  <w:rPr>
                    <w:rFonts w:ascii="Cambria Math" w:hAnsi="Cambria Math" w:cstheme="majorBidi"/>
                    <w:iCs/>
                    <w:sz w:val="24"/>
                    <w:szCs w:val="24"/>
                  </w:rPr>
                </m:ctrlPr>
              </m:sSupPr>
              <m:e>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XB</m:t>
                    </m:r>
                  </m:sub>
                </m:sSub>
              </m:e>
              <m:sup>
                <m:r>
                  <m:rPr>
                    <m:sty m:val="p"/>
                  </m:rPr>
                  <w:rPr>
                    <w:rFonts w:ascii="Cambria Math" w:hAnsi="Cambria Math" w:cstheme="majorBidi"/>
                    <w:sz w:val="24"/>
                    <w:szCs w:val="24"/>
                  </w:rPr>
                  <m:t>FN</m:t>
                </m:r>
              </m:sup>
            </m:sSup>
          </m:den>
        </m:f>
      </m:oMath>
    </w:p>
    <w:p w14:paraId="14722D61" w14:textId="77777777" w:rsidR="008F1B37" w:rsidRPr="00210D38" w:rsidRDefault="00000000">
      <w:pPr>
        <w:pStyle w:val="ListParagraph"/>
        <w:widowControl w:val="0"/>
        <w:numPr>
          <w:ilvl w:val="0"/>
          <w:numId w:val="3"/>
        </w:numPr>
        <w:autoSpaceDE w:val="0"/>
        <w:autoSpaceDN w:val="0"/>
        <w:adjustRightInd w:val="0"/>
        <w:spacing w:after="0" w:line="360" w:lineRule="auto"/>
        <w:jc w:val="both"/>
        <w:rPr>
          <w:rFonts w:ascii="Cambria Math" w:hAnsi="Cambria Math" w:cstheme="majorBidi"/>
          <w:sz w:val="24"/>
          <w:szCs w:val="24"/>
          <w:oMath/>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 xml:space="preserve"> =</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kl</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Ca</m:t>
                </m:r>
              </m:sub>
            </m:sSub>
          </m:den>
        </m:f>
      </m:oMath>
    </w:p>
    <w:p w14:paraId="7B439F9A" w14:textId="77777777" w:rsidR="008F1B37" w:rsidRPr="00210D38" w:rsidRDefault="00000000">
      <w:pPr>
        <w:pStyle w:val="ListParagraph"/>
        <w:widowControl w:val="0"/>
        <w:numPr>
          <w:ilvl w:val="0"/>
          <w:numId w:val="3"/>
        </w:numPr>
        <w:autoSpaceDE w:val="0"/>
        <w:autoSpaceDN w:val="0"/>
        <w:adjustRightInd w:val="0"/>
        <w:spacing w:after="0" w:line="360" w:lineRule="auto"/>
        <w:jc w:val="both"/>
        <w:rPr>
          <w:rFonts w:ascii="Cambria Math" w:hAnsi="Cambria Math" w:cstheme="majorBidi"/>
          <w:sz w:val="24"/>
          <w:szCs w:val="24"/>
          <w:oMath/>
        </w:rPr>
      </w:pPr>
      <m:oMath>
        <m:f>
          <m:fPr>
            <m:ctrlPr>
              <w:rPr>
                <w:rFonts w:ascii="Cambria Math" w:hAnsi="Cambria Math" w:cstheme="majorBidi"/>
                <w:iCs/>
                <w:sz w:val="24"/>
                <w:szCs w:val="24"/>
              </w:rPr>
            </m:ctrlPr>
          </m:fPr>
          <m:num>
            <m:r>
              <m:rPr>
                <m:sty m:val="p"/>
              </m:rPr>
              <w:rPr>
                <w:rFonts w:ascii="Cambria Math" w:hAnsi="Cambria Math" w:cstheme="majorBidi"/>
                <w:sz w:val="24"/>
                <w:szCs w:val="24"/>
              </w:rPr>
              <m:t>dA</m:t>
            </m:r>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kl</m:t>
            </m:r>
          </m:sub>
        </m:sSub>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r>
                  <m:rPr>
                    <m:sty m:val="p"/>
                  </m:rPr>
                  <w:rPr>
                    <w:rFonts w:ascii="Cambria Math" w:hAnsi="Cambria Math" w:cstheme="majorBidi"/>
                    <w:sz w:val="24"/>
                    <w:szCs w:val="24"/>
                  </w:rPr>
                  <m:t>C</m:t>
                </m:r>
                <m:sSup>
                  <m:sSupPr>
                    <m:ctrlPr>
                      <w:rPr>
                        <w:rFonts w:ascii="Cambria Math" w:hAnsi="Cambria Math" w:cstheme="majorBidi"/>
                        <w:iCs/>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d>
          <m:dPr>
            <m:ctrlPr>
              <w:rPr>
                <w:rFonts w:ascii="Cambria Math" w:hAnsi="Cambria Math" w:cstheme="majorBidi"/>
                <w:iCs/>
                <w:sz w:val="24"/>
                <w:szCs w:val="24"/>
              </w:rPr>
            </m:ctrlPr>
          </m:dPr>
          <m:e>
            <m:r>
              <m:rPr>
                <m:sty m:val="p"/>
              </m:rPr>
              <w:rPr>
                <w:rFonts w:ascii="Cambria Math" w:hAnsi="Cambria Math" w:cstheme="majorBidi"/>
                <w:sz w:val="24"/>
                <w:szCs w:val="24"/>
              </w:rPr>
              <m:t>1-A-TT-U</m:t>
            </m:r>
          </m:e>
        </m:d>
        <m:r>
          <m:rPr>
            <m:sty m:val="p"/>
          </m:rPr>
          <w:rPr>
            <w:rFonts w:ascii="Cambria Math" w:hAnsi="Cambria Math" w:cstheme="majorBidi"/>
            <w:sz w:val="24"/>
            <w:szCs w:val="24"/>
          </w:rPr>
          <m:t>-A(</m:t>
        </m:r>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f</m:t>
            </m:r>
          </m:sub>
        </m:sSub>
        <m:r>
          <m:rPr>
            <m:sty m:val="p"/>
          </m:rPr>
          <w:rPr>
            <w:rFonts w:ascii="Cambria Math" w:hAnsi="Cambria Math" w:cstheme="majorBidi"/>
            <w:sz w:val="24"/>
            <w:szCs w:val="24"/>
          </w:rPr>
          <m:t xml:space="preserve"> + </m:t>
        </m:r>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 + TT(</m:t>
        </m:r>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go</m:t>
            </m:r>
          </m:sub>
        </m:sSub>
        <m:r>
          <m:rPr>
            <m:sty m:val="p"/>
          </m:rPr>
          <w:rPr>
            <w:rFonts w:ascii="Cambria Math" w:hAnsi="Cambria Math" w:cstheme="majorBidi"/>
            <w:sz w:val="24"/>
            <w:szCs w:val="24"/>
          </w:rPr>
          <m:t xml:space="preserve"> + </m:t>
        </m:r>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gl</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e</m:t>
            </m:r>
          </m:sub>
        </m:sSub>
        <m:r>
          <m:rPr>
            <m:sty m:val="p"/>
          </m:rPr>
          <w:rPr>
            <w:rFonts w:ascii="Cambria Math" w:hAnsi="Cambria Math" w:cstheme="majorBidi"/>
            <w:sz w:val="24"/>
            <w:szCs w:val="24"/>
          </w:rPr>
          <m:t>)</m:t>
        </m:r>
      </m:oMath>
    </w:p>
    <w:p w14:paraId="6C4ECE14" w14:textId="77777777" w:rsidR="008F1B37" w:rsidRPr="00210D38" w:rsidRDefault="00000000">
      <w:pPr>
        <w:pStyle w:val="ListParagraph"/>
        <w:widowControl w:val="0"/>
        <w:numPr>
          <w:ilvl w:val="0"/>
          <w:numId w:val="3"/>
        </w:numPr>
        <w:autoSpaceDE w:val="0"/>
        <w:autoSpaceDN w:val="0"/>
        <w:adjustRightInd w:val="0"/>
        <w:spacing w:after="0" w:line="360" w:lineRule="auto"/>
        <w:jc w:val="both"/>
        <w:rPr>
          <w:rFonts w:ascii="Cambria Math" w:hAnsi="Cambria Math" w:cstheme="majorBidi"/>
          <w:sz w:val="24"/>
          <w:szCs w:val="24"/>
          <w:oMath/>
        </w:rPr>
      </w:pPr>
      <m:oMath>
        <m:f>
          <m:fPr>
            <m:ctrlPr>
              <w:rPr>
                <w:rFonts w:ascii="Cambria Math" w:hAnsi="Cambria Math" w:cstheme="majorBidi"/>
                <w:iCs/>
                <w:sz w:val="24"/>
                <w:szCs w:val="24"/>
              </w:rPr>
            </m:ctrlPr>
          </m:fPr>
          <m:num>
            <m:r>
              <m:rPr>
                <m:sty m:val="p"/>
              </m:rPr>
              <w:rPr>
                <w:rFonts w:ascii="Cambria Math" w:hAnsi="Cambria Math" w:cstheme="majorBidi"/>
                <w:sz w:val="24"/>
                <w:szCs w:val="24"/>
              </w:rPr>
              <m:t>dTT</m:t>
            </m:r>
          </m:num>
          <m:den>
            <m:r>
              <m:rPr>
                <m:sty m:val="p"/>
              </m:rPr>
              <w:rPr>
                <w:rFonts w:ascii="Cambria Math" w:hAnsi="Cambria Math" w:cstheme="majorBidi"/>
                <w:sz w:val="24"/>
                <w:szCs w:val="24"/>
              </w:rPr>
              <m:t>dt</m:t>
            </m:r>
          </m:den>
        </m:f>
        <m:r>
          <m:rPr>
            <m:sty m:val="p"/>
          </m:rPr>
          <w:rPr>
            <w:rFonts w:ascii="Cambria Math" w:hAnsi="Cambria Math" w:cstheme="majorBidi"/>
            <w:sz w:val="24"/>
            <w:szCs w:val="24"/>
          </w:rPr>
          <m:t xml:space="preserve"> = </m:t>
        </m:r>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f</m:t>
            </m:r>
          </m:sub>
        </m:sSub>
        <m:r>
          <m:rPr>
            <m:sty m:val="p"/>
          </m:rPr>
          <w:rPr>
            <w:rFonts w:ascii="Cambria Math" w:hAnsi="Cambria Math" w:cstheme="majorBidi"/>
            <w:sz w:val="24"/>
            <w:szCs w:val="24"/>
          </w:rPr>
          <m:t>A-TT</m:t>
        </m:r>
        <m:d>
          <m:dPr>
            <m:ctrlPr>
              <w:rPr>
                <w:rFonts w:ascii="Cambria Math" w:hAnsi="Cambria Math" w:cstheme="majorBidi"/>
                <w:iCs/>
                <w:sz w:val="24"/>
                <w:szCs w:val="24"/>
              </w:rPr>
            </m:ctrlPr>
          </m:dPr>
          <m:e>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go</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gl</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e</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-1</m:t>
                </m:r>
              </m:sub>
            </m:sSub>
          </m:e>
        </m:d>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kl</m:t>
            </m:r>
          </m:sub>
        </m:sSub>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r>
                  <m:rPr>
                    <m:sty m:val="p"/>
                  </m:rPr>
                  <w:rPr>
                    <w:rFonts w:ascii="Cambria Math" w:hAnsi="Cambria Math" w:cstheme="majorBidi"/>
                    <w:sz w:val="24"/>
                    <w:szCs w:val="24"/>
                  </w:rPr>
                  <m:t>C</m:t>
                </m:r>
                <m:sSup>
                  <m:sSupPr>
                    <m:ctrlPr>
                      <w:rPr>
                        <w:rFonts w:ascii="Cambria Math" w:hAnsi="Cambria Math" w:cstheme="majorBidi"/>
                        <w:iCs/>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r>
          <m:rPr>
            <m:sty m:val="p"/>
          </m:rPr>
          <w:rPr>
            <w:rFonts w:ascii="Cambria Math" w:hAnsi="Cambria Math" w:cstheme="majorBidi"/>
            <w:sz w:val="24"/>
            <w:szCs w:val="24"/>
          </w:rPr>
          <m:t>U</m:t>
        </m:r>
      </m:oMath>
    </w:p>
    <w:p w14:paraId="5249BA57" w14:textId="4968F9DE" w:rsidR="00F41F6D" w:rsidRPr="00210D38" w:rsidRDefault="00000000">
      <w:pPr>
        <w:pStyle w:val="ListParagraph"/>
        <w:widowControl w:val="0"/>
        <w:numPr>
          <w:ilvl w:val="0"/>
          <w:numId w:val="3"/>
        </w:numPr>
        <w:autoSpaceDE w:val="0"/>
        <w:autoSpaceDN w:val="0"/>
        <w:adjustRightInd w:val="0"/>
        <w:spacing w:after="0" w:line="360" w:lineRule="auto"/>
        <w:jc w:val="both"/>
        <w:rPr>
          <w:rFonts w:ascii="Cambria Math" w:hAnsi="Cambria Math" w:cstheme="majorBidi"/>
          <w:sz w:val="24"/>
          <w:szCs w:val="24"/>
          <w:oMath/>
        </w:rPr>
      </w:pPr>
      <m:oMath>
        <m:f>
          <m:fPr>
            <m:ctrlPr>
              <w:rPr>
                <w:rFonts w:ascii="Cambria Math" w:hAnsi="Cambria Math" w:cstheme="majorBidi"/>
                <w:iCs/>
                <w:sz w:val="24"/>
                <w:szCs w:val="24"/>
              </w:rPr>
            </m:ctrlPr>
          </m:fPr>
          <m:num>
            <m:r>
              <m:rPr>
                <m:sty m:val="p"/>
              </m:rPr>
              <w:rPr>
                <w:rFonts w:ascii="Cambria Math" w:hAnsi="Cambria Math" w:cstheme="majorBidi"/>
                <w:sz w:val="24"/>
                <w:szCs w:val="24"/>
              </w:rPr>
              <m:t>dU</m:t>
            </m:r>
          </m:num>
          <m:den>
            <m:r>
              <m:rPr>
                <m:sty m:val="p"/>
              </m:rPr>
              <w:rPr>
                <w:rFonts w:ascii="Cambria Math" w:hAnsi="Cambria Math" w:cstheme="majorBidi"/>
                <w:sz w:val="24"/>
                <w:szCs w:val="24"/>
              </w:rPr>
              <m:t>dt</m:t>
            </m:r>
          </m:den>
        </m:f>
        <m:r>
          <m:rPr>
            <m:sty m:val="p"/>
          </m:rPr>
          <w:rPr>
            <w:rFonts w:ascii="Cambria Math" w:hAnsi="Cambria Math" w:cstheme="majorBidi"/>
            <w:sz w:val="24"/>
            <w:szCs w:val="24"/>
          </w:rPr>
          <m:t xml:space="preserve"> = </m:t>
        </m:r>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TT-</m:t>
        </m:r>
        <m:d>
          <m:dPr>
            <m:ctrlPr>
              <w:rPr>
                <w:rFonts w:ascii="Cambria Math" w:hAnsi="Cambria Math" w:cstheme="majorBidi"/>
                <w:iCs/>
                <w:sz w:val="24"/>
                <w:szCs w:val="24"/>
              </w:rPr>
            </m:ctrlPr>
          </m:dPr>
          <m:e>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go</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gl</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e</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kl</m:t>
                </m:r>
              </m:sub>
            </m:sSub>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r>
                      <m:rPr>
                        <m:sty m:val="p"/>
                      </m:rPr>
                      <w:rPr>
                        <w:rFonts w:ascii="Cambria Math" w:hAnsi="Cambria Math" w:cstheme="majorBidi"/>
                        <w:sz w:val="24"/>
                        <w:szCs w:val="24"/>
                      </w:rPr>
                      <m:t>C</m:t>
                    </m:r>
                    <m:sSup>
                      <m:sSupPr>
                        <m:ctrlPr>
                          <w:rPr>
                            <w:rFonts w:ascii="Cambria Math" w:hAnsi="Cambria Math" w:cstheme="majorBidi"/>
                            <w:iCs/>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e>
        </m:d>
        <m:r>
          <m:rPr>
            <m:sty m:val="p"/>
          </m:rPr>
          <w:rPr>
            <w:rFonts w:ascii="Cambria Math" w:hAnsi="Cambria Math" w:cstheme="majorBidi"/>
            <w:sz w:val="24"/>
            <w:szCs w:val="24"/>
          </w:rPr>
          <m:t>U</m:t>
        </m:r>
      </m:oMath>
    </w:p>
    <w:p w14:paraId="717E6D33" w14:textId="7B292D77" w:rsidR="00F41F6D"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XB,ATP</m:t>
            </m:r>
          </m:sub>
        </m:sSub>
        <m:r>
          <m:rPr>
            <m:sty m:val="p"/>
          </m:rPr>
          <w:rPr>
            <w:rFonts w:ascii="Cambria Math" w:hAnsi="Cambria Math" w:cstheme="majorBidi"/>
            <w:sz w:val="24"/>
            <w:szCs w:val="24"/>
          </w:rPr>
          <m:t>=</m:t>
        </m:r>
        <m:f>
          <m:fPr>
            <m:ctrlPr>
              <w:rPr>
                <w:rFonts w:ascii="Cambria Math" w:hAnsi="Cambria Math" w:cstheme="majorBidi"/>
                <w:iCs/>
                <w:sz w:val="24"/>
                <w:szCs w:val="24"/>
              </w:rPr>
            </m:ctrlPr>
          </m:fPr>
          <m:num>
            <m:r>
              <m:rPr>
                <m:sty m:val="p"/>
              </m:rPr>
              <w:rPr>
                <w:rFonts w:ascii="Cambria Math" w:hAnsi="Cambria Math" w:cstheme="majorBidi"/>
                <w:sz w:val="24"/>
                <w:szCs w:val="24"/>
              </w:rPr>
              <m:t>1.02</m:t>
            </m:r>
          </m:num>
          <m:den>
            <m:r>
              <m:rPr>
                <m:sty m:val="p"/>
              </m:rPr>
              <w:rPr>
                <w:rFonts w:ascii="Cambria Math" w:hAnsi="Cambria Math" w:cstheme="majorBidi"/>
                <w:sz w:val="24"/>
                <w:szCs w:val="24"/>
              </w:rPr>
              <m:t>1+</m:t>
            </m:r>
            <m:f>
              <m:fPr>
                <m:ctrlPr>
                  <w:rPr>
                    <w:rFonts w:ascii="Cambria Math" w:hAnsi="Cambria Math" w:cstheme="majorBidi"/>
                    <w:iCs/>
                    <w:sz w:val="24"/>
                    <w:szCs w:val="24"/>
                  </w:rPr>
                </m:ctrlPr>
              </m:fPr>
              <m:num>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K</m:t>
                    </m:r>
                  </m:e>
                  <m:sub>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M</m:t>
                        </m:r>
                      </m:e>
                      <m:sub>
                        <m:r>
                          <m:rPr>
                            <m:sty m:val="p"/>
                          </m:rPr>
                          <w:rPr>
                            <w:rFonts w:ascii="Cambria Math" w:hAnsi="Cambria Math" w:cstheme="majorBidi"/>
                            <w:sz w:val="24"/>
                            <w:szCs w:val="24"/>
                            <w:vertAlign w:val="subscript"/>
                          </w:rPr>
                          <m:t>ATP</m:t>
                        </m:r>
                      </m:sub>
                    </m:sSub>
                  </m:sub>
                </m:sSub>
              </m:num>
              <m:den>
                <m:r>
                  <m:rPr>
                    <m:sty m:val="p"/>
                  </m:rPr>
                  <w:rPr>
                    <w:rFonts w:ascii="Cambria Math" w:hAnsi="Cambria Math" w:cstheme="majorBidi"/>
                    <w:sz w:val="24"/>
                    <w:szCs w:val="24"/>
                  </w:rPr>
                  <m:t>AT</m:t>
                </m:r>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sub>
                </m:sSub>
              </m:den>
            </m:f>
            <m:r>
              <m:rPr>
                <m:sty m:val="p"/>
              </m:rPr>
              <w:rPr>
                <w:rFonts w:ascii="Cambria Math" w:hAnsi="Cambria Math" w:cstheme="majorBidi"/>
                <w:sz w:val="24"/>
                <w:szCs w:val="24"/>
              </w:rPr>
              <m:t xml:space="preserve"> </m:t>
            </m:r>
            <m:d>
              <m:dPr>
                <m:ctrlPr>
                  <w:rPr>
                    <w:rFonts w:ascii="Cambria Math" w:hAnsi="Cambria Math" w:cstheme="majorBidi"/>
                    <w:iCs/>
                    <w:sz w:val="24"/>
                    <w:szCs w:val="24"/>
                  </w:rPr>
                </m:ctrlPr>
              </m:dPr>
              <m:e>
                <m:r>
                  <m:rPr>
                    <m:sty m:val="p"/>
                  </m:rPr>
                  <w:rPr>
                    <w:rFonts w:ascii="Cambria Math" w:hAnsi="Cambria Math" w:cstheme="majorBidi"/>
                    <w:sz w:val="24"/>
                    <w:szCs w:val="24"/>
                  </w:rPr>
                  <m:t>1+</m:t>
                </m:r>
                <m:f>
                  <m:fPr>
                    <m:ctrlPr>
                      <w:rPr>
                        <w:rFonts w:ascii="Cambria Math" w:hAnsi="Cambria Math" w:cstheme="majorBidi"/>
                        <w:iCs/>
                        <w:sz w:val="24"/>
                        <w:szCs w:val="24"/>
                      </w:rPr>
                    </m:ctrlPr>
                  </m:fPr>
                  <m:num>
                    <m:r>
                      <m:rPr>
                        <m:sty m:val="p"/>
                      </m:rPr>
                      <w:rPr>
                        <w:rFonts w:ascii="Cambria Math" w:hAnsi="Cambria Math" w:cstheme="majorBidi"/>
                        <w:sz w:val="24"/>
                        <w:szCs w:val="24"/>
                      </w:rPr>
                      <m:t>AD</m:t>
                    </m:r>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i</m:t>
                        </m:r>
                      </m:sub>
                    </m:sSub>
                  </m:num>
                  <m:den>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K</m:t>
                        </m:r>
                      </m:e>
                      <m:sub>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M</m:t>
                            </m:r>
                          </m:e>
                          <m:sub>
                            <m:r>
                              <m:rPr>
                                <m:sty m:val="p"/>
                              </m:rPr>
                              <w:rPr>
                                <w:rFonts w:ascii="Cambria Math" w:hAnsi="Cambria Math" w:cstheme="majorBidi"/>
                                <w:sz w:val="24"/>
                                <w:szCs w:val="24"/>
                                <w:vertAlign w:val="subscript"/>
                              </w:rPr>
                              <m:t>ADP</m:t>
                            </m:r>
                          </m:sub>
                        </m:sSub>
                      </m:sub>
                    </m:sSub>
                  </m:den>
                </m:f>
              </m:e>
            </m:d>
          </m:den>
        </m:f>
      </m:oMath>
    </w:p>
    <w:p w14:paraId="1A303650" w14:textId="77777777" w:rsidR="00F41F6D" w:rsidRPr="00210D38" w:rsidRDefault="00F41F6D">
      <w:pPr>
        <w:pStyle w:val="ListParagraph"/>
        <w:widowControl w:val="0"/>
        <w:numPr>
          <w:ilvl w:val="0"/>
          <w:numId w:val="4"/>
        </w:numPr>
        <w:autoSpaceDE w:val="0"/>
        <w:autoSpaceDN w:val="0"/>
        <w:adjustRightInd w:val="0"/>
        <w:spacing w:after="0" w:line="360" w:lineRule="auto"/>
        <w:jc w:val="both"/>
        <w:rPr>
          <w:rFonts w:asciiTheme="majorBidi" w:hAnsiTheme="majorBidi" w:cstheme="majorBidi"/>
          <w:iCs/>
          <w:sz w:val="24"/>
          <w:szCs w:val="24"/>
        </w:rPr>
      </w:pPr>
      <m:oMath>
        <m:r>
          <m:rPr>
            <m:sty m:val="p"/>
          </m:rPr>
          <w:rPr>
            <w:rFonts w:ascii="Cambria Math" w:hAnsi="Cambria Math" w:cstheme="majorBidi"/>
            <w:sz w:val="24"/>
            <w:szCs w:val="24"/>
          </w:rPr>
          <m:t>Force=</m:t>
        </m:r>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XB</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XB,ATP</m:t>
            </m:r>
          </m:sub>
        </m:sSub>
        <m:f>
          <m:fPr>
            <m:ctrlPr>
              <w:rPr>
                <w:rFonts w:ascii="Cambria Math" w:hAnsi="Cambria Math" w:cstheme="majorBidi"/>
                <w:iCs/>
                <w:sz w:val="24"/>
                <w:szCs w:val="24"/>
              </w:rPr>
            </m:ctrlPr>
          </m:fPr>
          <m:num>
            <m:d>
              <m:dPr>
                <m:ctrlPr>
                  <w:rPr>
                    <w:rFonts w:ascii="Cambria Math" w:hAnsi="Cambria Math" w:cstheme="majorBidi"/>
                    <w:iCs/>
                    <w:sz w:val="24"/>
                    <w:szCs w:val="24"/>
                  </w:rPr>
                </m:ctrlPr>
              </m:dPr>
              <m:e>
                <m:r>
                  <m:rPr>
                    <m:sty m:val="p"/>
                  </m:rPr>
                  <w:rPr>
                    <w:rFonts w:ascii="Cambria Math" w:hAnsi="Cambria Math" w:cstheme="majorBidi"/>
                    <w:sz w:val="24"/>
                    <w:szCs w:val="24"/>
                  </w:rPr>
                  <m:t>SL - S</m:t>
                </m:r>
                <m:sSub>
                  <m:sSubPr>
                    <m:ctrlPr>
                      <w:rPr>
                        <w:rFonts w:ascii="Cambria Math" w:hAnsi="Cambria Math" w:cstheme="majorBidi"/>
                        <w:iCs/>
                        <w:sz w:val="24"/>
                        <w:szCs w:val="24"/>
                      </w:rPr>
                    </m:ctrlPr>
                  </m:sSubPr>
                  <m:e>
                    <m:r>
                      <m:rPr>
                        <m:sty m:val="p"/>
                      </m:rPr>
                      <w:rPr>
                        <w:rFonts w:ascii="Cambria Math" w:hAnsi="Cambria Math" w:cstheme="majorBidi"/>
                        <w:sz w:val="24"/>
                        <w:szCs w:val="24"/>
                      </w:rPr>
                      <m:t>L</m:t>
                    </m:r>
                  </m:e>
                  <m:sub>
                    <m:r>
                      <m:rPr>
                        <m:sty m:val="p"/>
                      </m:rPr>
                      <w:rPr>
                        <w:rFonts w:ascii="Cambria Math" w:hAnsi="Cambria Math" w:cstheme="majorBidi"/>
                        <w:sz w:val="24"/>
                        <w:szCs w:val="24"/>
                      </w:rPr>
                      <m:t>0</m:t>
                    </m:r>
                  </m:sub>
                </m:sSub>
              </m:e>
            </m:d>
          </m:num>
          <m:den>
            <m:r>
              <m:rPr>
                <m:sty m:val="p"/>
              </m:rPr>
              <w:rPr>
                <w:rFonts w:ascii="Cambria Math" w:hAnsi="Cambria Math" w:cstheme="majorBidi"/>
                <w:sz w:val="24"/>
                <w:szCs w:val="24"/>
              </w:rPr>
              <m:t>2</m:t>
            </m:r>
          </m:den>
        </m:f>
        <m:d>
          <m:dPr>
            <m:ctrlPr>
              <w:rPr>
                <w:rFonts w:ascii="Cambria Math" w:hAnsi="Cambria Math" w:cstheme="majorBidi"/>
                <w:iCs/>
                <w:sz w:val="24"/>
                <w:szCs w:val="24"/>
              </w:rPr>
            </m:ctrlPr>
          </m:dPr>
          <m:e>
            <m:r>
              <m:rPr>
                <m:sty m:val="p"/>
              </m:rPr>
              <w:rPr>
                <w:rFonts w:ascii="Cambria Math" w:hAnsi="Cambria Math" w:cstheme="majorBidi"/>
                <w:sz w:val="24"/>
                <w:szCs w:val="24"/>
              </w:rPr>
              <m:t>TT + U</m:t>
            </m:r>
          </m:e>
        </m:d>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c</m:t>
            </m:r>
          </m:sub>
        </m:sSub>
      </m:oMath>
    </w:p>
    <w:p w14:paraId="46A06D69" w14:textId="1488FD5A" w:rsidR="00F41F6D" w:rsidRPr="00210D38" w:rsidRDefault="00000000" w:rsidP="00033896">
      <w:pPr>
        <w:pStyle w:val="ListParagraph"/>
        <w:widowControl w:val="0"/>
        <w:numPr>
          <w:ilvl w:val="0"/>
          <w:numId w:val="4"/>
        </w:numPr>
        <w:autoSpaceDE w:val="0"/>
        <w:autoSpaceDN w:val="0"/>
        <w:adjustRightInd w:val="0"/>
        <w:spacing w:after="0" w:line="360" w:lineRule="auto"/>
        <w:jc w:val="both"/>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Force</m:t>
            </m:r>
          </m:e>
          <m:sub>
            <m:r>
              <m:rPr>
                <m:sty m:val="p"/>
              </m:rPr>
              <w:rPr>
                <w:rFonts w:ascii="Cambria Math" w:hAnsi="Cambria Math" w:cstheme="majorBidi"/>
                <w:sz w:val="24"/>
                <w:szCs w:val="24"/>
              </w:rPr>
              <m:t>ATP</m:t>
            </m:r>
          </m:sub>
        </m:sSub>
        <m:r>
          <m:rPr>
            <m:sty m:val="p"/>
          </m:rPr>
          <w:rPr>
            <w:rFonts w:ascii="Cambria Math" w:hAnsi="Cambria Math" w:cstheme="majorBidi"/>
            <w:sz w:val="24"/>
            <w:szCs w:val="24"/>
          </w:rPr>
          <m:t>=</m:t>
        </m:r>
        <m:f>
          <m:fPr>
            <m:ctrlPr>
              <w:rPr>
                <w:rFonts w:ascii="Cambria Math" w:hAnsi="Cambria Math" w:cstheme="majorBidi"/>
                <w:iCs/>
                <w:sz w:val="24"/>
                <w:szCs w:val="24"/>
                <w:vertAlign w:val="subscript"/>
              </w:rPr>
            </m:ctrlPr>
          </m:fPr>
          <m:num>
            <m:r>
              <m:rPr>
                <m:sty m:val="p"/>
              </m:rPr>
              <w:rPr>
                <w:rFonts w:ascii="Cambria Math" w:hAnsi="Cambria Math" w:cstheme="majorBidi"/>
                <w:sz w:val="24"/>
                <w:szCs w:val="24"/>
                <w:vertAlign w:val="subscript"/>
              </w:rPr>
              <m:t>1.02</m:t>
            </m:r>
          </m:num>
          <m:den>
            <m:r>
              <m:rPr>
                <m:sty m:val="p"/>
              </m:rPr>
              <w:rPr>
                <w:rFonts w:ascii="Cambria Math" w:hAnsi="Cambria Math" w:cstheme="majorBidi"/>
                <w:sz w:val="24"/>
                <w:szCs w:val="24"/>
                <w:vertAlign w:val="subscript"/>
              </w:rPr>
              <m:t xml:space="preserve">1 + </m:t>
            </m:r>
            <m:d>
              <m:dPr>
                <m:ctrlPr>
                  <w:rPr>
                    <w:rFonts w:ascii="Cambria Math" w:hAnsi="Cambria Math" w:cstheme="majorBidi"/>
                    <w:iCs/>
                    <w:sz w:val="24"/>
                    <w:szCs w:val="24"/>
                    <w:vertAlign w:val="subscript"/>
                  </w:rPr>
                </m:ctrlPr>
              </m:dPr>
              <m:e>
                <m:f>
                  <m:fPr>
                    <m:ctrlPr>
                      <w:rPr>
                        <w:rFonts w:ascii="Cambria Math" w:hAnsi="Cambria Math" w:cstheme="majorBidi"/>
                        <w:iCs/>
                        <w:sz w:val="24"/>
                        <w:szCs w:val="24"/>
                        <w:vertAlign w:val="subscript"/>
                      </w:rPr>
                    </m:ctrlPr>
                  </m:fPr>
                  <m:num>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K</m:t>
                        </m:r>
                      </m:e>
                      <m:sub>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M</m:t>
                            </m:r>
                          </m:e>
                          <m:sub>
                            <m:r>
                              <m:rPr>
                                <m:sty m:val="p"/>
                              </m:rPr>
                              <w:rPr>
                                <w:rFonts w:ascii="Cambria Math" w:hAnsi="Cambria Math" w:cstheme="majorBidi"/>
                                <w:sz w:val="24"/>
                                <w:szCs w:val="24"/>
                                <w:vertAlign w:val="subscript"/>
                              </w:rPr>
                              <m:t>ATP</m:t>
                            </m:r>
                          </m:sub>
                        </m:sSub>
                      </m:sub>
                    </m:sSub>
                  </m:num>
                  <m:den>
                    <m:r>
                      <m:rPr>
                        <m:sty m:val="p"/>
                      </m:rPr>
                      <w:rPr>
                        <w:rFonts w:ascii="Cambria Math" w:hAnsi="Cambria Math" w:cstheme="majorBidi"/>
                        <w:sz w:val="24"/>
                        <w:szCs w:val="24"/>
                        <w:vertAlign w:val="subscript"/>
                      </w:rPr>
                      <m:t>AT</m:t>
                    </m:r>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P</m:t>
                        </m:r>
                      </m:e>
                      <m:sub>
                        <m:r>
                          <m:rPr>
                            <m:sty m:val="p"/>
                          </m:rPr>
                          <w:rPr>
                            <w:rFonts w:ascii="Cambria Math" w:hAnsi="Cambria Math" w:cstheme="majorBidi"/>
                            <w:sz w:val="24"/>
                            <w:szCs w:val="24"/>
                            <w:vertAlign w:val="subscript"/>
                          </w:rPr>
                          <m:t>i</m:t>
                        </m:r>
                      </m:sub>
                    </m:sSub>
                  </m:den>
                </m:f>
              </m:e>
            </m:d>
            <m:r>
              <m:rPr>
                <m:sty m:val="p"/>
              </m:rPr>
              <w:rPr>
                <w:rFonts w:ascii="Cambria Math" w:hAnsi="Cambria Math" w:cstheme="majorBidi"/>
                <w:sz w:val="24"/>
                <w:szCs w:val="24"/>
                <w:vertAlign w:val="subscript"/>
              </w:rPr>
              <m:t>*</m:t>
            </m:r>
            <m:d>
              <m:dPr>
                <m:ctrlPr>
                  <w:rPr>
                    <w:rFonts w:ascii="Cambria Math" w:hAnsi="Cambria Math" w:cstheme="majorBidi"/>
                    <w:iCs/>
                    <w:sz w:val="24"/>
                    <w:szCs w:val="24"/>
                    <w:vertAlign w:val="subscript"/>
                  </w:rPr>
                </m:ctrlPr>
              </m:dPr>
              <m:e>
                <m:r>
                  <m:rPr>
                    <m:sty m:val="p"/>
                  </m:rPr>
                  <w:rPr>
                    <w:rFonts w:ascii="Cambria Math" w:hAnsi="Cambria Math" w:cstheme="majorBidi"/>
                    <w:sz w:val="24"/>
                    <w:szCs w:val="24"/>
                    <w:vertAlign w:val="subscript"/>
                  </w:rPr>
                  <m:t>1 +</m:t>
                </m:r>
                <m:f>
                  <m:fPr>
                    <m:ctrlPr>
                      <w:rPr>
                        <w:rFonts w:ascii="Cambria Math" w:hAnsi="Cambria Math" w:cstheme="majorBidi"/>
                        <w:iCs/>
                        <w:sz w:val="24"/>
                        <w:szCs w:val="24"/>
                        <w:vertAlign w:val="subscript"/>
                      </w:rPr>
                    </m:ctrlPr>
                  </m:fPr>
                  <m:num>
                    <m:r>
                      <m:rPr>
                        <m:sty m:val="p"/>
                      </m:rPr>
                      <w:rPr>
                        <w:rFonts w:ascii="Cambria Math" w:hAnsi="Cambria Math" w:cstheme="majorBidi"/>
                        <w:sz w:val="24"/>
                        <w:szCs w:val="24"/>
                        <w:vertAlign w:val="subscript"/>
                      </w:rPr>
                      <m:t>2.6 - AT</m:t>
                    </m:r>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P</m:t>
                        </m:r>
                      </m:e>
                      <m:sub>
                        <m:r>
                          <m:rPr>
                            <m:sty m:val="p"/>
                          </m:rPr>
                          <w:rPr>
                            <w:rFonts w:ascii="Cambria Math" w:hAnsi="Cambria Math" w:cstheme="majorBidi"/>
                            <w:sz w:val="24"/>
                            <w:szCs w:val="24"/>
                            <w:vertAlign w:val="subscript"/>
                          </w:rPr>
                          <m:t>i</m:t>
                        </m:r>
                      </m:sub>
                    </m:sSub>
                  </m:num>
                  <m:den>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K</m:t>
                        </m:r>
                      </m:e>
                      <m:sub>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M</m:t>
                            </m:r>
                          </m:e>
                          <m:sub>
                            <m:r>
                              <m:rPr>
                                <m:sty m:val="p"/>
                              </m:rPr>
                              <w:rPr>
                                <w:rFonts w:ascii="Cambria Math" w:hAnsi="Cambria Math" w:cstheme="majorBidi"/>
                                <w:sz w:val="24"/>
                                <w:szCs w:val="24"/>
                                <w:vertAlign w:val="subscript"/>
                              </w:rPr>
                              <m:t>ADP</m:t>
                            </m:r>
                          </m:sub>
                        </m:sSub>
                      </m:sub>
                    </m:sSub>
                  </m:den>
                </m:f>
              </m:e>
            </m:d>
          </m:den>
        </m:f>
      </m:oMath>
      <w:r w:rsidR="001B4DF3">
        <w:rPr>
          <w:rFonts w:asciiTheme="majorBidi" w:eastAsiaTheme="minorEastAsia" w:hAnsiTheme="majorBidi" w:cstheme="majorBidi"/>
          <w:iCs/>
          <w:sz w:val="24"/>
          <w:szCs w:val="24"/>
          <w:vertAlign w:val="subscript"/>
        </w:rPr>
        <w:t>,</w:t>
      </w:r>
    </w:p>
    <w:p w14:paraId="08EECCAD" w14:textId="7C0702E6" w:rsidR="00990924" w:rsidRPr="00210D38" w:rsidRDefault="00B80E6B">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990924" w:rsidRPr="00210D38">
        <w:rPr>
          <w:rFonts w:asciiTheme="majorBidi" w:eastAsiaTheme="minorEastAsia" w:hAnsiTheme="majorBidi" w:cstheme="majorBidi"/>
          <w:sz w:val="24"/>
          <w:szCs w:val="24"/>
        </w:rPr>
        <w:t xml:space="preserve">here </w:t>
      </w:r>
      <m:oMath>
        <m:r>
          <m:rPr>
            <m:sty m:val="p"/>
          </m:rPr>
          <w:rPr>
            <w:rFonts w:ascii="Cambria Math" w:eastAsiaTheme="minorEastAsia" w:hAnsi="Cambria Math" w:cstheme="majorBidi"/>
            <w:sz w:val="24"/>
            <w:szCs w:val="24"/>
          </w:rPr>
          <m:t>S</m:t>
        </m:r>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L</m:t>
            </m:r>
          </m:e>
          <m:sub>
            <m:r>
              <m:rPr>
                <m:sty m:val="p"/>
              </m:rPr>
              <w:rPr>
                <w:rFonts w:ascii="Cambria Math" w:eastAsiaTheme="minorEastAsia" w:hAnsi="Cambria Math" w:cstheme="majorBidi"/>
                <w:sz w:val="24"/>
                <w:szCs w:val="24"/>
              </w:rPr>
              <m:t>0</m:t>
            </m:r>
          </m:sub>
        </m:sSub>
      </m:oMath>
      <w:r w:rsidR="00990924" w:rsidRPr="00210D38">
        <w:rPr>
          <w:rFonts w:asciiTheme="majorBidi" w:eastAsiaTheme="minorEastAsia" w:hAnsiTheme="majorBidi" w:cstheme="majorBidi"/>
          <w:sz w:val="24"/>
          <w:szCs w:val="24"/>
        </w:rPr>
        <w:t xml:space="preserve"> is the minimal length of the sarcomere,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N</m:t>
            </m:r>
          </m:e>
          <m:sub>
            <m:r>
              <m:rPr>
                <m:sty m:val="p"/>
              </m:rPr>
              <w:rPr>
                <w:rFonts w:ascii="Cambria Math" w:eastAsiaTheme="minorEastAsia" w:hAnsi="Cambria Math" w:cstheme="majorBidi"/>
                <w:sz w:val="24"/>
                <w:szCs w:val="24"/>
              </w:rPr>
              <m:t>c</m:t>
            </m:r>
          </m:sub>
        </m:sSub>
      </m:oMath>
      <w:r w:rsidR="00990924" w:rsidRPr="00210D38">
        <w:rPr>
          <w:rFonts w:asciiTheme="majorBidi" w:eastAsiaTheme="minorEastAsia" w:hAnsiTheme="majorBidi" w:cstheme="majorBidi"/>
          <w:sz w:val="24"/>
          <w:szCs w:val="24"/>
        </w:rPr>
        <w:t xml:space="preserve"> is the reciprocal of the cross</w:t>
      </w:r>
      <w:r w:rsidR="00A32330">
        <w:rPr>
          <w:rFonts w:asciiTheme="majorBidi" w:eastAsiaTheme="minorEastAsia" w:hAnsiTheme="majorBidi" w:cstheme="majorBidi"/>
          <w:sz w:val="24"/>
          <w:szCs w:val="24"/>
        </w:rPr>
        <w:t>-</w:t>
      </w:r>
      <w:r w:rsidR="00990924" w:rsidRPr="00210D38">
        <w:rPr>
          <w:rFonts w:asciiTheme="majorBidi" w:eastAsiaTheme="minorEastAsia" w:hAnsiTheme="majorBidi" w:cstheme="majorBidi"/>
          <w:sz w:val="24"/>
          <w:szCs w:val="24"/>
        </w:rPr>
        <w:t xml:space="preserve">section of the tissue,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F</m:t>
            </m:r>
          </m:e>
          <m:sub>
            <m:r>
              <m:rPr>
                <m:sty m:val="p"/>
              </m:rPr>
              <w:rPr>
                <w:rFonts w:ascii="Cambria Math" w:eastAsiaTheme="minorEastAsia" w:hAnsi="Cambria Math" w:cstheme="majorBidi"/>
                <w:sz w:val="24"/>
                <w:szCs w:val="24"/>
              </w:rPr>
              <m:t>k0</m:t>
            </m:r>
          </m:sub>
        </m:sSub>
      </m:oMath>
      <w:r w:rsidR="00990924" w:rsidRPr="00210D38">
        <w:rPr>
          <w:rFonts w:asciiTheme="majorBidi" w:eastAsiaTheme="minorEastAsia" w:hAnsiTheme="majorBidi" w:cstheme="majorBidi"/>
          <w:sz w:val="24"/>
          <w:szCs w:val="24"/>
        </w:rPr>
        <w:t xml:space="preserve"> is the cross-bridge</w:t>
      </w:r>
      <w:r w:rsidR="00A32330">
        <w:rPr>
          <w:rFonts w:asciiTheme="majorBidi" w:eastAsiaTheme="minorEastAsia" w:hAnsiTheme="majorBidi" w:cstheme="majorBidi"/>
          <w:sz w:val="24"/>
          <w:szCs w:val="24"/>
        </w:rPr>
        <w:t>-</w:t>
      </w:r>
      <w:r w:rsidR="00990924" w:rsidRPr="00210D38">
        <w:rPr>
          <w:rFonts w:asciiTheme="majorBidi" w:eastAsiaTheme="minorEastAsia" w:hAnsiTheme="majorBidi" w:cstheme="majorBidi"/>
          <w:sz w:val="24"/>
          <w:szCs w:val="24"/>
        </w:rPr>
        <w:t xml:space="preserve">independent coefficient of </w:t>
      </w:r>
      <w:r w:rsidR="00B53C9D" w:rsidRPr="00210D38">
        <w:rPr>
          <w:rFonts w:asciiTheme="majorBidi" w:eastAsiaTheme="minorEastAsia" w:hAnsiTheme="majorBidi" w:cstheme="majorBidi"/>
          <w:sz w:val="24"/>
          <w:szCs w:val="24"/>
        </w:rPr>
        <w:t>Ca</w:t>
      </w:r>
      <w:r w:rsidR="00B53C9D" w:rsidRPr="00210D38">
        <w:rPr>
          <w:rFonts w:asciiTheme="majorBidi" w:eastAsiaTheme="minorEastAsia" w:hAnsiTheme="majorBidi" w:cstheme="majorBidi"/>
          <w:sz w:val="24"/>
          <w:szCs w:val="24"/>
          <w:vertAlign w:val="superscript"/>
        </w:rPr>
        <w:t>2+</w:t>
      </w:r>
      <w:r w:rsidR="00990924" w:rsidRPr="00210D38">
        <w:rPr>
          <w:rFonts w:asciiTheme="majorBidi" w:eastAsiaTheme="minorEastAsia" w:hAnsiTheme="majorBidi" w:cstheme="majorBidi"/>
          <w:sz w:val="24"/>
          <w:szCs w:val="24"/>
        </w:rPr>
        <w:t xml:space="preserve"> affinity,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F</m:t>
            </m:r>
          </m:e>
          <m:sub>
            <m:r>
              <m:rPr>
                <m:sty m:val="p"/>
              </m:rPr>
              <w:rPr>
                <w:rFonts w:ascii="Cambria Math" w:eastAsiaTheme="minorEastAsia" w:hAnsi="Cambria Math" w:cstheme="majorBidi"/>
                <w:sz w:val="24"/>
                <w:szCs w:val="24"/>
              </w:rPr>
              <m:t>k1</m:t>
            </m:r>
          </m:sub>
        </m:sSub>
      </m:oMath>
      <w:r w:rsidR="00990924" w:rsidRPr="00210D38">
        <w:rPr>
          <w:rFonts w:asciiTheme="majorBidi" w:eastAsiaTheme="minorEastAsia" w:hAnsiTheme="majorBidi" w:cstheme="majorBidi"/>
          <w:sz w:val="24"/>
          <w:szCs w:val="24"/>
        </w:rPr>
        <w:t xml:space="preserve"> is the cooperativity coefficient, </w:t>
      </w:r>
      <w:r w:rsidR="00050305" w:rsidRPr="00210D38">
        <w:rPr>
          <w:rFonts w:asciiTheme="majorBidi" w:eastAsiaTheme="minorEastAsia" w:hAnsiTheme="majorBidi" w:cstheme="majorBidi"/>
          <w:sz w:val="24"/>
          <w:szCs w:val="24"/>
        </w:rPr>
        <w:t xml:space="preserve">FN </w:t>
      </w:r>
      <w:r w:rsidR="00990924" w:rsidRPr="00210D38">
        <w:rPr>
          <w:rFonts w:asciiTheme="majorBidi" w:eastAsiaTheme="minorEastAsia" w:hAnsiTheme="majorBidi" w:cstheme="majorBidi"/>
          <w:sz w:val="24"/>
          <w:szCs w:val="24"/>
        </w:rPr>
        <w:t xml:space="preserve">is </w:t>
      </w:r>
      <w:r w:rsidR="00A32330">
        <w:rPr>
          <w:rFonts w:asciiTheme="majorBidi" w:eastAsiaTheme="minorEastAsia" w:hAnsiTheme="majorBidi" w:cstheme="majorBidi"/>
          <w:sz w:val="24"/>
          <w:szCs w:val="24"/>
        </w:rPr>
        <w:t xml:space="preserve">the </w:t>
      </w:r>
      <w:r w:rsidR="00990924" w:rsidRPr="00210D38">
        <w:rPr>
          <w:rFonts w:asciiTheme="majorBidi" w:eastAsiaTheme="minorEastAsia" w:hAnsiTheme="majorBidi" w:cstheme="majorBidi"/>
          <w:sz w:val="24"/>
          <w:szCs w:val="24"/>
        </w:rPr>
        <w:t xml:space="preserve">Hill coefficient,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F</m:t>
            </m:r>
          </m:e>
          <m:sub>
            <m:r>
              <m:rPr>
                <m:sty m:val="p"/>
              </m:rPr>
              <w:rPr>
                <w:rFonts w:ascii="Cambria Math" w:eastAsiaTheme="minorEastAsia" w:hAnsi="Cambria Math" w:cstheme="majorBidi"/>
                <w:sz w:val="24"/>
                <w:szCs w:val="24"/>
              </w:rPr>
              <m:t>k,05</m:t>
            </m:r>
          </m:sub>
        </m:sSub>
      </m:oMath>
      <w:r w:rsidR="00990924" w:rsidRPr="00210D38">
        <w:rPr>
          <w:rFonts w:asciiTheme="majorBidi" w:eastAsiaTheme="minorEastAsia" w:hAnsiTheme="majorBidi" w:cstheme="majorBidi"/>
          <w:sz w:val="24"/>
          <w:szCs w:val="24"/>
        </w:rPr>
        <w:t xml:space="preserve"> is the half-maximal cross-bridge Ca</w:t>
      </w:r>
      <w:r w:rsidR="00990924" w:rsidRPr="00210D38">
        <w:rPr>
          <w:rFonts w:asciiTheme="majorBidi" w:eastAsiaTheme="minorEastAsia" w:hAnsiTheme="majorBidi" w:cstheme="majorBidi"/>
          <w:sz w:val="24"/>
          <w:szCs w:val="24"/>
          <w:vertAlign w:val="superscript"/>
        </w:rPr>
        <w:t>2+</w:t>
      </w:r>
      <w:r w:rsidR="00990924" w:rsidRPr="00210D38">
        <w:rPr>
          <w:rFonts w:asciiTheme="majorBidi" w:eastAsiaTheme="minorEastAsia" w:hAnsiTheme="majorBidi" w:cstheme="majorBidi"/>
          <w:sz w:val="24"/>
          <w:szCs w:val="24"/>
        </w:rPr>
        <w:t xml:space="preserve"> affinity,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F</m:t>
            </m:r>
          </m:e>
          <m:sub>
            <m:r>
              <m:rPr>
                <m:sty m:val="p"/>
              </m:rPr>
              <w:rPr>
                <w:rFonts w:ascii="Cambria Math" w:eastAsiaTheme="minorEastAsia" w:hAnsi="Cambria Math" w:cstheme="majorBidi"/>
                <w:sz w:val="24"/>
                <w:szCs w:val="24"/>
              </w:rPr>
              <m:t>f</m:t>
            </m:r>
          </m:sub>
        </m:sSub>
      </m:oMath>
      <w:r w:rsidR="00990924" w:rsidRPr="00210D38">
        <w:rPr>
          <w:rFonts w:asciiTheme="majorBidi" w:eastAsiaTheme="minorEastAsia" w:hAnsiTheme="majorBidi" w:cstheme="majorBidi"/>
          <w:sz w:val="24"/>
          <w:szCs w:val="24"/>
        </w:rPr>
        <w:t xml:space="preserve"> is the cross-bridge turnover rate from the weak to the strong conformation,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F</m:t>
            </m:r>
          </m:e>
          <m:sub>
            <m:r>
              <m:rPr>
                <m:sty m:val="p"/>
              </m:rPr>
              <w:rPr>
                <w:rFonts w:ascii="Cambria Math" w:eastAsiaTheme="minorEastAsia" w:hAnsi="Cambria Math" w:cstheme="majorBidi"/>
                <w:sz w:val="24"/>
                <w:szCs w:val="24"/>
              </w:rPr>
              <m:t>go</m:t>
            </m:r>
          </m:sub>
        </m:sSub>
      </m:oMath>
      <w:r w:rsidR="00990924" w:rsidRPr="00210D38">
        <w:rPr>
          <w:rFonts w:asciiTheme="majorBidi" w:eastAsiaTheme="minorEastAsia" w:hAnsiTheme="majorBidi" w:cstheme="majorBidi"/>
          <w:sz w:val="24"/>
          <w:szCs w:val="24"/>
        </w:rPr>
        <w:t xml:space="preserve"> is the cross-bridge weakening rate at isometric regime,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F</m:t>
            </m:r>
          </m:e>
          <m:sub>
            <m:r>
              <m:rPr>
                <m:sty m:val="p"/>
              </m:rPr>
              <w:rPr>
                <w:rFonts w:ascii="Cambria Math" w:eastAsiaTheme="minorEastAsia" w:hAnsi="Cambria Math" w:cstheme="majorBidi"/>
                <w:sz w:val="24"/>
                <w:szCs w:val="24"/>
              </w:rPr>
              <m:t>gl</m:t>
            </m:r>
          </m:sub>
        </m:sSub>
      </m:oMath>
      <w:r w:rsidR="00990924" w:rsidRPr="00210D38">
        <w:rPr>
          <w:rFonts w:asciiTheme="majorBidi" w:eastAsiaTheme="minorEastAsia" w:hAnsiTheme="majorBidi" w:cstheme="majorBidi"/>
          <w:sz w:val="24"/>
          <w:szCs w:val="24"/>
        </w:rPr>
        <w:t xml:space="preserve"> is the mechanical</w:t>
      </w:r>
      <w:r w:rsidR="00A32330">
        <w:rPr>
          <w:rFonts w:asciiTheme="majorBidi" w:eastAsiaTheme="minorEastAsia" w:hAnsiTheme="majorBidi" w:cstheme="majorBidi"/>
          <w:sz w:val="24"/>
          <w:szCs w:val="24"/>
        </w:rPr>
        <w:t xml:space="preserve"> </w:t>
      </w:r>
      <w:r w:rsidR="00990924" w:rsidRPr="00210D38">
        <w:rPr>
          <w:rFonts w:asciiTheme="majorBidi" w:eastAsiaTheme="minorEastAsia" w:hAnsiTheme="majorBidi" w:cstheme="majorBidi"/>
          <w:sz w:val="24"/>
          <w:szCs w:val="24"/>
        </w:rPr>
        <w:t xml:space="preserve">feedback coefficient (describes the dependence of the XB weakening rate on the shortening velocity), </w:t>
      </w:r>
      <m:oMath>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K</m:t>
            </m:r>
          </m:e>
          <m:sub>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M</m:t>
                </m:r>
              </m:e>
              <m:sub>
                <m:r>
                  <m:rPr>
                    <m:sty m:val="p"/>
                  </m:rPr>
                  <w:rPr>
                    <w:rFonts w:ascii="Cambria Math" w:hAnsi="Cambria Math" w:cstheme="majorBidi"/>
                    <w:sz w:val="24"/>
                    <w:szCs w:val="24"/>
                    <w:vertAlign w:val="subscript"/>
                  </w:rPr>
                  <m:t>ATP</m:t>
                </m:r>
              </m:sub>
            </m:sSub>
          </m:sub>
        </m:sSub>
      </m:oMath>
      <w:r w:rsidR="007F6165" w:rsidRPr="00210D38">
        <w:rPr>
          <w:rFonts w:asciiTheme="majorBidi" w:hAnsiTheme="majorBidi" w:cstheme="majorBidi"/>
          <w:sz w:val="24"/>
          <w:szCs w:val="24"/>
          <w:vertAlign w:val="subscript"/>
        </w:rPr>
        <w:t xml:space="preserve"> </w:t>
      </w:r>
      <w:r w:rsidR="00990924" w:rsidRPr="00210D38">
        <w:rPr>
          <w:rFonts w:asciiTheme="majorBidi" w:eastAsiaTheme="minorEastAsia" w:hAnsiTheme="majorBidi" w:cstheme="majorBidi"/>
          <w:sz w:val="24"/>
          <w:szCs w:val="24"/>
        </w:rPr>
        <w:t xml:space="preserve"> and </w:t>
      </w:r>
      <m:oMath>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K</m:t>
            </m:r>
          </m:e>
          <m:sub>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M</m:t>
                </m:r>
              </m:e>
              <m:sub>
                <m:r>
                  <m:rPr>
                    <m:sty m:val="p"/>
                  </m:rPr>
                  <w:rPr>
                    <w:rFonts w:ascii="Cambria Math" w:hAnsi="Cambria Math" w:cstheme="majorBidi"/>
                    <w:sz w:val="24"/>
                    <w:szCs w:val="24"/>
                    <w:vertAlign w:val="subscript"/>
                  </w:rPr>
                  <m:t>ADP</m:t>
                </m:r>
              </m:sub>
            </m:sSub>
          </m:sub>
        </m:sSub>
      </m:oMath>
      <w:r w:rsidR="007F6165" w:rsidRPr="00210D38">
        <w:rPr>
          <w:rFonts w:asciiTheme="majorBidi" w:hAnsiTheme="majorBidi" w:cstheme="majorBidi"/>
          <w:sz w:val="24"/>
          <w:szCs w:val="24"/>
          <w:vertAlign w:val="subscript"/>
        </w:rPr>
        <w:t xml:space="preserve"> </w:t>
      </w:r>
      <w:r w:rsidR="00990924" w:rsidRPr="00210D38">
        <w:rPr>
          <w:rFonts w:asciiTheme="majorBidi" w:eastAsiaTheme="minorEastAsia" w:hAnsiTheme="majorBidi" w:cstheme="majorBidi"/>
          <w:sz w:val="24"/>
          <w:szCs w:val="24"/>
        </w:rPr>
        <w:t xml:space="preserve"> are constants representing the dependence of force generation on the energy state of the cell and </w:t>
      </w: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F</m:t>
            </m:r>
          </m:e>
          <m:sub>
            <m:r>
              <m:rPr>
                <m:sty m:val="p"/>
              </m:rPr>
              <w:rPr>
                <w:rFonts w:ascii="Cambria Math" w:eastAsiaTheme="minorEastAsia" w:hAnsi="Cambria Math" w:cstheme="majorBidi"/>
                <w:sz w:val="24"/>
                <w:szCs w:val="24"/>
              </w:rPr>
              <m:t>XB</m:t>
            </m:r>
          </m:sub>
        </m:sSub>
      </m:oMath>
      <w:r w:rsidR="00990924" w:rsidRPr="00210D38">
        <w:rPr>
          <w:rFonts w:asciiTheme="majorBidi" w:eastAsiaTheme="minorEastAsia" w:hAnsiTheme="majorBidi" w:cstheme="majorBidi"/>
          <w:sz w:val="24"/>
          <w:szCs w:val="24"/>
        </w:rPr>
        <w:t xml:space="preserve"> is the unitary force per cross-bridge at</w:t>
      </w:r>
      <w:r w:rsidR="00A32330">
        <w:rPr>
          <w:rFonts w:asciiTheme="majorBidi" w:eastAsiaTheme="minorEastAsia" w:hAnsiTheme="majorBidi" w:cstheme="majorBidi"/>
          <w:sz w:val="24"/>
          <w:szCs w:val="24"/>
        </w:rPr>
        <w:t xml:space="preserve"> the</w:t>
      </w:r>
      <w:r w:rsidR="00990924" w:rsidRPr="00210D38">
        <w:rPr>
          <w:rFonts w:asciiTheme="majorBidi" w:eastAsiaTheme="minorEastAsia" w:hAnsiTheme="majorBidi" w:cstheme="majorBidi"/>
          <w:sz w:val="24"/>
          <w:szCs w:val="24"/>
        </w:rPr>
        <w:t xml:space="preserve"> isometric regime.</w:t>
      </w:r>
    </w:p>
    <w:p w14:paraId="4C2EB654" w14:textId="77777777" w:rsidR="00990924" w:rsidRPr="00210D38" w:rsidRDefault="00990924">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r>
          <m:rPr>
            <m:sty m:val="p"/>
          </m:rPr>
          <w:rPr>
            <w:rFonts w:ascii="Cambria Math" w:hAnsi="Cambria Math" w:cstheme="majorBidi"/>
            <w:sz w:val="24"/>
            <w:szCs w:val="24"/>
          </w:rPr>
          <m:t>AT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XB</m:t>
            </m:r>
          </m:sub>
        </m:sSub>
        <m:r>
          <m:rPr>
            <m:sty m:val="p"/>
          </m:rPr>
          <w:rPr>
            <w:rFonts w:ascii="Cambria Math" w:hAnsi="Cambria Math" w:cstheme="majorBidi"/>
            <w:sz w:val="24"/>
            <w:szCs w:val="24"/>
          </w:rPr>
          <m:t xml:space="preserve"> = AT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Max</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f</m:t>
            </m:r>
          </m:sub>
        </m:sSub>
        <m:r>
          <m:rPr>
            <m:sty m:val="p"/>
          </m:rPr>
          <w:rPr>
            <w:rFonts w:ascii="Cambria Math" w:hAnsi="Cambria Math" w:cstheme="majorBidi"/>
            <w:sz w:val="24"/>
            <w:szCs w:val="24"/>
          </w:rPr>
          <m:t>A⋅Force</m:t>
        </m:r>
      </m:oMath>
    </w:p>
    <w:p w14:paraId="3715982C" w14:textId="3CD87B94" w:rsidR="00990924"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AM</m:t>
            </m:r>
          </m:sub>
        </m:sSub>
        <m:r>
          <m:rPr>
            <m:sty m:val="p"/>
          </m:rPr>
          <w:rPr>
            <w:rFonts w:ascii="Cambria Math" w:hAnsi="Cambria Math" w:cstheme="majorBidi"/>
            <w:sz w:val="24"/>
            <w:szCs w:val="24"/>
          </w:rPr>
          <m:t>= AT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Max</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f</m:t>
            </m:r>
          </m:sub>
        </m:sSub>
        <m:r>
          <m:rPr>
            <m:sty m:val="p"/>
          </m:rPr>
          <w:rPr>
            <w:rFonts w:ascii="Cambria Math" w:hAnsi="Cambria Math" w:cstheme="majorBidi"/>
            <w:sz w:val="24"/>
            <w:szCs w:val="24"/>
          </w:rPr>
          <m:t>A⋅ForceATP</m:t>
        </m:r>
      </m:oMath>
      <w:r w:rsidR="00A32330">
        <w:rPr>
          <w:rFonts w:asciiTheme="majorBidi" w:eastAsiaTheme="minorEastAsia" w:hAnsiTheme="majorBidi" w:cstheme="majorBidi"/>
          <w:sz w:val="24"/>
          <w:szCs w:val="24"/>
        </w:rPr>
        <w:t>,</w:t>
      </w:r>
    </w:p>
    <w:p w14:paraId="5C39AED6" w14:textId="14D2DCCB" w:rsidR="00990924" w:rsidRPr="00210D38" w:rsidRDefault="00A32330">
      <w:pPr>
        <w:bidi w:val="0"/>
        <w:spacing w:after="24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w</w:t>
      </w:r>
      <w:r w:rsidR="00990924" w:rsidRPr="00210D38">
        <w:rPr>
          <w:rFonts w:asciiTheme="majorBidi" w:eastAsiaTheme="minorEastAsia" w:hAnsiTheme="majorBidi" w:cstheme="majorBidi"/>
          <w:sz w:val="24"/>
          <w:szCs w:val="24"/>
        </w:rPr>
        <w:t xml:space="preserve">here </w:t>
      </w:r>
      <m:oMath>
        <m:r>
          <m:rPr>
            <m:sty m:val="p"/>
          </m:rPr>
          <w:rPr>
            <w:rFonts w:ascii="Cambria Math" w:eastAsiaTheme="minorEastAsia" w:hAnsi="Cambria Math" w:cstheme="majorBidi"/>
            <w:sz w:val="24"/>
            <w:szCs w:val="24"/>
          </w:rPr>
          <m:t>AT</m:t>
        </m:r>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P</m:t>
            </m:r>
          </m:e>
          <m:sub>
            <m:r>
              <m:rPr>
                <m:sty m:val="p"/>
              </m:rPr>
              <w:rPr>
                <w:rFonts w:ascii="Cambria Math" w:eastAsiaTheme="minorEastAsia" w:hAnsi="Cambria Math" w:cstheme="majorBidi"/>
                <w:sz w:val="24"/>
                <w:szCs w:val="24"/>
              </w:rPr>
              <m:t>Max</m:t>
            </m:r>
          </m:sub>
        </m:sSub>
      </m:oMath>
      <w:r w:rsidR="00990924" w:rsidRPr="00210D38">
        <w:rPr>
          <w:rFonts w:asciiTheme="majorBidi" w:eastAsiaTheme="minorEastAsia" w:hAnsiTheme="majorBidi" w:cstheme="majorBidi"/>
          <w:sz w:val="24"/>
          <w:szCs w:val="24"/>
        </w:rPr>
        <w:t xml:space="preserve"> is the maximal ATP consumption by the sarcomeres.</w:t>
      </w:r>
    </w:p>
    <w:p w14:paraId="448192DB" w14:textId="75C216C1" w:rsidR="00F020D3" w:rsidRPr="00210D38" w:rsidRDefault="00F020D3">
      <w:pPr>
        <w:bidi w:val="0"/>
        <w:spacing w:after="240" w:line="360" w:lineRule="auto"/>
        <w:jc w:val="both"/>
        <w:rPr>
          <w:rFonts w:asciiTheme="majorBidi" w:eastAsiaTheme="minorEastAsia" w:hAnsiTheme="majorBidi" w:cstheme="majorBidi"/>
          <w:sz w:val="24"/>
          <w:szCs w:val="24"/>
        </w:rPr>
      </w:pPr>
    </w:p>
    <w:p w14:paraId="31EFD2F0" w14:textId="587C1F85" w:rsidR="007F6165" w:rsidRPr="00210D38" w:rsidRDefault="007F6165" w:rsidP="007F6165">
      <w:pPr>
        <w:bidi w:val="0"/>
        <w:spacing w:after="240" w:line="360" w:lineRule="auto"/>
        <w:jc w:val="both"/>
        <w:rPr>
          <w:rFonts w:asciiTheme="majorBidi" w:eastAsiaTheme="minorEastAsia" w:hAnsiTheme="majorBidi" w:cstheme="majorBidi"/>
          <w:sz w:val="24"/>
          <w:szCs w:val="24"/>
        </w:rPr>
      </w:pPr>
    </w:p>
    <w:p w14:paraId="2CD22575" w14:textId="2DEEA9C8" w:rsidR="007F6165" w:rsidRDefault="007F6165" w:rsidP="007F6165">
      <w:pPr>
        <w:bidi w:val="0"/>
        <w:spacing w:after="240" w:line="360" w:lineRule="auto"/>
        <w:jc w:val="both"/>
        <w:rPr>
          <w:rFonts w:asciiTheme="majorBidi" w:eastAsiaTheme="minorEastAsia" w:hAnsiTheme="majorBidi" w:cstheme="majorBidi"/>
          <w:sz w:val="24"/>
          <w:szCs w:val="24"/>
        </w:rPr>
      </w:pPr>
    </w:p>
    <w:p w14:paraId="37F41AB9" w14:textId="77777777" w:rsidR="00867C39" w:rsidRPr="00210D38" w:rsidRDefault="00867C39" w:rsidP="00867C39">
      <w:pPr>
        <w:bidi w:val="0"/>
        <w:spacing w:after="240" w:line="360" w:lineRule="auto"/>
        <w:jc w:val="both"/>
        <w:rPr>
          <w:rFonts w:asciiTheme="majorBidi" w:eastAsiaTheme="minorEastAsia" w:hAnsiTheme="majorBidi" w:cstheme="majorBidi"/>
          <w:sz w:val="24"/>
          <w:szCs w:val="24"/>
        </w:rPr>
      </w:pPr>
    </w:p>
    <w:p w14:paraId="77D49B9E" w14:textId="64B224D0" w:rsidR="007F6165" w:rsidRDefault="007F6165" w:rsidP="007F6165">
      <w:pPr>
        <w:bidi w:val="0"/>
        <w:spacing w:after="240" w:line="360" w:lineRule="auto"/>
        <w:jc w:val="both"/>
        <w:rPr>
          <w:rFonts w:asciiTheme="majorBidi" w:eastAsiaTheme="minorEastAsia" w:hAnsiTheme="majorBidi" w:cstheme="majorBidi"/>
          <w:sz w:val="24"/>
          <w:szCs w:val="24"/>
        </w:rPr>
      </w:pPr>
    </w:p>
    <w:p w14:paraId="213B1C1A" w14:textId="79473F1B" w:rsidR="00AC712F" w:rsidRPr="00A61271" w:rsidRDefault="00A61271" w:rsidP="00A61271">
      <w:pPr>
        <w:bidi w:val="0"/>
        <w:spacing w:after="240" w:line="360" w:lineRule="auto"/>
        <w:jc w:val="both"/>
        <w:rPr>
          <w:rFonts w:asciiTheme="majorBidi" w:eastAsiaTheme="minorEastAsia" w:hAnsiTheme="majorBidi" w:cstheme="majorBidi"/>
          <w:b/>
          <w:bCs/>
          <w:sz w:val="24"/>
          <w:szCs w:val="24"/>
        </w:rPr>
      </w:pPr>
      <w:r w:rsidRPr="00210D38">
        <w:rPr>
          <w:rFonts w:asciiTheme="majorBidi" w:eastAsiaTheme="minorEastAsia" w:hAnsiTheme="majorBidi" w:cstheme="majorBidi"/>
          <w:b/>
          <w:bCs/>
          <w:sz w:val="24"/>
          <w:szCs w:val="24"/>
        </w:rPr>
        <w:t>Table S4: Force generation and energy consumption parameters</w:t>
      </w:r>
    </w:p>
    <w:tbl>
      <w:tblPr>
        <w:tblStyle w:val="TableGrid"/>
        <w:bidiVisual/>
        <w:tblW w:w="9437" w:type="dxa"/>
        <w:tblLook w:val="04A0" w:firstRow="1" w:lastRow="0" w:firstColumn="1" w:lastColumn="0" w:noHBand="0" w:noVBand="1"/>
      </w:tblPr>
      <w:tblGrid>
        <w:gridCol w:w="2072"/>
        <w:gridCol w:w="2071"/>
        <w:gridCol w:w="2890"/>
        <w:gridCol w:w="2404"/>
      </w:tblGrid>
      <w:tr w:rsidR="00DB2D27" w:rsidRPr="00210D38" w14:paraId="065BDF80" w14:textId="77777777" w:rsidTr="00F020D3">
        <w:tc>
          <w:tcPr>
            <w:tcW w:w="2072" w:type="dxa"/>
          </w:tcPr>
          <w:p w14:paraId="229F2883" w14:textId="223F6646" w:rsidR="00DB2D27" w:rsidRPr="00210D38" w:rsidRDefault="00DB2D27" w:rsidP="00DB2D27">
            <w:pPr>
              <w:pStyle w:val="NormalWeb"/>
              <w:spacing w:before="0" w:after="0"/>
              <w:jc w:val="center"/>
              <w:textAlignment w:val="baseline"/>
              <w:rPr>
                <w:rFonts w:asciiTheme="majorBidi" w:hAnsiTheme="majorBidi" w:cstheme="majorBidi"/>
              </w:rPr>
            </w:pPr>
            <w:r w:rsidRPr="00210D38">
              <w:rPr>
                <w:rFonts w:asciiTheme="majorBidi" w:hAnsiTheme="majorBidi" w:cstheme="majorBidi"/>
                <w:b/>
                <w:bCs/>
              </w:rPr>
              <w:t>Units</w:t>
            </w:r>
          </w:p>
        </w:tc>
        <w:tc>
          <w:tcPr>
            <w:tcW w:w="2071" w:type="dxa"/>
          </w:tcPr>
          <w:p w14:paraId="4EE1E6E1" w14:textId="754361D2" w:rsidR="00DB2D27" w:rsidRPr="00210D38" w:rsidRDefault="00DB2D27" w:rsidP="00DB2D27">
            <w:pPr>
              <w:pStyle w:val="NormalWeb"/>
              <w:spacing w:before="0" w:after="0"/>
              <w:jc w:val="center"/>
              <w:textAlignment w:val="baseline"/>
              <w:rPr>
                <w:rFonts w:asciiTheme="majorBidi" w:hAnsiTheme="majorBidi" w:cstheme="majorBidi"/>
              </w:rPr>
            </w:pPr>
            <w:r w:rsidRPr="00210D38">
              <w:rPr>
                <w:rFonts w:asciiTheme="majorBidi" w:hAnsiTheme="majorBidi" w:cstheme="majorBidi"/>
                <w:b/>
                <w:bCs/>
              </w:rPr>
              <w:t>Value</w:t>
            </w:r>
          </w:p>
        </w:tc>
        <w:tc>
          <w:tcPr>
            <w:tcW w:w="2890" w:type="dxa"/>
          </w:tcPr>
          <w:p w14:paraId="4B6335E8" w14:textId="350C9FB0" w:rsidR="00DB2D27" w:rsidRPr="00210D38" w:rsidRDefault="00DB2D27" w:rsidP="00DB2D27">
            <w:pPr>
              <w:pStyle w:val="NormalWeb"/>
              <w:spacing w:before="0" w:after="0"/>
              <w:jc w:val="center"/>
              <w:textAlignment w:val="baseline"/>
            </w:pPr>
            <w:r w:rsidRPr="00210D38">
              <w:rPr>
                <w:rFonts w:asciiTheme="majorBidi" w:hAnsiTheme="majorBidi" w:cstheme="majorBidi"/>
                <w:b/>
                <w:bCs/>
              </w:rPr>
              <w:t>Description</w:t>
            </w:r>
          </w:p>
        </w:tc>
        <w:tc>
          <w:tcPr>
            <w:tcW w:w="2404" w:type="dxa"/>
          </w:tcPr>
          <w:p w14:paraId="3817DBE6" w14:textId="4056FA14" w:rsidR="00DB2D27" w:rsidRPr="00210D38" w:rsidRDefault="00DB2D27" w:rsidP="00DB2D27">
            <w:pPr>
              <w:bidi w:val="0"/>
              <w:spacing w:after="200"/>
              <w:jc w:val="center"/>
              <w:rPr>
                <w:rFonts w:asciiTheme="majorBidi" w:hAnsiTheme="majorBidi" w:cstheme="majorBidi"/>
                <w:sz w:val="24"/>
                <w:szCs w:val="24"/>
              </w:rPr>
            </w:pPr>
            <w:r w:rsidRPr="00210D38">
              <w:rPr>
                <w:rFonts w:asciiTheme="majorBidi" w:hAnsiTheme="majorBidi" w:cstheme="majorBidi"/>
                <w:b/>
                <w:bCs/>
                <w:sz w:val="24"/>
                <w:szCs w:val="24"/>
              </w:rPr>
              <w:t>Symbol</w:t>
            </w:r>
          </w:p>
        </w:tc>
      </w:tr>
      <w:tr w:rsidR="00F020D3" w:rsidRPr="00210D38" w14:paraId="013F9B10" w14:textId="77777777" w:rsidTr="00F020D3">
        <w:tc>
          <w:tcPr>
            <w:tcW w:w="2072" w:type="dxa"/>
          </w:tcPr>
          <w:p w14:paraId="69B01297" w14:textId="21DB3F19"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µm</w:t>
            </w:r>
          </w:p>
        </w:tc>
        <w:tc>
          <w:tcPr>
            <w:tcW w:w="2071" w:type="dxa"/>
          </w:tcPr>
          <w:p w14:paraId="22C61F4C" w14:textId="73105B2D"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0.8</w:t>
            </w:r>
          </w:p>
        </w:tc>
        <w:tc>
          <w:tcPr>
            <w:tcW w:w="2890" w:type="dxa"/>
          </w:tcPr>
          <w:p w14:paraId="25AB646D" w14:textId="3839C965" w:rsidR="00F020D3" w:rsidRPr="00210D38" w:rsidRDefault="00F020D3">
            <w:pPr>
              <w:pStyle w:val="NormalWeb"/>
              <w:spacing w:before="0" w:after="0"/>
              <w:jc w:val="center"/>
              <w:textAlignment w:val="baseline"/>
              <w:rPr>
                <w:rFonts w:asciiTheme="majorBidi" w:hAnsiTheme="majorBidi" w:cstheme="majorBidi"/>
              </w:rPr>
            </w:pPr>
            <w:r w:rsidRPr="00210D38">
              <w:t>A constant coefﬁcient that describes the effect of the actin and myosin</w:t>
            </w:r>
            <w:r w:rsidR="00A32330">
              <w:t xml:space="preserve"> </w:t>
            </w:r>
            <w:r w:rsidRPr="00210D38">
              <w:t xml:space="preserve">ﬁlament lengths on the single overlap length. </w:t>
            </w:r>
          </w:p>
        </w:tc>
        <w:tc>
          <w:tcPr>
            <w:tcW w:w="2404" w:type="dxa"/>
          </w:tcPr>
          <w:p w14:paraId="3B387DD1" w14:textId="2C245307" w:rsidR="00F020D3" w:rsidRPr="00210D38" w:rsidRDefault="00F020D3" w:rsidP="007F6165">
            <w:pPr>
              <w:bidi w:val="0"/>
              <w:spacing w:after="200"/>
              <w:jc w:val="center"/>
              <w:rPr>
                <w:rFonts w:asciiTheme="majorBidi" w:hAnsiTheme="majorBidi" w:cstheme="majorBidi"/>
                <w:sz w:val="24"/>
                <w:szCs w:val="24"/>
              </w:rPr>
            </w:pPr>
            <w:r w:rsidRPr="00210D38">
              <w:rPr>
                <w:rFonts w:asciiTheme="majorBidi" w:hAnsiTheme="majorBidi" w:cstheme="majorBidi"/>
                <w:sz w:val="24"/>
                <w:szCs w:val="24"/>
              </w:rPr>
              <w:t>SL</w:t>
            </w:r>
            <w:r w:rsidRPr="00210D38">
              <w:rPr>
                <w:rFonts w:asciiTheme="majorBidi" w:hAnsiTheme="majorBidi" w:cstheme="majorBidi"/>
                <w:sz w:val="24"/>
                <w:szCs w:val="24"/>
                <w:vertAlign w:val="subscript"/>
              </w:rPr>
              <w:t>0</w:t>
            </w:r>
          </w:p>
        </w:tc>
      </w:tr>
      <w:tr w:rsidR="00F020D3" w:rsidRPr="00210D38" w14:paraId="72369D01" w14:textId="77777777" w:rsidTr="00F020D3">
        <w:tc>
          <w:tcPr>
            <w:tcW w:w="2072" w:type="dxa"/>
          </w:tcPr>
          <w:p w14:paraId="7BDAA241" w14:textId="63DC3402"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1/mm</w:t>
            </w:r>
            <w:r w:rsidRPr="00210D38">
              <w:rPr>
                <w:rFonts w:asciiTheme="majorBidi" w:hAnsiTheme="majorBidi" w:cstheme="majorBidi"/>
                <w:vertAlign w:val="superscript"/>
              </w:rPr>
              <w:t>2</w:t>
            </w:r>
          </w:p>
        </w:tc>
        <w:tc>
          <w:tcPr>
            <w:tcW w:w="2071" w:type="dxa"/>
          </w:tcPr>
          <w:p w14:paraId="0D8F8B75" w14:textId="1687DF7A" w:rsidR="00F020D3" w:rsidRPr="00210D38" w:rsidRDefault="0012390B">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2</w:t>
            </w:r>
            <w:r w:rsidR="00F020D3" w:rsidRPr="00210D38">
              <w:t>∙</w:t>
            </w:r>
            <w:r w:rsidR="00F020D3" w:rsidRPr="00210D38">
              <w:rPr>
                <w:rFonts w:asciiTheme="majorBidi" w:hAnsiTheme="majorBidi" w:cstheme="majorBidi"/>
              </w:rPr>
              <w:t>10</w:t>
            </w:r>
            <w:r w:rsidRPr="00210D38">
              <w:rPr>
                <w:rFonts w:asciiTheme="majorBidi" w:hAnsiTheme="majorBidi" w:cstheme="majorBidi"/>
                <w:vertAlign w:val="superscript"/>
              </w:rPr>
              <w:t>13</w:t>
            </w:r>
          </w:p>
        </w:tc>
        <w:tc>
          <w:tcPr>
            <w:tcW w:w="2890" w:type="dxa"/>
          </w:tcPr>
          <w:p w14:paraId="56E5B416" w14:textId="2AB20679"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 xml:space="preserve">The </w:t>
            </w:r>
            <w:r w:rsidR="00564DD6">
              <w:rPr>
                <w:rFonts w:asciiTheme="majorBidi" w:hAnsiTheme="majorBidi" w:cstheme="majorBidi"/>
              </w:rPr>
              <w:t xml:space="preserve">reciprocal of </w:t>
            </w:r>
            <w:r w:rsidR="00754F98">
              <w:rPr>
                <w:rFonts w:asciiTheme="majorBidi" w:hAnsiTheme="majorBidi" w:cstheme="majorBidi"/>
              </w:rPr>
              <w:t>atrial</w:t>
            </w:r>
            <w:r w:rsidR="00564DD6">
              <w:rPr>
                <w:rFonts w:asciiTheme="majorBidi" w:hAnsiTheme="majorBidi" w:cstheme="majorBidi"/>
              </w:rPr>
              <w:t xml:space="preserve"> myofiber</w:t>
            </w:r>
            <w:r w:rsidR="00754F98" w:rsidRPr="00210D38">
              <w:rPr>
                <w:rFonts w:asciiTheme="majorBidi" w:hAnsiTheme="majorBidi" w:cstheme="majorBidi"/>
              </w:rPr>
              <w:t xml:space="preserve"> </w:t>
            </w:r>
            <w:r w:rsidRPr="00210D38">
              <w:rPr>
                <w:rFonts w:asciiTheme="majorBidi" w:hAnsiTheme="majorBidi" w:cstheme="majorBidi"/>
              </w:rPr>
              <w:t>cross-section area</w:t>
            </w:r>
          </w:p>
        </w:tc>
        <w:tc>
          <w:tcPr>
            <w:tcW w:w="2404" w:type="dxa"/>
          </w:tcPr>
          <w:p w14:paraId="453A8CC1" w14:textId="29DD18C0" w:rsidR="00F020D3" w:rsidRPr="00210D38" w:rsidRDefault="00F020D3" w:rsidP="007F6165">
            <w:pPr>
              <w:bidi w:val="0"/>
              <w:spacing w:after="200"/>
              <w:jc w:val="center"/>
              <w:rPr>
                <w:rFonts w:asciiTheme="majorBidi" w:hAnsiTheme="majorBidi" w:cstheme="majorBidi"/>
                <w:sz w:val="24"/>
                <w:szCs w:val="24"/>
                <w:vertAlign w:val="subscript"/>
              </w:rPr>
            </w:pPr>
            <w:r w:rsidRPr="00210D38">
              <w:rPr>
                <w:rFonts w:asciiTheme="majorBidi" w:hAnsiTheme="majorBidi" w:cstheme="majorBidi"/>
                <w:iCs/>
                <w:sz w:val="24"/>
                <w:szCs w:val="24"/>
              </w:rPr>
              <w:t>N</w:t>
            </w:r>
            <w:r w:rsidRPr="00210D38">
              <w:rPr>
                <w:rFonts w:asciiTheme="majorBidi" w:hAnsiTheme="majorBidi" w:cstheme="majorBidi"/>
                <w:iCs/>
                <w:sz w:val="24"/>
                <w:szCs w:val="24"/>
                <w:vertAlign w:val="subscript"/>
              </w:rPr>
              <w:t>C</w:t>
            </w:r>
          </w:p>
        </w:tc>
      </w:tr>
      <w:tr w:rsidR="00F020D3" w:rsidRPr="00210D38" w14:paraId="1659EB13" w14:textId="77777777" w:rsidTr="00F020D3">
        <w:tc>
          <w:tcPr>
            <w:tcW w:w="2072" w:type="dxa"/>
          </w:tcPr>
          <w:p w14:paraId="343227D9" w14:textId="243B1AEC"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1/mM</w:t>
            </w:r>
          </w:p>
        </w:tc>
        <w:tc>
          <w:tcPr>
            <w:tcW w:w="2071" w:type="dxa"/>
          </w:tcPr>
          <w:p w14:paraId="032F8CAC" w14:textId="1CA6F261"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350</w:t>
            </w:r>
          </w:p>
        </w:tc>
        <w:tc>
          <w:tcPr>
            <w:tcW w:w="2890" w:type="dxa"/>
          </w:tcPr>
          <w:p w14:paraId="523457FB" w14:textId="1BEFEA88"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The cross-bridge</w:t>
            </w:r>
            <w:r w:rsidR="00A32330">
              <w:rPr>
                <w:rFonts w:asciiTheme="majorBidi" w:hAnsiTheme="majorBidi" w:cstheme="majorBidi"/>
              </w:rPr>
              <w:t>-</w:t>
            </w:r>
            <w:r w:rsidRPr="00210D38">
              <w:rPr>
                <w:rFonts w:asciiTheme="majorBidi" w:hAnsiTheme="majorBidi" w:cstheme="majorBidi"/>
              </w:rPr>
              <w:t>independent coefﬁcient of calcium</w:t>
            </w:r>
            <w:r w:rsidR="009B3E86" w:rsidRPr="00210D38">
              <w:rPr>
                <w:rFonts w:asciiTheme="majorBidi" w:hAnsiTheme="majorBidi" w:cstheme="majorBidi"/>
              </w:rPr>
              <w:t xml:space="preserve"> </w:t>
            </w:r>
            <w:r w:rsidRPr="00210D38">
              <w:rPr>
                <w:rFonts w:asciiTheme="majorBidi" w:hAnsiTheme="majorBidi" w:cstheme="majorBidi"/>
              </w:rPr>
              <w:t>afﬁnity.</w:t>
            </w:r>
          </w:p>
        </w:tc>
        <w:tc>
          <w:tcPr>
            <w:tcW w:w="2404" w:type="dxa"/>
          </w:tcPr>
          <w:p w14:paraId="3D202C8D" w14:textId="3E342F5A" w:rsidR="00F020D3" w:rsidRPr="00210D38" w:rsidRDefault="00F020D3" w:rsidP="007F6165">
            <w:pPr>
              <w:bidi w:val="0"/>
              <w:spacing w:after="200"/>
              <w:jc w:val="center"/>
              <w:rPr>
                <w:rFonts w:asciiTheme="majorBidi" w:hAnsiTheme="majorBidi" w:cstheme="majorBidi"/>
                <w:sz w:val="24"/>
                <w:szCs w:val="24"/>
                <w:vertAlign w:val="subscript"/>
              </w:rPr>
            </w:pPr>
            <w:r w:rsidRPr="00210D38">
              <w:rPr>
                <w:rFonts w:asciiTheme="majorBidi" w:hAnsiTheme="majorBidi" w:cstheme="majorBidi"/>
                <w:iCs/>
                <w:sz w:val="24"/>
                <w:szCs w:val="24"/>
              </w:rPr>
              <w:t>F</w:t>
            </w:r>
            <w:r w:rsidRPr="00210D38">
              <w:rPr>
                <w:rFonts w:asciiTheme="majorBidi" w:hAnsiTheme="majorBidi" w:cstheme="majorBidi"/>
                <w:iCs/>
                <w:sz w:val="24"/>
                <w:szCs w:val="24"/>
                <w:vertAlign w:val="subscript"/>
              </w:rPr>
              <w:t>k0</w:t>
            </w:r>
          </w:p>
        </w:tc>
      </w:tr>
      <w:tr w:rsidR="00F020D3" w:rsidRPr="00210D38" w14:paraId="5D0B9DC9" w14:textId="77777777" w:rsidTr="00F020D3">
        <w:tc>
          <w:tcPr>
            <w:tcW w:w="2072" w:type="dxa"/>
          </w:tcPr>
          <w:p w14:paraId="129C072E" w14:textId="4AAF839D"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1/mM</w:t>
            </w:r>
          </w:p>
        </w:tc>
        <w:tc>
          <w:tcPr>
            <w:tcW w:w="2071" w:type="dxa"/>
          </w:tcPr>
          <w:p w14:paraId="06CC29EF" w14:textId="53D38AE8"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3000</w:t>
            </w:r>
          </w:p>
        </w:tc>
        <w:tc>
          <w:tcPr>
            <w:tcW w:w="2890" w:type="dxa"/>
          </w:tcPr>
          <w:p w14:paraId="61716E78" w14:textId="014F70FD"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The cooperativity coefﬁcient. Describes the dependence of calcium afﬁnity on the number of strong cross-bridges</w:t>
            </w:r>
          </w:p>
        </w:tc>
        <w:tc>
          <w:tcPr>
            <w:tcW w:w="2404" w:type="dxa"/>
          </w:tcPr>
          <w:p w14:paraId="57A7D7B8" w14:textId="3D209D89" w:rsidR="00F020D3" w:rsidRPr="00210D38" w:rsidRDefault="00F020D3" w:rsidP="007F6165">
            <w:pPr>
              <w:bidi w:val="0"/>
              <w:spacing w:after="200"/>
              <w:jc w:val="center"/>
              <w:rPr>
                <w:rFonts w:asciiTheme="majorBidi" w:hAnsiTheme="majorBidi" w:cstheme="majorBidi"/>
                <w:sz w:val="24"/>
                <w:szCs w:val="24"/>
                <w:vertAlign w:val="subscript"/>
              </w:rPr>
            </w:pPr>
            <w:r w:rsidRPr="00210D38">
              <w:rPr>
                <w:rFonts w:asciiTheme="majorBidi" w:hAnsiTheme="majorBidi" w:cstheme="majorBidi"/>
                <w:iCs/>
                <w:sz w:val="24"/>
                <w:szCs w:val="24"/>
              </w:rPr>
              <w:t>F</w:t>
            </w:r>
            <w:r w:rsidRPr="00210D38">
              <w:rPr>
                <w:rFonts w:asciiTheme="majorBidi" w:hAnsiTheme="majorBidi" w:cstheme="majorBidi"/>
                <w:iCs/>
                <w:sz w:val="24"/>
                <w:szCs w:val="24"/>
                <w:vertAlign w:val="subscript"/>
              </w:rPr>
              <w:t>k1</w:t>
            </w:r>
          </w:p>
        </w:tc>
      </w:tr>
      <w:tr w:rsidR="00F020D3" w:rsidRPr="00210D38" w14:paraId="0E762F92" w14:textId="77777777" w:rsidTr="00F020D3">
        <w:tc>
          <w:tcPr>
            <w:tcW w:w="2072" w:type="dxa"/>
          </w:tcPr>
          <w:p w14:paraId="21B11019" w14:textId="40B80D25" w:rsidR="00F020D3" w:rsidRPr="00210D38" w:rsidRDefault="009B3E86">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20C34E06" w14:textId="0BCDCBA7"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3.5</w:t>
            </w:r>
          </w:p>
        </w:tc>
        <w:tc>
          <w:tcPr>
            <w:tcW w:w="2890" w:type="dxa"/>
          </w:tcPr>
          <w:p w14:paraId="7F9505D5" w14:textId="3B3AC214"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Hill coefficient</w:t>
            </w:r>
          </w:p>
        </w:tc>
        <w:tc>
          <w:tcPr>
            <w:tcW w:w="2404" w:type="dxa"/>
          </w:tcPr>
          <w:p w14:paraId="130DAB6D" w14:textId="7121FCB7" w:rsidR="00F020D3" w:rsidRPr="00210D38" w:rsidRDefault="0012390B" w:rsidP="007F6165">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FN</w:t>
            </w:r>
          </w:p>
        </w:tc>
      </w:tr>
      <w:tr w:rsidR="00F020D3" w:rsidRPr="00210D38" w14:paraId="5E09253D" w14:textId="77777777" w:rsidTr="00F020D3">
        <w:tc>
          <w:tcPr>
            <w:tcW w:w="2072" w:type="dxa"/>
          </w:tcPr>
          <w:p w14:paraId="670BA5A4" w14:textId="6B49ED38"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1/mm</w:t>
            </w:r>
            <w:r w:rsidRPr="00210D38">
              <w:rPr>
                <w:rFonts w:asciiTheme="majorBidi" w:hAnsiTheme="majorBidi" w:cstheme="majorBidi"/>
                <w:vertAlign w:val="superscript"/>
              </w:rPr>
              <w:t>3</w:t>
            </w:r>
          </w:p>
        </w:tc>
        <w:tc>
          <w:tcPr>
            <w:tcW w:w="2071" w:type="dxa"/>
          </w:tcPr>
          <w:p w14:paraId="44DE67DC" w14:textId="221B150C"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2.5</w:t>
            </w:r>
            <w:r w:rsidR="009B3E86" w:rsidRPr="00210D38">
              <w:rPr>
                <w:rFonts w:asciiTheme="majorBidi" w:hAnsiTheme="majorBidi" w:cstheme="majorBidi"/>
              </w:rPr>
              <w:t>·</w:t>
            </w:r>
            <w:r w:rsidRPr="00210D38">
              <w:rPr>
                <w:rFonts w:asciiTheme="majorBidi" w:hAnsiTheme="majorBidi" w:cstheme="majorBidi"/>
              </w:rPr>
              <w:t>10</w:t>
            </w:r>
            <w:r w:rsidRPr="00210D38">
              <w:rPr>
                <w:rFonts w:asciiTheme="majorBidi" w:hAnsiTheme="majorBidi" w:cstheme="majorBidi"/>
                <w:vertAlign w:val="superscript"/>
              </w:rPr>
              <w:t>9</w:t>
            </w:r>
          </w:p>
        </w:tc>
        <w:tc>
          <w:tcPr>
            <w:tcW w:w="2890" w:type="dxa"/>
          </w:tcPr>
          <w:p w14:paraId="23433040" w14:textId="5A16D88A" w:rsidR="00F020D3" w:rsidRPr="00210D38" w:rsidRDefault="00F020D3">
            <w:pPr>
              <w:pStyle w:val="NormalWeb"/>
              <w:spacing w:before="0" w:after="0"/>
              <w:jc w:val="center"/>
              <w:textAlignment w:val="baseline"/>
              <w:rPr>
                <w:rFonts w:asciiTheme="majorBidi" w:hAnsiTheme="majorBidi" w:cstheme="majorBidi"/>
                <w:color w:val="000000"/>
                <w:kern w:val="1"/>
              </w:rPr>
            </w:pPr>
            <w:r w:rsidRPr="00210D38">
              <w:rPr>
                <w:rFonts w:asciiTheme="majorBidi" w:hAnsiTheme="majorBidi" w:cstheme="majorBidi"/>
              </w:rPr>
              <w:t>Half-maximal cross-bridge Ca</w:t>
            </w:r>
            <w:r w:rsidRPr="00210D38">
              <w:rPr>
                <w:rFonts w:asciiTheme="majorBidi" w:hAnsiTheme="majorBidi" w:cstheme="majorBidi"/>
                <w:vertAlign w:val="superscript"/>
              </w:rPr>
              <w:t>2+</w:t>
            </w:r>
            <w:r w:rsidRPr="00210D38">
              <w:rPr>
                <w:rFonts w:asciiTheme="majorBidi" w:hAnsiTheme="majorBidi" w:cstheme="majorBidi"/>
              </w:rPr>
              <w:t xml:space="preserve"> affinity</w:t>
            </w:r>
          </w:p>
        </w:tc>
        <w:tc>
          <w:tcPr>
            <w:tcW w:w="2404" w:type="dxa"/>
          </w:tcPr>
          <w:p w14:paraId="639ECC1B" w14:textId="322DC0FE" w:rsidR="00F020D3" w:rsidRPr="00210D38" w:rsidRDefault="00F020D3" w:rsidP="007F6165">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F</w:t>
            </w:r>
            <w:r w:rsidRPr="00210D38">
              <w:rPr>
                <w:rFonts w:asciiTheme="majorBidi" w:hAnsiTheme="majorBidi" w:cstheme="majorBidi"/>
                <w:sz w:val="24"/>
                <w:szCs w:val="24"/>
                <w:vertAlign w:val="subscript"/>
              </w:rPr>
              <w:t>k,0.5</w:t>
            </w:r>
          </w:p>
        </w:tc>
      </w:tr>
      <w:tr w:rsidR="00F020D3" w:rsidRPr="00210D38" w14:paraId="6C8835A6" w14:textId="77777777" w:rsidTr="00F020D3">
        <w:tc>
          <w:tcPr>
            <w:tcW w:w="2072" w:type="dxa"/>
          </w:tcPr>
          <w:p w14:paraId="2ECF5A91" w14:textId="13E5F7ED"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63D23847" w14:textId="5669C42A"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40</w:t>
            </w:r>
          </w:p>
        </w:tc>
        <w:tc>
          <w:tcPr>
            <w:tcW w:w="2890" w:type="dxa"/>
          </w:tcPr>
          <w:p w14:paraId="12C5E033" w14:textId="5E0517C8"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The cross-bridge turnover rate from the weak to the strong conformation</w:t>
            </w:r>
          </w:p>
        </w:tc>
        <w:tc>
          <w:tcPr>
            <w:tcW w:w="2404" w:type="dxa"/>
          </w:tcPr>
          <w:p w14:paraId="4C36C74A" w14:textId="42A34203" w:rsidR="00F020D3" w:rsidRPr="00210D38" w:rsidRDefault="00F020D3" w:rsidP="007F6165">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F</w:t>
            </w:r>
            <w:r w:rsidRPr="00210D38">
              <w:rPr>
                <w:rFonts w:asciiTheme="majorBidi" w:hAnsiTheme="majorBidi" w:cstheme="majorBidi"/>
                <w:sz w:val="24"/>
                <w:szCs w:val="24"/>
                <w:vertAlign w:val="subscript"/>
              </w:rPr>
              <w:t>f</w:t>
            </w:r>
          </w:p>
        </w:tc>
      </w:tr>
      <w:tr w:rsidR="00F020D3" w:rsidRPr="00210D38" w14:paraId="0F06400F" w14:textId="77777777" w:rsidTr="00F020D3">
        <w:tc>
          <w:tcPr>
            <w:tcW w:w="2072" w:type="dxa"/>
          </w:tcPr>
          <w:p w14:paraId="407F245B" w14:textId="7FE28DE1"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68A2850F" w14:textId="48E5785E"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30</w:t>
            </w:r>
          </w:p>
        </w:tc>
        <w:tc>
          <w:tcPr>
            <w:tcW w:w="2890" w:type="dxa"/>
          </w:tcPr>
          <w:p w14:paraId="3DD76DA9" w14:textId="22EAD30E" w:rsidR="00F020D3" w:rsidRPr="00210D38" w:rsidRDefault="00F020D3">
            <w:pPr>
              <w:pStyle w:val="NormalWeb"/>
              <w:spacing w:before="0" w:after="0"/>
              <w:jc w:val="center"/>
              <w:textAlignment w:val="baseline"/>
              <w:rPr>
                <w:rFonts w:asciiTheme="majorBidi" w:hAnsiTheme="majorBidi" w:cstheme="majorBidi"/>
                <w:color w:val="000000"/>
                <w:kern w:val="1"/>
              </w:rPr>
            </w:pPr>
            <w:r w:rsidRPr="00210D38">
              <w:rPr>
                <w:rFonts w:asciiTheme="majorBidi" w:hAnsiTheme="majorBidi" w:cstheme="majorBidi"/>
              </w:rPr>
              <w:t>The cross-bridge weakening rate at isometric regime</w:t>
            </w:r>
          </w:p>
        </w:tc>
        <w:tc>
          <w:tcPr>
            <w:tcW w:w="2404" w:type="dxa"/>
          </w:tcPr>
          <w:p w14:paraId="0C96C4BD" w14:textId="5B5ADA28" w:rsidR="00F020D3" w:rsidRPr="00210D38" w:rsidRDefault="00F020D3" w:rsidP="007F6165">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F</w:t>
            </w:r>
            <w:r w:rsidRPr="00210D38">
              <w:rPr>
                <w:rFonts w:asciiTheme="majorBidi" w:hAnsiTheme="majorBidi" w:cstheme="majorBidi"/>
                <w:sz w:val="24"/>
                <w:szCs w:val="24"/>
                <w:vertAlign w:val="subscript"/>
              </w:rPr>
              <w:t>g0</w:t>
            </w:r>
          </w:p>
        </w:tc>
      </w:tr>
      <w:tr w:rsidR="00F020D3" w:rsidRPr="00210D38" w14:paraId="172A2105" w14:textId="77777777" w:rsidTr="00366A7D">
        <w:tc>
          <w:tcPr>
            <w:tcW w:w="2072" w:type="dxa"/>
          </w:tcPr>
          <w:p w14:paraId="7DD4382B" w14:textId="34BA1D1A"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lastRenderedPageBreak/>
              <w:t>1/m</w:t>
            </w:r>
          </w:p>
        </w:tc>
        <w:tc>
          <w:tcPr>
            <w:tcW w:w="2071" w:type="dxa"/>
          </w:tcPr>
          <w:p w14:paraId="517BB6B7" w14:textId="08E9CE14"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4.4</w:t>
            </w:r>
            <w:r w:rsidR="009B3E86" w:rsidRPr="00210D38">
              <w:rPr>
                <w:rFonts w:asciiTheme="majorBidi" w:hAnsiTheme="majorBidi" w:cstheme="majorBidi"/>
              </w:rPr>
              <w:t>·</w:t>
            </w:r>
            <w:r w:rsidRPr="00210D38">
              <w:rPr>
                <w:rFonts w:asciiTheme="majorBidi" w:hAnsiTheme="majorBidi" w:cstheme="majorBidi"/>
              </w:rPr>
              <w:t>10</w:t>
            </w:r>
            <w:r w:rsidRPr="00210D38">
              <w:rPr>
                <w:rFonts w:asciiTheme="majorBidi" w:hAnsiTheme="majorBidi" w:cstheme="majorBidi"/>
                <w:vertAlign w:val="superscript"/>
              </w:rPr>
              <w:t>6</w:t>
            </w:r>
          </w:p>
        </w:tc>
        <w:tc>
          <w:tcPr>
            <w:tcW w:w="2890" w:type="dxa"/>
          </w:tcPr>
          <w:p w14:paraId="121D764E" w14:textId="046E2C3A"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The mechanical</w:t>
            </w:r>
            <w:r w:rsidR="00A32330">
              <w:rPr>
                <w:rFonts w:asciiTheme="majorBidi" w:hAnsiTheme="majorBidi" w:cstheme="majorBidi"/>
              </w:rPr>
              <w:t xml:space="preserve"> </w:t>
            </w:r>
            <w:r w:rsidRPr="00210D38">
              <w:rPr>
                <w:rFonts w:asciiTheme="majorBidi" w:hAnsiTheme="majorBidi" w:cstheme="majorBidi"/>
              </w:rPr>
              <w:t>feedback coefﬁcient. Describes the dependence of the XB weakening rate on the shortening velocity</w:t>
            </w:r>
          </w:p>
        </w:tc>
        <w:tc>
          <w:tcPr>
            <w:tcW w:w="2404" w:type="dxa"/>
          </w:tcPr>
          <w:p w14:paraId="0F50506D" w14:textId="010428D4" w:rsidR="00F020D3" w:rsidRPr="00210D38" w:rsidRDefault="00F020D3" w:rsidP="007F6165">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F</w:t>
            </w:r>
            <w:r w:rsidRPr="00210D38">
              <w:rPr>
                <w:rFonts w:asciiTheme="majorBidi" w:hAnsiTheme="majorBidi" w:cstheme="majorBidi"/>
                <w:sz w:val="24"/>
                <w:szCs w:val="24"/>
                <w:vertAlign w:val="subscript"/>
              </w:rPr>
              <w:t>g1</w:t>
            </w:r>
          </w:p>
        </w:tc>
      </w:tr>
      <w:tr w:rsidR="00F020D3" w:rsidRPr="00210D38" w14:paraId="1200D3AE" w14:textId="77777777" w:rsidTr="00F020D3">
        <w:tc>
          <w:tcPr>
            <w:tcW w:w="2072" w:type="dxa"/>
          </w:tcPr>
          <w:p w14:paraId="464171DE" w14:textId="4A754CDA" w:rsidR="00F020D3" w:rsidRPr="00210D38" w:rsidRDefault="00F020D3">
            <w:pPr>
              <w:pStyle w:val="NormalWeb"/>
              <w:spacing w:before="0" w:after="0"/>
              <w:jc w:val="center"/>
              <w:textAlignment w:val="baseline"/>
              <w:rPr>
                <w:rFonts w:asciiTheme="majorBidi" w:hAnsiTheme="majorBidi" w:cstheme="majorBidi"/>
              </w:rPr>
            </w:pPr>
            <w:proofErr w:type="spellStart"/>
            <w:r w:rsidRPr="00210D38">
              <w:rPr>
                <w:rFonts w:asciiTheme="majorBidi" w:hAnsiTheme="majorBidi" w:cstheme="majorBidi"/>
              </w:rPr>
              <w:t>mN</w:t>
            </w:r>
            <w:proofErr w:type="spellEnd"/>
          </w:p>
        </w:tc>
        <w:tc>
          <w:tcPr>
            <w:tcW w:w="2071" w:type="dxa"/>
          </w:tcPr>
          <w:p w14:paraId="57BA1C33" w14:textId="1475C13D"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2</w:t>
            </w:r>
            <w:r w:rsidR="009B3E86" w:rsidRPr="00210D38">
              <w:rPr>
                <w:rFonts w:asciiTheme="majorBidi" w:hAnsiTheme="majorBidi" w:cstheme="majorBidi"/>
              </w:rPr>
              <w:t>·</w:t>
            </w:r>
            <w:r w:rsidRPr="00210D38">
              <w:rPr>
                <w:rFonts w:asciiTheme="majorBidi" w:hAnsiTheme="majorBidi" w:cstheme="majorBidi"/>
              </w:rPr>
              <w:t>10</w:t>
            </w:r>
            <w:r w:rsidRPr="00210D38">
              <w:rPr>
                <w:rFonts w:asciiTheme="majorBidi" w:hAnsiTheme="majorBidi" w:cstheme="majorBidi"/>
                <w:vertAlign w:val="superscript"/>
              </w:rPr>
              <w:t>-9</w:t>
            </w:r>
          </w:p>
        </w:tc>
        <w:tc>
          <w:tcPr>
            <w:tcW w:w="2890" w:type="dxa"/>
          </w:tcPr>
          <w:p w14:paraId="19D8C678" w14:textId="430E2823" w:rsidR="00F020D3" w:rsidRPr="00210D38" w:rsidRDefault="00F020D3">
            <w:pPr>
              <w:pStyle w:val="NormalWeb"/>
              <w:spacing w:before="0" w:after="0"/>
              <w:jc w:val="center"/>
              <w:textAlignment w:val="baseline"/>
              <w:rPr>
                <w:rFonts w:asciiTheme="majorBidi" w:hAnsiTheme="majorBidi" w:cstheme="majorBidi"/>
                <w:color w:val="000000"/>
                <w:kern w:val="1"/>
              </w:rPr>
            </w:pPr>
            <w:r w:rsidRPr="00210D38">
              <w:rPr>
                <w:rFonts w:asciiTheme="majorBidi" w:hAnsiTheme="majorBidi" w:cstheme="majorBidi"/>
              </w:rPr>
              <w:t>The unitary force per cross-bridge at isometric regime</w:t>
            </w:r>
          </w:p>
        </w:tc>
        <w:tc>
          <w:tcPr>
            <w:tcW w:w="2404" w:type="dxa"/>
          </w:tcPr>
          <w:p w14:paraId="2C429953" w14:textId="108B890A" w:rsidR="00F020D3" w:rsidRPr="00210D38" w:rsidRDefault="00F020D3" w:rsidP="007F6165">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F</w:t>
            </w:r>
            <w:r w:rsidRPr="00210D38">
              <w:rPr>
                <w:rFonts w:asciiTheme="majorBidi" w:hAnsiTheme="majorBidi" w:cstheme="majorBidi"/>
                <w:sz w:val="24"/>
                <w:szCs w:val="24"/>
                <w:vertAlign w:val="subscript"/>
              </w:rPr>
              <w:t>XB</w:t>
            </w:r>
          </w:p>
        </w:tc>
      </w:tr>
      <w:tr w:rsidR="00F020D3" w:rsidRPr="00210D38" w14:paraId="063F7749" w14:textId="77777777" w:rsidTr="00F020D3">
        <w:tc>
          <w:tcPr>
            <w:tcW w:w="2072" w:type="dxa"/>
          </w:tcPr>
          <w:p w14:paraId="44C57B79" w14:textId="324229B4"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671EB2D0" w14:textId="3FE8FE14" w:rsidR="00F020D3" w:rsidRPr="00210D38" w:rsidRDefault="00033896">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0.0012</w:t>
            </w:r>
          </w:p>
        </w:tc>
        <w:tc>
          <w:tcPr>
            <w:tcW w:w="2890" w:type="dxa"/>
          </w:tcPr>
          <w:p w14:paraId="1FBEB7F2" w14:textId="443C61F4"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Maximal ATP consumption by the sarcomeres</w:t>
            </w:r>
          </w:p>
        </w:tc>
        <w:tc>
          <w:tcPr>
            <w:tcW w:w="2404" w:type="dxa"/>
          </w:tcPr>
          <w:p w14:paraId="72A38558" w14:textId="5B86B1F8" w:rsidR="00F020D3" w:rsidRPr="00210D38" w:rsidRDefault="00F020D3" w:rsidP="007F6165">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ATP</w:t>
            </w:r>
            <w:r w:rsidRPr="00210D38">
              <w:rPr>
                <w:rFonts w:asciiTheme="majorBidi" w:hAnsiTheme="majorBidi" w:cstheme="majorBidi"/>
                <w:sz w:val="24"/>
                <w:szCs w:val="24"/>
                <w:vertAlign w:val="subscript"/>
              </w:rPr>
              <w:t>max</w:t>
            </w:r>
            <w:proofErr w:type="spellEnd"/>
          </w:p>
        </w:tc>
      </w:tr>
      <w:tr w:rsidR="00F020D3" w:rsidRPr="00210D38" w14:paraId="2F65DD3A" w14:textId="77777777" w:rsidTr="00F020D3">
        <w:tc>
          <w:tcPr>
            <w:tcW w:w="2072" w:type="dxa"/>
          </w:tcPr>
          <w:p w14:paraId="26ACCDAA" w14:textId="71E4B842"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4E5AAD0D" w14:textId="6E7DB309"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0.03</w:t>
            </w:r>
          </w:p>
        </w:tc>
        <w:tc>
          <w:tcPr>
            <w:tcW w:w="2890" w:type="dxa"/>
          </w:tcPr>
          <w:p w14:paraId="07ADB1B4" w14:textId="674A523C"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Coefficient of force generation at the energy state of the cell</w:t>
            </w:r>
          </w:p>
        </w:tc>
        <w:tc>
          <w:tcPr>
            <w:tcW w:w="2404" w:type="dxa"/>
          </w:tcPr>
          <w:p w14:paraId="2D870209" w14:textId="761447A7" w:rsidR="00F020D3" w:rsidRPr="00210D38" w:rsidRDefault="00000000" w:rsidP="007F6165">
            <w:pPr>
              <w:bidi w:val="0"/>
              <w:spacing w:after="200"/>
              <w:jc w:val="center"/>
              <w:rPr>
                <w:rFonts w:asciiTheme="majorBidi" w:hAnsiTheme="majorBidi" w:cstheme="majorBidi"/>
                <w:sz w:val="24"/>
                <w:szCs w:val="24"/>
              </w:rPr>
            </w:pPr>
            <m:oMath>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K</m:t>
                  </m:r>
                </m:e>
                <m:sub>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M</m:t>
                      </m:r>
                    </m:e>
                    <m:sub>
                      <m:r>
                        <m:rPr>
                          <m:sty m:val="p"/>
                        </m:rPr>
                        <w:rPr>
                          <w:rFonts w:ascii="Cambria Math" w:hAnsi="Cambria Math" w:cstheme="majorBidi"/>
                          <w:sz w:val="24"/>
                          <w:szCs w:val="24"/>
                          <w:vertAlign w:val="subscript"/>
                        </w:rPr>
                        <m:t>ATP</m:t>
                      </m:r>
                    </m:sub>
                  </m:sSub>
                </m:sub>
              </m:sSub>
            </m:oMath>
            <w:r w:rsidR="00033896" w:rsidRPr="00210D38">
              <w:rPr>
                <w:rFonts w:asciiTheme="majorBidi" w:hAnsiTheme="majorBidi" w:cstheme="majorBidi"/>
                <w:sz w:val="24"/>
                <w:szCs w:val="24"/>
                <w:vertAlign w:val="subscript"/>
              </w:rPr>
              <w:t xml:space="preserve"> </w:t>
            </w:r>
          </w:p>
        </w:tc>
      </w:tr>
      <w:tr w:rsidR="00F020D3" w:rsidRPr="00210D38" w14:paraId="264F74C7" w14:textId="77777777" w:rsidTr="00F020D3">
        <w:tc>
          <w:tcPr>
            <w:tcW w:w="2072" w:type="dxa"/>
          </w:tcPr>
          <w:p w14:paraId="2A5569A0" w14:textId="513FAE90"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29C1D719" w14:textId="1318B3F7"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0.26</w:t>
            </w:r>
          </w:p>
        </w:tc>
        <w:tc>
          <w:tcPr>
            <w:tcW w:w="2890" w:type="dxa"/>
          </w:tcPr>
          <w:p w14:paraId="0C65A7DC" w14:textId="35BCC28E" w:rsidR="00F020D3" w:rsidRPr="00210D38" w:rsidRDefault="00F020D3">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Coefficient of force generation at the energy state of the cell</w:t>
            </w:r>
          </w:p>
        </w:tc>
        <w:tc>
          <w:tcPr>
            <w:tcW w:w="2404" w:type="dxa"/>
          </w:tcPr>
          <w:p w14:paraId="32E56B3B" w14:textId="4527BF19" w:rsidR="00F020D3" w:rsidRPr="00210D38" w:rsidRDefault="00000000" w:rsidP="007F6165">
            <w:pPr>
              <w:bidi w:val="0"/>
              <w:spacing w:after="200"/>
              <w:jc w:val="center"/>
              <w:rPr>
                <w:rFonts w:asciiTheme="majorBidi" w:hAnsiTheme="majorBidi" w:cstheme="majorBidi"/>
                <w:sz w:val="24"/>
                <w:szCs w:val="24"/>
              </w:rPr>
            </w:pPr>
            <m:oMathPara>
              <m:oMath>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K</m:t>
                    </m:r>
                  </m:e>
                  <m:sub>
                    <m:sSub>
                      <m:sSubPr>
                        <m:ctrlPr>
                          <w:rPr>
                            <w:rFonts w:ascii="Cambria Math" w:hAnsi="Cambria Math" w:cstheme="majorBidi"/>
                            <w:iCs/>
                            <w:sz w:val="24"/>
                            <w:szCs w:val="24"/>
                            <w:vertAlign w:val="subscript"/>
                          </w:rPr>
                        </m:ctrlPr>
                      </m:sSubPr>
                      <m:e>
                        <m:r>
                          <m:rPr>
                            <m:sty m:val="p"/>
                          </m:rPr>
                          <w:rPr>
                            <w:rFonts w:ascii="Cambria Math" w:hAnsi="Cambria Math" w:cstheme="majorBidi"/>
                            <w:sz w:val="24"/>
                            <w:szCs w:val="24"/>
                            <w:vertAlign w:val="subscript"/>
                          </w:rPr>
                          <m:t>M</m:t>
                        </m:r>
                      </m:e>
                      <m:sub>
                        <m:r>
                          <m:rPr>
                            <m:sty m:val="p"/>
                          </m:rPr>
                          <w:rPr>
                            <w:rFonts w:ascii="Cambria Math" w:hAnsi="Cambria Math" w:cstheme="majorBidi"/>
                            <w:sz w:val="24"/>
                            <w:szCs w:val="24"/>
                            <w:vertAlign w:val="subscript"/>
                          </w:rPr>
                          <m:t>ADP</m:t>
                        </m:r>
                      </m:sub>
                    </m:sSub>
                  </m:sub>
                </m:sSub>
              </m:oMath>
            </m:oMathPara>
          </w:p>
        </w:tc>
      </w:tr>
    </w:tbl>
    <w:p w14:paraId="4A26E719" w14:textId="77777777" w:rsidR="00A61271" w:rsidRDefault="00A61271">
      <w:pPr>
        <w:widowControl w:val="0"/>
        <w:autoSpaceDE w:val="0"/>
        <w:autoSpaceDN w:val="0"/>
        <w:bidi w:val="0"/>
        <w:adjustRightInd w:val="0"/>
        <w:spacing w:after="0" w:line="360" w:lineRule="auto"/>
        <w:jc w:val="both"/>
        <w:rPr>
          <w:rFonts w:asciiTheme="majorBidi" w:hAnsiTheme="majorBidi" w:cstheme="majorBidi"/>
          <w:b/>
          <w:bCs/>
          <w:sz w:val="24"/>
          <w:szCs w:val="24"/>
        </w:rPr>
      </w:pPr>
    </w:p>
    <w:p w14:paraId="7050CFF0" w14:textId="3D4CE62B" w:rsidR="00AE3FA9" w:rsidRPr="00210D38" w:rsidRDefault="003D3838" w:rsidP="00A61271">
      <w:pPr>
        <w:widowControl w:val="0"/>
        <w:autoSpaceDE w:val="0"/>
        <w:autoSpaceDN w:val="0"/>
        <w:bidi w:val="0"/>
        <w:adjustRightInd w:val="0"/>
        <w:spacing w:after="0" w:line="360" w:lineRule="auto"/>
        <w:jc w:val="both"/>
        <w:rPr>
          <w:rFonts w:asciiTheme="majorBidi" w:hAnsiTheme="majorBidi" w:cstheme="majorBidi"/>
          <w:b/>
          <w:bCs/>
          <w:sz w:val="24"/>
          <w:szCs w:val="24"/>
        </w:rPr>
      </w:pPr>
      <w:r w:rsidRPr="00210D38">
        <w:rPr>
          <w:rFonts w:asciiTheme="majorBidi" w:hAnsiTheme="majorBidi" w:cstheme="majorBidi"/>
          <w:b/>
          <w:bCs/>
          <w:sz w:val="24"/>
          <w:szCs w:val="24"/>
        </w:rPr>
        <w:t>d</w:t>
      </w:r>
      <w:r w:rsidR="00AE3FA9" w:rsidRPr="00210D38">
        <w:rPr>
          <w:rFonts w:asciiTheme="majorBidi" w:hAnsiTheme="majorBidi" w:cstheme="majorBidi"/>
          <w:b/>
          <w:bCs/>
          <w:sz w:val="24"/>
          <w:szCs w:val="24"/>
        </w:rPr>
        <w:t xml:space="preserve">. </w:t>
      </w:r>
      <w:bookmarkStart w:id="4" w:name="_Hlk109121021"/>
      <w:r w:rsidR="00AE3FA9" w:rsidRPr="00210D38">
        <w:rPr>
          <w:rFonts w:asciiTheme="majorBidi" w:hAnsiTheme="majorBidi" w:cstheme="majorBidi"/>
          <w:b/>
          <w:bCs/>
          <w:sz w:val="24"/>
          <w:szCs w:val="24"/>
        </w:rPr>
        <w:t>Mitochondrial energy metabolism</w:t>
      </w:r>
      <w:bookmarkEnd w:id="4"/>
    </w:p>
    <w:p w14:paraId="6492525A" w14:textId="2EC5C02E" w:rsidR="00C93417" w:rsidRPr="00210D38" w:rsidRDefault="00AE3FA9" w:rsidP="002F5440">
      <w:pPr>
        <w:bidi w:val="0"/>
        <w:spacing w:after="0" w:line="360" w:lineRule="auto"/>
        <w:jc w:val="both"/>
        <w:rPr>
          <w:rFonts w:asciiTheme="majorBidi" w:hAnsiTheme="majorBidi" w:cstheme="majorBidi"/>
          <w:sz w:val="24"/>
          <w:szCs w:val="24"/>
        </w:rPr>
      </w:pPr>
      <w:r w:rsidRPr="00210D38">
        <w:rPr>
          <w:rFonts w:asciiTheme="majorBidi" w:eastAsiaTheme="minorEastAsia" w:hAnsiTheme="majorBidi" w:cstheme="majorBidi"/>
          <w:sz w:val="24"/>
          <w:szCs w:val="24"/>
        </w:rPr>
        <w:t xml:space="preserve">This part of the model describes atrial mitochondrial metabolism, </w:t>
      </w:r>
      <w:r w:rsidR="00D75989" w:rsidRPr="00210D38">
        <w:rPr>
          <w:rFonts w:asciiTheme="majorBidi" w:eastAsiaTheme="minorEastAsia" w:hAnsiTheme="majorBidi" w:cstheme="majorBidi"/>
          <w:sz w:val="24"/>
          <w:szCs w:val="24"/>
        </w:rPr>
        <w:t xml:space="preserve">mitochondrial </w:t>
      </w:r>
      <w:r w:rsidRPr="00210D38">
        <w:rPr>
          <w:rFonts w:asciiTheme="majorBidi" w:eastAsiaTheme="minorEastAsia" w:hAnsiTheme="majorBidi" w:cstheme="majorBidi"/>
          <w:sz w:val="24"/>
          <w:szCs w:val="24"/>
        </w:rPr>
        <w:t>Ca</w:t>
      </w:r>
      <w:r w:rsidRPr="00210D38">
        <w:rPr>
          <w:rFonts w:asciiTheme="majorBidi" w:eastAsiaTheme="minorEastAsia" w:hAnsiTheme="majorBidi" w:cstheme="majorBidi"/>
          <w:sz w:val="24"/>
          <w:szCs w:val="24"/>
          <w:vertAlign w:val="superscript"/>
        </w:rPr>
        <w:t xml:space="preserve">2+ </w:t>
      </w:r>
      <w:r w:rsidRPr="00210D38">
        <w:rPr>
          <w:rFonts w:asciiTheme="majorBidi" w:eastAsiaTheme="minorEastAsia" w:hAnsiTheme="majorBidi" w:cstheme="majorBidi"/>
          <w:sz w:val="24"/>
          <w:szCs w:val="24"/>
        </w:rPr>
        <w:t xml:space="preserve">dynamics and oxygen consumption. </w:t>
      </w:r>
      <w:r w:rsidR="00E0527F">
        <w:rPr>
          <w:rFonts w:asciiTheme="majorBidi" w:eastAsiaTheme="minorEastAsia" w:hAnsiTheme="majorBidi" w:cstheme="majorBidi"/>
          <w:sz w:val="24"/>
          <w:szCs w:val="24"/>
        </w:rPr>
        <w:t>It includes</w:t>
      </w:r>
      <w:r w:rsidRPr="00210D38">
        <w:rPr>
          <w:rFonts w:asciiTheme="majorBidi" w:eastAsiaTheme="minorEastAsia" w:hAnsiTheme="majorBidi" w:cstheme="majorBidi"/>
          <w:sz w:val="24"/>
          <w:szCs w:val="24"/>
        </w:rPr>
        <w:t xml:space="preserve"> the tricarboxylic acid (TCA) cycle and its regulating enzymes, oxidative phosphorylation and the interplay between them. The </w:t>
      </w:r>
      <w:r w:rsidR="002F5440" w:rsidRPr="00210D38">
        <w:rPr>
          <w:rFonts w:asciiTheme="majorBidi" w:eastAsiaTheme="minorEastAsia" w:hAnsiTheme="majorBidi" w:cstheme="majorBidi"/>
          <w:sz w:val="24"/>
          <w:szCs w:val="24"/>
        </w:rPr>
        <w:t xml:space="preserve">calculated </w:t>
      </w:r>
      <w:r w:rsidR="00E0527F">
        <w:rPr>
          <w:rFonts w:asciiTheme="majorBidi" w:eastAsiaTheme="minorEastAsia" w:hAnsiTheme="majorBidi" w:cstheme="majorBidi"/>
          <w:sz w:val="24"/>
          <w:szCs w:val="24"/>
        </w:rPr>
        <w:t xml:space="preserve">energy </w:t>
      </w:r>
      <w:r w:rsidR="000D1EFB">
        <w:rPr>
          <w:rFonts w:asciiTheme="majorBidi" w:eastAsiaTheme="minorEastAsia" w:hAnsiTheme="majorBidi" w:cstheme="majorBidi"/>
          <w:sz w:val="24"/>
          <w:szCs w:val="24"/>
        </w:rPr>
        <w:t>demand</w:t>
      </w:r>
      <w:r w:rsidR="000D1EFB" w:rsidRPr="00210D38">
        <w:rPr>
          <w:rFonts w:asciiTheme="majorBidi" w:eastAsiaTheme="minorEastAsia" w:hAnsiTheme="majorBidi" w:cstheme="majorBidi"/>
          <w:sz w:val="24"/>
          <w:szCs w:val="24"/>
        </w:rPr>
        <w:t xml:space="preserve"> </w:t>
      </w:r>
      <w:r w:rsidRPr="00210D38">
        <w:rPr>
          <w:rFonts w:asciiTheme="majorBidi" w:eastAsiaTheme="minorEastAsia" w:hAnsiTheme="majorBidi" w:cstheme="majorBidi"/>
          <w:sz w:val="24"/>
          <w:szCs w:val="24"/>
        </w:rPr>
        <w:t xml:space="preserve">is the consumption of the main dynamic processes that are </w:t>
      </w:r>
      <w:r w:rsidR="002F5440">
        <w:rPr>
          <w:rFonts w:asciiTheme="majorBidi" w:eastAsiaTheme="minorEastAsia" w:hAnsiTheme="majorBidi" w:cstheme="majorBidi"/>
          <w:sz w:val="24"/>
          <w:szCs w:val="24"/>
        </w:rPr>
        <w:t>mainly</w:t>
      </w:r>
      <w:r w:rsidR="002F5440" w:rsidRPr="00210D38">
        <w:rPr>
          <w:rFonts w:asciiTheme="majorBidi" w:eastAsiaTheme="minorEastAsia" w:hAnsiTheme="majorBidi" w:cstheme="majorBidi"/>
          <w:sz w:val="24"/>
          <w:szCs w:val="24"/>
        </w:rPr>
        <w:t xml:space="preserve"> </w:t>
      </w:r>
      <w:r w:rsidRPr="00210D38">
        <w:rPr>
          <w:rFonts w:asciiTheme="majorBidi" w:eastAsiaTheme="minorEastAsia" w:hAnsiTheme="majorBidi" w:cstheme="majorBidi"/>
          <w:sz w:val="24"/>
          <w:szCs w:val="24"/>
        </w:rPr>
        <w:t xml:space="preserve">influenced </w:t>
      </w:r>
      <w:r w:rsidR="002F5440">
        <w:rPr>
          <w:rFonts w:asciiTheme="majorBidi" w:eastAsiaTheme="minorEastAsia" w:hAnsiTheme="majorBidi" w:cstheme="majorBidi"/>
          <w:sz w:val="24"/>
          <w:szCs w:val="24"/>
        </w:rPr>
        <w:t>by</w:t>
      </w:r>
      <w:r w:rsidRPr="00210D38">
        <w:rPr>
          <w:rFonts w:asciiTheme="majorBidi" w:eastAsiaTheme="minorEastAsia" w:hAnsiTheme="majorBidi" w:cstheme="majorBidi"/>
          <w:sz w:val="24"/>
          <w:szCs w:val="24"/>
        </w:rPr>
        <w:t xml:space="preserve"> </w:t>
      </w:r>
      <w:r w:rsidR="000D1EFB">
        <w:rPr>
          <w:rFonts w:asciiTheme="majorBidi" w:eastAsiaTheme="minorEastAsia" w:hAnsiTheme="majorBidi" w:cstheme="majorBidi"/>
          <w:sz w:val="24"/>
          <w:szCs w:val="24"/>
        </w:rPr>
        <w:t>action potential</w:t>
      </w:r>
      <w:r w:rsidR="000D1EFB" w:rsidRPr="00210D38">
        <w:rPr>
          <w:rFonts w:asciiTheme="majorBidi" w:eastAsiaTheme="minorEastAsia" w:hAnsiTheme="majorBidi" w:cstheme="majorBidi"/>
          <w:sz w:val="24"/>
          <w:szCs w:val="24"/>
        </w:rPr>
        <w:t>s</w:t>
      </w:r>
      <w:r w:rsidRPr="00210D38">
        <w:rPr>
          <w:rFonts w:asciiTheme="majorBidi" w:eastAsiaTheme="minorEastAsia" w:hAnsiTheme="majorBidi" w:cstheme="majorBidi"/>
          <w:sz w:val="24"/>
          <w:szCs w:val="24"/>
        </w:rPr>
        <w:t>. Other energy</w:t>
      </w:r>
      <w:r w:rsidR="002F5440">
        <w:rPr>
          <w:rFonts w:asciiTheme="majorBidi" w:eastAsiaTheme="minorEastAsia" w:hAnsiTheme="majorBidi" w:cstheme="majorBidi"/>
          <w:sz w:val="24"/>
          <w:szCs w:val="24"/>
        </w:rPr>
        <w:t>-</w:t>
      </w:r>
      <w:r w:rsidRPr="00210D38">
        <w:rPr>
          <w:rFonts w:asciiTheme="majorBidi" w:eastAsiaTheme="minorEastAsia" w:hAnsiTheme="majorBidi" w:cstheme="majorBidi"/>
          <w:sz w:val="24"/>
          <w:szCs w:val="24"/>
        </w:rPr>
        <w:t>demanding processes which are governed by other stimuli</w:t>
      </w:r>
      <w:r w:rsidR="002F5440">
        <w:rPr>
          <w:rFonts w:asciiTheme="majorBidi" w:eastAsiaTheme="minorEastAsia" w:hAnsiTheme="majorBidi" w:cstheme="majorBidi"/>
          <w:sz w:val="24"/>
          <w:szCs w:val="24"/>
        </w:rPr>
        <w:t>,</w:t>
      </w:r>
      <w:r w:rsidRPr="00210D38">
        <w:rPr>
          <w:rFonts w:asciiTheme="majorBidi" w:eastAsiaTheme="minorEastAsia" w:hAnsiTheme="majorBidi" w:cstheme="majorBidi"/>
          <w:sz w:val="24"/>
          <w:szCs w:val="24"/>
        </w:rPr>
        <w:t xml:space="preserve"> such as neuronal or hormonal activations, are not modeled.</w:t>
      </w:r>
      <w:r w:rsidRPr="00210D38">
        <w:rPr>
          <w:rFonts w:asciiTheme="majorBidi" w:hAnsiTheme="majorBidi" w:cstheme="majorBidi"/>
          <w:sz w:val="24"/>
          <w:szCs w:val="24"/>
        </w:rPr>
        <w:t xml:space="preserve"> </w:t>
      </w:r>
    </w:p>
    <w:p w14:paraId="7D2FA208" w14:textId="55D3AC6C" w:rsidR="00A201E4" w:rsidRPr="00210D38" w:rsidRDefault="00A201E4">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 xml:space="preserve">The model parameters of </w:t>
      </w:r>
      <w:r w:rsidR="002F5440">
        <w:rPr>
          <w:rFonts w:asciiTheme="majorBidi" w:eastAsiaTheme="minorEastAsia" w:hAnsiTheme="majorBidi" w:cstheme="majorBidi"/>
          <w:sz w:val="24"/>
          <w:szCs w:val="24"/>
        </w:rPr>
        <w:t xml:space="preserve">the </w:t>
      </w:r>
      <w:r w:rsidRPr="00210D38">
        <w:rPr>
          <w:rFonts w:asciiTheme="majorBidi" w:eastAsiaTheme="minorEastAsia" w:hAnsiTheme="majorBidi" w:cstheme="majorBidi"/>
          <w:sz w:val="24"/>
          <w:szCs w:val="24"/>
        </w:rPr>
        <w:t>TCA cycle are summarized in Table S</w:t>
      </w:r>
      <w:r w:rsidR="009B3E86" w:rsidRPr="00210D38">
        <w:rPr>
          <w:rFonts w:asciiTheme="majorBidi" w:eastAsiaTheme="minorEastAsia" w:hAnsiTheme="majorBidi" w:cstheme="majorBidi"/>
          <w:sz w:val="24"/>
          <w:szCs w:val="24"/>
        </w:rPr>
        <w:t>5</w:t>
      </w:r>
      <w:r w:rsidRPr="00210D38">
        <w:rPr>
          <w:rFonts w:asciiTheme="majorBidi" w:eastAsiaTheme="minorEastAsia" w:hAnsiTheme="majorBidi" w:cstheme="majorBidi"/>
          <w:sz w:val="24"/>
          <w:szCs w:val="24"/>
        </w:rPr>
        <w:t xml:space="preserve">, oxidative </w:t>
      </w:r>
      <w:r w:rsidR="007249DE" w:rsidRPr="00210D38">
        <w:rPr>
          <w:rFonts w:asciiTheme="majorBidi" w:eastAsiaTheme="minorEastAsia" w:hAnsiTheme="majorBidi" w:cstheme="majorBidi"/>
          <w:sz w:val="24"/>
          <w:szCs w:val="24"/>
        </w:rPr>
        <w:t>phosphorylation</w:t>
      </w:r>
      <w:r w:rsidRPr="00210D38">
        <w:rPr>
          <w:rFonts w:asciiTheme="majorBidi" w:eastAsiaTheme="minorEastAsia" w:hAnsiTheme="majorBidi" w:cstheme="majorBidi"/>
          <w:sz w:val="24"/>
          <w:szCs w:val="24"/>
        </w:rPr>
        <w:t xml:space="preserve"> in Table S</w:t>
      </w:r>
      <w:r w:rsidR="009B3E86" w:rsidRPr="00210D38">
        <w:rPr>
          <w:rFonts w:asciiTheme="majorBidi" w:eastAsiaTheme="minorEastAsia" w:hAnsiTheme="majorBidi" w:cstheme="majorBidi"/>
          <w:sz w:val="24"/>
          <w:szCs w:val="24"/>
        </w:rPr>
        <w:t>6</w:t>
      </w:r>
      <w:r w:rsidRPr="00210D38">
        <w:rPr>
          <w:rFonts w:asciiTheme="majorBidi" w:eastAsiaTheme="minorEastAsia" w:hAnsiTheme="majorBidi" w:cstheme="majorBidi"/>
          <w:sz w:val="24"/>
          <w:szCs w:val="24"/>
        </w:rPr>
        <w:t xml:space="preserve">, and </w:t>
      </w:r>
      <w:r w:rsidR="00CF5CE4" w:rsidRPr="00210D38">
        <w:rPr>
          <w:rFonts w:asciiTheme="majorBidi" w:eastAsiaTheme="minorEastAsia" w:hAnsiTheme="majorBidi" w:cstheme="majorBidi"/>
          <w:sz w:val="24"/>
          <w:szCs w:val="24"/>
        </w:rPr>
        <w:t xml:space="preserve">the initial values of the state variables in </w:t>
      </w:r>
      <w:r w:rsidRPr="00210D38">
        <w:rPr>
          <w:rFonts w:asciiTheme="majorBidi" w:eastAsiaTheme="minorEastAsia" w:hAnsiTheme="majorBidi" w:cstheme="majorBidi"/>
          <w:sz w:val="24"/>
          <w:szCs w:val="24"/>
        </w:rPr>
        <w:t>Table S2.</w:t>
      </w:r>
      <w:r w:rsidR="00221929">
        <w:rPr>
          <w:rFonts w:asciiTheme="majorBidi" w:eastAsiaTheme="minorEastAsia" w:hAnsiTheme="majorBidi" w:cstheme="majorBidi"/>
          <w:sz w:val="24"/>
          <w:szCs w:val="24"/>
        </w:rPr>
        <w:t xml:space="preserve"> As the models </w:t>
      </w:r>
      <w:r w:rsidR="007A5B44">
        <w:rPr>
          <w:rFonts w:asciiTheme="majorBidi" w:eastAsiaTheme="minorEastAsia" w:hAnsiTheme="majorBidi" w:cstheme="majorBidi"/>
          <w:sz w:val="24"/>
          <w:szCs w:val="24"/>
        </w:rPr>
        <w:t>used in this section are based on rat ventricular cell data, model parameters were adjusted to fit data fr</w:t>
      </w:r>
      <w:r w:rsidR="002F5440">
        <w:rPr>
          <w:rFonts w:asciiTheme="majorBidi" w:eastAsiaTheme="minorEastAsia" w:hAnsiTheme="majorBidi" w:cstheme="majorBidi"/>
          <w:sz w:val="24"/>
          <w:szCs w:val="24"/>
        </w:rPr>
        <w:t>o</w:t>
      </w:r>
      <w:r w:rsidR="007A5B44">
        <w:rPr>
          <w:rFonts w:asciiTheme="majorBidi" w:eastAsiaTheme="minorEastAsia" w:hAnsiTheme="majorBidi" w:cstheme="majorBidi"/>
          <w:sz w:val="24"/>
          <w:szCs w:val="24"/>
        </w:rPr>
        <w:t xml:space="preserve">m rabbit atria based on measurements with 1 Hz stimulation frequency and then the model was tested against data from cells with 3 Hz stimulation frequency. </w:t>
      </w:r>
      <w:r w:rsidRPr="00210D38">
        <w:rPr>
          <w:rFonts w:asciiTheme="majorBidi" w:eastAsiaTheme="minorEastAsia" w:hAnsiTheme="majorBidi" w:cstheme="majorBidi"/>
          <w:sz w:val="24"/>
          <w:szCs w:val="24"/>
        </w:rPr>
        <w:t xml:space="preserve">  </w:t>
      </w:r>
    </w:p>
    <w:p w14:paraId="582F8C21" w14:textId="5EB1A7E4" w:rsidR="00C93417" w:rsidRPr="00210D38" w:rsidRDefault="001D24A0">
      <w:pPr>
        <w:bidi w:val="0"/>
        <w:spacing w:after="0" w:line="360" w:lineRule="auto"/>
        <w:jc w:val="both"/>
        <w:rPr>
          <w:rFonts w:asciiTheme="majorBidi" w:eastAsiaTheme="minorEastAsia" w:hAnsiTheme="majorBidi" w:cstheme="majorBidi"/>
          <w:i/>
          <w:iCs/>
          <w:sz w:val="24"/>
          <w:szCs w:val="24"/>
        </w:rPr>
      </w:pPr>
      <w:proofErr w:type="spellStart"/>
      <w:r w:rsidRPr="00210D38">
        <w:rPr>
          <w:rFonts w:asciiTheme="majorBidi" w:eastAsiaTheme="minorEastAsia" w:hAnsiTheme="majorBidi" w:cstheme="majorBidi"/>
          <w:i/>
          <w:iCs/>
          <w:sz w:val="24"/>
          <w:szCs w:val="24"/>
        </w:rPr>
        <w:t>i</w:t>
      </w:r>
      <w:proofErr w:type="spellEnd"/>
      <w:r w:rsidRPr="00210D38">
        <w:rPr>
          <w:rFonts w:asciiTheme="majorBidi" w:eastAsiaTheme="minorEastAsia" w:hAnsiTheme="majorBidi" w:cstheme="majorBidi"/>
          <w:i/>
          <w:iCs/>
          <w:sz w:val="24"/>
          <w:szCs w:val="24"/>
        </w:rPr>
        <w:t xml:space="preserve">. </w:t>
      </w:r>
      <w:r w:rsidR="00C93417" w:rsidRPr="00210D38">
        <w:rPr>
          <w:rFonts w:asciiTheme="majorBidi" w:eastAsiaTheme="minorEastAsia" w:hAnsiTheme="majorBidi" w:cstheme="majorBidi"/>
          <w:i/>
          <w:iCs/>
          <w:sz w:val="24"/>
          <w:szCs w:val="24"/>
        </w:rPr>
        <w:t xml:space="preserve">Mitochondrial energetics and </w:t>
      </w:r>
      <w:r w:rsidR="00D00869" w:rsidRPr="00210D38">
        <w:rPr>
          <w:rFonts w:asciiTheme="majorBidi" w:eastAsiaTheme="minorEastAsia" w:hAnsiTheme="majorBidi" w:cstheme="majorBidi"/>
          <w:i/>
          <w:iCs/>
          <w:sz w:val="24"/>
          <w:szCs w:val="24"/>
        </w:rPr>
        <w:t>excitation contraction</w:t>
      </w:r>
      <w:r w:rsidR="00C93417" w:rsidRPr="00210D38">
        <w:rPr>
          <w:rFonts w:asciiTheme="majorBidi" w:eastAsiaTheme="minorEastAsia" w:hAnsiTheme="majorBidi" w:cstheme="majorBidi"/>
          <w:i/>
          <w:iCs/>
          <w:sz w:val="24"/>
          <w:szCs w:val="24"/>
        </w:rPr>
        <w:t xml:space="preserve"> coupling</w:t>
      </w:r>
    </w:p>
    <w:p w14:paraId="096946E0" w14:textId="2FB79270" w:rsidR="00C93417" w:rsidRPr="00210D38" w:rsidRDefault="00CF44BC">
      <w:pPr>
        <w:bidi w:val="0"/>
        <w:spacing w:after="0" w:line="360" w:lineRule="auto"/>
        <w:jc w:val="both"/>
        <w:rPr>
          <w:rFonts w:asciiTheme="majorBidi" w:eastAsiaTheme="minorEastAsia" w:hAnsiTheme="majorBidi" w:cstheme="majorBidi"/>
          <w:b/>
          <w:bCs/>
          <w:sz w:val="24"/>
          <w:szCs w:val="24"/>
        </w:rPr>
      </w:pPr>
      <w:r w:rsidRPr="00210D38">
        <w:rPr>
          <w:rFonts w:asciiTheme="majorBidi" w:eastAsiaTheme="minorEastAsia" w:hAnsiTheme="majorBidi" w:cstheme="majorBidi"/>
          <w:sz w:val="24"/>
          <w:szCs w:val="24"/>
        </w:rPr>
        <w:t>Excitation contraction</w:t>
      </w:r>
      <w:r w:rsidR="00C93417" w:rsidRPr="00210D38">
        <w:rPr>
          <w:rFonts w:asciiTheme="majorBidi" w:eastAsiaTheme="minorEastAsia" w:hAnsiTheme="majorBidi" w:cstheme="majorBidi"/>
          <w:sz w:val="24"/>
          <w:szCs w:val="24"/>
        </w:rPr>
        <w:t xml:space="preserve"> coupling and mitochondrial energetics are linked through ATP, adenosine diphosphate (ADP), creatine, creatine phosphate and mitochondrial and cytoplasmic Ca</w:t>
      </w:r>
      <w:r w:rsidR="00C93417" w:rsidRPr="00210D38">
        <w:rPr>
          <w:rFonts w:asciiTheme="majorBidi" w:eastAsiaTheme="minorEastAsia" w:hAnsiTheme="majorBidi" w:cstheme="majorBidi"/>
          <w:sz w:val="24"/>
          <w:szCs w:val="24"/>
          <w:vertAlign w:val="superscript"/>
        </w:rPr>
        <w:t>2+</w:t>
      </w:r>
      <w:r w:rsidR="00C93417" w:rsidRPr="00210D38">
        <w:rPr>
          <w:rFonts w:asciiTheme="majorBidi" w:eastAsiaTheme="minorEastAsia" w:hAnsiTheme="majorBidi" w:cstheme="majorBidi"/>
          <w:sz w:val="24"/>
          <w:szCs w:val="24"/>
        </w:rPr>
        <w:t xml:space="preserve"> concentrations. </w:t>
      </w:r>
      <w:proofErr w:type="spellStart"/>
      <w:r w:rsidR="00C93417" w:rsidRPr="00210D38">
        <w:rPr>
          <w:rFonts w:asciiTheme="majorBidi" w:eastAsiaTheme="minorEastAsia" w:hAnsiTheme="majorBidi" w:cstheme="majorBidi"/>
          <w:sz w:val="24"/>
          <w:szCs w:val="24"/>
        </w:rPr>
        <w:t>ATP</w:t>
      </w:r>
      <w:r w:rsidR="00C93417" w:rsidRPr="00210D38">
        <w:rPr>
          <w:rFonts w:asciiTheme="majorBidi" w:eastAsiaTheme="minorEastAsia" w:hAnsiTheme="majorBidi" w:cstheme="majorBidi"/>
          <w:sz w:val="24"/>
          <w:szCs w:val="24"/>
          <w:vertAlign w:val="subscript"/>
        </w:rPr>
        <w:t>i</w:t>
      </w:r>
      <w:proofErr w:type="spellEnd"/>
      <w:r w:rsidR="00C93417" w:rsidRPr="00210D38">
        <w:rPr>
          <w:rFonts w:asciiTheme="majorBidi" w:eastAsiaTheme="minorEastAsia" w:hAnsiTheme="majorBidi" w:cstheme="majorBidi"/>
          <w:sz w:val="24"/>
          <w:szCs w:val="24"/>
        </w:rPr>
        <w:t xml:space="preserve"> (EC coupling linked)</w:t>
      </w:r>
      <w:r w:rsidR="00A029F0" w:rsidRPr="00210D38">
        <w:rPr>
          <w:rFonts w:asciiTheme="majorBidi" w:eastAsiaTheme="minorEastAsia" w:hAnsiTheme="majorBidi" w:cstheme="majorBidi"/>
          <w:sz w:val="24"/>
          <w:szCs w:val="24"/>
        </w:rPr>
        <w:t xml:space="preserve"> is the internal ATP pool within the </w:t>
      </w:r>
      <w:proofErr w:type="spellStart"/>
      <w:r w:rsidR="00A029F0" w:rsidRPr="00210D38">
        <w:rPr>
          <w:rFonts w:asciiTheme="majorBidi" w:eastAsiaTheme="minorEastAsia" w:hAnsiTheme="majorBidi" w:cstheme="majorBidi"/>
          <w:sz w:val="24"/>
          <w:szCs w:val="24"/>
        </w:rPr>
        <w:t>cytosplasm</w:t>
      </w:r>
      <w:proofErr w:type="spellEnd"/>
      <w:r w:rsidR="00C93417" w:rsidRPr="00210D38">
        <w:rPr>
          <w:rFonts w:asciiTheme="majorBidi" w:eastAsiaTheme="minorEastAsia" w:hAnsiTheme="majorBidi" w:cstheme="majorBidi"/>
          <w:sz w:val="24"/>
          <w:szCs w:val="24"/>
        </w:rPr>
        <w:t xml:space="preserve">. </w:t>
      </w:r>
      <w:r w:rsidR="00A029F0" w:rsidRPr="00210D38">
        <w:rPr>
          <w:rFonts w:asciiTheme="majorBidi" w:eastAsiaTheme="minorEastAsia" w:hAnsiTheme="majorBidi" w:cstheme="majorBidi"/>
          <w:sz w:val="24"/>
          <w:szCs w:val="24"/>
        </w:rPr>
        <w:t xml:space="preserve">The </w:t>
      </w:r>
      <w:r w:rsidR="00C93417" w:rsidRPr="00210D38">
        <w:rPr>
          <w:rFonts w:asciiTheme="majorBidi" w:eastAsiaTheme="minorEastAsia" w:hAnsiTheme="majorBidi" w:cstheme="majorBidi"/>
          <w:sz w:val="24"/>
          <w:szCs w:val="24"/>
        </w:rPr>
        <w:t xml:space="preserve">total concentration of adenine nucleotides is constant </w:t>
      </w:r>
      <w:r w:rsidR="00FF33CD">
        <w:rPr>
          <w:rFonts w:asciiTheme="majorBidi" w:eastAsiaTheme="minorEastAsia" w:hAnsiTheme="majorBidi" w:cstheme="majorBidi"/>
          <w:sz w:val="24"/>
          <w:szCs w:val="24"/>
        </w:rPr>
        <w:t>(</w:t>
      </w:r>
      <w:r w:rsidR="00C93417" w:rsidRPr="00210D38">
        <w:rPr>
          <w:rFonts w:asciiTheme="majorBidi" w:eastAsiaTheme="minorEastAsia" w:hAnsiTheme="majorBidi" w:cstheme="majorBidi"/>
          <w:sz w:val="24"/>
          <w:szCs w:val="24"/>
        </w:rPr>
        <w:t>C</w:t>
      </w:r>
      <w:r w:rsidR="00C93417" w:rsidRPr="00210D38">
        <w:rPr>
          <w:rFonts w:asciiTheme="majorBidi" w:eastAsiaTheme="minorEastAsia" w:hAnsiTheme="majorBidi" w:cstheme="majorBidi"/>
          <w:sz w:val="24"/>
          <w:szCs w:val="24"/>
          <w:vertAlign w:val="subscript"/>
        </w:rPr>
        <w:t>A</w:t>
      </w:r>
      <w:r w:rsidR="00FF33CD">
        <w:rPr>
          <w:rFonts w:asciiTheme="majorBidi" w:eastAsiaTheme="minorEastAsia" w:hAnsiTheme="majorBidi" w:cstheme="majorBidi"/>
          <w:sz w:val="24"/>
          <w:szCs w:val="24"/>
        </w:rPr>
        <w:t>)</w:t>
      </w:r>
      <w:r w:rsidR="00C93417" w:rsidRPr="00210D38">
        <w:rPr>
          <w:rFonts w:asciiTheme="majorBidi" w:eastAsiaTheme="minorEastAsia" w:hAnsiTheme="majorBidi" w:cstheme="majorBidi"/>
          <w:sz w:val="24"/>
          <w:szCs w:val="24"/>
        </w:rPr>
        <w:t xml:space="preserve"> is the same. Therefore, the following equation </w:t>
      </w:r>
      <w:r w:rsidR="00A029F0" w:rsidRPr="00210D38">
        <w:rPr>
          <w:rFonts w:asciiTheme="majorBidi" w:eastAsiaTheme="minorEastAsia" w:hAnsiTheme="majorBidi" w:cstheme="majorBidi"/>
          <w:sz w:val="24"/>
          <w:szCs w:val="24"/>
        </w:rPr>
        <w:t>applies</w:t>
      </w:r>
      <w:r w:rsidR="00C93417" w:rsidRPr="00210D38">
        <w:rPr>
          <w:rFonts w:asciiTheme="majorBidi" w:eastAsiaTheme="minorEastAsia" w:hAnsiTheme="majorBidi" w:cstheme="majorBidi"/>
          <w:sz w:val="24"/>
          <w:szCs w:val="24"/>
        </w:rPr>
        <w:t>:</w:t>
      </w:r>
    </w:p>
    <w:p w14:paraId="7183A316" w14:textId="37BC75A6" w:rsidR="00DC7C98" w:rsidRPr="00210D38" w:rsidRDefault="00C93417" w:rsidP="00507E0C">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ADP]</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A</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ATP</m:t>
                </m:r>
              </m:e>
            </m:d>
          </m:e>
          <m:sub>
            <m:r>
              <m:rPr>
                <m:sty m:val="p"/>
              </m:rPr>
              <w:rPr>
                <w:rFonts w:ascii="Cambria Math" w:hAnsi="Cambria Math" w:cstheme="majorBidi"/>
                <w:sz w:val="24"/>
                <w:szCs w:val="24"/>
              </w:rPr>
              <m:t>i</m:t>
            </m:r>
          </m:sub>
        </m:sSub>
      </m:oMath>
      <w:r w:rsidR="00CF44BC" w:rsidRPr="00210D38">
        <w:rPr>
          <w:rFonts w:asciiTheme="majorBidi" w:eastAsiaTheme="minorEastAsia" w:hAnsiTheme="majorBidi" w:cstheme="majorBidi"/>
          <w:sz w:val="24"/>
          <w:szCs w:val="24"/>
        </w:rPr>
        <w:t>.</w:t>
      </w:r>
    </w:p>
    <w:p w14:paraId="596EF3F7" w14:textId="79A4582B" w:rsidR="001D24A0" w:rsidRPr="00210D38" w:rsidRDefault="001D24A0">
      <w:pPr>
        <w:bidi w:val="0"/>
        <w:spacing w:after="0" w:line="360" w:lineRule="auto"/>
        <w:jc w:val="both"/>
        <w:rPr>
          <w:rFonts w:asciiTheme="majorBidi" w:eastAsiaTheme="minorEastAsia" w:hAnsiTheme="majorBidi" w:cstheme="majorBidi"/>
          <w:i/>
          <w:iCs/>
          <w:sz w:val="24"/>
          <w:szCs w:val="24"/>
        </w:rPr>
      </w:pPr>
      <w:r w:rsidRPr="00210D38">
        <w:rPr>
          <w:rFonts w:asciiTheme="majorBidi" w:eastAsiaTheme="minorEastAsia" w:hAnsiTheme="majorBidi" w:cstheme="majorBidi"/>
          <w:i/>
          <w:iCs/>
          <w:sz w:val="24"/>
          <w:szCs w:val="24"/>
        </w:rPr>
        <w:lastRenderedPageBreak/>
        <w:t xml:space="preserve">ii. </w:t>
      </w:r>
      <w:r w:rsidR="002E676C" w:rsidRPr="00210D38">
        <w:rPr>
          <w:rFonts w:asciiTheme="majorBidi" w:eastAsiaTheme="minorEastAsia" w:hAnsiTheme="majorBidi" w:cstheme="majorBidi"/>
          <w:i/>
          <w:iCs/>
          <w:sz w:val="24"/>
          <w:szCs w:val="24"/>
        </w:rPr>
        <w:t>The TCA cycle</w:t>
      </w:r>
    </w:p>
    <w:p w14:paraId="23ACD008" w14:textId="0B1C3479" w:rsidR="002E676C" w:rsidRPr="00210D38" w:rsidRDefault="005B17EB" w:rsidP="004028B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w:t>
      </w:r>
      <w:r w:rsidR="002E676C" w:rsidRPr="00210D38">
        <w:rPr>
          <w:rFonts w:asciiTheme="majorBidi" w:hAnsiTheme="majorBidi" w:cstheme="majorBidi"/>
          <w:sz w:val="24"/>
          <w:szCs w:val="24"/>
        </w:rPr>
        <w:t xml:space="preserve">he TCA cycle </w:t>
      </w:r>
      <w:r>
        <w:rPr>
          <w:rFonts w:asciiTheme="majorBidi" w:hAnsiTheme="majorBidi" w:cstheme="majorBidi"/>
          <w:sz w:val="24"/>
          <w:szCs w:val="24"/>
        </w:rPr>
        <w:t>was</w:t>
      </w:r>
      <w:r w:rsidRPr="00210D38">
        <w:rPr>
          <w:rFonts w:asciiTheme="majorBidi" w:hAnsiTheme="majorBidi" w:cstheme="majorBidi"/>
          <w:sz w:val="24"/>
          <w:szCs w:val="24"/>
        </w:rPr>
        <w:t xml:space="preserve"> </w:t>
      </w:r>
      <w:r w:rsidR="002E676C" w:rsidRPr="00210D38">
        <w:rPr>
          <w:rFonts w:asciiTheme="majorBidi" w:hAnsiTheme="majorBidi" w:cstheme="majorBidi"/>
          <w:sz w:val="24"/>
          <w:szCs w:val="24"/>
        </w:rPr>
        <w:t>modeled as a series of reactions incorporating regulatory</w:t>
      </w:r>
      <w:r w:rsidR="00146203" w:rsidRPr="00210D38">
        <w:rPr>
          <w:rFonts w:asciiTheme="majorBidi" w:hAnsiTheme="majorBidi" w:cstheme="majorBidi"/>
          <w:sz w:val="24"/>
          <w:szCs w:val="24"/>
        </w:rPr>
        <w:t xml:space="preserve"> feedback </w:t>
      </w:r>
      <w:r w:rsidR="002E676C" w:rsidRPr="00210D38">
        <w:rPr>
          <w:rFonts w:asciiTheme="majorBidi" w:hAnsiTheme="majorBidi" w:cstheme="majorBidi"/>
          <w:sz w:val="24"/>
          <w:szCs w:val="24"/>
        </w:rPr>
        <w:t>loops</w:t>
      </w:r>
      <w:r w:rsidR="00146203" w:rsidRPr="00210D38">
        <w:rPr>
          <w:rFonts w:asciiTheme="majorBidi" w:hAnsiTheme="majorBidi" w:cstheme="majorBidi"/>
          <w:sz w:val="24"/>
          <w:szCs w:val="24"/>
        </w:rPr>
        <w:t xml:space="preserve"> similar to</w:t>
      </w:r>
      <w:r w:rsidR="00BC2213" w:rsidRPr="00210D38">
        <w:rPr>
          <w:rFonts w:asciiTheme="majorBidi" w:hAnsiTheme="majorBidi" w:cstheme="majorBidi"/>
          <w:sz w:val="24"/>
          <w:szCs w:val="24"/>
        </w:rPr>
        <w:t xml:space="preserve"> </w:t>
      </w:r>
      <w:r w:rsidR="00BC2213" w:rsidRPr="00210D38">
        <w:rPr>
          <w:rFonts w:asciiTheme="majorBidi" w:hAnsiTheme="majorBidi" w:cstheme="majorBidi"/>
          <w:sz w:val="24"/>
          <w:szCs w:val="24"/>
        </w:rPr>
        <w:fldChar w:fldCharType="begin" w:fldLock="1"/>
      </w:r>
      <w:r w:rsidR="002F2E6E">
        <w:rPr>
          <w:rFonts w:asciiTheme="majorBidi" w:hAnsiTheme="majorBidi" w:cstheme="majorBidi"/>
          <w:sz w:val="24"/>
          <w:szCs w:val="24"/>
        </w:rPr>
        <w:instrText>ADDIN CSL_CITATION {"citationItems":[{"id":"ITEM-1","itemData":{"DOI":"S0006-3495(06)71867-7 [pii]\r10.1529/biophysj.105.076174","ISBN":"0006-3495 (Print)\r0006-3495 (Linking)","PMID":"16679365","abstract":"An intricate network of reactions is involved in matching energy supply with demand in the heart. This complexity arises because energy production both modulates and is modulated by the electrophysiological and contractile activity of the cardiac myocyte. Here, we present an integrated mathematical model of the cardiac cell that links excitation-contraction coupling with mitochondrial energy generation. The dynamics of the model are described by a system of 50 ordinary differential equations. The formulation explicitly incorporates cytoplasmic ATP-consuming processes associated with force generation and ion transport, as well as the creatine kinase reaction. Changes in the electrical and contractile activity of the myocyte are coupled to mitochondrial energetics through the ATP, Ca2+, and Na+ concentrations in the myoplasmic and mitochondrial matrix compartments. The pseudo steady-state relationship between force and oxygen consumption at various stimulus frequencies and external Ca2+ concentrations is reproduced in both model simulations and direct experiments in cardiac trabeculae under normoxic conditions, recapitulating the linearity between cardiac work and respiration in the heart. Importantly, the model can also reproduce the rapid time-dependent changes in mitochondrial NADH and Ca2+ in response to abrupt changes in workload. The steady-state and dynamic responses of the model were conferred by ADP-dependent stimulation of mitochondrial oxidative phosphorylation and Ca2+ -dependent regulation of Krebs cycle dehydrogenases, illustrating how the model can be used as a tool for investigating mechanisms underlying metabolic control in the heart.","author":[{"dropping-particle":"","family":"Cortassa","given":"S","non-dropping-particle":"","parse-names":false,"suffix":""},{"dropping-particle":"","family":"Aon","given":"M A","non-dropping-particle":"","parse-names":false,"suffix":""},{"dropping-particle":"","family":"O'Rourke","given":"B","non-dropping-particle":"","parse-names":false,"suffix":""},{"dropping-particle":"","family":"Jacques","given":"R","non-dropping-particle":"","parse-names":false,"suffix":""},{"dropping-particle":"","family":"Tseng","given":"H J","non-dropping-particle":"","parse-names":false,"suffix":""},{"dropping-particle":"","family":"Marban","given":"E","non-dropping-particle":"","parse-names":false,"suffix":""},{"dropping-particle":"","family":"Winslow","given":"R L","non-dropping-particle":"","parse-names":false,"suffix":""}],"container-title":"Biophys J","edition":"2006/05/09","id":"ITEM-1","issue":"4","issued":{"date-parts":[["2006"]]},"language":"eng","note":"Cortassa, Sonia\nAon, Miguel A\nO'Rourke, Brian\nJacques, Robert\nTseng, Hsiang-Jer\nMarban, Eduardo\nWinslow, Raimond L\nUnited States\nBiophysical journal\nBiophys J. 2006 Aug 15;91(4):1564-89. Epub 2006 May 5.","page":"1564-1589","title":"A computational model integrating electrophysiology, contraction, and mitochondrial bioenergetics in the ventricular myocyte","type":"article-journal","volume":"91"},"uris":["http://www.mendeley.com/documents/?uuid=b273d10d-1a0a-42be-ab84-c853a3b17669"]}],"mendeley":{"formattedCitation":"(5)","plainTextFormattedCitation":"(5)","previouslyFormattedCitation":"(5)"},"properties":{"noteIndex":0},"schema":"https://github.com/citation-style-language/schema/raw/master/csl-citation.json"}</w:instrText>
      </w:r>
      <w:r w:rsidR="00BC2213" w:rsidRPr="00210D38">
        <w:rPr>
          <w:rFonts w:asciiTheme="majorBidi" w:hAnsiTheme="majorBidi" w:cstheme="majorBidi"/>
          <w:sz w:val="24"/>
          <w:szCs w:val="24"/>
        </w:rPr>
        <w:fldChar w:fldCharType="separate"/>
      </w:r>
      <w:r w:rsidR="00673412" w:rsidRPr="00673412">
        <w:rPr>
          <w:rFonts w:asciiTheme="majorBidi" w:hAnsiTheme="majorBidi" w:cstheme="majorBidi"/>
          <w:noProof/>
          <w:sz w:val="24"/>
          <w:szCs w:val="24"/>
        </w:rPr>
        <w:t>(5)</w:t>
      </w:r>
      <w:r w:rsidR="00BC2213" w:rsidRPr="00210D38">
        <w:rPr>
          <w:rFonts w:asciiTheme="majorBidi" w:hAnsiTheme="majorBidi" w:cstheme="majorBidi"/>
          <w:sz w:val="24"/>
          <w:szCs w:val="24"/>
        </w:rPr>
        <w:fldChar w:fldCharType="end"/>
      </w:r>
      <w:r w:rsidR="002E676C" w:rsidRPr="00210D38">
        <w:rPr>
          <w:rFonts w:asciiTheme="majorBidi" w:hAnsiTheme="majorBidi" w:cstheme="majorBidi"/>
          <w:sz w:val="24"/>
          <w:szCs w:val="24"/>
        </w:rPr>
        <w:t>. It consists of eight steps catalyzed by</w:t>
      </w:r>
      <w:r w:rsidR="005F1F7E">
        <w:rPr>
          <w:rFonts w:asciiTheme="majorBidi" w:hAnsiTheme="majorBidi" w:cstheme="majorBidi"/>
          <w:sz w:val="24"/>
          <w:szCs w:val="24"/>
        </w:rPr>
        <w:tab/>
      </w:r>
      <w:r w:rsidR="002E676C" w:rsidRPr="00210D38">
        <w:rPr>
          <w:rFonts w:asciiTheme="majorBidi" w:hAnsiTheme="majorBidi" w:cstheme="majorBidi"/>
          <w:sz w:val="24"/>
          <w:szCs w:val="24"/>
        </w:rPr>
        <w:t xml:space="preserve"> eight different enzymes. This cycle</w:t>
      </w:r>
      <w:r w:rsidR="00BC2213" w:rsidRPr="00210D38">
        <w:rPr>
          <w:rFonts w:asciiTheme="majorBidi" w:hAnsiTheme="majorBidi" w:cstheme="majorBidi"/>
          <w:sz w:val="24"/>
          <w:szCs w:val="24"/>
        </w:rPr>
        <w:t xml:space="preserve"> </w:t>
      </w:r>
      <w:r w:rsidR="002E676C" w:rsidRPr="00210D38">
        <w:rPr>
          <w:rFonts w:asciiTheme="majorBidi" w:hAnsiTheme="majorBidi" w:cstheme="majorBidi"/>
          <w:sz w:val="24"/>
          <w:szCs w:val="24"/>
        </w:rPr>
        <w:t>harnesses the available chemical energy of acetyl CoA into the reducing</w:t>
      </w:r>
      <w:r w:rsidR="00BC2213" w:rsidRPr="00210D38">
        <w:rPr>
          <w:rFonts w:asciiTheme="majorBidi" w:hAnsiTheme="majorBidi" w:cstheme="majorBidi"/>
          <w:sz w:val="24"/>
          <w:szCs w:val="24"/>
        </w:rPr>
        <w:t xml:space="preserve"> </w:t>
      </w:r>
      <w:r w:rsidR="002E676C" w:rsidRPr="00210D38">
        <w:rPr>
          <w:rFonts w:asciiTheme="majorBidi" w:hAnsiTheme="majorBidi" w:cstheme="majorBidi"/>
          <w:sz w:val="24"/>
          <w:szCs w:val="24"/>
        </w:rPr>
        <w:t>power of NADH.</w:t>
      </w:r>
      <w:r w:rsidR="00BC2213" w:rsidRPr="00210D38">
        <w:rPr>
          <w:rFonts w:asciiTheme="majorBidi" w:hAnsiTheme="majorBidi" w:cstheme="majorBidi"/>
          <w:sz w:val="24"/>
          <w:szCs w:val="24"/>
        </w:rPr>
        <w:t xml:space="preserve"> </w:t>
      </w:r>
      <w:r w:rsidR="002E676C" w:rsidRPr="00210D38">
        <w:rPr>
          <w:rFonts w:asciiTheme="majorBidi" w:hAnsiTheme="majorBidi" w:cstheme="majorBidi"/>
          <w:sz w:val="24"/>
          <w:szCs w:val="24"/>
        </w:rPr>
        <w:t xml:space="preserve">The following equations </w:t>
      </w:r>
      <w:r w:rsidR="00C63408">
        <w:rPr>
          <w:rFonts w:asciiTheme="majorBidi" w:hAnsiTheme="majorBidi" w:cstheme="majorBidi"/>
          <w:sz w:val="24"/>
          <w:szCs w:val="24"/>
        </w:rPr>
        <w:t xml:space="preserve">model </w:t>
      </w:r>
      <w:r w:rsidR="002E676C" w:rsidRPr="00210D38">
        <w:rPr>
          <w:rFonts w:asciiTheme="majorBidi" w:hAnsiTheme="majorBidi" w:cstheme="majorBidi"/>
          <w:sz w:val="24"/>
          <w:szCs w:val="24"/>
        </w:rPr>
        <w:t>the main control of the TCA cycle by cellular energy demands</w:t>
      </w:r>
      <w:r w:rsidR="004028BF">
        <w:rPr>
          <w:rFonts w:asciiTheme="majorBidi" w:hAnsiTheme="majorBidi" w:cstheme="majorBidi"/>
          <w:sz w:val="24"/>
          <w:szCs w:val="24"/>
        </w:rPr>
        <w:t>,</w:t>
      </w:r>
      <w:r w:rsidR="00BC2213" w:rsidRPr="00210D38">
        <w:rPr>
          <w:rFonts w:asciiTheme="majorBidi" w:hAnsiTheme="majorBidi" w:cstheme="majorBidi"/>
          <w:sz w:val="24"/>
          <w:szCs w:val="24"/>
        </w:rPr>
        <w:t xml:space="preserve"> </w:t>
      </w:r>
      <w:r w:rsidR="002E676C" w:rsidRPr="00210D38">
        <w:rPr>
          <w:rFonts w:asciiTheme="majorBidi" w:hAnsiTheme="majorBidi" w:cstheme="majorBidi"/>
          <w:sz w:val="24"/>
          <w:szCs w:val="24"/>
        </w:rPr>
        <w:t>as represented by mitochondrial Ca</w:t>
      </w:r>
      <w:r w:rsidR="002E676C" w:rsidRPr="00210D38">
        <w:rPr>
          <w:rFonts w:asciiTheme="majorBidi" w:hAnsiTheme="majorBidi" w:cstheme="majorBidi"/>
          <w:sz w:val="24"/>
          <w:szCs w:val="24"/>
          <w:vertAlign w:val="superscript"/>
        </w:rPr>
        <w:t>2+</w:t>
      </w:r>
      <w:r w:rsidR="002E676C" w:rsidRPr="00210D38">
        <w:rPr>
          <w:rFonts w:asciiTheme="majorBidi" w:hAnsiTheme="majorBidi" w:cstheme="majorBidi"/>
          <w:sz w:val="24"/>
          <w:szCs w:val="24"/>
        </w:rPr>
        <w:t xml:space="preserve"> concentration changes and the link between glycolysis and</w:t>
      </w:r>
      <w:r w:rsidR="00BC2213" w:rsidRPr="00210D38">
        <w:rPr>
          <w:rFonts w:asciiTheme="majorBidi" w:hAnsiTheme="majorBidi" w:cstheme="majorBidi"/>
          <w:sz w:val="24"/>
          <w:szCs w:val="24"/>
        </w:rPr>
        <w:t xml:space="preserve"> </w:t>
      </w:r>
      <w:r w:rsidR="002E676C" w:rsidRPr="00210D38">
        <w:rPr>
          <w:rFonts w:asciiTheme="majorBidi" w:hAnsiTheme="majorBidi" w:cstheme="majorBidi"/>
          <w:sz w:val="24"/>
          <w:szCs w:val="24"/>
        </w:rPr>
        <w:t>the TCA cycle. The link to glycolysis is represented by the Ca</w:t>
      </w:r>
      <w:r w:rsidR="002E676C" w:rsidRPr="00210D38">
        <w:rPr>
          <w:rFonts w:asciiTheme="majorBidi" w:hAnsiTheme="majorBidi" w:cstheme="majorBidi"/>
          <w:sz w:val="24"/>
          <w:szCs w:val="24"/>
          <w:vertAlign w:val="superscript"/>
        </w:rPr>
        <w:t>2+</w:t>
      </w:r>
      <w:r w:rsidR="004028BF">
        <w:rPr>
          <w:rFonts w:asciiTheme="majorBidi" w:hAnsiTheme="majorBidi" w:cstheme="majorBidi"/>
          <w:sz w:val="24"/>
          <w:szCs w:val="24"/>
        </w:rPr>
        <w:t>-</w:t>
      </w:r>
      <w:r w:rsidR="002E676C" w:rsidRPr="00210D38">
        <w:rPr>
          <w:rFonts w:asciiTheme="majorBidi" w:hAnsiTheme="majorBidi" w:cstheme="majorBidi"/>
          <w:sz w:val="24"/>
          <w:szCs w:val="24"/>
        </w:rPr>
        <w:t>controlled pyruvate dehydrogenase activity</w:t>
      </w:r>
      <w:r w:rsidR="004028BF">
        <w:rPr>
          <w:rFonts w:asciiTheme="majorBidi" w:hAnsiTheme="majorBidi" w:cstheme="majorBidi"/>
          <w:sz w:val="24"/>
          <w:szCs w:val="24"/>
        </w:rPr>
        <w:t>,</w:t>
      </w:r>
      <w:r w:rsidR="002E676C" w:rsidRPr="00210D38">
        <w:rPr>
          <w:rFonts w:asciiTheme="majorBidi" w:hAnsiTheme="majorBidi" w:cstheme="majorBidi"/>
          <w:sz w:val="24"/>
          <w:szCs w:val="24"/>
        </w:rPr>
        <w:t xml:space="preserve"> which </w:t>
      </w:r>
      <w:r w:rsidR="004028BF">
        <w:rPr>
          <w:rFonts w:asciiTheme="majorBidi" w:hAnsiTheme="majorBidi" w:cstheme="majorBidi"/>
          <w:sz w:val="24"/>
          <w:szCs w:val="24"/>
        </w:rPr>
        <w:t>serves as the source of</w:t>
      </w:r>
      <w:r w:rsidR="002E676C" w:rsidRPr="00210D38">
        <w:rPr>
          <w:rFonts w:asciiTheme="majorBidi" w:hAnsiTheme="majorBidi" w:cstheme="majorBidi"/>
          <w:sz w:val="24"/>
          <w:szCs w:val="24"/>
        </w:rPr>
        <w:t xml:space="preserve"> acetyl CoA </w:t>
      </w:r>
      <w:r w:rsidR="004028BF">
        <w:rPr>
          <w:rFonts w:asciiTheme="majorBidi" w:hAnsiTheme="majorBidi" w:cstheme="majorBidi"/>
          <w:sz w:val="24"/>
          <w:szCs w:val="24"/>
        </w:rPr>
        <w:t>for</w:t>
      </w:r>
      <w:r w:rsidR="002E676C" w:rsidRPr="00210D38">
        <w:rPr>
          <w:rFonts w:asciiTheme="majorBidi" w:hAnsiTheme="majorBidi" w:cstheme="majorBidi"/>
          <w:sz w:val="24"/>
          <w:szCs w:val="24"/>
        </w:rPr>
        <w:t xml:space="preserve"> the cycle.</w:t>
      </w:r>
    </w:p>
    <w:p w14:paraId="3B46F1E6" w14:textId="54486B0B" w:rsidR="00C159CA" w:rsidRPr="00210D38" w:rsidRDefault="00C159CA">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hAnsiTheme="majorBidi" w:cstheme="majorBidi"/>
          <w:sz w:val="24"/>
          <w:szCs w:val="24"/>
        </w:rPr>
        <w:t xml:space="preserve">We modified this energetic equation </w:t>
      </w:r>
      <w:r w:rsidR="007249DE" w:rsidRPr="00210D38">
        <w:rPr>
          <w:rFonts w:asciiTheme="majorBidi" w:hAnsiTheme="majorBidi" w:cstheme="majorBidi"/>
          <w:sz w:val="24"/>
          <w:szCs w:val="24"/>
        </w:rPr>
        <w:t xml:space="preserve">in </w:t>
      </w:r>
      <w:r w:rsidRPr="00210D38">
        <w:rPr>
          <w:rFonts w:asciiTheme="majorBidi" w:hAnsiTheme="majorBidi" w:cstheme="majorBidi"/>
          <w:sz w:val="24"/>
          <w:szCs w:val="24"/>
        </w:rPr>
        <w:fldChar w:fldCharType="begin" w:fldLock="1"/>
      </w:r>
      <w:r w:rsidR="002F2E6E">
        <w:rPr>
          <w:rFonts w:asciiTheme="majorBidi" w:hAnsiTheme="majorBidi" w:cstheme="majorBidi"/>
          <w:sz w:val="24"/>
          <w:szCs w:val="24"/>
        </w:rPr>
        <w:instrText>ADDIN CSL_CITATION {"citationItems":[{"id":"ITEM-1","itemData":{"DOI":"S0006-3495(06)71867-7 [pii]\r10.1529/biophysj.105.076174","ISBN":"0006-3495 (Print)\r0006-3495 (Linking)","PMID":"16679365","abstract":"An intricate network of reactions is involved in matching energy supply with demand in the heart. This complexity arises because energy production both modulates and is modulated by the electrophysiological and contractile activity of the cardiac myocyte. Here, we present an integrated mathematical model of the cardiac cell that links excitation-contraction coupling with mitochondrial energy generation. The dynamics of the model are described by a system of 50 ordinary differential equations. The formulation explicitly incorporates cytoplasmic ATP-consuming processes associated with force generation and ion transport, as well as the creatine kinase reaction. Changes in the electrical and contractile activity of the myocyte are coupled to mitochondrial energetics through the ATP, Ca2+, and Na+ concentrations in the myoplasmic and mitochondrial matrix compartments. The pseudo steady-state relationship between force and oxygen consumption at various stimulus frequencies and external Ca2+ concentrations is reproduced in both model simulations and direct experiments in cardiac trabeculae under normoxic conditions, recapitulating the linearity between cardiac work and respiration in the heart. Importantly, the model can also reproduce the rapid time-dependent changes in mitochondrial NADH and Ca2+ in response to abrupt changes in workload. The steady-state and dynamic responses of the model were conferred by ADP-dependent stimulation of mitochondrial oxidative phosphorylation and Ca2+ -dependent regulation of Krebs cycle dehydrogenases, illustrating how the model can be used as a tool for investigating mechanisms underlying metabolic control in the heart.","author":[{"dropping-particle":"","family":"Cortassa","given":"S","non-dropping-particle":"","parse-names":false,"suffix":""},{"dropping-particle":"","family":"Aon","given":"M A","non-dropping-particle":"","parse-names":false,"suffix":""},{"dropping-particle":"","family":"O'Rourke","given":"B","non-dropping-particle":"","parse-names":false,"suffix":""},{"dropping-particle":"","family":"Jacques","given":"R","non-dropping-particle":"","parse-names":false,"suffix":""},{"dropping-particle":"","family":"Tseng","given":"H J","non-dropping-particle":"","parse-names":false,"suffix":""},{"dropping-particle":"","family":"Marban","given":"E","non-dropping-particle":"","parse-names":false,"suffix":""},{"dropping-particle":"","family":"Winslow","given":"R L","non-dropping-particle":"","parse-names":false,"suffix":""}],"container-title":"Biophys J","edition":"2006/05/09","id":"ITEM-1","issue":"4","issued":{"date-parts":[["2006"]]},"language":"eng","note":"Cortassa, Sonia\nAon, Miguel A\nO'Rourke, Brian\nJacques, Robert\nTseng, Hsiang-Jer\nMarban, Eduardo\nWinslow, Raimond L\nUnited States\nBiophysical journal\nBiophys J. 2006 Aug 15;91(4):1564-89. Epub 2006 May 5.","page":"1564-1589","title":"A computational model integrating electrophysiology, contraction, and mitochondrial bioenergetics in the ventricular myocyte","type":"article-journal","volume":"91"},"uris":["http://www.mendeley.com/documents/?uuid=b273d10d-1a0a-42be-ab84-c853a3b17669"]}],"mendeley":{"formattedCitation":"(5)","plainTextFormattedCitation":"(5)","previouslyFormattedCitation":"(5)"},"properties":{"noteIndex":0},"schema":"https://github.com/citation-style-language/schema/raw/master/csl-citation.json"}</w:instrText>
      </w:r>
      <w:r w:rsidRPr="00210D38">
        <w:rPr>
          <w:rFonts w:asciiTheme="majorBidi" w:hAnsiTheme="majorBidi" w:cstheme="majorBidi"/>
          <w:sz w:val="24"/>
          <w:szCs w:val="24"/>
        </w:rPr>
        <w:fldChar w:fldCharType="separate"/>
      </w:r>
      <w:r w:rsidR="00673412" w:rsidRPr="00673412">
        <w:rPr>
          <w:rFonts w:asciiTheme="majorBidi" w:hAnsiTheme="majorBidi" w:cstheme="majorBidi"/>
          <w:noProof/>
          <w:sz w:val="24"/>
          <w:szCs w:val="24"/>
        </w:rPr>
        <w:t>(5)</w:t>
      </w:r>
      <w:r w:rsidRPr="00210D38">
        <w:rPr>
          <w:rFonts w:asciiTheme="majorBidi" w:hAnsiTheme="majorBidi" w:cstheme="majorBidi"/>
          <w:sz w:val="24"/>
          <w:szCs w:val="24"/>
        </w:rPr>
        <w:fldChar w:fldCharType="end"/>
      </w:r>
      <w:r w:rsidRPr="00210D38">
        <w:rPr>
          <w:rFonts w:asciiTheme="majorBidi" w:hAnsiTheme="majorBidi" w:cstheme="majorBidi"/>
          <w:sz w:val="24"/>
          <w:szCs w:val="24"/>
        </w:rPr>
        <w:t xml:space="preserve"> to include regulation by mitochondrial Ca</w:t>
      </w:r>
      <w:r w:rsidRPr="00210D38">
        <w:rPr>
          <w:rFonts w:asciiTheme="majorBidi" w:hAnsiTheme="majorBidi" w:cstheme="majorBidi"/>
          <w:sz w:val="24"/>
          <w:szCs w:val="24"/>
          <w:vertAlign w:val="superscript"/>
        </w:rPr>
        <w:t>2+</w:t>
      </w:r>
      <w:r w:rsidR="00D8667F" w:rsidRPr="00210D38">
        <w:rPr>
          <w:rFonts w:asciiTheme="majorBidi" w:hAnsiTheme="majorBidi" w:cstheme="majorBidi"/>
          <w:sz w:val="24"/>
          <w:szCs w:val="24"/>
          <w:vertAlign w:val="superscript"/>
        </w:rPr>
        <w:t xml:space="preserve"> </w:t>
      </w:r>
      <w:r w:rsidR="00D8667F" w:rsidRPr="00210D38">
        <w:rPr>
          <w:rFonts w:asciiTheme="majorBidi" w:hAnsiTheme="majorBidi" w:cstheme="majorBidi"/>
          <w:sz w:val="24"/>
          <w:szCs w:val="24"/>
        </w:rPr>
        <w:t>([Ca</w:t>
      </w:r>
      <w:r w:rsidR="00D8667F" w:rsidRPr="00210D38">
        <w:rPr>
          <w:rFonts w:asciiTheme="majorBidi" w:hAnsiTheme="majorBidi" w:cstheme="majorBidi"/>
          <w:sz w:val="24"/>
          <w:szCs w:val="24"/>
          <w:vertAlign w:val="superscript"/>
        </w:rPr>
        <w:t>2+</w:t>
      </w:r>
      <w:r w:rsidR="00D8667F" w:rsidRPr="00210D38">
        <w:rPr>
          <w:rFonts w:asciiTheme="majorBidi" w:hAnsiTheme="majorBidi" w:cstheme="majorBidi"/>
          <w:sz w:val="24"/>
          <w:szCs w:val="24"/>
        </w:rPr>
        <w:t>]</w:t>
      </w:r>
      <w:r w:rsidR="00D8667F" w:rsidRPr="00210D38">
        <w:rPr>
          <w:rFonts w:asciiTheme="majorBidi" w:hAnsiTheme="majorBidi" w:cstheme="majorBidi"/>
          <w:sz w:val="24"/>
          <w:szCs w:val="24"/>
          <w:vertAlign w:val="subscript"/>
        </w:rPr>
        <w:t>m</w:t>
      </w:r>
      <w:r w:rsidR="00D8667F" w:rsidRPr="00210D38">
        <w:rPr>
          <w:rFonts w:asciiTheme="majorBidi" w:hAnsiTheme="majorBidi" w:cstheme="majorBidi"/>
          <w:sz w:val="24"/>
          <w:szCs w:val="24"/>
        </w:rPr>
        <w:t>)</w:t>
      </w:r>
      <w:r w:rsidR="00A62546">
        <w:rPr>
          <w:rFonts w:asciiTheme="majorBidi" w:hAnsiTheme="majorBidi" w:cstheme="majorBidi"/>
          <w:sz w:val="24"/>
          <w:szCs w:val="24"/>
        </w:rPr>
        <w:t xml:space="preserve"> similar to</w:t>
      </w:r>
      <w:r w:rsidRPr="00210D38">
        <w:rPr>
          <w:rFonts w:asciiTheme="majorBidi" w:hAnsiTheme="majorBidi" w:cstheme="majorBidi"/>
          <w:sz w:val="24"/>
          <w:szCs w:val="24"/>
        </w:rPr>
        <w:t xml:space="preserve"> </w:t>
      </w:r>
      <w:r w:rsidR="009A7CBE" w:rsidRPr="00210D38">
        <w:rPr>
          <w:rFonts w:asciiTheme="majorBidi" w:hAnsiTheme="majorBidi" w:cstheme="majorBidi"/>
          <w:sz w:val="24"/>
          <w:szCs w:val="24"/>
        </w:rPr>
        <w:fldChar w:fldCharType="begin" w:fldLock="1"/>
      </w:r>
      <w:r w:rsidR="002F2E6E">
        <w:rPr>
          <w:rFonts w:asciiTheme="majorBidi" w:hAnsiTheme="majorBidi" w:cstheme="majorBidi"/>
          <w:sz w:val="24"/>
          <w:szCs w:val="24"/>
        </w:rPr>
        <w:instrText>ADDIN CSL_CITATION {"citationItems":[{"id":"ITEM-1","itemData":{"DOI":"10.1042/BJ2800561","ISSN":"0264-6021","PMID":"1837214","author":[{"dropping-particle":"","family":"Harris","given":"D. A.","non-dropping-particle":"","parse-names":false,"suffix":""},{"dropping-particle":"","family":"Das","given":"A. M.","non-dropping-particle":"","parse-names":false,"suffix":""}],"container-title":"The Biochemical journal","id":"ITEM-1","issue":"Pt 3","issued":{"date-parts":[["1991"]]},"page":"561-573","publisher":"Biochem J","title":"Control of mitochondrial ATP synthesis in the heart","type":"article-journal","volume":"280 ( Pt 3)"},"uris":["http://www.mendeley.com/documents/?uuid=cc91c454-3fef-305e-ac56-e1e7eef1a75d"]}],"mendeley":{"formattedCitation":"(6)","plainTextFormattedCitation":"(6)","previouslyFormattedCitation":"(6)"},"properties":{"noteIndex":0},"schema":"https://github.com/citation-style-language/schema/raw/master/csl-citation.json"}</w:instrText>
      </w:r>
      <w:r w:rsidR="009A7CBE" w:rsidRPr="00210D38">
        <w:rPr>
          <w:rFonts w:asciiTheme="majorBidi" w:hAnsiTheme="majorBidi" w:cstheme="majorBidi"/>
          <w:sz w:val="24"/>
          <w:szCs w:val="24"/>
        </w:rPr>
        <w:fldChar w:fldCharType="separate"/>
      </w:r>
      <w:r w:rsidR="00673412" w:rsidRPr="00673412">
        <w:rPr>
          <w:rFonts w:asciiTheme="majorBidi" w:hAnsiTheme="majorBidi" w:cstheme="majorBidi"/>
          <w:noProof/>
          <w:sz w:val="24"/>
          <w:szCs w:val="24"/>
        </w:rPr>
        <w:t>(6)</w:t>
      </w:r>
      <w:r w:rsidR="009A7CBE" w:rsidRPr="00210D38">
        <w:rPr>
          <w:rFonts w:asciiTheme="majorBidi" w:hAnsiTheme="majorBidi" w:cstheme="majorBidi"/>
          <w:sz w:val="24"/>
          <w:szCs w:val="24"/>
        </w:rPr>
        <w:fldChar w:fldCharType="end"/>
      </w:r>
      <w:r w:rsidR="009A7CBE" w:rsidRPr="00210D38">
        <w:rPr>
          <w:rFonts w:asciiTheme="majorBidi" w:hAnsiTheme="majorBidi" w:cstheme="majorBidi"/>
          <w:sz w:val="24"/>
          <w:szCs w:val="24"/>
        </w:rPr>
        <w:t>.</w:t>
      </w:r>
    </w:p>
    <w:p w14:paraId="2BC17A57" w14:textId="002C57EE"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PDH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PDH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PYR</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tl/>
                            <w:lang w:bidi="ar-AE"/>
                          </w:rPr>
                          <m:t>2+</m:t>
                        </m:r>
                      </m:sup>
                    </m:sSup>
                  </m:e>
                </m:d>
              </m:e>
              <m:sub>
                <m:r>
                  <m:rPr>
                    <m:sty m:val="p"/>
                  </m:rPr>
                  <w:rPr>
                    <w:rFonts w:ascii="Cambria Math" w:hAnsi="Cambria Math" w:cstheme="majorBidi"/>
                    <w:sz w:val="24"/>
                    <w:szCs w:val="24"/>
                  </w:rPr>
                  <m:t>m</m:t>
                </m:r>
              </m:sub>
            </m:sSub>
          </m:num>
          <m:den>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tl/>
                            <w:lang w:bidi="ar-AE"/>
                          </w:rPr>
                          <m:t>2+</m:t>
                        </m:r>
                      </m:sup>
                    </m:sSup>
                  </m:e>
                </m:d>
              </m:e>
              <m:sub>
                <m:r>
                  <m:rPr>
                    <m:sty m:val="p"/>
                  </m:rPr>
                  <w:rPr>
                    <w:rFonts w:ascii="Cambria Math" w:hAnsi="Cambria Math" w:cstheme="majorBidi"/>
                    <w:sz w:val="24"/>
                    <w:szCs w:val="24"/>
                  </w:rPr>
                  <m:t>m</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CaAcCoA</m:t>
                </m:r>
              </m:sub>
            </m:sSub>
          </m:den>
        </m:f>
        <m:r>
          <m:rPr>
            <m:sty m:val="p"/>
          </m:rPr>
          <w:rPr>
            <w:rFonts w:ascii="Cambria Math" w:hAnsi="Cambria Math" w:cstheme="majorBidi"/>
            <w:sz w:val="24"/>
            <w:szCs w:val="24"/>
          </w:rPr>
          <m:t>)</m:t>
        </m:r>
      </m:oMath>
      <w:r w:rsidR="004028BF">
        <w:rPr>
          <w:rFonts w:asciiTheme="majorBidi" w:eastAsiaTheme="minorEastAsia" w:hAnsiTheme="majorBidi" w:cstheme="majorBidi"/>
          <w:sz w:val="24"/>
          <w:szCs w:val="24"/>
        </w:rPr>
        <w:t>,</w:t>
      </w:r>
    </w:p>
    <w:p w14:paraId="2ED5CF7A" w14:textId="649BA919" w:rsidR="002E2E68" w:rsidRPr="00210D38" w:rsidRDefault="002E2E68">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hAnsiTheme="majorBidi" w:cstheme="majorBidi"/>
          <w:sz w:val="24"/>
          <w:szCs w:val="24"/>
        </w:rPr>
        <w:t xml:space="preserve">where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PDH</m:t>
            </m:r>
          </m:sub>
        </m:sSub>
      </m:oMath>
      <w:r w:rsidRPr="00210D38">
        <w:rPr>
          <w:rFonts w:asciiTheme="majorBidi" w:hAnsiTheme="majorBidi" w:cstheme="majorBidi"/>
          <w:sz w:val="24"/>
          <w:szCs w:val="24"/>
        </w:rPr>
        <w:t xml:space="preserve"> is the is the catalytic constant of </w:t>
      </w:r>
      <w:r w:rsidR="007249DE" w:rsidRPr="00210D38">
        <w:rPr>
          <w:rFonts w:asciiTheme="majorBidi" w:hAnsiTheme="majorBidi" w:cstheme="majorBidi"/>
          <w:sz w:val="24"/>
          <w:szCs w:val="24"/>
        </w:rPr>
        <w:t>pyruvate dehydrogenase (</w:t>
      </w:r>
      <w:r w:rsidRPr="00210D38">
        <w:rPr>
          <w:rFonts w:asciiTheme="majorBidi" w:hAnsiTheme="majorBidi" w:cstheme="majorBidi"/>
          <w:sz w:val="24"/>
          <w:szCs w:val="24"/>
        </w:rPr>
        <w:t>PDH</w:t>
      </w:r>
      <w:r w:rsidR="007249DE" w:rsidRPr="00210D38">
        <w:rPr>
          <w:rFonts w:asciiTheme="majorBidi" w:hAnsiTheme="majorBidi" w:cstheme="majorBidi"/>
          <w:sz w:val="24"/>
          <w:szCs w:val="24"/>
        </w:rPr>
        <w:t>)</w:t>
      </w:r>
      <w:r w:rsidRPr="00210D38">
        <w:rPr>
          <w:rFonts w:asciiTheme="majorBidi"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PYR</m:t>
            </m:r>
          </m:sub>
        </m:sSub>
      </m:oMath>
      <w:r w:rsidRPr="00210D38">
        <w:rPr>
          <w:rFonts w:asciiTheme="majorBidi" w:hAnsiTheme="majorBidi" w:cstheme="majorBidi"/>
          <w:sz w:val="24"/>
          <w:szCs w:val="24"/>
        </w:rPr>
        <w:t xml:space="preserve"> is the pyruvate concentration</w:t>
      </w:r>
      <w:r w:rsidR="00A62546">
        <w:rPr>
          <w:rFonts w:asciiTheme="majorBidi" w:hAnsiTheme="majorBidi" w:cstheme="majorBidi"/>
          <w:sz w:val="24"/>
          <w:szCs w:val="24"/>
        </w:rPr>
        <w:t xml:space="preserve"> and</w:t>
      </w:r>
      <w:r w:rsidRPr="00210D38">
        <w:rPr>
          <w:rFonts w:asciiTheme="majorBidi"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CaAcCoA</m:t>
            </m:r>
          </m:sub>
        </m:sSub>
      </m:oMath>
      <w:r w:rsidRPr="00210D38">
        <w:rPr>
          <w:rFonts w:asciiTheme="majorBidi" w:hAnsiTheme="majorBidi" w:cstheme="majorBidi"/>
          <w:sz w:val="24"/>
          <w:szCs w:val="24"/>
        </w:rPr>
        <w:t xml:space="preserve"> is the Michaelis constant representing the Ca</w:t>
      </w:r>
      <w:r w:rsidRPr="00210D38">
        <w:rPr>
          <w:rFonts w:asciiTheme="majorBidi" w:hAnsiTheme="majorBidi" w:cstheme="majorBidi"/>
          <w:sz w:val="24"/>
          <w:szCs w:val="24"/>
          <w:vertAlign w:val="superscript"/>
        </w:rPr>
        <w:t>2+</w:t>
      </w:r>
      <w:r w:rsidRPr="00210D38">
        <w:rPr>
          <w:rFonts w:asciiTheme="majorBidi" w:hAnsiTheme="majorBidi" w:cstheme="majorBidi"/>
          <w:sz w:val="24"/>
          <w:szCs w:val="24"/>
        </w:rPr>
        <w:t xml:space="preserve"> regulatory effect on PDH</w:t>
      </w:r>
      <w:r w:rsidR="004028BF">
        <w:rPr>
          <w:rFonts w:asciiTheme="majorBidi" w:hAnsiTheme="majorBidi" w:cstheme="majorBidi"/>
          <w:sz w:val="24"/>
          <w:szCs w:val="24"/>
        </w:rPr>
        <w:t>.</w:t>
      </w:r>
      <w:r w:rsidRPr="00210D38">
        <w:rPr>
          <w:rFonts w:asciiTheme="majorBidi" w:hAnsiTheme="majorBidi" w:cstheme="majorBidi"/>
          <w:sz w:val="24"/>
          <w:szCs w:val="24"/>
        </w:rPr>
        <w:t xml:space="preserve"> </w:t>
      </w:r>
    </w:p>
    <w:p w14:paraId="4CFBC15C" w14:textId="5D717E4D" w:rsidR="002E2E68"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CS</m:t>
            </m:r>
          </m:sub>
        </m:sSub>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cat</m:t>
            </m:r>
          </m:sub>
          <m:sup>
            <m:r>
              <m:rPr>
                <m:sty m:val="p"/>
              </m:rPr>
              <w:rPr>
                <w:rFonts w:ascii="Cambria Math" w:hAnsi="Cambria Math" w:cstheme="majorBidi"/>
                <w:sz w:val="24"/>
                <w:szCs w:val="24"/>
              </w:rPr>
              <m:t>Cs</m:t>
            </m:r>
          </m:sup>
        </m:sSubSup>
        <m:sSubSup>
          <m:sSubSupPr>
            <m:ctrlPr>
              <w:rPr>
                <w:rFonts w:ascii="Cambria Math" w:hAnsi="Cambria Math" w:cstheme="majorBidi"/>
                <w:sz w:val="24"/>
                <w:szCs w:val="24"/>
              </w:rPr>
            </m:ctrlPr>
          </m:sSubSupPr>
          <m:e>
            <m:r>
              <m:rPr>
                <m:sty m:val="p"/>
              </m:rPr>
              <w:rPr>
                <w:rFonts w:ascii="Cambria Math" w:hAnsi="Cambria Math" w:cstheme="majorBidi"/>
                <w:sz w:val="24"/>
                <w:szCs w:val="24"/>
              </w:rPr>
              <m:t>E</m:t>
            </m:r>
          </m:e>
          <m:sub>
            <m:r>
              <m:rPr>
                <m:sty m:val="p"/>
              </m:rPr>
              <w:rPr>
                <w:rFonts w:ascii="Cambria Math" w:hAnsi="Cambria Math" w:cstheme="majorBidi"/>
                <w:sz w:val="24"/>
                <w:szCs w:val="24"/>
              </w:rPr>
              <m:t>T</m:t>
            </m:r>
          </m:sub>
          <m:sup>
            <m:r>
              <m:rPr>
                <m:sty m:val="p"/>
              </m:rPr>
              <w:rPr>
                <w:rFonts w:ascii="Cambria Math" w:hAnsi="Cambria Math" w:cstheme="majorBidi"/>
                <w:sz w:val="24"/>
                <w:szCs w:val="24"/>
              </w:rPr>
              <m:t>CS</m:t>
            </m:r>
          </m:sup>
        </m:sSubSup>
        <m:sSup>
          <m:sSupPr>
            <m:ctrlPr>
              <w:rPr>
                <w:rFonts w:ascii="Cambria Math" w:hAnsi="Cambria Math" w:cstheme="majorBidi"/>
                <w:sz w:val="24"/>
                <w:szCs w:val="24"/>
              </w:rPr>
            </m:ctrlPr>
          </m:sSupPr>
          <m:e>
            <m:r>
              <m:rPr>
                <m:sty m:val="p"/>
              </m:rPr>
              <w:rPr>
                <w:rFonts w:ascii="Cambria Math" w:hAnsi="Cambria Math" w:cstheme="majorBidi"/>
                <w:sz w:val="24"/>
                <w:szCs w:val="24"/>
              </w:rPr>
              <m:t>(1+</m:t>
            </m:r>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AcCoA</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AcCoA</m:t>
                    </m:r>
                  </m:e>
                </m:d>
              </m:den>
            </m:f>
            <m:r>
              <m:rPr>
                <m:sty m:val="p"/>
              </m:rPr>
              <w:rPr>
                <w:rFonts w:ascii="Cambria Math" w:hAnsi="Cambria Math" w:cstheme="majorBidi"/>
                <w:sz w:val="24"/>
                <w:szCs w:val="24"/>
              </w:rPr>
              <m:t>+</m:t>
            </m:r>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OAA</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OAA</m:t>
                    </m:r>
                  </m:e>
                </m:d>
              </m:den>
            </m:f>
            <m:r>
              <m:rPr>
                <m:sty m:val="p"/>
              </m:rPr>
              <w:rPr>
                <w:rFonts w:ascii="Cambria Math" w:hAnsi="Cambria Math" w:cstheme="majorBidi"/>
                <w:sz w:val="24"/>
                <w:szCs w:val="24"/>
              </w:rPr>
              <m:t>+</m:t>
            </m:r>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AcCoA</m:t>
                    </m:r>
                  </m:sup>
                </m:sSubSup>
              </m:num>
              <m:den>
                <m:r>
                  <m:rPr>
                    <m:sty m:val="p"/>
                  </m:rPr>
                  <w:rPr>
                    <w:rFonts w:ascii="Cambria Math" w:hAnsi="Cambria Math" w:cstheme="majorBidi"/>
                    <w:sz w:val="24"/>
                    <w:szCs w:val="24"/>
                  </w:rPr>
                  <m:t>[AcCoA]</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OAA</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OAA</m:t>
                    </m:r>
                  </m:e>
                </m:d>
              </m:den>
            </m:f>
            <m:r>
              <m:rPr>
                <m:sty m:val="p"/>
              </m:rPr>
              <w:rPr>
                <w:rFonts w:ascii="Cambria Math" w:hAnsi="Cambria Math" w:cstheme="majorBidi"/>
                <w:sz w:val="24"/>
                <w:szCs w:val="24"/>
              </w:rPr>
              <m:t>)</m:t>
            </m:r>
          </m:e>
          <m:sup>
            <m:r>
              <m:rPr>
                <m:sty m:val="p"/>
              </m:rPr>
              <w:rPr>
                <w:rFonts w:ascii="Cambria Math" w:hAnsi="Cambria Math" w:cstheme="majorBidi"/>
                <w:sz w:val="24"/>
                <w:szCs w:val="24"/>
              </w:rPr>
              <m:t>-1</m:t>
            </m:r>
          </m:sup>
        </m:sSup>
      </m:oMath>
      <w:r w:rsidR="004028BF">
        <w:rPr>
          <w:rFonts w:asciiTheme="majorBidi" w:eastAsiaTheme="minorEastAsia" w:hAnsiTheme="majorBidi" w:cstheme="majorBidi"/>
          <w:sz w:val="24"/>
          <w:szCs w:val="24"/>
        </w:rPr>
        <w:t>,</w:t>
      </w:r>
    </w:p>
    <w:p w14:paraId="5A5A159B" w14:textId="04B54793" w:rsidR="002E2E68" w:rsidRPr="00210D38" w:rsidRDefault="002E2E68">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hAnsiTheme="majorBidi" w:cstheme="majorBidi"/>
          <w:sz w:val="24"/>
          <w:szCs w:val="24"/>
        </w:rPr>
        <w:t>where [</w:t>
      </w:r>
      <w:proofErr w:type="spellStart"/>
      <w:r w:rsidRPr="00210D38">
        <w:rPr>
          <w:rFonts w:asciiTheme="majorBidi" w:hAnsiTheme="majorBidi" w:cstheme="majorBidi"/>
          <w:sz w:val="24"/>
          <w:szCs w:val="24"/>
        </w:rPr>
        <w:t>AcCoA</w:t>
      </w:r>
      <w:proofErr w:type="spellEnd"/>
      <w:r w:rsidRPr="00210D38">
        <w:rPr>
          <w:rFonts w:asciiTheme="majorBidi" w:hAnsiTheme="majorBidi" w:cstheme="majorBidi"/>
          <w:sz w:val="24"/>
          <w:szCs w:val="24"/>
        </w:rPr>
        <w:t>] is acetyl CoA concentration,</w:t>
      </w:r>
      <w:r w:rsidR="00D8667F" w:rsidRPr="00210D38">
        <w:rPr>
          <w:rFonts w:asciiTheme="majorBidi" w:hAnsiTheme="majorBidi" w:cstheme="majorBidi"/>
          <w:sz w:val="24"/>
          <w:szCs w:val="24"/>
        </w:rPr>
        <w:t xml:space="preserve"> OAA is oxaloacetate concentration,</w:t>
      </w:r>
      <w:r w:rsidRPr="00210D38">
        <w:rPr>
          <w:rFonts w:asciiTheme="majorBidi" w:hAnsiTheme="majorBidi" w:cstheme="majorBidi"/>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cat</m:t>
            </m:r>
          </m:sub>
          <m:sup>
            <m:r>
              <m:rPr>
                <m:sty m:val="p"/>
              </m:rPr>
              <w:rPr>
                <w:rFonts w:ascii="Cambria Math" w:hAnsi="Cambria Math" w:cstheme="majorBidi"/>
                <w:sz w:val="24"/>
                <w:szCs w:val="24"/>
              </w:rPr>
              <m:t>Cs</m:t>
            </m:r>
          </m:sup>
        </m:sSubSup>
      </m:oMath>
      <w:r w:rsidRPr="00210D38">
        <w:rPr>
          <w:rFonts w:asciiTheme="majorBidi" w:eastAsiaTheme="minorEastAsia" w:hAnsiTheme="majorBidi" w:cstheme="majorBidi"/>
          <w:sz w:val="24"/>
          <w:szCs w:val="24"/>
        </w:rPr>
        <w:t xml:space="preserve"> is the catalytic constant of </w:t>
      </w:r>
      <w:r w:rsidR="00DA0225" w:rsidRPr="00210D38">
        <w:rPr>
          <w:rFonts w:asciiTheme="majorBidi" w:eastAsiaTheme="minorEastAsia" w:hAnsiTheme="majorBidi" w:cstheme="majorBidi"/>
          <w:sz w:val="24"/>
          <w:szCs w:val="24"/>
        </w:rPr>
        <w:t>citrate synthase (</w:t>
      </w:r>
      <w:r w:rsidRPr="00210D38">
        <w:rPr>
          <w:rFonts w:asciiTheme="majorBidi" w:eastAsiaTheme="minorEastAsia" w:hAnsiTheme="majorBidi" w:cstheme="majorBidi"/>
          <w:sz w:val="24"/>
          <w:szCs w:val="24"/>
        </w:rPr>
        <w:t>CS</w:t>
      </w:r>
      <w:r w:rsidR="00DA0225" w:rsidRPr="00210D38">
        <w:rPr>
          <w:rFonts w:asciiTheme="majorBidi" w:eastAsiaTheme="minorEastAsia" w:hAnsiTheme="majorBidi" w:cstheme="majorBidi"/>
          <w:sz w:val="24"/>
          <w:szCs w:val="24"/>
        </w:rPr>
        <w:t>)</w:t>
      </w:r>
      <w:r w:rsidRPr="00210D38">
        <w:rPr>
          <w:rFonts w:asciiTheme="majorBidi" w:eastAsiaTheme="minorEastAsia" w:hAnsiTheme="majorBidi" w:cstheme="majorBidi"/>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E</m:t>
            </m:r>
          </m:e>
          <m:sub>
            <m:r>
              <m:rPr>
                <m:sty m:val="p"/>
              </m:rPr>
              <w:rPr>
                <w:rFonts w:ascii="Cambria Math" w:hAnsi="Cambria Math" w:cstheme="majorBidi"/>
                <w:sz w:val="24"/>
                <w:szCs w:val="24"/>
              </w:rPr>
              <m:t>T</m:t>
            </m:r>
          </m:sub>
          <m:sup>
            <m:r>
              <m:rPr>
                <m:sty m:val="p"/>
              </m:rPr>
              <w:rPr>
                <w:rFonts w:ascii="Cambria Math" w:hAnsi="Cambria Math" w:cstheme="majorBidi"/>
                <w:sz w:val="24"/>
                <w:szCs w:val="24"/>
              </w:rPr>
              <m:t>CS</m:t>
            </m:r>
          </m:sup>
        </m:sSubSup>
      </m:oMath>
      <w:r w:rsidRPr="00210D38">
        <w:rPr>
          <w:rFonts w:asciiTheme="majorBidi" w:eastAsiaTheme="minorEastAsia" w:hAnsiTheme="majorBidi" w:cstheme="majorBidi"/>
          <w:sz w:val="24"/>
          <w:szCs w:val="24"/>
        </w:rPr>
        <w:t xml:space="preserve"> is CS concentration,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AcCoA</m:t>
            </m:r>
          </m:sup>
        </m:sSubSup>
      </m:oMath>
      <w:r w:rsidRPr="00210D38">
        <w:rPr>
          <w:rFonts w:asciiTheme="majorBidi" w:eastAsiaTheme="minorEastAsia" w:hAnsiTheme="majorBidi" w:cstheme="majorBidi"/>
          <w:sz w:val="24"/>
          <w:szCs w:val="24"/>
        </w:rPr>
        <w:t xml:space="preserve"> is the </w:t>
      </w:r>
      <w:r w:rsidRPr="00210D38">
        <w:rPr>
          <w:rFonts w:asciiTheme="majorBidi" w:hAnsiTheme="majorBidi" w:cstheme="majorBidi"/>
          <w:sz w:val="24"/>
          <w:szCs w:val="24"/>
        </w:rPr>
        <w:t xml:space="preserve">Michaelis constant of </w:t>
      </w:r>
      <w:proofErr w:type="spellStart"/>
      <w:r w:rsidRPr="00210D38">
        <w:rPr>
          <w:rFonts w:asciiTheme="majorBidi" w:hAnsiTheme="majorBidi" w:cstheme="majorBidi"/>
          <w:sz w:val="24"/>
          <w:szCs w:val="24"/>
        </w:rPr>
        <w:t>AcCoA</w:t>
      </w:r>
      <w:proofErr w:type="spellEnd"/>
      <w:r w:rsidRPr="00210D38">
        <w:rPr>
          <w:rFonts w:asciiTheme="majorBidi" w:hAnsiTheme="majorBidi" w:cstheme="majorBidi"/>
          <w:sz w:val="24"/>
          <w:szCs w:val="24"/>
        </w:rPr>
        <w:t>, and K</w:t>
      </w:r>
      <w:r w:rsidRPr="00210D38">
        <w:rPr>
          <w:rFonts w:asciiTheme="majorBidi" w:hAnsiTheme="majorBidi" w:cstheme="majorBidi"/>
          <w:sz w:val="24"/>
          <w:szCs w:val="24"/>
          <w:vertAlign w:val="subscript"/>
        </w:rPr>
        <w:t>M</w:t>
      </w:r>
      <w:r w:rsidRPr="00210D38">
        <w:rPr>
          <w:rFonts w:asciiTheme="majorBidi" w:hAnsiTheme="majorBidi" w:cstheme="majorBidi"/>
          <w:sz w:val="24"/>
          <w:szCs w:val="24"/>
          <w:vertAlign w:val="superscript"/>
        </w:rPr>
        <w:t>OAA</w:t>
      </w:r>
      <w:r w:rsidRPr="00210D38">
        <w:rPr>
          <w:rFonts w:asciiTheme="majorBidi" w:hAnsiTheme="majorBidi" w:cstheme="majorBidi"/>
          <w:sz w:val="24"/>
          <w:szCs w:val="24"/>
        </w:rPr>
        <w:t xml:space="preserve"> is the Michaelis constant of OAA.</w:t>
      </w:r>
    </w:p>
    <w:p w14:paraId="387F276F" w14:textId="75292A4D"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d[AcCoA]</m:t>
            </m:r>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PDH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CS</m:t>
            </m:r>
          </m:sub>
        </m:sSub>
      </m:oMath>
      <w:r w:rsidR="00477EFE" w:rsidRPr="00210D38">
        <w:rPr>
          <w:rFonts w:asciiTheme="majorBidi" w:eastAsiaTheme="minorEastAsia" w:hAnsiTheme="majorBidi" w:cstheme="majorBidi"/>
          <w:sz w:val="24"/>
          <w:szCs w:val="24"/>
        </w:rPr>
        <w:t>.</w:t>
      </w:r>
    </w:p>
    <w:p w14:paraId="19B78FD7" w14:textId="47A4C3C6"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ACO</m:t>
            </m:r>
          </m:sub>
        </m:sSub>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f</m:t>
            </m:r>
          </m:sub>
          <m:sup>
            <m:r>
              <m:rPr>
                <m:sty m:val="p"/>
              </m:rPr>
              <w:rPr>
                <w:rFonts w:ascii="Cambria Math" w:hAnsi="Cambria Math" w:cstheme="majorBidi"/>
                <w:sz w:val="24"/>
                <w:szCs w:val="24"/>
              </w:rPr>
              <m:t>ACO</m:t>
            </m:r>
          </m:sup>
        </m:sSubSup>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CIT</m:t>
            </m:r>
          </m:e>
        </m:d>
        <m:r>
          <m:rPr>
            <m:sty m:val="p"/>
          </m:rPr>
          <w:rPr>
            <w:rFonts w:ascii="Cambria Math" w:hAnsi="Cambria Math" w:cstheme="majorBidi"/>
            <w:sz w:val="24"/>
            <w:szCs w:val="24"/>
          </w:rPr>
          <m:t>-</m:t>
        </m:r>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ISOC</m:t>
                </m:r>
              </m:e>
            </m:d>
          </m:num>
          <m:den>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E</m:t>
                </m:r>
              </m:sub>
              <m:sup>
                <m:r>
                  <m:rPr>
                    <m:sty m:val="p"/>
                  </m:rPr>
                  <w:rPr>
                    <w:rFonts w:ascii="Cambria Math" w:hAnsi="Cambria Math" w:cstheme="majorBidi"/>
                    <w:sz w:val="24"/>
                    <w:szCs w:val="24"/>
                  </w:rPr>
                  <m:t>ACO</m:t>
                </m:r>
              </m:sup>
            </m:sSubSup>
          </m:den>
        </m:f>
        <m:r>
          <m:rPr>
            <m:sty m:val="p"/>
          </m:rPr>
          <w:rPr>
            <w:rFonts w:ascii="Cambria Math" w:hAnsi="Cambria Math" w:cstheme="majorBidi"/>
            <w:sz w:val="24"/>
            <w:szCs w:val="24"/>
          </w:rPr>
          <m:t>)</m:t>
        </m:r>
      </m:oMath>
      <w:r w:rsidR="004028BF">
        <w:rPr>
          <w:rFonts w:asciiTheme="majorBidi" w:eastAsiaTheme="minorEastAsia" w:hAnsiTheme="majorBidi" w:cstheme="majorBidi"/>
          <w:sz w:val="24"/>
          <w:szCs w:val="24"/>
        </w:rPr>
        <w:t>,</w:t>
      </w:r>
    </w:p>
    <w:p w14:paraId="0BC3CEE8" w14:textId="78D9299D" w:rsidR="001D24A0" w:rsidRPr="00210D38" w:rsidRDefault="00215EBB">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sidRPr="00210D38">
        <w:rPr>
          <w:rFonts w:asciiTheme="majorBidi" w:hAnsiTheme="majorBidi" w:cstheme="majorBidi"/>
          <w:sz w:val="24"/>
          <w:szCs w:val="24"/>
        </w:rPr>
        <w:t>w</w:t>
      </w:r>
      <w:r w:rsidR="001D24A0" w:rsidRPr="00210D38">
        <w:rPr>
          <w:rFonts w:asciiTheme="majorBidi" w:hAnsiTheme="majorBidi" w:cstheme="majorBidi"/>
          <w:sz w:val="24"/>
          <w:szCs w:val="24"/>
        </w:rPr>
        <w:t xml:space="preserve">here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f</m:t>
            </m:r>
          </m:sub>
          <m:sup>
            <m:r>
              <m:rPr>
                <m:sty m:val="p"/>
              </m:rPr>
              <w:rPr>
                <w:rFonts w:ascii="Cambria Math" w:hAnsi="Cambria Math" w:cstheme="majorBidi"/>
                <w:sz w:val="24"/>
                <w:szCs w:val="24"/>
              </w:rPr>
              <m:t>ACO</m:t>
            </m:r>
          </m:sup>
        </m:sSubSup>
      </m:oMath>
      <w:r w:rsidR="001D24A0" w:rsidRPr="00210D38">
        <w:rPr>
          <w:rFonts w:asciiTheme="majorBidi" w:eastAsiaTheme="minorEastAsia" w:hAnsiTheme="majorBidi" w:cstheme="majorBidi"/>
          <w:sz w:val="24"/>
          <w:szCs w:val="24"/>
        </w:rPr>
        <w:t xml:space="preserve"> is the forward rate constant of </w:t>
      </w:r>
      <w:r w:rsidR="00DA0225" w:rsidRPr="00210D38">
        <w:rPr>
          <w:rFonts w:asciiTheme="majorBidi" w:eastAsiaTheme="minorEastAsia" w:hAnsiTheme="majorBidi" w:cstheme="majorBidi"/>
          <w:sz w:val="24"/>
          <w:szCs w:val="24"/>
        </w:rPr>
        <w:t>aconitase (</w:t>
      </w:r>
      <w:r w:rsidR="001D24A0" w:rsidRPr="00210D38">
        <w:rPr>
          <w:rFonts w:asciiTheme="majorBidi" w:eastAsiaTheme="minorEastAsia" w:hAnsiTheme="majorBidi" w:cstheme="majorBidi"/>
          <w:sz w:val="24"/>
          <w:szCs w:val="24"/>
        </w:rPr>
        <w:t>ACO</w:t>
      </w:r>
      <w:r w:rsidR="00DA0225" w:rsidRPr="00210D38">
        <w:rPr>
          <w:rFonts w:asciiTheme="majorBidi" w:eastAsiaTheme="minorEastAsia" w:hAnsiTheme="majorBidi" w:cstheme="majorBidi"/>
          <w:sz w:val="24"/>
          <w:szCs w:val="24"/>
        </w:rPr>
        <w:t>)</w:t>
      </w:r>
      <w:r w:rsidR="00477EFE" w:rsidRPr="00210D38">
        <w:rPr>
          <w:rFonts w:asciiTheme="majorBidi" w:eastAsiaTheme="minorEastAsia" w:hAnsiTheme="majorBidi" w:cstheme="majorBidi"/>
          <w:sz w:val="24"/>
          <w:szCs w:val="24"/>
        </w:rPr>
        <w:t>,</w:t>
      </w:r>
      <w:r w:rsidR="001D24A0" w:rsidRPr="00210D38">
        <w:rPr>
          <w:rFonts w:asciiTheme="majorBidi" w:eastAsiaTheme="minorEastAsia" w:hAnsiTheme="majorBidi" w:cstheme="majorBidi"/>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E</m:t>
            </m:r>
          </m:sub>
          <m:sup>
            <m:r>
              <m:rPr>
                <m:sty m:val="p"/>
              </m:rPr>
              <w:rPr>
                <w:rFonts w:ascii="Cambria Math" w:hAnsi="Cambria Math" w:cstheme="majorBidi"/>
                <w:sz w:val="24"/>
                <w:szCs w:val="24"/>
              </w:rPr>
              <m:t>ACO</m:t>
            </m:r>
          </m:sup>
        </m:sSubSup>
      </m:oMath>
      <w:r w:rsidR="001D24A0" w:rsidRPr="00210D38">
        <w:rPr>
          <w:rFonts w:asciiTheme="majorBidi" w:eastAsiaTheme="minorEastAsia" w:hAnsiTheme="majorBidi" w:cstheme="majorBidi"/>
          <w:sz w:val="24"/>
          <w:szCs w:val="24"/>
        </w:rPr>
        <w:t xml:space="preserve"> is the equilibrium constant of ACO</w:t>
      </w:r>
      <w:r w:rsidR="00477EFE" w:rsidRPr="00210D38">
        <w:rPr>
          <w:rFonts w:asciiTheme="majorBidi" w:eastAsiaTheme="minorEastAsia" w:hAnsiTheme="majorBidi" w:cstheme="majorBidi"/>
          <w:sz w:val="24"/>
          <w:szCs w:val="24"/>
        </w:rPr>
        <w:t xml:space="preserve">, </w:t>
      </w:r>
      <w:r w:rsidR="006310D1" w:rsidRPr="00210D38">
        <w:rPr>
          <w:rFonts w:asciiTheme="majorBidi" w:eastAsiaTheme="minorEastAsia" w:hAnsiTheme="majorBidi" w:cstheme="majorBidi"/>
          <w:sz w:val="24"/>
          <w:szCs w:val="24"/>
        </w:rPr>
        <w:t>[</w:t>
      </w:r>
      <w:r w:rsidR="00477EFE" w:rsidRPr="00210D38">
        <w:rPr>
          <w:rFonts w:asciiTheme="majorBidi" w:eastAsiaTheme="minorEastAsia" w:hAnsiTheme="majorBidi" w:cstheme="majorBidi"/>
          <w:sz w:val="24"/>
          <w:szCs w:val="24"/>
        </w:rPr>
        <w:t>CIT</w:t>
      </w:r>
      <w:r w:rsidR="006310D1" w:rsidRPr="00210D38">
        <w:rPr>
          <w:rFonts w:asciiTheme="majorBidi" w:eastAsiaTheme="minorEastAsia" w:hAnsiTheme="majorBidi" w:cstheme="majorBidi"/>
          <w:sz w:val="24"/>
          <w:szCs w:val="24"/>
        </w:rPr>
        <w:t>]</w:t>
      </w:r>
      <w:r w:rsidR="00477EFE" w:rsidRPr="00210D38">
        <w:rPr>
          <w:rFonts w:asciiTheme="majorBidi" w:eastAsiaTheme="minorEastAsia" w:hAnsiTheme="majorBidi" w:cstheme="majorBidi"/>
          <w:sz w:val="24"/>
          <w:szCs w:val="24"/>
        </w:rPr>
        <w:t xml:space="preserve"> is the concentration of citrate and [ISOC] is the concentration of isocitrate</w:t>
      </w:r>
      <w:r w:rsidR="001D24A0" w:rsidRPr="00210D38">
        <w:rPr>
          <w:rFonts w:asciiTheme="majorBidi" w:eastAsiaTheme="minorEastAsia" w:hAnsiTheme="majorBidi" w:cstheme="majorBidi"/>
          <w:sz w:val="24"/>
          <w:szCs w:val="24"/>
        </w:rPr>
        <w:t xml:space="preserve">. </w:t>
      </w:r>
    </w:p>
    <w:p w14:paraId="082677A6" w14:textId="77777777"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a</m:t>
            </m:r>
          </m:sub>
          <m:sup>
            <m:r>
              <m:rPr>
                <m:sty m:val="p"/>
              </m:rPr>
              <w:rPr>
                <w:rFonts w:ascii="Cambria Math" w:hAnsi="Cambria Math" w:cstheme="majorBidi"/>
                <w:sz w:val="24"/>
                <w:szCs w:val="24"/>
              </w:rPr>
              <m:t>IDH</m:t>
            </m:r>
          </m:sup>
        </m:sSubSup>
        <m:sSup>
          <m:sSupPr>
            <m:ctrlPr>
              <w:rPr>
                <w:rFonts w:ascii="Cambria Math" w:hAnsi="Cambria Math" w:cstheme="majorBidi"/>
                <w:sz w:val="24"/>
                <w:szCs w:val="24"/>
              </w:rPr>
            </m:ctrlPr>
          </m:sSupPr>
          <m:e>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d>
                  <m:dPr>
                    <m:ctrlPr>
                      <w:rPr>
                        <w:rFonts w:ascii="Cambria Math" w:hAnsi="Cambria Math" w:cstheme="majorBidi"/>
                        <w:sz w:val="24"/>
                        <w:szCs w:val="24"/>
                      </w:rPr>
                    </m:ctrlPr>
                  </m:dPr>
                  <m:e>
                    <m:r>
                      <m:rPr>
                        <m:sty m:val="p"/>
                      </m:rPr>
                      <w:rPr>
                        <w:rFonts w:ascii="Cambria Math" w:hAnsi="Cambria Math" w:cstheme="majorBidi"/>
                        <w:sz w:val="24"/>
                        <w:szCs w:val="24"/>
                      </w:rPr>
                      <m:t>1+</m:t>
                    </m:r>
                    <m:f>
                      <m:fPr>
                        <m:ctrlPr>
                          <w:rPr>
                            <w:rFonts w:ascii="Cambria Math" w:hAnsi="Cambria Math" w:cstheme="majorBidi"/>
                            <w:sz w:val="24"/>
                            <w:szCs w:val="24"/>
                          </w:rPr>
                        </m:ctrlPr>
                      </m:fPr>
                      <m:num>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ADP]</m:t>
                            </m:r>
                          </m:e>
                          <m:sub>
                            <m:r>
                              <m:rPr>
                                <m:sty m:val="p"/>
                              </m:rPr>
                              <w:rPr>
                                <w:rFonts w:ascii="Cambria Math" w:hAnsi="Cambria Math" w:cstheme="majorBidi"/>
                                <w:sz w:val="24"/>
                                <w:szCs w:val="24"/>
                              </w:rPr>
                              <m:t>m</m:t>
                            </m:r>
                          </m:sub>
                        </m:sSub>
                      </m:num>
                      <m:den>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ADP</m:t>
                            </m:r>
                          </m:sub>
                          <m:sup>
                            <m:r>
                              <m:rPr>
                                <m:sty m:val="p"/>
                              </m:rPr>
                              <w:rPr>
                                <w:rFonts w:ascii="Cambria Math" w:hAnsi="Cambria Math" w:cstheme="majorBidi"/>
                                <w:sz w:val="24"/>
                                <w:szCs w:val="24"/>
                              </w:rPr>
                              <m:t>a</m:t>
                            </m:r>
                          </m:sup>
                        </m:sSubSup>
                      </m:den>
                    </m:f>
                  </m:e>
                </m:d>
                <m:d>
                  <m:dPr>
                    <m:ctrlPr>
                      <w:rPr>
                        <w:rFonts w:ascii="Cambria Math" w:hAnsi="Cambria Math" w:cstheme="majorBidi"/>
                        <w:sz w:val="24"/>
                        <w:szCs w:val="24"/>
                      </w:rPr>
                    </m:ctrlPr>
                  </m:dPr>
                  <m:e>
                    <m:r>
                      <m:rPr>
                        <m:sty m:val="p"/>
                      </m:rPr>
                      <w:rPr>
                        <w:rFonts w:ascii="Cambria Math" w:hAnsi="Cambria Math" w:cstheme="majorBidi"/>
                        <w:sz w:val="24"/>
                        <w:szCs w:val="24"/>
                      </w:rPr>
                      <m:t>1+</m:t>
                    </m:r>
                    <m:f>
                      <m:fPr>
                        <m:ctrlPr>
                          <w:rPr>
                            <w:rFonts w:ascii="Cambria Math" w:hAnsi="Cambria Math" w:cstheme="majorBidi"/>
                            <w:sz w:val="24"/>
                            <w:szCs w:val="24"/>
                          </w:rPr>
                        </m:ctrlPr>
                      </m:fPr>
                      <m:num>
                        <m:r>
                          <m:rPr>
                            <m:sty m:val="p"/>
                          </m:rPr>
                          <w:rPr>
                            <w:rFonts w:ascii="Cambria Math" w:hAnsi="Cambria Math" w:cstheme="majorBidi"/>
                            <w:sz w:val="24"/>
                            <w:szCs w:val="24"/>
                          </w:rPr>
                          <m:t>[</m:t>
                        </m:r>
                        <m:sSub>
                          <m:sSubPr>
                            <m:ctrlPr>
                              <w:rPr>
                                <w:rFonts w:ascii="Cambria Math" w:hAnsi="Cambria Math" w:cstheme="majorBidi"/>
                                <w:sz w:val="24"/>
                                <w:szCs w:val="24"/>
                              </w:rPr>
                            </m:ctrlPr>
                          </m:sSubPr>
                          <m:e>
                            <m:sSup>
                              <m:sSupPr>
                                <m:ctrlPr>
                                  <w:rPr>
                                    <w:rFonts w:ascii="Cambria Math" w:hAnsi="Cambria Math" w:cstheme="majorBidi"/>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m:t>
                            </m:r>
                          </m:e>
                          <m:sub>
                            <m:r>
                              <m:rPr>
                                <m:sty m:val="p"/>
                              </m:rPr>
                              <w:rPr>
                                <w:rFonts w:ascii="Cambria Math" w:hAnsi="Cambria Math" w:cstheme="majorBidi"/>
                                <w:sz w:val="24"/>
                                <w:szCs w:val="24"/>
                              </w:rPr>
                              <m:t>m</m:t>
                            </m:r>
                          </m:sub>
                        </m:sSub>
                      </m:num>
                      <m:den>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m:t>
                            </m:r>
                          </m:sub>
                          <m:sup>
                            <m:r>
                              <m:rPr>
                                <m:sty m:val="p"/>
                              </m:rPr>
                              <w:rPr>
                                <w:rFonts w:ascii="Cambria Math" w:hAnsi="Cambria Math" w:cstheme="majorBidi"/>
                                <w:sz w:val="24"/>
                                <w:szCs w:val="24"/>
                              </w:rPr>
                              <m:t>a</m:t>
                            </m:r>
                          </m:sup>
                        </m:sSubSup>
                      </m:den>
                    </m:f>
                  </m:e>
                </m:d>
              </m:e>
            </m:d>
          </m:e>
          <m:sup>
            <m:r>
              <m:rPr>
                <m:sty m:val="p"/>
              </m:rPr>
              <w:rPr>
                <w:rFonts w:ascii="Cambria Math" w:hAnsi="Cambria Math" w:cstheme="majorBidi"/>
                <w:sz w:val="24"/>
                <w:szCs w:val="24"/>
              </w:rPr>
              <m:t>-1</m:t>
            </m:r>
          </m:sup>
        </m:sSup>
      </m:oMath>
    </w:p>
    <w:p w14:paraId="1FC02B32" w14:textId="54BBACFA"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i</m:t>
            </m:r>
          </m:sub>
          <m:sup>
            <m:r>
              <m:rPr>
                <m:sty m:val="p"/>
              </m:rPr>
              <w:rPr>
                <w:rFonts w:ascii="Cambria Math" w:hAnsi="Cambria Math" w:cstheme="majorBidi"/>
                <w:sz w:val="24"/>
                <w:szCs w:val="24"/>
              </w:rPr>
              <m:t>IDH</m:t>
            </m:r>
          </m:sup>
        </m:sSubSup>
        <m:r>
          <m:rPr>
            <m:sty m:val="p"/>
          </m:rPr>
          <w:rPr>
            <w:rFonts w:ascii="Cambria Math" w:hAnsi="Cambria Math" w:cstheme="majorBidi"/>
            <w:sz w:val="24"/>
            <w:szCs w:val="24"/>
          </w:rPr>
          <m:t>=</m:t>
        </m:r>
        <m:d>
          <m:dPr>
            <m:ctrlPr>
              <w:rPr>
                <w:rFonts w:ascii="Cambria Math" w:hAnsi="Cambria Math" w:cstheme="majorBidi"/>
                <w:sz w:val="24"/>
                <w:szCs w:val="24"/>
              </w:rPr>
            </m:ctrlPr>
          </m:dPr>
          <m:e>
            <m:r>
              <m:rPr>
                <m:sty m:val="p"/>
              </m:rPr>
              <w:rPr>
                <w:rFonts w:ascii="Cambria Math" w:hAnsi="Cambria Math" w:cstheme="majorBidi"/>
                <w:sz w:val="24"/>
                <w:szCs w:val="24"/>
              </w:rPr>
              <m:t>1+</m:t>
            </m:r>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NADH</m:t>
                    </m:r>
                  </m:e>
                </m:d>
              </m:num>
              <m:den>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i,NADH</m:t>
                    </m:r>
                  </m:sub>
                </m:sSub>
              </m:den>
            </m:f>
          </m:e>
        </m:d>
      </m:oMath>
    </w:p>
    <w:p w14:paraId="05B0ECFD" w14:textId="12EC1E14"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IDH</m:t>
            </m:r>
          </m:sub>
        </m:sSub>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cat</m:t>
            </m:r>
          </m:sub>
          <m:sup>
            <m:r>
              <m:rPr>
                <m:sty m:val="p"/>
              </m:rPr>
              <w:rPr>
                <w:rFonts w:ascii="Cambria Math" w:hAnsi="Cambria Math" w:cstheme="majorBidi"/>
                <w:sz w:val="24"/>
                <w:szCs w:val="24"/>
              </w:rPr>
              <m:t>IDH</m:t>
            </m:r>
          </m:sup>
        </m:sSubSup>
        <m:sSubSup>
          <m:sSubSupPr>
            <m:ctrlPr>
              <w:rPr>
                <w:rFonts w:ascii="Cambria Math" w:hAnsi="Cambria Math" w:cstheme="majorBidi"/>
                <w:sz w:val="24"/>
                <w:szCs w:val="24"/>
              </w:rPr>
            </m:ctrlPr>
          </m:sSubSupPr>
          <m:e>
            <m:r>
              <m:rPr>
                <m:sty m:val="p"/>
              </m:rPr>
              <w:rPr>
                <w:rFonts w:ascii="Cambria Math" w:hAnsi="Cambria Math" w:cstheme="majorBidi"/>
                <w:sz w:val="24"/>
                <w:szCs w:val="24"/>
              </w:rPr>
              <m:t>E</m:t>
            </m:r>
          </m:e>
          <m:sub>
            <m:r>
              <m:rPr>
                <m:sty m:val="p"/>
              </m:rPr>
              <w:rPr>
                <w:rFonts w:ascii="Cambria Math" w:hAnsi="Cambria Math" w:cstheme="majorBidi"/>
                <w:sz w:val="24"/>
                <w:szCs w:val="24"/>
              </w:rPr>
              <m:t>T</m:t>
            </m:r>
          </m:sub>
          <m:sup>
            <m:r>
              <m:rPr>
                <m:sty m:val="p"/>
              </m:rPr>
              <w:rPr>
                <w:rFonts w:ascii="Cambria Math" w:hAnsi="Cambria Math" w:cstheme="majorBidi"/>
                <w:sz w:val="24"/>
                <w:szCs w:val="24"/>
              </w:rPr>
              <m:t>IDH</m:t>
            </m:r>
          </m:sup>
        </m:sSubSup>
        <m:sSup>
          <m:sSupPr>
            <m:ctrlPr>
              <w:rPr>
                <w:rFonts w:ascii="Cambria Math" w:hAnsi="Cambria Math" w:cstheme="majorBidi"/>
                <w:sz w:val="24"/>
                <w:szCs w:val="24"/>
              </w:rPr>
            </m:ctrlPr>
          </m:sSup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1+</m:t>
                </m:r>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H</m:t>
                            </m:r>
                          </m:e>
                          <m:sup>
                            <m:r>
                              <m:rPr>
                                <m:sty m:val="p"/>
                              </m:rPr>
                              <w:rPr>
                                <w:rFonts w:ascii="Cambria Math" w:hAnsi="Cambria Math" w:cstheme="majorBidi"/>
                                <w:sz w:val="24"/>
                                <w:szCs w:val="24"/>
                              </w:rPr>
                              <m:t>+</m:t>
                            </m:r>
                          </m:sup>
                        </m:sSup>
                      </m:e>
                    </m:d>
                  </m:num>
                  <m:den>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h,1</m:t>
                        </m:r>
                      </m:sub>
                    </m:sSub>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h,2</m:t>
                        </m:r>
                      </m:sub>
                    </m:sSub>
                  </m:num>
                  <m:den>
                    <m:d>
                      <m:dPr>
                        <m:begChr m:val="["/>
                        <m:endChr m:val="]"/>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H</m:t>
                            </m:r>
                          </m:e>
                          <m:sup>
                            <m:r>
                              <m:rPr>
                                <m:sty m:val="p"/>
                              </m:rPr>
                              <w:rPr>
                                <w:rFonts w:ascii="Cambria Math" w:hAnsi="Cambria Math" w:cstheme="majorBidi"/>
                                <w:sz w:val="24"/>
                                <w:szCs w:val="24"/>
                              </w:rPr>
                              <m:t>+</m:t>
                            </m:r>
                          </m:sup>
                        </m:sSup>
                      </m:e>
                    </m:d>
                  </m:den>
                </m:f>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i</m:t>
                    </m:r>
                  </m:sub>
                  <m:sup>
                    <m:r>
                      <m:rPr>
                        <m:sty m:val="p"/>
                      </m:rPr>
                      <w:rPr>
                        <w:rFonts w:ascii="Cambria Math" w:hAnsi="Cambria Math" w:cstheme="majorBidi"/>
                        <w:sz w:val="24"/>
                        <w:szCs w:val="24"/>
                      </w:rPr>
                      <m:t>IDH</m:t>
                    </m:r>
                  </m:sup>
                </m:sSubSup>
                <m:d>
                  <m:dPr>
                    <m:ctrlPr>
                      <w:rPr>
                        <w:rFonts w:ascii="Cambria Math" w:hAnsi="Cambria Math" w:cstheme="majorBidi"/>
                        <w:sz w:val="24"/>
                        <w:szCs w:val="24"/>
                      </w:rPr>
                    </m:ctrlPr>
                  </m:dPr>
                  <m:e>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NAD</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NAD</m:t>
                            </m:r>
                          </m:e>
                        </m:d>
                      </m:den>
                    </m:f>
                  </m:e>
                </m:d>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a</m:t>
                    </m:r>
                  </m:sub>
                  <m:sup>
                    <m:r>
                      <m:rPr>
                        <m:sty m:val="p"/>
                      </m:rPr>
                      <w:rPr>
                        <w:rFonts w:ascii="Cambria Math" w:hAnsi="Cambria Math" w:cstheme="majorBidi"/>
                        <w:sz w:val="24"/>
                        <w:szCs w:val="24"/>
                      </w:rPr>
                      <m:t>IDH</m:t>
                    </m:r>
                  </m:sup>
                </m:sSubSup>
                <m:sSup>
                  <m:sSupPr>
                    <m:ctrlPr>
                      <w:rPr>
                        <w:rFonts w:ascii="Cambria Math" w:hAnsi="Cambria Math" w:cstheme="majorBidi"/>
                        <w:sz w:val="24"/>
                        <w:szCs w:val="24"/>
                      </w:rPr>
                    </m:ctrlPr>
                  </m:sSupPr>
                  <m:e>
                    <m:d>
                      <m:dPr>
                        <m:ctrlPr>
                          <w:rPr>
                            <w:rFonts w:ascii="Cambria Math" w:hAnsi="Cambria Math" w:cstheme="majorBidi"/>
                            <w:sz w:val="24"/>
                            <w:szCs w:val="24"/>
                          </w:rPr>
                        </m:ctrlPr>
                      </m:dPr>
                      <m:e>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ISOC</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ISOC</m:t>
                                </m:r>
                              </m:e>
                            </m:d>
                          </m:den>
                        </m:f>
                      </m:e>
                    </m:d>
                  </m:e>
                  <m:sup>
                    <m:r>
                      <m:rPr>
                        <m:sty m:val="p"/>
                      </m:rPr>
                      <w:rPr>
                        <w:rFonts w:ascii="Cambria Math" w:hAnsi="Cambria Math" w:cstheme="majorBidi"/>
                        <w:sz w:val="24"/>
                        <w:szCs w:val="24"/>
                      </w:rPr>
                      <m:t>Ni</m:t>
                    </m:r>
                  </m:sup>
                </m:sSup>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a</m:t>
                    </m:r>
                  </m:sub>
                  <m:sup>
                    <m:r>
                      <m:rPr>
                        <m:sty m:val="p"/>
                      </m:rPr>
                      <w:rPr>
                        <w:rFonts w:ascii="Cambria Math" w:hAnsi="Cambria Math" w:cstheme="majorBidi"/>
                        <w:sz w:val="24"/>
                        <w:szCs w:val="24"/>
                      </w:rPr>
                      <m:t>IDH</m:t>
                    </m:r>
                  </m:sup>
                </m:sSubSup>
                <m:sSubSup>
                  <m:sSubSupPr>
                    <m:ctrlPr>
                      <w:rPr>
                        <w:rFonts w:ascii="Cambria Math" w:hAnsi="Cambria Math" w:cstheme="majorBidi"/>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i</m:t>
                    </m:r>
                  </m:sub>
                  <m:sup>
                    <m:r>
                      <m:rPr>
                        <m:sty m:val="p"/>
                      </m:rPr>
                      <w:rPr>
                        <w:rFonts w:ascii="Cambria Math" w:hAnsi="Cambria Math" w:cstheme="majorBidi"/>
                        <w:sz w:val="24"/>
                        <w:szCs w:val="24"/>
                      </w:rPr>
                      <m:t>IDH</m:t>
                    </m:r>
                  </m:sup>
                </m:sSubSup>
                <m:d>
                  <m:dPr>
                    <m:ctrlPr>
                      <w:rPr>
                        <w:rFonts w:ascii="Cambria Math" w:hAnsi="Cambria Math" w:cstheme="majorBidi"/>
                        <w:sz w:val="24"/>
                        <w:szCs w:val="24"/>
                      </w:rPr>
                    </m:ctrlPr>
                  </m:dPr>
                  <m:e>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NAD</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NAD</m:t>
                            </m:r>
                          </m:e>
                        </m:d>
                      </m:den>
                    </m:f>
                  </m:e>
                </m:d>
                <m:sSup>
                  <m:sSupPr>
                    <m:ctrlPr>
                      <w:rPr>
                        <w:rFonts w:ascii="Cambria Math" w:hAnsi="Cambria Math" w:cstheme="majorBidi"/>
                        <w:sz w:val="24"/>
                        <w:szCs w:val="24"/>
                      </w:rPr>
                    </m:ctrlPr>
                  </m:sSupPr>
                  <m:e>
                    <m:d>
                      <m:dPr>
                        <m:ctrlPr>
                          <w:rPr>
                            <w:rFonts w:ascii="Cambria Math" w:hAnsi="Cambria Math" w:cstheme="majorBidi"/>
                            <w:sz w:val="24"/>
                            <w:szCs w:val="24"/>
                          </w:rPr>
                        </m:ctrlPr>
                      </m:dPr>
                      <m:e>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ISOC</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ISOC</m:t>
                                </m:r>
                              </m:e>
                            </m:d>
                          </m:den>
                        </m:f>
                      </m:e>
                    </m:d>
                  </m:e>
                  <m:sup>
                    <m:r>
                      <m:rPr>
                        <m:sty m:val="p"/>
                      </m:rPr>
                      <w:rPr>
                        <w:rFonts w:ascii="Cambria Math" w:hAnsi="Cambria Math" w:cstheme="majorBidi"/>
                        <w:sz w:val="24"/>
                        <w:szCs w:val="24"/>
                      </w:rPr>
                      <m:t>Ni</m:t>
                    </m:r>
                  </m:sup>
                </m:sSup>
              </m:e>
            </m:d>
            <m:r>
              <m:rPr>
                <m:sty m:val="p"/>
              </m:rPr>
              <w:rPr>
                <w:rFonts w:ascii="Cambria Math" w:hAnsi="Cambria Math" w:cstheme="majorBidi"/>
                <w:sz w:val="24"/>
                <w:szCs w:val="24"/>
              </w:rPr>
              <m:t xml:space="preserve"> </m:t>
            </m:r>
          </m:e>
          <m:sup>
            <m:r>
              <m:rPr>
                <m:sty m:val="p"/>
              </m:rPr>
              <w:rPr>
                <w:rFonts w:ascii="Cambria Math" w:hAnsi="Cambria Math" w:cstheme="majorBidi"/>
                <w:sz w:val="24"/>
                <w:szCs w:val="24"/>
              </w:rPr>
              <m:t>-1</m:t>
            </m:r>
          </m:sup>
        </m:sSup>
      </m:oMath>
      <w:r w:rsidR="004028BF">
        <w:rPr>
          <w:rFonts w:asciiTheme="majorBidi" w:eastAsiaTheme="minorEastAsia" w:hAnsiTheme="majorBidi" w:cstheme="majorBidi"/>
          <w:sz w:val="24"/>
          <w:szCs w:val="24"/>
        </w:rPr>
        <w:t>,</w:t>
      </w:r>
    </w:p>
    <w:p w14:paraId="6F805004" w14:textId="4FE875BD" w:rsidR="001D24A0" w:rsidRPr="00210D38" w:rsidRDefault="00195CA0">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sidRPr="00210D38">
        <w:rPr>
          <w:rFonts w:asciiTheme="majorBidi" w:hAnsiTheme="majorBidi" w:cstheme="majorBidi"/>
          <w:sz w:val="24"/>
          <w:szCs w:val="24"/>
        </w:rPr>
        <w:lastRenderedPageBreak/>
        <w:t>w</w:t>
      </w:r>
      <w:r w:rsidR="001D24A0" w:rsidRPr="00210D38">
        <w:rPr>
          <w:rFonts w:asciiTheme="majorBidi" w:hAnsiTheme="majorBidi" w:cstheme="majorBidi"/>
          <w:sz w:val="24"/>
          <w:szCs w:val="24"/>
        </w:rPr>
        <w:t xml:space="preserve">here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ADP</m:t>
            </m:r>
          </m:sub>
          <m:sup>
            <m:r>
              <m:rPr>
                <m:sty m:val="p"/>
              </m:rPr>
              <w:rPr>
                <w:rFonts w:ascii="Cambria Math" w:hAnsi="Cambria Math" w:cstheme="majorBidi"/>
                <w:sz w:val="24"/>
                <w:szCs w:val="24"/>
              </w:rPr>
              <m:t>a</m:t>
            </m:r>
          </m:sup>
        </m:sSubSup>
      </m:oMath>
      <w:r w:rsidR="001D24A0" w:rsidRPr="00210D38">
        <w:rPr>
          <w:rFonts w:asciiTheme="majorBidi" w:eastAsiaTheme="minorEastAsia" w:hAnsiTheme="majorBidi" w:cstheme="majorBidi"/>
          <w:sz w:val="24"/>
          <w:szCs w:val="24"/>
        </w:rPr>
        <w:t xml:space="preserve"> is the activation constant by ADP,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m:t>
            </m:r>
          </m:sub>
          <m:sup>
            <m:r>
              <m:rPr>
                <m:sty m:val="p"/>
              </m:rPr>
              <w:rPr>
                <w:rFonts w:ascii="Cambria Math" w:hAnsi="Cambria Math" w:cstheme="majorBidi"/>
                <w:sz w:val="24"/>
                <w:szCs w:val="24"/>
              </w:rPr>
              <m:t>a</m:t>
            </m:r>
          </m:sup>
        </m:sSubSup>
      </m:oMath>
      <w:r w:rsidR="001D24A0" w:rsidRPr="00210D38">
        <w:rPr>
          <w:rFonts w:asciiTheme="majorBidi" w:eastAsiaTheme="minorEastAsia" w:hAnsiTheme="majorBidi" w:cstheme="majorBidi"/>
          <w:sz w:val="24"/>
          <w:szCs w:val="24"/>
        </w:rPr>
        <w:t xml:space="preserve"> is the activation constant for Ca</w:t>
      </w:r>
      <w:r w:rsidR="001D24A0" w:rsidRPr="00210D38">
        <w:rPr>
          <w:rFonts w:asciiTheme="majorBidi" w:eastAsiaTheme="minorEastAsia" w:hAnsiTheme="majorBidi" w:cstheme="majorBidi"/>
          <w:sz w:val="24"/>
          <w:szCs w:val="24"/>
          <w:vertAlign w:val="superscript"/>
        </w:rPr>
        <w:t>2+</w:t>
      </w:r>
      <w:r w:rsidR="001D24A0" w:rsidRPr="00210D38">
        <w:rPr>
          <w:rFonts w:asciiTheme="majorBidi" w:eastAsiaTheme="minorEastAsia"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i,NADH</m:t>
            </m:r>
          </m:sub>
        </m:sSub>
      </m:oMath>
      <w:r w:rsidR="001D24A0" w:rsidRPr="00210D38">
        <w:rPr>
          <w:rFonts w:asciiTheme="majorBidi" w:eastAsiaTheme="minorEastAsia" w:hAnsiTheme="majorBidi" w:cstheme="majorBidi"/>
          <w:sz w:val="24"/>
          <w:szCs w:val="24"/>
        </w:rPr>
        <w:t xml:space="preserve"> is the inhibition constant by NADH,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cat</m:t>
            </m:r>
          </m:sub>
          <m:sup>
            <m:r>
              <m:rPr>
                <m:sty m:val="p"/>
              </m:rPr>
              <w:rPr>
                <w:rFonts w:ascii="Cambria Math" w:hAnsi="Cambria Math" w:cstheme="majorBidi"/>
                <w:sz w:val="24"/>
                <w:szCs w:val="24"/>
              </w:rPr>
              <m:t>IDH</m:t>
            </m:r>
          </m:sup>
        </m:sSubSup>
      </m:oMath>
      <w:r w:rsidR="001D24A0" w:rsidRPr="00210D38">
        <w:rPr>
          <w:rFonts w:asciiTheme="majorBidi" w:eastAsiaTheme="minorEastAsia" w:hAnsiTheme="majorBidi" w:cstheme="majorBidi"/>
          <w:sz w:val="24"/>
          <w:szCs w:val="24"/>
        </w:rPr>
        <w:t xml:space="preserve"> is the </w:t>
      </w:r>
      <w:r w:rsidR="00DA0225" w:rsidRPr="00210D38">
        <w:rPr>
          <w:rFonts w:asciiTheme="majorBidi" w:eastAsiaTheme="minorEastAsia" w:hAnsiTheme="majorBidi" w:cstheme="majorBidi"/>
          <w:sz w:val="24"/>
          <w:szCs w:val="24"/>
        </w:rPr>
        <w:t>isocitrate dehydrogenase (</w:t>
      </w:r>
      <w:r w:rsidR="001D24A0" w:rsidRPr="00210D38">
        <w:rPr>
          <w:rFonts w:asciiTheme="majorBidi" w:eastAsiaTheme="minorEastAsia" w:hAnsiTheme="majorBidi" w:cstheme="majorBidi"/>
          <w:sz w:val="24"/>
          <w:szCs w:val="24"/>
        </w:rPr>
        <w:t>IDH</w:t>
      </w:r>
      <w:r w:rsidR="00DA0225" w:rsidRPr="00210D38">
        <w:rPr>
          <w:rFonts w:asciiTheme="majorBidi" w:eastAsiaTheme="minorEastAsia" w:hAnsiTheme="majorBidi" w:cstheme="majorBidi"/>
          <w:sz w:val="24"/>
          <w:szCs w:val="24"/>
        </w:rPr>
        <w:t>)</w:t>
      </w:r>
      <w:r w:rsidR="001D24A0" w:rsidRPr="00210D38">
        <w:rPr>
          <w:rFonts w:asciiTheme="majorBidi" w:eastAsiaTheme="minorEastAsia" w:hAnsiTheme="majorBidi" w:cstheme="majorBidi"/>
          <w:sz w:val="24"/>
          <w:szCs w:val="24"/>
        </w:rPr>
        <w:t xml:space="preserve"> rate constant,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E</m:t>
            </m:r>
          </m:e>
          <m:sub>
            <m:r>
              <m:rPr>
                <m:sty m:val="p"/>
              </m:rPr>
              <w:rPr>
                <w:rFonts w:ascii="Cambria Math" w:hAnsi="Cambria Math" w:cstheme="majorBidi"/>
                <w:sz w:val="24"/>
                <w:szCs w:val="24"/>
              </w:rPr>
              <m:t>T</m:t>
            </m:r>
          </m:sub>
          <m:sup>
            <m:r>
              <m:rPr>
                <m:sty m:val="p"/>
              </m:rPr>
              <w:rPr>
                <w:rFonts w:ascii="Cambria Math" w:hAnsi="Cambria Math" w:cstheme="majorBidi"/>
                <w:sz w:val="24"/>
                <w:szCs w:val="24"/>
              </w:rPr>
              <m:t>IDH</m:t>
            </m:r>
          </m:sup>
        </m:sSubSup>
        <m:r>
          <m:rPr>
            <m:sty m:val="p"/>
          </m:rPr>
          <w:rPr>
            <w:rFonts w:ascii="Cambria Math" w:hAnsi="Cambria Math" w:cstheme="majorBidi"/>
            <w:sz w:val="24"/>
            <w:szCs w:val="24"/>
          </w:rPr>
          <m:t xml:space="preserve"> </m:t>
        </m:r>
      </m:oMath>
      <w:r w:rsidR="001D24A0" w:rsidRPr="00210D38">
        <w:rPr>
          <w:rFonts w:asciiTheme="majorBidi" w:eastAsiaTheme="minorEastAsia" w:hAnsiTheme="majorBidi" w:cstheme="majorBidi"/>
          <w:sz w:val="24"/>
          <w:szCs w:val="24"/>
        </w:rPr>
        <w:t xml:space="preserve">is IDH concentration,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ISOC</m:t>
            </m:r>
          </m:sup>
        </m:sSubSup>
      </m:oMath>
      <w:r w:rsidR="001D24A0" w:rsidRPr="00210D38">
        <w:rPr>
          <w:rFonts w:asciiTheme="majorBidi" w:eastAsiaTheme="minorEastAsia" w:hAnsiTheme="majorBidi" w:cstheme="majorBidi"/>
          <w:sz w:val="24"/>
          <w:szCs w:val="24"/>
        </w:rPr>
        <w:t xml:space="preserve"> is the Michaelis constant for isocitrate,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NAD</m:t>
            </m:r>
          </m:sup>
        </m:sSubSup>
      </m:oMath>
      <w:r w:rsidR="001D24A0" w:rsidRPr="00210D38">
        <w:rPr>
          <w:rFonts w:asciiTheme="majorBidi" w:eastAsiaTheme="minorEastAsia" w:hAnsiTheme="majorBidi" w:cstheme="majorBidi"/>
          <w:sz w:val="24"/>
          <w:szCs w:val="24"/>
        </w:rPr>
        <w:t xml:space="preserve"> is the Michaelis constant for NAD</w:t>
      </w:r>
      <w:r w:rsidR="001D24A0" w:rsidRPr="00210D38">
        <w:rPr>
          <w:rFonts w:asciiTheme="majorBidi" w:eastAsiaTheme="minorEastAsia" w:hAnsiTheme="majorBidi" w:cstheme="majorBidi"/>
          <w:sz w:val="24"/>
          <w:szCs w:val="24"/>
          <w:vertAlign w:val="superscript"/>
        </w:rPr>
        <w:t>+</w:t>
      </w:r>
      <w:r w:rsidR="001D24A0" w:rsidRPr="00210D38">
        <w:rPr>
          <w:rFonts w:asciiTheme="majorBidi" w:eastAsiaTheme="minorEastAsia" w:hAnsiTheme="majorBidi" w:cstheme="majorBidi"/>
          <w:sz w:val="24"/>
          <w:szCs w:val="24"/>
        </w:rPr>
        <w:t xml:space="preserve">, </w:t>
      </w:r>
      <m:oMath>
        <m:r>
          <m:rPr>
            <m:sty m:val="p"/>
          </m:rPr>
          <w:rPr>
            <w:rFonts w:ascii="Cambria Math" w:hAnsi="Cambria Math" w:cstheme="majorBidi"/>
            <w:sz w:val="24"/>
            <w:szCs w:val="24"/>
          </w:rPr>
          <m:t>Ni</m:t>
        </m:r>
      </m:oMath>
      <w:r w:rsidR="001D24A0" w:rsidRPr="00210D38">
        <w:rPr>
          <w:rFonts w:asciiTheme="majorBidi" w:eastAsiaTheme="minorEastAsia" w:hAnsiTheme="majorBidi" w:cstheme="majorBidi"/>
          <w:sz w:val="24"/>
          <w:szCs w:val="24"/>
        </w:rPr>
        <w:t xml:space="preserve"> is the isocitrate cooperativity, </w:t>
      </w:r>
      <m:oMath>
        <m:d>
          <m:dPr>
            <m:begChr m:val="["/>
            <m:endChr m:val="]"/>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H</m:t>
                </m:r>
              </m:e>
              <m:sup>
                <m:r>
                  <m:rPr>
                    <m:sty m:val="p"/>
                  </m:rPr>
                  <w:rPr>
                    <w:rFonts w:ascii="Cambria Math" w:hAnsi="Cambria Math" w:cstheme="majorBidi"/>
                    <w:sz w:val="24"/>
                    <w:szCs w:val="24"/>
                  </w:rPr>
                  <m:t>+</m:t>
                </m:r>
              </m:sup>
            </m:sSup>
          </m:e>
        </m:d>
      </m:oMath>
      <w:r w:rsidR="001D24A0" w:rsidRPr="00210D38">
        <w:rPr>
          <w:rFonts w:asciiTheme="majorBidi" w:eastAsiaTheme="minorEastAsia" w:hAnsiTheme="majorBidi" w:cstheme="majorBidi"/>
          <w:sz w:val="24"/>
          <w:szCs w:val="24"/>
        </w:rPr>
        <w:t xml:space="preserve"> is matrix proton concentration,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h,1</m:t>
            </m:r>
          </m:sub>
        </m:sSub>
      </m:oMath>
      <w:r w:rsidR="001D24A0" w:rsidRPr="00210D38">
        <w:rPr>
          <w:rFonts w:asciiTheme="majorBidi" w:eastAsiaTheme="minorEastAsia" w:hAnsiTheme="majorBidi" w:cstheme="majorBidi"/>
          <w:sz w:val="24"/>
          <w:szCs w:val="24"/>
        </w:rPr>
        <w:t xml:space="preserve">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h,2</m:t>
            </m:r>
          </m:sub>
        </m:sSub>
      </m:oMath>
      <w:r w:rsidR="001D24A0" w:rsidRPr="00210D38">
        <w:rPr>
          <w:rFonts w:asciiTheme="majorBidi" w:eastAsiaTheme="minorEastAsia" w:hAnsiTheme="majorBidi" w:cstheme="majorBidi"/>
          <w:sz w:val="24"/>
          <w:szCs w:val="24"/>
        </w:rPr>
        <w:t xml:space="preserve"> are the ionization constants of IDH. </w:t>
      </w:r>
    </w:p>
    <w:p w14:paraId="6B141E58" w14:textId="4C00E16B" w:rsidR="001D24A0" w:rsidRPr="00210D38" w:rsidRDefault="00000000">
      <w:pPr>
        <w:pStyle w:val="ListParagraph"/>
        <w:numPr>
          <w:ilvl w:val="0"/>
          <w:numId w:val="4"/>
        </w:numPr>
        <w:spacing w:after="160" w:line="360" w:lineRule="auto"/>
        <w:jc w:val="both"/>
        <w:rPr>
          <w:rFonts w:asciiTheme="majorBidi" w:eastAsiaTheme="minorEastAsia" w:hAnsiTheme="majorBidi" w:cstheme="majorBidi"/>
          <w:sz w:val="24"/>
          <w:szCs w:val="24"/>
        </w:rPr>
      </w:pPr>
      <m:oMath>
        <m:f>
          <m:fPr>
            <m:ctrlPr>
              <w:rPr>
                <w:rFonts w:ascii="Cambria Math" w:eastAsiaTheme="minorEastAsia" w:hAnsi="Cambria Math" w:cstheme="majorBidi"/>
                <w:sz w:val="24"/>
                <w:szCs w:val="24"/>
              </w:rPr>
            </m:ctrlPr>
          </m:fPr>
          <m:num>
            <m:r>
              <m:rPr>
                <m:sty m:val="p"/>
              </m:rPr>
              <w:rPr>
                <w:rFonts w:ascii="Cambria Math" w:eastAsiaTheme="minorEastAsia" w:hAnsi="Cambria Math" w:cstheme="majorBidi"/>
                <w:sz w:val="24"/>
                <w:szCs w:val="24"/>
              </w:rPr>
              <m:t>d[ISOC]</m:t>
            </m:r>
          </m:num>
          <m:den>
            <m:r>
              <m:rPr>
                <m:sty m:val="p"/>
              </m:rPr>
              <w:rPr>
                <w:rFonts w:ascii="Cambria Math" w:eastAsiaTheme="minorEastAsia" w:hAnsi="Cambria Math" w:cstheme="majorBidi"/>
                <w:sz w:val="24"/>
                <w:szCs w:val="24"/>
              </w:rPr>
              <m:t>dt</m:t>
            </m:r>
          </m:den>
        </m:f>
        <m:r>
          <m:rPr>
            <m:sty m:val="p"/>
          </m:rPr>
          <w:rPr>
            <w:rFonts w:ascii="Cambria Math" w:eastAsiaTheme="minorEastAsia" w:hAnsi="Cambria Math" w:cstheme="majorBidi"/>
            <w:sz w:val="24"/>
            <w:szCs w:val="24"/>
          </w:rPr>
          <m:t>=</m:t>
        </m:r>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ACO</m:t>
            </m:r>
          </m:sub>
        </m:sSub>
        <m:r>
          <m:rPr>
            <m:sty m:val="p"/>
          </m:rPr>
          <w:rPr>
            <w:rFonts w:ascii="Cambria Math" w:eastAsiaTheme="minorEastAsia" w:hAnsi="Cambria Math" w:cstheme="majorBidi"/>
            <w:sz w:val="24"/>
            <w:szCs w:val="24"/>
          </w:rPr>
          <m:t>-</m:t>
        </m:r>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IDH</m:t>
            </m:r>
          </m:sub>
        </m:sSub>
      </m:oMath>
      <w:r w:rsidR="00477EFE" w:rsidRPr="00210D38">
        <w:rPr>
          <w:rFonts w:asciiTheme="majorBidi" w:eastAsiaTheme="minorEastAsia" w:hAnsiTheme="majorBidi" w:cstheme="majorBidi"/>
          <w:sz w:val="24"/>
          <w:szCs w:val="24"/>
        </w:rPr>
        <w:t>.</w:t>
      </w:r>
    </w:p>
    <w:p w14:paraId="23B15E4A" w14:textId="14D97043"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a</m:t>
            </m:r>
          </m:sub>
          <m:sup>
            <m:r>
              <m:rPr>
                <m:sty m:val="p"/>
              </m:rPr>
              <w:rPr>
                <w:rFonts w:ascii="Cambria Math" w:hAnsi="Cambria Math" w:cstheme="majorBidi"/>
                <w:sz w:val="24"/>
                <w:szCs w:val="24"/>
              </w:rPr>
              <m:t>KGDH</m:t>
            </m:r>
          </m:sup>
        </m:sSubSup>
        <m:r>
          <m:rPr>
            <m:sty m:val="p"/>
          </m:rPr>
          <w:rPr>
            <w:rFonts w:ascii="Cambria Math" w:hAnsi="Cambria Math" w:cstheme="majorBidi"/>
            <w:sz w:val="24"/>
            <w:szCs w:val="24"/>
          </w:rPr>
          <m:t>=</m:t>
        </m:r>
        <m:sSup>
          <m:sSupPr>
            <m:ctrlPr>
              <w:rPr>
                <w:rFonts w:ascii="Cambria Math" w:hAnsi="Cambria Math" w:cstheme="majorBidi"/>
                <w:sz w:val="24"/>
                <w:szCs w:val="24"/>
              </w:rPr>
            </m:ctrlPr>
          </m:sSupPr>
          <m:e>
            <m:d>
              <m:dPr>
                <m:begChr m:val="["/>
                <m:endChr m:val="]"/>
                <m:ctrlPr>
                  <w:rPr>
                    <w:rFonts w:ascii="Cambria Math" w:hAnsi="Cambria Math" w:cstheme="majorBidi"/>
                    <w:sz w:val="24"/>
                    <w:szCs w:val="24"/>
                  </w:rPr>
                </m:ctrlPr>
              </m:dPr>
              <m:e>
                <m:d>
                  <m:dPr>
                    <m:ctrlPr>
                      <w:rPr>
                        <w:rFonts w:ascii="Cambria Math" w:hAnsi="Cambria Math" w:cstheme="majorBidi"/>
                        <w:sz w:val="24"/>
                        <w:szCs w:val="24"/>
                      </w:rPr>
                    </m:ctrlPr>
                  </m:dPr>
                  <m:e>
                    <m:r>
                      <m:rPr>
                        <m:sty m:val="p"/>
                      </m:rPr>
                      <w:rPr>
                        <w:rFonts w:ascii="Cambria Math" w:hAnsi="Cambria Math" w:cstheme="majorBidi"/>
                        <w:sz w:val="24"/>
                        <w:szCs w:val="24"/>
                      </w:rPr>
                      <m:t>1+</m:t>
                    </m:r>
                    <m:f>
                      <m:fPr>
                        <m:ctrlPr>
                          <w:rPr>
                            <w:rFonts w:ascii="Cambria Math" w:hAnsi="Cambria Math" w:cstheme="majorBidi"/>
                            <w:sz w:val="24"/>
                            <w:szCs w:val="24"/>
                          </w:rPr>
                        </m:ctrlPr>
                      </m:fPr>
                      <m:num>
                        <m:sSub>
                          <m:sSubPr>
                            <m:ctrlPr>
                              <w:rPr>
                                <w:rFonts w:ascii="Cambria Math" w:hAnsi="Cambria Math" w:cstheme="majorBidi"/>
                                <w:sz w:val="24"/>
                                <w:szCs w:val="24"/>
                              </w:rPr>
                            </m:ctrlPr>
                          </m:sSubPr>
                          <m:e>
                            <m:sSup>
                              <m:sSupPr>
                                <m:ctrlPr>
                                  <w:rPr>
                                    <w:rFonts w:ascii="Cambria Math" w:hAnsi="Cambria Math" w:cstheme="majorBidi"/>
                                    <w:sz w:val="24"/>
                                    <w:szCs w:val="24"/>
                                  </w:rPr>
                                </m:ctrlPr>
                              </m:sSupPr>
                              <m:e>
                                <m:r>
                                  <m:rPr>
                                    <m:sty m:val="p"/>
                                  </m:rPr>
                                  <w:rPr>
                                    <w:rFonts w:ascii="Cambria Math" w:hAnsi="Cambria Math" w:cstheme="majorBidi"/>
                                    <w:sz w:val="24"/>
                                    <w:szCs w:val="24"/>
                                  </w:rPr>
                                  <m:t>[Mg</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m:t>
                            </m:r>
                          </m:e>
                          <m:sub>
                            <m:r>
                              <m:rPr>
                                <m:sty m:val="p"/>
                              </m:rPr>
                              <w:rPr>
                                <w:rFonts w:ascii="Cambria Math" w:hAnsi="Cambria Math" w:cstheme="majorBidi"/>
                                <w:sz w:val="24"/>
                                <w:szCs w:val="24"/>
                              </w:rPr>
                              <m:t>m</m:t>
                            </m:r>
                          </m:sub>
                        </m:sSub>
                      </m:num>
                      <m:den>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D</m:t>
                            </m:r>
                          </m:sub>
                          <m:sup>
                            <m:sSup>
                              <m:sSupPr>
                                <m:ctrlPr>
                                  <w:rPr>
                                    <w:rFonts w:ascii="Cambria Math" w:hAnsi="Cambria Math" w:cstheme="majorBidi"/>
                                    <w:sz w:val="24"/>
                                    <w:szCs w:val="24"/>
                                  </w:rPr>
                                </m:ctrlPr>
                              </m:sSupPr>
                              <m:e>
                                <m:r>
                                  <m:rPr>
                                    <m:sty m:val="p"/>
                                  </m:rPr>
                                  <w:rPr>
                                    <w:rFonts w:ascii="Cambria Math" w:hAnsi="Cambria Math" w:cstheme="majorBidi"/>
                                    <w:sz w:val="24"/>
                                    <w:szCs w:val="24"/>
                                  </w:rPr>
                                  <m:t>Mg</m:t>
                                </m:r>
                              </m:e>
                              <m:sup>
                                <m:r>
                                  <m:rPr>
                                    <m:sty m:val="p"/>
                                  </m:rPr>
                                  <w:rPr>
                                    <w:rFonts w:ascii="Cambria Math" w:hAnsi="Cambria Math" w:cstheme="majorBidi"/>
                                    <w:sz w:val="24"/>
                                    <w:szCs w:val="24"/>
                                  </w:rPr>
                                  <m:t>2+</m:t>
                                </m:r>
                              </m:sup>
                            </m:sSup>
                          </m:sup>
                        </m:sSubSup>
                      </m:den>
                    </m:f>
                  </m:e>
                </m:d>
                <m:d>
                  <m:dPr>
                    <m:ctrlPr>
                      <w:rPr>
                        <w:rFonts w:ascii="Cambria Math" w:hAnsi="Cambria Math" w:cstheme="majorBidi"/>
                        <w:sz w:val="24"/>
                        <w:szCs w:val="24"/>
                      </w:rPr>
                    </m:ctrlPr>
                  </m:dPr>
                  <m:e>
                    <m:r>
                      <m:rPr>
                        <m:sty m:val="p"/>
                      </m:rPr>
                      <w:rPr>
                        <w:rFonts w:ascii="Cambria Math" w:hAnsi="Cambria Math" w:cstheme="majorBidi"/>
                        <w:sz w:val="24"/>
                        <w:szCs w:val="24"/>
                      </w:rPr>
                      <m:t>1+</m:t>
                    </m:r>
                    <m:f>
                      <m:fPr>
                        <m:ctrlPr>
                          <w:rPr>
                            <w:rFonts w:ascii="Cambria Math" w:hAnsi="Cambria Math" w:cstheme="majorBidi"/>
                            <w:sz w:val="24"/>
                            <w:szCs w:val="24"/>
                          </w:rPr>
                        </m:ctrlPr>
                      </m:fPr>
                      <m:num>
                        <m:sSub>
                          <m:sSubPr>
                            <m:ctrlPr>
                              <w:rPr>
                                <w:rFonts w:ascii="Cambria Math" w:hAnsi="Cambria Math" w:cstheme="majorBidi"/>
                                <w:sz w:val="24"/>
                                <w:szCs w:val="24"/>
                              </w:rPr>
                            </m:ctrlPr>
                          </m:sSubPr>
                          <m:e>
                            <m:sSup>
                              <m:sSupPr>
                                <m:ctrlPr>
                                  <w:rPr>
                                    <w:rFonts w:ascii="Cambria Math" w:hAnsi="Cambria Math" w:cstheme="majorBidi"/>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m:t>
                            </m:r>
                          </m:e>
                          <m:sub>
                            <m:r>
                              <m:rPr>
                                <m:sty m:val="p"/>
                              </m:rPr>
                              <w:rPr>
                                <w:rFonts w:ascii="Cambria Math" w:hAnsi="Cambria Math" w:cstheme="majorBidi"/>
                                <w:sz w:val="24"/>
                                <w:szCs w:val="24"/>
                              </w:rPr>
                              <m:t>m</m:t>
                            </m:r>
                          </m:sub>
                        </m:sSub>
                      </m:num>
                      <m:den>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D</m:t>
                            </m:r>
                          </m:sub>
                          <m:sup>
                            <m:sSup>
                              <m:sSupPr>
                                <m:ctrlPr>
                                  <w:rPr>
                                    <w:rFonts w:ascii="Cambria Math" w:hAnsi="Cambria Math" w:cstheme="majorBidi"/>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sup>
                        </m:sSubSup>
                      </m:den>
                    </m:f>
                  </m:e>
                </m:d>
              </m:e>
            </m:d>
          </m:e>
          <m:sup>
            <m:r>
              <m:rPr>
                <m:sty m:val="p"/>
              </m:rPr>
              <w:rPr>
                <w:rFonts w:ascii="Cambria Math" w:hAnsi="Cambria Math" w:cstheme="majorBidi"/>
                <w:sz w:val="24"/>
                <w:szCs w:val="24"/>
              </w:rPr>
              <m:t>-1</m:t>
            </m:r>
          </m:sup>
        </m:sSup>
      </m:oMath>
    </w:p>
    <w:p w14:paraId="667B0EA1" w14:textId="57180E8C"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KGDH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K</m:t>
            </m:r>
          </m:e>
          <m:sub>
            <m:r>
              <w:rPr>
                <w:rFonts w:ascii="Cambria Math" w:hAnsi="Cambria Math" w:cstheme="majorBidi"/>
                <w:sz w:val="24"/>
                <w:szCs w:val="24"/>
              </w:rPr>
              <m:t>KGDH</m:t>
            </m:r>
          </m:sub>
        </m:sSub>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cat</m:t>
                </m:r>
              </m:sub>
              <m:sup>
                <m:r>
                  <m:rPr>
                    <m:sty m:val="p"/>
                  </m:rPr>
                  <w:rPr>
                    <w:rFonts w:ascii="Cambria Math" w:hAnsi="Cambria Math" w:cstheme="majorBidi"/>
                    <w:sz w:val="24"/>
                    <w:szCs w:val="24"/>
                  </w:rPr>
                  <m:t>KGDH</m:t>
                </m:r>
              </m:sup>
            </m:sSubSup>
            <m:sSubSup>
              <m:sSubSupPr>
                <m:ctrlPr>
                  <w:rPr>
                    <w:rFonts w:ascii="Cambria Math" w:hAnsi="Cambria Math" w:cstheme="majorBidi"/>
                    <w:sz w:val="24"/>
                    <w:szCs w:val="24"/>
                  </w:rPr>
                </m:ctrlPr>
              </m:sSubSupPr>
              <m:e>
                <m:r>
                  <m:rPr>
                    <m:sty m:val="p"/>
                  </m:rPr>
                  <w:rPr>
                    <w:rFonts w:ascii="Cambria Math" w:hAnsi="Cambria Math" w:cstheme="majorBidi"/>
                    <w:sz w:val="24"/>
                    <w:szCs w:val="24"/>
                  </w:rPr>
                  <m:t>E</m:t>
                </m:r>
              </m:e>
              <m:sub>
                <m:r>
                  <m:rPr>
                    <m:sty m:val="p"/>
                  </m:rPr>
                  <w:rPr>
                    <w:rFonts w:ascii="Cambria Math" w:hAnsi="Cambria Math" w:cstheme="majorBidi"/>
                    <w:sz w:val="24"/>
                    <w:szCs w:val="24"/>
                  </w:rPr>
                  <m:t>T</m:t>
                </m:r>
              </m:sub>
              <m:sup>
                <m:r>
                  <m:rPr>
                    <m:sty m:val="p"/>
                  </m:rPr>
                  <w:rPr>
                    <w:rFonts w:ascii="Cambria Math" w:hAnsi="Cambria Math" w:cstheme="majorBidi"/>
                    <w:sz w:val="24"/>
                    <w:szCs w:val="24"/>
                  </w:rPr>
                  <m:t>KGDH</m:t>
                </m:r>
              </m:sup>
            </m:sSubSup>
          </m:num>
          <m:den>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5</m:t>
                </m:r>
              </m:den>
            </m:f>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a</m:t>
                </m:r>
              </m:sub>
              <m:sup>
                <m:r>
                  <m:rPr>
                    <m:sty m:val="p"/>
                  </m:rPr>
                  <w:rPr>
                    <w:rFonts w:ascii="Cambria Math" w:hAnsi="Cambria Math" w:cstheme="majorBidi"/>
                    <w:sz w:val="24"/>
                    <w:szCs w:val="24"/>
                  </w:rPr>
                  <m:t>KGDH</m:t>
                </m:r>
              </m:sup>
            </m:sSubSup>
            <m:sSup>
              <m:sSupPr>
                <m:ctrlPr>
                  <w:rPr>
                    <w:rFonts w:ascii="Cambria Math" w:hAnsi="Cambria Math" w:cstheme="majorBidi"/>
                    <w:sz w:val="24"/>
                    <w:szCs w:val="24"/>
                  </w:rPr>
                </m:ctrlPr>
              </m:sSupPr>
              <m:e>
                <m:d>
                  <m:dPr>
                    <m:ctrlPr>
                      <w:rPr>
                        <w:rFonts w:ascii="Cambria Math" w:hAnsi="Cambria Math" w:cstheme="majorBidi"/>
                        <w:sz w:val="24"/>
                        <w:szCs w:val="24"/>
                      </w:rPr>
                    </m:ctrlPr>
                  </m:dPr>
                  <m:e>
                    <m:r>
                      <m:rPr>
                        <m:sty m:val="p"/>
                      </m:rPr>
                      <w:rPr>
                        <w:rFonts w:ascii="Cambria Math" w:hAnsi="Cambria Math" w:cstheme="majorBidi"/>
                        <w:sz w:val="24"/>
                        <w:szCs w:val="24"/>
                      </w:rPr>
                      <m:t>100∙</m:t>
                    </m:r>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αKG</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αKG</m:t>
                            </m:r>
                          </m:e>
                        </m:d>
                      </m:den>
                    </m:f>
                  </m:e>
                </m:d>
              </m:e>
              <m:sup>
                <m:sSub>
                  <m:sSubPr>
                    <m:ctrlPr>
                      <w:rPr>
                        <w:rFonts w:ascii="Cambria Math" w:hAnsi="Cambria Math" w:cstheme="majorBidi"/>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a</m:t>
                    </m:r>
                  </m:sub>
                </m:sSub>
                <m:r>
                  <m:rPr>
                    <m:sty m:val="p"/>
                  </m:rPr>
                  <w:rPr>
                    <w:rFonts w:ascii="Cambria Math" w:hAnsi="Cambria Math" w:cstheme="majorBidi"/>
                    <w:sz w:val="24"/>
                    <w:szCs w:val="24"/>
                  </w:rPr>
                  <m:t>KG</m:t>
                </m:r>
              </m:sup>
            </m:sSup>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a</m:t>
                </m:r>
              </m:sub>
              <m:sup>
                <m:r>
                  <m:rPr>
                    <m:sty m:val="p"/>
                  </m:rPr>
                  <w:rPr>
                    <w:rFonts w:ascii="Cambria Math" w:hAnsi="Cambria Math" w:cstheme="majorBidi"/>
                    <w:sz w:val="24"/>
                    <w:szCs w:val="24"/>
                  </w:rPr>
                  <m:t>KGDH</m:t>
                </m:r>
              </m:sup>
            </m:sSubSup>
            <m:d>
              <m:dPr>
                <m:ctrlPr>
                  <w:rPr>
                    <w:rFonts w:ascii="Cambria Math" w:hAnsi="Cambria Math" w:cstheme="majorBidi"/>
                    <w:sz w:val="24"/>
                    <w:szCs w:val="24"/>
                  </w:rPr>
                </m:ctrlPr>
              </m:dPr>
              <m:e>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NAD_new</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NAD</m:t>
                        </m:r>
                      </m:e>
                    </m:d>
                    <m:r>
                      <m:rPr>
                        <m:sty m:val="p"/>
                      </m:rPr>
                      <w:rPr>
                        <w:rFonts w:ascii="Cambria Math" w:hAnsi="Cambria Math" w:cstheme="majorBidi"/>
                        <w:sz w:val="24"/>
                        <w:szCs w:val="24"/>
                      </w:rPr>
                      <m:t>∙0.3</m:t>
                    </m:r>
                  </m:den>
                </m:f>
              </m:e>
            </m:d>
          </m:den>
        </m:f>
      </m:oMath>
      <w:r w:rsidR="004028BF">
        <w:rPr>
          <w:rFonts w:asciiTheme="majorBidi" w:eastAsiaTheme="minorEastAsia" w:hAnsiTheme="majorBidi" w:cstheme="majorBidi"/>
          <w:sz w:val="24"/>
          <w:szCs w:val="24"/>
        </w:rPr>
        <w:t>,</w:t>
      </w:r>
    </w:p>
    <w:p w14:paraId="19ED16D9" w14:textId="5415AE6B" w:rsidR="001D24A0" w:rsidRPr="00210D38" w:rsidRDefault="00154998">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hAnsiTheme="majorBidi" w:cstheme="majorBidi"/>
          <w:sz w:val="24"/>
          <w:szCs w:val="24"/>
        </w:rPr>
        <w:t>where</w:t>
      </w:r>
      <w:r w:rsidR="001D24A0" w:rsidRPr="00210D38">
        <w:rPr>
          <w:rFonts w:asciiTheme="majorBidi" w:hAnsiTheme="majorBidi" w:cstheme="majorBidi"/>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D</m:t>
            </m:r>
          </m:sub>
          <m:sup>
            <m:sSup>
              <m:sSupPr>
                <m:ctrlPr>
                  <w:rPr>
                    <w:rFonts w:ascii="Cambria Math" w:hAnsi="Cambria Math" w:cstheme="majorBidi"/>
                    <w:sz w:val="24"/>
                    <w:szCs w:val="24"/>
                  </w:rPr>
                </m:ctrlPr>
              </m:sSupPr>
              <m:e>
                <m:r>
                  <m:rPr>
                    <m:sty m:val="p"/>
                  </m:rPr>
                  <w:rPr>
                    <w:rFonts w:ascii="Cambria Math" w:hAnsi="Cambria Math" w:cstheme="majorBidi"/>
                    <w:sz w:val="24"/>
                    <w:szCs w:val="24"/>
                  </w:rPr>
                  <m:t>Mg</m:t>
                </m:r>
              </m:e>
              <m:sup>
                <m:r>
                  <m:rPr>
                    <m:sty m:val="p"/>
                  </m:rPr>
                  <w:rPr>
                    <w:rFonts w:ascii="Cambria Math" w:hAnsi="Cambria Math" w:cstheme="majorBidi"/>
                    <w:sz w:val="24"/>
                    <w:szCs w:val="24"/>
                  </w:rPr>
                  <m:t>2+</m:t>
                </m:r>
              </m:sup>
            </m:sSup>
          </m:sup>
        </m:sSubSup>
      </m:oMath>
      <w:r w:rsidR="001D24A0" w:rsidRPr="00210D38">
        <w:rPr>
          <w:rFonts w:asciiTheme="majorBidi" w:eastAsiaTheme="minorEastAsia" w:hAnsiTheme="majorBidi" w:cstheme="majorBidi"/>
          <w:sz w:val="24"/>
          <w:szCs w:val="24"/>
        </w:rPr>
        <w:t xml:space="preserve"> is the activation constant for Mg</w:t>
      </w:r>
      <w:r w:rsidR="001D24A0" w:rsidRPr="00210D38">
        <w:rPr>
          <w:rFonts w:asciiTheme="majorBidi" w:eastAsiaTheme="minorEastAsia" w:hAnsiTheme="majorBidi" w:cstheme="majorBidi"/>
          <w:sz w:val="24"/>
          <w:szCs w:val="24"/>
          <w:vertAlign w:val="superscript"/>
        </w:rPr>
        <w:t>2+</w:t>
      </w:r>
      <w:r w:rsidR="001D24A0" w:rsidRPr="00210D38">
        <w:rPr>
          <w:rFonts w:asciiTheme="majorBidi" w:eastAsiaTheme="minorEastAsia" w:hAnsiTheme="majorBidi" w:cstheme="majorBidi"/>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D</m:t>
            </m:r>
          </m:sub>
          <m:sup>
            <m:sSup>
              <m:sSupPr>
                <m:ctrlPr>
                  <w:rPr>
                    <w:rFonts w:ascii="Cambria Math" w:hAnsi="Cambria Math" w:cstheme="majorBidi"/>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sup>
        </m:sSubSup>
      </m:oMath>
      <w:r w:rsidR="001D24A0" w:rsidRPr="00210D38">
        <w:rPr>
          <w:rFonts w:asciiTheme="majorBidi" w:eastAsiaTheme="minorEastAsia" w:hAnsiTheme="majorBidi" w:cstheme="majorBidi"/>
          <w:sz w:val="24"/>
          <w:szCs w:val="24"/>
        </w:rPr>
        <w:t xml:space="preserve"> is the activation constant for Ca</w:t>
      </w:r>
      <w:r w:rsidR="001D24A0" w:rsidRPr="00210D38">
        <w:rPr>
          <w:rFonts w:asciiTheme="majorBidi" w:eastAsiaTheme="minorEastAsia" w:hAnsiTheme="majorBidi" w:cstheme="majorBidi"/>
          <w:sz w:val="24"/>
          <w:szCs w:val="24"/>
          <w:vertAlign w:val="superscript"/>
        </w:rPr>
        <w:t>2+</w:t>
      </w:r>
      <w:r w:rsidR="001D24A0" w:rsidRPr="00210D38">
        <w:rPr>
          <w:rFonts w:asciiTheme="majorBidi" w:eastAsiaTheme="minorEastAsia" w:hAnsiTheme="majorBidi" w:cstheme="majorBidi"/>
          <w:sz w:val="24"/>
          <w:szCs w:val="24"/>
        </w:rPr>
        <w:t>,</w:t>
      </w:r>
      <w:r w:rsidR="00C82F13" w:rsidRPr="00210D38">
        <w:rPr>
          <w:rFonts w:asciiTheme="majorBidi" w:eastAsiaTheme="minorEastAsia" w:hAnsiTheme="majorBidi" w:cstheme="majorBidi"/>
          <w:sz w:val="24"/>
          <w:szCs w:val="24"/>
        </w:rPr>
        <w:t xml:space="preserve"> [</w:t>
      </w:r>
      <m:oMath>
        <m:r>
          <m:rPr>
            <m:sty m:val="p"/>
          </m:rPr>
          <w:rPr>
            <w:rFonts w:ascii="Cambria Math" w:hAnsi="Cambria Math" w:cstheme="majorBidi"/>
            <w:sz w:val="24"/>
            <w:szCs w:val="24"/>
          </w:rPr>
          <m:t>αKG</m:t>
        </m:r>
      </m:oMath>
      <w:r w:rsidR="00C82F13" w:rsidRPr="00210D38">
        <w:rPr>
          <w:rFonts w:asciiTheme="majorBidi" w:eastAsiaTheme="minorEastAsia" w:hAnsiTheme="majorBidi" w:cstheme="majorBidi"/>
          <w:sz w:val="24"/>
          <w:szCs w:val="24"/>
        </w:rPr>
        <w:t xml:space="preserve">] is the </w:t>
      </w:r>
      <w:r w:rsidR="00A549DF" w:rsidRPr="00210D38">
        <w:rPr>
          <w:rFonts w:asciiTheme="majorBidi" w:eastAsiaTheme="minorEastAsia" w:hAnsiTheme="majorBidi" w:cstheme="majorBidi"/>
          <w:sz w:val="24"/>
          <w:szCs w:val="24"/>
        </w:rPr>
        <w:t>alpha</w:t>
      </w:r>
      <w:r w:rsidR="009E4D4D">
        <w:rPr>
          <w:rFonts w:asciiTheme="majorBidi" w:eastAsiaTheme="minorEastAsia" w:hAnsiTheme="majorBidi" w:cstheme="majorBidi"/>
          <w:sz w:val="24"/>
          <w:szCs w:val="24"/>
        </w:rPr>
        <w:t>-</w:t>
      </w:r>
      <w:r w:rsidR="00A549DF" w:rsidRPr="00210D38">
        <w:rPr>
          <w:rFonts w:asciiTheme="majorBidi" w:eastAsiaTheme="minorEastAsia" w:hAnsiTheme="majorBidi" w:cstheme="majorBidi"/>
          <w:sz w:val="24"/>
          <w:szCs w:val="24"/>
        </w:rPr>
        <w:t>ketoglutarate concentration</w:t>
      </w:r>
      <w:r w:rsidR="00C82F13" w:rsidRPr="00210D38">
        <w:rPr>
          <w:rFonts w:asciiTheme="majorBidi" w:eastAsiaTheme="minorEastAsia" w:hAnsiTheme="majorBidi" w:cstheme="majorBidi"/>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E</m:t>
            </m:r>
          </m:e>
          <m:sub>
            <m:r>
              <m:rPr>
                <m:sty m:val="p"/>
              </m:rPr>
              <w:rPr>
                <w:rFonts w:ascii="Cambria Math" w:hAnsi="Cambria Math" w:cstheme="majorBidi"/>
                <w:sz w:val="24"/>
                <w:szCs w:val="24"/>
              </w:rPr>
              <m:t>T</m:t>
            </m:r>
          </m:sub>
          <m:sup>
            <m:r>
              <m:rPr>
                <m:sty m:val="p"/>
              </m:rPr>
              <w:rPr>
                <w:rFonts w:ascii="Cambria Math" w:hAnsi="Cambria Math" w:cstheme="majorBidi"/>
                <w:sz w:val="24"/>
                <w:szCs w:val="24"/>
              </w:rPr>
              <m:t>KGDH</m:t>
            </m:r>
          </m:sup>
        </m:sSubSup>
      </m:oMath>
      <w:r w:rsidR="001D24A0" w:rsidRPr="00210D38">
        <w:rPr>
          <w:rFonts w:asciiTheme="majorBidi" w:eastAsiaTheme="minorEastAsia" w:hAnsiTheme="majorBidi" w:cstheme="majorBidi"/>
          <w:sz w:val="24"/>
          <w:szCs w:val="24"/>
        </w:rPr>
        <w:t xml:space="preserve"> is </w:t>
      </w:r>
      <w:r w:rsidR="00971DE8" w:rsidRPr="00210D38">
        <w:rPr>
          <w:rFonts w:asciiTheme="majorBidi" w:eastAsiaTheme="minorEastAsia" w:hAnsiTheme="majorBidi" w:cstheme="majorBidi"/>
          <w:sz w:val="24"/>
          <w:szCs w:val="24"/>
        </w:rPr>
        <w:t>the alpha-ketoglutarate dehydrogenase (</w:t>
      </w:r>
      <w:r w:rsidR="001D24A0" w:rsidRPr="00210D38">
        <w:rPr>
          <w:rFonts w:asciiTheme="majorBidi" w:eastAsiaTheme="minorEastAsia" w:hAnsiTheme="majorBidi" w:cstheme="majorBidi"/>
          <w:sz w:val="24"/>
          <w:szCs w:val="24"/>
        </w:rPr>
        <w:t>KGDH</w:t>
      </w:r>
      <w:r w:rsidR="00971DE8" w:rsidRPr="00210D38">
        <w:rPr>
          <w:rFonts w:asciiTheme="majorBidi" w:eastAsiaTheme="minorEastAsia" w:hAnsiTheme="majorBidi" w:cstheme="majorBidi"/>
          <w:sz w:val="24"/>
          <w:szCs w:val="24"/>
        </w:rPr>
        <w:t>)</w:t>
      </w:r>
      <w:r w:rsidR="001D24A0" w:rsidRPr="00210D38">
        <w:rPr>
          <w:rFonts w:asciiTheme="majorBidi" w:eastAsiaTheme="minorEastAsia" w:hAnsiTheme="majorBidi" w:cstheme="majorBidi"/>
          <w:sz w:val="24"/>
          <w:szCs w:val="24"/>
        </w:rPr>
        <w:t xml:space="preserve"> concentration,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cat</m:t>
            </m:r>
          </m:sub>
          <m:sup>
            <m:r>
              <m:rPr>
                <m:sty m:val="p"/>
              </m:rPr>
              <w:rPr>
                <w:rFonts w:ascii="Cambria Math" w:hAnsi="Cambria Math" w:cstheme="majorBidi"/>
                <w:sz w:val="24"/>
                <w:szCs w:val="24"/>
              </w:rPr>
              <m:t>KGDH</m:t>
            </m:r>
          </m:sup>
        </m:sSubSup>
        <m:r>
          <m:rPr>
            <m:sty m:val="p"/>
          </m:rPr>
          <w:rPr>
            <w:rFonts w:ascii="Cambria Math" w:hAnsi="Cambria Math" w:cstheme="majorBidi"/>
            <w:sz w:val="24"/>
            <w:szCs w:val="24"/>
          </w:rPr>
          <m:t xml:space="preserve"> </m:t>
        </m:r>
      </m:oMath>
      <w:r w:rsidR="001D24A0" w:rsidRPr="00210D38">
        <w:rPr>
          <w:rFonts w:asciiTheme="majorBidi" w:eastAsiaTheme="minorEastAsia" w:hAnsiTheme="majorBidi" w:cstheme="majorBidi"/>
          <w:sz w:val="24"/>
          <w:szCs w:val="24"/>
        </w:rPr>
        <w:t xml:space="preserve">is the KGDH rate constant,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NAD_new</m:t>
            </m:r>
          </m:sup>
        </m:sSubSup>
      </m:oMath>
      <w:r w:rsidR="001D24A0" w:rsidRPr="00210D38">
        <w:rPr>
          <w:rFonts w:asciiTheme="majorBidi" w:eastAsiaTheme="minorEastAsia" w:hAnsiTheme="majorBidi" w:cstheme="majorBidi"/>
          <w:sz w:val="24"/>
          <w:szCs w:val="24"/>
        </w:rPr>
        <w:t xml:space="preserve"> is the Michaelis constant for NAD</w:t>
      </w:r>
      <w:r w:rsidR="001D24A0" w:rsidRPr="00210D38">
        <w:rPr>
          <w:rFonts w:asciiTheme="majorBidi" w:eastAsiaTheme="minorEastAsia" w:hAnsiTheme="majorBidi" w:cstheme="majorBidi"/>
          <w:sz w:val="24"/>
          <w:szCs w:val="24"/>
          <w:vertAlign w:val="superscript"/>
        </w:rPr>
        <w:t>+</w:t>
      </w:r>
      <w:r w:rsidR="001D24A0" w:rsidRPr="00210D38">
        <w:rPr>
          <w:rFonts w:asciiTheme="majorBidi" w:eastAsiaTheme="minorEastAsia" w:hAnsiTheme="majorBidi" w:cstheme="majorBidi"/>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αKG</m:t>
            </m:r>
          </m:sup>
        </m:sSubSup>
      </m:oMath>
      <w:r w:rsidR="001D24A0" w:rsidRPr="00210D38">
        <w:rPr>
          <w:rFonts w:asciiTheme="majorBidi" w:eastAsiaTheme="minorEastAsia" w:hAnsiTheme="majorBidi" w:cstheme="majorBidi"/>
          <w:sz w:val="24"/>
          <w:szCs w:val="24"/>
        </w:rPr>
        <w:t xml:space="preserve"> is the Michaelis constant for αKG, </w:t>
      </w:r>
      <m:oMath>
        <m:sSub>
          <m:sSubPr>
            <m:ctrlPr>
              <w:rPr>
                <w:rFonts w:ascii="Cambria Math" w:hAnsi="Cambria Math" w:cstheme="majorBidi"/>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a</m:t>
            </m:r>
          </m:sub>
        </m:sSub>
        <m:r>
          <m:rPr>
            <m:sty m:val="p"/>
          </m:rPr>
          <w:rPr>
            <w:rFonts w:ascii="Cambria Math" w:hAnsi="Cambria Math" w:cstheme="majorBidi"/>
            <w:sz w:val="24"/>
            <w:szCs w:val="24"/>
          </w:rPr>
          <m:t>KG</m:t>
        </m:r>
      </m:oMath>
      <w:r w:rsidR="001D24A0" w:rsidRPr="00210D38">
        <w:rPr>
          <w:rFonts w:asciiTheme="majorBidi" w:eastAsiaTheme="minorEastAsia" w:hAnsiTheme="majorBidi" w:cstheme="majorBidi"/>
          <w:sz w:val="24"/>
          <w:szCs w:val="24"/>
        </w:rPr>
        <w:t xml:space="preserve"> is the Hill coefficient of KGDH for αKG and </w:t>
      </w:r>
      <m:oMath>
        <m:sSup>
          <m:sSupPr>
            <m:ctrlPr>
              <w:rPr>
                <w:rFonts w:ascii="Cambria Math" w:hAnsi="Cambria Math" w:cstheme="majorBidi"/>
                <w:sz w:val="24"/>
                <w:szCs w:val="24"/>
              </w:rPr>
            </m:ctrlPr>
          </m:sSupPr>
          <m:e>
            <m:r>
              <m:rPr>
                <m:sty m:val="p"/>
              </m:rPr>
              <w:rPr>
                <w:rFonts w:ascii="Cambria Math" w:hAnsi="Cambria Math" w:cstheme="majorBidi"/>
                <w:sz w:val="24"/>
                <w:szCs w:val="24"/>
              </w:rPr>
              <m:t>[Mg</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m:t>
        </m:r>
      </m:oMath>
      <w:r w:rsidR="001D24A0" w:rsidRPr="00210D38">
        <w:rPr>
          <w:rFonts w:asciiTheme="majorBidi" w:eastAsiaTheme="minorEastAsia" w:hAnsiTheme="majorBidi" w:cstheme="majorBidi"/>
          <w:sz w:val="24"/>
          <w:szCs w:val="24"/>
        </w:rPr>
        <w:t xml:space="preserve"> is the Mg</w:t>
      </w:r>
      <w:r w:rsidR="001D24A0" w:rsidRPr="00210D38">
        <w:rPr>
          <w:rFonts w:asciiTheme="majorBidi" w:eastAsiaTheme="minorEastAsia" w:hAnsiTheme="majorBidi" w:cstheme="majorBidi"/>
          <w:sz w:val="24"/>
          <w:szCs w:val="24"/>
          <w:vertAlign w:val="superscript"/>
        </w:rPr>
        <w:t>2+</w:t>
      </w:r>
      <w:r w:rsidR="001D24A0" w:rsidRPr="00210D38">
        <w:rPr>
          <w:rFonts w:asciiTheme="majorBidi" w:eastAsiaTheme="minorEastAsia" w:hAnsiTheme="majorBidi" w:cstheme="majorBidi"/>
          <w:sz w:val="24"/>
          <w:szCs w:val="24"/>
        </w:rPr>
        <w:t xml:space="preserve"> concentration in the mitochondria. </w:t>
      </w:r>
    </w:p>
    <w:p w14:paraId="37924CF0" w14:textId="58D4919F" w:rsidR="001D24A0" w:rsidRPr="00210D38" w:rsidRDefault="00000000">
      <w:pPr>
        <w:pStyle w:val="ListParagraph"/>
        <w:numPr>
          <w:ilvl w:val="0"/>
          <w:numId w:val="4"/>
        </w:numPr>
        <w:spacing w:after="160" w:line="360" w:lineRule="auto"/>
        <w:jc w:val="both"/>
        <w:rPr>
          <w:rFonts w:asciiTheme="majorBidi" w:eastAsiaTheme="minorEastAsia" w:hAnsiTheme="majorBidi" w:cstheme="majorBidi"/>
          <w:sz w:val="24"/>
          <w:szCs w:val="24"/>
        </w:rPr>
      </w:pPr>
      <m:oMath>
        <m:f>
          <m:fPr>
            <m:ctrlPr>
              <w:rPr>
                <w:rFonts w:ascii="Cambria Math" w:eastAsiaTheme="minorEastAsia" w:hAnsi="Cambria Math" w:cstheme="majorBidi"/>
                <w:sz w:val="24"/>
                <w:szCs w:val="24"/>
              </w:rPr>
            </m:ctrlPr>
          </m:fPr>
          <m:num>
            <m:r>
              <m:rPr>
                <m:sty m:val="p"/>
              </m:rPr>
              <w:rPr>
                <w:rFonts w:ascii="Cambria Math" w:eastAsiaTheme="minorEastAsia" w:hAnsi="Cambria Math" w:cstheme="majorBidi"/>
                <w:sz w:val="24"/>
                <w:szCs w:val="24"/>
              </w:rPr>
              <m:t>d[αKG]</m:t>
            </m:r>
          </m:num>
          <m:den>
            <m:r>
              <m:rPr>
                <m:sty m:val="p"/>
              </m:rPr>
              <w:rPr>
                <w:rFonts w:ascii="Cambria Math" w:eastAsiaTheme="minorEastAsia" w:hAnsi="Cambria Math" w:cstheme="majorBidi"/>
                <w:sz w:val="24"/>
                <w:szCs w:val="24"/>
              </w:rPr>
              <m:t>dt</m:t>
            </m:r>
          </m:den>
        </m:f>
        <m:r>
          <m:rPr>
            <m:sty m:val="p"/>
          </m:rPr>
          <w:rPr>
            <w:rFonts w:ascii="Cambria Math" w:eastAsiaTheme="minorEastAsia" w:hAnsi="Cambria Math" w:cstheme="majorBidi"/>
            <w:sz w:val="24"/>
            <w:szCs w:val="24"/>
          </w:rPr>
          <m:t>=</m:t>
        </m:r>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IDH</m:t>
            </m:r>
          </m:sub>
        </m:sSub>
        <m:r>
          <m:rPr>
            <m:sty m:val="p"/>
          </m:rPr>
          <w:rPr>
            <w:rFonts w:ascii="Cambria Math" w:eastAsiaTheme="minorEastAsia" w:hAnsi="Cambria Math" w:cstheme="majorBidi"/>
            <w:sz w:val="24"/>
            <w:szCs w:val="24"/>
          </w:rPr>
          <m:t>-</m:t>
        </m:r>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KGDH</m:t>
            </m:r>
          </m:sub>
        </m:sSub>
      </m:oMath>
      <w:r w:rsidR="00477EFE" w:rsidRPr="00210D38">
        <w:rPr>
          <w:rFonts w:asciiTheme="majorBidi" w:eastAsiaTheme="minorEastAsia" w:hAnsiTheme="majorBidi" w:cstheme="majorBidi"/>
          <w:sz w:val="24"/>
          <w:szCs w:val="24"/>
        </w:rPr>
        <w:t>.</w:t>
      </w:r>
    </w:p>
    <w:p w14:paraId="7DAA96A1" w14:textId="5B5354F0"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SCL</m:t>
            </m:r>
          </m:sub>
        </m:sSub>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f</m:t>
            </m:r>
          </m:sub>
          <m:sup>
            <m:r>
              <m:rPr>
                <m:sty m:val="p"/>
              </m:rPr>
              <w:rPr>
                <w:rFonts w:ascii="Cambria Math" w:hAnsi="Cambria Math" w:cstheme="majorBidi"/>
                <w:sz w:val="24"/>
                <w:szCs w:val="24"/>
              </w:rPr>
              <m:t>SCL</m:t>
            </m:r>
          </m:sup>
        </m:sSubSup>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SCoA</m:t>
            </m:r>
          </m:e>
        </m:d>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ADP</m:t>
                </m:r>
              </m:e>
            </m:d>
          </m:e>
          <m:sub>
            <m:r>
              <m:rPr>
                <m:sty m:val="p"/>
              </m:rPr>
              <w:rPr>
                <w:rFonts w:ascii="Cambria Math" w:hAnsi="Cambria Math" w:cstheme="majorBidi"/>
                <w:sz w:val="24"/>
                <w:szCs w:val="24"/>
              </w:rPr>
              <m:t>m</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Suc</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ATP]</m:t>
                </m:r>
              </m:e>
              <m:sub>
                <m:r>
                  <m:rPr>
                    <m:sty m:val="p"/>
                  </m:rPr>
                  <w:rPr>
                    <w:rFonts w:ascii="Cambria Math" w:hAnsi="Cambria Math" w:cstheme="majorBidi"/>
                    <w:sz w:val="24"/>
                    <w:szCs w:val="24"/>
                  </w:rPr>
                  <m:t>m</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CoA</m:t>
                </m:r>
              </m:sub>
            </m:sSub>
          </m:num>
          <m:den>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E</m:t>
                </m:r>
              </m:sub>
              <m:sup>
                <m:r>
                  <m:rPr>
                    <m:sty m:val="p"/>
                  </m:rPr>
                  <w:rPr>
                    <w:rFonts w:ascii="Cambria Math" w:hAnsi="Cambria Math" w:cstheme="majorBidi"/>
                    <w:sz w:val="24"/>
                    <w:szCs w:val="24"/>
                  </w:rPr>
                  <m:t>SCL</m:t>
                </m:r>
              </m:sup>
            </m:sSubSup>
          </m:den>
        </m:f>
        <m:r>
          <m:rPr>
            <m:sty m:val="p"/>
          </m:rPr>
          <w:rPr>
            <w:rFonts w:ascii="Cambria Math" w:hAnsi="Cambria Math" w:cstheme="majorBidi"/>
            <w:sz w:val="24"/>
            <w:szCs w:val="24"/>
          </w:rPr>
          <m:t>)</m:t>
        </m:r>
      </m:oMath>
      <w:r w:rsidR="009E4D4D">
        <w:rPr>
          <w:rFonts w:asciiTheme="majorBidi" w:eastAsiaTheme="minorEastAsia" w:hAnsiTheme="majorBidi" w:cstheme="majorBidi"/>
          <w:sz w:val="24"/>
          <w:szCs w:val="24"/>
        </w:rPr>
        <w:t>,</w:t>
      </w:r>
    </w:p>
    <w:p w14:paraId="01313CA8" w14:textId="027ED295" w:rsidR="001D24A0" w:rsidRPr="00210D38" w:rsidRDefault="00154998">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hAnsiTheme="majorBidi" w:cstheme="majorBidi"/>
          <w:sz w:val="24"/>
          <w:szCs w:val="24"/>
        </w:rPr>
        <w:t>w</w:t>
      </w:r>
      <w:r w:rsidR="001D24A0" w:rsidRPr="00210D38">
        <w:rPr>
          <w:rFonts w:asciiTheme="majorBidi" w:hAnsiTheme="majorBidi" w:cstheme="majorBidi"/>
          <w:sz w:val="24"/>
          <w:szCs w:val="24"/>
        </w:rPr>
        <w:t>here</w:t>
      </w:r>
      <w:r w:rsidR="00B873D1" w:rsidRPr="00210D38">
        <w:rPr>
          <w:rFonts w:asciiTheme="majorBidi" w:hAnsiTheme="majorBidi" w:cstheme="majorBidi"/>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f</m:t>
            </m:r>
          </m:sub>
          <m:sup>
            <m:r>
              <m:rPr>
                <m:sty m:val="p"/>
              </m:rPr>
              <w:rPr>
                <w:rFonts w:ascii="Cambria Math" w:hAnsi="Cambria Math" w:cstheme="majorBidi"/>
                <w:sz w:val="24"/>
                <w:szCs w:val="24"/>
              </w:rPr>
              <m:t>SCL</m:t>
            </m:r>
          </m:sup>
        </m:sSubSup>
      </m:oMath>
      <w:r w:rsidR="001D24A0" w:rsidRPr="00210D38">
        <w:rPr>
          <w:rFonts w:asciiTheme="majorBidi" w:eastAsiaTheme="minorEastAsia" w:hAnsiTheme="majorBidi" w:cstheme="majorBidi"/>
          <w:sz w:val="24"/>
          <w:szCs w:val="24"/>
        </w:rPr>
        <w:t xml:space="preserve"> is the forward rate constant</w:t>
      </w:r>
      <w:r w:rsidR="004C2D53" w:rsidRPr="00210D38">
        <w:rPr>
          <w:rFonts w:asciiTheme="majorBidi" w:hAnsiTheme="majorBidi" w:cstheme="majorBidi"/>
          <w:sz w:val="24"/>
          <w:szCs w:val="24"/>
        </w:rPr>
        <w:t xml:space="preserve"> </w:t>
      </w:r>
      <w:r w:rsidR="004C2D53" w:rsidRPr="00210D38">
        <w:rPr>
          <w:rFonts w:asciiTheme="majorBidi" w:eastAsiaTheme="minorEastAsia" w:hAnsiTheme="majorBidi" w:cstheme="majorBidi"/>
          <w:sz w:val="24"/>
          <w:szCs w:val="24"/>
        </w:rPr>
        <w:t>of SCL</w:t>
      </w:r>
      <w:r w:rsidR="001D24A0" w:rsidRPr="00210D38">
        <w:rPr>
          <w:rFonts w:asciiTheme="majorBidi" w:eastAsiaTheme="minorEastAsia" w:hAnsiTheme="majorBidi" w:cstheme="majorBidi"/>
          <w:sz w:val="24"/>
          <w:szCs w:val="24"/>
        </w:rPr>
        <w:t>,</w:t>
      </w:r>
      <w:r w:rsidR="00B873D1" w:rsidRPr="00210D38">
        <w:rPr>
          <w:rFonts w:asciiTheme="majorBidi" w:eastAsiaTheme="minorEastAsia" w:hAnsiTheme="majorBidi" w:cstheme="majorBidi"/>
          <w:sz w:val="24"/>
          <w:szCs w:val="24"/>
        </w:rPr>
        <w:t xml:space="preserve"> </w:t>
      </w:r>
      <m:oMath>
        <m:r>
          <m:rPr>
            <m:sty m:val="p"/>
          </m:rPr>
          <w:rPr>
            <w:rFonts w:ascii="Cambria Math" w:hAnsi="Cambria Math" w:cstheme="majorBidi"/>
            <w:sz w:val="24"/>
            <w:szCs w:val="24"/>
          </w:rPr>
          <m:t>[SCoA]</m:t>
        </m:r>
      </m:oMath>
      <w:r w:rsidR="00B873D1" w:rsidRPr="00210D38">
        <w:rPr>
          <w:rFonts w:asciiTheme="majorBidi" w:eastAsiaTheme="minorEastAsia" w:hAnsiTheme="majorBidi" w:cstheme="majorBidi"/>
          <w:sz w:val="24"/>
          <w:szCs w:val="24"/>
        </w:rPr>
        <w:t xml:space="preserve"> is the succinyl CoA concentration,</w:t>
      </w:r>
      <w:r w:rsidR="00094753" w:rsidRPr="00210D38">
        <w:rPr>
          <w:rFonts w:asciiTheme="majorBidi" w:eastAsiaTheme="minorEastAsia" w:hAnsiTheme="majorBidi" w:cstheme="majorBidi"/>
          <w:sz w:val="24"/>
          <w:szCs w:val="24"/>
        </w:rPr>
        <w:t xml:space="preserve"> </w:t>
      </w:r>
      <w:r w:rsidR="00B873D1" w:rsidRPr="00210D38">
        <w:rPr>
          <w:rFonts w:asciiTheme="majorBidi" w:eastAsiaTheme="minorEastAsia" w:hAnsiTheme="majorBidi" w:cstheme="majorBidi"/>
          <w:sz w:val="24"/>
          <w:szCs w:val="24"/>
        </w:rPr>
        <w:t>[</w:t>
      </w:r>
      <w:proofErr w:type="spellStart"/>
      <w:r w:rsidR="00B873D1" w:rsidRPr="00210D38">
        <w:rPr>
          <w:rFonts w:asciiTheme="majorBidi" w:eastAsiaTheme="minorEastAsia" w:hAnsiTheme="majorBidi" w:cstheme="majorBidi"/>
          <w:sz w:val="24"/>
          <w:szCs w:val="24"/>
        </w:rPr>
        <w:t>Suc</w:t>
      </w:r>
      <w:proofErr w:type="spellEnd"/>
      <w:r w:rsidR="00B873D1" w:rsidRPr="00210D38">
        <w:rPr>
          <w:rFonts w:asciiTheme="majorBidi" w:eastAsiaTheme="minorEastAsia" w:hAnsiTheme="majorBidi" w:cstheme="majorBidi"/>
          <w:sz w:val="24"/>
          <w:szCs w:val="24"/>
        </w:rPr>
        <w:t xml:space="preserve">] is </w:t>
      </w:r>
      <w:r w:rsidR="009E4D4D">
        <w:rPr>
          <w:rFonts w:asciiTheme="majorBidi" w:eastAsiaTheme="minorEastAsia" w:hAnsiTheme="majorBidi" w:cstheme="majorBidi"/>
          <w:sz w:val="24"/>
          <w:szCs w:val="24"/>
        </w:rPr>
        <w:t xml:space="preserve">the </w:t>
      </w:r>
      <w:r w:rsidR="00B873D1" w:rsidRPr="00210D38">
        <w:rPr>
          <w:rFonts w:asciiTheme="majorBidi" w:eastAsiaTheme="minorEastAsia" w:hAnsiTheme="majorBidi" w:cstheme="majorBidi"/>
          <w:sz w:val="24"/>
          <w:szCs w:val="24"/>
        </w:rPr>
        <w:t>succinyl concentration and</w:t>
      </w:r>
      <w:r w:rsidR="001D24A0" w:rsidRPr="00210D38">
        <w:rPr>
          <w:rFonts w:asciiTheme="majorBidi" w:eastAsiaTheme="minorEastAsia" w:hAnsiTheme="majorBidi" w:cstheme="majorBidi"/>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E</m:t>
            </m:r>
          </m:sub>
          <m:sup>
            <m:r>
              <m:rPr>
                <m:sty m:val="p"/>
              </m:rPr>
              <w:rPr>
                <w:rFonts w:ascii="Cambria Math" w:hAnsi="Cambria Math" w:cstheme="majorBidi"/>
                <w:sz w:val="24"/>
                <w:szCs w:val="24"/>
              </w:rPr>
              <m:t>SCL</m:t>
            </m:r>
          </m:sup>
        </m:sSubSup>
      </m:oMath>
      <w:r w:rsidR="001D24A0" w:rsidRPr="00210D38">
        <w:rPr>
          <w:rFonts w:asciiTheme="majorBidi" w:eastAsiaTheme="minorEastAsia" w:hAnsiTheme="majorBidi" w:cstheme="majorBidi"/>
          <w:sz w:val="24"/>
          <w:szCs w:val="24"/>
        </w:rPr>
        <w:t xml:space="preserve"> is the </w:t>
      </w:r>
      <w:proofErr w:type="spellStart"/>
      <w:r w:rsidR="0066187E" w:rsidRPr="00210D38">
        <w:rPr>
          <w:rFonts w:asciiTheme="majorBidi" w:eastAsiaTheme="minorEastAsia" w:hAnsiTheme="majorBidi" w:cstheme="majorBidi"/>
          <w:sz w:val="24"/>
          <w:szCs w:val="24"/>
        </w:rPr>
        <w:t>SCoA</w:t>
      </w:r>
      <w:proofErr w:type="spellEnd"/>
      <w:r w:rsidR="001D24A0" w:rsidRPr="00210D38">
        <w:rPr>
          <w:rFonts w:asciiTheme="majorBidi" w:eastAsiaTheme="minorEastAsia" w:hAnsiTheme="majorBidi" w:cstheme="majorBidi"/>
          <w:sz w:val="24"/>
          <w:szCs w:val="24"/>
        </w:rPr>
        <w:t xml:space="preserve"> reaction equilibrium constant</w:t>
      </w:r>
      <w:r w:rsidR="00B873D1" w:rsidRPr="00210D38">
        <w:rPr>
          <w:rFonts w:asciiTheme="majorBidi" w:eastAsiaTheme="minorEastAsia" w:hAnsiTheme="majorBidi" w:cstheme="majorBidi"/>
          <w:sz w:val="24"/>
          <w:szCs w:val="24"/>
        </w:rPr>
        <w:t xml:space="preserve">. </w:t>
      </w:r>
    </w:p>
    <w:p w14:paraId="6788CFFE" w14:textId="7744AC03" w:rsidR="001D24A0" w:rsidRPr="00210D38" w:rsidRDefault="00000000">
      <w:pPr>
        <w:pStyle w:val="ListParagraph"/>
        <w:numPr>
          <w:ilvl w:val="0"/>
          <w:numId w:val="4"/>
        </w:numPr>
        <w:spacing w:after="160" w:line="360" w:lineRule="auto"/>
        <w:jc w:val="both"/>
        <w:rPr>
          <w:rFonts w:asciiTheme="majorBidi" w:eastAsiaTheme="minorEastAsia" w:hAnsiTheme="majorBidi" w:cstheme="majorBidi"/>
          <w:sz w:val="24"/>
          <w:szCs w:val="24"/>
        </w:rPr>
      </w:pPr>
      <m:oMath>
        <m:f>
          <m:fPr>
            <m:ctrlPr>
              <w:rPr>
                <w:rFonts w:ascii="Cambria Math" w:eastAsiaTheme="minorEastAsia" w:hAnsi="Cambria Math" w:cstheme="majorBidi"/>
                <w:sz w:val="24"/>
                <w:szCs w:val="24"/>
              </w:rPr>
            </m:ctrlPr>
          </m:fPr>
          <m:num>
            <m:r>
              <m:rPr>
                <m:sty m:val="p"/>
              </m:rPr>
              <w:rPr>
                <w:rFonts w:ascii="Cambria Math" w:eastAsiaTheme="minorEastAsia" w:hAnsi="Cambria Math" w:cstheme="majorBidi"/>
                <w:sz w:val="24"/>
                <w:szCs w:val="24"/>
              </w:rPr>
              <m:t>d[SCoA]</m:t>
            </m:r>
          </m:num>
          <m:den>
            <m:r>
              <m:rPr>
                <m:sty m:val="p"/>
              </m:rPr>
              <w:rPr>
                <w:rFonts w:ascii="Cambria Math" w:eastAsiaTheme="minorEastAsia" w:hAnsi="Cambria Math" w:cstheme="majorBidi"/>
                <w:sz w:val="24"/>
                <w:szCs w:val="24"/>
              </w:rPr>
              <m:t>dt</m:t>
            </m:r>
          </m:den>
        </m:f>
        <m:r>
          <m:rPr>
            <m:sty m:val="p"/>
          </m:rPr>
          <w:rPr>
            <w:rFonts w:ascii="Cambria Math" w:eastAsiaTheme="minorEastAsia" w:hAnsi="Cambria Math" w:cstheme="majorBidi"/>
            <w:sz w:val="24"/>
            <w:szCs w:val="24"/>
          </w:rPr>
          <m:t>=</m:t>
        </m:r>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KGDH</m:t>
            </m:r>
          </m:sub>
        </m:sSub>
        <m:r>
          <m:rPr>
            <m:sty m:val="p"/>
          </m:rPr>
          <w:rPr>
            <w:rFonts w:ascii="Cambria Math" w:eastAsiaTheme="minorEastAsia" w:hAnsi="Cambria Math" w:cstheme="majorBidi"/>
            <w:sz w:val="24"/>
            <w:szCs w:val="24"/>
          </w:rPr>
          <m:t>-</m:t>
        </m:r>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SCL</m:t>
            </m:r>
          </m:sub>
        </m:sSub>
      </m:oMath>
    </w:p>
    <w:p w14:paraId="4A5B32BF" w14:textId="6C73F862"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SDH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K</m:t>
            </m:r>
          </m:e>
          <m:sub>
            <m:r>
              <w:rPr>
                <w:rFonts w:ascii="Cambria Math" w:hAnsi="Cambria Math" w:cstheme="majorBidi"/>
                <w:sz w:val="24"/>
                <w:szCs w:val="24"/>
              </w:rPr>
              <m:t>SDH</m:t>
            </m:r>
          </m:sub>
        </m:sSub>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cat</m:t>
                </m:r>
              </m:sub>
              <m:sup>
                <m:r>
                  <m:rPr>
                    <m:sty m:val="p"/>
                  </m:rPr>
                  <w:rPr>
                    <w:rFonts w:ascii="Cambria Math" w:hAnsi="Cambria Math" w:cstheme="majorBidi"/>
                    <w:sz w:val="24"/>
                    <w:szCs w:val="24"/>
                  </w:rPr>
                  <m:t>SDH</m:t>
                </m:r>
              </m:sup>
            </m:sSubSup>
            <m:sSubSup>
              <m:sSubSupPr>
                <m:ctrlPr>
                  <w:rPr>
                    <w:rFonts w:ascii="Cambria Math" w:hAnsi="Cambria Math" w:cstheme="majorBidi"/>
                    <w:sz w:val="24"/>
                    <w:szCs w:val="24"/>
                  </w:rPr>
                </m:ctrlPr>
              </m:sSubSupPr>
              <m:e>
                <m:r>
                  <m:rPr>
                    <m:sty m:val="p"/>
                  </m:rPr>
                  <w:rPr>
                    <w:rFonts w:ascii="Cambria Math" w:hAnsi="Cambria Math" w:cstheme="majorBidi"/>
                    <w:sz w:val="24"/>
                    <w:szCs w:val="24"/>
                  </w:rPr>
                  <m:t>E</m:t>
                </m:r>
              </m:e>
              <m:sub>
                <m:r>
                  <m:rPr>
                    <m:sty m:val="p"/>
                  </m:rPr>
                  <w:rPr>
                    <w:rFonts w:ascii="Cambria Math" w:hAnsi="Cambria Math" w:cstheme="majorBidi"/>
                    <w:sz w:val="24"/>
                    <w:szCs w:val="24"/>
                  </w:rPr>
                  <m:t>T</m:t>
                </m:r>
              </m:sub>
              <m:sup>
                <m:r>
                  <m:rPr>
                    <m:sty m:val="p"/>
                  </m:rPr>
                  <w:rPr>
                    <w:rFonts w:ascii="Cambria Math" w:hAnsi="Cambria Math" w:cstheme="majorBidi"/>
                    <w:sz w:val="24"/>
                    <w:szCs w:val="24"/>
                  </w:rPr>
                  <m:t>SDH</m:t>
                </m:r>
              </m:sup>
            </m:sSubSup>
          </m:num>
          <m:den>
            <m:r>
              <m:rPr>
                <m:sty m:val="p"/>
              </m:rPr>
              <w:rPr>
                <w:rFonts w:ascii="Cambria Math" w:hAnsi="Cambria Math" w:cstheme="majorBidi"/>
                <w:sz w:val="24"/>
                <w:szCs w:val="24"/>
              </w:rPr>
              <m:t>1+</m:t>
            </m:r>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Suc</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Suc</m:t>
                    </m:r>
                  </m:e>
                </m:d>
              </m:den>
            </m:f>
            <m:d>
              <m:dPr>
                <m:ctrlPr>
                  <w:rPr>
                    <w:rFonts w:ascii="Cambria Math" w:hAnsi="Cambria Math" w:cstheme="majorBidi"/>
                    <w:sz w:val="24"/>
                    <w:szCs w:val="24"/>
                  </w:rPr>
                </m:ctrlPr>
              </m:dPr>
              <m:e>
                <m:r>
                  <m:rPr>
                    <m:sty m:val="p"/>
                  </m:rPr>
                  <w:rPr>
                    <w:rFonts w:ascii="Cambria Math" w:hAnsi="Cambria Math" w:cstheme="majorBidi"/>
                    <w:sz w:val="24"/>
                    <w:szCs w:val="24"/>
                  </w:rPr>
                  <m:t>1+</m:t>
                </m:r>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OAA</m:t>
                        </m:r>
                      </m:e>
                    </m:d>
                  </m:num>
                  <m:den>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I,sdh</m:t>
                        </m:r>
                      </m:sub>
                      <m:sup>
                        <m:r>
                          <m:rPr>
                            <m:sty m:val="p"/>
                          </m:rPr>
                          <w:rPr>
                            <w:rFonts w:ascii="Cambria Math" w:hAnsi="Cambria Math" w:cstheme="majorBidi"/>
                            <w:sz w:val="24"/>
                            <w:szCs w:val="24"/>
                          </w:rPr>
                          <m:t>OAA</m:t>
                        </m:r>
                      </m:sup>
                    </m:sSubSup>
                  </m:den>
                </m:f>
              </m:e>
            </m:d>
            <m:d>
              <m:dPr>
                <m:ctrlPr>
                  <w:rPr>
                    <w:rFonts w:ascii="Cambria Math" w:hAnsi="Cambria Math" w:cstheme="majorBidi"/>
                    <w:sz w:val="24"/>
                    <w:szCs w:val="24"/>
                  </w:rPr>
                </m:ctrlPr>
              </m:dPr>
              <m:e>
                <m:r>
                  <m:rPr>
                    <m:sty m:val="p"/>
                  </m:rPr>
                  <w:rPr>
                    <w:rFonts w:ascii="Cambria Math" w:hAnsi="Cambria Math" w:cstheme="majorBidi"/>
                    <w:sz w:val="24"/>
                    <w:szCs w:val="24"/>
                  </w:rPr>
                  <m:t>1+</m:t>
                </m:r>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FUM</m:t>
                        </m:r>
                      </m:e>
                    </m:d>
                  </m:num>
                  <m:den>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i</m:t>
                        </m:r>
                      </m:sub>
                      <m:sup>
                        <m:r>
                          <m:rPr>
                            <m:sty m:val="p"/>
                          </m:rPr>
                          <w:rPr>
                            <w:rFonts w:ascii="Cambria Math" w:hAnsi="Cambria Math" w:cstheme="majorBidi"/>
                            <w:sz w:val="24"/>
                            <w:szCs w:val="24"/>
                          </w:rPr>
                          <m:t>FUM</m:t>
                        </m:r>
                      </m:sup>
                    </m:sSubSup>
                  </m:den>
                </m:f>
              </m:e>
            </m:d>
          </m:den>
        </m:f>
      </m:oMath>
      <w:r w:rsidR="009E4D4D">
        <w:rPr>
          <w:rFonts w:asciiTheme="majorBidi" w:eastAsiaTheme="minorEastAsia" w:hAnsiTheme="majorBidi" w:cstheme="majorBidi"/>
          <w:sz w:val="24"/>
          <w:szCs w:val="24"/>
        </w:rPr>
        <w:t>,</w:t>
      </w:r>
    </w:p>
    <w:p w14:paraId="27B6A434" w14:textId="259DBD17" w:rsidR="001D24A0" w:rsidRPr="00210D38" w:rsidRDefault="00F659A4">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hAnsiTheme="majorBidi" w:cstheme="majorBidi"/>
          <w:sz w:val="24"/>
          <w:szCs w:val="24"/>
        </w:rPr>
        <w:t>w</w:t>
      </w:r>
      <w:r w:rsidR="001D24A0" w:rsidRPr="00210D38">
        <w:rPr>
          <w:rFonts w:asciiTheme="majorBidi" w:hAnsiTheme="majorBidi" w:cstheme="majorBidi"/>
          <w:sz w:val="24"/>
          <w:szCs w:val="24"/>
        </w:rPr>
        <w:t>here</w:t>
      </w:r>
      <w:r w:rsidRPr="00210D38">
        <w:rPr>
          <w:rFonts w:asciiTheme="majorBidi" w:hAnsiTheme="majorBidi" w:cstheme="majorBidi"/>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cat</m:t>
            </m:r>
          </m:sub>
          <m:sup>
            <m:r>
              <m:rPr>
                <m:sty m:val="p"/>
              </m:rPr>
              <w:rPr>
                <w:rFonts w:ascii="Cambria Math" w:hAnsi="Cambria Math" w:cstheme="majorBidi"/>
                <w:sz w:val="24"/>
                <w:szCs w:val="24"/>
              </w:rPr>
              <m:t>SDH</m:t>
            </m:r>
          </m:sup>
        </m:sSubSup>
      </m:oMath>
      <w:r w:rsidR="001D24A0" w:rsidRPr="00210D38">
        <w:rPr>
          <w:rFonts w:asciiTheme="majorBidi" w:eastAsiaTheme="minorEastAsia" w:hAnsiTheme="majorBidi" w:cstheme="majorBidi"/>
          <w:sz w:val="24"/>
          <w:szCs w:val="24"/>
        </w:rPr>
        <w:t xml:space="preserve"> is the </w:t>
      </w:r>
      <w:r w:rsidR="004C2D53" w:rsidRPr="00210D38">
        <w:rPr>
          <w:rFonts w:asciiTheme="majorBidi" w:eastAsiaTheme="minorEastAsia" w:hAnsiTheme="majorBidi" w:cstheme="majorBidi"/>
          <w:sz w:val="24"/>
          <w:szCs w:val="24"/>
        </w:rPr>
        <w:t>SDH</w:t>
      </w:r>
      <w:r w:rsidR="001D24A0" w:rsidRPr="00210D38">
        <w:rPr>
          <w:rFonts w:asciiTheme="majorBidi" w:eastAsiaTheme="minorEastAsia" w:hAnsiTheme="majorBidi" w:cstheme="majorBidi"/>
          <w:sz w:val="24"/>
          <w:szCs w:val="24"/>
        </w:rPr>
        <w:t xml:space="preserve"> rate constant,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E</m:t>
            </m:r>
          </m:e>
          <m:sub>
            <m:r>
              <m:rPr>
                <m:sty m:val="p"/>
              </m:rPr>
              <w:rPr>
                <w:rFonts w:ascii="Cambria Math" w:hAnsi="Cambria Math" w:cstheme="majorBidi"/>
                <w:sz w:val="24"/>
                <w:szCs w:val="24"/>
              </w:rPr>
              <m:t>T</m:t>
            </m:r>
          </m:sub>
          <m:sup>
            <m:r>
              <m:rPr>
                <m:sty m:val="p"/>
              </m:rPr>
              <w:rPr>
                <w:rFonts w:ascii="Cambria Math" w:hAnsi="Cambria Math" w:cstheme="majorBidi"/>
                <w:sz w:val="24"/>
                <w:szCs w:val="24"/>
              </w:rPr>
              <m:t>SDH</m:t>
            </m:r>
          </m:sup>
        </m:sSubSup>
      </m:oMath>
      <w:r w:rsidR="001D24A0" w:rsidRPr="00210D38">
        <w:rPr>
          <w:rFonts w:asciiTheme="majorBidi" w:eastAsiaTheme="minorEastAsia" w:hAnsiTheme="majorBidi" w:cstheme="majorBidi"/>
          <w:sz w:val="24"/>
          <w:szCs w:val="24"/>
        </w:rPr>
        <w:t xml:space="preserve"> is the SDH enzyme concentration,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Suc</m:t>
            </m:r>
          </m:sup>
        </m:sSubSup>
      </m:oMath>
      <w:r w:rsidR="001D24A0" w:rsidRPr="00210D38">
        <w:rPr>
          <w:rFonts w:asciiTheme="majorBidi" w:eastAsiaTheme="minorEastAsia" w:hAnsiTheme="majorBidi" w:cstheme="majorBidi"/>
          <w:sz w:val="24"/>
          <w:szCs w:val="24"/>
        </w:rPr>
        <w:t xml:space="preserve"> is the succinate Michaelis constant,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i</m:t>
            </m:r>
          </m:sub>
          <m:sup>
            <m:r>
              <m:rPr>
                <m:sty m:val="p"/>
              </m:rPr>
              <w:rPr>
                <w:rFonts w:ascii="Cambria Math" w:hAnsi="Cambria Math" w:cstheme="majorBidi"/>
                <w:sz w:val="24"/>
                <w:szCs w:val="24"/>
              </w:rPr>
              <m:t>FUM</m:t>
            </m:r>
          </m:sup>
        </m:sSubSup>
      </m:oMath>
      <w:r w:rsidR="001D24A0" w:rsidRPr="00210D38">
        <w:rPr>
          <w:rFonts w:asciiTheme="majorBidi" w:eastAsiaTheme="minorEastAsia" w:hAnsiTheme="majorBidi" w:cstheme="majorBidi"/>
          <w:sz w:val="24"/>
          <w:szCs w:val="24"/>
        </w:rPr>
        <w:t xml:space="preserve"> is the fumarate </w:t>
      </w:r>
      <w:r w:rsidR="00AB1F6E" w:rsidRPr="00210D38">
        <w:rPr>
          <w:rFonts w:asciiTheme="majorBidi" w:eastAsiaTheme="minorEastAsia" w:hAnsiTheme="majorBidi" w:cstheme="majorBidi"/>
          <w:sz w:val="24"/>
          <w:szCs w:val="24"/>
        </w:rPr>
        <w:t xml:space="preserve">(FUM) </w:t>
      </w:r>
      <w:r w:rsidR="001D24A0" w:rsidRPr="00210D38">
        <w:rPr>
          <w:rFonts w:asciiTheme="majorBidi" w:eastAsiaTheme="minorEastAsia" w:hAnsiTheme="majorBidi" w:cstheme="majorBidi"/>
          <w:sz w:val="24"/>
          <w:szCs w:val="24"/>
        </w:rPr>
        <w:t xml:space="preserve">inhibition constant, and </w:t>
      </w:r>
      <m:oMath>
        <m:r>
          <w:rPr>
            <w:rFonts w:ascii="Cambria Math" w:hAnsi="Cambria Math" w:cstheme="majorBidi"/>
            <w:sz w:val="24"/>
            <w:szCs w:val="24"/>
          </w:rPr>
          <m:t>I</m:t>
        </m:r>
      </m:oMath>
      <w:r w:rsidR="001D24A0" w:rsidRPr="00210D38">
        <w:rPr>
          <w:rFonts w:asciiTheme="majorBidi" w:eastAsiaTheme="minorEastAsia" w:hAnsiTheme="majorBidi" w:cstheme="majorBidi"/>
          <w:sz w:val="24"/>
          <w:szCs w:val="24"/>
        </w:rPr>
        <w:t xml:space="preserve"> is the </w:t>
      </w:r>
      <w:r w:rsidR="00AB1F6E" w:rsidRPr="00210D38">
        <w:rPr>
          <w:rFonts w:asciiTheme="majorBidi" w:hAnsiTheme="majorBidi" w:cstheme="majorBidi"/>
          <w:sz w:val="24"/>
          <w:szCs w:val="24"/>
        </w:rPr>
        <w:t>oxaloacetate</w:t>
      </w:r>
      <w:r w:rsidR="00AB1F6E" w:rsidRPr="00210D38">
        <w:rPr>
          <w:rFonts w:asciiTheme="majorBidi" w:eastAsiaTheme="minorEastAsia" w:hAnsiTheme="majorBidi" w:cstheme="majorBidi"/>
          <w:sz w:val="24"/>
          <w:szCs w:val="24"/>
        </w:rPr>
        <w:t xml:space="preserve"> (</w:t>
      </w:r>
      <w:r w:rsidR="001D24A0" w:rsidRPr="00210D38">
        <w:rPr>
          <w:rFonts w:asciiTheme="majorBidi" w:eastAsiaTheme="minorEastAsia" w:hAnsiTheme="majorBidi" w:cstheme="majorBidi"/>
          <w:sz w:val="24"/>
          <w:szCs w:val="24"/>
        </w:rPr>
        <w:t>OAA</w:t>
      </w:r>
      <w:r w:rsidR="00AB1F6E" w:rsidRPr="00210D38">
        <w:rPr>
          <w:rFonts w:asciiTheme="majorBidi" w:eastAsiaTheme="minorEastAsia" w:hAnsiTheme="majorBidi" w:cstheme="majorBidi"/>
          <w:sz w:val="24"/>
          <w:szCs w:val="24"/>
        </w:rPr>
        <w:t>)</w:t>
      </w:r>
      <w:r w:rsidR="001D24A0" w:rsidRPr="00210D38">
        <w:rPr>
          <w:rFonts w:asciiTheme="majorBidi" w:eastAsiaTheme="minorEastAsia" w:hAnsiTheme="majorBidi" w:cstheme="majorBidi"/>
          <w:sz w:val="24"/>
          <w:szCs w:val="24"/>
        </w:rPr>
        <w:t xml:space="preserve"> inhibition constant. </w:t>
      </w:r>
    </w:p>
    <w:p w14:paraId="5E95E7FD" w14:textId="022A957E"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d[Suc]</m:t>
            </m:r>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SL</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SDH</m:t>
            </m:r>
          </m:sub>
        </m:sSub>
      </m:oMath>
    </w:p>
    <w:p w14:paraId="5286D6D8" w14:textId="0CFC1DAA"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FH</m:t>
            </m:r>
          </m:sub>
        </m:sSub>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f</m:t>
            </m:r>
          </m:sub>
          <m:sup>
            <m:r>
              <m:rPr>
                <m:sty m:val="p"/>
              </m:rPr>
              <w:rPr>
                <w:rFonts w:ascii="Cambria Math" w:hAnsi="Cambria Math" w:cstheme="majorBidi"/>
                <w:sz w:val="24"/>
                <w:szCs w:val="24"/>
              </w:rPr>
              <m:t>FH</m:t>
            </m:r>
          </m:sup>
        </m:sSubSup>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FUM</m:t>
            </m:r>
          </m:e>
        </m:d>
        <m:r>
          <m:rPr>
            <m:sty m:val="p"/>
          </m:rPr>
          <w:rPr>
            <w:rFonts w:ascii="Cambria Math" w:hAnsi="Cambria Math" w:cstheme="majorBidi"/>
            <w:sz w:val="24"/>
            <w:szCs w:val="24"/>
          </w:rPr>
          <m:t>-</m:t>
        </m:r>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MAL</m:t>
                </m:r>
              </m:e>
            </m:d>
          </m:num>
          <m:den>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E</m:t>
                </m:r>
              </m:sub>
              <m:sup>
                <m:r>
                  <m:rPr>
                    <m:sty m:val="p"/>
                  </m:rPr>
                  <w:rPr>
                    <w:rFonts w:ascii="Cambria Math" w:hAnsi="Cambria Math" w:cstheme="majorBidi"/>
                    <w:sz w:val="24"/>
                    <w:szCs w:val="24"/>
                  </w:rPr>
                  <m:t>FH</m:t>
                </m:r>
              </m:sup>
            </m:sSubSup>
          </m:den>
        </m:f>
        <m:r>
          <m:rPr>
            <m:sty m:val="p"/>
          </m:rPr>
          <w:rPr>
            <w:rFonts w:ascii="Cambria Math" w:hAnsi="Cambria Math" w:cstheme="majorBidi"/>
            <w:sz w:val="24"/>
            <w:szCs w:val="24"/>
          </w:rPr>
          <m:t>)</m:t>
        </m:r>
      </m:oMath>
      <w:r w:rsidR="009E4D4D">
        <w:rPr>
          <w:rFonts w:asciiTheme="majorBidi" w:eastAsiaTheme="minorEastAsia" w:hAnsiTheme="majorBidi" w:cstheme="majorBidi"/>
          <w:sz w:val="24"/>
          <w:szCs w:val="24"/>
        </w:rPr>
        <w:t>,</w:t>
      </w:r>
    </w:p>
    <w:p w14:paraId="19ED0F7C" w14:textId="032C05A1" w:rsidR="001D24A0" w:rsidRPr="00210D38" w:rsidRDefault="00564AA4">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hAnsiTheme="majorBidi" w:cstheme="majorBidi"/>
          <w:sz w:val="24"/>
          <w:szCs w:val="24"/>
        </w:rPr>
        <w:lastRenderedPageBreak/>
        <w:t>w</w:t>
      </w:r>
      <w:r w:rsidR="001D24A0" w:rsidRPr="00210D38">
        <w:rPr>
          <w:rFonts w:asciiTheme="majorBidi" w:hAnsiTheme="majorBidi" w:cstheme="majorBidi"/>
          <w:sz w:val="24"/>
          <w:szCs w:val="24"/>
        </w:rPr>
        <w:t>here</w:t>
      </w:r>
      <w:r w:rsidR="009631B8" w:rsidRPr="00210D38">
        <w:rPr>
          <w:rFonts w:asciiTheme="majorBidi" w:eastAsiaTheme="minorEastAsia" w:hAnsiTheme="majorBidi" w:cstheme="majorBidi"/>
          <w:iCs/>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f</m:t>
            </m:r>
          </m:sub>
          <m:sup>
            <m:r>
              <m:rPr>
                <m:sty m:val="p"/>
              </m:rPr>
              <w:rPr>
                <w:rFonts w:ascii="Cambria Math" w:hAnsi="Cambria Math" w:cstheme="majorBidi"/>
                <w:sz w:val="24"/>
                <w:szCs w:val="24"/>
              </w:rPr>
              <m:t>FH</m:t>
            </m:r>
          </m:sup>
        </m:sSubSup>
      </m:oMath>
      <w:r w:rsidR="001D24A0" w:rsidRPr="00210D38">
        <w:rPr>
          <w:rFonts w:asciiTheme="majorBidi" w:eastAsiaTheme="minorEastAsia" w:hAnsiTheme="majorBidi" w:cstheme="majorBidi"/>
          <w:sz w:val="24"/>
          <w:szCs w:val="24"/>
        </w:rPr>
        <w:t xml:space="preserve"> is the </w:t>
      </w:r>
      <w:r w:rsidR="004C2D53" w:rsidRPr="00210D38">
        <w:rPr>
          <w:rFonts w:asciiTheme="majorBidi" w:eastAsiaTheme="minorEastAsia" w:hAnsiTheme="majorBidi" w:cstheme="majorBidi"/>
          <w:sz w:val="24"/>
          <w:szCs w:val="24"/>
        </w:rPr>
        <w:t>FH</w:t>
      </w:r>
      <w:r w:rsidR="001D24A0" w:rsidRPr="00210D38">
        <w:rPr>
          <w:rFonts w:asciiTheme="majorBidi" w:eastAsiaTheme="minorEastAsia" w:hAnsiTheme="majorBidi" w:cstheme="majorBidi"/>
          <w:sz w:val="24"/>
          <w:szCs w:val="24"/>
        </w:rPr>
        <w:t xml:space="preserve"> forward rate constant</w:t>
      </w:r>
      <w:r w:rsidR="00330EA9" w:rsidRPr="00210D38">
        <w:rPr>
          <w:rFonts w:asciiTheme="majorBidi" w:eastAsiaTheme="minorEastAsia" w:hAnsiTheme="majorBidi" w:cstheme="majorBidi"/>
          <w:sz w:val="24"/>
          <w:szCs w:val="24"/>
        </w:rPr>
        <w:t>,</w:t>
      </w:r>
      <w:r w:rsidR="001D24A0" w:rsidRPr="00210D38">
        <w:rPr>
          <w:rFonts w:asciiTheme="majorBidi" w:eastAsiaTheme="minorEastAsia" w:hAnsiTheme="majorBidi" w:cstheme="majorBidi"/>
          <w:sz w:val="24"/>
          <w:szCs w:val="24"/>
        </w:rPr>
        <w:t xml:space="preserve">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E</m:t>
            </m:r>
          </m:sub>
          <m:sup>
            <m:r>
              <m:rPr>
                <m:sty m:val="p"/>
              </m:rPr>
              <w:rPr>
                <w:rFonts w:ascii="Cambria Math" w:hAnsi="Cambria Math" w:cstheme="majorBidi"/>
                <w:sz w:val="24"/>
                <w:szCs w:val="24"/>
              </w:rPr>
              <m:t>FH</m:t>
            </m:r>
          </m:sup>
        </m:sSubSup>
      </m:oMath>
      <w:r w:rsidR="001D24A0" w:rsidRPr="00210D38">
        <w:rPr>
          <w:rFonts w:asciiTheme="majorBidi" w:eastAsiaTheme="minorEastAsia" w:hAnsiTheme="majorBidi" w:cstheme="majorBidi"/>
          <w:sz w:val="24"/>
          <w:szCs w:val="24"/>
        </w:rPr>
        <w:t xml:space="preserve"> if the FH equilibrium constant</w:t>
      </w:r>
      <w:r w:rsidR="00330EA9" w:rsidRPr="00210D38">
        <w:rPr>
          <w:rFonts w:asciiTheme="majorBidi" w:eastAsiaTheme="minorEastAsia" w:hAnsiTheme="majorBidi" w:cstheme="majorBidi"/>
          <w:sz w:val="24"/>
          <w:szCs w:val="24"/>
        </w:rPr>
        <w:t>, [FUM] is fumarate concentration and [MAL] is malate concentration</w:t>
      </w:r>
      <w:r w:rsidR="001D24A0" w:rsidRPr="00210D38">
        <w:rPr>
          <w:rFonts w:asciiTheme="majorBidi" w:eastAsiaTheme="minorEastAsia" w:hAnsiTheme="majorBidi" w:cstheme="majorBidi"/>
          <w:sz w:val="24"/>
          <w:szCs w:val="24"/>
        </w:rPr>
        <w:t xml:space="preserve">. </w:t>
      </w:r>
    </w:p>
    <w:p w14:paraId="2F163F2A" w14:textId="625906F3"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FUM</m:t>
                </m:r>
              </m:e>
            </m:d>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SDH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FH</m:t>
            </m:r>
          </m:sub>
        </m:sSub>
      </m:oMath>
    </w:p>
    <w:p w14:paraId="2E5DDA2E" w14:textId="77777777"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h.a</m:t>
            </m:r>
          </m:sub>
        </m:sSub>
        <m:r>
          <m:rPr>
            <m:sty m:val="p"/>
          </m:rPr>
          <w:rPr>
            <w:rFonts w:ascii="Cambria Math" w:hAnsi="Cambria Math" w:cstheme="majorBidi"/>
            <w:sz w:val="24"/>
            <w:szCs w:val="24"/>
          </w:rPr>
          <m:t>=</m:t>
        </m:r>
        <m:sSup>
          <m:sSupPr>
            <m:ctrlPr>
              <w:rPr>
                <w:rFonts w:ascii="Cambria Math" w:hAnsi="Cambria Math" w:cstheme="majorBidi"/>
                <w:sz w:val="24"/>
                <w:szCs w:val="24"/>
              </w:rPr>
            </m:ctrlPr>
          </m:sSupPr>
          <m:e>
            <m:r>
              <m:rPr>
                <m:sty m:val="p"/>
              </m:rPr>
              <w:rPr>
                <w:rFonts w:ascii="Cambria Math" w:hAnsi="Cambria Math" w:cstheme="majorBidi"/>
                <w:sz w:val="24"/>
                <w:szCs w:val="24"/>
              </w:rPr>
              <m:t>(1+</m:t>
            </m:r>
            <m:f>
              <m:fPr>
                <m:ctrlPr>
                  <w:rPr>
                    <w:rFonts w:ascii="Cambria Math" w:hAnsi="Cambria Math" w:cstheme="majorBidi"/>
                    <w:sz w:val="24"/>
                    <w:szCs w:val="24"/>
                  </w:rPr>
                </m:ctrlPr>
              </m:fPr>
              <m:num>
                <m:sSup>
                  <m:sSupPr>
                    <m:ctrlPr>
                      <w:rPr>
                        <w:rFonts w:ascii="Cambria Math" w:hAnsi="Cambria Math" w:cstheme="majorBidi"/>
                        <w:sz w:val="24"/>
                        <w:szCs w:val="24"/>
                      </w:rPr>
                    </m:ctrlPr>
                  </m:sSupPr>
                  <m:e>
                    <m:r>
                      <m:rPr>
                        <m:sty m:val="p"/>
                      </m:rPr>
                      <w:rPr>
                        <w:rFonts w:ascii="Cambria Math" w:hAnsi="Cambria Math" w:cstheme="majorBidi"/>
                        <w:sz w:val="24"/>
                        <w:szCs w:val="24"/>
                      </w:rPr>
                      <m:t>[H</m:t>
                    </m:r>
                  </m:e>
                  <m:sup>
                    <m:r>
                      <m:rPr>
                        <m:sty m:val="p"/>
                      </m:rPr>
                      <w:rPr>
                        <w:rFonts w:ascii="Cambria Math" w:hAnsi="Cambria Math" w:cstheme="majorBidi"/>
                        <w:sz w:val="24"/>
                        <w:szCs w:val="24"/>
                      </w:rPr>
                      <m:t>+</m:t>
                    </m:r>
                  </m:sup>
                </m:sSup>
                <m:r>
                  <m:rPr>
                    <m:sty m:val="p"/>
                  </m:rPr>
                  <w:rPr>
                    <w:rFonts w:ascii="Cambria Math" w:hAnsi="Cambria Math" w:cstheme="majorBidi"/>
                    <w:sz w:val="24"/>
                    <w:szCs w:val="24"/>
                  </w:rPr>
                  <m:t>]</m:t>
                </m:r>
              </m:num>
              <m:den>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h1</m:t>
                    </m:r>
                  </m:sub>
                </m:sSub>
              </m:den>
            </m:f>
            <m:r>
              <m:rPr>
                <m:sty m:val="p"/>
              </m:rPr>
              <w:rPr>
                <w:rFonts w:ascii="Cambria Math" w:hAnsi="Cambria Math" w:cstheme="majorBidi"/>
                <w:sz w:val="24"/>
                <w:szCs w:val="24"/>
              </w:rPr>
              <m:t>+</m:t>
            </m:r>
            <m:f>
              <m:fPr>
                <m:ctrlPr>
                  <w:rPr>
                    <w:rFonts w:ascii="Cambria Math" w:hAnsi="Cambria Math" w:cstheme="majorBidi"/>
                    <w:sz w:val="24"/>
                    <w:szCs w:val="24"/>
                  </w:rPr>
                </m:ctrlPr>
              </m:fPr>
              <m:num>
                <m:sSup>
                  <m:sSupPr>
                    <m:ctrlPr>
                      <w:rPr>
                        <w:rFonts w:ascii="Cambria Math" w:hAnsi="Cambria Math" w:cstheme="majorBidi"/>
                        <w:sz w:val="24"/>
                        <w:szCs w:val="24"/>
                      </w:rPr>
                    </m:ctrlPr>
                  </m:sSupPr>
                  <m:e>
                    <m:sSup>
                      <m:sSupPr>
                        <m:ctrlPr>
                          <w:rPr>
                            <w:rFonts w:ascii="Cambria Math" w:hAnsi="Cambria Math" w:cstheme="majorBidi"/>
                            <w:sz w:val="24"/>
                            <w:szCs w:val="24"/>
                          </w:rPr>
                        </m:ctrlPr>
                      </m:sSupPr>
                      <m:e>
                        <m:r>
                          <m:rPr>
                            <m:sty m:val="p"/>
                          </m:rPr>
                          <w:rPr>
                            <w:rFonts w:ascii="Cambria Math" w:hAnsi="Cambria Math" w:cstheme="majorBidi"/>
                            <w:sz w:val="24"/>
                            <w:szCs w:val="24"/>
                          </w:rPr>
                          <m:t>[H</m:t>
                        </m:r>
                      </m:e>
                      <m:sup>
                        <m:r>
                          <m:rPr>
                            <m:sty m:val="p"/>
                          </m:rPr>
                          <w:rPr>
                            <w:rFonts w:ascii="Cambria Math" w:hAnsi="Cambria Math" w:cstheme="majorBidi"/>
                            <w:sz w:val="24"/>
                            <w:szCs w:val="24"/>
                          </w:rPr>
                          <m:t>+</m:t>
                        </m:r>
                      </m:sup>
                    </m:sSup>
                    <m:r>
                      <m:rPr>
                        <m:sty m:val="p"/>
                      </m:rPr>
                      <w:rPr>
                        <w:rFonts w:ascii="Cambria Math" w:hAnsi="Cambria Math" w:cstheme="majorBidi"/>
                        <w:sz w:val="24"/>
                        <w:szCs w:val="24"/>
                      </w:rPr>
                      <m:t>]</m:t>
                    </m:r>
                  </m:e>
                  <m:sup>
                    <m:r>
                      <m:rPr>
                        <m:sty m:val="p"/>
                      </m:rPr>
                      <w:rPr>
                        <w:rFonts w:ascii="Cambria Math" w:hAnsi="Cambria Math" w:cstheme="majorBidi"/>
                        <w:sz w:val="24"/>
                        <w:szCs w:val="24"/>
                      </w:rPr>
                      <m:t>2</m:t>
                    </m:r>
                  </m:sup>
                </m:sSup>
              </m:num>
              <m:den>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h1</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h2</m:t>
                    </m:r>
                  </m:sub>
                </m:sSub>
              </m:den>
            </m:f>
            <m:r>
              <m:rPr>
                <m:sty m:val="p"/>
              </m:rPr>
              <w:rPr>
                <w:rFonts w:ascii="Cambria Math" w:hAnsi="Cambria Math" w:cstheme="majorBidi"/>
                <w:sz w:val="24"/>
                <w:szCs w:val="24"/>
              </w:rPr>
              <m:t>)</m:t>
            </m:r>
          </m:e>
          <m:sup>
            <m:r>
              <m:rPr>
                <m:sty m:val="p"/>
              </m:rPr>
              <w:rPr>
                <w:rFonts w:ascii="Cambria Math" w:hAnsi="Cambria Math" w:cstheme="majorBidi"/>
                <w:sz w:val="24"/>
                <w:szCs w:val="24"/>
              </w:rPr>
              <m:t>-1</m:t>
            </m:r>
          </m:sup>
        </m:sSup>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offest</m:t>
            </m:r>
          </m:sub>
        </m:sSub>
      </m:oMath>
    </w:p>
    <w:p w14:paraId="6187D0B4" w14:textId="77777777"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h,i</m:t>
            </m:r>
          </m:sub>
        </m:sSub>
        <m:r>
          <m:rPr>
            <m:sty m:val="p"/>
          </m:rPr>
          <w:rPr>
            <w:rFonts w:ascii="Cambria Math" w:hAnsi="Cambria Math" w:cstheme="majorBidi"/>
            <w:sz w:val="24"/>
            <w:szCs w:val="24"/>
          </w:rPr>
          <m:t>=</m:t>
        </m:r>
        <m:sSup>
          <m:sSupPr>
            <m:ctrlPr>
              <w:rPr>
                <w:rFonts w:ascii="Cambria Math" w:hAnsi="Cambria Math" w:cstheme="majorBidi"/>
                <w:sz w:val="24"/>
                <w:szCs w:val="24"/>
              </w:rPr>
            </m:ctrlPr>
          </m:sSupPr>
          <m:e>
            <m:d>
              <m:dPr>
                <m:ctrlPr>
                  <w:rPr>
                    <w:rFonts w:ascii="Cambria Math" w:hAnsi="Cambria Math" w:cstheme="majorBidi"/>
                    <w:sz w:val="24"/>
                    <w:szCs w:val="24"/>
                  </w:rPr>
                </m:ctrlPr>
              </m:dPr>
              <m:e>
                <m:r>
                  <m:rPr>
                    <m:sty m:val="p"/>
                  </m:rPr>
                  <w:rPr>
                    <w:rFonts w:ascii="Cambria Math" w:hAnsi="Cambria Math" w:cstheme="majorBidi"/>
                    <w:sz w:val="24"/>
                    <w:szCs w:val="24"/>
                  </w:rPr>
                  <m:t>1+</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h3</m:t>
                        </m:r>
                      </m:sub>
                    </m:sSub>
                  </m:num>
                  <m:den>
                    <m:sSup>
                      <m:sSupPr>
                        <m:ctrlPr>
                          <w:rPr>
                            <w:rFonts w:ascii="Cambria Math" w:hAnsi="Cambria Math" w:cstheme="majorBidi"/>
                            <w:sz w:val="24"/>
                            <w:szCs w:val="24"/>
                          </w:rPr>
                        </m:ctrlPr>
                      </m:sSupPr>
                      <m:e>
                        <m:r>
                          <m:rPr>
                            <m:sty m:val="p"/>
                          </m:rPr>
                          <w:rPr>
                            <w:rFonts w:ascii="Cambria Math" w:hAnsi="Cambria Math" w:cstheme="majorBidi"/>
                            <w:sz w:val="24"/>
                            <w:szCs w:val="24"/>
                          </w:rPr>
                          <m:t>[H</m:t>
                        </m:r>
                      </m:e>
                      <m:sup>
                        <m:r>
                          <m:rPr>
                            <m:sty m:val="p"/>
                          </m:rPr>
                          <w:rPr>
                            <w:rFonts w:ascii="Cambria Math" w:hAnsi="Cambria Math" w:cstheme="majorBidi"/>
                            <w:sz w:val="24"/>
                            <w:szCs w:val="24"/>
                          </w:rPr>
                          <m:t>+</m:t>
                        </m:r>
                      </m:sup>
                    </m:sSup>
                    <m:r>
                      <m:rPr>
                        <m:sty m:val="p"/>
                      </m:rPr>
                      <w:rPr>
                        <w:rFonts w:ascii="Cambria Math" w:hAnsi="Cambria Math" w:cstheme="majorBidi"/>
                        <w:sz w:val="24"/>
                        <w:szCs w:val="24"/>
                      </w:rPr>
                      <m:t>]</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h3</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h4</m:t>
                        </m:r>
                      </m:sub>
                    </m:sSub>
                  </m:num>
                  <m:den>
                    <m:sSup>
                      <m:sSupPr>
                        <m:ctrlPr>
                          <w:rPr>
                            <w:rFonts w:ascii="Cambria Math" w:hAnsi="Cambria Math" w:cstheme="majorBidi"/>
                            <w:sz w:val="24"/>
                            <w:szCs w:val="24"/>
                          </w:rPr>
                        </m:ctrlPr>
                      </m:sSupPr>
                      <m:e>
                        <m:sSup>
                          <m:sSupPr>
                            <m:ctrlPr>
                              <w:rPr>
                                <w:rFonts w:ascii="Cambria Math" w:hAnsi="Cambria Math" w:cstheme="majorBidi"/>
                                <w:sz w:val="24"/>
                                <w:szCs w:val="24"/>
                              </w:rPr>
                            </m:ctrlPr>
                          </m:sSupPr>
                          <m:e>
                            <m:r>
                              <m:rPr>
                                <m:sty m:val="p"/>
                              </m:rPr>
                              <w:rPr>
                                <w:rFonts w:ascii="Cambria Math" w:hAnsi="Cambria Math" w:cstheme="majorBidi"/>
                                <w:sz w:val="24"/>
                                <w:szCs w:val="24"/>
                              </w:rPr>
                              <m:t>[H</m:t>
                            </m:r>
                          </m:e>
                          <m:sup>
                            <m:r>
                              <m:rPr>
                                <m:sty m:val="p"/>
                              </m:rPr>
                              <w:rPr>
                                <w:rFonts w:ascii="Cambria Math" w:hAnsi="Cambria Math" w:cstheme="majorBidi"/>
                                <w:sz w:val="24"/>
                                <w:szCs w:val="24"/>
                              </w:rPr>
                              <m:t>+</m:t>
                            </m:r>
                          </m:sup>
                        </m:sSup>
                        <m:r>
                          <m:rPr>
                            <m:sty m:val="p"/>
                          </m:rPr>
                          <w:rPr>
                            <w:rFonts w:ascii="Cambria Math" w:hAnsi="Cambria Math" w:cstheme="majorBidi"/>
                            <w:sz w:val="24"/>
                            <w:szCs w:val="24"/>
                          </w:rPr>
                          <m:t>]</m:t>
                        </m:r>
                      </m:e>
                      <m:sup>
                        <m:r>
                          <m:rPr>
                            <m:sty m:val="p"/>
                          </m:rPr>
                          <w:rPr>
                            <w:rFonts w:ascii="Cambria Math" w:hAnsi="Cambria Math" w:cstheme="majorBidi"/>
                            <w:sz w:val="24"/>
                            <w:szCs w:val="24"/>
                          </w:rPr>
                          <m:t>2</m:t>
                        </m:r>
                      </m:sup>
                    </m:sSup>
                  </m:den>
                </m:f>
              </m:e>
            </m:d>
          </m:e>
          <m:sup>
            <m:r>
              <m:rPr>
                <m:sty m:val="p"/>
              </m:rPr>
              <w:rPr>
                <w:rFonts w:ascii="Cambria Math" w:hAnsi="Cambria Math" w:cstheme="majorBidi"/>
                <w:sz w:val="24"/>
                <w:szCs w:val="24"/>
              </w:rPr>
              <m:t>-2</m:t>
            </m:r>
          </m:sup>
        </m:sSup>
      </m:oMath>
    </w:p>
    <w:p w14:paraId="325E79DC" w14:textId="5A71E4D1"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MDH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K</m:t>
            </m:r>
          </m:e>
          <m:sub>
            <m:r>
              <w:rPr>
                <w:rFonts w:ascii="Cambria Math" w:hAnsi="Cambria Math" w:cstheme="majorBidi"/>
                <w:sz w:val="24"/>
                <w:szCs w:val="24"/>
              </w:rPr>
              <m:t>MDH</m:t>
            </m:r>
          </m:sub>
        </m:sSub>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cat</m:t>
                </m:r>
              </m:sub>
              <m:sup>
                <m:r>
                  <m:rPr>
                    <m:sty m:val="p"/>
                  </m:rPr>
                  <w:rPr>
                    <w:rFonts w:ascii="Cambria Math" w:hAnsi="Cambria Math" w:cstheme="majorBidi"/>
                    <w:sz w:val="24"/>
                    <w:szCs w:val="24"/>
                  </w:rPr>
                  <m:t>MDH</m:t>
                </m:r>
              </m:sup>
            </m:sSubSup>
            <m:sSubSup>
              <m:sSubSupPr>
                <m:ctrlPr>
                  <w:rPr>
                    <w:rFonts w:ascii="Cambria Math" w:hAnsi="Cambria Math" w:cstheme="majorBidi"/>
                    <w:sz w:val="24"/>
                    <w:szCs w:val="24"/>
                  </w:rPr>
                </m:ctrlPr>
              </m:sSubSupPr>
              <m:e>
                <m:r>
                  <m:rPr>
                    <m:sty m:val="p"/>
                  </m:rPr>
                  <w:rPr>
                    <w:rFonts w:ascii="Cambria Math" w:hAnsi="Cambria Math" w:cstheme="majorBidi"/>
                    <w:sz w:val="24"/>
                    <w:szCs w:val="24"/>
                  </w:rPr>
                  <m:t>E</m:t>
                </m:r>
              </m:e>
              <m:sub>
                <m:r>
                  <m:rPr>
                    <m:sty m:val="p"/>
                  </m:rPr>
                  <w:rPr>
                    <w:rFonts w:ascii="Cambria Math" w:hAnsi="Cambria Math" w:cstheme="majorBidi"/>
                    <w:sz w:val="24"/>
                    <w:szCs w:val="24"/>
                  </w:rPr>
                  <m:t>T</m:t>
                </m:r>
              </m:sub>
              <m:sup>
                <m:r>
                  <m:rPr>
                    <m:sty m:val="p"/>
                  </m:rPr>
                  <w:rPr>
                    <w:rFonts w:ascii="Cambria Math" w:hAnsi="Cambria Math" w:cstheme="majorBidi"/>
                    <w:sz w:val="24"/>
                    <w:szCs w:val="24"/>
                  </w:rPr>
                  <m:t>MDH</m:t>
                </m:r>
              </m:sup>
            </m:sSubSup>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h,a</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h,i</m:t>
                </m:r>
              </m:sub>
            </m:sSub>
          </m:num>
          <m:den>
            <m:r>
              <m:rPr>
                <m:sty m:val="p"/>
              </m:rPr>
              <w:rPr>
                <w:rFonts w:ascii="Cambria Math" w:hAnsi="Cambria Math" w:cstheme="majorBidi"/>
                <w:sz w:val="24"/>
                <w:szCs w:val="24"/>
              </w:rPr>
              <m:t>1+</m:t>
            </m:r>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MAL</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MAL</m:t>
                    </m:r>
                  </m:e>
                </m:d>
              </m:den>
            </m:f>
            <m:d>
              <m:dPr>
                <m:ctrlPr>
                  <w:rPr>
                    <w:rFonts w:ascii="Cambria Math" w:hAnsi="Cambria Math" w:cstheme="majorBidi"/>
                    <w:sz w:val="24"/>
                    <w:szCs w:val="24"/>
                  </w:rPr>
                </m:ctrlPr>
              </m:dPr>
              <m:e>
                <m:r>
                  <m:rPr>
                    <m:sty m:val="p"/>
                  </m:rPr>
                  <w:rPr>
                    <w:rFonts w:ascii="Cambria Math" w:hAnsi="Cambria Math" w:cstheme="majorBidi"/>
                    <w:sz w:val="24"/>
                    <w:szCs w:val="24"/>
                  </w:rPr>
                  <m:t>1+</m:t>
                </m:r>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OAA</m:t>
                        </m:r>
                      </m:e>
                    </m:d>
                  </m:num>
                  <m:den>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i</m:t>
                        </m:r>
                      </m:sub>
                      <m:sup>
                        <m:r>
                          <m:rPr>
                            <m:sty m:val="p"/>
                          </m:rPr>
                          <w:rPr>
                            <w:rFonts w:ascii="Cambria Math" w:hAnsi="Cambria Math" w:cstheme="majorBidi"/>
                            <w:sz w:val="24"/>
                            <w:szCs w:val="24"/>
                          </w:rPr>
                          <m:t>OAA</m:t>
                        </m:r>
                      </m:sup>
                    </m:sSubSup>
                  </m:den>
                </m:f>
              </m:e>
            </m:d>
            <m:r>
              <m:rPr>
                <m:sty m:val="p"/>
              </m:rPr>
              <w:rPr>
                <w:rFonts w:ascii="Cambria Math" w:hAnsi="Cambria Math" w:cstheme="majorBidi"/>
                <w:sz w:val="24"/>
                <w:szCs w:val="24"/>
              </w:rPr>
              <m:t>+</m:t>
            </m:r>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NAD_x</m:t>
                    </m:r>
                  </m:sup>
                </m:sSubSup>
              </m:num>
              <m:den>
                <m:r>
                  <m:rPr>
                    <m:sty m:val="p"/>
                  </m:rPr>
                  <w:rPr>
                    <w:rFonts w:ascii="Cambria Math" w:hAnsi="Cambria Math" w:cstheme="majorBidi"/>
                    <w:sz w:val="24"/>
                    <w:szCs w:val="24"/>
                  </w:rPr>
                  <m:t>[NAD]</m:t>
                </m:r>
              </m:den>
            </m:f>
            <m:r>
              <m:rPr>
                <m:sty m:val="p"/>
              </m:rPr>
              <w:rPr>
                <w:rFonts w:ascii="Cambria Math" w:hAnsi="Cambria Math" w:cstheme="majorBidi"/>
                <w:sz w:val="24"/>
                <w:szCs w:val="24"/>
              </w:rPr>
              <m:t>+</m:t>
            </m:r>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MAL</m:t>
                    </m:r>
                  </m:sup>
                </m:sSubSup>
              </m:num>
              <m:den>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MAL</m:t>
                    </m:r>
                  </m:e>
                </m:d>
              </m:den>
            </m:f>
            <m:r>
              <m:rPr>
                <m:sty m:val="p"/>
              </m:rPr>
              <w:rPr>
                <w:rFonts w:ascii="Cambria Math" w:hAnsi="Cambria Math" w:cstheme="majorBidi"/>
                <w:sz w:val="24"/>
                <w:szCs w:val="24"/>
              </w:rPr>
              <m:t>(1+</m:t>
            </m:r>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OAA</m:t>
                    </m:r>
                  </m:e>
                </m:d>
              </m:num>
              <m:den>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i</m:t>
                    </m:r>
                  </m:sub>
                  <m:sup>
                    <m:r>
                      <m:rPr>
                        <m:sty m:val="p"/>
                      </m:rPr>
                      <w:rPr>
                        <w:rFonts w:ascii="Cambria Math" w:hAnsi="Cambria Math" w:cstheme="majorBidi"/>
                        <w:sz w:val="24"/>
                        <w:szCs w:val="24"/>
                      </w:rPr>
                      <m:t>OAA</m:t>
                    </m:r>
                  </m:sup>
                </m:sSubSup>
              </m:den>
            </m:f>
            <m:r>
              <m:rPr>
                <m:sty m:val="p"/>
              </m:rPr>
              <w:rPr>
                <w:rFonts w:ascii="Cambria Math" w:hAnsi="Cambria Math" w:cstheme="majorBidi"/>
                <w:sz w:val="24"/>
                <w:szCs w:val="24"/>
              </w:rPr>
              <m:t>)</m:t>
            </m:r>
            <m:f>
              <m:fPr>
                <m:ctrlPr>
                  <w:rPr>
                    <w:rFonts w:ascii="Cambria Math" w:hAnsi="Cambria Math" w:cstheme="majorBidi"/>
                    <w:sz w:val="24"/>
                    <w:szCs w:val="24"/>
                  </w:rPr>
                </m:ctrlPr>
              </m:fPr>
              <m:num>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NAD_x</m:t>
                    </m:r>
                  </m:sup>
                </m:sSubSup>
              </m:num>
              <m:den>
                <m:r>
                  <m:rPr>
                    <m:sty m:val="p"/>
                  </m:rPr>
                  <w:rPr>
                    <w:rFonts w:ascii="Cambria Math" w:hAnsi="Cambria Math" w:cstheme="majorBidi"/>
                    <w:sz w:val="24"/>
                    <w:szCs w:val="24"/>
                  </w:rPr>
                  <m:t>[NAD]</m:t>
                </m:r>
              </m:den>
            </m:f>
          </m:den>
        </m:f>
      </m:oMath>
      <w:r w:rsidR="009E4D4D">
        <w:rPr>
          <w:rFonts w:asciiTheme="majorBidi" w:eastAsiaTheme="minorEastAsia" w:hAnsiTheme="majorBidi" w:cstheme="majorBidi"/>
          <w:sz w:val="24"/>
          <w:szCs w:val="24"/>
        </w:rPr>
        <w:t xml:space="preserve">  ,</w:t>
      </w:r>
    </w:p>
    <w:p w14:paraId="6D75B90C" w14:textId="6ECC55BF" w:rsidR="001D24A0" w:rsidRPr="00210D38" w:rsidRDefault="009E4D4D">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Pr>
          <w:rFonts w:asciiTheme="majorBidi" w:hAnsiTheme="majorBidi" w:cstheme="majorBidi"/>
          <w:sz w:val="24"/>
          <w:szCs w:val="24"/>
        </w:rPr>
        <w:t>w</w:t>
      </w:r>
      <w:r w:rsidR="001D24A0" w:rsidRPr="00210D38">
        <w:rPr>
          <w:rFonts w:asciiTheme="majorBidi" w:hAnsiTheme="majorBidi" w:cstheme="majorBidi"/>
          <w:sz w:val="24"/>
          <w:szCs w:val="24"/>
        </w:rPr>
        <w:t xml:space="preserve">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h1</m:t>
            </m:r>
          </m:sub>
        </m:sSub>
      </m:oMath>
      <w:r w:rsidR="001D24A0" w:rsidRPr="00210D38">
        <w:rPr>
          <w:rFonts w:asciiTheme="majorBidi" w:eastAsiaTheme="minorEastAsia"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h2</m:t>
            </m:r>
          </m:sub>
        </m:sSub>
      </m:oMath>
      <w:r w:rsidR="001D24A0" w:rsidRPr="00210D38">
        <w:rPr>
          <w:rFonts w:asciiTheme="majorBidi" w:eastAsiaTheme="minorEastAsia"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h3</m:t>
            </m:r>
          </m:sub>
        </m:sSub>
      </m:oMath>
      <w:r w:rsidR="001D24A0" w:rsidRPr="00210D38">
        <w:rPr>
          <w:rFonts w:asciiTheme="majorBidi" w:eastAsiaTheme="minorEastAsia" w:hAnsiTheme="majorBidi" w:cstheme="majorBidi"/>
          <w:sz w:val="24"/>
          <w:szCs w:val="24"/>
        </w:rPr>
        <w:t xml:space="preserve">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h4</m:t>
            </m:r>
          </m:sub>
        </m:sSub>
      </m:oMath>
      <w:r w:rsidR="001D24A0" w:rsidRPr="00210D38">
        <w:rPr>
          <w:rFonts w:asciiTheme="majorBidi" w:eastAsiaTheme="minorEastAsia" w:hAnsiTheme="majorBidi" w:cstheme="majorBidi"/>
          <w:sz w:val="24"/>
          <w:szCs w:val="24"/>
        </w:rPr>
        <w:t xml:space="preserve"> are </w:t>
      </w:r>
      <w:r w:rsidR="00330EA9" w:rsidRPr="00210D38">
        <w:rPr>
          <w:rFonts w:asciiTheme="majorBidi" w:eastAsiaTheme="minorEastAsia" w:hAnsiTheme="majorBidi" w:cstheme="majorBidi"/>
          <w:sz w:val="24"/>
          <w:szCs w:val="24"/>
        </w:rPr>
        <w:t>MAL dehydrogenase (</w:t>
      </w:r>
      <w:r w:rsidR="001D24A0" w:rsidRPr="00210D38">
        <w:rPr>
          <w:rFonts w:asciiTheme="majorBidi" w:eastAsiaTheme="minorEastAsia" w:hAnsiTheme="majorBidi" w:cstheme="majorBidi"/>
          <w:sz w:val="24"/>
          <w:szCs w:val="24"/>
        </w:rPr>
        <w:t>MDH</w:t>
      </w:r>
      <w:r w:rsidR="00330EA9" w:rsidRPr="00210D38">
        <w:rPr>
          <w:rFonts w:asciiTheme="majorBidi" w:eastAsiaTheme="minorEastAsia" w:hAnsiTheme="majorBidi" w:cstheme="majorBidi"/>
          <w:sz w:val="24"/>
          <w:szCs w:val="24"/>
        </w:rPr>
        <w:t>)</w:t>
      </w:r>
      <w:r w:rsidR="001D24A0" w:rsidRPr="00210D38">
        <w:rPr>
          <w:rFonts w:asciiTheme="majorBidi" w:eastAsiaTheme="minorEastAsia" w:hAnsiTheme="majorBidi" w:cstheme="majorBidi"/>
          <w:sz w:val="24"/>
          <w:szCs w:val="24"/>
        </w:rPr>
        <w:t xml:space="preserve"> ionization constants,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offest</m:t>
            </m:r>
          </m:sub>
        </m:sSub>
      </m:oMath>
      <w:r w:rsidR="001D24A0" w:rsidRPr="00210D38">
        <w:rPr>
          <w:rFonts w:asciiTheme="majorBidi" w:eastAsiaTheme="minorEastAsia" w:hAnsiTheme="majorBidi" w:cstheme="majorBidi"/>
          <w:sz w:val="24"/>
          <w:szCs w:val="24"/>
        </w:rPr>
        <w:t xml:space="preserve"> is a pH independent term in the pH activation factor of MDH,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cat</m:t>
            </m:r>
          </m:sub>
          <m:sup>
            <m:r>
              <m:rPr>
                <m:sty m:val="p"/>
              </m:rPr>
              <w:rPr>
                <w:rFonts w:ascii="Cambria Math" w:hAnsi="Cambria Math" w:cstheme="majorBidi"/>
                <w:sz w:val="24"/>
                <w:szCs w:val="24"/>
              </w:rPr>
              <m:t>MDH</m:t>
            </m:r>
          </m:sup>
        </m:sSubSup>
      </m:oMath>
      <w:r w:rsidR="001D24A0" w:rsidRPr="00210D38">
        <w:rPr>
          <w:rFonts w:asciiTheme="majorBidi" w:eastAsiaTheme="minorEastAsia" w:hAnsiTheme="majorBidi" w:cstheme="majorBidi"/>
          <w:sz w:val="24"/>
          <w:szCs w:val="24"/>
        </w:rPr>
        <w:t xml:space="preserve"> is the MDH rate constant,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E</m:t>
            </m:r>
          </m:e>
          <m:sub>
            <m:r>
              <m:rPr>
                <m:sty m:val="p"/>
              </m:rPr>
              <w:rPr>
                <w:rFonts w:ascii="Cambria Math" w:hAnsi="Cambria Math" w:cstheme="majorBidi"/>
                <w:sz w:val="24"/>
                <w:szCs w:val="24"/>
              </w:rPr>
              <m:t>T</m:t>
            </m:r>
          </m:sub>
          <m:sup>
            <m:r>
              <m:rPr>
                <m:sty m:val="p"/>
              </m:rPr>
              <w:rPr>
                <w:rFonts w:ascii="Cambria Math" w:hAnsi="Cambria Math" w:cstheme="majorBidi"/>
                <w:sz w:val="24"/>
                <w:szCs w:val="24"/>
              </w:rPr>
              <m:t>MDH</m:t>
            </m:r>
          </m:sup>
        </m:sSubSup>
      </m:oMath>
      <w:r w:rsidR="001D24A0" w:rsidRPr="00210D38">
        <w:rPr>
          <w:rFonts w:asciiTheme="majorBidi" w:eastAsiaTheme="minorEastAsia" w:hAnsiTheme="majorBidi" w:cstheme="majorBidi"/>
          <w:sz w:val="24"/>
          <w:szCs w:val="24"/>
        </w:rPr>
        <w:t xml:space="preserve"> is the total MDH enzyme concentration,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MAL</m:t>
            </m:r>
          </m:sup>
        </m:sSubSup>
      </m:oMath>
      <w:r w:rsidR="001D24A0" w:rsidRPr="00210D38">
        <w:rPr>
          <w:rFonts w:asciiTheme="majorBidi" w:eastAsiaTheme="minorEastAsia" w:hAnsiTheme="majorBidi" w:cstheme="majorBidi"/>
          <w:sz w:val="24"/>
          <w:szCs w:val="24"/>
        </w:rPr>
        <w:t xml:space="preserve"> is the malate Michaelis constant,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i</m:t>
            </m:r>
          </m:sub>
          <m:sup>
            <m:r>
              <m:rPr>
                <m:sty m:val="p"/>
              </m:rPr>
              <w:rPr>
                <w:rFonts w:ascii="Cambria Math" w:hAnsi="Cambria Math" w:cstheme="majorBidi"/>
                <w:sz w:val="24"/>
                <w:szCs w:val="24"/>
              </w:rPr>
              <m:t>OAA</m:t>
            </m:r>
          </m:sup>
        </m:sSubSup>
      </m:oMath>
      <w:r w:rsidR="001D24A0" w:rsidRPr="00210D38">
        <w:rPr>
          <w:rFonts w:asciiTheme="majorBidi" w:eastAsiaTheme="minorEastAsia" w:hAnsiTheme="majorBidi" w:cstheme="majorBidi"/>
          <w:sz w:val="24"/>
          <w:szCs w:val="24"/>
        </w:rPr>
        <w:t xml:space="preserve"> is the OAA inhibition constant, </w:t>
      </w:r>
      <m:oMath>
        <m:sSubSup>
          <m:sSubSupPr>
            <m:ctrlPr>
              <w:rPr>
                <w:rFonts w:ascii="Cambria Math" w:hAnsi="Cambria Math" w:cstheme="majorBidi"/>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M</m:t>
            </m:r>
          </m:sub>
          <m:sup>
            <m:r>
              <m:rPr>
                <m:sty m:val="p"/>
              </m:rPr>
              <w:rPr>
                <w:rFonts w:ascii="Cambria Math" w:hAnsi="Cambria Math" w:cstheme="majorBidi"/>
                <w:sz w:val="24"/>
                <w:szCs w:val="24"/>
              </w:rPr>
              <m:t>NAD_x</m:t>
            </m:r>
          </m:sup>
        </m:sSubSup>
      </m:oMath>
      <w:r w:rsidR="001D24A0" w:rsidRPr="00210D38">
        <w:rPr>
          <w:rFonts w:asciiTheme="majorBidi" w:eastAsiaTheme="minorEastAsia" w:hAnsiTheme="majorBidi" w:cstheme="majorBidi"/>
          <w:sz w:val="24"/>
          <w:szCs w:val="24"/>
        </w:rPr>
        <w:t xml:space="preserve"> is the NAD</w:t>
      </w:r>
      <w:r w:rsidR="001D24A0" w:rsidRPr="00210D38">
        <w:rPr>
          <w:rFonts w:asciiTheme="majorBidi" w:eastAsiaTheme="minorEastAsia" w:hAnsiTheme="majorBidi" w:cstheme="majorBidi"/>
          <w:sz w:val="24"/>
          <w:szCs w:val="24"/>
          <w:vertAlign w:val="superscript"/>
        </w:rPr>
        <w:t>+</w:t>
      </w:r>
      <w:r w:rsidR="001D24A0" w:rsidRPr="00210D38">
        <w:rPr>
          <w:rFonts w:asciiTheme="majorBidi" w:eastAsiaTheme="minorEastAsia" w:hAnsiTheme="majorBidi" w:cstheme="majorBidi"/>
          <w:sz w:val="24"/>
          <w:szCs w:val="24"/>
        </w:rPr>
        <w:t xml:space="preserve"> Michaelis constant</w:t>
      </w:r>
      <w:r w:rsidR="00235955" w:rsidRPr="00210D38">
        <w:rPr>
          <w:rFonts w:asciiTheme="majorBidi" w:eastAsiaTheme="minorEastAsia" w:hAnsiTheme="majorBidi" w:cstheme="majorBidi"/>
          <w:sz w:val="24"/>
          <w:szCs w:val="24"/>
        </w:rPr>
        <w:t>, [H</w:t>
      </w:r>
      <w:r w:rsidR="00235955" w:rsidRPr="00210D38">
        <w:rPr>
          <w:rFonts w:asciiTheme="majorBidi" w:eastAsiaTheme="minorEastAsia" w:hAnsiTheme="majorBidi" w:cstheme="majorBidi"/>
          <w:sz w:val="24"/>
          <w:szCs w:val="24"/>
          <w:vertAlign w:val="superscript"/>
        </w:rPr>
        <w:t>+</w:t>
      </w:r>
      <w:r w:rsidR="00235955" w:rsidRPr="00210D38">
        <w:rPr>
          <w:rFonts w:asciiTheme="majorBidi" w:eastAsiaTheme="minorEastAsia" w:hAnsiTheme="majorBidi" w:cstheme="majorBidi"/>
          <w:sz w:val="24"/>
          <w:szCs w:val="24"/>
        </w:rPr>
        <w:t xml:space="preserve">] is the proton matrix concentration, </w:t>
      </w:r>
      <w:r w:rsidR="00A96497" w:rsidRPr="00210D38">
        <w:rPr>
          <w:rFonts w:asciiTheme="majorBidi" w:eastAsiaTheme="minorEastAsia" w:hAnsiTheme="majorBidi" w:cstheme="majorBidi"/>
          <w:sz w:val="24"/>
          <w:szCs w:val="24"/>
        </w:rPr>
        <w:t xml:space="preserve">and [NAD] is the </w:t>
      </w:r>
      <w:r w:rsidR="00A96497" w:rsidRPr="00210D38">
        <w:rPr>
          <w:rFonts w:asciiTheme="majorBidi" w:hAnsiTheme="majorBidi" w:cstheme="majorBidi"/>
          <w:color w:val="202124"/>
          <w:sz w:val="24"/>
          <w:szCs w:val="24"/>
          <w:shd w:val="clear" w:color="auto" w:fill="FFFFFF"/>
        </w:rPr>
        <w:t> nicotinamide adenine dinucleotide concentration</w:t>
      </w:r>
      <w:r w:rsidR="001D24A0" w:rsidRPr="00210D38">
        <w:rPr>
          <w:rFonts w:asciiTheme="majorBidi" w:eastAsiaTheme="minorEastAsia" w:hAnsiTheme="majorBidi" w:cstheme="majorBidi"/>
          <w:sz w:val="24"/>
          <w:szCs w:val="24"/>
        </w:rPr>
        <w:t xml:space="preserve"> </w:t>
      </w:r>
    </w:p>
    <w:p w14:paraId="5848F02D" w14:textId="77777777" w:rsidR="001D24A0" w:rsidRPr="00210D38" w:rsidRDefault="00000000">
      <w:pPr>
        <w:pStyle w:val="ListParagraph"/>
        <w:numPr>
          <w:ilvl w:val="0"/>
          <w:numId w:val="4"/>
        </w:numPr>
        <w:spacing w:after="160" w:line="360" w:lineRule="auto"/>
        <w:jc w:val="both"/>
        <w:rPr>
          <w:rFonts w:asciiTheme="majorBidi" w:eastAsiaTheme="minorEastAsia" w:hAnsiTheme="majorBidi" w:cstheme="majorBidi"/>
          <w:sz w:val="24"/>
          <w:szCs w:val="24"/>
        </w:rPr>
      </w:pPr>
      <m:oMath>
        <m:f>
          <m:fPr>
            <m:ctrlPr>
              <w:rPr>
                <w:rFonts w:ascii="Cambria Math" w:eastAsiaTheme="minorEastAsia" w:hAnsi="Cambria Math" w:cstheme="majorBidi"/>
                <w:sz w:val="24"/>
                <w:szCs w:val="24"/>
              </w:rPr>
            </m:ctrlPr>
          </m:fPr>
          <m:num>
            <m:r>
              <m:rPr>
                <m:sty m:val="p"/>
              </m:rPr>
              <w:rPr>
                <w:rFonts w:ascii="Cambria Math" w:eastAsiaTheme="minorEastAsia" w:hAnsi="Cambria Math" w:cstheme="majorBidi"/>
                <w:sz w:val="24"/>
                <w:szCs w:val="24"/>
              </w:rPr>
              <m:t>d[MAL]</m:t>
            </m:r>
          </m:num>
          <m:den>
            <m:r>
              <m:rPr>
                <m:sty m:val="p"/>
              </m:rPr>
              <w:rPr>
                <w:rFonts w:ascii="Cambria Math" w:eastAsiaTheme="minorEastAsia" w:hAnsi="Cambria Math" w:cstheme="majorBidi"/>
                <w:sz w:val="24"/>
                <w:szCs w:val="24"/>
              </w:rPr>
              <m:t>dt</m:t>
            </m:r>
          </m:den>
        </m:f>
        <m:r>
          <m:rPr>
            <m:sty m:val="p"/>
          </m:rPr>
          <w:rPr>
            <w:rFonts w:ascii="Cambria Math" w:eastAsiaTheme="minorEastAsia" w:hAnsi="Cambria Math" w:cstheme="majorBidi"/>
            <w:sz w:val="24"/>
            <w:szCs w:val="24"/>
          </w:rPr>
          <m:t>=</m:t>
        </m:r>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FH</m:t>
            </m:r>
          </m:sub>
        </m:sSub>
        <m:r>
          <m:rPr>
            <m:sty m:val="p"/>
          </m:rPr>
          <w:rPr>
            <w:rFonts w:ascii="Cambria Math" w:eastAsiaTheme="minorEastAsia" w:hAnsi="Cambria Math" w:cstheme="majorBidi"/>
            <w:sz w:val="24"/>
            <w:szCs w:val="24"/>
          </w:rPr>
          <m:t>-</m:t>
        </m:r>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V</m:t>
            </m:r>
          </m:e>
          <m:sub>
            <m:r>
              <m:rPr>
                <m:sty m:val="p"/>
              </m:rPr>
              <w:rPr>
                <w:rFonts w:ascii="Cambria Math" w:eastAsiaTheme="minorEastAsia" w:hAnsi="Cambria Math" w:cstheme="majorBidi"/>
                <w:sz w:val="24"/>
                <w:szCs w:val="24"/>
              </w:rPr>
              <m:t>MDH</m:t>
            </m:r>
          </m:sub>
        </m:sSub>
      </m:oMath>
    </w:p>
    <w:p w14:paraId="0132E111" w14:textId="700AC82E"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OAA</m:t>
                </m:r>
              </m:e>
            </m:d>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MDH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CS</m:t>
            </m:r>
          </m:sub>
        </m:sSub>
      </m:oMath>
    </w:p>
    <w:p w14:paraId="17F1002D" w14:textId="77777777" w:rsidR="001D24A0" w:rsidRPr="00210D38" w:rsidRDefault="001D24A0">
      <w:pPr>
        <w:bidi w:val="0"/>
        <w:spacing w:line="360" w:lineRule="auto"/>
        <w:jc w:val="both"/>
        <w:rPr>
          <w:rFonts w:asciiTheme="majorBidi" w:hAnsiTheme="majorBidi" w:cstheme="majorBidi"/>
          <w:sz w:val="24"/>
          <w:szCs w:val="24"/>
        </w:rPr>
      </w:pPr>
      <w:r w:rsidRPr="00210D38">
        <w:rPr>
          <w:rFonts w:asciiTheme="majorBidi" w:hAnsiTheme="majorBidi" w:cstheme="majorBidi"/>
          <w:sz w:val="24"/>
          <w:szCs w:val="24"/>
        </w:rPr>
        <w:t>In summary, as we assumed that the TCA cycle is closed from the point of view of carbon intermediates, a conservation equation relating all TCA metabolites is shown here. Thus, the level of CIT is the result of the balance of all other intermediates in the cycle as follows:</w:t>
      </w:r>
    </w:p>
    <w:p w14:paraId="13A07E44" w14:textId="77777777" w:rsidR="001D24A0"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CIT</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Kint</m:t>
            </m:r>
          </m:sub>
        </m:sSub>
        <m:r>
          <m:rPr>
            <m:sty m:val="p"/>
          </m:rPr>
          <w:rPr>
            <w:rFonts w:ascii="Cambria Math" w:hAnsi="Cambria Math" w:cstheme="majorBidi"/>
            <w:sz w:val="24"/>
            <w:szCs w:val="24"/>
          </w:rPr>
          <m:t>-</m:t>
        </m:r>
        <m:d>
          <m:dPr>
            <m:ctrlPr>
              <w:rPr>
                <w:rFonts w:ascii="Cambria Math" w:hAnsi="Cambria Math" w:cstheme="majorBidi"/>
                <w:sz w:val="24"/>
                <w:szCs w:val="24"/>
              </w:rPr>
            </m:ctrlPr>
          </m:dPr>
          <m:e>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ISOC</m:t>
                </m:r>
              </m:e>
            </m:d>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αKG</m:t>
                </m:r>
              </m:e>
            </m:d>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SCoA</m:t>
                </m:r>
              </m:e>
            </m:d>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Suc</m:t>
                </m:r>
              </m:e>
            </m:d>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FUM</m:t>
                </m:r>
              </m:e>
            </m:d>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MAL</m:t>
                </m:r>
              </m:e>
            </m:d>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OAA</m:t>
                </m:r>
              </m:e>
            </m:d>
          </m:e>
        </m:d>
      </m:oMath>
    </w:p>
    <w:p w14:paraId="0F18B35C" w14:textId="28EF8815" w:rsidR="001D24A0" w:rsidRPr="00210D38" w:rsidRDefault="00000000" w:rsidP="009E4D4D">
      <w:pPr>
        <w:widowControl w:val="0"/>
        <w:autoSpaceDE w:val="0"/>
        <w:autoSpaceDN w:val="0"/>
        <w:bidi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Kint</m:t>
            </m:r>
          </m:sub>
        </m:sSub>
      </m:oMath>
      <w:r w:rsidR="001D24A0" w:rsidRPr="00210D38">
        <w:rPr>
          <w:rFonts w:asciiTheme="majorBidi" w:eastAsiaTheme="minorEastAsia" w:hAnsiTheme="majorBidi" w:cstheme="majorBidi"/>
          <w:sz w:val="24"/>
          <w:szCs w:val="24"/>
        </w:rPr>
        <w:t xml:space="preserve"> is the </w:t>
      </w:r>
      <w:r w:rsidR="001D24A0" w:rsidRPr="00210D38">
        <w:rPr>
          <w:rFonts w:asciiTheme="majorBidi" w:hAnsiTheme="majorBidi" w:cstheme="majorBidi"/>
          <w:sz w:val="24"/>
          <w:szCs w:val="24"/>
        </w:rPr>
        <w:t xml:space="preserve">sum of </w:t>
      </w:r>
      <w:r w:rsidR="009E4D4D">
        <w:rPr>
          <w:rFonts w:asciiTheme="majorBidi" w:hAnsiTheme="majorBidi" w:cstheme="majorBidi"/>
          <w:sz w:val="24"/>
          <w:szCs w:val="24"/>
        </w:rPr>
        <w:t xml:space="preserve">the concentration of the </w:t>
      </w:r>
      <w:r w:rsidR="001D24A0" w:rsidRPr="00210D38">
        <w:rPr>
          <w:rFonts w:asciiTheme="majorBidi" w:hAnsiTheme="majorBidi" w:cstheme="majorBidi"/>
          <w:sz w:val="24"/>
          <w:szCs w:val="24"/>
        </w:rPr>
        <w:t>TCA cycle intermediat</w:t>
      </w:r>
      <w:r w:rsidR="009E4D4D">
        <w:rPr>
          <w:rFonts w:asciiTheme="majorBidi" w:hAnsiTheme="majorBidi" w:cstheme="majorBidi"/>
          <w:sz w:val="24"/>
          <w:szCs w:val="24"/>
        </w:rPr>
        <w:t>e</w:t>
      </w:r>
      <w:r w:rsidR="001D24A0" w:rsidRPr="00210D38">
        <w:rPr>
          <w:rFonts w:asciiTheme="majorBidi" w:hAnsiTheme="majorBidi" w:cstheme="majorBidi"/>
          <w:sz w:val="24"/>
          <w:szCs w:val="24"/>
        </w:rPr>
        <w:t>.</w:t>
      </w:r>
    </w:p>
    <w:p w14:paraId="50E2CDA3" w14:textId="27F7C287"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66EE867D" w14:textId="67AA5441"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0C6F4291" w14:textId="23597F4E"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3B75A9E1" w14:textId="2C02EEB6"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078C8B05" w14:textId="35BDFC8F"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548EC733" w14:textId="047CD3C9"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43D57AD8" w14:textId="6FD68C7A"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14D826A0" w14:textId="434E76CE"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34309CE5" w14:textId="47FFD1C9"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3C1FE8A2" w14:textId="2F2C55CF"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52E4C090" w14:textId="2CBC3067"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4A999BF6" w14:textId="0200FD38" w:rsidR="000F5F59" w:rsidRPr="00210D38"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7AFF0071" w14:textId="3E941B0B" w:rsidR="000F5F59"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52DE4060" w14:textId="33587260" w:rsidR="00DE3421" w:rsidRDefault="00DE3421" w:rsidP="00DE3421">
      <w:pPr>
        <w:widowControl w:val="0"/>
        <w:autoSpaceDE w:val="0"/>
        <w:autoSpaceDN w:val="0"/>
        <w:bidi w:val="0"/>
        <w:adjustRightInd w:val="0"/>
        <w:spacing w:after="0" w:line="360" w:lineRule="auto"/>
        <w:jc w:val="both"/>
        <w:rPr>
          <w:rFonts w:asciiTheme="majorBidi" w:hAnsiTheme="majorBidi" w:cstheme="majorBidi"/>
          <w:sz w:val="24"/>
          <w:szCs w:val="24"/>
        </w:rPr>
      </w:pPr>
    </w:p>
    <w:p w14:paraId="63289BFF" w14:textId="27F57EA6" w:rsidR="00DE3421" w:rsidRDefault="00DE3421" w:rsidP="00DE3421">
      <w:pPr>
        <w:widowControl w:val="0"/>
        <w:autoSpaceDE w:val="0"/>
        <w:autoSpaceDN w:val="0"/>
        <w:bidi w:val="0"/>
        <w:adjustRightInd w:val="0"/>
        <w:spacing w:after="0" w:line="360" w:lineRule="auto"/>
        <w:jc w:val="both"/>
        <w:rPr>
          <w:rFonts w:asciiTheme="majorBidi" w:hAnsiTheme="majorBidi" w:cstheme="majorBidi"/>
          <w:sz w:val="24"/>
          <w:szCs w:val="24"/>
        </w:rPr>
      </w:pPr>
    </w:p>
    <w:p w14:paraId="223A28FF" w14:textId="73B1D16E" w:rsidR="000F5F59" w:rsidRDefault="000F5F59" w:rsidP="000F5F59">
      <w:pPr>
        <w:widowControl w:val="0"/>
        <w:autoSpaceDE w:val="0"/>
        <w:autoSpaceDN w:val="0"/>
        <w:bidi w:val="0"/>
        <w:adjustRightInd w:val="0"/>
        <w:spacing w:after="0" w:line="360" w:lineRule="auto"/>
        <w:jc w:val="both"/>
        <w:rPr>
          <w:rFonts w:asciiTheme="majorBidi" w:hAnsiTheme="majorBidi" w:cstheme="majorBidi"/>
          <w:sz w:val="24"/>
          <w:szCs w:val="24"/>
        </w:rPr>
      </w:pPr>
    </w:p>
    <w:p w14:paraId="07BC6DD0" w14:textId="08446586" w:rsidR="00AC712F" w:rsidRDefault="00AC712F" w:rsidP="00AC712F">
      <w:pPr>
        <w:widowControl w:val="0"/>
        <w:autoSpaceDE w:val="0"/>
        <w:autoSpaceDN w:val="0"/>
        <w:bidi w:val="0"/>
        <w:adjustRightInd w:val="0"/>
        <w:spacing w:after="0" w:line="360" w:lineRule="auto"/>
        <w:jc w:val="both"/>
        <w:rPr>
          <w:rFonts w:asciiTheme="majorBidi" w:hAnsiTheme="majorBidi" w:cstheme="majorBidi"/>
          <w:sz w:val="24"/>
          <w:szCs w:val="24"/>
        </w:rPr>
      </w:pPr>
    </w:p>
    <w:p w14:paraId="42F77BA1" w14:textId="2B4EA0F0" w:rsidR="00220F7E" w:rsidRDefault="00220F7E" w:rsidP="00220F7E">
      <w:pPr>
        <w:widowControl w:val="0"/>
        <w:autoSpaceDE w:val="0"/>
        <w:autoSpaceDN w:val="0"/>
        <w:bidi w:val="0"/>
        <w:adjustRightInd w:val="0"/>
        <w:spacing w:after="0" w:line="360" w:lineRule="auto"/>
        <w:jc w:val="both"/>
        <w:rPr>
          <w:rFonts w:asciiTheme="majorBidi" w:hAnsiTheme="majorBidi" w:cstheme="majorBidi"/>
          <w:sz w:val="24"/>
          <w:szCs w:val="24"/>
        </w:rPr>
      </w:pPr>
    </w:p>
    <w:p w14:paraId="0280DBAD" w14:textId="24783013" w:rsidR="00220F7E" w:rsidRDefault="00220F7E" w:rsidP="00220F7E">
      <w:pPr>
        <w:widowControl w:val="0"/>
        <w:autoSpaceDE w:val="0"/>
        <w:autoSpaceDN w:val="0"/>
        <w:bidi w:val="0"/>
        <w:adjustRightInd w:val="0"/>
        <w:spacing w:after="0" w:line="360" w:lineRule="auto"/>
        <w:jc w:val="both"/>
        <w:rPr>
          <w:rFonts w:asciiTheme="majorBidi" w:hAnsiTheme="majorBidi" w:cstheme="majorBidi"/>
          <w:sz w:val="24"/>
          <w:szCs w:val="24"/>
        </w:rPr>
      </w:pPr>
    </w:p>
    <w:p w14:paraId="31D91389" w14:textId="6FCF35F3" w:rsidR="00220F7E" w:rsidRDefault="00220F7E" w:rsidP="00220F7E">
      <w:pPr>
        <w:widowControl w:val="0"/>
        <w:autoSpaceDE w:val="0"/>
        <w:autoSpaceDN w:val="0"/>
        <w:bidi w:val="0"/>
        <w:adjustRightInd w:val="0"/>
        <w:spacing w:after="0" w:line="360" w:lineRule="auto"/>
        <w:jc w:val="both"/>
        <w:rPr>
          <w:rFonts w:asciiTheme="majorBidi" w:hAnsiTheme="majorBidi" w:cstheme="majorBidi"/>
          <w:sz w:val="24"/>
          <w:szCs w:val="24"/>
        </w:rPr>
      </w:pPr>
    </w:p>
    <w:p w14:paraId="7B559A8B" w14:textId="14212EA1" w:rsidR="00220F7E" w:rsidRPr="00220F7E" w:rsidRDefault="00220F7E" w:rsidP="00220F7E">
      <w:pPr>
        <w:widowControl w:val="0"/>
        <w:autoSpaceDE w:val="0"/>
        <w:autoSpaceDN w:val="0"/>
        <w:bidi w:val="0"/>
        <w:adjustRightInd w:val="0"/>
        <w:spacing w:after="0" w:line="360" w:lineRule="auto"/>
        <w:jc w:val="both"/>
        <w:rPr>
          <w:rFonts w:asciiTheme="majorBidi" w:hAnsiTheme="majorBidi" w:cstheme="majorBidi"/>
          <w:b/>
          <w:bCs/>
          <w:sz w:val="24"/>
          <w:szCs w:val="24"/>
        </w:rPr>
      </w:pPr>
      <w:r w:rsidRPr="00210D38">
        <w:rPr>
          <w:rFonts w:asciiTheme="majorBidi" w:hAnsiTheme="majorBidi" w:cstheme="majorBidi"/>
          <w:b/>
          <w:bCs/>
          <w:sz w:val="24"/>
          <w:szCs w:val="24"/>
        </w:rPr>
        <w:t xml:space="preserve">Table S5: </w:t>
      </w:r>
      <w:r w:rsidRPr="00220F7E">
        <w:rPr>
          <w:rFonts w:asciiTheme="majorBidi" w:hAnsiTheme="majorBidi" w:cstheme="majorBidi"/>
          <w:b/>
          <w:bCs/>
          <w:sz w:val="24"/>
          <w:szCs w:val="24"/>
        </w:rPr>
        <w:t>TCA cycle parameters</w:t>
      </w:r>
    </w:p>
    <w:tbl>
      <w:tblPr>
        <w:tblStyle w:val="TableGrid"/>
        <w:bidiVisual/>
        <w:tblW w:w="0" w:type="auto"/>
        <w:tblLook w:val="04A0" w:firstRow="1" w:lastRow="0" w:firstColumn="1" w:lastColumn="0" w:noHBand="0" w:noVBand="1"/>
      </w:tblPr>
      <w:tblGrid>
        <w:gridCol w:w="2072"/>
        <w:gridCol w:w="2071"/>
        <w:gridCol w:w="3038"/>
        <w:gridCol w:w="2115"/>
      </w:tblGrid>
      <w:tr w:rsidR="00DC7C98" w:rsidRPr="00210D38" w14:paraId="7524BE79" w14:textId="77777777" w:rsidTr="00366A7D">
        <w:tc>
          <w:tcPr>
            <w:tcW w:w="2072" w:type="dxa"/>
          </w:tcPr>
          <w:p w14:paraId="0BCF0F3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21878F8B" w14:textId="7A0DA922" w:rsidR="00DC7C98" w:rsidRPr="00210D38" w:rsidRDefault="00AD2171">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0.4857</w:t>
            </w:r>
          </w:p>
        </w:tc>
        <w:tc>
          <w:tcPr>
            <w:tcW w:w="3038" w:type="dxa"/>
          </w:tcPr>
          <w:p w14:paraId="689A83D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Catalytic constant of CS</w:t>
            </w:r>
          </w:p>
        </w:tc>
        <w:tc>
          <w:tcPr>
            <w:tcW w:w="2115" w:type="dxa"/>
          </w:tcPr>
          <w:p w14:paraId="0ABFA4DF" w14:textId="77777777" w:rsidR="00DC7C98" w:rsidRPr="00210D38" w:rsidRDefault="00DC7C98" w:rsidP="00CF5CE4">
            <w:pPr>
              <w:bidi w:val="0"/>
              <w:spacing w:after="200"/>
              <w:jc w:val="center"/>
              <w:rPr>
                <w:rFonts w:asciiTheme="majorBidi" w:hAnsiTheme="majorBidi" w:cstheme="majorBidi"/>
                <w:sz w:val="24"/>
                <w:szCs w:val="24"/>
                <w:vertAlign w:val="superscript"/>
                <w:rtl/>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cat</w:t>
            </w:r>
            <w:r w:rsidRPr="00210D38">
              <w:rPr>
                <w:rFonts w:asciiTheme="majorBidi" w:hAnsiTheme="majorBidi" w:cstheme="majorBidi"/>
                <w:sz w:val="24"/>
                <w:szCs w:val="24"/>
                <w:vertAlign w:val="superscript"/>
              </w:rPr>
              <w:t>CS</w:t>
            </w:r>
            <w:proofErr w:type="spellEnd"/>
          </w:p>
        </w:tc>
      </w:tr>
      <w:tr w:rsidR="00DC7C98" w:rsidRPr="00210D38" w14:paraId="17E72FE8" w14:textId="77777777" w:rsidTr="00366A7D">
        <w:tc>
          <w:tcPr>
            <w:tcW w:w="2072" w:type="dxa"/>
          </w:tcPr>
          <w:p w14:paraId="1DAC226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6FB028A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0.4</w:t>
            </w:r>
          </w:p>
        </w:tc>
        <w:tc>
          <w:tcPr>
            <w:tcW w:w="3038" w:type="dxa"/>
          </w:tcPr>
          <w:p w14:paraId="5415403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CS concentration</w:t>
            </w:r>
          </w:p>
        </w:tc>
        <w:tc>
          <w:tcPr>
            <w:tcW w:w="2115" w:type="dxa"/>
          </w:tcPr>
          <w:p w14:paraId="4E4DC0B8" w14:textId="77777777" w:rsidR="00DC7C98" w:rsidRPr="00210D38" w:rsidRDefault="00DC7C98" w:rsidP="00CF5CE4">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E</w:t>
            </w:r>
            <w:r w:rsidRPr="00210D38">
              <w:rPr>
                <w:rFonts w:asciiTheme="majorBidi" w:hAnsiTheme="majorBidi" w:cstheme="majorBidi"/>
                <w:sz w:val="24"/>
                <w:szCs w:val="24"/>
                <w:vertAlign w:val="subscript"/>
              </w:rPr>
              <w:t>T</w:t>
            </w:r>
            <w:r w:rsidRPr="00210D38">
              <w:rPr>
                <w:rFonts w:asciiTheme="majorBidi" w:hAnsiTheme="majorBidi" w:cstheme="majorBidi"/>
                <w:sz w:val="24"/>
                <w:szCs w:val="24"/>
              </w:rPr>
              <w:t xml:space="preserve"> </w:t>
            </w:r>
            <w:r w:rsidRPr="00210D38">
              <w:rPr>
                <w:rFonts w:asciiTheme="majorBidi" w:hAnsiTheme="majorBidi" w:cstheme="majorBidi"/>
                <w:sz w:val="24"/>
                <w:szCs w:val="24"/>
                <w:vertAlign w:val="superscript"/>
              </w:rPr>
              <w:t>CS</w:t>
            </w:r>
          </w:p>
        </w:tc>
      </w:tr>
      <w:tr w:rsidR="00DC7C98" w:rsidRPr="00210D38" w14:paraId="3A501425" w14:textId="77777777" w:rsidTr="00366A7D">
        <w:tc>
          <w:tcPr>
            <w:tcW w:w="2072" w:type="dxa"/>
          </w:tcPr>
          <w:p w14:paraId="1B25A1B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0DB89E94"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1.26</w:t>
            </w:r>
          </w:p>
        </w:tc>
        <w:tc>
          <w:tcPr>
            <w:tcW w:w="3038" w:type="dxa"/>
          </w:tcPr>
          <w:p w14:paraId="7EA84BBC" w14:textId="77777777" w:rsidR="00DC7C98" w:rsidRPr="00210D38" w:rsidRDefault="00DC7C98">
            <w:pPr>
              <w:pStyle w:val="NormalWeb"/>
              <w:spacing w:before="0" w:after="0"/>
              <w:jc w:val="center"/>
              <w:textAlignment w:val="baseline"/>
              <w:rPr>
                <w:rFonts w:asciiTheme="majorBidi" w:hAnsiTheme="majorBidi" w:cstheme="majorBidi"/>
              </w:rPr>
            </w:pPr>
            <w:proofErr w:type="spellStart"/>
            <w:r w:rsidRPr="00210D38">
              <w:rPr>
                <w:rFonts w:asciiTheme="majorBidi" w:hAnsiTheme="majorBidi" w:cstheme="majorBidi"/>
              </w:rPr>
              <w:t>AcCoA</w:t>
            </w:r>
            <w:proofErr w:type="spellEnd"/>
            <w:r w:rsidRPr="00210D38">
              <w:rPr>
                <w:rFonts w:asciiTheme="majorBidi" w:hAnsiTheme="majorBidi" w:cstheme="majorBidi"/>
              </w:rPr>
              <w:t xml:space="preserve"> Michaelis constant</w:t>
            </w:r>
          </w:p>
        </w:tc>
        <w:tc>
          <w:tcPr>
            <w:tcW w:w="2115" w:type="dxa"/>
          </w:tcPr>
          <w:p w14:paraId="196E5F70" w14:textId="77777777" w:rsidR="00DC7C98" w:rsidRPr="00210D38" w:rsidRDefault="00DC7C98" w:rsidP="00CF5CE4">
            <w:pPr>
              <w:bidi w:val="0"/>
              <w:spacing w:after="200"/>
              <w:jc w:val="center"/>
              <w:rPr>
                <w:rFonts w:asciiTheme="majorBidi" w:hAnsiTheme="majorBidi" w:cstheme="majorBidi"/>
                <w:sz w:val="24"/>
                <w:szCs w:val="24"/>
                <w:vertAlign w:val="superscript"/>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M</w:t>
            </w:r>
            <w:r w:rsidRPr="00210D38">
              <w:rPr>
                <w:rFonts w:asciiTheme="majorBidi" w:hAnsiTheme="majorBidi" w:cstheme="majorBidi"/>
                <w:sz w:val="24"/>
                <w:szCs w:val="24"/>
                <w:vertAlign w:val="superscript"/>
              </w:rPr>
              <w:t>AcCoA</w:t>
            </w:r>
            <w:proofErr w:type="spellEnd"/>
          </w:p>
        </w:tc>
      </w:tr>
      <w:tr w:rsidR="00DC7C98" w:rsidRPr="00210D38" w14:paraId="613334B0" w14:textId="77777777" w:rsidTr="00366A7D">
        <w:tc>
          <w:tcPr>
            <w:tcW w:w="2072" w:type="dxa"/>
          </w:tcPr>
          <w:p w14:paraId="2D219BB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7D5FB83C"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6.4</w:t>
            </w:r>
            <w:r w:rsidRPr="00210D38">
              <w:t>·</w:t>
            </w:r>
            <w:r w:rsidRPr="00210D38">
              <w:rPr>
                <w:rFonts w:asciiTheme="majorBidi" w:hAnsiTheme="majorBidi" w:cstheme="majorBidi"/>
              </w:rPr>
              <w:t>10</w:t>
            </w:r>
            <w:r w:rsidRPr="00210D38">
              <w:rPr>
                <w:rFonts w:asciiTheme="majorBidi" w:hAnsiTheme="majorBidi" w:cstheme="majorBidi"/>
                <w:vertAlign w:val="superscript"/>
              </w:rPr>
              <w:t>-4</w:t>
            </w:r>
          </w:p>
        </w:tc>
        <w:tc>
          <w:tcPr>
            <w:tcW w:w="3038" w:type="dxa"/>
          </w:tcPr>
          <w:p w14:paraId="5C2BC03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OAA Michaelis constant</w:t>
            </w:r>
          </w:p>
        </w:tc>
        <w:tc>
          <w:tcPr>
            <w:tcW w:w="2115" w:type="dxa"/>
          </w:tcPr>
          <w:p w14:paraId="1579154F" w14:textId="77777777" w:rsidR="00DC7C98" w:rsidRPr="00210D38" w:rsidRDefault="00DC7C98" w:rsidP="00CF5CE4">
            <w:pPr>
              <w:bidi w:val="0"/>
              <w:spacing w:after="200"/>
              <w:jc w:val="center"/>
              <w:rPr>
                <w:rFonts w:asciiTheme="majorBidi" w:hAnsiTheme="majorBidi" w:cstheme="majorBidi"/>
                <w:sz w:val="24"/>
                <w:szCs w:val="24"/>
                <w:vertAlign w:val="super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M</w:t>
            </w:r>
            <w:r w:rsidRPr="00210D38">
              <w:rPr>
                <w:rFonts w:asciiTheme="majorBidi" w:hAnsiTheme="majorBidi" w:cstheme="majorBidi"/>
                <w:sz w:val="24"/>
                <w:szCs w:val="24"/>
                <w:vertAlign w:val="superscript"/>
              </w:rPr>
              <w:t>OAA</w:t>
            </w:r>
          </w:p>
        </w:tc>
      </w:tr>
      <w:tr w:rsidR="00DC7C98" w:rsidRPr="00210D38" w14:paraId="1DC12AC9" w14:textId="77777777" w:rsidTr="00366A7D">
        <w:tc>
          <w:tcPr>
            <w:tcW w:w="2072" w:type="dxa"/>
          </w:tcPr>
          <w:p w14:paraId="04793E9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3A63345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
        </w:tc>
        <w:tc>
          <w:tcPr>
            <w:tcW w:w="3038" w:type="dxa"/>
          </w:tcPr>
          <w:p w14:paraId="0ADB053C" w14:textId="0E7FF38D"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TCA cycle intermediat</w:t>
            </w:r>
            <w:r w:rsidR="00885C4D">
              <w:rPr>
                <w:rFonts w:asciiTheme="majorBidi" w:hAnsiTheme="majorBidi" w:cstheme="majorBidi"/>
              </w:rPr>
              <w:t>e</w:t>
            </w:r>
            <w:r w:rsidRPr="00210D38">
              <w:rPr>
                <w:rFonts w:asciiTheme="majorBidi" w:hAnsiTheme="majorBidi" w:cstheme="majorBidi"/>
              </w:rPr>
              <w:t xml:space="preserve"> concentration</w:t>
            </w:r>
          </w:p>
        </w:tc>
        <w:tc>
          <w:tcPr>
            <w:tcW w:w="2115" w:type="dxa"/>
          </w:tcPr>
          <w:p w14:paraId="0F64814D" w14:textId="77777777" w:rsidR="00DC7C98" w:rsidRPr="00210D38" w:rsidRDefault="00DC7C98" w:rsidP="00CF5CE4">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C</w:t>
            </w:r>
            <w:r w:rsidRPr="00210D38">
              <w:rPr>
                <w:rFonts w:asciiTheme="majorBidi" w:hAnsiTheme="majorBidi" w:cstheme="majorBidi"/>
                <w:sz w:val="24"/>
                <w:szCs w:val="24"/>
                <w:vertAlign w:val="subscript"/>
              </w:rPr>
              <w:t>Kint</w:t>
            </w:r>
            <w:proofErr w:type="spellEnd"/>
          </w:p>
        </w:tc>
      </w:tr>
      <w:tr w:rsidR="00DC7C98" w:rsidRPr="00210D38" w14:paraId="0CCCDF14" w14:textId="77777777" w:rsidTr="00366A7D">
        <w:tc>
          <w:tcPr>
            <w:tcW w:w="2072" w:type="dxa"/>
          </w:tcPr>
          <w:p w14:paraId="1693234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25BC6455" w14:textId="367EF2DE" w:rsidR="00DC7C98" w:rsidRPr="00210D38" w:rsidRDefault="00AD2171">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0.2587</w:t>
            </w:r>
          </w:p>
        </w:tc>
        <w:tc>
          <w:tcPr>
            <w:tcW w:w="3038" w:type="dxa"/>
          </w:tcPr>
          <w:p w14:paraId="4761E40D"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ACO forward rate constant</w:t>
            </w:r>
          </w:p>
        </w:tc>
        <w:tc>
          <w:tcPr>
            <w:tcW w:w="2115" w:type="dxa"/>
          </w:tcPr>
          <w:p w14:paraId="11769207" w14:textId="77777777" w:rsidR="00DC7C98" w:rsidRPr="00210D38" w:rsidRDefault="00DC7C98" w:rsidP="00CF5CE4">
            <w:pPr>
              <w:bidi w:val="0"/>
              <w:spacing w:after="200"/>
              <w:jc w:val="center"/>
              <w:rPr>
                <w:rFonts w:asciiTheme="majorBidi" w:hAnsiTheme="majorBidi" w:cstheme="majorBidi"/>
                <w:sz w:val="24"/>
                <w:szCs w:val="24"/>
                <w:vertAlign w:val="superscript"/>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f</w:t>
            </w:r>
            <w:r w:rsidRPr="00210D38">
              <w:rPr>
                <w:rFonts w:asciiTheme="majorBidi" w:hAnsiTheme="majorBidi" w:cstheme="majorBidi"/>
                <w:sz w:val="24"/>
                <w:szCs w:val="24"/>
                <w:vertAlign w:val="superscript"/>
              </w:rPr>
              <w:t>ACO</w:t>
            </w:r>
            <w:proofErr w:type="spellEnd"/>
          </w:p>
        </w:tc>
      </w:tr>
      <w:tr w:rsidR="00DC7C98" w:rsidRPr="00210D38" w14:paraId="27F6F84A" w14:textId="77777777" w:rsidTr="00366A7D">
        <w:tc>
          <w:tcPr>
            <w:tcW w:w="2072" w:type="dxa"/>
          </w:tcPr>
          <w:p w14:paraId="2A96AF2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71CA1713"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0.9</w:t>
            </w:r>
          </w:p>
        </w:tc>
        <w:tc>
          <w:tcPr>
            <w:tcW w:w="3038" w:type="dxa"/>
          </w:tcPr>
          <w:p w14:paraId="70E41EA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ACO equilibrium constant</w:t>
            </w:r>
          </w:p>
        </w:tc>
        <w:tc>
          <w:tcPr>
            <w:tcW w:w="2115" w:type="dxa"/>
          </w:tcPr>
          <w:p w14:paraId="7A79A68A" w14:textId="77777777" w:rsidR="00DC7C98" w:rsidRPr="00210D38" w:rsidRDefault="00DC7C98" w:rsidP="00CF5CE4">
            <w:pPr>
              <w:bidi w:val="0"/>
              <w:spacing w:after="200"/>
              <w:jc w:val="center"/>
              <w:rPr>
                <w:rFonts w:asciiTheme="majorBidi" w:hAnsiTheme="majorBidi" w:cstheme="majorBidi"/>
                <w:sz w:val="24"/>
                <w:szCs w:val="24"/>
                <w:vertAlign w:val="super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E</w:t>
            </w:r>
            <w:r w:rsidRPr="00210D38">
              <w:rPr>
                <w:rFonts w:asciiTheme="majorBidi" w:hAnsiTheme="majorBidi" w:cstheme="majorBidi"/>
                <w:sz w:val="24"/>
                <w:szCs w:val="24"/>
                <w:vertAlign w:val="superscript"/>
              </w:rPr>
              <w:t>ACO</w:t>
            </w:r>
          </w:p>
        </w:tc>
      </w:tr>
      <w:tr w:rsidR="00DC7C98" w:rsidRPr="00210D38" w14:paraId="57D5730B" w14:textId="77777777" w:rsidTr="00366A7D">
        <w:tc>
          <w:tcPr>
            <w:tcW w:w="2072" w:type="dxa"/>
          </w:tcPr>
          <w:p w14:paraId="48A007F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3E5EB42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486.99</w:t>
            </w:r>
          </w:p>
        </w:tc>
        <w:tc>
          <w:tcPr>
            <w:tcW w:w="3038" w:type="dxa"/>
          </w:tcPr>
          <w:p w14:paraId="5232D83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ACO coefficient</w:t>
            </w:r>
          </w:p>
        </w:tc>
        <w:tc>
          <w:tcPr>
            <w:tcW w:w="2115" w:type="dxa"/>
          </w:tcPr>
          <w:p w14:paraId="039DCD31" w14:textId="77777777" w:rsidR="00DC7C98" w:rsidRPr="00210D38" w:rsidRDefault="00DC7C98"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ACO</w:t>
            </w:r>
          </w:p>
        </w:tc>
      </w:tr>
      <w:tr w:rsidR="00DC7C98" w:rsidRPr="00210D38" w14:paraId="5E9331FE" w14:textId="77777777" w:rsidTr="00366A7D">
        <w:tc>
          <w:tcPr>
            <w:tcW w:w="2072" w:type="dxa"/>
          </w:tcPr>
          <w:p w14:paraId="32AB473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6FD7B0C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0.62</w:t>
            </w:r>
          </w:p>
        </w:tc>
        <w:tc>
          <w:tcPr>
            <w:tcW w:w="3038" w:type="dxa"/>
          </w:tcPr>
          <w:p w14:paraId="40A53A5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ADP activation constant</w:t>
            </w:r>
          </w:p>
        </w:tc>
        <w:tc>
          <w:tcPr>
            <w:tcW w:w="2115" w:type="dxa"/>
          </w:tcPr>
          <w:p w14:paraId="1DBC5EF2" w14:textId="77777777" w:rsidR="00DC7C98" w:rsidRPr="00210D38" w:rsidRDefault="00DC7C98" w:rsidP="00CF5CE4">
            <w:pPr>
              <w:bidi w:val="0"/>
              <w:spacing w:after="200"/>
              <w:jc w:val="center"/>
              <w:rPr>
                <w:rFonts w:asciiTheme="majorBidi" w:hAnsiTheme="majorBidi" w:cstheme="majorBidi"/>
                <w:sz w:val="24"/>
                <w:szCs w:val="24"/>
                <w:vertAlign w:val="super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perscript"/>
              </w:rPr>
              <w:t>a</w:t>
            </w:r>
            <w:r w:rsidRPr="00210D38">
              <w:rPr>
                <w:rFonts w:asciiTheme="majorBidi" w:hAnsiTheme="majorBidi" w:cstheme="majorBidi"/>
                <w:sz w:val="24"/>
                <w:szCs w:val="24"/>
                <w:vertAlign w:val="subscript"/>
              </w:rPr>
              <w:t xml:space="preserve"> ADP</w:t>
            </w:r>
          </w:p>
        </w:tc>
      </w:tr>
      <w:tr w:rsidR="00DC7C98" w:rsidRPr="00210D38" w14:paraId="18F579DB" w14:textId="77777777" w:rsidTr="00366A7D">
        <w:tc>
          <w:tcPr>
            <w:tcW w:w="2072" w:type="dxa"/>
          </w:tcPr>
          <w:p w14:paraId="4FF1D36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0B493453"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0.0005</w:t>
            </w:r>
          </w:p>
        </w:tc>
        <w:tc>
          <w:tcPr>
            <w:tcW w:w="3038" w:type="dxa"/>
          </w:tcPr>
          <w:p w14:paraId="1269165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Ca</w:t>
            </w:r>
            <w:r w:rsidRPr="00210D38">
              <w:rPr>
                <w:rFonts w:asciiTheme="majorBidi" w:hAnsiTheme="majorBidi" w:cstheme="majorBidi"/>
                <w:vertAlign w:val="superscript"/>
              </w:rPr>
              <w:t>2+</w:t>
            </w:r>
            <w:r w:rsidRPr="00210D38">
              <w:rPr>
                <w:rFonts w:asciiTheme="majorBidi" w:hAnsiTheme="majorBidi" w:cstheme="majorBidi"/>
              </w:rPr>
              <w:t xml:space="preserve"> activation constant</w:t>
            </w:r>
          </w:p>
        </w:tc>
        <w:tc>
          <w:tcPr>
            <w:tcW w:w="2115" w:type="dxa"/>
          </w:tcPr>
          <w:p w14:paraId="6489E3CF" w14:textId="77777777" w:rsidR="00DC7C98" w:rsidRPr="00210D38" w:rsidRDefault="00DC7C98" w:rsidP="00CF5CE4">
            <w:pPr>
              <w:bidi w:val="0"/>
              <w:spacing w:after="200"/>
              <w:jc w:val="center"/>
              <w:rPr>
                <w:rFonts w:asciiTheme="majorBidi" w:hAnsiTheme="majorBidi" w:cstheme="majorBidi"/>
                <w:sz w:val="24"/>
                <w:szCs w:val="24"/>
                <w:vertAlign w:val="super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perscript"/>
              </w:rPr>
              <w:t>a</w:t>
            </w:r>
            <w:r w:rsidRPr="00210D38">
              <w:rPr>
                <w:rFonts w:asciiTheme="majorBidi" w:hAnsiTheme="majorBidi" w:cstheme="majorBidi"/>
                <w:sz w:val="24"/>
                <w:szCs w:val="24"/>
                <w:vertAlign w:val="subscript"/>
              </w:rPr>
              <w:t xml:space="preserve"> </w:t>
            </w:r>
            <w:r w:rsidRPr="00210D38">
              <w:rPr>
                <w:rFonts w:asciiTheme="majorBidi" w:hAnsiTheme="majorBidi" w:cstheme="majorBidi" w:hint="cs"/>
                <w:sz w:val="24"/>
                <w:szCs w:val="24"/>
                <w:vertAlign w:val="subscript"/>
              </w:rPr>
              <w:t>C</w:t>
            </w:r>
            <w:r w:rsidRPr="00210D38">
              <w:rPr>
                <w:rFonts w:asciiTheme="majorBidi" w:hAnsiTheme="majorBidi" w:cstheme="majorBidi"/>
                <w:sz w:val="24"/>
                <w:szCs w:val="24"/>
                <w:vertAlign w:val="subscript"/>
              </w:rPr>
              <w:t>a</w:t>
            </w:r>
          </w:p>
        </w:tc>
      </w:tr>
      <w:tr w:rsidR="00DC7C98" w:rsidRPr="00210D38" w14:paraId="5768E18A" w14:textId="77777777" w:rsidTr="00366A7D">
        <w:tc>
          <w:tcPr>
            <w:tcW w:w="2072" w:type="dxa"/>
          </w:tcPr>
          <w:p w14:paraId="1C50917D"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59EA347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0.19</w:t>
            </w:r>
          </w:p>
        </w:tc>
        <w:tc>
          <w:tcPr>
            <w:tcW w:w="3038" w:type="dxa"/>
          </w:tcPr>
          <w:p w14:paraId="08EB7AB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NADH inhibition constant</w:t>
            </w:r>
          </w:p>
        </w:tc>
        <w:tc>
          <w:tcPr>
            <w:tcW w:w="2115" w:type="dxa"/>
          </w:tcPr>
          <w:p w14:paraId="4CCFB53E" w14:textId="77777777" w:rsidR="00DC7C98" w:rsidRPr="00210D38" w:rsidRDefault="00DC7C98" w:rsidP="00CF5CE4">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i,NADH</w:t>
            </w:r>
            <w:proofErr w:type="spellEnd"/>
          </w:p>
        </w:tc>
      </w:tr>
      <w:tr w:rsidR="00DC7C98" w:rsidRPr="00210D38" w14:paraId="444C17A8" w14:textId="77777777" w:rsidTr="00366A7D">
        <w:tc>
          <w:tcPr>
            <w:tcW w:w="2072" w:type="dxa"/>
          </w:tcPr>
          <w:p w14:paraId="6DA1590D"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61E23378" w14:textId="3F380D6F" w:rsidR="00DC7C98" w:rsidRPr="00210D38" w:rsidRDefault="00F11B34">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15.3673</w:t>
            </w:r>
          </w:p>
        </w:tc>
        <w:tc>
          <w:tcPr>
            <w:tcW w:w="3038" w:type="dxa"/>
          </w:tcPr>
          <w:p w14:paraId="3DDD643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IDH rate constant</w:t>
            </w:r>
          </w:p>
        </w:tc>
        <w:tc>
          <w:tcPr>
            <w:tcW w:w="2115" w:type="dxa"/>
          </w:tcPr>
          <w:p w14:paraId="715AD28B" w14:textId="77777777" w:rsidR="00DC7C98" w:rsidRPr="00210D38" w:rsidRDefault="00DC7C98" w:rsidP="00CF5CE4">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perscript"/>
              </w:rPr>
              <w:t>IDH</w:t>
            </w:r>
            <w:proofErr w:type="spellEnd"/>
            <w:r w:rsidRPr="00210D38">
              <w:rPr>
                <w:rFonts w:asciiTheme="majorBidi" w:hAnsiTheme="majorBidi" w:cstheme="majorBidi"/>
                <w:sz w:val="24"/>
                <w:szCs w:val="24"/>
                <w:vertAlign w:val="subscript"/>
              </w:rPr>
              <w:t xml:space="preserve"> cat</w:t>
            </w:r>
          </w:p>
        </w:tc>
      </w:tr>
      <w:tr w:rsidR="00DC7C98" w:rsidRPr="00210D38" w14:paraId="401E1AE2" w14:textId="77777777" w:rsidTr="00366A7D">
        <w:tc>
          <w:tcPr>
            <w:tcW w:w="2072" w:type="dxa"/>
          </w:tcPr>
          <w:p w14:paraId="363456E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10F7CC9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0.109</w:t>
            </w:r>
          </w:p>
        </w:tc>
        <w:tc>
          <w:tcPr>
            <w:tcW w:w="3038" w:type="dxa"/>
          </w:tcPr>
          <w:p w14:paraId="0D6FA3E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IDH concentration</w:t>
            </w:r>
          </w:p>
        </w:tc>
        <w:tc>
          <w:tcPr>
            <w:tcW w:w="2115" w:type="dxa"/>
          </w:tcPr>
          <w:p w14:paraId="0EF09F5B" w14:textId="77777777" w:rsidR="00DC7C98" w:rsidRPr="00210D38" w:rsidRDefault="00DC7C98" w:rsidP="00CF5CE4">
            <w:pPr>
              <w:bidi w:val="0"/>
              <w:spacing w:after="200"/>
              <w:jc w:val="center"/>
              <w:rPr>
                <w:rFonts w:asciiTheme="majorBidi" w:hAnsiTheme="majorBidi" w:cstheme="majorBidi"/>
                <w:sz w:val="24"/>
                <w:szCs w:val="24"/>
                <w:vertAlign w:val="superscript"/>
              </w:rPr>
            </w:pPr>
            <w:r w:rsidRPr="00210D38">
              <w:rPr>
                <w:rFonts w:asciiTheme="majorBidi" w:hAnsiTheme="majorBidi" w:cstheme="majorBidi" w:hint="cs"/>
                <w:sz w:val="24"/>
                <w:szCs w:val="24"/>
              </w:rPr>
              <w:t>E</w:t>
            </w:r>
            <w:r w:rsidRPr="00210D38">
              <w:rPr>
                <w:rFonts w:asciiTheme="majorBidi" w:hAnsiTheme="majorBidi" w:cstheme="majorBidi" w:hint="cs"/>
                <w:sz w:val="24"/>
                <w:szCs w:val="24"/>
                <w:vertAlign w:val="subscript"/>
              </w:rPr>
              <w:t>T</w:t>
            </w:r>
            <w:r w:rsidRPr="00210D38">
              <w:rPr>
                <w:rFonts w:asciiTheme="majorBidi" w:hAnsiTheme="majorBidi" w:cstheme="majorBidi"/>
                <w:sz w:val="24"/>
                <w:szCs w:val="24"/>
                <w:vertAlign w:val="subscript"/>
              </w:rPr>
              <w:t xml:space="preserve"> </w:t>
            </w:r>
            <w:r w:rsidRPr="00210D38">
              <w:rPr>
                <w:rFonts w:asciiTheme="majorBidi" w:hAnsiTheme="majorBidi" w:cstheme="majorBidi"/>
                <w:sz w:val="24"/>
                <w:szCs w:val="24"/>
                <w:vertAlign w:val="superscript"/>
              </w:rPr>
              <w:t>IDH</w:t>
            </w:r>
          </w:p>
        </w:tc>
      </w:tr>
      <w:tr w:rsidR="00DC7C98" w:rsidRPr="00210D38" w14:paraId="0F48E928" w14:textId="77777777" w:rsidTr="00366A7D">
        <w:tc>
          <w:tcPr>
            <w:tcW w:w="2072" w:type="dxa"/>
          </w:tcPr>
          <w:p w14:paraId="5DFA2C1D"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617B307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512.2446</w:t>
            </w:r>
          </w:p>
        </w:tc>
        <w:tc>
          <w:tcPr>
            <w:tcW w:w="3038" w:type="dxa"/>
          </w:tcPr>
          <w:p w14:paraId="4DFF66ED"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IDH coefficient</w:t>
            </w:r>
          </w:p>
        </w:tc>
        <w:tc>
          <w:tcPr>
            <w:tcW w:w="2115" w:type="dxa"/>
          </w:tcPr>
          <w:p w14:paraId="5A1C6B30" w14:textId="77777777" w:rsidR="00DC7C98" w:rsidRPr="00210D38" w:rsidRDefault="00DC7C98"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IDH</w:t>
            </w:r>
          </w:p>
        </w:tc>
      </w:tr>
      <w:tr w:rsidR="00DC7C98" w:rsidRPr="00210D38" w14:paraId="71B9E4EB" w14:textId="77777777" w:rsidTr="00366A7D">
        <w:tc>
          <w:tcPr>
            <w:tcW w:w="2072" w:type="dxa"/>
          </w:tcPr>
          <w:p w14:paraId="7B255967"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62E3B542"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2.5</w:t>
            </w:r>
            <w:r w:rsidRPr="00210D38">
              <w:t>·</w:t>
            </w:r>
            <w:r w:rsidRPr="00210D38">
              <w:rPr>
                <w:rFonts w:asciiTheme="majorBidi" w:hAnsiTheme="majorBidi" w:cstheme="majorBidi"/>
              </w:rPr>
              <w:t>10</w:t>
            </w:r>
            <w:r w:rsidRPr="00210D38">
              <w:rPr>
                <w:rFonts w:asciiTheme="majorBidi" w:hAnsiTheme="majorBidi" w:cstheme="majorBidi"/>
                <w:vertAlign w:val="superscript"/>
              </w:rPr>
              <w:t>-5</w:t>
            </w:r>
          </w:p>
        </w:tc>
        <w:tc>
          <w:tcPr>
            <w:tcW w:w="3038" w:type="dxa"/>
          </w:tcPr>
          <w:p w14:paraId="54AD941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Matrix proton concentration</w:t>
            </w:r>
          </w:p>
        </w:tc>
        <w:tc>
          <w:tcPr>
            <w:tcW w:w="2115" w:type="dxa"/>
          </w:tcPr>
          <w:p w14:paraId="221744DF" w14:textId="77777777" w:rsidR="00DC7C98" w:rsidRPr="00210D38" w:rsidRDefault="00DC7C98" w:rsidP="00CF5CE4">
            <w:pPr>
              <w:bidi w:val="0"/>
              <w:spacing w:after="200"/>
              <w:jc w:val="center"/>
              <w:rPr>
                <w:rFonts w:asciiTheme="majorBidi" w:hAnsiTheme="majorBidi" w:cstheme="majorBidi"/>
                <w:sz w:val="24"/>
                <w:szCs w:val="24"/>
              </w:rPr>
            </w:pPr>
            <w:r w:rsidRPr="00210D38">
              <w:rPr>
                <w:rFonts w:asciiTheme="majorBidi" w:hAnsiTheme="majorBidi" w:cstheme="majorBidi"/>
                <w:sz w:val="24"/>
                <w:szCs w:val="24"/>
              </w:rPr>
              <w:t>[H</w:t>
            </w:r>
            <w:r w:rsidRPr="00210D38">
              <w:rPr>
                <w:rFonts w:asciiTheme="majorBidi" w:hAnsiTheme="majorBidi" w:cstheme="majorBidi"/>
                <w:sz w:val="24"/>
                <w:szCs w:val="24"/>
                <w:vertAlign w:val="superscript"/>
              </w:rPr>
              <w:t>+</w:t>
            </w:r>
            <w:r w:rsidRPr="00210D38">
              <w:rPr>
                <w:rFonts w:asciiTheme="majorBidi" w:hAnsiTheme="majorBidi" w:cstheme="majorBidi"/>
                <w:sz w:val="24"/>
                <w:szCs w:val="24"/>
              </w:rPr>
              <w:t>]</w:t>
            </w:r>
          </w:p>
        </w:tc>
      </w:tr>
      <w:tr w:rsidR="00DC7C98" w:rsidRPr="00210D38" w14:paraId="7D31E9B5" w14:textId="77777777" w:rsidTr="00366A7D">
        <w:tc>
          <w:tcPr>
            <w:tcW w:w="2072" w:type="dxa"/>
          </w:tcPr>
          <w:p w14:paraId="038FF74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450DDB1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8.1</w:t>
            </w:r>
            <w:r w:rsidRPr="00210D38">
              <w:t>·</w:t>
            </w:r>
            <w:r w:rsidRPr="00210D38">
              <w:rPr>
                <w:rFonts w:asciiTheme="majorBidi" w:hAnsiTheme="majorBidi" w:cstheme="majorBidi"/>
              </w:rPr>
              <w:t>10</w:t>
            </w:r>
            <w:r w:rsidRPr="00210D38">
              <w:rPr>
                <w:rFonts w:asciiTheme="majorBidi" w:hAnsiTheme="majorBidi" w:cstheme="majorBidi"/>
                <w:vertAlign w:val="superscript"/>
              </w:rPr>
              <w:t>-5</w:t>
            </w:r>
          </w:p>
        </w:tc>
        <w:tc>
          <w:tcPr>
            <w:tcW w:w="3038" w:type="dxa"/>
          </w:tcPr>
          <w:p w14:paraId="3F9C11E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Ionization constant of IDH</w:t>
            </w:r>
          </w:p>
        </w:tc>
        <w:tc>
          <w:tcPr>
            <w:tcW w:w="2115" w:type="dxa"/>
          </w:tcPr>
          <w:p w14:paraId="61686685" w14:textId="77777777" w:rsidR="00DC7C98" w:rsidRPr="00210D38" w:rsidRDefault="00DC7C98"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h,1</w:t>
            </w:r>
          </w:p>
        </w:tc>
      </w:tr>
      <w:tr w:rsidR="00DC7C98" w:rsidRPr="00210D38" w14:paraId="56C988DC" w14:textId="77777777" w:rsidTr="00366A7D">
        <w:tc>
          <w:tcPr>
            <w:tcW w:w="2072" w:type="dxa"/>
          </w:tcPr>
          <w:p w14:paraId="7EDFCC7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lastRenderedPageBreak/>
              <w:t>mM</w:t>
            </w:r>
          </w:p>
        </w:tc>
        <w:tc>
          <w:tcPr>
            <w:tcW w:w="2071" w:type="dxa"/>
          </w:tcPr>
          <w:p w14:paraId="6AB32FD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5.98</w:t>
            </w:r>
            <w:r w:rsidRPr="00210D38">
              <w:t>·</w:t>
            </w:r>
            <w:r w:rsidRPr="00210D38">
              <w:rPr>
                <w:rFonts w:asciiTheme="majorBidi" w:hAnsiTheme="majorBidi" w:cstheme="majorBidi"/>
              </w:rPr>
              <w:t>10</w:t>
            </w:r>
            <w:r w:rsidRPr="00210D38">
              <w:rPr>
                <w:rFonts w:asciiTheme="majorBidi" w:hAnsiTheme="majorBidi" w:cstheme="majorBidi"/>
                <w:vertAlign w:val="superscript"/>
              </w:rPr>
              <w:t>-5</w:t>
            </w:r>
          </w:p>
        </w:tc>
        <w:tc>
          <w:tcPr>
            <w:tcW w:w="3038" w:type="dxa"/>
          </w:tcPr>
          <w:p w14:paraId="773E4F3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Ionization constant of IDH</w:t>
            </w:r>
          </w:p>
        </w:tc>
        <w:tc>
          <w:tcPr>
            <w:tcW w:w="2115" w:type="dxa"/>
          </w:tcPr>
          <w:p w14:paraId="2C731A6D" w14:textId="77777777" w:rsidR="00DC7C98" w:rsidRPr="00210D38" w:rsidRDefault="00DC7C98"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h,2</w:t>
            </w:r>
          </w:p>
        </w:tc>
      </w:tr>
      <w:tr w:rsidR="00DC7C98" w:rsidRPr="00210D38" w14:paraId="2FAEF062" w14:textId="77777777" w:rsidTr="00366A7D">
        <w:tc>
          <w:tcPr>
            <w:tcW w:w="2072" w:type="dxa"/>
          </w:tcPr>
          <w:p w14:paraId="0C9441C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2EAC51AD"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1.52</w:t>
            </w:r>
          </w:p>
        </w:tc>
        <w:tc>
          <w:tcPr>
            <w:tcW w:w="3038" w:type="dxa"/>
          </w:tcPr>
          <w:p w14:paraId="23C6204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Isocitrate Michaelis constant</w:t>
            </w:r>
          </w:p>
        </w:tc>
        <w:tc>
          <w:tcPr>
            <w:tcW w:w="2115" w:type="dxa"/>
          </w:tcPr>
          <w:p w14:paraId="02D13A1C" w14:textId="77777777" w:rsidR="00DC7C98" w:rsidRPr="00210D38" w:rsidRDefault="00DC7C98" w:rsidP="00CF5CE4">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K</w:t>
            </w:r>
            <w:r w:rsidRPr="00210D38">
              <w:rPr>
                <w:rFonts w:asciiTheme="majorBidi" w:hAnsiTheme="majorBidi" w:cstheme="majorBidi" w:hint="cs"/>
                <w:sz w:val="24"/>
                <w:szCs w:val="24"/>
                <w:vertAlign w:val="subscript"/>
              </w:rPr>
              <w:t>M</w:t>
            </w:r>
            <w:r w:rsidRPr="00210D38">
              <w:rPr>
                <w:rFonts w:asciiTheme="majorBidi" w:hAnsiTheme="majorBidi" w:cstheme="majorBidi"/>
                <w:sz w:val="24"/>
                <w:szCs w:val="24"/>
                <w:vertAlign w:val="subscript"/>
              </w:rPr>
              <w:t xml:space="preserve"> </w:t>
            </w:r>
            <w:r w:rsidRPr="00210D38">
              <w:rPr>
                <w:rFonts w:asciiTheme="majorBidi" w:hAnsiTheme="majorBidi" w:cstheme="majorBidi"/>
                <w:sz w:val="24"/>
                <w:szCs w:val="24"/>
                <w:vertAlign w:val="superscript"/>
              </w:rPr>
              <w:t>ISOC</w:t>
            </w:r>
          </w:p>
        </w:tc>
      </w:tr>
      <w:tr w:rsidR="00DC7C98" w:rsidRPr="00210D38" w14:paraId="7ECDF601" w14:textId="77777777" w:rsidTr="00366A7D">
        <w:tc>
          <w:tcPr>
            <w:tcW w:w="2072" w:type="dxa"/>
          </w:tcPr>
          <w:p w14:paraId="6548998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2D3683D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2</w:t>
            </w:r>
          </w:p>
        </w:tc>
        <w:tc>
          <w:tcPr>
            <w:tcW w:w="3038" w:type="dxa"/>
          </w:tcPr>
          <w:p w14:paraId="1F6BD67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Isocitrate cooperativity</w:t>
            </w:r>
          </w:p>
        </w:tc>
        <w:tc>
          <w:tcPr>
            <w:tcW w:w="2115" w:type="dxa"/>
          </w:tcPr>
          <w:p w14:paraId="070FA8DE" w14:textId="77777777" w:rsidR="00DC7C98" w:rsidRPr="00210D38" w:rsidRDefault="00DC7C98"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N</w:t>
            </w:r>
            <w:r w:rsidRPr="00210D38">
              <w:rPr>
                <w:rFonts w:asciiTheme="majorBidi" w:hAnsiTheme="majorBidi" w:cstheme="majorBidi"/>
                <w:sz w:val="24"/>
                <w:szCs w:val="24"/>
                <w:vertAlign w:val="subscript"/>
              </w:rPr>
              <w:t>i</w:t>
            </w:r>
          </w:p>
        </w:tc>
      </w:tr>
      <w:tr w:rsidR="00DC7C98" w:rsidRPr="00210D38" w14:paraId="15489A77" w14:textId="77777777" w:rsidTr="00366A7D">
        <w:tc>
          <w:tcPr>
            <w:tcW w:w="2072" w:type="dxa"/>
          </w:tcPr>
          <w:p w14:paraId="3E638EC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0C686ED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0.923</w:t>
            </w:r>
          </w:p>
        </w:tc>
        <w:tc>
          <w:tcPr>
            <w:tcW w:w="3038" w:type="dxa"/>
          </w:tcPr>
          <w:p w14:paraId="1D70D0B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NAD</w:t>
            </w:r>
            <w:r w:rsidRPr="00210D38">
              <w:rPr>
                <w:rFonts w:asciiTheme="majorBidi" w:hAnsiTheme="majorBidi" w:cstheme="majorBidi"/>
                <w:vertAlign w:val="superscript"/>
              </w:rPr>
              <w:t>+</w:t>
            </w:r>
            <w:r w:rsidRPr="00210D38">
              <w:rPr>
                <w:rFonts w:asciiTheme="majorBidi" w:hAnsiTheme="majorBidi" w:cstheme="majorBidi"/>
              </w:rPr>
              <w:t xml:space="preserve"> Michaelis constant</w:t>
            </w:r>
          </w:p>
        </w:tc>
        <w:tc>
          <w:tcPr>
            <w:tcW w:w="2115" w:type="dxa"/>
          </w:tcPr>
          <w:p w14:paraId="0C041FE7" w14:textId="77777777" w:rsidR="00DC7C98" w:rsidRPr="00210D38" w:rsidRDefault="00DC7C98" w:rsidP="00CF5CE4">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K</w:t>
            </w:r>
            <w:r w:rsidRPr="00210D38">
              <w:rPr>
                <w:rFonts w:asciiTheme="majorBidi" w:hAnsiTheme="majorBidi" w:cstheme="majorBidi" w:hint="cs"/>
                <w:sz w:val="24"/>
                <w:szCs w:val="24"/>
                <w:vertAlign w:val="subscript"/>
              </w:rPr>
              <w:t>M</w:t>
            </w:r>
            <w:r w:rsidRPr="00210D38">
              <w:rPr>
                <w:rFonts w:asciiTheme="majorBidi" w:hAnsiTheme="majorBidi" w:cstheme="majorBidi"/>
                <w:sz w:val="24"/>
                <w:szCs w:val="24"/>
                <w:vertAlign w:val="subscript"/>
              </w:rPr>
              <w:t xml:space="preserve"> </w:t>
            </w:r>
            <w:r w:rsidRPr="00210D38">
              <w:rPr>
                <w:rFonts w:asciiTheme="majorBidi" w:hAnsiTheme="majorBidi" w:cstheme="majorBidi"/>
                <w:sz w:val="24"/>
                <w:szCs w:val="24"/>
                <w:vertAlign w:val="superscript"/>
              </w:rPr>
              <w:t>NAD</w:t>
            </w:r>
          </w:p>
        </w:tc>
      </w:tr>
      <w:tr w:rsidR="00DC7C98" w:rsidRPr="00210D38" w14:paraId="4888ADEE" w14:textId="77777777" w:rsidTr="00366A7D">
        <w:tc>
          <w:tcPr>
            <w:tcW w:w="2072" w:type="dxa"/>
          </w:tcPr>
          <w:p w14:paraId="1D5A8DE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3602225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0.0308</w:t>
            </w:r>
          </w:p>
        </w:tc>
        <w:tc>
          <w:tcPr>
            <w:tcW w:w="3038" w:type="dxa"/>
          </w:tcPr>
          <w:p w14:paraId="0AEB6A0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Mg</w:t>
            </w:r>
            <w:r w:rsidRPr="00210D38">
              <w:rPr>
                <w:rFonts w:asciiTheme="majorBidi" w:hAnsiTheme="majorBidi" w:cstheme="majorBidi"/>
                <w:vertAlign w:val="superscript"/>
              </w:rPr>
              <w:t>2+</w:t>
            </w:r>
            <w:r w:rsidRPr="00210D38">
              <w:rPr>
                <w:rFonts w:asciiTheme="majorBidi" w:hAnsiTheme="majorBidi" w:cstheme="majorBidi"/>
              </w:rPr>
              <w:t xml:space="preserve"> Activation constant</w:t>
            </w:r>
          </w:p>
        </w:tc>
        <w:tc>
          <w:tcPr>
            <w:tcW w:w="2115" w:type="dxa"/>
          </w:tcPr>
          <w:p w14:paraId="044E3D0C" w14:textId="77777777" w:rsidR="00DC7C98" w:rsidRPr="00210D38" w:rsidRDefault="00DC7C98" w:rsidP="00CF5CE4">
            <w:pPr>
              <w:bidi w:val="0"/>
              <w:spacing w:after="200"/>
              <w:jc w:val="center"/>
              <w:rPr>
                <w:rFonts w:asciiTheme="majorBidi" w:hAnsiTheme="majorBidi" w:cstheme="majorBidi"/>
                <w:sz w:val="24"/>
                <w:szCs w:val="24"/>
                <w:vertAlign w:val="superscript"/>
              </w:rPr>
            </w:pPr>
            <w:r w:rsidRPr="00210D38">
              <w:rPr>
                <w:rFonts w:asciiTheme="majorBidi" w:hAnsiTheme="majorBidi" w:cstheme="majorBidi" w:hint="cs"/>
                <w:sz w:val="24"/>
                <w:szCs w:val="24"/>
              </w:rPr>
              <w:t>K</w:t>
            </w:r>
            <w:r w:rsidRPr="00210D38">
              <w:rPr>
                <w:rFonts w:asciiTheme="majorBidi" w:hAnsiTheme="majorBidi" w:cstheme="majorBidi" w:hint="cs"/>
                <w:sz w:val="24"/>
                <w:szCs w:val="24"/>
                <w:vertAlign w:val="subscript"/>
              </w:rPr>
              <w:t>D</w:t>
            </w:r>
            <w:r w:rsidRPr="00210D38">
              <w:rPr>
                <w:rFonts w:asciiTheme="majorBidi" w:hAnsiTheme="majorBidi" w:cstheme="majorBidi"/>
                <w:sz w:val="24"/>
                <w:szCs w:val="24"/>
                <w:vertAlign w:val="subscript"/>
              </w:rPr>
              <w:t xml:space="preserve"> </w:t>
            </w:r>
            <w:r w:rsidRPr="00210D38">
              <w:rPr>
                <w:rFonts w:asciiTheme="majorBidi" w:hAnsiTheme="majorBidi" w:cstheme="majorBidi"/>
                <w:sz w:val="24"/>
                <w:szCs w:val="24"/>
                <w:vertAlign w:val="superscript"/>
              </w:rPr>
              <w:t>Mg2+</w:t>
            </w:r>
          </w:p>
        </w:tc>
      </w:tr>
      <w:tr w:rsidR="00DC7C98" w:rsidRPr="00210D38" w14:paraId="327B30C3" w14:textId="77777777" w:rsidTr="00366A7D">
        <w:tc>
          <w:tcPr>
            <w:tcW w:w="2072" w:type="dxa"/>
          </w:tcPr>
          <w:p w14:paraId="3E85629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1E253B77"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6.35</w:t>
            </w:r>
            <w:r w:rsidRPr="00210D38">
              <w:t>·</w:t>
            </w:r>
            <w:r w:rsidRPr="00210D38">
              <w:rPr>
                <w:rFonts w:asciiTheme="majorBidi" w:hAnsiTheme="majorBidi" w:cstheme="majorBidi"/>
              </w:rPr>
              <w:t>10</w:t>
            </w:r>
            <w:r w:rsidRPr="00210D38">
              <w:rPr>
                <w:rFonts w:asciiTheme="majorBidi" w:hAnsiTheme="majorBidi" w:cstheme="majorBidi"/>
                <w:vertAlign w:val="superscript"/>
              </w:rPr>
              <w:t>-5</w:t>
            </w:r>
          </w:p>
        </w:tc>
        <w:tc>
          <w:tcPr>
            <w:tcW w:w="3038" w:type="dxa"/>
          </w:tcPr>
          <w:p w14:paraId="1567059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Ca</w:t>
            </w:r>
            <w:r w:rsidRPr="00210D38">
              <w:rPr>
                <w:rFonts w:asciiTheme="majorBidi" w:hAnsiTheme="majorBidi" w:cstheme="majorBidi"/>
                <w:vertAlign w:val="superscript"/>
              </w:rPr>
              <w:t>2+</w:t>
            </w:r>
            <w:r w:rsidRPr="00210D38">
              <w:rPr>
                <w:rFonts w:asciiTheme="majorBidi" w:hAnsiTheme="majorBidi" w:cstheme="majorBidi"/>
              </w:rPr>
              <w:t xml:space="preserve"> Activation constant</w:t>
            </w:r>
          </w:p>
        </w:tc>
        <w:tc>
          <w:tcPr>
            <w:tcW w:w="2115" w:type="dxa"/>
          </w:tcPr>
          <w:p w14:paraId="2C4D7481" w14:textId="77777777" w:rsidR="00DC7C98" w:rsidRPr="00210D38" w:rsidRDefault="00DC7C98" w:rsidP="00CF5CE4">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K</w:t>
            </w:r>
            <w:r w:rsidRPr="00210D38">
              <w:rPr>
                <w:rFonts w:asciiTheme="majorBidi" w:hAnsiTheme="majorBidi" w:cstheme="majorBidi" w:hint="cs"/>
                <w:sz w:val="24"/>
                <w:szCs w:val="24"/>
                <w:vertAlign w:val="subscript"/>
              </w:rPr>
              <w:t>D</w:t>
            </w:r>
            <w:r w:rsidRPr="00210D38">
              <w:rPr>
                <w:rFonts w:asciiTheme="majorBidi" w:hAnsiTheme="majorBidi" w:cstheme="majorBidi"/>
                <w:sz w:val="24"/>
                <w:szCs w:val="24"/>
                <w:vertAlign w:val="subscript"/>
              </w:rPr>
              <w:t xml:space="preserve"> </w:t>
            </w:r>
            <w:r w:rsidRPr="00210D38">
              <w:rPr>
                <w:rFonts w:asciiTheme="majorBidi" w:hAnsiTheme="majorBidi" w:cstheme="majorBidi"/>
                <w:sz w:val="24"/>
                <w:szCs w:val="24"/>
                <w:vertAlign w:val="superscript"/>
              </w:rPr>
              <w:t>Ca2+</w:t>
            </w:r>
          </w:p>
        </w:tc>
      </w:tr>
      <w:tr w:rsidR="00DC7C98" w:rsidRPr="00210D38" w14:paraId="77A7512D" w14:textId="77777777" w:rsidTr="00366A7D">
        <w:tc>
          <w:tcPr>
            <w:tcW w:w="2072" w:type="dxa"/>
          </w:tcPr>
          <w:p w14:paraId="3B0A6FA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1A69FFB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0.5</w:t>
            </w:r>
          </w:p>
        </w:tc>
        <w:tc>
          <w:tcPr>
            <w:tcW w:w="3038" w:type="dxa"/>
          </w:tcPr>
          <w:p w14:paraId="6F848D43"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KGDH concentration</w:t>
            </w:r>
          </w:p>
        </w:tc>
        <w:tc>
          <w:tcPr>
            <w:tcW w:w="2115" w:type="dxa"/>
          </w:tcPr>
          <w:p w14:paraId="4B2C257F" w14:textId="77777777" w:rsidR="00DC7C98" w:rsidRPr="00210D38" w:rsidRDefault="00DC7C98" w:rsidP="00CF5CE4">
            <w:pPr>
              <w:bidi w:val="0"/>
              <w:spacing w:after="200"/>
              <w:jc w:val="center"/>
              <w:rPr>
                <w:rFonts w:asciiTheme="majorBidi" w:hAnsiTheme="majorBidi" w:cstheme="majorBidi"/>
                <w:sz w:val="24"/>
                <w:szCs w:val="24"/>
                <w:vertAlign w:val="superscript"/>
              </w:rPr>
            </w:pPr>
            <w:r w:rsidRPr="00210D38">
              <w:rPr>
                <w:rFonts w:asciiTheme="majorBidi" w:hAnsiTheme="majorBidi" w:cstheme="majorBidi" w:hint="cs"/>
                <w:sz w:val="24"/>
                <w:szCs w:val="24"/>
              </w:rPr>
              <w:t>E</w:t>
            </w:r>
            <w:r w:rsidRPr="00210D38">
              <w:rPr>
                <w:rFonts w:asciiTheme="majorBidi" w:hAnsiTheme="majorBidi" w:cstheme="majorBidi" w:hint="cs"/>
                <w:sz w:val="24"/>
                <w:szCs w:val="24"/>
                <w:vertAlign w:val="subscript"/>
              </w:rPr>
              <w:t>T</w:t>
            </w:r>
            <w:r w:rsidRPr="00210D38">
              <w:rPr>
                <w:rFonts w:asciiTheme="majorBidi" w:hAnsiTheme="majorBidi" w:cstheme="majorBidi"/>
                <w:sz w:val="24"/>
                <w:szCs w:val="24"/>
                <w:vertAlign w:val="subscript"/>
              </w:rPr>
              <w:t xml:space="preserve"> </w:t>
            </w:r>
            <w:r w:rsidRPr="00210D38">
              <w:rPr>
                <w:rFonts w:asciiTheme="majorBidi" w:hAnsiTheme="majorBidi" w:cstheme="majorBidi"/>
                <w:sz w:val="24"/>
                <w:szCs w:val="24"/>
                <w:vertAlign w:val="superscript"/>
              </w:rPr>
              <w:t>KGDH</w:t>
            </w:r>
          </w:p>
        </w:tc>
      </w:tr>
      <w:tr w:rsidR="00DC7C98" w:rsidRPr="00210D38" w14:paraId="2121B91A" w14:textId="77777777" w:rsidTr="00366A7D">
        <w:tc>
          <w:tcPr>
            <w:tcW w:w="2072" w:type="dxa"/>
          </w:tcPr>
          <w:p w14:paraId="68E2159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446357F0" w14:textId="0818A0E2" w:rsidR="00DC7C98" w:rsidRPr="00210D38" w:rsidRDefault="002463A1">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0.254828</w:t>
            </w:r>
          </w:p>
        </w:tc>
        <w:tc>
          <w:tcPr>
            <w:tcW w:w="3038" w:type="dxa"/>
          </w:tcPr>
          <w:p w14:paraId="3231655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KGDH rate constant</w:t>
            </w:r>
          </w:p>
        </w:tc>
        <w:tc>
          <w:tcPr>
            <w:tcW w:w="2115" w:type="dxa"/>
          </w:tcPr>
          <w:p w14:paraId="2C0A45BA" w14:textId="77777777" w:rsidR="00DC7C98" w:rsidRPr="00210D38" w:rsidRDefault="00DC7C98" w:rsidP="00CF5CE4">
            <w:pPr>
              <w:bidi w:val="0"/>
              <w:spacing w:after="200"/>
              <w:jc w:val="center"/>
              <w:rPr>
                <w:rFonts w:asciiTheme="majorBidi" w:hAnsiTheme="majorBidi" w:cstheme="majorBidi"/>
                <w:sz w:val="24"/>
                <w:szCs w:val="24"/>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cat</w:t>
            </w:r>
            <w:proofErr w:type="spellEnd"/>
            <w:r w:rsidRPr="00210D38">
              <w:rPr>
                <w:rFonts w:asciiTheme="majorBidi" w:hAnsiTheme="majorBidi" w:cstheme="majorBidi"/>
                <w:sz w:val="24"/>
                <w:szCs w:val="24"/>
                <w:vertAlign w:val="subscript"/>
              </w:rPr>
              <w:t xml:space="preserve"> </w:t>
            </w:r>
            <w:r w:rsidRPr="00210D38">
              <w:rPr>
                <w:rFonts w:asciiTheme="majorBidi" w:hAnsiTheme="majorBidi" w:cstheme="majorBidi"/>
                <w:sz w:val="24"/>
                <w:szCs w:val="24"/>
                <w:vertAlign w:val="superscript"/>
              </w:rPr>
              <w:t>KGDH</w:t>
            </w:r>
          </w:p>
        </w:tc>
      </w:tr>
      <w:tr w:rsidR="00DC7C98" w:rsidRPr="00210D38" w14:paraId="64A3AA7B" w14:textId="77777777" w:rsidTr="00366A7D">
        <w:tc>
          <w:tcPr>
            <w:tcW w:w="2072" w:type="dxa"/>
          </w:tcPr>
          <w:p w14:paraId="2168B8D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498725C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1.94</w:t>
            </w:r>
          </w:p>
        </w:tc>
        <w:tc>
          <w:tcPr>
            <w:tcW w:w="3038" w:type="dxa"/>
          </w:tcPr>
          <w:p w14:paraId="60C14D2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αKG Michaelis constant</w:t>
            </w:r>
          </w:p>
        </w:tc>
        <w:tc>
          <w:tcPr>
            <w:tcW w:w="2115" w:type="dxa"/>
          </w:tcPr>
          <w:p w14:paraId="72BA001F" w14:textId="77777777" w:rsidR="00DC7C98" w:rsidRPr="00210D38" w:rsidRDefault="00DC7C98" w:rsidP="00CF5CE4">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K</w:t>
            </w:r>
            <w:r w:rsidRPr="00210D38">
              <w:rPr>
                <w:rFonts w:asciiTheme="majorBidi" w:hAnsiTheme="majorBidi" w:cstheme="majorBidi" w:hint="cs"/>
                <w:sz w:val="24"/>
                <w:szCs w:val="24"/>
                <w:vertAlign w:val="subscript"/>
              </w:rPr>
              <w:t>M</w:t>
            </w:r>
            <w:r w:rsidRPr="00210D38">
              <w:rPr>
                <w:rFonts w:asciiTheme="majorBidi" w:hAnsiTheme="majorBidi" w:cstheme="majorBidi"/>
                <w:sz w:val="24"/>
                <w:szCs w:val="24"/>
                <w:vertAlign w:val="subscript"/>
              </w:rPr>
              <w:t xml:space="preserve"> </w:t>
            </w:r>
            <w:r w:rsidRPr="00210D38">
              <w:rPr>
                <w:rFonts w:asciiTheme="majorBidi" w:hAnsiTheme="majorBidi" w:cstheme="majorBidi"/>
                <w:sz w:val="24"/>
                <w:szCs w:val="24"/>
                <w:vertAlign w:val="superscript"/>
              </w:rPr>
              <w:t>αKG</w:t>
            </w:r>
          </w:p>
        </w:tc>
      </w:tr>
      <w:tr w:rsidR="00DC7C98" w:rsidRPr="00210D38" w14:paraId="40D38D6C" w14:textId="77777777" w:rsidTr="00366A7D">
        <w:tc>
          <w:tcPr>
            <w:tcW w:w="2072" w:type="dxa"/>
          </w:tcPr>
          <w:p w14:paraId="75D02F6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4EB6C8B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38.7</w:t>
            </w:r>
          </w:p>
        </w:tc>
        <w:tc>
          <w:tcPr>
            <w:tcW w:w="3038" w:type="dxa"/>
          </w:tcPr>
          <w:p w14:paraId="553F407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NAD Michaelis constant</w:t>
            </w:r>
          </w:p>
        </w:tc>
        <w:tc>
          <w:tcPr>
            <w:tcW w:w="2115" w:type="dxa"/>
          </w:tcPr>
          <w:p w14:paraId="769803B7" w14:textId="77777777" w:rsidR="00DC7C98" w:rsidRPr="00210D38" w:rsidRDefault="00DC7C98" w:rsidP="00CF5CE4">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K</w:t>
            </w:r>
            <w:r w:rsidRPr="00210D38">
              <w:rPr>
                <w:rFonts w:asciiTheme="majorBidi" w:hAnsiTheme="majorBidi" w:cstheme="majorBidi" w:hint="cs"/>
                <w:sz w:val="24"/>
                <w:szCs w:val="24"/>
                <w:vertAlign w:val="subscript"/>
              </w:rPr>
              <w:t>M</w:t>
            </w:r>
            <w:r w:rsidRPr="00210D38">
              <w:rPr>
                <w:rFonts w:asciiTheme="majorBidi" w:hAnsiTheme="majorBidi" w:cstheme="majorBidi"/>
                <w:sz w:val="24"/>
                <w:szCs w:val="24"/>
                <w:vertAlign w:val="subscript"/>
              </w:rPr>
              <w:t xml:space="preserve"> </w:t>
            </w:r>
            <w:proofErr w:type="spellStart"/>
            <w:r w:rsidRPr="00210D38">
              <w:rPr>
                <w:rFonts w:asciiTheme="majorBidi" w:hAnsiTheme="majorBidi" w:cstheme="majorBidi" w:hint="cs"/>
                <w:sz w:val="24"/>
                <w:szCs w:val="24"/>
                <w:vertAlign w:val="superscript"/>
              </w:rPr>
              <w:t>NAD</w:t>
            </w:r>
            <w:r w:rsidRPr="00210D38">
              <w:rPr>
                <w:rFonts w:asciiTheme="majorBidi" w:hAnsiTheme="majorBidi" w:cstheme="majorBidi"/>
                <w:sz w:val="24"/>
                <w:szCs w:val="24"/>
                <w:vertAlign w:val="superscript"/>
              </w:rPr>
              <w:t>_new</w:t>
            </w:r>
            <w:proofErr w:type="spellEnd"/>
          </w:p>
        </w:tc>
      </w:tr>
      <w:tr w:rsidR="00DC7C98" w:rsidRPr="00210D38" w14:paraId="70623338" w14:textId="77777777" w:rsidTr="00366A7D">
        <w:tc>
          <w:tcPr>
            <w:tcW w:w="2072" w:type="dxa"/>
          </w:tcPr>
          <w:p w14:paraId="0EE55183"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0E74C9F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0.48</w:t>
            </w:r>
          </w:p>
        </w:tc>
        <w:tc>
          <w:tcPr>
            <w:tcW w:w="3038" w:type="dxa"/>
          </w:tcPr>
          <w:p w14:paraId="3173AA45"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 xml:space="preserve">Hill coefficient of KGDH for </w:t>
            </w:r>
            <w:r w:rsidRPr="00210D38">
              <w:t>α</w:t>
            </w:r>
            <w:r w:rsidRPr="00210D38">
              <w:rPr>
                <w:rFonts w:asciiTheme="majorBidi" w:hAnsiTheme="majorBidi" w:cstheme="majorBidi"/>
              </w:rPr>
              <w:t>KG</w:t>
            </w:r>
          </w:p>
        </w:tc>
        <w:tc>
          <w:tcPr>
            <w:tcW w:w="2115" w:type="dxa"/>
          </w:tcPr>
          <w:p w14:paraId="3D57E7BE" w14:textId="77777777" w:rsidR="00DC7C98" w:rsidRPr="00210D38" w:rsidRDefault="00DC7C98"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n</w:t>
            </w:r>
            <w:r w:rsidRPr="00210D38">
              <w:rPr>
                <w:rFonts w:asciiTheme="majorBidi" w:hAnsiTheme="majorBidi" w:cstheme="majorBidi"/>
                <w:sz w:val="24"/>
                <w:szCs w:val="24"/>
                <w:vertAlign w:val="subscript"/>
              </w:rPr>
              <w:t>αKG</w:t>
            </w:r>
          </w:p>
        </w:tc>
      </w:tr>
      <w:tr w:rsidR="00DC7C98" w:rsidRPr="00210D38" w14:paraId="11ACE230" w14:textId="77777777" w:rsidTr="00366A7D">
        <w:tc>
          <w:tcPr>
            <w:tcW w:w="2072" w:type="dxa"/>
          </w:tcPr>
          <w:p w14:paraId="0253EB53"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68778BE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0.4</w:t>
            </w:r>
          </w:p>
        </w:tc>
        <w:tc>
          <w:tcPr>
            <w:tcW w:w="3038" w:type="dxa"/>
          </w:tcPr>
          <w:p w14:paraId="4D3F9C2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Mg</w:t>
            </w:r>
            <w:r w:rsidRPr="00210D38">
              <w:rPr>
                <w:rFonts w:asciiTheme="majorBidi" w:hAnsiTheme="majorBidi" w:cstheme="majorBidi"/>
                <w:vertAlign w:val="superscript"/>
              </w:rPr>
              <w:t>2+</w:t>
            </w:r>
            <w:r w:rsidRPr="00210D38">
              <w:rPr>
                <w:rFonts w:asciiTheme="majorBidi" w:hAnsiTheme="majorBidi" w:cstheme="majorBidi"/>
              </w:rPr>
              <w:t xml:space="preserve"> mitochondrial concentration</w:t>
            </w:r>
          </w:p>
        </w:tc>
        <w:tc>
          <w:tcPr>
            <w:tcW w:w="2115" w:type="dxa"/>
          </w:tcPr>
          <w:p w14:paraId="1C555BBB" w14:textId="74B473A8" w:rsidR="00DC7C98" w:rsidRPr="00210D38" w:rsidRDefault="00507E0C"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w:t>
            </w:r>
            <w:r w:rsidR="00DC7C98" w:rsidRPr="00210D38">
              <w:rPr>
                <w:rFonts w:asciiTheme="majorBidi" w:hAnsiTheme="majorBidi" w:cstheme="majorBidi" w:hint="cs"/>
                <w:sz w:val="24"/>
                <w:szCs w:val="24"/>
              </w:rPr>
              <w:t>M</w:t>
            </w:r>
            <w:r w:rsidR="00DC7C98" w:rsidRPr="00210D38">
              <w:rPr>
                <w:rFonts w:asciiTheme="majorBidi" w:hAnsiTheme="majorBidi" w:cstheme="majorBidi"/>
                <w:sz w:val="24"/>
                <w:szCs w:val="24"/>
              </w:rPr>
              <w:t>g</w:t>
            </w:r>
            <w:r w:rsidR="00DC7C98" w:rsidRPr="00210D38">
              <w:rPr>
                <w:rFonts w:asciiTheme="majorBidi" w:hAnsiTheme="majorBidi" w:cstheme="majorBidi"/>
                <w:sz w:val="24"/>
                <w:szCs w:val="24"/>
                <w:vertAlign w:val="superscript"/>
              </w:rPr>
              <w:t>2+</w:t>
            </w:r>
            <w:r w:rsidRPr="00210D38">
              <w:rPr>
                <w:rFonts w:asciiTheme="majorBidi" w:hAnsiTheme="majorBidi" w:cstheme="majorBidi"/>
                <w:sz w:val="24"/>
                <w:szCs w:val="24"/>
              </w:rPr>
              <w:t>]</w:t>
            </w:r>
            <w:r w:rsidRPr="00210D38">
              <w:rPr>
                <w:rFonts w:asciiTheme="majorBidi" w:hAnsiTheme="majorBidi" w:cstheme="majorBidi"/>
                <w:sz w:val="24"/>
                <w:szCs w:val="24"/>
                <w:vertAlign w:val="subscript"/>
              </w:rPr>
              <w:t>m</w:t>
            </w:r>
          </w:p>
        </w:tc>
      </w:tr>
      <w:tr w:rsidR="00DC7C98" w:rsidRPr="00210D38" w14:paraId="47468207" w14:textId="77777777" w:rsidTr="00366A7D">
        <w:tc>
          <w:tcPr>
            <w:tcW w:w="2072" w:type="dxa"/>
          </w:tcPr>
          <w:p w14:paraId="306E095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mM</w:t>
            </w:r>
            <w:r w:rsidRPr="00210D38">
              <w:t>·</w:t>
            </w:r>
            <w:r w:rsidRPr="00210D38">
              <w:rPr>
                <w:rFonts w:asciiTheme="majorBidi" w:hAnsiTheme="majorBidi" w:cstheme="majorBidi"/>
              </w:rPr>
              <w:t>ms</w:t>
            </w:r>
            <w:proofErr w:type="spellEnd"/>
          </w:p>
        </w:tc>
        <w:tc>
          <w:tcPr>
            <w:tcW w:w="2071" w:type="dxa"/>
          </w:tcPr>
          <w:p w14:paraId="0868B6B5" w14:textId="4731AFF9" w:rsidR="00DC7C98" w:rsidRPr="00210D38" w:rsidRDefault="00083114">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238.7</w:t>
            </w:r>
          </w:p>
        </w:tc>
        <w:tc>
          <w:tcPr>
            <w:tcW w:w="3038" w:type="dxa"/>
          </w:tcPr>
          <w:p w14:paraId="3435F367"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SL forward rate constant</w:t>
            </w:r>
          </w:p>
        </w:tc>
        <w:tc>
          <w:tcPr>
            <w:tcW w:w="2115" w:type="dxa"/>
          </w:tcPr>
          <w:p w14:paraId="14C7925C" w14:textId="54B1FF0E" w:rsidR="00DC7C98" w:rsidRPr="00210D38" w:rsidRDefault="00DC7C98" w:rsidP="00CF5CE4">
            <w:pPr>
              <w:bidi w:val="0"/>
              <w:spacing w:after="200"/>
              <w:jc w:val="center"/>
              <w:rPr>
                <w:rFonts w:asciiTheme="majorBidi" w:hAnsiTheme="majorBidi" w:cstheme="majorBidi"/>
                <w:sz w:val="24"/>
                <w:szCs w:val="24"/>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f</w:t>
            </w:r>
            <w:r w:rsidRPr="00210D38">
              <w:rPr>
                <w:rFonts w:asciiTheme="majorBidi" w:hAnsiTheme="majorBidi" w:cstheme="majorBidi"/>
                <w:sz w:val="24"/>
                <w:szCs w:val="24"/>
                <w:vertAlign w:val="superscript"/>
              </w:rPr>
              <w:t>S</w:t>
            </w:r>
            <w:r w:rsidR="009631B8" w:rsidRPr="00210D38">
              <w:rPr>
                <w:rFonts w:asciiTheme="majorBidi" w:hAnsiTheme="majorBidi" w:cstheme="majorBidi"/>
                <w:sz w:val="24"/>
                <w:szCs w:val="24"/>
                <w:vertAlign w:val="superscript"/>
              </w:rPr>
              <w:t>C</w:t>
            </w:r>
            <w:r w:rsidRPr="00210D38">
              <w:rPr>
                <w:rFonts w:asciiTheme="majorBidi" w:hAnsiTheme="majorBidi" w:cstheme="majorBidi"/>
                <w:sz w:val="24"/>
                <w:szCs w:val="24"/>
                <w:vertAlign w:val="superscript"/>
              </w:rPr>
              <w:t>L</w:t>
            </w:r>
            <w:proofErr w:type="spellEnd"/>
          </w:p>
        </w:tc>
      </w:tr>
      <w:tr w:rsidR="00DC7C98" w:rsidRPr="00210D38" w14:paraId="5914CE8E" w14:textId="77777777" w:rsidTr="00366A7D">
        <w:tc>
          <w:tcPr>
            <w:tcW w:w="2072" w:type="dxa"/>
          </w:tcPr>
          <w:p w14:paraId="76F71FA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0185629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3.115</w:t>
            </w:r>
          </w:p>
        </w:tc>
        <w:tc>
          <w:tcPr>
            <w:tcW w:w="3038" w:type="dxa"/>
          </w:tcPr>
          <w:p w14:paraId="752330E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SL reaction equilibrium constant</w:t>
            </w:r>
          </w:p>
        </w:tc>
        <w:tc>
          <w:tcPr>
            <w:tcW w:w="2115" w:type="dxa"/>
          </w:tcPr>
          <w:p w14:paraId="62184B7C" w14:textId="4B9298B2" w:rsidR="00DC7C98" w:rsidRPr="00210D38" w:rsidRDefault="00DC7C98" w:rsidP="00CF5CE4">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K</w:t>
            </w:r>
            <w:r w:rsidRPr="00210D38">
              <w:rPr>
                <w:rFonts w:asciiTheme="majorBidi" w:hAnsiTheme="majorBidi" w:cstheme="majorBidi" w:hint="cs"/>
                <w:sz w:val="24"/>
                <w:szCs w:val="24"/>
                <w:vertAlign w:val="subscript"/>
              </w:rPr>
              <w:t>E</w:t>
            </w:r>
            <w:r w:rsidRPr="00210D38">
              <w:rPr>
                <w:rFonts w:asciiTheme="majorBidi" w:hAnsiTheme="majorBidi" w:cstheme="majorBidi"/>
                <w:sz w:val="24"/>
                <w:szCs w:val="24"/>
                <w:vertAlign w:val="superscript"/>
              </w:rPr>
              <w:t>S</w:t>
            </w:r>
            <w:r w:rsidR="009631B8" w:rsidRPr="00210D38">
              <w:rPr>
                <w:rFonts w:asciiTheme="majorBidi" w:hAnsiTheme="majorBidi" w:cstheme="majorBidi"/>
                <w:sz w:val="24"/>
                <w:szCs w:val="24"/>
                <w:vertAlign w:val="superscript"/>
              </w:rPr>
              <w:t>C</w:t>
            </w:r>
            <w:r w:rsidRPr="00210D38">
              <w:rPr>
                <w:rFonts w:asciiTheme="majorBidi" w:hAnsiTheme="majorBidi" w:cstheme="majorBidi"/>
                <w:sz w:val="24"/>
                <w:szCs w:val="24"/>
                <w:vertAlign w:val="superscript"/>
              </w:rPr>
              <w:t>L</w:t>
            </w:r>
          </w:p>
        </w:tc>
      </w:tr>
      <w:tr w:rsidR="00DC7C98" w:rsidRPr="00210D38" w14:paraId="5BAA5B5B" w14:textId="77777777" w:rsidTr="00366A7D">
        <w:tc>
          <w:tcPr>
            <w:tcW w:w="2072" w:type="dxa"/>
          </w:tcPr>
          <w:p w14:paraId="0666B6E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2D83C03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2</w:t>
            </w:r>
            <w:r w:rsidRPr="00210D38">
              <w:t>·</w:t>
            </w:r>
            <w:r w:rsidRPr="00210D38">
              <w:rPr>
                <w:rFonts w:asciiTheme="majorBidi" w:hAnsiTheme="majorBidi" w:cstheme="majorBidi"/>
              </w:rPr>
              <w:t>10</w:t>
            </w:r>
            <w:r w:rsidRPr="00210D38">
              <w:rPr>
                <w:rFonts w:asciiTheme="majorBidi" w:hAnsiTheme="majorBidi" w:cstheme="majorBidi"/>
                <w:vertAlign w:val="superscript"/>
              </w:rPr>
              <w:t>-4</w:t>
            </w:r>
          </w:p>
        </w:tc>
        <w:tc>
          <w:tcPr>
            <w:tcW w:w="3038" w:type="dxa"/>
          </w:tcPr>
          <w:p w14:paraId="3272DBD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Coenzyme A concentration</w:t>
            </w:r>
          </w:p>
        </w:tc>
        <w:tc>
          <w:tcPr>
            <w:tcW w:w="2115" w:type="dxa"/>
          </w:tcPr>
          <w:p w14:paraId="7B67E432" w14:textId="5D13189C" w:rsidR="00DC7C98" w:rsidRPr="00210D38" w:rsidRDefault="00E62F7D" w:rsidP="00CF5CE4">
            <w:pPr>
              <w:bidi w:val="0"/>
              <w:spacing w:after="200"/>
              <w:jc w:val="center"/>
              <w:rPr>
                <w:rFonts w:asciiTheme="majorBidi" w:hAnsiTheme="majorBidi" w:cstheme="majorBidi"/>
                <w:sz w:val="24"/>
                <w:szCs w:val="24"/>
              </w:rPr>
            </w:pPr>
            <w:proofErr w:type="spellStart"/>
            <w:r w:rsidRPr="00210D38">
              <w:rPr>
                <w:rFonts w:asciiTheme="majorBidi" w:hAnsiTheme="majorBidi" w:cstheme="majorBidi"/>
                <w:sz w:val="24"/>
                <w:szCs w:val="24"/>
              </w:rPr>
              <w:t>C</w:t>
            </w:r>
            <w:r w:rsidR="00DC7C98" w:rsidRPr="00210D38">
              <w:rPr>
                <w:rFonts w:asciiTheme="majorBidi" w:hAnsiTheme="majorBidi" w:cstheme="majorBidi"/>
                <w:sz w:val="24"/>
                <w:szCs w:val="24"/>
                <w:vertAlign w:val="subscript"/>
              </w:rPr>
              <w:t>CoA</w:t>
            </w:r>
            <w:proofErr w:type="spellEnd"/>
          </w:p>
        </w:tc>
      </w:tr>
      <w:tr w:rsidR="00DC7C98" w:rsidRPr="00210D38" w14:paraId="1EFB722C" w14:textId="77777777" w:rsidTr="00366A7D">
        <w:tc>
          <w:tcPr>
            <w:tcW w:w="2072" w:type="dxa"/>
          </w:tcPr>
          <w:p w14:paraId="317FA26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0885216F" w14:textId="01E0D3A2" w:rsidR="00DC7C98" w:rsidRPr="00210D38" w:rsidRDefault="009631B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13.854</w:t>
            </w:r>
          </w:p>
        </w:tc>
        <w:tc>
          <w:tcPr>
            <w:tcW w:w="3038" w:type="dxa"/>
          </w:tcPr>
          <w:p w14:paraId="766049A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SDH rate constant</w:t>
            </w:r>
          </w:p>
        </w:tc>
        <w:tc>
          <w:tcPr>
            <w:tcW w:w="2115" w:type="dxa"/>
          </w:tcPr>
          <w:p w14:paraId="66F6A3EC" w14:textId="77777777" w:rsidR="00DC7C98" w:rsidRPr="00210D38" w:rsidRDefault="00DC7C98" w:rsidP="00CF5CE4">
            <w:pPr>
              <w:bidi w:val="0"/>
              <w:spacing w:after="200"/>
              <w:jc w:val="center"/>
              <w:rPr>
                <w:rFonts w:asciiTheme="majorBidi" w:hAnsiTheme="majorBidi" w:cstheme="majorBidi"/>
                <w:sz w:val="24"/>
                <w:szCs w:val="24"/>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cat</w:t>
            </w:r>
            <w:proofErr w:type="spellEnd"/>
            <w:r w:rsidRPr="00210D38">
              <w:rPr>
                <w:rFonts w:asciiTheme="majorBidi" w:hAnsiTheme="majorBidi" w:cstheme="majorBidi"/>
                <w:sz w:val="24"/>
                <w:szCs w:val="24"/>
                <w:vertAlign w:val="subscript"/>
              </w:rPr>
              <w:t xml:space="preserve"> </w:t>
            </w:r>
            <w:r w:rsidRPr="00210D38">
              <w:rPr>
                <w:rFonts w:asciiTheme="majorBidi" w:hAnsiTheme="majorBidi" w:cstheme="majorBidi"/>
                <w:sz w:val="24"/>
                <w:szCs w:val="24"/>
                <w:vertAlign w:val="superscript"/>
              </w:rPr>
              <w:t>SDH</w:t>
            </w:r>
          </w:p>
        </w:tc>
      </w:tr>
      <w:tr w:rsidR="00DC7C98" w:rsidRPr="00210D38" w14:paraId="3F6BD29B" w14:textId="77777777" w:rsidTr="00366A7D">
        <w:tc>
          <w:tcPr>
            <w:tcW w:w="2072" w:type="dxa"/>
          </w:tcPr>
          <w:p w14:paraId="2F57C8D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55C1C00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0.5</w:t>
            </w:r>
          </w:p>
        </w:tc>
        <w:tc>
          <w:tcPr>
            <w:tcW w:w="3038" w:type="dxa"/>
          </w:tcPr>
          <w:p w14:paraId="04F14635"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SDH enzyme concentration</w:t>
            </w:r>
          </w:p>
        </w:tc>
        <w:tc>
          <w:tcPr>
            <w:tcW w:w="2115" w:type="dxa"/>
          </w:tcPr>
          <w:p w14:paraId="371F1B6C" w14:textId="77777777" w:rsidR="00DC7C98" w:rsidRPr="00210D38" w:rsidRDefault="00DC7C98" w:rsidP="00CF5CE4">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E</w:t>
            </w:r>
            <w:r w:rsidRPr="00210D38">
              <w:rPr>
                <w:rFonts w:asciiTheme="majorBidi" w:hAnsiTheme="majorBidi" w:cstheme="majorBidi" w:hint="cs"/>
                <w:sz w:val="24"/>
                <w:szCs w:val="24"/>
                <w:vertAlign w:val="subscript"/>
              </w:rPr>
              <w:t>T</w:t>
            </w:r>
            <w:r w:rsidRPr="00210D38">
              <w:rPr>
                <w:rFonts w:asciiTheme="majorBidi" w:hAnsiTheme="majorBidi" w:cstheme="majorBidi"/>
                <w:sz w:val="24"/>
                <w:szCs w:val="24"/>
                <w:vertAlign w:val="subscript"/>
              </w:rPr>
              <w:t xml:space="preserve"> </w:t>
            </w:r>
            <w:r w:rsidRPr="00210D38">
              <w:rPr>
                <w:rFonts w:asciiTheme="majorBidi" w:hAnsiTheme="majorBidi" w:cstheme="majorBidi" w:hint="cs"/>
                <w:sz w:val="24"/>
                <w:szCs w:val="24"/>
                <w:vertAlign w:val="superscript"/>
              </w:rPr>
              <w:t>S</w:t>
            </w:r>
            <w:r w:rsidRPr="00210D38">
              <w:rPr>
                <w:rFonts w:asciiTheme="majorBidi" w:hAnsiTheme="majorBidi" w:cstheme="majorBidi"/>
                <w:sz w:val="24"/>
                <w:szCs w:val="24"/>
                <w:vertAlign w:val="superscript"/>
              </w:rPr>
              <w:t>DH</w:t>
            </w:r>
          </w:p>
        </w:tc>
      </w:tr>
      <w:tr w:rsidR="00DC7C98" w:rsidRPr="00210D38" w14:paraId="709CA92E" w14:textId="77777777" w:rsidTr="00366A7D">
        <w:tc>
          <w:tcPr>
            <w:tcW w:w="2072" w:type="dxa"/>
          </w:tcPr>
          <w:p w14:paraId="49DEC6D3"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027E7495"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0.03</w:t>
            </w:r>
          </w:p>
        </w:tc>
        <w:tc>
          <w:tcPr>
            <w:tcW w:w="3038" w:type="dxa"/>
          </w:tcPr>
          <w:p w14:paraId="484B292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Succinate Michaelis constant</w:t>
            </w:r>
          </w:p>
        </w:tc>
        <w:tc>
          <w:tcPr>
            <w:tcW w:w="2115" w:type="dxa"/>
          </w:tcPr>
          <w:p w14:paraId="0675CF41" w14:textId="77777777" w:rsidR="00DC7C98" w:rsidRPr="00210D38" w:rsidRDefault="00DC7C98" w:rsidP="00CF5CE4">
            <w:pPr>
              <w:bidi w:val="0"/>
              <w:spacing w:after="200"/>
              <w:jc w:val="center"/>
              <w:rPr>
                <w:rFonts w:asciiTheme="majorBidi" w:hAnsiTheme="majorBidi" w:cstheme="majorBidi"/>
                <w:sz w:val="24"/>
                <w:szCs w:val="24"/>
              </w:rPr>
            </w:pPr>
            <w:proofErr w:type="spellStart"/>
            <w:r w:rsidRPr="00210D38">
              <w:rPr>
                <w:rFonts w:asciiTheme="majorBidi" w:hAnsiTheme="majorBidi" w:cstheme="majorBidi" w:hint="cs"/>
                <w:sz w:val="24"/>
                <w:szCs w:val="24"/>
              </w:rPr>
              <w:t>K</w:t>
            </w:r>
            <w:r w:rsidRPr="00210D38">
              <w:rPr>
                <w:rFonts w:asciiTheme="majorBidi" w:hAnsiTheme="majorBidi" w:cstheme="majorBidi" w:hint="cs"/>
                <w:sz w:val="24"/>
                <w:szCs w:val="24"/>
                <w:vertAlign w:val="subscript"/>
              </w:rPr>
              <w:t>M</w:t>
            </w:r>
            <w:r w:rsidRPr="00210D38">
              <w:rPr>
                <w:rFonts w:asciiTheme="majorBidi" w:hAnsiTheme="majorBidi" w:cstheme="majorBidi" w:hint="cs"/>
                <w:sz w:val="24"/>
                <w:szCs w:val="24"/>
                <w:vertAlign w:val="superscript"/>
              </w:rPr>
              <w:t>S</w:t>
            </w:r>
            <w:r w:rsidRPr="00210D38">
              <w:rPr>
                <w:rFonts w:asciiTheme="majorBidi" w:hAnsiTheme="majorBidi" w:cstheme="majorBidi"/>
                <w:sz w:val="24"/>
                <w:szCs w:val="24"/>
                <w:vertAlign w:val="superscript"/>
              </w:rPr>
              <w:t>uc</w:t>
            </w:r>
            <w:proofErr w:type="spellEnd"/>
          </w:p>
        </w:tc>
      </w:tr>
      <w:tr w:rsidR="00DC7C98" w:rsidRPr="00210D38" w14:paraId="47452857" w14:textId="77777777" w:rsidTr="00366A7D">
        <w:tc>
          <w:tcPr>
            <w:tcW w:w="2072" w:type="dxa"/>
          </w:tcPr>
          <w:p w14:paraId="45134F3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10D37EA7"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1.3</w:t>
            </w:r>
          </w:p>
        </w:tc>
        <w:tc>
          <w:tcPr>
            <w:tcW w:w="3038" w:type="dxa"/>
          </w:tcPr>
          <w:p w14:paraId="1CAE7595"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Fumarate inhibition constant</w:t>
            </w:r>
          </w:p>
        </w:tc>
        <w:tc>
          <w:tcPr>
            <w:tcW w:w="2115" w:type="dxa"/>
          </w:tcPr>
          <w:p w14:paraId="6BE18F59" w14:textId="77777777" w:rsidR="00DC7C98" w:rsidRPr="00210D38" w:rsidRDefault="00DC7C98" w:rsidP="00CF5CE4">
            <w:pPr>
              <w:tabs>
                <w:tab w:val="left" w:pos="466"/>
                <w:tab w:val="center" w:pos="929"/>
              </w:tabs>
              <w:bidi w:val="0"/>
              <w:spacing w:after="200"/>
              <w:rPr>
                <w:rFonts w:asciiTheme="majorBidi" w:hAnsiTheme="majorBidi" w:cstheme="majorBidi"/>
                <w:sz w:val="24"/>
                <w:szCs w:val="24"/>
              </w:rPr>
            </w:pPr>
            <w:r w:rsidRPr="00210D38">
              <w:rPr>
                <w:rFonts w:asciiTheme="majorBidi" w:hAnsiTheme="majorBidi" w:cstheme="majorBidi"/>
                <w:sz w:val="24"/>
                <w:szCs w:val="24"/>
              </w:rPr>
              <w:tab/>
            </w:r>
            <w:r w:rsidRPr="00210D38">
              <w:rPr>
                <w:rFonts w:asciiTheme="majorBidi" w:hAnsiTheme="majorBidi" w:cstheme="majorBidi"/>
                <w:sz w:val="24"/>
                <w:szCs w:val="24"/>
              </w:rPr>
              <w:tab/>
            </w:r>
            <w:proofErr w:type="spellStart"/>
            <w:r w:rsidRPr="00210D38">
              <w:rPr>
                <w:rFonts w:asciiTheme="majorBidi" w:hAnsiTheme="majorBidi" w:cstheme="majorBidi" w:hint="cs"/>
                <w:sz w:val="24"/>
                <w:szCs w:val="24"/>
              </w:rPr>
              <w:t>K</w:t>
            </w:r>
            <w:r w:rsidRPr="00210D38">
              <w:rPr>
                <w:rFonts w:asciiTheme="majorBidi" w:hAnsiTheme="majorBidi" w:cstheme="majorBidi"/>
                <w:sz w:val="24"/>
                <w:szCs w:val="24"/>
                <w:vertAlign w:val="subscript"/>
              </w:rPr>
              <w:t>i</w:t>
            </w:r>
            <w:r w:rsidRPr="00210D38">
              <w:rPr>
                <w:rFonts w:asciiTheme="majorBidi" w:hAnsiTheme="majorBidi" w:cstheme="majorBidi"/>
                <w:sz w:val="24"/>
                <w:szCs w:val="24"/>
                <w:vertAlign w:val="superscript"/>
              </w:rPr>
              <w:t>FUM</w:t>
            </w:r>
            <w:proofErr w:type="spellEnd"/>
          </w:p>
        </w:tc>
      </w:tr>
      <w:tr w:rsidR="00DC7C98" w:rsidRPr="00210D38" w14:paraId="35A9DD49" w14:textId="77777777" w:rsidTr="00366A7D">
        <w:tc>
          <w:tcPr>
            <w:tcW w:w="2072" w:type="dxa"/>
          </w:tcPr>
          <w:p w14:paraId="432977B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28E330E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0.15</w:t>
            </w:r>
          </w:p>
        </w:tc>
        <w:tc>
          <w:tcPr>
            <w:tcW w:w="3038" w:type="dxa"/>
          </w:tcPr>
          <w:p w14:paraId="2ED6E97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Oxaloacetate inhibition constant</w:t>
            </w:r>
          </w:p>
        </w:tc>
        <w:tc>
          <w:tcPr>
            <w:tcW w:w="2115" w:type="dxa"/>
          </w:tcPr>
          <w:p w14:paraId="05C6C616" w14:textId="77777777" w:rsidR="00DC7C98" w:rsidRPr="00210D38" w:rsidRDefault="00DC7C98" w:rsidP="00CF5CE4">
            <w:pPr>
              <w:bidi w:val="0"/>
              <w:spacing w:after="200"/>
              <w:jc w:val="center"/>
              <w:rPr>
                <w:rFonts w:asciiTheme="majorBidi" w:hAnsiTheme="majorBidi" w:cstheme="majorBidi"/>
                <w:sz w:val="24"/>
                <w:szCs w:val="24"/>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i,sdh</w:t>
            </w:r>
            <w:r w:rsidRPr="00210D38">
              <w:rPr>
                <w:rFonts w:asciiTheme="majorBidi" w:hAnsiTheme="majorBidi" w:cstheme="majorBidi"/>
                <w:sz w:val="24"/>
                <w:szCs w:val="24"/>
                <w:vertAlign w:val="superscript"/>
              </w:rPr>
              <w:t>OAA</w:t>
            </w:r>
            <w:proofErr w:type="spellEnd"/>
          </w:p>
        </w:tc>
      </w:tr>
      <w:tr w:rsidR="00DC7C98" w:rsidRPr="00210D38" w14:paraId="1F58794F" w14:textId="77777777" w:rsidTr="00366A7D">
        <w:tc>
          <w:tcPr>
            <w:tcW w:w="2072" w:type="dxa"/>
          </w:tcPr>
          <w:p w14:paraId="509B0233"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65B03FB5" w14:textId="64682C8B" w:rsidR="00DC7C98" w:rsidRPr="00210D38" w:rsidRDefault="009C6005">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1.5856</w:t>
            </w:r>
          </w:p>
        </w:tc>
        <w:tc>
          <w:tcPr>
            <w:tcW w:w="3038" w:type="dxa"/>
          </w:tcPr>
          <w:p w14:paraId="3588F32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FH forward rate constant</w:t>
            </w:r>
          </w:p>
        </w:tc>
        <w:tc>
          <w:tcPr>
            <w:tcW w:w="2115" w:type="dxa"/>
          </w:tcPr>
          <w:p w14:paraId="61E4BDF6" w14:textId="77777777" w:rsidR="00DC7C98" w:rsidRPr="00210D38" w:rsidRDefault="00DC7C98" w:rsidP="00CF5CE4">
            <w:pPr>
              <w:bidi w:val="0"/>
              <w:spacing w:after="200"/>
              <w:jc w:val="center"/>
              <w:rPr>
                <w:rFonts w:asciiTheme="majorBidi" w:hAnsiTheme="majorBidi" w:cstheme="majorBidi"/>
                <w:sz w:val="24"/>
                <w:szCs w:val="24"/>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f</w:t>
            </w:r>
            <w:proofErr w:type="spellEnd"/>
            <w:r w:rsidRPr="00210D38">
              <w:rPr>
                <w:rFonts w:asciiTheme="majorBidi" w:hAnsiTheme="majorBidi" w:cstheme="majorBidi"/>
                <w:sz w:val="24"/>
                <w:szCs w:val="24"/>
                <w:vertAlign w:val="subscript"/>
              </w:rPr>
              <w:t xml:space="preserve"> </w:t>
            </w:r>
            <w:r w:rsidRPr="00210D38">
              <w:rPr>
                <w:rFonts w:asciiTheme="majorBidi" w:hAnsiTheme="majorBidi" w:cstheme="majorBidi"/>
                <w:sz w:val="24"/>
                <w:szCs w:val="24"/>
                <w:vertAlign w:val="superscript"/>
              </w:rPr>
              <w:t>FH</w:t>
            </w:r>
          </w:p>
        </w:tc>
      </w:tr>
      <w:tr w:rsidR="00DC7C98" w:rsidRPr="00210D38" w14:paraId="5FAB7FBA" w14:textId="77777777" w:rsidTr="00366A7D">
        <w:tc>
          <w:tcPr>
            <w:tcW w:w="2072" w:type="dxa"/>
          </w:tcPr>
          <w:p w14:paraId="2032979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4FEEC8D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
        </w:tc>
        <w:tc>
          <w:tcPr>
            <w:tcW w:w="3038" w:type="dxa"/>
          </w:tcPr>
          <w:p w14:paraId="169C789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FH equilibrium constant</w:t>
            </w:r>
          </w:p>
        </w:tc>
        <w:tc>
          <w:tcPr>
            <w:tcW w:w="2115" w:type="dxa"/>
          </w:tcPr>
          <w:p w14:paraId="0BCA0196" w14:textId="77777777" w:rsidR="00DC7C98" w:rsidRPr="00210D38" w:rsidRDefault="00DC7C98" w:rsidP="00CF5CE4">
            <w:pPr>
              <w:tabs>
                <w:tab w:val="left" w:pos="466"/>
                <w:tab w:val="center" w:pos="929"/>
              </w:tabs>
              <w:bidi w:val="0"/>
              <w:spacing w:after="200"/>
              <w:rPr>
                <w:rFonts w:asciiTheme="majorBidi" w:hAnsiTheme="majorBidi" w:cstheme="majorBidi"/>
                <w:sz w:val="24"/>
                <w:szCs w:val="24"/>
              </w:rPr>
            </w:pPr>
            <w:r w:rsidRPr="00210D38">
              <w:rPr>
                <w:rFonts w:asciiTheme="majorBidi" w:hAnsiTheme="majorBidi" w:cstheme="majorBidi"/>
                <w:sz w:val="24"/>
                <w:szCs w:val="24"/>
              </w:rPr>
              <w:tab/>
            </w:r>
            <w:r w:rsidRPr="00210D38">
              <w:rPr>
                <w:rFonts w:asciiTheme="majorBidi" w:hAnsiTheme="majorBidi" w:cstheme="majorBidi"/>
                <w:sz w:val="24"/>
                <w:szCs w:val="24"/>
              </w:rPr>
              <w:tab/>
            </w:r>
            <w:r w:rsidRPr="00210D38">
              <w:rPr>
                <w:rFonts w:asciiTheme="majorBidi" w:hAnsiTheme="majorBidi" w:cstheme="majorBidi" w:hint="cs"/>
                <w:sz w:val="24"/>
                <w:szCs w:val="24"/>
              </w:rPr>
              <w:t>K</w:t>
            </w:r>
            <w:r w:rsidRPr="00210D38">
              <w:rPr>
                <w:rFonts w:asciiTheme="majorBidi" w:hAnsiTheme="majorBidi" w:cstheme="majorBidi"/>
                <w:sz w:val="24"/>
                <w:szCs w:val="24"/>
                <w:vertAlign w:val="subscript"/>
              </w:rPr>
              <w:t>E</w:t>
            </w:r>
            <w:r w:rsidRPr="00210D38">
              <w:rPr>
                <w:rFonts w:asciiTheme="majorBidi" w:hAnsiTheme="majorBidi" w:cstheme="majorBidi"/>
                <w:sz w:val="24"/>
                <w:szCs w:val="24"/>
                <w:vertAlign w:val="superscript"/>
              </w:rPr>
              <w:t>FH</w:t>
            </w:r>
          </w:p>
        </w:tc>
      </w:tr>
      <w:tr w:rsidR="00DC7C98" w:rsidRPr="00210D38" w14:paraId="1B559F48" w14:textId="77777777" w:rsidTr="00366A7D">
        <w:tc>
          <w:tcPr>
            <w:tcW w:w="2072" w:type="dxa"/>
          </w:tcPr>
          <w:p w14:paraId="1C9EFBA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1A29A597"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1.13</w:t>
            </w:r>
            <w:r w:rsidRPr="00210D38">
              <w:t>·</w:t>
            </w:r>
            <w:r w:rsidRPr="00210D38">
              <w:rPr>
                <w:rFonts w:asciiTheme="majorBidi" w:hAnsiTheme="majorBidi" w:cstheme="majorBidi"/>
              </w:rPr>
              <w:t>10</w:t>
            </w:r>
            <w:r w:rsidRPr="00210D38">
              <w:rPr>
                <w:rFonts w:asciiTheme="majorBidi" w:hAnsiTheme="majorBidi" w:cstheme="majorBidi"/>
                <w:vertAlign w:val="superscript"/>
              </w:rPr>
              <w:t>-5</w:t>
            </w:r>
          </w:p>
        </w:tc>
        <w:tc>
          <w:tcPr>
            <w:tcW w:w="3038" w:type="dxa"/>
          </w:tcPr>
          <w:p w14:paraId="4AC25CD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MDH ionization constant</w:t>
            </w:r>
          </w:p>
        </w:tc>
        <w:tc>
          <w:tcPr>
            <w:tcW w:w="2115" w:type="dxa"/>
          </w:tcPr>
          <w:p w14:paraId="1D7136F2" w14:textId="77777777" w:rsidR="00DC7C98" w:rsidRPr="00210D38" w:rsidRDefault="00DC7C98"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h1</w:t>
            </w:r>
          </w:p>
        </w:tc>
      </w:tr>
      <w:tr w:rsidR="00DC7C98" w:rsidRPr="00210D38" w14:paraId="47FF323C" w14:textId="77777777" w:rsidTr="00366A7D">
        <w:tc>
          <w:tcPr>
            <w:tcW w:w="2072" w:type="dxa"/>
          </w:tcPr>
          <w:p w14:paraId="3ECC5DE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413C45F5"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26.7</w:t>
            </w:r>
          </w:p>
        </w:tc>
        <w:tc>
          <w:tcPr>
            <w:tcW w:w="3038" w:type="dxa"/>
          </w:tcPr>
          <w:p w14:paraId="4054A15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MDH ionization constant</w:t>
            </w:r>
          </w:p>
        </w:tc>
        <w:tc>
          <w:tcPr>
            <w:tcW w:w="2115" w:type="dxa"/>
          </w:tcPr>
          <w:p w14:paraId="09BD8E0D" w14:textId="77777777" w:rsidR="00DC7C98" w:rsidRPr="00210D38" w:rsidRDefault="00DC7C98"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h2</w:t>
            </w:r>
          </w:p>
        </w:tc>
      </w:tr>
      <w:tr w:rsidR="00DC7C98" w:rsidRPr="00210D38" w14:paraId="3568419C" w14:textId="77777777" w:rsidTr="00366A7D">
        <w:tc>
          <w:tcPr>
            <w:tcW w:w="2072" w:type="dxa"/>
          </w:tcPr>
          <w:p w14:paraId="2436F367"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6B247475"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6.68</w:t>
            </w:r>
            <w:r w:rsidRPr="00210D38">
              <w:t>·</w:t>
            </w:r>
            <w:r w:rsidRPr="00210D38">
              <w:rPr>
                <w:rFonts w:asciiTheme="majorBidi" w:hAnsiTheme="majorBidi" w:cstheme="majorBidi"/>
              </w:rPr>
              <w:t>10</w:t>
            </w:r>
            <w:r w:rsidRPr="00210D38">
              <w:rPr>
                <w:rFonts w:asciiTheme="majorBidi" w:hAnsiTheme="majorBidi" w:cstheme="majorBidi"/>
                <w:vertAlign w:val="superscript"/>
              </w:rPr>
              <w:t>-9</w:t>
            </w:r>
          </w:p>
        </w:tc>
        <w:tc>
          <w:tcPr>
            <w:tcW w:w="3038" w:type="dxa"/>
          </w:tcPr>
          <w:p w14:paraId="709495A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MDH ionization constant</w:t>
            </w:r>
          </w:p>
        </w:tc>
        <w:tc>
          <w:tcPr>
            <w:tcW w:w="2115" w:type="dxa"/>
          </w:tcPr>
          <w:p w14:paraId="0F3D1556" w14:textId="77777777" w:rsidR="00DC7C98" w:rsidRPr="00210D38" w:rsidRDefault="00DC7C98"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h3</w:t>
            </w:r>
          </w:p>
        </w:tc>
      </w:tr>
      <w:tr w:rsidR="00DC7C98" w:rsidRPr="00210D38" w14:paraId="31D393E4" w14:textId="77777777" w:rsidTr="00366A7D">
        <w:tc>
          <w:tcPr>
            <w:tcW w:w="2072" w:type="dxa"/>
          </w:tcPr>
          <w:p w14:paraId="7BA9CE7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3C61BDE9"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5.62</w:t>
            </w:r>
            <w:r w:rsidRPr="00210D38">
              <w:t>·</w:t>
            </w:r>
            <w:r w:rsidRPr="00210D38">
              <w:rPr>
                <w:rFonts w:asciiTheme="majorBidi" w:hAnsiTheme="majorBidi" w:cstheme="majorBidi"/>
              </w:rPr>
              <w:t>10</w:t>
            </w:r>
            <w:r w:rsidRPr="00210D38">
              <w:rPr>
                <w:rFonts w:asciiTheme="majorBidi" w:hAnsiTheme="majorBidi" w:cstheme="majorBidi"/>
                <w:vertAlign w:val="superscript"/>
              </w:rPr>
              <w:t>-6</w:t>
            </w:r>
          </w:p>
        </w:tc>
        <w:tc>
          <w:tcPr>
            <w:tcW w:w="3038" w:type="dxa"/>
          </w:tcPr>
          <w:p w14:paraId="0CBF6D0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MDH ionization constant</w:t>
            </w:r>
          </w:p>
        </w:tc>
        <w:tc>
          <w:tcPr>
            <w:tcW w:w="2115" w:type="dxa"/>
          </w:tcPr>
          <w:p w14:paraId="26C6C07F" w14:textId="77777777" w:rsidR="00DC7C98" w:rsidRPr="00210D38" w:rsidRDefault="00DC7C98"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h4</w:t>
            </w:r>
          </w:p>
        </w:tc>
      </w:tr>
      <w:tr w:rsidR="00DC7C98" w:rsidRPr="00210D38" w14:paraId="500F5F1D" w14:textId="77777777" w:rsidTr="00366A7D">
        <w:tc>
          <w:tcPr>
            <w:tcW w:w="2072" w:type="dxa"/>
          </w:tcPr>
          <w:p w14:paraId="1CDD5DC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lastRenderedPageBreak/>
              <w:t>[]</w:t>
            </w:r>
          </w:p>
        </w:tc>
        <w:tc>
          <w:tcPr>
            <w:tcW w:w="2071" w:type="dxa"/>
          </w:tcPr>
          <w:p w14:paraId="736488B7" w14:textId="2A9874B8" w:rsidR="00DC7C98" w:rsidRPr="00210D38" w:rsidRDefault="009631B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55.209</w:t>
            </w:r>
          </w:p>
        </w:tc>
        <w:tc>
          <w:tcPr>
            <w:tcW w:w="3038" w:type="dxa"/>
          </w:tcPr>
          <w:p w14:paraId="72DDCF5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pH-independent term in the pH activation factor of MDH</w:t>
            </w:r>
          </w:p>
        </w:tc>
        <w:tc>
          <w:tcPr>
            <w:tcW w:w="2115" w:type="dxa"/>
          </w:tcPr>
          <w:p w14:paraId="4268F86E" w14:textId="77777777" w:rsidR="00DC7C98" w:rsidRPr="00210D38" w:rsidRDefault="00DC7C98" w:rsidP="00CF5CE4">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offset</w:t>
            </w:r>
            <w:proofErr w:type="spellEnd"/>
          </w:p>
        </w:tc>
      </w:tr>
      <w:tr w:rsidR="00DC7C98" w:rsidRPr="00210D38" w14:paraId="7E985804" w14:textId="77777777" w:rsidTr="00366A7D">
        <w:tc>
          <w:tcPr>
            <w:tcW w:w="2072" w:type="dxa"/>
          </w:tcPr>
          <w:p w14:paraId="78C0BC7D"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150C0944" w14:textId="0B81CCCE" w:rsidR="00DC7C98" w:rsidRPr="00210D38" w:rsidRDefault="00240A4D">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55.7115</w:t>
            </w:r>
          </w:p>
        </w:tc>
        <w:tc>
          <w:tcPr>
            <w:tcW w:w="3038" w:type="dxa"/>
          </w:tcPr>
          <w:p w14:paraId="09CC20F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MDH rate constant</w:t>
            </w:r>
          </w:p>
        </w:tc>
        <w:tc>
          <w:tcPr>
            <w:tcW w:w="2115" w:type="dxa"/>
          </w:tcPr>
          <w:p w14:paraId="7718699B" w14:textId="77777777" w:rsidR="00DC7C98" w:rsidRPr="00210D38" w:rsidRDefault="00DC7C98" w:rsidP="00CF5CE4">
            <w:pPr>
              <w:bidi w:val="0"/>
              <w:spacing w:after="200"/>
              <w:jc w:val="center"/>
              <w:rPr>
                <w:rFonts w:asciiTheme="majorBidi" w:hAnsiTheme="majorBidi" w:cstheme="majorBidi"/>
                <w:sz w:val="24"/>
                <w:szCs w:val="24"/>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cat</w:t>
            </w:r>
            <w:proofErr w:type="spellEnd"/>
            <w:r w:rsidRPr="00210D38">
              <w:rPr>
                <w:rFonts w:asciiTheme="majorBidi" w:hAnsiTheme="majorBidi" w:cstheme="majorBidi"/>
                <w:sz w:val="24"/>
                <w:szCs w:val="24"/>
                <w:vertAlign w:val="subscript"/>
              </w:rPr>
              <w:t xml:space="preserve"> </w:t>
            </w:r>
            <w:r w:rsidRPr="00210D38">
              <w:rPr>
                <w:rFonts w:asciiTheme="majorBidi" w:hAnsiTheme="majorBidi" w:cstheme="majorBidi"/>
                <w:sz w:val="24"/>
                <w:szCs w:val="24"/>
                <w:vertAlign w:val="superscript"/>
              </w:rPr>
              <w:t>MDH</w:t>
            </w:r>
          </w:p>
        </w:tc>
      </w:tr>
      <w:tr w:rsidR="00DC7C98" w:rsidRPr="00210D38" w14:paraId="669B59F3" w14:textId="77777777" w:rsidTr="00366A7D">
        <w:tc>
          <w:tcPr>
            <w:tcW w:w="2072" w:type="dxa"/>
          </w:tcPr>
          <w:p w14:paraId="35758345"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7839C49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0.154</w:t>
            </w:r>
          </w:p>
        </w:tc>
        <w:tc>
          <w:tcPr>
            <w:tcW w:w="3038" w:type="dxa"/>
          </w:tcPr>
          <w:p w14:paraId="5B3866A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Total MDH enzyme concentration</w:t>
            </w:r>
          </w:p>
        </w:tc>
        <w:tc>
          <w:tcPr>
            <w:tcW w:w="2115" w:type="dxa"/>
          </w:tcPr>
          <w:p w14:paraId="1DC696FE" w14:textId="77777777" w:rsidR="00DC7C98" w:rsidRPr="00210D38" w:rsidRDefault="00DC7C98" w:rsidP="00CF5CE4">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E</w:t>
            </w:r>
            <w:r w:rsidRPr="00210D38">
              <w:rPr>
                <w:rFonts w:asciiTheme="majorBidi" w:hAnsiTheme="majorBidi" w:cstheme="majorBidi" w:hint="cs"/>
                <w:sz w:val="24"/>
                <w:szCs w:val="24"/>
                <w:vertAlign w:val="subscript"/>
              </w:rPr>
              <w:t>T</w:t>
            </w:r>
            <w:r w:rsidRPr="00210D38">
              <w:rPr>
                <w:rFonts w:asciiTheme="majorBidi" w:hAnsiTheme="majorBidi" w:cstheme="majorBidi"/>
                <w:sz w:val="24"/>
                <w:szCs w:val="24"/>
                <w:vertAlign w:val="subscript"/>
              </w:rPr>
              <w:t xml:space="preserve"> </w:t>
            </w:r>
            <w:r w:rsidRPr="00210D38">
              <w:rPr>
                <w:rFonts w:asciiTheme="majorBidi" w:hAnsiTheme="majorBidi" w:cstheme="majorBidi" w:hint="cs"/>
                <w:sz w:val="24"/>
                <w:szCs w:val="24"/>
                <w:vertAlign w:val="superscript"/>
              </w:rPr>
              <w:t>M</w:t>
            </w:r>
            <w:r w:rsidRPr="00210D38">
              <w:rPr>
                <w:rFonts w:asciiTheme="majorBidi" w:hAnsiTheme="majorBidi" w:cstheme="majorBidi"/>
                <w:sz w:val="24"/>
                <w:szCs w:val="24"/>
                <w:vertAlign w:val="superscript"/>
              </w:rPr>
              <w:t>DH</w:t>
            </w:r>
          </w:p>
        </w:tc>
      </w:tr>
      <w:tr w:rsidR="00DC7C98" w:rsidRPr="00210D38" w14:paraId="54FED2A1" w14:textId="77777777" w:rsidTr="00366A7D">
        <w:tc>
          <w:tcPr>
            <w:tcW w:w="2072" w:type="dxa"/>
          </w:tcPr>
          <w:p w14:paraId="38A02FA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7450BA6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1.493</w:t>
            </w:r>
          </w:p>
        </w:tc>
        <w:tc>
          <w:tcPr>
            <w:tcW w:w="3038" w:type="dxa"/>
          </w:tcPr>
          <w:p w14:paraId="580C367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Malate Michaelis constant</w:t>
            </w:r>
          </w:p>
        </w:tc>
        <w:tc>
          <w:tcPr>
            <w:tcW w:w="2115" w:type="dxa"/>
          </w:tcPr>
          <w:p w14:paraId="67918742" w14:textId="77777777" w:rsidR="00DC7C98" w:rsidRPr="00210D38" w:rsidRDefault="00DC7C98" w:rsidP="00CF5CE4">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K</w:t>
            </w:r>
            <w:r w:rsidRPr="00210D38">
              <w:rPr>
                <w:rFonts w:asciiTheme="majorBidi" w:hAnsiTheme="majorBidi" w:cstheme="majorBidi" w:hint="cs"/>
                <w:sz w:val="24"/>
                <w:szCs w:val="24"/>
                <w:vertAlign w:val="subscript"/>
              </w:rPr>
              <w:t>M</w:t>
            </w:r>
            <w:r w:rsidRPr="00210D38">
              <w:rPr>
                <w:rFonts w:asciiTheme="majorBidi" w:hAnsiTheme="majorBidi" w:cstheme="majorBidi"/>
                <w:sz w:val="24"/>
                <w:szCs w:val="24"/>
                <w:vertAlign w:val="superscript"/>
              </w:rPr>
              <w:t>MAL</w:t>
            </w:r>
          </w:p>
        </w:tc>
      </w:tr>
      <w:tr w:rsidR="00DC7C98" w:rsidRPr="00210D38" w14:paraId="4417AE3B" w14:textId="77777777" w:rsidTr="00366A7D">
        <w:tc>
          <w:tcPr>
            <w:tcW w:w="2072" w:type="dxa"/>
          </w:tcPr>
          <w:p w14:paraId="4EE35AA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0319B5A7"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3.1</w:t>
            </w:r>
            <w:r w:rsidRPr="00210D38">
              <w:t>·</w:t>
            </w:r>
            <w:r w:rsidRPr="00210D38">
              <w:rPr>
                <w:rFonts w:asciiTheme="majorBidi" w:hAnsiTheme="majorBidi" w:cstheme="majorBidi"/>
              </w:rPr>
              <w:t>10</w:t>
            </w:r>
            <w:r w:rsidRPr="00210D38">
              <w:rPr>
                <w:rFonts w:asciiTheme="majorBidi" w:hAnsiTheme="majorBidi" w:cstheme="majorBidi"/>
                <w:vertAlign w:val="superscript"/>
              </w:rPr>
              <w:t>-3</w:t>
            </w:r>
          </w:p>
        </w:tc>
        <w:tc>
          <w:tcPr>
            <w:tcW w:w="3038" w:type="dxa"/>
          </w:tcPr>
          <w:p w14:paraId="0C5A7A4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Oxaloacetate inhibition constant</w:t>
            </w:r>
          </w:p>
        </w:tc>
        <w:tc>
          <w:tcPr>
            <w:tcW w:w="2115" w:type="dxa"/>
          </w:tcPr>
          <w:p w14:paraId="06108DAC" w14:textId="77777777" w:rsidR="00DC7C98" w:rsidRPr="00210D38" w:rsidRDefault="00DC7C98" w:rsidP="00CF5CE4">
            <w:pPr>
              <w:bidi w:val="0"/>
              <w:spacing w:after="200"/>
              <w:jc w:val="center"/>
              <w:rPr>
                <w:rFonts w:asciiTheme="majorBidi" w:hAnsiTheme="majorBidi" w:cstheme="majorBidi"/>
                <w:sz w:val="24"/>
                <w:szCs w:val="24"/>
              </w:rPr>
            </w:pPr>
            <w:proofErr w:type="spellStart"/>
            <w:r w:rsidRPr="00210D38">
              <w:rPr>
                <w:rFonts w:asciiTheme="majorBidi" w:hAnsiTheme="majorBidi" w:cstheme="majorBidi" w:hint="cs"/>
                <w:sz w:val="24"/>
                <w:szCs w:val="24"/>
              </w:rPr>
              <w:t>K</w:t>
            </w:r>
            <w:r w:rsidRPr="00210D38">
              <w:rPr>
                <w:rFonts w:asciiTheme="majorBidi" w:hAnsiTheme="majorBidi" w:cstheme="majorBidi"/>
                <w:sz w:val="24"/>
                <w:szCs w:val="24"/>
                <w:vertAlign w:val="subscript"/>
              </w:rPr>
              <w:t>i</w:t>
            </w:r>
            <w:r w:rsidRPr="00210D38">
              <w:rPr>
                <w:rFonts w:asciiTheme="majorBidi" w:hAnsiTheme="majorBidi" w:cstheme="majorBidi"/>
                <w:sz w:val="24"/>
                <w:szCs w:val="24"/>
                <w:vertAlign w:val="superscript"/>
              </w:rPr>
              <w:t>OAA</w:t>
            </w:r>
            <w:proofErr w:type="spellEnd"/>
          </w:p>
        </w:tc>
      </w:tr>
      <w:tr w:rsidR="00DC7C98" w:rsidRPr="00210D38" w14:paraId="3E1F954E" w14:textId="77777777" w:rsidTr="00366A7D">
        <w:tc>
          <w:tcPr>
            <w:tcW w:w="2072" w:type="dxa"/>
          </w:tcPr>
          <w:p w14:paraId="5B83E53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6DFCD1A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0.2244</w:t>
            </w:r>
          </w:p>
        </w:tc>
        <w:tc>
          <w:tcPr>
            <w:tcW w:w="3038" w:type="dxa"/>
          </w:tcPr>
          <w:p w14:paraId="1704FF9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NAD</w:t>
            </w:r>
            <w:r w:rsidRPr="00210D38">
              <w:rPr>
                <w:rFonts w:asciiTheme="majorBidi" w:hAnsiTheme="majorBidi" w:cstheme="majorBidi"/>
                <w:vertAlign w:val="superscript"/>
              </w:rPr>
              <w:t>+</w:t>
            </w:r>
            <w:r w:rsidRPr="00210D38">
              <w:rPr>
                <w:rFonts w:asciiTheme="majorBidi" w:hAnsiTheme="majorBidi" w:cstheme="majorBidi"/>
              </w:rPr>
              <w:t xml:space="preserve"> Michaelis constant</w:t>
            </w:r>
          </w:p>
        </w:tc>
        <w:tc>
          <w:tcPr>
            <w:tcW w:w="2115" w:type="dxa"/>
          </w:tcPr>
          <w:p w14:paraId="35CE159A" w14:textId="77777777" w:rsidR="00DC7C98" w:rsidRPr="00210D38" w:rsidRDefault="00DC7C98" w:rsidP="00CF5CE4">
            <w:pPr>
              <w:bidi w:val="0"/>
              <w:spacing w:after="200"/>
              <w:jc w:val="center"/>
              <w:rPr>
                <w:rFonts w:asciiTheme="majorBidi" w:hAnsiTheme="majorBidi" w:cstheme="majorBidi"/>
                <w:sz w:val="24"/>
                <w:szCs w:val="24"/>
              </w:rPr>
            </w:pPr>
            <w:proofErr w:type="spellStart"/>
            <w:r w:rsidRPr="00210D38">
              <w:rPr>
                <w:rFonts w:asciiTheme="majorBidi" w:hAnsiTheme="majorBidi" w:cstheme="majorBidi" w:hint="cs"/>
                <w:sz w:val="24"/>
                <w:szCs w:val="24"/>
              </w:rPr>
              <w:t>K</w:t>
            </w:r>
            <w:r w:rsidRPr="00210D38">
              <w:rPr>
                <w:rFonts w:asciiTheme="majorBidi" w:hAnsiTheme="majorBidi" w:cstheme="majorBidi" w:hint="cs"/>
                <w:sz w:val="24"/>
                <w:szCs w:val="24"/>
                <w:vertAlign w:val="subscript"/>
              </w:rPr>
              <w:t>M</w:t>
            </w:r>
            <w:r w:rsidRPr="00210D38">
              <w:rPr>
                <w:rFonts w:asciiTheme="majorBidi" w:hAnsiTheme="majorBidi" w:cstheme="majorBidi" w:hint="cs"/>
                <w:sz w:val="24"/>
                <w:szCs w:val="24"/>
                <w:vertAlign w:val="superscript"/>
              </w:rPr>
              <w:t>NAD</w:t>
            </w:r>
            <w:r w:rsidRPr="00210D38">
              <w:rPr>
                <w:rFonts w:asciiTheme="majorBidi" w:hAnsiTheme="majorBidi" w:cstheme="majorBidi"/>
                <w:sz w:val="24"/>
                <w:szCs w:val="24"/>
                <w:vertAlign w:val="superscript"/>
              </w:rPr>
              <w:t>_x</w:t>
            </w:r>
            <w:proofErr w:type="spellEnd"/>
          </w:p>
        </w:tc>
      </w:tr>
      <w:tr w:rsidR="00DC7C98" w:rsidRPr="00210D38" w14:paraId="25B56BA1" w14:textId="77777777" w:rsidTr="00366A7D">
        <w:tc>
          <w:tcPr>
            <w:tcW w:w="2072" w:type="dxa"/>
          </w:tcPr>
          <w:p w14:paraId="0F6B570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23F782FD"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0.2</w:t>
            </w:r>
            <w:r w:rsidRPr="00210D38">
              <w:t>∙</w:t>
            </w:r>
            <w:r w:rsidRPr="00210D38">
              <w:rPr>
                <w:rFonts w:asciiTheme="majorBidi" w:hAnsiTheme="majorBidi" w:cstheme="majorBidi"/>
              </w:rPr>
              <w:t>10</w:t>
            </w:r>
            <w:r w:rsidRPr="00210D38">
              <w:rPr>
                <w:rFonts w:asciiTheme="majorBidi" w:hAnsiTheme="majorBidi" w:cstheme="majorBidi"/>
                <w:vertAlign w:val="superscript"/>
              </w:rPr>
              <w:t>-4</w:t>
            </w:r>
          </w:p>
        </w:tc>
        <w:tc>
          <w:tcPr>
            <w:tcW w:w="3038" w:type="dxa"/>
          </w:tcPr>
          <w:p w14:paraId="6968E1A6" w14:textId="7BD5A1B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Ca</w:t>
            </w:r>
            <w:r w:rsidRPr="00210D38">
              <w:rPr>
                <w:rFonts w:asciiTheme="majorBidi" w:hAnsiTheme="majorBidi" w:cstheme="majorBidi"/>
                <w:vertAlign w:val="superscript"/>
              </w:rPr>
              <w:t>2+</w:t>
            </w:r>
            <w:r w:rsidRPr="00210D38">
              <w:rPr>
                <w:rFonts w:asciiTheme="majorBidi" w:hAnsiTheme="majorBidi" w:cstheme="majorBidi"/>
              </w:rPr>
              <w:t xml:space="preserve">-Acetyl CoA </w:t>
            </w:r>
            <w:r w:rsidR="00FC6511">
              <w:rPr>
                <w:rFonts w:asciiTheme="majorBidi" w:hAnsiTheme="majorBidi" w:cstheme="majorBidi"/>
              </w:rPr>
              <w:t xml:space="preserve">Michaelis </w:t>
            </w:r>
            <w:r w:rsidRPr="00210D38">
              <w:rPr>
                <w:rFonts w:asciiTheme="majorBidi" w:hAnsiTheme="majorBidi" w:cstheme="majorBidi"/>
              </w:rPr>
              <w:t>constant</w:t>
            </w:r>
          </w:p>
        </w:tc>
        <w:tc>
          <w:tcPr>
            <w:tcW w:w="2115" w:type="dxa"/>
          </w:tcPr>
          <w:p w14:paraId="77A590EA" w14:textId="77777777" w:rsidR="00DC7C98" w:rsidRPr="00210D38" w:rsidRDefault="00DC7C98" w:rsidP="00CF5CE4">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Ca,AcCoA</w:t>
            </w:r>
            <w:proofErr w:type="spellEnd"/>
          </w:p>
        </w:tc>
      </w:tr>
      <w:tr w:rsidR="00DC7C98" w:rsidRPr="00210D38" w14:paraId="1F269EBB" w14:textId="77777777" w:rsidTr="00366A7D">
        <w:tc>
          <w:tcPr>
            <w:tcW w:w="2072" w:type="dxa"/>
          </w:tcPr>
          <w:p w14:paraId="3BEEB477"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mM/s</w:t>
            </w:r>
          </w:p>
        </w:tc>
        <w:tc>
          <w:tcPr>
            <w:tcW w:w="2071" w:type="dxa"/>
          </w:tcPr>
          <w:p w14:paraId="4F8DFCD1"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0.3298125</w:t>
            </w:r>
          </w:p>
        </w:tc>
        <w:tc>
          <w:tcPr>
            <w:tcW w:w="3038" w:type="dxa"/>
          </w:tcPr>
          <w:p w14:paraId="1528B1A0" w14:textId="10C20C7D"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 xml:space="preserve">Pyruvate dehydrogenase </w:t>
            </w:r>
            <w:r w:rsidR="00240A4D" w:rsidRPr="00210D38">
              <w:rPr>
                <w:rFonts w:asciiTheme="majorBidi" w:hAnsiTheme="majorBidi" w:cstheme="majorBidi"/>
              </w:rPr>
              <w:t xml:space="preserve">rate </w:t>
            </w:r>
            <w:r w:rsidRPr="00210D38">
              <w:rPr>
                <w:rFonts w:asciiTheme="majorBidi" w:hAnsiTheme="majorBidi" w:cstheme="majorBidi"/>
              </w:rPr>
              <w:t>constant</w:t>
            </w:r>
          </w:p>
        </w:tc>
        <w:tc>
          <w:tcPr>
            <w:tcW w:w="2115" w:type="dxa"/>
          </w:tcPr>
          <w:p w14:paraId="5532F67B" w14:textId="77777777" w:rsidR="00DC7C98" w:rsidRPr="00210D38" w:rsidRDefault="00DC7C98" w:rsidP="00CF5CE4">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PDH</w:t>
            </w:r>
            <w:proofErr w:type="spellEnd"/>
          </w:p>
        </w:tc>
      </w:tr>
      <w:tr w:rsidR="00DC7C98" w:rsidRPr="00210D38" w14:paraId="61F758CA" w14:textId="77777777" w:rsidTr="00366A7D">
        <w:tc>
          <w:tcPr>
            <w:tcW w:w="2072" w:type="dxa"/>
          </w:tcPr>
          <w:p w14:paraId="27A441C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637D357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0.12</w:t>
            </w:r>
          </w:p>
        </w:tc>
        <w:tc>
          <w:tcPr>
            <w:tcW w:w="3038" w:type="dxa"/>
          </w:tcPr>
          <w:p w14:paraId="55789721" w14:textId="55D9D1B1"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Pyruvate concentration</w:t>
            </w:r>
          </w:p>
        </w:tc>
        <w:tc>
          <w:tcPr>
            <w:tcW w:w="2115" w:type="dxa"/>
          </w:tcPr>
          <w:p w14:paraId="0E4AADB9" w14:textId="204E692A" w:rsidR="00DC7C98" w:rsidRPr="00210D38" w:rsidRDefault="00DC7C98" w:rsidP="00CF5CE4">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C</w:t>
            </w:r>
            <w:r w:rsidRPr="00210D38">
              <w:rPr>
                <w:rFonts w:asciiTheme="majorBidi" w:hAnsiTheme="majorBidi" w:cstheme="majorBidi"/>
                <w:sz w:val="24"/>
                <w:szCs w:val="24"/>
                <w:vertAlign w:val="subscript"/>
              </w:rPr>
              <w:t>P</w:t>
            </w:r>
            <w:r w:rsidR="007E3B98" w:rsidRPr="00210D38">
              <w:rPr>
                <w:rFonts w:asciiTheme="majorBidi" w:hAnsiTheme="majorBidi" w:cstheme="majorBidi"/>
                <w:sz w:val="24"/>
                <w:szCs w:val="24"/>
                <w:vertAlign w:val="subscript"/>
              </w:rPr>
              <w:t>YR</w:t>
            </w:r>
          </w:p>
        </w:tc>
      </w:tr>
      <w:tr w:rsidR="000415AF" w:rsidRPr="00210D38" w14:paraId="11496FAB" w14:textId="77777777" w:rsidTr="00366A7D">
        <w:tc>
          <w:tcPr>
            <w:tcW w:w="2072" w:type="dxa"/>
          </w:tcPr>
          <w:p w14:paraId="5AAF0A19" w14:textId="2C482CD4" w:rsidR="000415AF" w:rsidRPr="00210D38" w:rsidRDefault="000415AF" w:rsidP="000415AF">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0823578C" w14:textId="67EC8FFD" w:rsidR="000415AF" w:rsidRPr="00210D38" w:rsidRDefault="000415AF" w:rsidP="000415AF">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1.5</w:t>
            </w:r>
          </w:p>
        </w:tc>
        <w:tc>
          <w:tcPr>
            <w:tcW w:w="3038" w:type="dxa"/>
          </w:tcPr>
          <w:p w14:paraId="4EE25001" w14:textId="795CC7FB" w:rsidR="000415AF" w:rsidRPr="00210D38" w:rsidRDefault="000415AF" w:rsidP="000415AF">
            <w:pPr>
              <w:pStyle w:val="NormalWeb"/>
              <w:spacing w:before="0" w:after="0"/>
              <w:jc w:val="center"/>
              <w:textAlignment w:val="baseline"/>
              <w:rPr>
                <w:rFonts w:asciiTheme="majorBidi" w:hAnsiTheme="majorBidi" w:cstheme="majorBidi"/>
              </w:rPr>
            </w:pPr>
            <w:r w:rsidRPr="00210D38">
              <w:rPr>
                <w:rFonts w:asciiTheme="majorBidi" w:hAnsiTheme="majorBidi" w:cstheme="majorBidi" w:hint="cs"/>
              </w:rPr>
              <w:t>T</w:t>
            </w:r>
            <w:r w:rsidRPr="00210D38">
              <w:rPr>
                <w:rFonts w:asciiTheme="majorBidi" w:hAnsiTheme="majorBidi" w:cstheme="majorBidi"/>
              </w:rPr>
              <w:t>otal sum of mitochondrial adenine nucleotides</w:t>
            </w:r>
          </w:p>
        </w:tc>
        <w:tc>
          <w:tcPr>
            <w:tcW w:w="2115" w:type="dxa"/>
          </w:tcPr>
          <w:p w14:paraId="5B240E67" w14:textId="7770D7AD" w:rsidR="000415AF" w:rsidRPr="00210D38" w:rsidRDefault="000415AF" w:rsidP="000415AF">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C</w:t>
            </w:r>
            <w:r w:rsidRPr="00210D38">
              <w:rPr>
                <w:rFonts w:asciiTheme="majorBidi" w:hAnsiTheme="majorBidi" w:cstheme="majorBidi" w:hint="cs"/>
                <w:sz w:val="24"/>
                <w:szCs w:val="24"/>
                <w:vertAlign w:val="subscript"/>
              </w:rPr>
              <w:t>A</w:t>
            </w:r>
          </w:p>
        </w:tc>
      </w:tr>
    </w:tbl>
    <w:p w14:paraId="3EF9E3E6" w14:textId="77777777" w:rsidR="00DC7C98" w:rsidRPr="00210D38" w:rsidRDefault="00DC7C98">
      <w:pPr>
        <w:widowControl w:val="0"/>
        <w:autoSpaceDE w:val="0"/>
        <w:autoSpaceDN w:val="0"/>
        <w:bidi w:val="0"/>
        <w:adjustRightInd w:val="0"/>
        <w:spacing w:after="0" w:line="360" w:lineRule="auto"/>
        <w:jc w:val="both"/>
        <w:rPr>
          <w:rFonts w:asciiTheme="majorBidi" w:hAnsiTheme="majorBidi" w:cstheme="majorBidi"/>
          <w:i/>
          <w:iCs/>
          <w:sz w:val="24"/>
          <w:szCs w:val="24"/>
        </w:rPr>
      </w:pPr>
    </w:p>
    <w:p w14:paraId="7D4C221E" w14:textId="227A0AB7" w:rsidR="00560BAC" w:rsidRPr="00210D38" w:rsidRDefault="00560BAC">
      <w:pPr>
        <w:widowControl w:val="0"/>
        <w:autoSpaceDE w:val="0"/>
        <w:autoSpaceDN w:val="0"/>
        <w:bidi w:val="0"/>
        <w:adjustRightInd w:val="0"/>
        <w:spacing w:after="0" w:line="360" w:lineRule="auto"/>
        <w:jc w:val="both"/>
        <w:rPr>
          <w:rFonts w:asciiTheme="majorBidi" w:hAnsiTheme="majorBidi" w:cstheme="majorBidi"/>
          <w:i/>
          <w:iCs/>
          <w:sz w:val="24"/>
          <w:szCs w:val="24"/>
        </w:rPr>
      </w:pPr>
      <w:r w:rsidRPr="00210D38">
        <w:rPr>
          <w:rFonts w:asciiTheme="majorBidi" w:hAnsiTheme="majorBidi" w:cstheme="majorBidi"/>
          <w:i/>
          <w:iCs/>
          <w:sz w:val="24"/>
          <w:szCs w:val="24"/>
        </w:rPr>
        <w:t>iii The respiration-driven proton pump</w:t>
      </w:r>
    </w:p>
    <w:p w14:paraId="5F5E1BFD" w14:textId="3033ADD2" w:rsidR="00C6011D" w:rsidRPr="00210D38" w:rsidRDefault="00C6011D">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hAnsiTheme="majorBidi" w:cstheme="majorBidi"/>
          <w:sz w:val="24"/>
          <w:szCs w:val="24"/>
        </w:rPr>
        <w:t xml:space="preserve">The model is based on </w:t>
      </w:r>
      <w:r w:rsidRPr="00210D38">
        <w:rPr>
          <w:rFonts w:asciiTheme="majorBidi" w:hAnsiTheme="majorBidi" w:cstheme="majorBidi"/>
          <w:sz w:val="24"/>
          <w:szCs w:val="24"/>
        </w:rPr>
        <w:fldChar w:fldCharType="begin" w:fldLock="1"/>
      </w:r>
      <w:r w:rsidR="002F2E6E">
        <w:rPr>
          <w:rFonts w:asciiTheme="majorBidi" w:hAnsiTheme="majorBidi" w:cstheme="majorBidi"/>
          <w:sz w:val="24"/>
          <w:szCs w:val="24"/>
        </w:rPr>
        <w:instrText>ADDIN CSL_CITATION {"citationItems":[{"id":"ITEM-1","itemData":{"DOI":"S0006-3495(06)71867-7 [pii]\r10.1529/biophysj.105.076174","ISBN":"0006-3495 (Print)\r0006-3495 (Linking)","PMID":"16679365","abstract":"An intricate network of reactions is involved in matching energy supply with demand in the heart. This complexity arises because energy production both modulates and is modulated by the electrophysiological and contractile activity of the cardiac myocyte. Here, we present an integrated mathematical model of the cardiac cell that links excitation-contraction coupling with mitochondrial energy generation. The dynamics of the model are described by a system of 50 ordinary differential equations. The formulation explicitly incorporates cytoplasmic ATP-consuming processes associated with force generation and ion transport, as well as the creatine kinase reaction. Changes in the electrical and contractile activity of the myocyte are coupled to mitochondrial energetics through the ATP, Ca2+, and Na+ concentrations in the myoplasmic and mitochondrial matrix compartments. The pseudo steady-state relationship between force and oxygen consumption at various stimulus frequencies and external Ca2+ concentrations is reproduced in both model simulations and direct experiments in cardiac trabeculae under normoxic conditions, recapitulating the linearity between cardiac work and respiration in the heart. Importantly, the model can also reproduce the rapid time-dependent changes in mitochondrial NADH and Ca2+ in response to abrupt changes in workload. The steady-state and dynamic responses of the model were conferred by ADP-dependent stimulation of mitochondrial oxidative phosphorylation and Ca2+ -dependent regulation of Krebs cycle dehydrogenases, illustrating how the model can be used as a tool for investigating mechanisms underlying metabolic control in the heart.","author":[{"dropping-particle":"","family":"Cortassa","given":"S","non-dropping-particle":"","parse-names":false,"suffix":""},{"dropping-particle":"","family":"Aon","given":"M A","non-dropping-particle":"","parse-names":false,"suffix":""},{"dropping-particle":"","family":"O'Rourke","given":"B","non-dropping-particle":"","parse-names":false,"suffix":""},{"dropping-particle":"","family":"Jacques","given":"R","non-dropping-particle":"","parse-names":false,"suffix":""},{"dropping-particle":"","family":"Tseng","given":"H J","non-dropping-particle":"","parse-names":false,"suffix":""},{"dropping-particle":"","family":"Marban","given":"E","non-dropping-particle":"","parse-names":false,"suffix":""},{"dropping-particle":"","family":"Winslow","given":"R L","non-dropping-particle":"","parse-names":false,"suffix":""}],"container-title":"Biophys J","edition":"2006/05/09","id":"ITEM-1","issue":"4","issued":{"date-parts":[["2006"]]},"language":"eng","note":"Cortassa, Sonia\nAon, Miguel A\nO'Rourke, Brian\nJacques, Robert\nTseng, Hsiang-Jer\nMarban, Eduardo\nWinslow, Raimond L\nUnited States\nBiophysical journal\nBiophys J. 2006 Aug 15;91(4):1564-89. Epub 2006 May 5.","page":"1564-1589","title":"A computational model integrating electrophysiology, contraction, and mitochondrial bioenergetics in the ventricular myocyte","type":"article-journal","volume":"91"},"uris":["http://www.mendeley.com/documents/?uuid=b273d10d-1a0a-42be-ab84-c853a3b17669"]}],"mendeley":{"formattedCitation":"(5)","plainTextFormattedCitation":"(5)","previouslyFormattedCitation":"(5)"},"properties":{"noteIndex":0},"schema":"https://github.com/citation-style-language/schema/raw/master/csl-citation.json"}</w:instrText>
      </w:r>
      <w:r w:rsidRPr="00210D38">
        <w:rPr>
          <w:rFonts w:asciiTheme="majorBidi" w:hAnsiTheme="majorBidi" w:cstheme="majorBidi"/>
          <w:sz w:val="24"/>
          <w:szCs w:val="24"/>
        </w:rPr>
        <w:fldChar w:fldCharType="separate"/>
      </w:r>
      <w:r w:rsidR="00673412" w:rsidRPr="00673412">
        <w:rPr>
          <w:rFonts w:asciiTheme="majorBidi" w:hAnsiTheme="majorBidi" w:cstheme="majorBidi"/>
          <w:noProof/>
          <w:sz w:val="24"/>
          <w:szCs w:val="24"/>
        </w:rPr>
        <w:t>(5)</w:t>
      </w:r>
      <w:r w:rsidRPr="00210D38">
        <w:rPr>
          <w:rFonts w:asciiTheme="majorBidi" w:hAnsiTheme="majorBidi" w:cstheme="majorBidi"/>
          <w:sz w:val="24"/>
          <w:szCs w:val="24"/>
        </w:rPr>
        <w:fldChar w:fldCharType="end"/>
      </w:r>
      <w:r w:rsidRPr="00210D38">
        <w:rPr>
          <w:rFonts w:asciiTheme="majorBidi" w:hAnsiTheme="majorBidi" w:cstheme="majorBidi"/>
          <w:sz w:val="24"/>
          <w:szCs w:val="24"/>
        </w:rPr>
        <w:t xml:space="preserve"> with modification as indicated below:</w:t>
      </w:r>
    </w:p>
    <w:p w14:paraId="16302CCF" w14:textId="14F60AC3" w:rsidR="00560BAC" w:rsidRPr="00210D38" w:rsidRDefault="00560BAC">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μ</m:t>
            </m:r>
          </m:e>
          <m:sub>
            <m:r>
              <m:rPr>
                <m:sty m:val="p"/>
              </m:rPr>
              <w:rPr>
                <w:rFonts w:ascii="Cambria Math" w:hAnsi="Cambria Math" w:cstheme="majorBidi"/>
                <w:sz w:val="24"/>
                <w:szCs w:val="24"/>
              </w:rPr>
              <m:t>H</m:t>
            </m:r>
          </m:sub>
        </m:sSub>
        <m:r>
          <m:rPr>
            <m:sty m:val="p"/>
          </m:rPr>
          <w:rPr>
            <w:rFonts w:ascii="Cambria Math" w:hAnsi="Cambria Math" w:cstheme="majorBidi"/>
            <w:sz w:val="24"/>
            <w:szCs w:val="24"/>
          </w:rPr>
          <m:t>=-2.303</m:t>
        </m:r>
        <m:f>
          <m:fPr>
            <m:ctrlPr>
              <w:rPr>
                <w:rFonts w:ascii="Cambria Math" w:hAnsi="Cambria Math" w:cstheme="majorBidi"/>
                <w:sz w:val="24"/>
                <w:szCs w:val="24"/>
              </w:rPr>
            </m:ctrlPr>
          </m:fPr>
          <m:num>
            <m:r>
              <m:rPr>
                <m:sty m:val="p"/>
              </m:rPr>
              <w:rPr>
                <w:rFonts w:ascii="Cambria Math" w:hAnsi="Cambria Math" w:cstheme="majorBidi"/>
                <w:sz w:val="24"/>
                <w:szCs w:val="24"/>
              </w:rPr>
              <m:t>RT</m:t>
            </m:r>
          </m:num>
          <m:den>
            <m:r>
              <m:rPr>
                <m:sty m:val="p"/>
              </m:rPr>
              <w:rPr>
                <w:rFonts w:ascii="Cambria Math" w:hAnsi="Cambria Math" w:cstheme="majorBidi"/>
                <w:sz w:val="24"/>
                <w:szCs w:val="24"/>
              </w:rPr>
              <m:t>F</m:t>
            </m:r>
          </m:den>
        </m:f>
        <m:r>
          <m:rPr>
            <m:sty m:val="p"/>
          </m:rPr>
          <w:rPr>
            <w:rFonts w:ascii="Cambria Math" w:hAnsi="Cambria Math" w:cstheme="majorBidi"/>
            <w:sz w:val="24"/>
            <w:szCs w:val="24"/>
          </w:rPr>
          <m:t>∆pH+∆</m:t>
        </m:r>
        <m:sSub>
          <m:sSubPr>
            <m:ctrlPr>
              <w:rPr>
                <w:rFonts w:ascii="Cambria Math" w:hAnsi="Cambria Math" w:cstheme="majorBid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m</m:t>
            </m:r>
          </m:sub>
        </m:sSub>
      </m:oMath>
    </w:p>
    <w:p w14:paraId="72D8B738" w14:textId="13F94DF3" w:rsidR="00560BAC"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He</m:t>
            </m:r>
          </m:sub>
        </m:sSub>
        <m:r>
          <m:rPr>
            <m:sty m:val="p"/>
          </m:rPr>
          <w:rPr>
            <w:rFonts w:ascii="Cambria Math" w:hAnsi="Cambria Math" w:cstheme="majorBidi"/>
            <w:sz w:val="24"/>
            <w:szCs w:val="24"/>
          </w:rPr>
          <m:t>=6</m:t>
        </m:r>
        <m:sSup>
          <m:sSupPr>
            <m:ctrlPr>
              <w:rPr>
                <w:rFonts w:ascii="Cambria Math" w:hAnsi="Cambria Math" w:cstheme="majorBidi"/>
                <w:sz w:val="24"/>
                <w:szCs w:val="24"/>
              </w:rPr>
            </m:ctrlPr>
          </m:sSupPr>
          <m:e>
            <m:r>
              <m:rPr>
                <m:sty m:val="p"/>
              </m:rPr>
              <w:rPr>
                <w:rFonts w:ascii="Cambria Math" w:hAnsi="Cambria Math" w:cstheme="majorBidi"/>
                <w:sz w:val="24"/>
                <w:szCs w:val="24"/>
              </w:rPr>
              <m:t>ρ</m:t>
            </m:r>
          </m:e>
          <m:sup>
            <m:r>
              <m:rPr>
                <m:sty m:val="p"/>
              </m:rPr>
              <w:rPr>
                <w:rFonts w:ascii="Cambria Math" w:hAnsi="Cambria Math" w:cstheme="majorBidi"/>
                <w:sz w:val="24"/>
                <w:szCs w:val="24"/>
              </w:rPr>
              <m:t>res</m:t>
            </m:r>
          </m:sup>
        </m:sSup>
        <m:f>
          <m:fPr>
            <m:ctrlPr>
              <w:rPr>
                <w:rFonts w:ascii="Cambria Math" w:hAnsi="Cambria Math" w:cstheme="majorBidi"/>
                <w:sz w:val="24"/>
                <w:szCs w:val="24"/>
              </w:rPr>
            </m:ctrlPr>
          </m:fPr>
          <m:num>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a</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a</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b</m:t>
                        </m:r>
                      </m:sub>
                    </m:sSub>
                  </m:e>
                </m:d>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g6F∆</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e>
                </m:func>
              </m:e>
            </m:d>
          </m:num>
          <m:den>
            <m:r>
              <m:rPr>
                <m:sty m:val="p"/>
              </m:rPr>
              <w:rPr>
                <w:rFonts w:ascii="Cambria Math" w:hAnsi="Cambria Math" w:cstheme="majorBidi"/>
                <w:sz w:val="24"/>
                <w:szCs w:val="24"/>
              </w:rPr>
              <m:t>(</m:t>
            </m:r>
            <m:d>
              <m:dPr>
                <m:ctrlPr>
                  <w:rPr>
                    <w:rFonts w:ascii="Cambria Math" w:hAnsi="Cambria Math" w:cstheme="majorBidi"/>
                    <w:sz w:val="24"/>
                    <w:szCs w:val="24"/>
                  </w:rPr>
                </m:ctrlPr>
              </m:dPr>
              <m:e>
                <m:r>
                  <m:rPr>
                    <m:sty m:val="p"/>
                  </m:rPr>
                  <w:rPr>
                    <w:rFonts w:ascii="Cambria Math" w:hAnsi="Cambria Math" w:cstheme="majorBidi"/>
                    <w:sz w:val="24"/>
                    <w:szCs w:val="24"/>
                  </w:rPr>
                  <m:t>1+</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1</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e>
            </m:d>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6F∆</m:t>
                        </m:r>
                        <m:sSub>
                          <m:sSubPr>
                            <m:ctrlPr>
                              <w:rPr>
                                <w:rFonts w:ascii="Cambria Math" w:hAnsi="Cambria Math" w:cstheme="majorBid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B</m:t>
                            </m:r>
                          </m:sub>
                        </m:sSub>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3</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g6F∆</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r>
                  <m:rPr>
                    <m:sty m:val="p"/>
                  </m:rPr>
                  <w:rPr>
                    <w:rFonts w:ascii="Cambria Math" w:hAnsi="Cambria Math" w:cstheme="majorBidi"/>
                    <w:sz w:val="24"/>
                    <w:szCs w:val="24"/>
                  </w:rPr>
                  <m:t>)</m:t>
                </m:r>
              </m:e>
            </m:func>
          </m:den>
        </m:f>
      </m:oMath>
      <w:r w:rsidR="00885C4D">
        <w:rPr>
          <w:rFonts w:asciiTheme="majorBidi" w:eastAsiaTheme="minorEastAsia" w:hAnsiTheme="majorBidi" w:cstheme="majorBidi"/>
          <w:sz w:val="24"/>
          <w:szCs w:val="24"/>
        </w:rPr>
        <w:t xml:space="preserve">  ,</w:t>
      </w:r>
    </w:p>
    <w:p w14:paraId="07E5ABCC" w14:textId="2378802C" w:rsidR="000C22A3" w:rsidRPr="00210D38" w:rsidRDefault="000C22A3" w:rsidP="00885C4D">
      <w:pPr>
        <w:bidi w:val="0"/>
        <w:spacing w:line="360" w:lineRule="auto"/>
        <w:jc w:val="both"/>
        <w:rPr>
          <w:rFonts w:asciiTheme="majorBidi" w:eastAsia="Calibri" w:hAnsiTheme="majorBidi" w:cstheme="majorBidi"/>
          <w:sz w:val="24"/>
          <w:szCs w:val="24"/>
        </w:rPr>
      </w:pPr>
      <w:r w:rsidRPr="00210D38">
        <w:rPr>
          <w:rFonts w:asciiTheme="majorBidi" w:hAnsiTheme="majorBidi" w:cstheme="majorBidi"/>
          <w:sz w:val="24"/>
          <w:szCs w:val="24"/>
        </w:rPr>
        <w:t xml:space="preserve">where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a</m:t>
            </m:r>
          </m:sub>
        </m:sSub>
      </m:oMath>
      <w:r w:rsidRPr="00210D38">
        <w:rPr>
          <w:rFonts w:asciiTheme="majorBidi" w:eastAsiaTheme="minorEastAsia"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b</m:t>
            </m:r>
          </m:sub>
        </m:sSub>
      </m:oMath>
      <w:r w:rsidRPr="00210D38">
        <w:rPr>
          <w:rFonts w:asciiTheme="majorBidi" w:eastAsiaTheme="minorEastAsia" w:hAnsiTheme="majorBidi" w:cstheme="majorBidi"/>
          <w:sz w:val="24"/>
          <w:szCs w:val="24"/>
        </w:rPr>
        <w:t>,</w:t>
      </w:r>
      <m:oMath>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1</m:t>
            </m:r>
          </m:sub>
        </m:sSub>
      </m:oMath>
      <w:r w:rsidRPr="00210D38">
        <w:rPr>
          <w:rFonts w:asciiTheme="majorBidi" w:eastAsiaTheme="minorEastAsia"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2</m:t>
            </m:r>
          </m:sub>
        </m:sSub>
      </m:oMath>
      <w:r w:rsidRPr="00210D38">
        <w:rPr>
          <w:rFonts w:asciiTheme="majorBidi" w:eastAsiaTheme="minorEastAsia" w:hAnsiTheme="majorBidi" w:cstheme="majorBidi"/>
          <w:sz w:val="24"/>
          <w:szCs w:val="24"/>
        </w:rPr>
        <w:t xml:space="preserve">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3</m:t>
            </m:r>
          </m:sub>
        </m:sSub>
      </m:oMath>
      <w:r w:rsidRPr="00210D38">
        <w:rPr>
          <w:rFonts w:asciiTheme="majorBidi" w:eastAsiaTheme="minorEastAsia" w:hAnsiTheme="majorBidi" w:cstheme="majorBidi"/>
          <w:sz w:val="24"/>
          <w:szCs w:val="24"/>
        </w:rPr>
        <w:t xml:space="preserve"> are the sum of products of rate constants, </w:t>
      </w:r>
      <m:oMath>
        <m:sSup>
          <m:sSupPr>
            <m:ctrlPr>
              <w:rPr>
                <w:rFonts w:ascii="Cambria Math" w:hAnsi="Cambria Math" w:cstheme="majorBidi"/>
                <w:sz w:val="24"/>
                <w:szCs w:val="24"/>
              </w:rPr>
            </m:ctrlPr>
          </m:sSupPr>
          <m:e>
            <m:r>
              <m:rPr>
                <m:sty m:val="p"/>
              </m:rPr>
              <w:rPr>
                <w:rFonts w:ascii="Cambria Math" w:hAnsi="Cambria Math" w:cstheme="majorBidi"/>
                <w:sz w:val="24"/>
                <w:szCs w:val="24"/>
              </w:rPr>
              <m:t>ρ</m:t>
            </m:r>
          </m:e>
          <m:sup>
            <m:r>
              <m:rPr>
                <m:sty m:val="p"/>
              </m:rPr>
              <w:rPr>
                <w:rFonts w:ascii="Cambria Math" w:hAnsi="Cambria Math" w:cstheme="majorBidi"/>
                <w:sz w:val="24"/>
                <w:szCs w:val="24"/>
              </w:rPr>
              <m:t>res</m:t>
            </m:r>
          </m:sup>
        </m:sSup>
      </m:oMath>
      <w:r w:rsidRPr="00210D38">
        <w:rPr>
          <w:rFonts w:asciiTheme="majorBidi" w:eastAsiaTheme="minorEastAsia" w:hAnsiTheme="majorBidi" w:cstheme="majorBidi"/>
          <w:sz w:val="24"/>
          <w:szCs w:val="24"/>
        </w:rPr>
        <w:t xml:space="preserve"> is the concentration of electron carriers of respiratory complexes I-III-IV, </w:t>
      </w:r>
      <m:oMath>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B</m:t>
            </m:r>
          </m:sub>
        </m:sSub>
      </m:oMath>
      <w:r w:rsidRPr="00210D38">
        <w:rPr>
          <w:rFonts w:asciiTheme="majorBidi" w:eastAsia="Calibri" w:hAnsiTheme="majorBidi" w:cstheme="majorBidi"/>
          <w:sz w:val="24"/>
          <w:szCs w:val="24"/>
        </w:rPr>
        <w:t xml:space="preserve"> is the phase boundary potential</w:t>
      </w:r>
      <w:r w:rsidR="00885C4D">
        <w:rPr>
          <w:rFonts w:asciiTheme="majorBidi" w:eastAsia="Calibri" w:hAnsiTheme="majorBidi" w:cstheme="majorBidi"/>
          <w:sz w:val="24"/>
          <w:szCs w:val="24"/>
        </w:rPr>
        <w:t xml:space="preserve">, </w:t>
      </w:r>
      <m:oMath>
        <m:r>
          <m:rPr>
            <m:sty m:val="p"/>
          </m:rPr>
          <w:rPr>
            <w:rFonts w:ascii="Cambria Math" w:hAnsi="Cambria Math" w:cstheme="majorBidi"/>
            <w:sz w:val="24"/>
            <w:szCs w:val="24"/>
          </w:rPr>
          <m:t>g</m:t>
        </m:r>
      </m:oMath>
      <w:r w:rsidRPr="00210D38">
        <w:rPr>
          <w:rFonts w:asciiTheme="majorBidi" w:eastAsia="Calibri" w:hAnsiTheme="majorBidi" w:cstheme="majorBidi"/>
          <w:sz w:val="24"/>
          <w:szCs w:val="24"/>
        </w:rPr>
        <w:t xml:space="preserve"> is the voltage correction factor</w:t>
      </w:r>
      <w:r w:rsidR="00B7384D" w:rsidRPr="00210D38">
        <w:rPr>
          <w:rFonts w:asciiTheme="majorBidi" w:eastAsia="Calibri" w:hAnsiTheme="majorBidi" w:cstheme="majorBidi"/>
          <w:sz w:val="24"/>
          <w:szCs w:val="24"/>
        </w:rPr>
        <w:t xml:space="preserve">, and </w:t>
      </w:r>
      <w:proofErr w:type="spellStart"/>
      <w:r w:rsidR="00B7384D" w:rsidRPr="00210D38">
        <w:rPr>
          <w:rFonts w:asciiTheme="majorBidi" w:eastAsia="Calibri" w:hAnsiTheme="majorBidi" w:cstheme="majorBidi"/>
          <w:sz w:val="24"/>
          <w:szCs w:val="24"/>
        </w:rPr>
        <w:t>ΔpH</w:t>
      </w:r>
      <w:proofErr w:type="spellEnd"/>
      <w:r w:rsidR="00B7384D" w:rsidRPr="00210D38">
        <w:rPr>
          <w:rFonts w:asciiTheme="majorBidi" w:eastAsia="Calibri" w:hAnsiTheme="majorBidi" w:cstheme="majorBidi"/>
          <w:sz w:val="24"/>
          <w:szCs w:val="24"/>
        </w:rPr>
        <w:t xml:space="preserve"> is the pH gradient across the inner membrane</w:t>
      </w:r>
      <w:r w:rsidR="00885C4D">
        <w:rPr>
          <w:rFonts w:asciiTheme="majorBidi" w:eastAsia="Calibri" w:hAnsiTheme="majorBidi" w:cstheme="majorBidi"/>
          <w:sz w:val="24"/>
          <w:szCs w:val="24"/>
        </w:rPr>
        <w:t>.</w:t>
      </w:r>
    </w:p>
    <w:p w14:paraId="69004ED4" w14:textId="77777777" w:rsidR="000C22A3" w:rsidRPr="00210D38" w:rsidRDefault="000C22A3">
      <w:pPr>
        <w:bidi w:val="0"/>
        <w:spacing w:line="360" w:lineRule="auto"/>
        <w:jc w:val="both"/>
        <w:rPr>
          <w:rFonts w:asciiTheme="majorBidi" w:hAnsiTheme="majorBidi" w:cstheme="majorBidi"/>
          <w:sz w:val="24"/>
          <w:szCs w:val="24"/>
        </w:rPr>
      </w:pPr>
      <w:r w:rsidRPr="00210D38">
        <w:rPr>
          <w:rFonts w:asciiTheme="majorBidi" w:hAnsiTheme="majorBidi" w:cstheme="majorBidi"/>
          <w:sz w:val="24"/>
          <w:szCs w:val="24"/>
        </w:rPr>
        <w:t>Mitochondrial NAD</w:t>
      </w:r>
      <w:r w:rsidRPr="00210D38">
        <w:rPr>
          <w:rFonts w:asciiTheme="majorBidi" w:hAnsiTheme="majorBidi" w:cstheme="majorBidi"/>
          <w:sz w:val="24"/>
          <w:szCs w:val="24"/>
          <w:vertAlign w:val="superscript"/>
        </w:rPr>
        <w:t>+</w:t>
      </w:r>
      <w:r w:rsidRPr="00210D38">
        <w:rPr>
          <w:rFonts w:asciiTheme="majorBidi" w:hAnsiTheme="majorBidi" w:cstheme="majorBidi"/>
          <w:sz w:val="24"/>
          <w:szCs w:val="24"/>
        </w:rPr>
        <w:t xml:space="preserve"> is assumed to be conserved according to the following relation:</w:t>
      </w:r>
    </w:p>
    <w:p w14:paraId="4BDD0F74" w14:textId="71CDFD34" w:rsidR="000C22A3"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NAD</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PN</m:t>
            </m:r>
          </m:sub>
        </m:sSub>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NADH</m:t>
            </m:r>
          </m:e>
        </m:d>
      </m:oMath>
      <w:r w:rsidR="00885C4D">
        <w:rPr>
          <w:rFonts w:asciiTheme="majorBidi" w:eastAsiaTheme="minorEastAsia" w:hAnsiTheme="majorBidi" w:cstheme="majorBidi"/>
          <w:sz w:val="24"/>
          <w:szCs w:val="24"/>
        </w:rPr>
        <w:t xml:space="preserve"> ,</w:t>
      </w:r>
    </w:p>
    <w:p w14:paraId="5B5F1047" w14:textId="3ADEA95C" w:rsidR="000C22A3" w:rsidRPr="00210D38" w:rsidRDefault="000C22A3">
      <w:pPr>
        <w:widowControl w:val="0"/>
        <w:autoSpaceDE w:val="0"/>
        <w:autoSpaceDN w:val="0"/>
        <w:bidi w:val="0"/>
        <w:adjustRightInd w:val="0"/>
        <w:spacing w:after="0" w:line="360" w:lineRule="auto"/>
        <w:jc w:val="both"/>
        <w:rPr>
          <w:rFonts w:asciiTheme="majorBidi" w:eastAsia="Calibri" w:hAnsiTheme="majorBidi" w:cstheme="majorBidi"/>
          <w:sz w:val="24"/>
          <w:szCs w:val="24"/>
        </w:rPr>
      </w:pPr>
      <w:r w:rsidRPr="00210D38">
        <w:rPr>
          <w:rFonts w:asciiTheme="majorBidi" w:eastAsia="Calibri" w:hAnsiTheme="majorBidi" w:cstheme="majorBidi"/>
          <w:sz w:val="24"/>
          <w:szCs w:val="24"/>
        </w:rPr>
        <w:t xml:space="preserve">where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PN</m:t>
            </m:r>
          </m:sub>
        </m:sSub>
      </m:oMath>
      <w:r w:rsidRPr="00210D38">
        <w:rPr>
          <w:rFonts w:asciiTheme="majorBidi" w:eastAsia="Calibri" w:hAnsiTheme="majorBidi" w:cstheme="majorBidi"/>
          <w:sz w:val="24"/>
          <w:szCs w:val="24"/>
        </w:rPr>
        <w:t xml:space="preserve"> is the total sum of mitochondrial pyridine nucleotides. </w:t>
      </w:r>
    </w:p>
    <w:p w14:paraId="222149FC" w14:textId="169C76D3" w:rsidR="000C22A3"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res_NADH</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RT</m:t>
            </m:r>
          </m:num>
          <m:den>
            <m:r>
              <m:rPr>
                <m:sty m:val="p"/>
              </m:rPr>
              <w:rPr>
                <w:rFonts w:ascii="Cambria Math" w:hAnsi="Cambria Math" w:cstheme="majorBidi"/>
                <w:sz w:val="24"/>
                <w:szCs w:val="24"/>
              </w:rPr>
              <m:t>F</m:t>
            </m:r>
          </m:den>
        </m:f>
        <m:r>
          <m:rPr>
            <m:sty m:val="p"/>
          </m:rPr>
          <w:rPr>
            <w:rFonts w:ascii="Cambria Math" w:hAnsi="Cambria Math" w:cstheme="majorBidi"/>
            <w:sz w:val="24"/>
            <w:szCs w:val="24"/>
          </w:rPr>
          <m:t>ln⁡(</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res</m:t>
            </m:r>
          </m:sub>
        </m:sSub>
        <m:rad>
          <m:radPr>
            <m:degHide m:val="1"/>
            <m:ctrlPr>
              <w:rPr>
                <w:rFonts w:ascii="Cambria Math" w:hAnsi="Cambria Math" w:cstheme="majorBidi"/>
                <w:sz w:val="24"/>
                <w:szCs w:val="24"/>
              </w:rPr>
            </m:ctrlPr>
          </m:radPr>
          <m:deg/>
          <m:e>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NADH</m:t>
                    </m:r>
                  </m:e>
                </m:d>
              </m:num>
              <m:den>
                <m:r>
                  <m:rPr>
                    <m:sty m:val="p"/>
                  </m:rPr>
                  <w:rPr>
                    <w:rFonts w:ascii="Cambria Math" w:hAnsi="Cambria Math" w:cstheme="majorBidi"/>
                    <w:sz w:val="24"/>
                    <w:szCs w:val="24"/>
                  </w:rPr>
                  <m:t>[NAD]</m:t>
                </m:r>
              </m:den>
            </m:f>
          </m:e>
        </m:rad>
        <m:r>
          <m:rPr>
            <m:sty m:val="p"/>
          </m:rPr>
          <w:rPr>
            <w:rFonts w:ascii="Cambria Math" w:hAnsi="Cambria Math" w:cstheme="majorBidi"/>
            <w:sz w:val="24"/>
            <w:szCs w:val="24"/>
          </w:rPr>
          <m:t>)</m:t>
        </m:r>
      </m:oMath>
    </w:p>
    <w:p w14:paraId="50FC66E2" w14:textId="2A374EF1" w:rsidR="00560BAC"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res_FLV</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RT</m:t>
            </m:r>
          </m:num>
          <m:den>
            <m:r>
              <m:rPr>
                <m:sty m:val="p"/>
              </m:rPr>
              <w:rPr>
                <w:rFonts w:ascii="Cambria Math" w:hAnsi="Cambria Math" w:cstheme="majorBidi"/>
                <w:sz w:val="24"/>
                <w:szCs w:val="24"/>
              </w:rPr>
              <m:t>F</m:t>
            </m:r>
          </m:den>
        </m:f>
        <m:r>
          <m:rPr>
            <m:sty m:val="p"/>
          </m:rPr>
          <w:rPr>
            <w:rFonts w:ascii="Cambria Math" w:hAnsi="Cambria Math" w:cstheme="majorBidi"/>
            <w:sz w:val="24"/>
            <w:szCs w:val="24"/>
          </w:rPr>
          <m:t>ln⁡(</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res</m:t>
            </m:r>
          </m:sub>
        </m:sSub>
        <m:rad>
          <m:radPr>
            <m:degHide m:val="1"/>
            <m:ctrlPr>
              <w:rPr>
                <w:rFonts w:ascii="Cambria Math" w:hAnsi="Cambria Math" w:cstheme="majorBidi"/>
                <w:sz w:val="24"/>
                <w:szCs w:val="24"/>
              </w:rPr>
            </m:ctrlPr>
          </m:radPr>
          <m:deg/>
          <m:e>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FADH</m:t>
                        </m:r>
                      </m:e>
                      <m:sub>
                        <m:r>
                          <m:rPr>
                            <m:sty m:val="p"/>
                          </m:rPr>
                          <w:rPr>
                            <w:rFonts w:ascii="Cambria Math" w:hAnsi="Cambria Math" w:cstheme="majorBidi"/>
                            <w:sz w:val="24"/>
                            <w:szCs w:val="24"/>
                          </w:rPr>
                          <m:t>2</m:t>
                        </m:r>
                      </m:sub>
                    </m:sSub>
                  </m:e>
                </m:d>
              </m:num>
              <m:den>
                <m:d>
                  <m:dPr>
                    <m:begChr m:val="["/>
                    <m:endChr m:val="]"/>
                    <m:ctrlPr>
                      <w:rPr>
                        <w:rFonts w:ascii="Cambria Math" w:hAnsi="Cambria Math" w:cstheme="majorBidi"/>
                        <w:sz w:val="24"/>
                        <w:szCs w:val="24"/>
                      </w:rPr>
                    </m:ctrlPr>
                  </m:dPr>
                  <m:e>
                    <m:r>
                      <w:rPr>
                        <w:rFonts w:ascii="Cambria Math" w:hAnsi="Cambria Math" w:cstheme="majorBidi"/>
                        <w:sz w:val="24"/>
                        <w:szCs w:val="24"/>
                      </w:rPr>
                      <m:t>FAD</m:t>
                    </m:r>
                  </m:e>
                </m:d>
              </m:den>
            </m:f>
          </m:e>
        </m:rad>
        <m:r>
          <m:rPr>
            <m:sty m:val="p"/>
          </m:rPr>
          <w:rPr>
            <w:rFonts w:ascii="Cambria Math" w:hAnsi="Cambria Math" w:cstheme="majorBidi"/>
            <w:sz w:val="24"/>
            <w:szCs w:val="24"/>
          </w:rPr>
          <m:t>)</m:t>
        </m:r>
      </m:oMath>
    </w:p>
    <w:p w14:paraId="3F8D34B4" w14:textId="18033FA7" w:rsidR="000D4009" w:rsidRPr="00210D38" w:rsidRDefault="00000000" w:rsidP="000D4009">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FAD</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Tot</m:t>
            </m:r>
          </m:e>
          <m:sub>
            <m:r>
              <m:rPr>
                <m:sty m:val="p"/>
              </m:rPr>
              <w:rPr>
                <w:rFonts w:ascii="Cambria Math" w:hAnsi="Cambria Math" w:cstheme="majorBidi"/>
                <w:sz w:val="24"/>
                <w:szCs w:val="24"/>
              </w:rPr>
              <m:t>FAD</m:t>
            </m:r>
          </m:sub>
        </m:sSub>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FADH</m:t>
                </m:r>
              </m:e>
              <m:sub>
                <m:r>
                  <m:rPr>
                    <m:sty m:val="p"/>
                  </m:rPr>
                  <w:rPr>
                    <w:rFonts w:ascii="Cambria Math" w:hAnsi="Cambria Math" w:cstheme="majorBidi"/>
                    <w:sz w:val="24"/>
                    <w:szCs w:val="24"/>
                  </w:rPr>
                  <m:t>2</m:t>
                </m:r>
              </m:sub>
            </m:sSub>
          </m:e>
        </m:d>
        <m:r>
          <w:rPr>
            <w:rFonts w:ascii="Cambria Math" w:hAnsi="Cambria Math" w:cstheme="majorBidi"/>
            <w:sz w:val="24"/>
            <w:szCs w:val="24"/>
          </w:rPr>
          <m:t xml:space="preserve"> ,</m:t>
        </m:r>
      </m:oMath>
    </w:p>
    <w:p w14:paraId="0BBB10DC" w14:textId="60D9E8E8" w:rsidR="000C22A3" w:rsidRPr="00210D38" w:rsidRDefault="000C22A3">
      <w:pPr>
        <w:widowControl w:val="0"/>
        <w:autoSpaceDE w:val="0"/>
        <w:autoSpaceDN w:val="0"/>
        <w:bidi w:val="0"/>
        <w:adjustRightInd w:val="0"/>
        <w:spacing w:after="0" w:line="360" w:lineRule="auto"/>
        <w:jc w:val="both"/>
        <w:rPr>
          <w:rFonts w:asciiTheme="majorBidi" w:eastAsia="Calibri" w:hAnsiTheme="majorBidi" w:cstheme="majorBidi"/>
          <w:sz w:val="24"/>
          <w:szCs w:val="24"/>
        </w:rPr>
      </w:pPr>
      <w:r w:rsidRPr="00210D38">
        <w:rPr>
          <w:rFonts w:asciiTheme="majorBidi" w:eastAsia="Calibri" w:hAnsiTheme="majorBidi" w:cstheme="majorBidi"/>
          <w:sz w:val="24"/>
          <w:szCs w:val="24"/>
        </w:rPr>
        <w:t xml:space="preserve">where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res</m:t>
            </m:r>
          </m:sub>
        </m:sSub>
      </m:oMath>
      <w:r w:rsidRPr="00210D38">
        <w:rPr>
          <w:rFonts w:asciiTheme="majorBidi" w:eastAsiaTheme="minorEastAsia" w:hAnsiTheme="majorBidi" w:cstheme="majorBidi"/>
          <w:sz w:val="24"/>
          <w:szCs w:val="24"/>
        </w:rPr>
        <w:t xml:space="preserve"> is the equilibrium constant of respiration, </w:t>
      </w:r>
      <m:oMath>
        <m:d>
          <m:dPr>
            <m:begChr m:val="["/>
            <m:endChr m:val="]"/>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FADH</m:t>
                </m:r>
              </m:e>
              <m:sub>
                <m:r>
                  <m:rPr>
                    <m:sty m:val="p"/>
                  </m:rPr>
                  <w:rPr>
                    <w:rFonts w:ascii="Cambria Math" w:hAnsi="Cambria Math" w:cstheme="majorBidi"/>
                    <w:sz w:val="24"/>
                    <w:szCs w:val="24"/>
                  </w:rPr>
                  <m:t>2</m:t>
                </m:r>
              </m:sub>
            </m:sSub>
          </m:e>
        </m:d>
      </m:oMath>
      <w:r w:rsidRPr="00210D38">
        <w:rPr>
          <w:rFonts w:asciiTheme="majorBidi" w:eastAsia="Calibri" w:hAnsiTheme="majorBidi" w:cstheme="majorBidi"/>
          <w:sz w:val="24"/>
          <w:szCs w:val="24"/>
        </w:rPr>
        <w:t xml:space="preserve"> is reduced FAD concentration</w:t>
      </w:r>
      <w:r w:rsidR="00885C4D">
        <w:rPr>
          <w:rFonts w:asciiTheme="majorBidi" w:eastAsia="Calibri" w:hAnsiTheme="majorBidi" w:cstheme="majorBidi"/>
          <w:sz w:val="24"/>
          <w:szCs w:val="24"/>
        </w:rPr>
        <w:t xml:space="preserve">, </w:t>
      </w:r>
      <m:oMath>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FADH</m:t>
            </m:r>
          </m:e>
        </m:d>
      </m:oMath>
      <w:r w:rsidRPr="00210D38">
        <w:rPr>
          <w:rFonts w:asciiTheme="majorBidi" w:eastAsia="Calibri" w:hAnsiTheme="majorBidi" w:cstheme="majorBidi"/>
          <w:sz w:val="24"/>
          <w:szCs w:val="24"/>
        </w:rPr>
        <w:t xml:space="preserve"> is oxidized FAD concentration</w:t>
      </w:r>
      <w:r w:rsidR="00190FD9" w:rsidRPr="00210D38">
        <w:rPr>
          <w:rFonts w:asciiTheme="majorBidi" w:eastAsia="Calibri" w:hAnsiTheme="majorBidi" w:cstheme="majorBidi"/>
          <w:sz w:val="24"/>
          <w:szCs w:val="24"/>
        </w:rPr>
        <w:t xml:space="preserve"> and </w:t>
      </w:r>
      <w:proofErr w:type="spellStart"/>
      <w:r w:rsidR="00190FD9" w:rsidRPr="00210D38">
        <w:rPr>
          <w:rFonts w:asciiTheme="majorBidi" w:eastAsia="Calibri" w:hAnsiTheme="majorBidi" w:cstheme="majorBidi"/>
          <w:sz w:val="24"/>
          <w:szCs w:val="24"/>
        </w:rPr>
        <w:t>Tot</w:t>
      </w:r>
      <w:r w:rsidR="00190FD9" w:rsidRPr="00210D38">
        <w:rPr>
          <w:rFonts w:asciiTheme="majorBidi" w:eastAsia="Calibri" w:hAnsiTheme="majorBidi" w:cstheme="majorBidi"/>
          <w:sz w:val="24"/>
          <w:szCs w:val="24"/>
          <w:vertAlign w:val="subscript"/>
        </w:rPr>
        <w:t>FLV</w:t>
      </w:r>
      <w:proofErr w:type="spellEnd"/>
      <w:r w:rsidR="00190FD9" w:rsidRPr="00210D38">
        <w:rPr>
          <w:rFonts w:asciiTheme="majorBidi" w:eastAsia="Calibri" w:hAnsiTheme="majorBidi" w:cstheme="majorBidi"/>
          <w:sz w:val="24"/>
          <w:szCs w:val="24"/>
        </w:rPr>
        <w:t xml:space="preserve"> is the total FADH</w:t>
      </w:r>
      <w:r w:rsidR="00190FD9" w:rsidRPr="00210D38">
        <w:rPr>
          <w:rFonts w:asciiTheme="majorBidi" w:eastAsia="Calibri" w:hAnsiTheme="majorBidi" w:cstheme="majorBidi"/>
          <w:sz w:val="24"/>
          <w:szCs w:val="24"/>
          <w:vertAlign w:val="subscript"/>
        </w:rPr>
        <w:t>2</w:t>
      </w:r>
      <w:r w:rsidR="00190FD9" w:rsidRPr="00210D38">
        <w:rPr>
          <w:rFonts w:asciiTheme="majorBidi" w:eastAsia="Calibri" w:hAnsiTheme="majorBidi" w:cstheme="majorBidi"/>
          <w:sz w:val="24"/>
          <w:szCs w:val="24"/>
        </w:rPr>
        <w:t xml:space="preserve"> and FAD concentrations</w:t>
      </w:r>
      <w:r w:rsidRPr="00210D38">
        <w:rPr>
          <w:rFonts w:asciiTheme="majorBidi" w:eastAsia="Calibri" w:hAnsiTheme="majorBidi" w:cstheme="majorBidi"/>
          <w:sz w:val="24"/>
          <w:szCs w:val="24"/>
        </w:rPr>
        <w:t>.</w:t>
      </w:r>
    </w:p>
    <w:p w14:paraId="117B3901" w14:textId="112DF98E" w:rsidR="000C22A3" w:rsidRPr="00210D38" w:rsidRDefault="000C22A3">
      <w:pPr>
        <w:widowControl w:val="0"/>
        <w:autoSpaceDE w:val="0"/>
        <w:autoSpaceDN w:val="0"/>
        <w:bidi w:val="0"/>
        <w:adjustRightInd w:val="0"/>
        <w:spacing w:after="0" w:line="360" w:lineRule="auto"/>
        <w:jc w:val="both"/>
        <w:rPr>
          <w:rFonts w:asciiTheme="majorBidi" w:hAnsiTheme="majorBidi" w:cstheme="majorBidi"/>
          <w:sz w:val="24"/>
          <w:szCs w:val="24"/>
        </w:rPr>
      </w:pPr>
      <w:r w:rsidRPr="00210D38">
        <w:rPr>
          <w:rFonts w:asciiTheme="majorBidi" w:eastAsia="Calibri" w:hAnsiTheme="majorBidi" w:cstheme="majorBidi"/>
          <w:sz w:val="24"/>
          <w:szCs w:val="24"/>
        </w:rPr>
        <w:t>As the reducing reagents, FADH</w:t>
      </w:r>
      <w:r w:rsidRPr="00210D38">
        <w:rPr>
          <w:rFonts w:asciiTheme="majorBidi" w:eastAsia="Calibri" w:hAnsiTheme="majorBidi" w:cstheme="majorBidi"/>
          <w:sz w:val="24"/>
          <w:szCs w:val="24"/>
          <w:vertAlign w:val="subscript"/>
        </w:rPr>
        <w:t>2</w:t>
      </w:r>
      <w:r w:rsidRPr="00210D38">
        <w:rPr>
          <w:rFonts w:asciiTheme="majorBidi" w:eastAsia="Calibri" w:hAnsiTheme="majorBidi" w:cstheme="majorBidi"/>
          <w:sz w:val="24"/>
          <w:szCs w:val="24"/>
        </w:rPr>
        <w:t xml:space="preserve"> and NADH are created in the TCA cycle in 1:4 ratio (FADH</w:t>
      </w:r>
      <w:r w:rsidRPr="00210D38">
        <w:rPr>
          <w:rFonts w:asciiTheme="majorBidi" w:eastAsia="Calibri" w:hAnsiTheme="majorBidi" w:cstheme="majorBidi"/>
          <w:sz w:val="24"/>
          <w:szCs w:val="24"/>
          <w:vertAlign w:val="subscript"/>
        </w:rPr>
        <w:t>2</w:t>
      </w:r>
      <w:r w:rsidRPr="00210D38">
        <w:rPr>
          <w:rFonts w:asciiTheme="majorBidi" w:eastAsia="Calibri" w:hAnsiTheme="majorBidi" w:cstheme="majorBidi"/>
          <w:sz w:val="24"/>
          <w:szCs w:val="24"/>
        </w:rPr>
        <w:t>:NADH)</w:t>
      </w:r>
      <w:r w:rsidR="00885C4D">
        <w:rPr>
          <w:rFonts w:asciiTheme="majorBidi" w:eastAsia="Calibri" w:hAnsiTheme="majorBidi" w:cstheme="majorBidi"/>
          <w:sz w:val="24"/>
          <w:szCs w:val="24"/>
        </w:rPr>
        <w:t xml:space="preserve"> and</w:t>
      </w:r>
      <w:r w:rsidRPr="00210D38">
        <w:rPr>
          <w:rFonts w:asciiTheme="majorBidi" w:eastAsia="Calibri" w:hAnsiTheme="majorBidi" w:cstheme="majorBidi"/>
          <w:sz w:val="24"/>
          <w:szCs w:val="24"/>
        </w:rPr>
        <w:t xml:space="preserve"> we assume that their consumption by the electron transfer chain follows the same ratio. This means that 1/5 of oxygen consumption is attributed to FADH</w:t>
      </w:r>
      <w:r w:rsidRPr="00210D38">
        <w:rPr>
          <w:rFonts w:asciiTheme="majorBidi" w:eastAsia="Calibri" w:hAnsiTheme="majorBidi" w:cstheme="majorBidi"/>
          <w:sz w:val="24"/>
          <w:szCs w:val="24"/>
          <w:vertAlign w:val="subscript"/>
        </w:rPr>
        <w:t>2</w:t>
      </w:r>
      <w:r w:rsidR="00885C4D">
        <w:rPr>
          <w:rFonts w:asciiTheme="majorBidi" w:eastAsia="Calibri" w:hAnsiTheme="majorBidi" w:cstheme="majorBidi"/>
          <w:sz w:val="24"/>
          <w:szCs w:val="24"/>
        </w:rPr>
        <w:t>-</w:t>
      </w:r>
      <w:r w:rsidRPr="00210D38">
        <w:rPr>
          <w:rFonts w:asciiTheme="majorBidi" w:eastAsia="Calibri" w:hAnsiTheme="majorBidi" w:cstheme="majorBidi"/>
          <w:sz w:val="24"/>
          <w:szCs w:val="24"/>
        </w:rPr>
        <w:t>fueled and 4/5  to NADH</w:t>
      </w:r>
      <w:r w:rsidR="00885C4D">
        <w:rPr>
          <w:rFonts w:asciiTheme="majorBidi" w:eastAsia="Calibri" w:hAnsiTheme="majorBidi" w:cstheme="majorBidi"/>
          <w:sz w:val="24"/>
          <w:szCs w:val="24"/>
        </w:rPr>
        <w:t>-</w:t>
      </w:r>
      <w:r w:rsidRPr="00210D38">
        <w:rPr>
          <w:rFonts w:asciiTheme="majorBidi" w:eastAsia="Calibri" w:hAnsiTheme="majorBidi" w:cstheme="majorBidi"/>
          <w:sz w:val="24"/>
          <w:szCs w:val="24"/>
        </w:rPr>
        <w:t>fueled electron transfer cycles</w:t>
      </w:r>
      <w:r w:rsidR="00885C4D">
        <w:rPr>
          <w:rFonts w:asciiTheme="majorBidi" w:eastAsia="Calibri" w:hAnsiTheme="majorBidi" w:cstheme="majorBidi"/>
          <w:sz w:val="24"/>
          <w:szCs w:val="24"/>
        </w:rPr>
        <w:t>:</w:t>
      </w:r>
    </w:p>
    <w:p w14:paraId="453EB2A2" w14:textId="600C5F6E" w:rsidR="000C22A3"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4</m:t>
            </m:r>
          </m:num>
          <m:den>
            <m:r>
              <m:rPr>
                <m:sty m:val="p"/>
              </m:rPr>
              <w:rPr>
                <w:rFonts w:ascii="Cambria Math" w:hAnsi="Cambria Math" w:cstheme="majorBidi"/>
                <w:sz w:val="24"/>
                <w:szCs w:val="24"/>
              </w:rPr>
              <m:t>5</m:t>
            </m:r>
          </m:den>
        </m:f>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res_NADH</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5</m:t>
            </m:r>
          </m:den>
        </m:f>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res_FLV</m:t>
            </m:r>
          </m:sub>
        </m:sSub>
      </m:oMath>
      <w:r w:rsidR="00BD3C95" w:rsidRPr="00210D38">
        <w:rPr>
          <w:rFonts w:asciiTheme="majorBidi" w:eastAsiaTheme="minorEastAsia" w:hAnsiTheme="majorBidi" w:cstheme="majorBidi"/>
          <w:sz w:val="24"/>
          <w:szCs w:val="24"/>
        </w:rPr>
        <w:t>.</w:t>
      </w:r>
    </w:p>
    <w:p w14:paraId="0A0E95D9" w14:textId="1ED3D048" w:rsidR="00560BAC" w:rsidRPr="00210D38" w:rsidRDefault="00560BAC">
      <w:pPr>
        <w:bidi w:val="0"/>
        <w:spacing w:line="360" w:lineRule="auto"/>
        <w:ind w:right="85"/>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In a modification of the original formulation</w:t>
      </w:r>
      <w:r w:rsidR="00FF5872" w:rsidRPr="00210D38">
        <w:rPr>
          <w:rFonts w:asciiTheme="majorBidi" w:eastAsiaTheme="minorEastAsia" w:hAnsiTheme="majorBidi" w:cstheme="majorBidi"/>
          <w:sz w:val="24"/>
          <w:szCs w:val="24"/>
        </w:rPr>
        <w:t xml:space="preserve"> in </w:t>
      </w:r>
      <w:r w:rsidR="00FF5872" w:rsidRPr="00210D38">
        <w:rPr>
          <w:rFonts w:asciiTheme="majorBidi" w:eastAsiaTheme="minorEastAsia" w:hAnsiTheme="majorBidi" w:cstheme="majorBidi"/>
          <w:sz w:val="24"/>
          <w:szCs w:val="24"/>
        </w:rPr>
        <w:fldChar w:fldCharType="begin" w:fldLock="1"/>
      </w:r>
      <w:r w:rsidR="002F2E6E">
        <w:rPr>
          <w:rFonts w:asciiTheme="majorBidi" w:eastAsiaTheme="minorEastAsia" w:hAnsiTheme="majorBidi" w:cstheme="majorBidi"/>
          <w:sz w:val="24"/>
          <w:szCs w:val="24"/>
        </w:rPr>
        <w:instrText>ADDIN CSL_CITATION {"citationItems":[{"id":"ITEM-1","itemData":{"DOI":"S0006-3495(06)71867-7 [pii]\r10.1529/biophysj.105.076174","ISBN":"0006-3495 (Print)\r0006-3495 (Linking)","PMID":"16679365","abstract":"An intricate network of reactions is involved in matching energy supply with demand in the heart. This complexity arises because energy production both modulates and is modulated by the electrophysiological and contractile activity of the cardiac myocyte. Here, we present an integrated mathematical model of the cardiac cell that links excitation-contraction coupling with mitochondrial energy generation. The dynamics of the model are described by a system of 50 ordinary differential equations. The formulation explicitly incorporates cytoplasmic ATP-consuming processes associated with force generation and ion transport, as well as the creatine kinase reaction. Changes in the electrical and contractile activity of the myocyte are coupled to mitochondrial energetics through the ATP, Ca2+, and Na+ concentrations in the myoplasmic and mitochondrial matrix compartments. The pseudo steady-state relationship between force and oxygen consumption at various stimulus frequencies and external Ca2+ concentrations is reproduced in both model simulations and direct experiments in cardiac trabeculae under normoxic conditions, recapitulating the linearity between cardiac work and respiration in the heart. Importantly, the model can also reproduce the rapid time-dependent changes in mitochondrial NADH and Ca2+ in response to abrupt changes in workload. The steady-state and dynamic responses of the model were conferred by ADP-dependent stimulation of mitochondrial oxidative phosphorylation and Ca2+ -dependent regulation of Krebs cycle dehydrogenases, illustrating how the model can be used as a tool for investigating mechanisms underlying metabolic control in the heart.","author":[{"dropping-particle":"","family":"Cortassa","given":"S","non-dropping-particle":"","parse-names":false,"suffix":""},{"dropping-particle":"","family":"Aon","given":"M A","non-dropping-particle":"","parse-names":false,"suffix":""},{"dropping-particle":"","family":"O'Rourke","given":"B","non-dropping-particle":"","parse-names":false,"suffix":""},{"dropping-particle":"","family":"Jacques","given":"R","non-dropping-particle":"","parse-names":false,"suffix":""},{"dropping-particle":"","family":"Tseng","given":"H J","non-dropping-particle":"","parse-names":false,"suffix":""},{"dropping-particle":"","family":"Marban","given":"E","non-dropping-particle":"","parse-names":false,"suffix":""},{"dropping-particle":"","family":"Winslow","given":"R L","non-dropping-particle":"","parse-names":false,"suffix":""}],"container-title":"Biophys J","edition":"2006/05/09","id":"ITEM-1","issue":"4","issued":{"date-parts":[["2006"]]},"language":"eng","note":"Cortassa, Sonia\nAon, Miguel A\nO'Rourke, Brian\nJacques, Robert\nTseng, Hsiang-Jer\nMarban, Eduardo\nWinslow, Raimond L\nUnited States\nBiophysical journal\nBiophys J. 2006 Aug 15;91(4):1564-89. Epub 2006 May 5.","page":"1564-1589","title":"A computational model integrating electrophysiology, contraction, and mitochondrial bioenergetics in the ventricular myocyte","type":"article-journal","volume":"91"},"uris":["http://www.mendeley.com/documents/?uuid=b273d10d-1a0a-42be-ab84-c853a3b17669"]}],"mendeley":{"formattedCitation":"(5)","plainTextFormattedCitation":"(5)","previouslyFormattedCitation":"(5)"},"properties":{"noteIndex":0},"schema":"https://github.com/citation-style-language/schema/raw/master/csl-citation.json"}</w:instrText>
      </w:r>
      <w:r w:rsidR="00FF5872" w:rsidRPr="00210D38">
        <w:rPr>
          <w:rFonts w:asciiTheme="majorBidi" w:eastAsiaTheme="minorEastAsia" w:hAnsiTheme="majorBidi" w:cstheme="majorBidi"/>
          <w:sz w:val="24"/>
          <w:szCs w:val="24"/>
        </w:rPr>
        <w:fldChar w:fldCharType="separate"/>
      </w:r>
      <w:r w:rsidR="00673412" w:rsidRPr="00673412">
        <w:rPr>
          <w:rFonts w:asciiTheme="majorBidi" w:eastAsiaTheme="minorEastAsia" w:hAnsiTheme="majorBidi" w:cstheme="majorBidi"/>
          <w:noProof/>
          <w:sz w:val="24"/>
          <w:szCs w:val="24"/>
        </w:rPr>
        <w:t>(5)</w:t>
      </w:r>
      <w:r w:rsidR="00FF5872" w:rsidRPr="00210D38">
        <w:rPr>
          <w:rFonts w:asciiTheme="majorBidi" w:eastAsiaTheme="minorEastAsia" w:hAnsiTheme="majorBidi" w:cstheme="majorBidi"/>
          <w:sz w:val="24"/>
          <w:szCs w:val="24"/>
        </w:rPr>
        <w:fldChar w:fldCharType="end"/>
      </w:r>
      <w:r w:rsidRPr="00210D38">
        <w:rPr>
          <w:rFonts w:asciiTheme="majorBidi" w:eastAsiaTheme="minorEastAsia" w:hAnsiTheme="majorBidi" w:cstheme="majorBidi"/>
          <w:sz w:val="24"/>
          <w:szCs w:val="24"/>
        </w:rPr>
        <w:t>, it is also considered that the complex II electrons</w:t>
      </w:r>
      <w:r w:rsidR="00FD5652">
        <w:rPr>
          <w:rFonts w:asciiTheme="majorBidi" w:eastAsiaTheme="minorEastAsia" w:hAnsiTheme="majorBidi" w:cstheme="majorBidi"/>
          <w:sz w:val="24"/>
          <w:szCs w:val="24"/>
        </w:rPr>
        <w:t>,</w:t>
      </w:r>
      <w:r w:rsidRPr="00210D38">
        <w:rPr>
          <w:rFonts w:asciiTheme="majorBidi" w:eastAsiaTheme="minorEastAsia" w:hAnsiTheme="majorBidi" w:cstheme="majorBidi"/>
          <w:sz w:val="24"/>
          <w:szCs w:val="24"/>
        </w:rPr>
        <w:t xml:space="preserve"> input by S</w:t>
      </w:r>
      <w:r w:rsidR="00892D2C">
        <w:rPr>
          <w:rFonts w:asciiTheme="majorBidi" w:eastAsiaTheme="minorEastAsia" w:hAnsiTheme="majorBidi" w:cstheme="majorBidi"/>
          <w:sz w:val="24"/>
          <w:szCs w:val="24"/>
        </w:rPr>
        <w:t>UC</w:t>
      </w:r>
      <w:r w:rsidRPr="00210D38">
        <w:rPr>
          <w:rFonts w:asciiTheme="majorBidi" w:eastAsiaTheme="minorEastAsia" w:hAnsiTheme="majorBidi" w:cstheme="majorBidi"/>
          <w:sz w:val="24"/>
          <w:szCs w:val="24"/>
        </w:rPr>
        <w:t xml:space="preserve"> through FADH</w:t>
      </w:r>
      <w:r w:rsidRPr="00210D38">
        <w:rPr>
          <w:rFonts w:asciiTheme="majorBidi" w:eastAsiaTheme="minorEastAsia" w:hAnsiTheme="majorBidi" w:cstheme="majorBidi"/>
          <w:sz w:val="24"/>
          <w:szCs w:val="24"/>
          <w:vertAlign w:val="subscript"/>
        </w:rPr>
        <w:t>2</w:t>
      </w:r>
      <w:r w:rsidRPr="00210D38">
        <w:rPr>
          <w:rFonts w:asciiTheme="majorBidi" w:eastAsiaTheme="minorEastAsia" w:hAnsiTheme="majorBidi" w:cstheme="majorBidi"/>
          <w:sz w:val="24"/>
          <w:szCs w:val="24"/>
        </w:rPr>
        <w:t xml:space="preserve"> to the respiratory chain:</w:t>
      </w:r>
    </w:p>
    <w:p w14:paraId="6C974F1D" w14:textId="7D17305E" w:rsidR="00560BAC"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d>
              <m:dPr>
                <m:ctrlPr>
                  <w:rPr>
                    <w:rFonts w:ascii="Cambria Math" w:hAnsi="Cambria Math" w:cstheme="majorBidi"/>
                    <w:sz w:val="24"/>
                    <w:szCs w:val="24"/>
                  </w:rPr>
                </m:ctrlPr>
              </m:dPr>
              <m:e>
                <m:r>
                  <m:rPr>
                    <m:sty m:val="p"/>
                  </m:rPr>
                  <w:rPr>
                    <w:rFonts w:ascii="Cambria Math" w:hAnsi="Cambria Math" w:cstheme="majorBidi"/>
                    <w:sz w:val="24"/>
                    <w:szCs w:val="24"/>
                  </w:rPr>
                  <m:t>F</m:t>
                </m:r>
              </m:e>
            </m:d>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RT</m:t>
            </m:r>
          </m:num>
          <m:den>
            <m:r>
              <m:rPr>
                <m:sty m:val="p"/>
              </m:rPr>
              <w:rPr>
                <w:rFonts w:ascii="Cambria Math" w:hAnsi="Cambria Math" w:cstheme="majorBidi"/>
                <w:sz w:val="24"/>
                <w:szCs w:val="24"/>
              </w:rPr>
              <m:t>F</m:t>
            </m:r>
          </m:den>
        </m:f>
        <m:r>
          <m:rPr>
            <m:sty m:val="p"/>
          </m:rPr>
          <w:rPr>
            <w:rFonts w:ascii="Cambria Math" w:hAnsi="Cambria Math" w:cstheme="majorBidi"/>
            <w:sz w:val="24"/>
            <w:szCs w:val="24"/>
          </w:rPr>
          <m:t>ln⁡(</m:t>
        </m:r>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res</m:t>
            </m:r>
            <m:d>
              <m:dPr>
                <m:ctrlPr>
                  <w:rPr>
                    <w:rFonts w:ascii="Cambria Math" w:hAnsi="Cambria Math" w:cstheme="majorBidi"/>
                    <w:sz w:val="24"/>
                    <w:szCs w:val="24"/>
                  </w:rPr>
                </m:ctrlPr>
              </m:dPr>
              <m:e>
                <m:r>
                  <m:rPr>
                    <m:sty m:val="p"/>
                  </m:rPr>
                  <w:rPr>
                    <w:rFonts w:ascii="Cambria Math" w:hAnsi="Cambria Math" w:cstheme="majorBidi"/>
                    <w:sz w:val="24"/>
                    <w:szCs w:val="24"/>
                  </w:rPr>
                  <m:t>F</m:t>
                </m:r>
              </m:e>
            </m:d>
          </m:sub>
        </m:sSub>
        <m:rad>
          <m:radPr>
            <m:degHide m:val="1"/>
            <m:ctrlPr>
              <w:rPr>
                <w:rFonts w:ascii="Cambria Math" w:hAnsi="Cambria Math" w:cstheme="majorBidi"/>
                <w:sz w:val="24"/>
                <w:szCs w:val="24"/>
              </w:rPr>
            </m:ctrlPr>
          </m:radPr>
          <m:deg/>
          <m:e>
            <m:f>
              <m:fPr>
                <m:ctrlPr>
                  <w:rPr>
                    <w:rFonts w:ascii="Cambria Math" w:hAnsi="Cambria Math" w:cstheme="majorBidi"/>
                    <w:sz w:val="24"/>
                    <w:szCs w:val="24"/>
                  </w:rPr>
                </m:ctrlPr>
              </m:fPr>
              <m:num>
                <m:d>
                  <m:dPr>
                    <m:begChr m:val="["/>
                    <m:endChr m:val="]"/>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FADH</m:t>
                        </m:r>
                      </m:e>
                      <m:sub>
                        <m:r>
                          <m:rPr>
                            <m:sty m:val="p"/>
                          </m:rPr>
                          <w:rPr>
                            <w:rFonts w:ascii="Cambria Math" w:hAnsi="Cambria Math" w:cstheme="majorBidi"/>
                            <w:sz w:val="24"/>
                            <w:szCs w:val="24"/>
                          </w:rPr>
                          <m:t>2</m:t>
                        </m:r>
                      </m:sub>
                    </m:sSub>
                  </m:e>
                </m:d>
              </m:num>
              <m:den>
                <m:r>
                  <m:rPr>
                    <m:sty m:val="p"/>
                  </m:rPr>
                  <w:rPr>
                    <w:rFonts w:ascii="Cambria Math" w:hAnsi="Cambria Math" w:cstheme="majorBidi"/>
                    <w:sz w:val="24"/>
                    <w:szCs w:val="24"/>
                  </w:rPr>
                  <m:t>[FAD]</m:t>
                </m:r>
              </m:den>
            </m:f>
            <m:r>
              <m:rPr>
                <m:sty m:val="p"/>
              </m:rPr>
              <w:rPr>
                <w:rFonts w:ascii="Cambria Math" w:hAnsi="Cambria Math" w:cstheme="majorBidi"/>
                <w:sz w:val="24"/>
                <w:szCs w:val="24"/>
              </w:rPr>
              <m:t>)</m:t>
            </m:r>
          </m:e>
        </m:rad>
      </m:oMath>
    </w:p>
    <w:p w14:paraId="03C30EF7" w14:textId="52891DE3" w:rsidR="00560BAC" w:rsidRPr="00210D38" w:rsidRDefault="00000000">
      <w:pPr>
        <w:pStyle w:val="ListParagraph"/>
        <w:widowControl w:val="0"/>
        <w:numPr>
          <w:ilvl w:val="0"/>
          <w:numId w:val="4"/>
        </w:numPr>
        <w:autoSpaceDE w:val="0"/>
        <w:autoSpaceDN w:val="0"/>
        <w:adjustRightInd w:val="0"/>
        <w:spacing w:after="0" w:line="360" w:lineRule="auto"/>
        <w:jc w:val="both"/>
        <w:rPr>
          <w:rFonts w:asciiTheme="majorBidi" w:eastAsiaTheme="minorEastAsia"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He</m:t>
            </m:r>
            <m:d>
              <m:dPr>
                <m:ctrlPr>
                  <w:rPr>
                    <w:rFonts w:ascii="Cambria Math" w:hAnsi="Cambria Math" w:cstheme="majorBidi"/>
                    <w:sz w:val="24"/>
                    <w:szCs w:val="24"/>
                  </w:rPr>
                </m:ctrlPr>
              </m:dPr>
              <m:e>
                <m:r>
                  <m:rPr>
                    <m:sty m:val="p"/>
                  </m:rPr>
                  <w:rPr>
                    <w:rFonts w:ascii="Cambria Math" w:hAnsi="Cambria Math" w:cstheme="majorBidi"/>
                    <w:sz w:val="24"/>
                    <w:szCs w:val="24"/>
                  </w:rPr>
                  <m:t>F</m:t>
                </m:r>
              </m:e>
            </m:d>
          </m:sub>
        </m:sSub>
        <m:r>
          <m:rPr>
            <m:sty m:val="p"/>
          </m:rPr>
          <w:rPr>
            <w:rFonts w:ascii="Cambria Math" w:hAnsi="Cambria Math" w:cstheme="majorBidi"/>
            <w:sz w:val="24"/>
            <w:szCs w:val="24"/>
          </w:rPr>
          <m:t>=4</m:t>
        </m:r>
        <m:sSup>
          <m:sSupPr>
            <m:ctrlPr>
              <w:rPr>
                <w:rFonts w:ascii="Cambria Math" w:hAnsi="Cambria Math" w:cstheme="majorBidi"/>
                <w:sz w:val="24"/>
                <w:szCs w:val="24"/>
              </w:rPr>
            </m:ctrlPr>
          </m:sSupPr>
          <m:e>
            <m:r>
              <m:rPr>
                <m:sty m:val="p"/>
              </m:rPr>
              <w:rPr>
                <w:rFonts w:ascii="Cambria Math" w:hAnsi="Cambria Math" w:cstheme="majorBidi"/>
                <w:sz w:val="24"/>
                <w:szCs w:val="24"/>
              </w:rPr>
              <m:t>ρ</m:t>
            </m:r>
          </m:e>
          <m:sup>
            <m:r>
              <m:rPr>
                <m:sty m:val="p"/>
              </m:rPr>
              <w:rPr>
                <w:rFonts w:ascii="Cambria Math" w:hAnsi="Cambria Math" w:cstheme="majorBidi"/>
                <w:sz w:val="24"/>
                <w:szCs w:val="24"/>
              </w:rPr>
              <m:t>res</m:t>
            </m:r>
            <m:d>
              <m:dPr>
                <m:ctrlPr>
                  <w:rPr>
                    <w:rFonts w:ascii="Cambria Math" w:hAnsi="Cambria Math" w:cstheme="majorBidi"/>
                    <w:sz w:val="24"/>
                    <w:szCs w:val="24"/>
                  </w:rPr>
                </m:ctrlPr>
              </m:dPr>
              <m:e>
                <m:r>
                  <m:rPr>
                    <m:sty m:val="p"/>
                  </m:rPr>
                  <w:rPr>
                    <w:rFonts w:ascii="Cambria Math" w:hAnsi="Cambria Math" w:cstheme="majorBidi"/>
                    <w:sz w:val="24"/>
                    <w:szCs w:val="24"/>
                  </w:rPr>
                  <m:t>F</m:t>
                </m:r>
              </m:e>
            </m:d>
          </m:sup>
        </m:sSup>
        <m:f>
          <m:fPr>
            <m:ctrlPr>
              <w:rPr>
                <w:rFonts w:ascii="Cambria Math" w:hAnsi="Cambria Math" w:cstheme="majorBidi"/>
                <w:sz w:val="24"/>
                <w:szCs w:val="24"/>
              </w:rPr>
            </m:ctrlPr>
          </m:fPr>
          <m:num>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a</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d>
                                  <m:dPr>
                                    <m:ctrlPr>
                                      <w:rPr>
                                        <w:rFonts w:ascii="Cambria Math" w:hAnsi="Cambria Math" w:cstheme="majorBidi"/>
                                        <w:sz w:val="24"/>
                                        <w:szCs w:val="24"/>
                                      </w:rPr>
                                    </m:ctrlPr>
                                  </m:dPr>
                                  <m:e>
                                    <m:r>
                                      <m:rPr>
                                        <m:sty m:val="p"/>
                                      </m:rPr>
                                      <w:rPr>
                                        <w:rFonts w:ascii="Cambria Math" w:hAnsi="Cambria Math" w:cstheme="majorBidi"/>
                                        <w:sz w:val="24"/>
                                        <w:szCs w:val="24"/>
                                      </w:rPr>
                                      <m:t>F</m:t>
                                    </m:r>
                                  </m:e>
                                </m:d>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a</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b</m:t>
                        </m:r>
                      </m:sub>
                    </m:sSub>
                  </m:e>
                </m:d>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g6F∆</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e>
                </m:func>
              </m:e>
            </m:d>
          </m:num>
          <m:den>
            <m:r>
              <m:rPr>
                <m:sty m:val="p"/>
              </m:rPr>
              <w:rPr>
                <w:rFonts w:ascii="Cambria Math" w:hAnsi="Cambria Math" w:cstheme="majorBidi"/>
                <w:sz w:val="24"/>
                <w:szCs w:val="24"/>
              </w:rPr>
              <m:t>(</m:t>
            </m:r>
            <m:d>
              <m:dPr>
                <m:ctrlPr>
                  <w:rPr>
                    <w:rFonts w:ascii="Cambria Math" w:hAnsi="Cambria Math" w:cstheme="majorBidi"/>
                    <w:sz w:val="24"/>
                    <w:szCs w:val="24"/>
                  </w:rPr>
                </m:ctrlPr>
              </m:dPr>
              <m:e>
                <m:r>
                  <m:rPr>
                    <m:sty m:val="p"/>
                  </m:rPr>
                  <w:rPr>
                    <w:rFonts w:ascii="Cambria Math" w:hAnsi="Cambria Math" w:cstheme="majorBidi"/>
                    <w:sz w:val="24"/>
                    <w:szCs w:val="24"/>
                  </w:rPr>
                  <m:t>1+</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1</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d>
                                  <m:dPr>
                                    <m:ctrlPr>
                                      <w:rPr>
                                        <w:rFonts w:ascii="Cambria Math" w:hAnsi="Cambria Math" w:cstheme="majorBidi"/>
                                        <w:sz w:val="24"/>
                                        <w:szCs w:val="24"/>
                                      </w:rPr>
                                    </m:ctrlPr>
                                  </m:dPr>
                                  <m:e>
                                    <m:r>
                                      <m:rPr>
                                        <m:sty m:val="p"/>
                                      </m:rPr>
                                      <w:rPr>
                                        <w:rFonts w:ascii="Cambria Math" w:hAnsi="Cambria Math" w:cstheme="majorBidi"/>
                                        <w:sz w:val="24"/>
                                        <w:szCs w:val="24"/>
                                      </w:rPr>
                                      <m:t>F</m:t>
                                    </m:r>
                                  </m:e>
                                </m:d>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e>
            </m:d>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6F∆</m:t>
                        </m:r>
                        <m:sSub>
                          <m:sSubPr>
                            <m:ctrlPr>
                              <w:rPr>
                                <w:rFonts w:ascii="Cambria Math" w:hAnsi="Cambria Math" w:cstheme="majorBid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B</m:t>
                            </m:r>
                          </m:sub>
                        </m:sSub>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3</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d>
                              <m:dPr>
                                <m:ctrlPr>
                                  <w:rPr>
                                    <w:rFonts w:ascii="Cambria Math" w:hAnsi="Cambria Math" w:cstheme="majorBidi"/>
                                    <w:sz w:val="24"/>
                                    <w:szCs w:val="24"/>
                                  </w:rPr>
                                </m:ctrlPr>
                              </m:dPr>
                              <m:e>
                                <m:r>
                                  <m:rPr>
                                    <m:sty m:val="p"/>
                                  </m:rPr>
                                  <w:rPr>
                                    <w:rFonts w:ascii="Cambria Math" w:hAnsi="Cambria Math" w:cstheme="majorBidi"/>
                                    <w:sz w:val="24"/>
                                    <w:szCs w:val="24"/>
                                  </w:rPr>
                                  <m:t>F</m:t>
                                </m:r>
                              </m:e>
                            </m:d>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g6F∆</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r>
                  <m:rPr>
                    <m:sty m:val="p"/>
                  </m:rPr>
                  <w:rPr>
                    <w:rFonts w:ascii="Cambria Math" w:hAnsi="Cambria Math" w:cstheme="majorBidi"/>
                    <w:sz w:val="24"/>
                    <w:szCs w:val="24"/>
                  </w:rPr>
                  <m:t>)</m:t>
                </m:r>
              </m:e>
            </m:func>
          </m:den>
        </m:f>
      </m:oMath>
      <w:r w:rsidR="00FD5652">
        <w:rPr>
          <w:rFonts w:asciiTheme="majorBidi" w:eastAsiaTheme="minorEastAsia" w:hAnsiTheme="majorBidi" w:cstheme="majorBidi"/>
          <w:sz w:val="24"/>
          <w:szCs w:val="24"/>
        </w:rPr>
        <w:t xml:space="preserve"> .</w:t>
      </w:r>
    </w:p>
    <w:p w14:paraId="22F6C296" w14:textId="570FD0AA" w:rsidR="00FB0DEB" w:rsidRPr="00210D38" w:rsidRDefault="00560BAC">
      <w:pPr>
        <w:bidi w:val="0"/>
        <w:spacing w:line="360" w:lineRule="auto"/>
        <w:jc w:val="both"/>
        <w:rPr>
          <w:rFonts w:asciiTheme="majorBidi" w:eastAsia="Calibri" w:hAnsiTheme="majorBidi" w:cstheme="majorBidi"/>
          <w:sz w:val="24"/>
          <w:szCs w:val="24"/>
        </w:rPr>
      </w:pPr>
      <w:r w:rsidRPr="00210D38">
        <w:rPr>
          <w:rFonts w:asciiTheme="majorBidi" w:hAnsiTheme="majorBidi" w:cstheme="majorBidi"/>
          <w:sz w:val="24"/>
          <w:szCs w:val="24"/>
        </w:rPr>
        <w:t>The flux of protons driven by FADH</w:t>
      </w:r>
      <w:r w:rsidRPr="00210D38">
        <w:rPr>
          <w:rFonts w:asciiTheme="majorBidi" w:hAnsiTheme="majorBidi" w:cstheme="majorBidi"/>
          <w:sz w:val="24"/>
          <w:szCs w:val="24"/>
          <w:vertAlign w:val="subscript"/>
        </w:rPr>
        <w:t>2</w:t>
      </w:r>
      <w:r w:rsidRPr="00210D38">
        <w:rPr>
          <w:rFonts w:asciiTheme="majorBidi" w:hAnsiTheme="majorBidi" w:cstheme="majorBidi"/>
          <w:sz w:val="24"/>
          <w:szCs w:val="24"/>
        </w:rPr>
        <w:t xml:space="preserve"> oxidation (</w:t>
      </w:r>
      <w:proofErr w:type="spellStart"/>
      <w:r w:rsidRPr="00210D38">
        <w:rPr>
          <w:rFonts w:asciiTheme="majorBidi" w:hAnsiTheme="majorBidi" w:cstheme="majorBidi"/>
          <w:sz w:val="24"/>
          <w:szCs w:val="24"/>
        </w:rPr>
        <w:t>V</w:t>
      </w:r>
      <w:r w:rsidRPr="00210D38">
        <w:rPr>
          <w:rFonts w:asciiTheme="majorBidi" w:hAnsiTheme="majorBidi" w:cstheme="majorBidi"/>
          <w:sz w:val="24"/>
          <w:szCs w:val="24"/>
          <w:vertAlign w:val="subscript"/>
        </w:rPr>
        <w:t>He</w:t>
      </w:r>
      <w:proofErr w:type="spellEnd"/>
      <w:r w:rsidRPr="00210D38">
        <w:rPr>
          <w:rFonts w:asciiTheme="majorBidi" w:hAnsiTheme="majorBidi" w:cstheme="majorBidi"/>
          <w:sz w:val="24"/>
          <w:szCs w:val="24"/>
          <w:vertAlign w:val="subscript"/>
        </w:rPr>
        <w:t>(F)</w:t>
      </w:r>
      <w:r w:rsidRPr="00210D38">
        <w:rPr>
          <w:rFonts w:asciiTheme="majorBidi" w:hAnsiTheme="majorBidi" w:cstheme="majorBidi"/>
          <w:sz w:val="24"/>
          <w:szCs w:val="24"/>
        </w:rPr>
        <w:t xml:space="preserve">) has the same form as </w:t>
      </w:r>
      <w:proofErr w:type="spellStart"/>
      <w:r w:rsidRPr="00210D38">
        <w:rPr>
          <w:rFonts w:asciiTheme="majorBidi" w:hAnsiTheme="majorBidi" w:cstheme="majorBidi"/>
          <w:sz w:val="24"/>
          <w:szCs w:val="24"/>
        </w:rPr>
        <w:t>V</w:t>
      </w:r>
      <w:r w:rsidRPr="00210D38">
        <w:rPr>
          <w:rFonts w:asciiTheme="majorBidi" w:hAnsiTheme="majorBidi" w:cstheme="majorBidi"/>
          <w:sz w:val="24"/>
          <w:szCs w:val="24"/>
          <w:vertAlign w:val="subscript"/>
        </w:rPr>
        <w:t>He</w:t>
      </w:r>
      <w:proofErr w:type="spellEnd"/>
      <w:r w:rsidR="00FD5652">
        <w:rPr>
          <w:rFonts w:asciiTheme="majorBidi" w:hAnsiTheme="majorBidi" w:cstheme="majorBidi"/>
          <w:sz w:val="24"/>
          <w:szCs w:val="24"/>
        </w:rPr>
        <w:t>,</w:t>
      </w:r>
      <w:r w:rsidRPr="00210D38">
        <w:rPr>
          <w:rFonts w:asciiTheme="majorBidi" w:hAnsiTheme="majorBidi" w:cstheme="majorBidi"/>
          <w:sz w:val="24"/>
          <w:szCs w:val="24"/>
        </w:rPr>
        <w:t xml:space="preserve"> except for the adjustment of the redox potential and the H</w:t>
      </w:r>
      <w:r w:rsidRPr="00210D38">
        <w:rPr>
          <w:rFonts w:asciiTheme="majorBidi" w:hAnsiTheme="majorBidi" w:cstheme="majorBidi"/>
          <w:sz w:val="24"/>
          <w:szCs w:val="24"/>
          <w:vertAlign w:val="superscript"/>
        </w:rPr>
        <w:t>+</w:t>
      </w:r>
      <w:r w:rsidRPr="00210D38">
        <w:rPr>
          <w:rFonts w:asciiTheme="majorBidi" w:hAnsiTheme="majorBidi" w:cstheme="majorBidi"/>
          <w:sz w:val="24"/>
          <w:szCs w:val="24"/>
        </w:rPr>
        <w:t xml:space="preserve"> stoichiometry. </w:t>
      </w:r>
      <m:oMath>
        <m:sSup>
          <m:sSupPr>
            <m:ctrlPr>
              <w:rPr>
                <w:rFonts w:ascii="Cambria Math" w:hAnsi="Cambria Math" w:cstheme="majorBidi"/>
                <w:sz w:val="24"/>
                <w:szCs w:val="24"/>
              </w:rPr>
            </m:ctrlPr>
          </m:sSupPr>
          <m:e>
            <m:r>
              <m:rPr>
                <m:sty m:val="p"/>
              </m:rPr>
              <w:rPr>
                <w:rFonts w:ascii="Cambria Math" w:hAnsi="Cambria Math" w:cstheme="majorBidi"/>
                <w:sz w:val="24"/>
                <w:szCs w:val="24"/>
              </w:rPr>
              <m:t>ρ</m:t>
            </m:r>
          </m:e>
          <m:sup>
            <m:r>
              <m:rPr>
                <m:sty m:val="p"/>
              </m:rPr>
              <w:rPr>
                <w:rFonts w:ascii="Cambria Math" w:hAnsi="Cambria Math" w:cstheme="majorBidi"/>
                <w:sz w:val="24"/>
                <w:szCs w:val="24"/>
              </w:rPr>
              <m:t>res</m:t>
            </m:r>
            <m:d>
              <m:dPr>
                <m:ctrlPr>
                  <w:rPr>
                    <w:rFonts w:ascii="Cambria Math" w:hAnsi="Cambria Math" w:cstheme="majorBidi"/>
                    <w:sz w:val="24"/>
                    <w:szCs w:val="24"/>
                  </w:rPr>
                </m:ctrlPr>
              </m:dPr>
              <m:e>
                <m:r>
                  <m:rPr>
                    <m:sty m:val="p"/>
                  </m:rPr>
                  <w:rPr>
                    <w:rFonts w:ascii="Cambria Math" w:hAnsi="Cambria Math" w:cstheme="majorBidi"/>
                    <w:sz w:val="24"/>
                    <w:szCs w:val="24"/>
                  </w:rPr>
                  <m:t>F</m:t>
                </m:r>
              </m:e>
            </m:d>
          </m:sup>
        </m:sSup>
      </m:oMath>
      <w:r w:rsidRPr="00210D38">
        <w:rPr>
          <w:rFonts w:asciiTheme="majorBidi" w:eastAsiaTheme="minorEastAsia" w:hAnsiTheme="majorBidi" w:cstheme="majorBidi"/>
          <w:sz w:val="24"/>
          <w:szCs w:val="24"/>
        </w:rPr>
        <w:t xml:space="preserve"> is the </w:t>
      </w:r>
      <w:r w:rsidRPr="00210D38">
        <w:rPr>
          <w:rFonts w:asciiTheme="majorBidi" w:eastAsia="Calibri" w:hAnsiTheme="majorBidi" w:cstheme="majorBidi"/>
          <w:sz w:val="24"/>
          <w:szCs w:val="24"/>
        </w:rPr>
        <w:t>concentration of electron carriers (respiratory complexes II-III-IV)</w:t>
      </w:r>
      <w:r w:rsidR="000C22A3" w:rsidRPr="00210D38">
        <w:rPr>
          <w:rFonts w:asciiTheme="majorBidi" w:eastAsia="Calibri" w:hAnsiTheme="majorBidi" w:cstheme="majorBidi"/>
          <w:sz w:val="24"/>
          <w:szCs w:val="24"/>
        </w:rPr>
        <w:t xml:space="preserve"> and</w:t>
      </w:r>
      <w:r w:rsidRPr="00210D38">
        <w:rPr>
          <w:rFonts w:asciiTheme="majorBidi" w:eastAsia="Calibri"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res</m:t>
            </m:r>
            <m:d>
              <m:dPr>
                <m:ctrlPr>
                  <w:rPr>
                    <w:rFonts w:ascii="Cambria Math" w:hAnsi="Cambria Math" w:cstheme="majorBidi"/>
                    <w:sz w:val="24"/>
                    <w:szCs w:val="24"/>
                  </w:rPr>
                </m:ctrlPr>
              </m:dPr>
              <m:e>
                <m:r>
                  <m:rPr>
                    <m:sty m:val="p"/>
                  </m:rPr>
                  <w:rPr>
                    <w:rFonts w:ascii="Cambria Math" w:hAnsi="Cambria Math" w:cstheme="majorBidi"/>
                    <w:sz w:val="24"/>
                    <w:szCs w:val="24"/>
                  </w:rPr>
                  <m:t>F</m:t>
                </m:r>
              </m:e>
            </m:d>
          </m:sub>
        </m:sSub>
      </m:oMath>
      <w:r w:rsidRPr="00210D38">
        <w:rPr>
          <w:rFonts w:asciiTheme="majorBidi" w:eastAsia="Calibri" w:hAnsiTheme="majorBidi" w:cstheme="majorBidi"/>
          <w:sz w:val="24"/>
          <w:szCs w:val="24"/>
        </w:rPr>
        <w:t xml:space="preserve"> is the equilibrium constant of FADH</w:t>
      </w:r>
      <w:r w:rsidRPr="00210D38">
        <w:rPr>
          <w:rFonts w:asciiTheme="majorBidi" w:eastAsia="Calibri" w:hAnsiTheme="majorBidi" w:cstheme="majorBidi"/>
          <w:sz w:val="24"/>
          <w:szCs w:val="24"/>
          <w:vertAlign w:val="subscript"/>
        </w:rPr>
        <w:t>2</w:t>
      </w:r>
      <w:r w:rsidRPr="00210D38">
        <w:rPr>
          <w:rFonts w:asciiTheme="majorBidi" w:eastAsia="Calibri" w:hAnsiTheme="majorBidi" w:cstheme="majorBidi"/>
          <w:sz w:val="24"/>
          <w:szCs w:val="24"/>
        </w:rPr>
        <w:t xml:space="preserve"> oxidation</w:t>
      </w:r>
      <w:r w:rsidR="000C22A3" w:rsidRPr="00210D38">
        <w:rPr>
          <w:rFonts w:asciiTheme="majorBidi" w:eastAsia="Calibri" w:hAnsiTheme="majorBidi" w:cstheme="majorBidi"/>
          <w:sz w:val="24"/>
          <w:szCs w:val="24"/>
        </w:rPr>
        <w:t>.</w:t>
      </w:r>
    </w:p>
    <w:p w14:paraId="1FFE5E7A" w14:textId="2BCB8498" w:rsidR="00560BAC" w:rsidRPr="00210D38" w:rsidRDefault="00560BAC" w:rsidP="002F2E6E">
      <w:pPr>
        <w:widowControl w:val="0"/>
        <w:autoSpaceDE w:val="0"/>
        <w:autoSpaceDN w:val="0"/>
        <w:bidi w:val="0"/>
        <w:adjustRightInd w:val="0"/>
        <w:spacing w:after="0" w:line="360" w:lineRule="auto"/>
        <w:jc w:val="both"/>
        <w:rPr>
          <w:rFonts w:asciiTheme="majorBidi" w:eastAsia="Calibri" w:hAnsiTheme="majorBidi" w:cstheme="majorBidi"/>
          <w:sz w:val="24"/>
          <w:szCs w:val="24"/>
        </w:rPr>
      </w:pPr>
      <w:r w:rsidRPr="00210D38">
        <w:rPr>
          <w:rFonts w:asciiTheme="majorBidi" w:eastAsia="Calibri" w:hAnsiTheme="majorBidi" w:cstheme="majorBidi"/>
          <w:sz w:val="24"/>
          <w:szCs w:val="24"/>
        </w:rPr>
        <w:t xml:space="preserve">The regulation of oxidative phosphorylation by the cellular energy demands is modeled using a push </w:t>
      </w:r>
      <w:r w:rsidR="00FD5652">
        <w:rPr>
          <w:rFonts w:asciiTheme="majorBidi" w:eastAsia="Calibri" w:hAnsiTheme="majorBidi" w:cstheme="majorBidi"/>
          <w:sz w:val="24"/>
          <w:szCs w:val="24"/>
        </w:rPr>
        <w:t>and</w:t>
      </w:r>
      <w:r w:rsidRPr="00210D38">
        <w:rPr>
          <w:rFonts w:asciiTheme="majorBidi" w:eastAsia="Calibri" w:hAnsiTheme="majorBidi" w:cstheme="majorBidi"/>
          <w:sz w:val="24"/>
          <w:szCs w:val="24"/>
        </w:rPr>
        <w:t xml:space="preserve"> pull mechanism.</w:t>
      </w:r>
      <w:r w:rsidR="002135F2">
        <w:rPr>
          <w:rFonts w:asciiTheme="majorBidi" w:eastAsia="Calibri" w:hAnsiTheme="majorBidi" w:cstheme="majorBidi"/>
          <w:sz w:val="24"/>
          <w:szCs w:val="24"/>
        </w:rPr>
        <w:t xml:space="preserve"> </w:t>
      </w:r>
      <w:r w:rsidR="002F2E6E">
        <w:rPr>
          <w:rFonts w:asciiTheme="majorBidi" w:hAnsiTheme="majorBidi" w:cstheme="majorBidi"/>
          <w:sz w:val="24"/>
          <w:szCs w:val="24"/>
        </w:rPr>
        <w:t xml:space="preserve">ADP activates enzymes in the Krebs cycle and thereby “pushes” the respiratory flux toward ATP generation </w:t>
      </w:r>
      <w:r w:rsidR="002F2E6E">
        <w:rPr>
          <w:rFonts w:asciiTheme="majorBidi" w:hAnsiTheme="majorBidi" w:cstheme="majorBidi"/>
          <w:sz w:val="24"/>
          <w:szCs w:val="24"/>
        </w:rPr>
        <w:fldChar w:fldCharType="begin" w:fldLock="1"/>
      </w:r>
      <w:r w:rsidR="002F2E6E">
        <w:rPr>
          <w:rFonts w:asciiTheme="majorBidi" w:hAnsiTheme="majorBidi" w:cstheme="majorBidi"/>
          <w:sz w:val="24"/>
          <w:szCs w:val="24"/>
        </w:rPr>
        <w:instrText>ADDIN CSL_CITATION {"citationItems":[{"id":"ITEM-1","itemData":{"DOI":"10.1042/BJ2800561","ISSN":"0264-6021","PMID":"1837214","author":[{"dropping-particle":"","family":"Harris","given":"D. A.","non-dropping-particle":"","parse-names":false,"suffix":""},{"dropping-particle":"","family":"Das","given":"A. M.","non-dropping-particle":"","parse-names":false,"suffix":""}],"container-title":"The Biochemical journal","id":"ITEM-1","issue":"Pt 3","issued":{"date-parts":[["1991"]]},"page":"561-573","publisher":"Biochem J","title":"Control of mitochondrial ATP synthesis in the heart","type":"article-journal","volume":"280 ( Pt 3)"},"uris":["http://www.mendeley.com/documents/?uuid=cc91c454-3fef-305e-ac56-e1e7eef1a75d","http://www.mendeley.com/documents/?uuid=531b7ba1-7c68-4a2a-ba4b-80e54d977589"]}],"mendeley":{"formattedCitation":"(6)","plainTextFormattedCitation":"(6)","previouslyFormattedCitation":"(6)"},"properties":{"noteIndex":0},"schema":"https://github.com/citation-style-language/schema/raw/master/csl-citation.json"}</w:instrText>
      </w:r>
      <w:r w:rsidR="002F2E6E">
        <w:rPr>
          <w:rFonts w:asciiTheme="majorBidi" w:hAnsiTheme="majorBidi" w:cstheme="majorBidi"/>
          <w:sz w:val="24"/>
          <w:szCs w:val="24"/>
        </w:rPr>
        <w:fldChar w:fldCharType="separate"/>
      </w:r>
      <w:r w:rsidR="002F2E6E" w:rsidRPr="002F2E6E">
        <w:rPr>
          <w:rFonts w:asciiTheme="majorBidi" w:hAnsiTheme="majorBidi" w:cstheme="majorBidi"/>
          <w:noProof/>
          <w:sz w:val="24"/>
          <w:szCs w:val="24"/>
        </w:rPr>
        <w:t>(6)</w:t>
      </w:r>
      <w:r w:rsidR="002F2E6E">
        <w:rPr>
          <w:rFonts w:asciiTheme="majorBidi" w:hAnsiTheme="majorBidi" w:cstheme="majorBidi"/>
          <w:sz w:val="24"/>
          <w:szCs w:val="24"/>
        </w:rPr>
        <w:fldChar w:fldCharType="end"/>
      </w:r>
      <w:r w:rsidR="002F2E6E">
        <w:rPr>
          <w:rFonts w:asciiTheme="majorBidi" w:hAnsiTheme="majorBidi" w:cstheme="majorBidi"/>
          <w:sz w:val="24"/>
          <w:szCs w:val="24"/>
        </w:rPr>
        <w:t xml:space="preserve">. In parallel, ADP controls ATP synthase by its availability, and thereby “pulls” ATP production by increasing respiratory flux </w:t>
      </w:r>
      <w:r w:rsidR="002F2E6E">
        <w:rPr>
          <w:rFonts w:asciiTheme="majorBidi" w:hAnsiTheme="majorBidi" w:cstheme="majorBidi"/>
          <w:sz w:val="24"/>
          <w:szCs w:val="24"/>
        </w:rPr>
        <w:fldChar w:fldCharType="begin" w:fldLock="1"/>
      </w:r>
      <w:r w:rsidR="002F2E6E">
        <w:rPr>
          <w:rFonts w:asciiTheme="majorBidi" w:hAnsiTheme="majorBidi" w:cstheme="majorBidi"/>
          <w:sz w:val="24"/>
          <w:szCs w:val="24"/>
        </w:rPr>
        <w:instrText>ADDIN CSL_CITATION {"citationItems":[{"id":"ITEM-1","itemData":{"DOI":"10.1038/176250A0","ISSN":"0028-0836","PMID":"13244669","author":[{"dropping-particle":"","family":"Chance","given":"Britton","non-dropping-particle":"","parse-names":false,"suffix":""},{"dropping-particle":"","family":"Williams","given":"G. R.","non-dropping-particle":"","parse-names":false,"suffix":""}],"container-title":"Nature","id":"ITEM-1","issue":"4475","issued":{"date-parts":[["1955"]]},"page":"250-254","publisher":"Nature","title":"A method for the localization of sites for oxidative phosphorylation","type":"article-journal","volume":"176"},"uris":["http://www.mendeley.com/documents/?uuid=700ab85b-fa09-3940-ab26-08b28cb26e63","http://www.mendeley.com/documents/?uuid=36e36fbd-8881-4a36-8b9d-f28c62ae8cb1"]}],"mendeley":{"formattedCitation":"(7)","plainTextFormattedCitation":"(7)","previouslyFormattedCitation":"(7)"},"properties":{"noteIndex":0},"schema":"https://github.com/citation-style-language/schema/raw/master/csl-citation.json"}</w:instrText>
      </w:r>
      <w:r w:rsidR="002F2E6E">
        <w:rPr>
          <w:rFonts w:asciiTheme="majorBidi" w:hAnsiTheme="majorBidi" w:cstheme="majorBidi"/>
          <w:sz w:val="24"/>
          <w:szCs w:val="24"/>
        </w:rPr>
        <w:fldChar w:fldCharType="separate"/>
      </w:r>
      <w:r w:rsidR="002F2E6E" w:rsidRPr="002F2E6E">
        <w:rPr>
          <w:rFonts w:asciiTheme="majorBidi" w:hAnsiTheme="majorBidi" w:cstheme="majorBidi"/>
          <w:noProof/>
          <w:sz w:val="24"/>
          <w:szCs w:val="24"/>
        </w:rPr>
        <w:t>(7)</w:t>
      </w:r>
      <w:r w:rsidR="002F2E6E">
        <w:rPr>
          <w:rFonts w:asciiTheme="majorBidi" w:hAnsiTheme="majorBidi" w:cstheme="majorBidi"/>
          <w:sz w:val="24"/>
          <w:szCs w:val="24"/>
        </w:rPr>
        <w:fldChar w:fldCharType="end"/>
      </w:r>
      <w:r w:rsidR="002F2E6E">
        <w:rPr>
          <w:rFonts w:asciiTheme="majorBidi" w:hAnsiTheme="majorBidi" w:cstheme="majorBidi"/>
          <w:sz w:val="24"/>
          <w:szCs w:val="24"/>
        </w:rPr>
        <w:t>:</w:t>
      </w:r>
    </w:p>
    <w:p w14:paraId="13D81755" w14:textId="77777777" w:rsidR="00560BAC" w:rsidRPr="00210D38" w:rsidRDefault="00560BAC">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r>
          <w:rPr>
            <w:rFonts w:ascii="Cambria Math" w:hAnsi="Cambria Math" w:cstheme="majorBidi"/>
            <w:sz w:val="24"/>
            <w:szCs w:val="24"/>
          </w:rPr>
          <m:t>pull=</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ATPase</m:t>
                </m:r>
              </m:sub>
            </m:sSub>
          </m:num>
          <m:den>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ATPase</m:t>
                </m:r>
              </m:sub>
            </m:sSub>
          </m:den>
        </m:f>
        <m:r>
          <w:rPr>
            <w:rFonts w:ascii="Cambria Math" w:hAnsi="Cambria Math" w:cstheme="majorBidi"/>
            <w:sz w:val="24"/>
            <w:szCs w:val="24"/>
          </w:rPr>
          <m:t xml:space="preserve"> </m:t>
        </m:r>
      </m:oMath>
    </w:p>
    <w:p w14:paraId="6403CC2D" w14:textId="2493B616" w:rsidR="00560BAC"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O2</m:t>
            </m:r>
          </m:sub>
        </m:sSub>
        <m:r>
          <m:rPr>
            <m:sty m:val="p"/>
          </m:rPr>
          <w:rPr>
            <w:rFonts w:ascii="Cambria Math" w:hAnsi="Cambria Math" w:cstheme="majorBidi"/>
            <w:sz w:val="24"/>
            <w:szCs w:val="24"/>
          </w:rPr>
          <m:t>=</m:t>
        </m:r>
        <m:sSup>
          <m:sSupPr>
            <m:ctrlPr>
              <w:rPr>
                <w:rFonts w:ascii="Cambria Math" w:hAnsi="Cambria Math" w:cstheme="majorBidi"/>
                <w:sz w:val="24"/>
                <w:szCs w:val="24"/>
              </w:rPr>
            </m:ctrlPr>
          </m:sSupPr>
          <m:e>
            <m:r>
              <m:rPr>
                <m:sty m:val="p"/>
              </m:rPr>
              <w:rPr>
                <w:rFonts w:ascii="Cambria Math" w:hAnsi="Cambria Math" w:cstheme="majorBidi"/>
                <w:sz w:val="24"/>
                <w:szCs w:val="24"/>
              </w:rPr>
              <m:t>ρ</m:t>
            </m:r>
          </m:e>
          <m:sup>
            <m:r>
              <m:rPr>
                <m:sty m:val="p"/>
              </m:rPr>
              <w:rPr>
                <w:rFonts w:ascii="Cambria Math" w:hAnsi="Cambria Math" w:cstheme="majorBidi"/>
                <w:sz w:val="24"/>
                <w:szCs w:val="24"/>
              </w:rPr>
              <m:t>res</m:t>
            </m:r>
          </m:sup>
        </m:sSup>
        <m:r>
          <w:rPr>
            <w:rFonts w:ascii="Cambria Math" w:hAnsi="Cambria Math" w:cstheme="majorBidi"/>
            <w:sz w:val="24"/>
            <w:szCs w:val="24"/>
          </w:rPr>
          <m:t>pull</m:t>
        </m:r>
        <m:f>
          <m:fPr>
            <m:ctrlPr>
              <w:rPr>
                <w:rFonts w:ascii="Cambria Math" w:hAnsi="Cambria Math" w:cstheme="majorBidi"/>
                <w:sz w:val="24"/>
                <w:szCs w:val="24"/>
              </w:rPr>
            </m:ctrlPr>
          </m:fPr>
          <m:num>
            <m:r>
              <m:rPr>
                <m:sty m:val="p"/>
              </m:rPr>
              <w:rPr>
                <w:rFonts w:ascii="Cambria Math" w:hAnsi="Cambria Math" w:cstheme="majorBidi"/>
                <w:sz w:val="24"/>
                <w:szCs w:val="24"/>
              </w:rPr>
              <m:t>(</m:t>
            </m:r>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a</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c1</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6F∆</m:t>
                            </m:r>
                            <m:sSub>
                              <m:sSubPr>
                                <m:ctrlPr>
                                  <w:rPr>
                                    <w:rFonts w:ascii="Cambria Math" w:hAnsi="Cambria Math" w:cstheme="majorBid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B</m:t>
                                </m:r>
                              </m:sub>
                            </m:sSub>
                          </m:num>
                          <m:den>
                            <m:r>
                              <m:rPr>
                                <m:sty m:val="p"/>
                              </m:rPr>
                              <w:rPr>
                                <w:rFonts w:ascii="Cambria Math" w:hAnsi="Cambria Math" w:cstheme="majorBidi"/>
                                <w:sz w:val="24"/>
                                <w:szCs w:val="24"/>
                              </w:rPr>
                              <m:t>RT</m:t>
                            </m:r>
                          </m:den>
                        </m:f>
                      </m:e>
                    </m:d>
                  </m:e>
                </m:func>
              </m:e>
            </m:d>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a</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g6F∆</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c2</m:t>
                </m:r>
              </m:sub>
            </m:sSub>
            <m:func>
              <m:funcPr>
                <m:ctrlPr>
                  <w:rPr>
                    <w:rFonts w:ascii="Cambria Math" w:hAnsi="Cambria Math" w:cstheme="majorBidi"/>
                    <w:sz w:val="24"/>
                    <w:szCs w:val="24"/>
                  </w:rPr>
                </m:ctrlPr>
              </m:funcPr>
              <m:fName>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g6F∆</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r>
                  <m:rPr>
                    <m:sty m:val="p"/>
                  </m:rPr>
                  <w:rPr>
                    <w:rFonts w:ascii="Cambria Math" w:hAnsi="Cambria Math" w:cstheme="majorBidi"/>
                    <w:sz w:val="24"/>
                    <w:szCs w:val="24"/>
                  </w:rPr>
                  <m:t>)</m:t>
                </m:r>
              </m:e>
            </m:func>
          </m:num>
          <m:den>
            <m:r>
              <m:rPr>
                <m:sty m:val="p"/>
              </m:rPr>
              <w:rPr>
                <w:rFonts w:ascii="Cambria Math" w:hAnsi="Cambria Math" w:cstheme="majorBidi"/>
                <w:sz w:val="24"/>
                <w:szCs w:val="24"/>
              </w:rPr>
              <m:t>(</m:t>
            </m:r>
            <m:d>
              <m:dPr>
                <m:ctrlPr>
                  <w:rPr>
                    <w:rFonts w:ascii="Cambria Math" w:hAnsi="Cambria Math" w:cstheme="majorBidi"/>
                    <w:sz w:val="24"/>
                    <w:szCs w:val="24"/>
                  </w:rPr>
                </m:ctrlPr>
              </m:dPr>
              <m:e>
                <m:r>
                  <m:rPr>
                    <m:sty m:val="p"/>
                  </m:rPr>
                  <w:rPr>
                    <w:rFonts w:ascii="Cambria Math" w:hAnsi="Cambria Math" w:cstheme="majorBidi"/>
                    <w:sz w:val="24"/>
                    <w:szCs w:val="24"/>
                  </w:rPr>
                  <m:t>1+</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1</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e>
            </m:d>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6F∆</m:t>
                        </m:r>
                        <m:sSub>
                          <m:sSubPr>
                            <m:ctrlPr>
                              <w:rPr>
                                <w:rFonts w:ascii="Cambria Math" w:hAnsi="Cambria Math" w:cstheme="majorBid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B</m:t>
                            </m:r>
                          </m:sub>
                        </m:sSub>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3</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res</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e>
            </m:d>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g6F∆</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r>
                  <m:rPr>
                    <m:sty m:val="p"/>
                  </m:rPr>
                  <w:rPr>
                    <w:rFonts w:ascii="Cambria Math" w:hAnsi="Cambria Math" w:cstheme="majorBidi"/>
                    <w:sz w:val="24"/>
                    <w:szCs w:val="24"/>
                  </w:rPr>
                  <m:t>)</m:t>
                </m:r>
              </m:e>
            </m:func>
          </m:den>
        </m:f>
      </m:oMath>
      <w:r w:rsidR="00FD5652">
        <w:rPr>
          <w:rFonts w:asciiTheme="majorBidi" w:eastAsiaTheme="minorEastAsia" w:hAnsiTheme="majorBidi" w:cstheme="majorBidi"/>
          <w:sz w:val="24"/>
          <w:szCs w:val="24"/>
        </w:rPr>
        <w:t xml:space="preserve"> ,</w:t>
      </w:r>
    </w:p>
    <w:p w14:paraId="0DA0AC01" w14:textId="166915C1" w:rsidR="00B55D86" w:rsidRPr="00210D38" w:rsidRDefault="00FF5872">
      <w:pPr>
        <w:bidi w:val="0"/>
        <w:spacing w:after="240" w:line="360" w:lineRule="auto"/>
        <w:jc w:val="both"/>
        <w:rPr>
          <w:rFonts w:asciiTheme="majorBidi" w:eastAsiaTheme="minorEastAsia" w:hAnsiTheme="majorBidi" w:cstheme="majorBidi"/>
          <w:sz w:val="24"/>
          <w:szCs w:val="24"/>
          <w:rtl/>
        </w:rPr>
      </w:pPr>
      <w:r w:rsidRPr="00210D38">
        <w:rPr>
          <w:rFonts w:asciiTheme="majorBidi" w:hAnsiTheme="majorBidi" w:cstheme="majorBidi"/>
          <w:sz w:val="24"/>
          <w:szCs w:val="24"/>
        </w:rPr>
        <w:t xml:space="preserve">where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c1</m:t>
            </m:r>
          </m:sub>
        </m:sSub>
      </m:oMath>
      <w:r w:rsidR="000C22A3" w:rsidRPr="00210D38">
        <w:rPr>
          <w:rFonts w:asciiTheme="majorBidi" w:eastAsiaTheme="minorEastAsia" w:hAnsiTheme="majorBidi" w:cstheme="majorBidi"/>
          <w:sz w:val="24"/>
          <w:szCs w:val="24"/>
        </w:rPr>
        <w:t xml:space="preserve"> and</w:t>
      </w:r>
      <m:oMath>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c2</m:t>
            </m:r>
          </m:sub>
        </m:sSub>
      </m:oMath>
      <w:r w:rsidRPr="00210D38">
        <w:rPr>
          <w:rFonts w:asciiTheme="majorBidi" w:eastAsiaTheme="minorEastAsia" w:hAnsiTheme="majorBidi" w:cstheme="majorBidi"/>
          <w:sz w:val="24"/>
          <w:szCs w:val="24"/>
        </w:rPr>
        <w:t xml:space="preserve"> are the sum of products of rate constants</w:t>
      </w:r>
      <w:r w:rsidR="000C22A3" w:rsidRPr="00210D38">
        <w:rPr>
          <w:rFonts w:asciiTheme="majorBidi" w:eastAsiaTheme="minorEastAsia" w:hAnsiTheme="majorBidi" w:cstheme="majorBidi"/>
          <w:sz w:val="24"/>
          <w:szCs w:val="24"/>
        </w:rPr>
        <w:t xml:space="preserve"> and </w:t>
      </w:r>
      <w:proofErr w:type="spellStart"/>
      <w:r w:rsidR="00B55D86" w:rsidRPr="00210D38">
        <w:rPr>
          <w:rFonts w:asciiTheme="majorBidi" w:eastAsiaTheme="minorEastAsia" w:hAnsiTheme="majorBidi" w:cstheme="majorBidi"/>
          <w:sz w:val="24"/>
          <w:szCs w:val="24"/>
        </w:rPr>
        <w:t>k</w:t>
      </w:r>
      <w:r w:rsidR="00B55D86" w:rsidRPr="00210D38">
        <w:rPr>
          <w:rFonts w:asciiTheme="majorBidi" w:eastAsiaTheme="minorEastAsia" w:hAnsiTheme="majorBidi" w:cstheme="majorBidi"/>
          <w:sz w:val="24"/>
          <w:szCs w:val="24"/>
          <w:vertAlign w:val="subscript"/>
        </w:rPr>
        <w:t>ATPase</w:t>
      </w:r>
      <w:proofErr w:type="spellEnd"/>
      <w:r w:rsidR="00B55D86" w:rsidRPr="00210D38">
        <w:rPr>
          <w:rFonts w:asciiTheme="majorBidi" w:eastAsiaTheme="minorEastAsia" w:hAnsiTheme="majorBidi" w:cstheme="majorBidi"/>
          <w:sz w:val="24"/>
          <w:szCs w:val="24"/>
        </w:rPr>
        <w:t xml:space="preserve"> is defined as the coupling coefficient representing the pull effect of the ATP synthase on the activity of the </w:t>
      </w:r>
      <w:r w:rsidR="00220F7E">
        <w:rPr>
          <w:rFonts w:asciiTheme="majorBidi" w:eastAsiaTheme="minorEastAsia" w:hAnsiTheme="majorBidi" w:cstheme="majorBidi"/>
          <w:sz w:val="24"/>
          <w:szCs w:val="24"/>
        </w:rPr>
        <w:t>electron transfer chain.</w:t>
      </w:r>
      <w:r w:rsidR="00B55D86" w:rsidRPr="00210D38">
        <w:rPr>
          <w:rFonts w:asciiTheme="majorBidi" w:eastAsiaTheme="minorEastAsia" w:hAnsiTheme="majorBidi" w:cstheme="majorBidi"/>
          <w:sz w:val="24"/>
          <w:szCs w:val="24"/>
        </w:rPr>
        <w:t xml:space="preserve"> </w:t>
      </w:r>
    </w:p>
    <w:p w14:paraId="2A18A1FE" w14:textId="77777777" w:rsidR="000C22A3"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d[NADH]</m:t>
            </m:r>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4</m:t>
            </m:r>
          </m:num>
          <m:den>
            <m:r>
              <m:rPr>
                <m:sty m:val="p"/>
              </m:rPr>
              <w:rPr>
                <w:rFonts w:ascii="Cambria Math" w:hAnsi="Cambria Math" w:cstheme="majorBidi"/>
                <w:sz w:val="24"/>
                <w:szCs w:val="24"/>
              </w:rPr>
              <m:t>5</m:t>
            </m:r>
          </m:den>
        </m:f>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2</m:t>
                </m:r>
              </m:sub>
            </m:sSub>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IDH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KGDH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MDH</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PDH</m:t>
            </m:r>
          </m:sub>
        </m:sSub>
      </m:oMath>
    </w:p>
    <w:p w14:paraId="58066282" w14:textId="46121DB7" w:rsidR="00404B91" w:rsidRPr="00210D38" w:rsidRDefault="00000000" w:rsidP="00BD3C95">
      <w:pPr>
        <w:pStyle w:val="ListParagraph"/>
        <w:widowControl w:val="0"/>
        <w:numPr>
          <w:ilvl w:val="0"/>
          <w:numId w:val="4"/>
        </w:numPr>
        <w:autoSpaceDE w:val="0"/>
        <w:autoSpaceDN w:val="0"/>
        <w:adjustRightInd w:val="0"/>
        <w:spacing w:after="0" w:line="360" w:lineRule="auto"/>
        <w:jc w:val="both"/>
        <w:rPr>
          <w:rFonts w:asciiTheme="majorBidi" w:eastAsiaTheme="minorEastAsia" w:hAnsiTheme="majorBidi" w:cstheme="majorBidi"/>
          <w:sz w:val="24"/>
          <w:szCs w:val="24"/>
        </w:rPr>
      </w:pPr>
      <m:oMath>
        <m:f>
          <m:fPr>
            <m:ctrlPr>
              <w:rPr>
                <w:rFonts w:ascii="Cambria Math" w:hAnsi="Cambria Math" w:cstheme="majorBidi"/>
                <w:sz w:val="24"/>
                <w:szCs w:val="24"/>
              </w:rPr>
            </m:ctrlPr>
          </m:fPr>
          <m:num>
            <m:r>
              <m:rPr>
                <m:sty m:val="p"/>
              </m:rPr>
              <w:rPr>
                <w:rFonts w:ascii="Cambria Math" w:hAnsi="Cambria Math" w:cstheme="majorBidi"/>
                <w:sz w:val="24"/>
                <w:szCs w:val="24"/>
              </w:rPr>
              <m:t>d[FLV]</m:t>
            </m:r>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SDH</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5</m:t>
            </m:r>
          </m:den>
        </m:f>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2</m:t>
                </m:r>
              </m:sub>
            </m:sSub>
          </m:sub>
        </m:sSub>
        <m:r>
          <w:rPr>
            <w:rFonts w:ascii="Cambria Math" w:hAnsi="Cambria Math" w:cstheme="majorBidi"/>
            <w:sz w:val="24"/>
            <w:szCs w:val="24"/>
          </w:rPr>
          <m:t>.</m:t>
        </m:r>
      </m:oMath>
    </w:p>
    <w:p w14:paraId="394E46A7" w14:textId="58743D4A" w:rsidR="00BA699D" w:rsidRPr="00210D38" w:rsidRDefault="00BA699D">
      <w:pPr>
        <w:widowControl w:val="0"/>
        <w:autoSpaceDE w:val="0"/>
        <w:autoSpaceDN w:val="0"/>
        <w:bidi w:val="0"/>
        <w:adjustRightInd w:val="0"/>
        <w:spacing w:after="0" w:line="360" w:lineRule="auto"/>
        <w:jc w:val="both"/>
        <w:rPr>
          <w:rFonts w:asciiTheme="majorBidi" w:hAnsiTheme="majorBidi" w:cstheme="majorBidi"/>
          <w:i/>
          <w:iCs/>
          <w:sz w:val="24"/>
          <w:szCs w:val="24"/>
        </w:rPr>
      </w:pPr>
      <w:r w:rsidRPr="00210D38">
        <w:rPr>
          <w:rFonts w:asciiTheme="majorBidi" w:hAnsiTheme="majorBidi" w:cstheme="majorBidi"/>
          <w:i/>
          <w:iCs/>
          <w:sz w:val="24"/>
          <w:szCs w:val="24"/>
        </w:rPr>
        <w:lastRenderedPageBreak/>
        <w:t>iv</w:t>
      </w:r>
      <w:r w:rsidR="005A1BD4" w:rsidRPr="00210D38">
        <w:rPr>
          <w:rFonts w:asciiTheme="majorBidi" w:hAnsiTheme="majorBidi" w:cstheme="majorBidi"/>
          <w:i/>
          <w:iCs/>
          <w:sz w:val="24"/>
          <w:szCs w:val="24"/>
        </w:rPr>
        <w:t>. F</w:t>
      </w:r>
      <w:r w:rsidR="005A1BD4" w:rsidRPr="00210D38">
        <w:rPr>
          <w:rFonts w:asciiTheme="majorBidi" w:hAnsiTheme="majorBidi" w:cstheme="majorBidi"/>
          <w:i/>
          <w:iCs/>
          <w:sz w:val="24"/>
          <w:szCs w:val="24"/>
          <w:vertAlign w:val="subscript"/>
        </w:rPr>
        <w:t>1</w:t>
      </w:r>
      <w:r w:rsidR="005A1BD4" w:rsidRPr="00210D38">
        <w:rPr>
          <w:rFonts w:asciiTheme="majorBidi" w:hAnsiTheme="majorBidi" w:cstheme="majorBidi"/>
          <w:i/>
          <w:iCs/>
          <w:sz w:val="24"/>
          <w:szCs w:val="24"/>
        </w:rPr>
        <w:t>F</w:t>
      </w:r>
      <w:r w:rsidR="005A1BD4" w:rsidRPr="00210D38">
        <w:rPr>
          <w:rFonts w:asciiTheme="majorBidi" w:hAnsiTheme="majorBidi" w:cstheme="majorBidi"/>
          <w:i/>
          <w:iCs/>
          <w:sz w:val="24"/>
          <w:szCs w:val="24"/>
          <w:vertAlign w:val="subscript"/>
        </w:rPr>
        <w:t>0</w:t>
      </w:r>
      <w:r w:rsidR="005A1BD4" w:rsidRPr="00210D38">
        <w:rPr>
          <w:rFonts w:asciiTheme="majorBidi" w:hAnsiTheme="majorBidi" w:cstheme="majorBidi"/>
          <w:i/>
          <w:iCs/>
          <w:sz w:val="24"/>
          <w:szCs w:val="24"/>
        </w:rPr>
        <w:t>-ATPase</w:t>
      </w:r>
    </w:p>
    <w:p w14:paraId="58BB1593" w14:textId="7E603837" w:rsidR="00A36778" w:rsidRPr="00210D38" w:rsidRDefault="00555642" w:rsidP="00FD5652">
      <w:pPr>
        <w:bidi w:val="0"/>
        <w:spacing w:line="360" w:lineRule="auto"/>
        <w:jc w:val="both"/>
        <w:rPr>
          <w:rFonts w:asciiTheme="majorBidi" w:hAnsiTheme="majorBidi" w:cstheme="majorBidi"/>
          <w:sz w:val="24"/>
          <w:szCs w:val="24"/>
        </w:rPr>
      </w:pPr>
      <w:r w:rsidRPr="00210D38">
        <w:rPr>
          <w:rFonts w:asciiTheme="majorBidi" w:hAnsiTheme="majorBidi" w:cstheme="majorBidi"/>
          <w:sz w:val="24"/>
          <w:szCs w:val="24"/>
        </w:rPr>
        <w:t>According to the concept of respiratory control, mitochondrial function is governed by the availability of ADP and P</w:t>
      </w:r>
      <w:r w:rsidRPr="00210D38">
        <w:rPr>
          <w:rFonts w:asciiTheme="majorBidi" w:hAnsiTheme="majorBidi" w:cstheme="majorBidi"/>
          <w:sz w:val="24"/>
          <w:szCs w:val="24"/>
          <w:vertAlign w:val="subscript"/>
        </w:rPr>
        <w:t>i</w:t>
      </w:r>
      <w:r w:rsidRPr="00210D38">
        <w:rPr>
          <w:rFonts w:asciiTheme="majorBidi" w:hAnsiTheme="majorBidi" w:cstheme="majorBidi"/>
          <w:sz w:val="24"/>
          <w:szCs w:val="24"/>
        </w:rPr>
        <w:t xml:space="preserve">. The chemiosmotic hypothesis dictates that </w:t>
      </w:r>
      <w:proofErr w:type="spellStart"/>
      <w:r w:rsidRPr="00210D38">
        <w:rPr>
          <w:rFonts w:asciiTheme="majorBidi" w:hAnsiTheme="majorBidi" w:cstheme="majorBidi"/>
          <w:sz w:val="24"/>
          <w:szCs w:val="24"/>
        </w:rPr>
        <w:t>ΔΨ</w:t>
      </w:r>
      <w:r w:rsidRPr="00210D38">
        <w:rPr>
          <w:rFonts w:asciiTheme="majorBidi" w:hAnsiTheme="majorBidi" w:cstheme="majorBidi"/>
          <w:sz w:val="24"/>
          <w:szCs w:val="24"/>
          <w:vertAlign w:val="subscript"/>
        </w:rPr>
        <w:t>m</w:t>
      </w:r>
      <w:proofErr w:type="spellEnd"/>
      <w:r w:rsidRPr="00210D38">
        <w:rPr>
          <w:rFonts w:asciiTheme="majorBidi" w:hAnsiTheme="majorBidi" w:cstheme="majorBidi"/>
          <w:sz w:val="24"/>
          <w:szCs w:val="24"/>
        </w:rPr>
        <w:t xml:space="preserve"> is lowered by an H</w:t>
      </w:r>
      <w:r w:rsidRPr="00210D38">
        <w:rPr>
          <w:rFonts w:asciiTheme="majorBidi" w:hAnsiTheme="majorBidi" w:cstheme="majorBidi"/>
          <w:sz w:val="24"/>
          <w:szCs w:val="24"/>
          <w:vertAlign w:val="superscript"/>
        </w:rPr>
        <w:t>+</w:t>
      </w:r>
      <w:r w:rsidRPr="00210D38">
        <w:rPr>
          <w:rFonts w:asciiTheme="majorBidi" w:hAnsiTheme="majorBidi" w:cstheme="majorBidi"/>
          <w:sz w:val="24"/>
          <w:szCs w:val="24"/>
        </w:rPr>
        <w:t xml:space="preserve"> influx, which drives the production of ATP by F</w:t>
      </w:r>
      <w:r w:rsidRPr="00210D38">
        <w:rPr>
          <w:rFonts w:asciiTheme="majorBidi" w:hAnsiTheme="majorBidi" w:cstheme="majorBidi"/>
          <w:sz w:val="24"/>
          <w:szCs w:val="24"/>
          <w:vertAlign w:val="subscript"/>
        </w:rPr>
        <w:t>1</w:t>
      </w:r>
      <w:r w:rsidRPr="00210D38">
        <w:rPr>
          <w:rFonts w:asciiTheme="majorBidi" w:hAnsiTheme="majorBidi" w:cstheme="majorBidi"/>
          <w:sz w:val="24"/>
          <w:szCs w:val="24"/>
        </w:rPr>
        <w:t>F</w:t>
      </w:r>
      <w:r w:rsidRPr="00210D38">
        <w:rPr>
          <w:rFonts w:asciiTheme="majorBidi" w:hAnsiTheme="majorBidi" w:cstheme="majorBidi"/>
          <w:sz w:val="24"/>
          <w:szCs w:val="24"/>
          <w:vertAlign w:val="subscript"/>
        </w:rPr>
        <w:t>o</w:t>
      </w:r>
      <w:r w:rsidRPr="00210D38">
        <w:rPr>
          <w:rFonts w:asciiTheme="majorBidi" w:hAnsiTheme="majorBidi" w:cstheme="majorBidi"/>
          <w:sz w:val="24"/>
          <w:szCs w:val="24"/>
        </w:rPr>
        <w:t>-ATPase</w:t>
      </w:r>
      <w:r w:rsidR="00FD5652">
        <w:rPr>
          <w:rFonts w:asciiTheme="majorBidi" w:hAnsiTheme="majorBidi" w:cstheme="majorBidi"/>
          <w:sz w:val="24"/>
          <w:szCs w:val="24"/>
        </w:rPr>
        <w:t>.</w:t>
      </w:r>
    </w:p>
    <w:p w14:paraId="08F3571B" w14:textId="786513F2" w:rsidR="00555642" w:rsidRPr="00210D38" w:rsidRDefault="00000000">
      <w:pPr>
        <w:pStyle w:val="ListParagraph"/>
        <w:numPr>
          <w:ilvl w:val="0"/>
          <w:numId w:val="4"/>
        </w:numPr>
        <w:spacing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ATPase</m:t>
            </m:r>
          </m:sub>
        </m:sSub>
        <m:r>
          <m:rPr>
            <m:sty m:val="p"/>
          </m:rPr>
          <w:rPr>
            <w:rFonts w:ascii="Cambria Math" w:hAnsi="Cambria Math" w:cstheme="majorBidi"/>
            <w:sz w:val="24"/>
            <w:szCs w:val="24"/>
          </w:rPr>
          <m:t>=-</m:t>
        </m:r>
        <m:sSup>
          <m:sSupPr>
            <m:ctrlPr>
              <w:rPr>
                <w:rFonts w:ascii="Cambria Math" w:hAnsi="Cambria Math" w:cstheme="majorBidi"/>
                <w:sz w:val="24"/>
                <w:szCs w:val="24"/>
              </w:rPr>
            </m:ctrlPr>
          </m:sSupPr>
          <m:e>
            <m:r>
              <m:rPr>
                <m:sty m:val="p"/>
              </m:rPr>
              <w:rPr>
                <w:rFonts w:ascii="Cambria Math" w:hAnsi="Cambria Math" w:cstheme="majorBidi"/>
                <w:sz w:val="24"/>
                <w:szCs w:val="24"/>
              </w:rPr>
              <m:t>30∙ρ</m:t>
            </m:r>
          </m:e>
          <m:sup>
            <m:r>
              <m:rPr>
                <m:sty m:val="p"/>
              </m:rPr>
              <w:rPr>
                <w:rFonts w:ascii="Cambria Math" w:hAnsi="Cambria Math" w:cstheme="majorBidi"/>
                <w:sz w:val="24"/>
                <w:szCs w:val="24"/>
              </w:rPr>
              <m:t>F1</m:t>
            </m:r>
          </m:sup>
        </m:sSup>
        <m:f>
          <m:fPr>
            <m:ctrlPr>
              <w:rPr>
                <w:rFonts w:ascii="Cambria Math" w:hAnsi="Cambria Math" w:cstheme="majorBidi"/>
                <w:sz w:val="24"/>
                <w:szCs w:val="24"/>
              </w:rPr>
            </m:ctrlPr>
          </m:fPr>
          <m:num>
            <m:r>
              <m:rPr>
                <m:sty m:val="p"/>
              </m:rPr>
              <w:rPr>
                <w:rFonts w:ascii="Cambria Math" w:hAnsi="Cambria Math" w:cstheme="majorBidi"/>
                <w:sz w:val="24"/>
                <w:szCs w:val="24"/>
              </w:rPr>
              <m:t>((</m:t>
            </m:r>
            <m:sSup>
              <m:sSupPr>
                <m:ctrlPr>
                  <w:rPr>
                    <w:rFonts w:ascii="Cambria Math" w:hAnsi="Cambria Math" w:cstheme="majorBidi"/>
                    <w:sz w:val="24"/>
                    <w:szCs w:val="24"/>
                  </w:rPr>
                </m:ctrlPr>
              </m:sSupPr>
              <m:e>
                <m:r>
                  <m:rPr>
                    <m:sty m:val="p"/>
                  </m:rPr>
                  <w:rPr>
                    <w:rFonts w:ascii="Cambria Math" w:hAnsi="Cambria Math" w:cstheme="majorBidi"/>
                    <w:sz w:val="24"/>
                    <w:szCs w:val="24"/>
                  </w:rPr>
                  <m:t>10</m:t>
                </m:r>
              </m:e>
              <m:sup>
                <m:r>
                  <m:rPr>
                    <m:sty m:val="p"/>
                  </m:rPr>
                  <w:rPr>
                    <w:rFonts w:ascii="Cambria Math" w:hAnsi="Cambria Math" w:cstheme="majorBidi"/>
                    <w:sz w:val="24"/>
                    <w:szCs w:val="24"/>
                  </w:rPr>
                  <m:t>2</m:t>
                </m:r>
              </m:sup>
            </m:sSup>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c1</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3F∆</m:t>
                        </m:r>
                        <m:sSub>
                          <m:sSubPr>
                            <m:ctrlPr>
                              <w:rPr>
                                <w:rFonts w:ascii="Cambria Math" w:hAnsi="Cambria Math" w:cstheme="majorBid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B</m:t>
                            </m:r>
                          </m:sub>
                        </m:sSub>
                      </m:num>
                      <m:den>
                        <m:r>
                          <m:rPr>
                            <m:sty m:val="p"/>
                          </m:rPr>
                          <w:rPr>
                            <w:rFonts w:ascii="Cambria Math" w:hAnsi="Cambria Math" w:cstheme="majorBidi"/>
                            <w:sz w:val="24"/>
                            <w:szCs w:val="24"/>
                          </w:rPr>
                          <m:t>RT</m:t>
                        </m:r>
                      </m:den>
                    </m:f>
                  </m:e>
                </m:d>
                <m:r>
                  <m:rPr>
                    <m:sty m:val="p"/>
                  </m:rPr>
                  <w:rPr>
                    <w:rFonts w:ascii="Cambria Math" w:hAnsi="Cambria Math" w:cstheme="majorBidi"/>
                    <w:sz w:val="24"/>
                    <w:szCs w:val="24"/>
                  </w:rPr>
                  <m:t>)</m:t>
                </m:r>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FA</m:t>
                                </m:r>
                              </m:e>
                              <m:sub>
                                <m:r>
                                  <m:rPr>
                                    <m:sty m:val="p"/>
                                  </m:rPr>
                                  <w:rPr>
                                    <w:rFonts w:ascii="Cambria Math" w:hAnsi="Cambria Math" w:cstheme="majorBidi"/>
                                    <w:sz w:val="24"/>
                                    <w:szCs w:val="24"/>
                                  </w:rPr>
                                  <m:t>F1</m:t>
                                </m:r>
                              </m:sub>
                            </m:sSub>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3F∆</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c2</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FA</m:t>
                                </m:r>
                              </m:e>
                              <m:sub>
                                <m:r>
                                  <m:rPr>
                                    <m:sty m:val="p"/>
                                  </m:rPr>
                                  <w:rPr>
                                    <w:rFonts w:ascii="Cambria Math" w:hAnsi="Cambria Math" w:cstheme="majorBidi"/>
                                    <w:sz w:val="24"/>
                                    <w:szCs w:val="24"/>
                                  </w:rPr>
                                  <m:t>F1</m:t>
                                </m:r>
                              </m:sub>
                            </m:sSub>
                          </m:num>
                          <m:den>
                            <m:r>
                              <m:rPr>
                                <m:sty m:val="p"/>
                              </m:rPr>
                              <w:rPr>
                                <w:rFonts w:ascii="Cambria Math" w:hAnsi="Cambria Math" w:cstheme="majorBidi"/>
                                <w:sz w:val="24"/>
                                <w:szCs w:val="24"/>
                              </w:rPr>
                              <m:t>RT</m:t>
                            </m:r>
                          </m:den>
                        </m:f>
                      </m:e>
                    </m:d>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3F∆</m:t>
                                </m:r>
                                <m:sSub>
                                  <m:sSubPr>
                                    <m:ctrlPr>
                                      <w:rPr>
                                        <w:rFonts w:ascii="Cambria Math" w:hAnsi="Cambria Math" w:cstheme="majorBidi"/>
                                        <w:sz w:val="24"/>
                                        <w:szCs w:val="24"/>
                                      </w:rPr>
                                    </m:ctrlPr>
                                  </m:sSubPr>
                                  <m:e>
                                    <m:r>
                                      <m:rPr>
                                        <m:sty m:val="p"/>
                                      </m:rPr>
                                      <w:rPr>
                                        <w:rFonts w:ascii="Cambria Math" w:hAnsi="Cambria Math" w:cstheme="majorBidi"/>
                                        <w:sz w:val="24"/>
                                        <w:szCs w:val="24"/>
                                      </w:rPr>
                                      <m:t>Ψµ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e>
                </m:func>
              </m:e>
            </m:func>
          </m:num>
          <m:den>
            <m:d>
              <m:dPr>
                <m:ctrlPr>
                  <w:rPr>
                    <w:rFonts w:ascii="Cambria Math" w:hAnsi="Cambria Math" w:cstheme="majorBidi"/>
                    <w:sz w:val="24"/>
                    <w:szCs w:val="24"/>
                  </w:rPr>
                </m:ctrlPr>
              </m:dPr>
              <m:e>
                <m:d>
                  <m:dPr>
                    <m:ctrlPr>
                      <w:rPr>
                        <w:rFonts w:ascii="Cambria Math" w:hAnsi="Cambria Math" w:cstheme="majorBidi"/>
                        <w:sz w:val="24"/>
                        <w:szCs w:val="24"/>
                      </w:rPr>
                    </m:ctrlPr>
                  </m:dPr>
                  <m:e>
                    <m:r>
                      <m:rPr>
                        <m:sty m:val="p"/>
                      </m:rPr>
                      <w:rPr>
                        <w:rFonts w:ascii="Cambria Math" w:hAnsi="Cambria Math" w:cstheme="majorBidi"/>
                        <w:sz w:val="24"/>
                        <w:szCs w:val="24"/>
                      </w:rPr>
                      <m:t>1+</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1</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FA</m:t>
                                    </m:r>
                                  </m:e>
                                  <m:sub>
                                    <m:r>
                                      <m:rPr>
                                        <m:sty m:val="p"/>
                                      </m:rPr>
                                      <w:rPr>
                                        <w:rFonts w:ascii="Cambria Math" w:hAnsi="Cambria Math" w:cstheme="majorBidi"/>
                                        <w:sz w:val="24"/>
                                        <w:szCs w:val="24"/>
                                      </w:rPr>
                                      <m:t>F1</m:t>
                                    </m:r>
                                  </m:sub>
                                </m:sSub>
                              </m:num>
                              <m:den>
                                <m:r>
                                  <m:rPr>
                                    <m:sty m:val="p"/>
                                  </m:rPr>
                                  <w:rPr>
                                    <w:rFonts w:ascii="Cambria Math" w:hAnsi="Cambria Math" w:cstheme="majorBidi"/>
                                    <w:sz w:val="24"/>
                                    <w:szCs w:val="24"/>
                                  </w:rPr>
                                  <m:t>RT</m:t>
                                </m:r>
                              </m:den>
                            </m:f>
                          </m:e>
                        </m:d>
                      </m:e>
                    </m:func>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3F∆</m:t>
                                </m:r>
                                <m:sSub>
                                  <m:sSubPr>
                                    <m:ctrlPr>
                                      <w:rPr>
                                        <w:rFonts w:ascii="Cambria Math" w:hAnsi="Cambria Math" w:cstheme="majorBid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B</m:t>
                                    </m:r>
                                  </m:sub>
                                </m:sSub>
                              </m:num>
                              <m:den>
                                <m:r>
                                  <m:rPr>
                                    <m:sty m:val="p"/>
                                  </m:rPr>
                                  <w:rPr>
                                    <w:rFonts w:ascii="Cambria Math" w:hAnsi="Cambria Math" w:cstheme="majorBidi"/>
                                    <w:sz w:val="24"/>
                                    <w:szCs w:val="24"/>
                                  </w:rPr>
                                  <m:t>RT</m:t>
                                </m:r>
                              </m:den>
                            </m:f>
                          </m:e>
                        </m:d>
                      </m:e>
                    </m:func>
                  </m:e>
                </m:d>
                <m:r>
                  <m:rPr>
                    <m:sty m:val="p"/>
                  </m:rPr>
                  <w:rPr>
                    <w:rFonts w:ascii="Cambria Math" w:hAnsi="Cambria Math" w:cstheme="majorBidi"/>
                    <w:sz w:val="24"/>
                    <w:szCs w:val="24"/>
                  </w:rPr>
                  <m:t>+</m:t>
                </m:r>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3</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FA</m:t>
                                    </m:r>
                                  </m:e>
                                  <m:sub>
                                    <m:r>
                                      <m:rPr>
                                        <m:sty m:val="p"/>
                                      </m:rPr>
                                      <w:rPr>
                                        <w:rFonts w:ascii="Cambria Math" w:hAnsi="Cambria Math" w:cstheme="majorBidi"/>
                                        <w:sz w:val="24"/>
                                        <w:szCs w:val="24"/>
                                      </w:rPr>
                                      <m:t>F1</m:t>
                                    </m:r>
                                  </m:sub>
                                </m:sSub>
                              </m:num>
                              <m:den>
                                <m:r>
                                  <m:rPr>
                                    <m:sty m:val="p"/>
                                  </m:rPr>
                                  <w:rPr>
                                    <w:rFonts w:ascii="Cambria Math" w:hAnsi="Cambria Math" w:cstheme="majorBidi"/>
                                    <w:sz w:val="24"/>
                                    <w:szCs w:val="24"/>
                                  </w:rPr>
                                  <m:t>RT</m:t>
                                </m:r>
                              </m:den>
                            </m:f>
                          </m:e>
                        </m:d>
                      </m:e>
                    </m:func>
                  </m:e>
                </m:d>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3F∆</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e>
                </m:func>
              </m:e>
            </m:d>
          </m:den>
        </m:f>
        <m:r>
          <m:rPr>
            <m:sty m:val="p"/>
          </m:rPr>
          <w:rPr>
            <w:rFonts w:ascii="Cambria Math" w:hAnsi="Cambria Math" w:cstheme="majorBidi"/>
            <w:sz w:val="24"/>
            <w:szCs w:val="24"/>
          </w:rPr>
          <m:t>∙(1-</m:t>
        </m:r>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Ca</m:t>
                        </m:r>
                      </m:e>
                      <m:sub>
                        <m:r>
                          <m:rPr>
                            <m:sty m:val="p"/>
                          </m:rPr>
                          <w:rPr>
                            <w:rFonts w:ascii="Cambria Math" w:hAnsi="Cambria Math" w:cstheme="majorBidi"/>
                            <w:sz w:val="24"/>
                            <w:szCs w:val="24"/>
                          </w:rPr>
                          <m:t>m</m:t>
                        </m:r>
                      </m:sub>
                    </m:sSub>
                  </m:num>
                  <m:den>
                    <m:r>
                      <m:rPr>
                        <m:sty m:val="p"/>
                      </m:rPr>
                      <w:rPr>
                        <w:rFonts w:ascii="Cambria Math" w:hAnsi="Cambria Math" w:cstheme="majorBidi"/>
                        <w:sz w:val="24"/>
                        <w:szCs w:val="24"/>
                      </w:rPr>
                      <m:t>KCaATP</m:t>
                    </m:r>
                  </m:den>
                </m:f>
              </m:e>
            </m:d>
          </m:e>
        </m:func>
        <m:r>
          <m:rPr>
            <m:sty m:val="p"/>
          </m:rPr>
          <w:rPr>
            <w:rFonts w:ascii="Cambria Math" w:hAnsi="Cambria Math" w:cstheme="majorBidi"/>
            <w:sz w:val="24"/>
            <w:szCs w:val="24"/>
          </w:rPr>
          <m:t>)</m:t>
        </m:r>
      </m:oMath>
    </w:p>
    <w:p w14:paraId="7A614C0B" w14:textId="77777777" w:rsidR="00555642"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Hu</m:t>
            </m:r>
          </m:sub>
        </m:sSub>
        <m:r>
          <m:rPr>
            <m:sty m:val="p"/>
          </m:rPr>
          <w:rPr>
            <w:rFonts w:ascii="Cambria Math" w:hAnsi="Cambria Math" w:cstheme="majorBidi"/>
            <w:sz w:val="24"/>
            <w:szCs w:val="24"/>
          </w:rPr>
          <m:t>=-3</m:t>
        </m:r>
        <m:sSup>
          <m:sSupPr>
            <m:ctrlPr>
              <w:rPr>
                <w:rFonts w:ascii="Cambria Math" w:hAnsi="Cambria Math" w:cstheme="majorBidi"/>
                <w:sz w:val="24"/>
                <w:szCs w:val="24"/>
              </w:rPr>
            </m:ctrlPr>
          </m:sSupPr>
          <m:e>
            <m:r>
              <m:rPr>
                <m:sty m:val="p"/>
              </m:rPr>
              <w:rPr>
                <w:rFonts w:ascii="Cambria Math" w:hAnsi="Cambria Math" w:cstheme="majorBidi"/>
                <w:sz w:val="24"/>
                <w:szCs w:val="24"/>
              </w:rPr>
              <m:t>ρ</m:t>
            </m:r>
          </m:e>
          <m:sup>
            <m:r>
              <m:rPr>
                <m:sty m:val="p"/>
              </m:rPr>
              <w:rPr>
                <w:rFonts w:ascii="Cambria Math" w:hAnsi="Cambria Math" w:cstheme="majorBidi"/>
                <w:sz w:val="24"/>
                <w:szCs w:val="24"/>
              </w:rPr>
              <m:t>F1</m:t>
            </m:r>
          </m:sup>
        </m:sSup>
        <m:f>
          <m:fPr>
            <m:ctrlPr>
              <w:rPr>
                <w:rFonts w:ascii="Cambria Math" w:hAnsi="Cambria Math" w:cstheme="majorBidi"/>
                <w:sz w:val="24"/>
                <w:szCs w:val="24"/>
              </w:rPr>
            </m:ctrlPr>
          </m:fPr>
          <m:num>
            <m:r>
              <m:rPr>
                <m:sty m:val="p"/>
              </m:rPr>
              <w:rPr>
                <w:rFonts w:ascii="Cambria Math" w:hAnsi="Cambria Math" w:cstheme="majorBidi"/>
                <w:sz w:val="24"/>
                <w:szCs w:val="24"/>
              </w:rPr>
              <m:t>(</m:t>
            </m:r>
            <m:sSup>
              <m:sSupPr>
                <m:ctrlPr>
                  <w:rPr>
                    <w:rFonts w:ascii="Cambria Math" w:hAnsi="Cambria Math" w:cstheme="majorBidi"/>
                    <w:sz w:val="24"/>
                    <w:szCs w:val="24"/>
                  </w:rPr>
                </m:ctrlPr>
              </m:sSupPr>
              <m:e>
                <m:r>
                  <m:rPr>
                    <m:sty m:val="p"/>
                  </m:rPr>
                  <w:rPr>
                    <w:rFonts w:ascii="Cambria Math" w:hAnsi="Cambria Math" w:cstheme="majorBidi"/>
                    <w:sz w:val="24"/>
                    <w:szCs w:val="24"/>
                  </w:rPr>
                  <m:t>10</m:t>
                </m:r>
              </m:e>
              <m:sup>
                <m:r>
                  <m:rPr>
                    <m:sty m:val="p"/>
                  </m:rPr>
                  <w:rPr>
                    <w:rFonts w:ascii="Cambria Math" w:hAnsi="Cambria Math" w:cstheme="majorBidi"/>
                    <w:sz w:val="24"/>
                    <w:szCs w:val="24"/>
                  </w:rPr>
                  <m:t>2</m:t>
                </m:r>
              </m:sup>
            </m:sSup>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d>
              <m:dPr>
                <m:ctrlPr>
                  <w:rPr>
                    <w:rFonts w:ascii="Cambria Math" w:hAnsi="Cambria Math" w:cstheme="majorBidi"/>
                    <w:sz w:val="24"/>
                    <w:szCs w:val="24"/>
                  </w:rPr>
                </m:ctrlPr>
              </m:dPr>
              <m:e>
                <m:r>
                  <m:rPr>
                    <m:sty m:val="p"/>
                  </m:rPr>
                  <w:rPr>
                    <w:rFonts w:ascii="Cambria Math" w:hAnsi="Cambria Math" w:cstheme="majorBidi"/>
                    <w:sz w:val="24"/>
                    <w:szCs w:val="24"/>
                  </w:rPr>
                  <m:t>1+</m:t>
                </m:r>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FA</m:t>
                                </m:r>
                              </m:e>
                              <m:sub>
                                <m:r>
                                  <m:rPr>
                                    <m:sty m:val="p"/>
                                  </m:rPr>
                                  <w:rPr>
                                    <w:rFonts w:ascii="Cambria Math" w:hAnsi="Cambria Math" w:cstheme="majorBidi"/>
                                    <w:sz w:val="24"/>
                                    <w:szCs w:val="24"/>
                                  </w:rPr>
                                  <m:t>F1</m:t>
                                </m:r>
                              </m:sub>
                            </m:sSub>
                          </m:num>
                          <m:den>
                            <m:r>
                              <m:rPr>
                                <m:sty m:val="p"/>
                              </m:rPr>
                              <w:rPr>
                                <w:rFonts w:ascii="Cambria Math" w:hAnsi="Cambria Math" w:cstheme="majorBidi"/>
                                <w:sz w:val="24"/>
                                <w:szCs w:val="24"/>
                              </w:rPr>
                              <m:t>RT</m:t>
                            </m:r>
                          </m:den>
                        </m:f>
                      </m:e>
                    </m:d>
                  </m:e>
                </m:func>
              </m:e>
            </m:d>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b</m:t>
                </m:r>
              </m:sub>
            </m:sSub>
            <m:r>
              <m:rPr>
                <m:sty m:val="p"/>
              </m:rPr>
              <w:rPr>
                <w:rFonts w:ascii="Cambria Math" w:hAnsi="Cambria Math" w:cstheme="majorBidi"/>
                <w:sz w:val="24"/>
                <w:szCs w:val="24"/>
              </w:rPr>
              <m:t>)</m:t>
            </m:r>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3F∆</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e>
            </m:func>
          </m:num>
          <m:den>
            <m:r>
              <m:rPr>
                <m:sty m:val="p"/>
              </m:rPr>
              <w:rPr>
                <w:rFonts w:ascii="Cambria Math" w:hAnsi="Cambria Math" w:cstheme="majorBidi"/>
                <w:sz w:val="24"/>
                <w:szCs w:val="24"/>
              </w:rPr>
              <m:t>(</m:t>
            </m:r>
            <m:d>
              <m:dPr>
                <m:ctrlPr>
                  <w:rPr>
                    <w:rFonts w:ascii="Cambria Math" w:hAnsi="Cambria Math" w:cstheme="majorBidi"/>
                    <w:sz w:val="24"/>
                    <w:szCs w:val="24"/>
                  </w:rPr>
                </m:ctrlPr>
              </m:dPr>
              <m:e>
                <m:r>
                  <m:rPr>
                    <m:sty m:val="p"/>
                  </m:rPr>
                  <w:rPr>
                    <w:rFonts w:ascii="Cambria Math" w:hAnsi="Cambria Math" w:cstheme="majorBidi"/>
                    <w:sz w:val="24"/>
                    <w:szCs w:val="24"/>
                  </w:rPr>
                  <m:t>1+</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1</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FA</m:t>
                                </m:r>
                              </m:e>
                              <m:sub>
                                <m:r>
                                  <m:rPr>
                                    <m:sty m:val="p"/>
                                  </m:rPr>
                                  <w:rPr>
                                    <w:rFonts w:ascii="Cambria Math" w:hAnsi="Cambria Math" w:cstheme="majorBidi"/>
                                    <w:sz w:val="24"/>
                                    <w:szCs w:val="24"/>
                                  </w:rPr>
                                  <m:t>F1</m:t>
                                </m:r>
                              </m:sub>
                            </m:sSub>
                          </m:num>
                          <m:den>
                            <m:r>
                              <m:rPr>
                                <m:sty m:val="p"/>
                              </m:rPr>
                              <w:rPr>
                                <w:rFonts w:ascii="Cambria Math" w:hAnsi="Cambria Math" w:cstheme="majorBidi"/>
                                <w:sz w:val="24"/>
                                <w:szCs w:val="24"/>
                              </w:rPr>
                              <m:t>RT</m:t>
                            </m:r>
                          </m:den>
                        </m:f>
                      </m:e>
                    </m:d>
                  </m:e>
                </m:func>
              </m:e>
            </m:d>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3F∆</m:t>
                        </m:r>
                        <m:sSub>
                          <m:sSubPr>
                            <m:ctrlPr>
                              <w:rPr>
                                <w:rFonts w:ascii="Cambria Math" w:hAnsi="Cambria Math" w:cstheme="majorBid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B</m:t>
                            </m:r>
                          </m:sub>
                        </m:sSub>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3</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FA</m:t>
                            </m:r>
                          </m:e>
                          <m:sub>
                            <m:r>
                              <m:rPr>
                                <m:sty m:val="p"/>
                              </m:rPr>
                              <w:rPr>
                                <w:rFonts w:ascii="Cambria Math" w:hAnsi="Cambria Math" w:cstheme="majorBidi"/>
                                <w:sz w:val="24"/>
                                <w:szCs w:val="24"/>
                              </w:rPr>
                              <m:t>F1</m:t>
                            </m:r>
                          </m:sub>
                        </m:sSub>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3F∆</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H</m:t>
                            </m:r>
                          </m:sub>
                        </m:sSub>
                      </m:num>
                      <m:den>
                        <m:r>
                          <m:rPr>
                            <m:sty m:val="p"/>
                          </m:rPr>
                          <w:rPr>
                            <w:rFonts w:ascii="Cambria Math" w:hAnsi="Cambria Math" w:cstheme="majorBidi"/>
                            <w:sz w:val="24"/>
                            <w:szCs w:val="24"/>
                          </w:rPr>
                          <m:t>RT</m:t>
                        </m:r>
                      </m:den>
                    </m:f>
                  </m:e>
                </m:d>
                <m:r>
                  <m:rPr>
                    <m:sty m:val="p"/>
                  </m:rPr>
                  <w:rPr>
                    <w:rFonts w:ascii="Cambria Math" w:hAnsi="Cambria Math" w:cstheme="majorBidi"/>
                    <w:sz w:val="24"/>
                    <w:szCs w:val="24"/>
                  </w:rPr>
                  <m:t>)</m:t>
                </m:r>
              </m:e>
            </m:func>
          </m:den>
        </m:f>
      </m:oMath>
    </w:p>
    <w:p w14:paraId="01AF4CC4" w14:textId="77777777" w:rsidR="00555642"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F1</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RT</m:t>
            </m:r>
          </m:num>
          <m:den>
            <m:r>
              <m:rPr>
                <m:sty m:val="p"/>
              </m:rPr>
              <w:rPr>
                <w:rFonts w:ascii="Cambria Math" w:hAnsi="Cambria Math" w:cstheme="majorBidi"/>
                <w:sz w:val="24"/>
                <w:szCs w:val="24"/>
              </w:rPr>
              <m:t>F</m:t>
            </m:r>
          </m:den>
        </m:f>
        <m:func>
          <m:funcPr>
            <m:ctrlPr>
              <w:rPr>
                <w:rFonts w:ascii="Cambria Math" w:hAnsi="Cambria Math" w:cstheme="majorBidi"/>
                <w:sz w:val="24"/>
                <w:szCs w:val="24"/>
              </w:rPr>
            </m:ctrlPr>
          </m:funcPr>
          <m:fName>
            <m:r>
              <m:rPr>
                <m:sty m:val="p"/>
              </m:rPr>
              <w:rPr>
                <w:rFonts w:ascii="Cambria Math" w:hAnsi="Cambria Math" w:cstheme="majorBidi"/>
                <w:sz w:val="24"/>
                <w:szCs w:val="24"/>
              </w:rPr>
              <m:t>ln</m:t>
            </m:r>
          </m:fName>
          <m:e>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F1</m:t>
                    </m:r>
                  </m:sub>
                </m:sSub>
                <m:f>
                  <m:fPr>
                    <m:ctrlPr>
                      <w:rPr>
                        <w:rFonts w:ascii="Cambria Math" w:hAnsi="Cambria Math" w:cstheme="majorBidi"/>
                        <w:sz w:val="24"/>
                        <w:szCs w:val="24"/>
                      </w:rPr>
                    </m:ctrlPr>
                  </m:fPr>
                  <m:num>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ATP]</m:t>
                        </m:r>
                      </m:e>
                      <m:sub>
                        <m:r>
                          <m:rPr>
                            <m:sty m:val="p"/>
                          </m:rPr>
                          <w:rPr>
                            <w:rFonts w:ascii="Cambria Math" w:hAnsi="Cambria Math" w:cstheme="majorBidi"/>
                            <w:sz w:val="24"/>
                            <w:szCs w:val="24"/>
                          </w:rPr>
                          <m:t>m</m:t>
                        </m:r>
                      </m:sub>
                    </m:sSub>
                  </m:num>
                  <m:den>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ADP]</m:t>
                        </m:r>
                      </m:e>
                      <m:sub>
                        <m:r>
                          <m:rPr>
                            <m:sty m:val="p"/>
                          </m:rPr>
                          <w:rPr>
                            <w:rFonts w:ascii="Cambria Math" w:hAnsi="Cambria Math" w:cstheme="majorBidi"/>
                            <w:sz w:val="24"/>
                            <w:szCs w:val="24"/>
                          </w:rPr>
                          <m:t>m</m:t>
                        </m:r>
                      </m:sub>
                    </m:sSub>
                    <m:r>
                      <m:rPr>
                        <m:sty m:val="p"/>
                      </m:rPr>
                      <w:rPr>
                        <w:rFonts w:ascii="Cambria Math" w:hAnsi="Cambria Math" w:cstheme="majorBidi"/>
                        <w:sz w:val="24"/>
                        <w:szCs w:val="24"/>
                      </w:rPr>
                      <m:t>Pi</m:t>
                    </m:r>
                  </m:den>
                </m:f>
              </m:e>
            </m:d>
          </m:e>
        </m:func>
      </m:oMath>
    </w:p>
    <w:p w14:paraId="3D20BDF7" w14:textId="1570049D" w:rsidR="00555642"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[ATP]</m:t>
            </m:r>
          </m:e>
          <m:sub>
            <m:r>
              <m:rPr>
                <m:sty m:val="p"/>
              </m:rPr>
              <w:rPr>
                <w:rFonts w:ascii="Cambria Math" w:hAnsi="Cambria Math" w:cstheme="majorBidi"/>
                <w:sz w:val="24"/>
                <w:szCs w:val="24"/>
              </w:rPr>
              <m:t>m</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A</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ADP]</m:t>
            </m:r>
          </m:e>
          <m:sub>
            <m:r>
              <m:rPr>
                <m:sty m:val="p"/>
              </m:rPr>
              <w:rPr>
                <w:rFonts w:ascii="Cambria Math" w:hAnsi="Cambria Math" w:cstheme="majorBidi"/>
                <w:sz w:val="24"/>
                <w:szCs w:val="24"/>
              </w:rPr>
              <m:t>m</m:t>
            </m:r>
          </m:sub>
        </m:sSub>
      </m:oMath>
      <w:r w:rsidR="00FD5652">
        <w:rPr>
          <w:rFonts w:asciiTheme="majorBidi" w:eastAsiaTheme="minorEastAsia" w:hAnsiTheme="majorBidi" w:cstheme="majorBidi"/>
          <w:iCs/>
          <w:sz w:val="24"/>
          <w:szCs w:val="24"/>
        </w:rPr>
        <w:t xml:space="preserve"> ,</w:t>
      </w:r>
    </w:p>
    <w:p w14:paraId="2C248081" w14:textId="7019C336" w:rsidR="00555642" w:rsidRPr="00210D38" w:rsidRDefault="00AE13A0">
      <w:pPr>
        <w:widowControl w:val="0"/>
        <w:autoSpaceDE w:val="0"/>
        <w:autoSpaceDN w:val="0"/>
        <w:bidi w:val="0"/>
        <w:adjustRightInd w:val="0"/>
        <w:spacing w:after="0" w:line="360" w:lineRule="auto"/>
        <w:jc w:val="both"/>
        <w:rPr>
          <w:rFonts w:asciiTheme="majorBidi" w:eastAsia="Calibri" w:hAnsiTheme="majorBidi" w:cstheme="majorBidi"/>
          <w:sz w:val="24"/>
          <w:szCs w:val="24"/>
        </w:rPr>
      </w:pPr>
      <w:r w:rsidRPr="00210D38">
        <w:rPr>
          <w:rFonts w:asciiTheme="majorBidi" w:hAnsiTheme="majorBidi" w:cstheme="majorBidi"/>
          <w:sz w:val="24"/>
          <w:szCs w:val="24"/>
        </w:rPr>
        <w:t>w</w:t>
      </w:r>
      <w:r w:rsidR="00555642" w:rsidRPr="00210D38">
        <w:rPr>
          <w:rFonts w:asciiTheme="majorBidi" w:hAnsiTheme="majorBidi" w:cstheme="majorBidi"/>
          <w:sz w:val="24"/>
          <w:szCs w:val="24"/>
        </w:rPr>
        <w:t xml:space="preserve">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a</m:t>
            </m:r>
          </m:sub>
        </m:sSub>
      </m:oMath>
      <w:r w:rsidR="00555642" w:rsidRPr="00210D38">
        <w:rPr>
          <w:rFonts w:asciiTheme="majorBidi" w:eastAsiaTheme="minorEastAsia"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b</m:t>
            </m:r>
          </m:sub>
        </m:sSub>
      </m:oMath>
      <w:r w:rsidR="00555642" w:rsidRPr="00210D38">
        <w:rPr>
          <w:rFonts w:asciiTheme="majorBidi" w:eastAsiaTheme="minorEastAsia"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c1</m:t>
            </m:r>
          </m:sub>
        </m:sSub>
      </m:oMath>
      <w:r w:rsidR="00555642" w:rsidRPr="00210D38">
        <w:rPr>
          <w:rFonts w:asciiTheme="majorBidi" w:eastAsiaTheme="minorEastAsia" w:hAnsiTheme="majorBidi" w:cstheme="majorBidi"/>
          <w:sz w:val="24"/>
          <w:szCs w:val="24"/>
        </w:rPr>
        <w:t>,</w:t>
      </w:r>
      <m:oMath>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c2</m:t>
            </m:r>
          </m:sub>
        </m:sSub>
      </m:oMath>
      <w:r w:rsidR="00555642" w:rsidRPr="00210D38">
        <w:rPr>
          <w:rFonts w:asciiTheme="majorBidi" w:eastAsiaTheme="minorEastAsia"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1</m:t>
            </m:r>
          </m:sub>
        </m:sSub>
      </m:oMath>
      <w:r w:rsidR="00555642" w:rsidRPr="00210D38">
        <w:rPr>
          <w:rFonts w:asciiTheme="majorBidi" w:eastAsiaTheme="minorEastAsia"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2</m:t>
            </m:r>
          </m:sub>
        </m:sSub>
      </m:oMath>
      <w:r w:rsidR="00555642" w:rsidRPr="00210D38">
        <w:rPr>
          <w:rFonts w:asciiTheme="majorBidi" w:eastAsiaTheme="minorEastAsia" w:hAnsiTheme="majorBidi" w:cstheme="majorBidi"/>
          <w:sz w:val="24"/>
          <w:szCs w:val="24"/>
        </w:rPr>
        <w:t xml:space="preserve">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3</m:t>
            </m:r>
          </m:sub>
        </m:sSub>
      </m:oMath>
      <w:r w:rsidR="00555642" w:rsidRPr="00210D38">
        <w:rPr>
          <w:rFonts w:asciiTheme="majorBidi" w:eastAsiaTheme="minorEastAsia" w:hAnsiTheme="majorBidi" w:cstheme="majorBidi"/>
          <w:sz w:val="24"/>
          <w:szCs w:val="24"/>
        </w:rPr>
        <w:t xml:space="preserve"> are the sum of products of rate constants, </w:t>
      </w:r>
      <m:oMath>
        <m:sSup>
          <m:sSupPr>
            <m:ctrlPr>
              <w:rPr>
                <w:rFonts w:ascii="Cambria Math" w:hAnsi="Cambria Math" w:cstheme="majorBidi"/>
                <w:sz w:val="24"/>
                <w:szCs w:val="24"/>
              </w:rPr>
            </m:ctrlPr>
          </m:sSupPr>
          <m:e>
            <m:r>
              <m:rPr>
                <m:sty m:val="p"/>
              </m:rPr>
              <w:rPr>
                <w:rFonts w:ascii="Cambria Math" w:hAnsi="Cambria Math" w:cstheme="majorBidi"/>
                <w:sz w:val="24"/>
                <w:szCs w:val="24"/>
              </w:rPr>
              <m:t>ρ</m:t>
            </m:r>
          </m:e>
          <m:sup>
            <m:r>
              <m:rPr>
                <m:sty m:val="p"/>
              </m:rPr>
              <w:rPr>
                <w:rFonts w:ascii="Cambria Math" w:hAnsi="Cambria Math" w:cstheme="majorBidi"/>
                <w:sz w:val="24"/>
                <w:szCs w:val="24"/>
              </w:rPr>
              <m:t>F1</m:t>
            </m:r>
          </m:sup>
        </m:sSup>
      </m:oMath>
      <w:r w:rsidR="00555642" w:rsidRPr="00210D38">
        <w:rPr>
          <w:rFonts w:asciiTheme="majorBidi" w:eastAsiaTheme="minorEastAsia" w:hAnsiTheme="majorBidi" w:cstheme="majorBidi"/>
          <w:sz w:val="24"/>
          <w:szCs w:val="24"/>
        </w:rPr>
        <w:t xml:space="preserve"> is the </w:t>
      </w:r>
      <w:r w:rsidR="00555642" w:rsidRPr="00210D38">
        <w:rPr>
          <w:rFonts w:asciiTheme="majorBidi" w:eastAsia="Calibri" w:hAnsiTheme="majorBidi" w:cstheme="majorBidi"/>
          <w:sz w:val="24"/>
          <w:szCs w:val="24"/>
        </w:rPr>
        <w:t>F</w:t>
      </w:r>
      <w:r w:rsidR="00555642" w:rsidRPr="00210D38">
        <w:rPr>
          <w:rFonts w:asciiTheme="majorBidi" w:eastAsia="Calibri" w:hAnsiTheme="majorBidi" w:cstheme="majorBidi"/>
          <w:sz w:val="24"/>
          <w:szCs w:val="24"/>
          <w:vertAlign w:val="subscript"/>
        </w:rPr>
        <w:t>1</w:t>
      </w:r>
      <w:r w:rsidR="00555642" w:rsidRPr="00210D38">
        <w:rPr>
          <w:rFonts w:asciiTheme="majorBidi" w:eastAsia="Calibri" w:hAnsiTheme="majorBidi" w:cstheme="majorBidi"/>
          <w:sz w:val="24"/>
          <w:szCs w:val="24"/>
        </w:rPr>
        <w:t>F</w:t>
      </w:r>
      <w:r w:rsidR="00555642" w:rsidRPr="00210D38">
        <w:rPr>
          <w:rFonts w:asciiTheme="majorBidi" w:eastAsia="Calibri" w:hAnsiTheme="majorBidi" w:cstheme="majorBidi"/>
          <w:sz w:val="24"/>
          <w:szCs w:val="24"/>
          <w:vertAlign w:val="subscript"/>
        </w:rPr>
        <w:t>0</w:t>
      </w:r>
      <w:r w:rsidR="00555642" w:rsidRPr="00210D38">
        <w:rPr>
          <w:rFonts w:asciiTheme="majorBidi" w:eastAsia="Calibri" w:hAnsiTheme="majorBidi" w:cstheme="majorBidi"/>
          <w:sz w:val="24"/>
          <w:szCs w:val="24"/>
        </w:rPr>
        <w:t xml:space="preserve">-ATPase concentration,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F1</m:t>
            </m:r>
          </m:sub>
        </m:sSub>
      </m:oMath>
      <w:r w:rsidR="00555642" w:rsidRPr="00210D38">
        <w:rPr>
          <w:rFonts w:asciiTheme="majorBidi" w:eastAsia="Calibri" w:hAnsiTheme="majorBidi" w:cstheme="majorBidi"/>
          <w:sz w:val="24"/>
          <w:szCs w:val="24"/>
        </w:rPr>
        <w:t xml:space="preserve"> is the equilibrium constant of ATP hydrolysis, </w:t>
      </w:r>
      <m:oMath>
        <m:r>
          <m:rPr>
            <m:sty m:val="p"/>
          </m:rPr>
          <w:rPr>
            <w:rFonts w:ascii="Cambria Math" w:hAnsi="Cambria Math" w:cstheme="majorBidi"/>
            <w:sz w:val="24"/>
            <w:szCs w:val="24"/>
          </w:rPr>
          <m:t>Pi</m:t>
        </m:r>
      </m:oMath>
      <w:r w:rsidR="00555642" w:rsidRPr="00210D38">
        <w:rPr>
          <w:rFonts w:asciiTheme="majorBidi" w:eastAsia="Calibri" w:hAnsiTheme="majorBidi" w:cstheme="majorBidi"/>
          <w:sz w:val="24"/>
          <w:szCs w:val="24"/>
        </w:rPr>
        <w:t xml:space="preserve"> is the inorganic phosphate concentration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A</m:t>
            </m:r>
          </m:sub>
        </m:sSub>
      </m:oMath>
      <w:r w:rsidR="00555642" w:rsidRPr="00210D38">
        <w:rPr>
          <w:rFonts w:asciiTheme="majorBidi" w:eastAsia="Calibri" w:hAnsiTheme="majorBidi" w:cstheme="majorBidi"/>
          <w:sz w:val="24"/>
          <w:szCs w:val="24"/>
        </w:rPr>
        <w:t xml:space="preserve"> is the total sum of mitochondrial adenine nucleotides.</w:t>
      </w:r>
    </w:p>
    <w:p w14:paraId="444B5E9F" w14:textId="77777777" w:rsidR="00A94B20" w:rsidRPr="00210D38" w:rsidRDefault="00D34B2C">
      <w:pPr>
        <w:widowControl w:val="0"/>
        <w:autoSpaceDE w:val="0"/>
        <w:autoSpaceDN w:val="0"/>
        <w:bidi w:val="0"/>
        <w:adjustRightInd w:val="0"/>
        <w:spacing w:after="0" w:line="360" w:lineRule="auto"/>
        <w:jc w:val="both"/>
        <w:rPr>
          <w:rFonts w:asciiTheme="majorBidi" w:hAnsiTheme="majorBidi" w:cstheme="majorBidi"/>
          <w:i/>
          <w:iCs/>
          <w:sz w:val="24"/>
          <w:szCs w:val="24"/>
        </w:rPr>
      </w:pPr>
      <w:r w:rsidRPr="00210D38">
        <w:rPr>
          <w:rFonts w:asciiTheme="majorBidi" w:hAnsiTheme="majorBidi" w:cstheme="majorBidi"/>
          <w:i/>
          <w:iCs/>
          <w:sz w:val="24"/>
          <w:szCs w:val="24"/>
        </w:rPr>
        <w:t>v.</w:t>
      </w:r>
      <w:r w:rsidR="0068462B" w:rsidRPr="00210D38">
        <w:rPr>
          <w:rFonts w:asciiTheme="majorBidi" w:hAnsiTheme="majorBidi" w:cstheme="majorBidi"/>
          <w:i/>
          <w:iCs/>
          <w:sz w:val="24"/>
          <w:szCs w:val="24"/>
        </w:rPr>
        <w:t xml:space="preserve"> </w:t>
      </w:r>
      <w:r w:rsidR="00A94B20" w:rsidRPr="00210D38">
        <w:rPr>
          <w:rFonts w:asciiTheme="majorBidi" w:hAnsiTheme="majorBidi" w:cstheme="majorBidi"/>
          <w:i/>
          <w:iCs/>
          <w:sz w:val="24"/>
          <w:szCs w:val="24"/>
          <w:u w:val="single"/>
        </w:rPr>
        <w:t>Adenine nucleotide translocator (ANT) and proton leak</w:t>
      </w:r>
    </w:p>
    <w:p w14:paraId="1DFEF07A" w14:textId="7FF7A69B" w:rsidR="0068462B" w:rsidRPr="00210D38" w:rsidRDefault="00A23CD6" w:rsidP="00C01C52">
      <w:pPr>
        <w:bidi w:val="0"/>
        <w:spacing w:line="360" w:lineRule="auto"/>
        <w:jc w:val="both"/>
        <w:rPr>
          <w:rFonts w:asciiTheme="majorBidi" w:hAnsiTheme="majorBidi" w:cstheme="majorBidi"/>
          <w:sz w:val="24"/>
          <w:szCs w:val="24"/>
        </w:rPr>
      </w:pPr>
      <w:r w:rsidRPr="00210D38">
        <w:rPr>
          <w:rFonts w:asciiTheme="majorBidi" w:hAnsiTheme="majorBidi" w:cstheme="majorBidi"/>
          <w:sz w:val="24"/>
          <w:szCs w:val="24"/>
        </w:rPr>
        <w:t>T</w:t>
      </w:r>
      <w:r w:rsidR="0068462B" w:rsidRPr="00210D38">
        <w:rPr>
          <w:rFonts w:asciiTheme="majorBidi" w:hAnsiTheme="majorBidi" w:cstheme="majorBidi"/>
          <w:sz w:val="24"/>
          <w:szCs w:val="24"/>
        </w:rPr>
        <w:t>o complete the description of the major membrane oxidative phosphorylation</w:t>
      </w:r>
      <w:r w:rsidR="00FD5652">
        <w:rPr>
          <w:rFonts w:asciiTheme="majorBidi" w:hAnsiTheme="majorBidi" w:cstheme="majorBidi"/>
          <w:sz w:val="24"/>
          <w:szCs w:val="24"/>
        </w:rPr>
        <w:t>-</w:t>
      </w:r>
      <w:r w:rsidR="0068462B" w:rsidRPr="00210D38">
        <w:rPr>
          <w:rFonts w:asciiTheme="majorBidi" w:hAnsiTheme="majorBidi" w:cstheme="majorBidi"/>
          <w:sz w:val="24"/>
          <w:szCs w:val="24"/>
        </w:rPr>
        <w:t>associated processes, the exchange of adenine nucleotides across the mitochondrial membrane as well as the proton leak are considered</w:t>
      </w:r>
      <w:r w:rsidR="00C01C52">
        <w:rPr>
          <w:rFonts w:asciiTheme="majorBidi" w:hAnsiTheme="majorBidi" w:cstheme="majorBidi"/>
          <w:sz w:val="24"/>
          <w:szCs w:val="24"/>
        </w:rPr>
        <w:t xml:space="preserve">, </w:t>
      </w:r>
      <w:r w:rsidR="005B5FBE" w:rsidRPr="00210D38">
        <w:rPr>
          <w:rFonts w:asciiTheme="majorBidi" w:hAnsiTheme="majorBidi" w:cstheme="majorBidi"/>
          <w:sz w:val="24"/>
          <w:szCs w:val="24"/>
        </w:rPr>
        <w:t xml:space="preserve">based on </w:t>
      </w:r>
      <w:r w:rsidR="005B5FBE" w:rsidRPr="00210D38">
        <w:rPr>
          <w:rFonts w:asciiTheme="majorBidi" w:hAnsiTheme="majorBidi" w:cstheme="majorBidi"/>
          <w:sz w:val="24"/>
          <w:szCs w:val="24"/>
        </w:rPr>
        <w:fldChar w:fldCharType="begin" w:fldLock="1"/>
      </w:r>
      <w:r w:rsidR="002F2E6E">
        <w:rPr>
          <w:rFonts w:asciiTheme="majorBidi" w:hAnsiTheme="majorBidi" w:cstheme="majorBidi"/>
          <w:sz w:val="24"/>
          <w:szCs w:val="24"/>
        </w:rPr>
        <w:instrText>ADDIN CSL_CITATION {"citationItems":[{"id":"ITEM-1","itemData":{"DOI":"S0006-3495(06)71867-7 [pii]\r10.1529/biophysj.105.076174","ISBN":"0006-3495 (Print)\r0006-3495 (Linking)","PMID":"16679365","abstract":"An intricate network of reactions is involved in matching energy supply with demand in the heart. This complexity arises because energy production both modulates and is modulated by the electrophysiological and contractile activity of the cardiac myocyte. Here, we present an integrated mathematical model of the cardiac cell that links excitation-contraction coupling with mitochondrial energy generation. The dynamics of the model are described by a system of 50 ordinary differential equations. The formulation explicitly incorporates cytoplasmic ATP-consuming processes associated with force generation and ion transport, as well as the creatine kinase reaction. Changes in the electrical and contractile activity of the myocyte are coupled to mitochondrial energetics through the ATP, Ca2+, and Na+ concentrations in the myoplasmic and mitochondrial matrix compartments. The pseudo steady-state relationship between force and oxygen consumption at various stimulus frequencies and external Ca2+ concentrations is reproduced in both model simulations and direct experiments in cardiac trabeculae under normoxic conditions, recapitulating the linearity between cardiac work and respiration in the heart. Importantly, the model can also reproduce the rapid time-dependent changes in mitochondrial NADH and Ca2+ in response to abrupt changes in workload. The steady-state and dynamic responses of the model were conferred by ADP-dependent stimulation of mitochondrial oxidative phosphorylation and Ca2+ -dependent regulation of Krebs cycle dehydrogenases, illustrating how the model can be used as a tool for investigating mechanisms underlying metabolic control in the heart.","author":[{"dropping-particle":"","family":"Cortassa","given":"S","non-dropping-particle":"","parse-names":false,"suffix":""},{"dropping-particle":"","family":"Aon","given":"M A","non-dropping-particle":"","parse-names":false,"suffix":""},{"dropping-particle":"","family":"O'Rourke","given":"B","non-dropping-particle":"","parse-names":false,"suffix":""},{"dropping-particle":"","family":"Jacques","given":"R","non-dropping-particle":"","parse-names":false,"suffix":""},{"dropping-particle":"","family":"Tseng","given":"H J","non-dropping-particle":"","parse-names":false,"suffix":""},{"dropping-particle":"","family":"Marban","given":"E","non-dropping-particle":"","parse-names":false,"suffix":""},{"dropping-particle":"","family":"Winslow","given":"R L","non-dropping-particle":"","parse-names":false,"suffix":""}],"container-title":"Biophys J","edition":"2006/05/09","id":"ITEM-1","issue":"4","issued":{"date-parts":[["2006"]]},"language":"eng","note":"Cortassa, Sonia\nAon, Miguel A\nO'Rourke, Brian\nJacques, Robert\nTseng, Hsiang-Jer\nMarban, Eduardo\nWinslow, Raimond L\nUnited States\nBiophysical journal\nBiophys J. 2006 Aug 15;91(4):1564-89. Epub 2006 May 5.","page":"1564-1589","title":"A computational model integrating electrophysiology, contraction, and mitochondrial bioenergetics in the ventricular myocyte","type":"article-journal","volume":"91"},"uris":["http://www.mendeley.com/documents/?uuid=b273d10d-1a0a-42be-ab84-c853a3b17669"]}],"mendeley":{"formattedCitation":"(5)","plainTextFormattedCitation":"(5)","previouslyFormattedCitation":"(5)"},"properties":{"noteIndex":0},"schema":"https://github.com/citation-style-language/schema/raw/master/csl-citation.json"}</w:instrText>
      </w:r>
      <w:r w:rsidR="005B5FBE" w:rsidRPr="00210D38">
        <w:rPr>
          <w:rFonts w:asciiTheme="majorBidi" w:hAnsiTheme="majorBidi" w:cstheme="majorBidi"/>
          <w:sz w:val="24"/>
          <w:szCs w:val="24"/>
        </w:rPr>
        <w:fldChar w:fldCharType="separate"/>
      </w:r>
      <w:r w:rsidR="00673412" w:rsidRPr="00673412">
        <w:rPr>
          <w:rFonts w:asciiTheme="majorBidi" w:hAnsiTheme="majorBidi" w:cstheme="majorBidi"/>
          <w:noProof/>
          <w:sz w:val="24"/>
          <w:szCs w:val="24"/>
        </w:rPr>
        <w:t>(5)</w:t>
      </w:r>
      <w:r w:rsidR="005B5FBE" w:rsidRPr="00210D38">
        <w:rPr>
          <w:rFonts w:asciiTheme="majorBidi" w:hAnsiTheme="majorBidi" w:cstheme="majorBidi"/>
          <w:sz w:val="24"/>
          <w:szCs w:val="24"/>
        </w:rPr>
        <w:fldChar w:fldCharType="end"/>
      </w:r>
      <w:r w:rsidR="0068462B" w:rsidRPr="00210D38">
        <w:rPr>
          <w:rFonts w:asciiTheme="majorBidi" w:hAnsiTheme="majorBidi" w:cstheme="majorBidi"/>
          <w:sz w:val="24"/>
          <w:szCs w:val="24"/>
        </w:rPr>
        <w:t xml:space="preserve">. The ANT </w:t>
      </w:r>
      <w:r w:rsidR="005B5FBE" w:rsidRPr="00210D38">
        <w:rPr>
          <w:rFonts w:asciiTheme="majorBidi" w:hAnsiTheme="majorBidi" w:cstheme="majorBidi"/>
          <w:sz w:val="24"/>
          <w:szCs w:val="24"/>
        </w:rPr>
        <w:t xml:space="preserve">equation </w:t>
      </w:r>
      <w:r w:rsidR="0068462B" w:rsidRPr="00210D38">
        <w:rPr>
          <w:rFonts w:asciiTheme="majorBidi" w:hAnsiTheme="majorBidi" w:cstheme="majorBidi"/>
          <w:sz w:val="24"/>
          <w:szCs w:val="24"/>
        </w:rPr>
        <w:t>is modeled according to a sequential mechanism of the carrier. V</w:t>
      </w:r>
      <w:r w:rsidR="0068462B" w:rsidRPr="00210D38">
        <w:rPr>
          <w:rFonts w:asciiTheme="majorBidi" w:hAnsiTheme="majorBidi" w:cstheme="majorBidi"/>
          <w:sz w:val="24"/>
          <w:szCs w:val="24"/>
          <w:vertAlign w:val="subscript"/>
        </w:rPr>
        <w:t>ANT</w:t>
      </w:r>
      <w:r w:rsidR="0068462B" w:rsidRPr="00210D38">
        <w:rPr>
          <w:rFonts w:asciiTheme="majorBidi" w:hAnsiTheme="majorBidi" w:cstheme="majorBidi"/>
          <w:sz w:val="24"/>
          <w:szCs w:val="24"/>
        </w:rPr>
        <w:t>, the flux of ANT-mediated exchange between cytosolic ADP and matrix ATP</w:t>
      </w:r>
      <w:r w:rsidR="00C01C52">
        <w:rPr>
          <w:rFonts w:asciiTheme="majorBidi" w:hAnsiTheme="majorBidi" w:cstheme="majorBidi"/>
          <w:sz w:val="24"/>
          <w:szCs w:val="24"/>
        </w:rPr>
        <w:t>,</w:t>
      </w:r>
      <w:r w:rsidR="0068462B" w:rsidRPr="00210D38">
        <w:rPr>
          <w:rFonts w:asciiTheme="majorBidi" w:hAnsiTheme="majorBidi" w:cstheme="majorBidi"/>
          <w:sz w:val="24"/>
          <w:szCs w:val="24"/>
        </w:rPr>
        <w:t xml:space="preserve"> is considered to be electrogenic and dependent on the gradients of both ATP and ADP across the inner mitochondrial membrane as follows:</w:t>
      </w:r>
    </w:p>
    <w:p w14:paraId="585C2ABF" w14:textId="75A45FDF" w:rsidR="0068462B"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ANT</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max,ANT</m:t>
            </m:r>
          </m:sub>
        </m:sSub>
        <m:f>
          <m:fPr>
            <m:ctrlPr>
              <w:rPr>
                <w:rFonts w:ascii="Cambria Math" w:hAnsi="Cambria Math" w:cstheme="majorBidi"/>
                <w:iCs/>
                <w:sz w:val="24"/>
                <w:szCs w:val="24"/>
              </w:rPr>
            </m:ctrlPr>
          </m:fPr>
          <m:num>
            <m:r>
              <m:rPr>
                <m:sty m:val="p"/>
              </m:rPr>
              <w:rPr>
                <w:rFonts w:ascii="Cambria Math" w:hAnsi="Cambria Math" w:cstheme="majorBidi"/>
                <w:sz w:val="24"/>
                <w:szCs w:val="24"/>
              </w:rPr>
              <m:t>0.75</m:t>
            </m:r>
            <m:d>
              <m:dPr>
                <m:ctrlPr>
                  <w:rPr>
                    <w:rFonts w:ascii="Cambria Math" w:hAnsi="Cambria Math" w:cstheme="majorBidi"/>
                    <w:iCs/>
                    <w:sz w:val="24"/>
                    <w:szCs w:val="24"/>
                  </w:rPr>
                </m:ctrlPr>
              </m:dPr>
              <m:e>
                <m:r>
                  <m:rPr>
                    <m:sty m:val="p"/>
                  </m:rPr>
                  <w:rPr>
                    <w:rFonts w:ascii="Cambria Math" w:hAnsi="Cambria Math" w:cstheme="majorBidi"/>
                    <w:sz w:val="24"/>
                    <w:szCs w:val="24"/>
                  </w:rPr>
                  <m:t>1-</m:t>
                </m:r>
                <m:f>
                  <m:fPr>
                    <m:ctrlPr>
                      <w:rPr>
                        <w:rFonts w:ascii="Cambria Math" w:hAnsi="Cambria Math" w:cstheme="majorBidi"/>
                        <w:iCs/>
                        <w:sz w:val="24"/>
                        <w:szCs w:val="24"/>
                      </w:rPr>
                    </m:ctrlPr>
                  </m:fPr>
                  <m:num>
                    <m:r>
                      <m:rPr>
                        <m:sty m:val="p"/>
                      </m:rPr>
                      <w:rPr>
                        <w:rFonts w:ascii="Cambria Math" w:hAnsi="Cambria Math" w:cstheme="majorBidi"/>
                        <w:sz w:val="24"/>
                        <w:szCs w:val="24"/>
                      </w:rPr>
                      <m:t>0.25</m:t>
                    </m:r>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r>
                              <m:rPr>
                                <m:sty m:val="p"/>
                              </m:rPr>
                              <w:rPr>
                                <w:rFonts w:ascii="Cambria Math" w:hAnsi="Cambria Math" w:cstheme="majorBidi"/>
                                <w:sz w:val="24"/>
                                <w:szCs w:val="24"/>
                              </w:rPr>
                              <m:t>ATP</m:t>
                            </m:r>
                          </m:e>
                        </m:d>
                      </m:e>
                      <m:sub>
                        <m:r>
                          <m:rPr>
                            <m:sty m:val="p"/>
                          </m:rPr>
                          <w:rPr>
                            <w:rFonts w:ascii="Cambria Math" w:hAnsi="Cambria Math" w:cstheme="majorBidi"/>
                            <w:sz w:val="24"/>
                            <w:szCs w:val="24"/>
                          </w:rPr>
                          <m:t>i</m:t>
                        </m:r>
                      </m:sub>
                    </m:sSub>
                    <m:r>
                      <m:rPr>
                        <m:sty m:val="p"/>
                      </m:rPr>
                      <w:rPr>
                        <w:rFonts w:ascii="Cambria Math" w:hAnsi="Cambria Math" w:cstheme="majorBidi"/>
                        <w:sz w:val="24"/>
                        <w:szCs w:val="24"/>
                      </w:rPr>
                      <m:t>×0.45[</m:t>
                    </m:r>
                    <m:sSub>
                      <m:sSubPr>
                        <m:ctrlPr>
                          <w:rPr>
                            <w:rFonts w:ascii="Cambria Math" w:hAnsi="Cambria Math" w:cstheme="majorBidi"/>
                            <w:iCs/>
                            <w:sz w:val="24"/>
                            <w:szCs w:val="24"/>
                          </w:rPr>
                        </m:ctrlPr>
                      </m:sSubPr>
                      <m:e>
                        <m:r>
                          <m:rPr>
                            <m:sty m:val="p"/>
                          </m:rPr>
                          <w:rPr>
                            <w:rFonts w:ascii="Cambria Math" w:hAnsi="Cambria Math" w:cstheme="majorBidi"/>
                            <w:sz w:val="24"/>
                            <w:szCs w:val="24"/>
                          </w:rPr>
                          <m:t>ADP]</m:t>
                        </m:r>
                      </m:e>
                      <m:sub>
                        <m:r>
                          <m:rPr>
                            <m:sty m:val="p"/>
                          </m:rPr>
                          <w:rPr>
                            <w:rFonts w:ascii="Cambria Math" w:hAnsi="Cambria Math" w:cstheme="majorBidi"/>
                            <w:sz w:val="24"/>
                            <w:szCs w:val="24"/>
                          </w:rPr>
                          <m:t>m</m:t>
                        </m:r>
                      </m:sub>
                    </m:sSub>
                  </m:num>
                  <m:den>
                    <m:r>
                      <m:rPr>
                        <m:sty m:val="p"/>
                      </m:rPr>
                      <w:rPr>
                        <w:rFonts w:ascii="Cambria Math" w:hAnsi="Cambria Math" w:cstheme="majorBidi"/>
                        <w:sz w:val="24"/>
                        <w:szCs w:val="24"/>
                      </w:rPr>
                      <m:t>0.17</m:t>
                    </m:r>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r>
                              <m:rPr>
                                <m:sty m:val="p"/>
                              </m:rPr>
                              <w:rPr>
                                <w:rFonts w:ascii="Cambria Math" w:hAnsi="Cambria Math" w:cstheme="majorBidi"/>
                                <w:sz w:val="24"/>
                                <w:szCs w:val="24"/>
                              </w:rPr>
                              <m:t>ADP</m:t>
                            </m:r>
                          </m:e>
                        </m:d>
                      </m:e>
                      <m:sub>
                        <m:r>
                          <m:rPr>
                            <m:sty m:val="p"/>
                          </m:rPr>
                          <w:rPr>
                            <w:rFonts w:ascii="Cambria Math" w:hAnsi="Cambria Math" w:cstheme="majorBidi"/>
                            <w:sz w:val="24"/>
                            <w:szCs w:val="24"/>
                          </w:rPr>
                          <m:t>i</m:t>
                        </m:r>
                      </m:sub>
                    </m:sSub>
                    <m:r>
                      <m:rPr>
                        <m:sty m:val="p"/>
                      </m:rPr>
                      <w:rPr>
                        <w:rFonts w:ascii="Cambria Math" w:hAnsi="Cambria Math" w:cstheme="majorBidi"/>
                        <w:sz w:val="24"/>
                        <w:szCs w:val="24"/>
                      </w:rPr>
                      <m:t>×0.025[</m:t>
                    </m:r>
                    <m:sSub>
                      <m:sSubPr>
                        <m:ctrlPr>
                          <w:rPr>
                            <w:rFonts w:ascii="Cambria Math" w:hAnsi="Cambria Math" w:cstheme="majorBidi"/>
                            <w:iCs/>
                            <w:sz w:val="24"/>
                            <w:szCs w:val="24"/>
                          </w:rPr>
                        </m:ctrlPr>
                      </m:sSubPr>
                      <m:e>
                        <m:r>
                          <m:rPr>
                            <m:sty m:val="p"/>
                          </m:rPr>
                          <w:rPr>
                            <w:rFonts w:ascii="Cambria Math" w:hAnsi="Cambria Math" w:cstheme="majorBidi"/>
                            <w:sz w:val="24"/>
                            <w:szCs w:val="24"/>
                          </w:rPr>
                          <m:t>ATP]</m:t>
                        </m:r>
                      </m:e>
                      <m:sub>
                        <m:r>
                          <m:rPr>
                            <m:sty m:val="p"/>
                          </m:rPr>
                          <w:rPr>
                            <w:rFonts w:ascii="Cambria Math" w:hAnsi="Cambria Math" w:cstheme="majorBidi"/>
                            <w:sz w:val="24"/>
                            <w:szCs w:val="24"/>
                          </w:rPr>
                          <m:t>m</m:t>
                        </m:r>
                      </m:sub>
                    </m:sSub>
                  </m:den>
                </m:f>
              </m:e>
            </m:d>
            <m:func>
              <m:funcPr>
                <m:ctrlPr>
                  <w:rPr>
                    <w:rFonts w:ascii="Cambria Math" w:hAnsi="Cambria Math" w:cstheme="majorBidi"/>
                    <w:iCs/>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iCs/>
                        <w:sz w:val="24"/>
                        <w:szCs w:val="24"/>
                      </w:rPr>
                    </m:ctrlPr>
                  </m:dPr>
                  <m:e>
                    <m:r>
                      <m:rPr>
                        <m:sty m:val="p"/>
                      </m:rPr>
                      <w:rPr>
                        <w:rFonts w:ascii="Cambria Math" w:hAnsi="Cambria Math" w:cstheme="majorBidi"/>
                        <w:sz w:val="24"/>
                        <w:szCs w:val="24"/>
                      </w:rPr>
                      <m:t>-</m:t>
                    </m:r>
                    <m:f>
                      <m:fPr>
                        <m:ctrlPr>
                          <w:rPr>
                            <w:rFonts w:ascii="Cambria Math" w:hAnsi="Cambria Math" w:cstheme="majorBidi"/>
                            <w:iCs/>
                            <w:sz w:val="24"/>
                            <w:szCs w:val="24"/>
                          </w:rPr>
                        </m:ctrlPr>
                      </m:fPr>
                      <m:num>
                        <m:r>
                          <m:rPr>
                            <m:sty m:val="p"/>
                          </m:rPr>
                          <w:rPr>
                            <w:rFonts w:ascii="Cambria Math" w:hAnsi="Cambria Math" w:cstheme="majorBidi"/>
                            <w:sz w:val="24"/>
                            <w:szCs w:val="24"/>
                          </w:rPr>
                          <m:t>F∆</m:t>
                        </m:r>
                        <m:sSub>
                          <m:sSubPr>
                            <m:ctrlPr>
                              <w:rPr>
                                <w:rFonts w:ascii="Cambria Math" w:hAnsi="Cambria Math" w:cstheme="majorBidi"/>
                                <w:iCs/>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m</m:t>
                            </m:r>
                          </m:sub>
                        </m:sSub>
                      </m:num>
                      <m:den>
                        <m:r>
                          <m:rPr>
                            <m:sty m:val="p"/>
                          </m:rPr>
                          <w:rPr>
                            <w:rFonts w:ascii="Cambria Math" w:hAnsi="Cambria Math" w:cstheme="majorBidi"/>
                            <w:sz w:val="24"/>
                            <w:szCs w:val="24"/>
                          </w:rPr>
                          <m:t>RT</m:t>
                        </m:r>
                      </m:den>
                    </m:f>
                  </m:e>
                </m:d>
              </m:e>
            </m:func>
          </m:num>
          <m:den>
            <m:r>
              <m:rPr>
                <m:sty m:val="p"/>
              </m:rPr>
              <w:rPr>
                <w:rFonts w:ascii="Cambria Math" w:hAnsi="Cambria Math" w:cstheme="majorBidi"/>
                <w:sz w:val="24"/>
                <w:szCs w:val="24"/>
              </w:rPr>
              <m:t>(1+0.0001⋅</m:t>
            </m:r>
            <m:f>
              <m:fPr>
                <m:ctrlPr>
                  <w:rPr>
                    <w:rFonts w:ascii="Cambria Math" w:hAnsi="Cambria Math" w:cstheme="majorBidi"/>
                    <w:iCs/>
                    <w:sz w:val="24"/>
                    <w:szCs w:val="24"/>
                  </w:rPr>
                </m:ctrlPr>
              </m:fPr>
              <m:num>
                <m:r>
                  <m:rPr>
                    <m:sty m:val="p"/>
                  </m:rPr>
                  <w:rPr>
                    <w:rFonts w:ascii="Cambria Math" w:hAnsi="Cambria Math" w:cstheme="majorBidi"/>
                    <w:sz w:val="24"/>
                    <w:szCs w:val="24"/>
                  </w:rPr>
                  <m:t>0.25</m:t>
                </m:r>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r>
                          <m:rPr>
                            <m:sty m:val="p"/>
                          </m:rPr>
                          <w:rPr>
                            <w:rFonts w:ascii="Cambria Math" w:hAnsi="Cambria Math" w:cstheme="majorBidi"/>
                            <w:sz w:val="24"/>
                            <w:szCs w:val="24"/>
                          </w:rPr>
                          <m:t>ATP</m:t>
                        </m:r>
                      </m:e>
                    </m:d>
                  </m:e>
                  <m:sub>
                    <m:r>
                      <m:rPr>
                        <m:sty m:val="p"/>
                      </m:rPr>
                      <w:rPr>
                        <w:rFonts w:ascii="Cambria Math" w:hAnsi="Cambria Math" w:cstheme="majorBidi"/>
                        <w:sz w:val="24"/>
                        <w:szCs w:val="24"/>
                      </w:rPr>
                      <m:t>i</m:t>
                    </m:r>
                  </m:sub>
                </m:sSub>
              </m:num>
              <m:den>
                <m:r>
                  <m:rPr>
                    <m:sty m:val="p"/>
                  </m:rPr>
                  <w:rPr>
                    <w:rFonts w:ascii="Cambria Math" w:hAnsi="Cambria Math" w:cstheme="majorBidi"/>
                    <w:sz w:val="24"/>
                    <w:szCs w:val="24"/>
                  </w:rPr>
                  <m:t>0.225</m:t>
                </m:r>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r>
                          <m:rPr>
                            <m:sty m:val="p"/>
                          </m:rPr>
                          <w:rPr>
                            <w:rFonts w:ascii="Cambria Math" w:hAnsi="Cambria Math" w:cstheme="majorBidi"/>
                            <w:sz w:val="24"/>
                            <w:szCs w:val="24"/>
                          </w:rPr>
                          <m:t>ADP</m:t>
                        </m:r>
                      </m:e>
                    </m:d>
                  </m:e>
                  <m:sub>
                    <m:r>
                      <m:rPr>
                        <m:sty m:val="p"/>
                      </m:rPr>
                      <w:rPr>
                        <w:rFonts w:ascii="Cambria Math" w:hAnsi="Cambria Math" w:cstheme="majorBidi"/>
                        <w:sz w:val="24"/>
                        <w:szCs w:val="24"/>
                      </w:rPr>
                      <m:t>i</m:t>
                    </m:r>
                  </m:sub>
                </m:sSub>
              </m:den>
            </m:f>
            <m:r>
              <m:rPr>
                <m:sty m:val="p"/>
              </m:rPr>
              <w:rPr>
                <w:rFonts w:ascii="Cambria Math" w:hAnsi="Cambria Math" w:cstheme="majorBidi"/>
                <w:sz w:val="24"/>
                <w:szCs w:val="24"/>
              </w:rPr>
              <m:t>exp⁡(</m:t>
            </m:r>
            <m:f>
              <m:fPr>
                <m:ctrlPr>
                  <w:rPr>
                    <w:rFonts w:ascii="Cambria Math" w:hAnsi="Cambria Math" w:cstheme="majorBidi"/>
                    <w:iCs/>
                    <w:sz w:val="24"/>
                    <w:szCs w:val="24"/>
                  </w:rPr>
                </m:ctrlPr>
              </m:fPr>
              <m:num>
                <m:sSup>
                  <m:sSupPr>
                    <m:ctrlPr>
                      <w:rPr>
                        <w:rFonts w:ascii="Cambria Math" w:hAnsi="Cambria Math" w:cstheme="majorBidi"/>
                        <w:iCs/>
                        <w:sz w:val="24"/>
                        <w:szCs w:val="24"/>
                      </w:rPr>
                    </m:ctrlPr>
                  </m:sSupPr>
                  <m:e>
                    <m:r>
                      <m:rPr>
                        <m:sty m:val="p"/>
                      </m:rPr>
                      <w:rPr>
                        <w:rFonts w:ascii="Cambria Math" w:hAnsi="Cambria Math" w:cstheme="majorBidi"/>
                        <w:sz w:val="24"/>
                        <w:szCs w:val="24"/>
                      </w:rPr>
                      <m:t>-h</m:t>
                    </m:r>
                  </m:e>
                  <m:sup>
                    <m:r>
                      <m:rPr>
                        <m:sty m:val="p"/>
                      </m:rPr>
                      <w:rPr>
                        <w:rFonts w:ascii="Cambria Math" w:hAnsi="Cambria Math" w:cstheme="majorBidi"/>
                        <w:sz w:val="24"/>
                        <w:szCs w:val="24"/>
                      </w:rPr>
                      <m:t>ANT</m:t>
                    </m:r>
                  </m:sup>
                </m:sSup>
                <m:r>
                  <m:rPr>
                    <m:sty m:val="p"/>
                  </m:rPr>
                  <w:rPr>
                    <w:rFonts w:ascii="Cambria Math" w:hAnsi="Cambria Math" w:cstheme="majorBidi"/>
                    <w:sz w:val="24"/>
                    <w:szCs w:val="24"/>
                  </w:rPr>
                  <m:t>F∆</m:t>
                </m:r>
                <m:sSub>
                  <m:sSubPr>
                    <m:ctrlPr>
                      <w:rPr>
                        <w:rFonts w:ascii="Cambria Math" w:hAnsi="Cambria Math" w:cstheme="majorBidi"/>
                        <w:iCs/>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m</m:t>
                    </m:r>
                  </m:sub>
                </m:sSub>
              </m:num>
              <m:den>
                <m:r>
                  <m:rPr>
                    <m:sty m:val="p"/>
                  </m:rPr>
                  <w:rPr>
                    <w:rFonts w:ascii="Cambria Math" w:hAnsi="Cambria Math" w:cstheme="majorBidi"/>
                    <w:sz w:val="24"/>
                    <w:szCs w:val="24"/>
                  </w:rPr>
                  <m:t>RT</m:t>
                </m:r>
              </m:den>
            </m:f>
            <m:r>
              <m:rPr>
                <m:sty m:val="p"/>
              </m:rPr>
              <w:rPr>
                <w:rFonts w:ascii="Cambria Math" w:hAnsi="Cambria Math" w:cstheme="majorBidi"/>
                <w:sz w:val="24"/>
                <w:szCs w:val="24"/>
              </w:rPr>
              <m:t>)(</m:t>
            </m:r>
            <m:f>
              <m:fPr>
                <m:ctrlPr>
                  <w:rPr>
                    <w:rFonts w:ascii="Cambria Math" w:hAnsi="Cambria Math" w:cstheme="majorBidi"/>
                    <w:iCs/>
                    <w:sz w:val="24"/>
                    <w:szCs w:val="24"/>
                  </w:rPr>
                </m:ctrlPr>
              </m:fPr>
              <m:num>
                <m:r>
                  <m:rPr>
                    <m:sty m:val="p"/>
                  </m:rPr>
                  <w:rPr>
                    <w:rFonts w:ascii="Cambria Math" w:hAnsi="Cambria Math" w:cstheme="majorBidi"/>
                    <w:sz w:val="24"/>
                    <w:szCs w:val="24"/>
                  </w:rPr>
                  <m:t>0.45</m:t>
                </m:r>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r>
                          <m:rPr>
                            <m:sty m:val="p"/>
                          </m:rPr>
                          <w:rPr>
                            <w:rFonts w:ascii="Cambria Math" w:hAnsi="Cambria Math" w:cstheme="majorBidi"/>
                            <w:sz w:val="24"/>
                            <w:szCs w:val="24"/>
                          </w:rPr>
                          <m:t>ADP</m:t>
                        </m:r>
                      </m:e>
                    </m:d>
                  </m:e>
                  <m:sub>
                    <m:r>
                      <m:rPr>
                        <m:sty m:val="p"/>
                      </m:rPr>
                      <w:rPr>
                        <w:rFonts w:ascii="Cambria Math" w:hAnsi="Cambria Math" w:cstheme="majorBidi"/>
                        <w:sz w:val="24"/>
                        <w:szCs w:val="24"/>
                      </w:rPr>
                      <m:t>m</m:t>
                    </m:r>
                  </m:sub>
                </m:sSub>
              </m:num>
              <m:den>
                <m:r>
                  <m:rPr>
                    <m:sty m:val="p"/>
                  </m:rPr>
                  <w:rPr>
                    <w:rFonts w:ascii="Cambria Math" w:hAnsi="Cambria Math" w:cstheme="majorBidi"/>
                    <w:sz w:val="24"/>
                    <w:szCs w:val="24"/>
                  </w:rPr>
                  <m:t>0.025</m:t>
                </m:r>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r>
                          <m:rPr>
                            <m:sty m:val="p"/>
                          </m:rPr>
                          <w:rPr>
                            <w:rFonts w:ascii="Cambria Math" w:hAnsi="Cambria Math" w:cstheme="majorBidi"/>
                            <w:sz w:val="24"/>
                            <w:szCs w:val="24"/>
                          </w:rPr>
                          <m:t>ATP</m:t>
                        </m:r>
                      </m:e>
                    </m:d>
                  </m:e>
                  <m:sub>
                    <m:r>
                      <m:rPr>
                        <m:sty m:val="p"/>
                      </m:rPr>
                      <w:rPr>
                        <w:rFonts w:ascii="Cambria Math" w:hAnsi="Cambria Math" w:cstheme="majorBidi"/>
                        <w:sz w:val="24"/>
                        <w:szCs w:val="24"/>
                      </w:rPr>
                      <m:t>m</m:t>
                    </m:r>
                  </m:sub>
                </m:sSub>
              </m:den>
            </m:f>
            <m:r>
              <m:rPr>
                <m:sty m:val="p"/>
              </m:rPr>
              <w:rPr>
                <w:rFonts w:ascii="Cambria Math" w:hAnsi="Cambria Math" w:cstheme="majorBidi"/>
                <w:sz w:val="24"/>
                <w:szCs w:val="24"/>
              </w:rPr>
              <m:t>)</m:t>
            </m:r>
          </m:den>
        </m:f>
      </m:oMath>
      <w:r w:rsidR="00C01C52">
        <w:rPr>
          <w:rFonts w:asciiTheme="majorBidi" w:eastAsiaTheme="minorEastAsia" w:hAnsiTheme="majorBidi" w:cstheme="majorBidi"/>
          <w:iCs/>
          <w:sz w:val="24"/>
          <w:szCs w:val="24"/>
        </w:rPr>
        <w:t xml:space="preserve"> ,</w:t>
      </w:r>
    </w:p>
    <w:p w14:paraId="1E77DD8A" w14:textId="147C4A2E" w:rsidR="00784EFE" w:rsidRPr="00210D38" w:rsidRDefault="00784EFE">
      <w:pPr>
        <w:widowControl w:val="0"/>
        <w:autoSpaceDE w:val="0"/>
        <w:autoSpaceDN w:val="0"/>
        <w:bidi w:val="0"/>
        <w:adjustRightInd w:val="0"/>
        <w:spacing w:after="0" w:line="360" w:lineRule="auto"/>
        <w:jc w:val="both"/>
        <w:rPr>
          <w:rFonts w:asciiTheme="majorBidi" w:hAnsiTheme="majorBidi" w:cstheme="majorBidi"/>
          <w:iCs/>
          <w:sz w:val="24"/>
          <w:szCs w:val="24"/>
        </w:rPr>
      </w:pPr>
      <w:r w:rsidRPr="00210D38">
        <w:rPr>
          <w:rFonts w:asciiTheme="majorBidi" w:eastAsiaTheme="minorEastAsia" w:hAnsiTheme="majorBidi" w:cstheme="majorBidi"/>
          <w:sz w:val="24"/>
          <w:szCs w:val="24"/>
        </w:rPr>
        <w:t xml:space="preserve">where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max,ANT</m:t>
            </m:r>
          </m:sub>
        </m:sSub>
      </m:oMath>
      <w:r w:rsidRPr="00210D38">
        <w:rPr>
          <w:rFonts w:asciiTheme="majorBidi" w:eastAsiaTheme="minorEastAsia" w:hAnsiTheme="majorBidi" w:cstheme="majorBidi"/>
          <w:sz w:val="24"/>
          <w:szCs w:val="24"/>
        </w:rPr>
        <w:t xml:space="preserve"> is the maximal ANT rate and </w:t>
      </w:r>
      <m:oMath>
        <m:sSup>
          <m:sSupPr>
            <m:ctrlPr>
              <w:rPr>
                <w:rFonts w:ascii="Cambria Math" w:hAnsi="Cambria Math" w:cstheme="majorBidi"/>
                <w:sz w:val="24"/>
                <w:szCs w:val="24"/>
              </w:rPr>
            </m:ctrlPr>
          </m:sSupPr>
          <m:e>
            <m:r>
              <m:rPr>
                <m:sty m:val="p"/>
              </m:rPr>
              <w:rPr>
                <w:rFonts w:ascii="Cambria Math" w:hAnsi="Cambria Math" w:cstheme="majorBidi"/>
                <w:sz w:val="24"/>
                <w:szCs w:val="24"/>
              </w:rPr>
              <m:t>h</m:t>
            </m:r>
          </m:e>
          <m:sup>
            <m:r>
              <m:rPr>
                <m:sty m:val="p"/>
              </m:rPr>
              <w:rPr>
                <w:rFonts w:ascii="Cambria Math" w:hAnsi="Cambria Math" w:cstheme="majorBidi"/>
                <w:sz w:val="24"/>
                <w:szCs w:val="24"/>
              </w:rPr>
              <m:t>ANT</m:t>
            </m:r>
          </m:sup>
        </m:sSup>
      </m:oMath>
      <w:r w:rsidRPr="00210D38">
        <w:rPr>
          <w:rFonts w:asciiTheme="majorBidi" w:eastAsiaTheme="minorEastAsia" w:hAnsiTheme="majorBidi" w:cstheme="majorBidi"/>
          <w:sz w:val="24"/>
          <w:szCs w:val="24"/>
        </w:rPr>
        <w:t xml:space="preserve"> if the fraction of </w:t>
      </w:r>
      <m:oMath>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m</m:t>
            </m:r>
          </m:sub>
        </m:sSub>
      </m:oMath>
      <w:r w:rsidRPr="00210D38">
        <w:rPr>
          <w:rFonts w:asciiTheme="majorBidi" w:eastAsiaTheme="minorEastAsia" w:hAnsiTheme="majorBidi" w:cstheme="majorBidi"/>
          <w:sz w:val="24"/>
          <w:szCs w:val="24"/>
        </w:rPr>
        <w:t>.</w:t>
      </w:r>
    </w:p>
    <w:p w14:paraId="62E0C497" w14:textId="77777777" w:rsidR="0068462B" w:rsidRPr="00210D38" w:rsidRDefault="0068462B">
      <w:pPr>
        <w:pStyle w:val="ListParagraph"/>
        <w:spacing w:line="360" w:lineRule="auto"/>
        <w:ind w:left="0"/>
        <w:jc w:val="both"/>
        <w:rPr>
          <w:rFonts w:asciiTheme="majorBidi" w:hAnsiTheme="majorBidi" w:cstheme="majorBidi"/>
          <w:sz w:val="24"/>
          <w:szCs w:val="24"/>
        </w:rPr>
      </w:pPr>
      <w:r w:rsidRPr="00210D38">
        <w:rPr>
          <w:rFonts w:asciiTheme="majorBidi" w:hAnsiTheme="majorBidi" w:cstheme="majorBidi"/>
          <w:sz w:val="24"/>
          <w:szCs w:val="24"/>
        </w:rPr>
        <w:t>The proton leak is considered to be a linear function of the Δµ</w:t>
      </w:r>
      <w:r w:rsidRPr="00210D38">
        <w:rPr>
          <w:rFonts w:asciiTheme="majorBidi" w:hAnsiTheme="majorBidi" w:cstheme="majorBidi"/>
          <w:sz w:val="24"/>
          <w:szCs w:val="24"/>
          <w:vertAlign w:val="subscript"/>
        </w:rPr>
        <w:t>H</w:t>
      </w:r>
      <w:r w:rsidRPr="00210D38">
        <w:rPr>
          <w:rFonts w:asciiTheme="majorBidi" w:hAnsiTheme="majorBidi" w:cstheme="majorBidi"/>
          <w:sz w:val="24"/>
          <w:szCs w:val="24"/>
        </w:rPr>
        <w:t xml:space="preserve"> through a proportionally constant given by the H</w:t>
      </w:r>
      <w:r w:rsidRPr="00210D38">
        <w:rPr>
          <w:rFonts w:asciiTheme="majorBidi" w:hAnsiTheme="majorBidi" w:cstheme="majorBidi"/>
          <w:sz w:val="24"/>
          <w:szCs w:val="24"/>
          <w:vertAlign w:val="superscript"/>
        </w:rPr>
        <w:t>+</w:t>
      </w:r>
      <w:r w:rsidRPr="00210D38">
        <w:rPr>
          <w:rFonts w:asciiTheme="majorBidi" w:hAnsiTheme="majorBidi" w:cstheme="majorBidi"/>
          <w:sz w:val="24"/>
          <w:szCs w:val="24"/>
        </w:rPr>
        <w:t xml:space="preserve"> conductance </w:t>
      </w:r>
      <w:proofErr w:type="spellStart"/>
      <w:r w:rsidRPr="00210D38">
        <w:rPr>
          <w:rFonts w:asciiTheme="majorBidi" w:hAnsiTheme="majorBidi" w:cstheme="majorBidi"/>
          <w:sz w:val="24"/>
          <w:szCs w:val="24"/>
        </w:rPr>
        <w:t>g</w:t>
      </w:r>
      <w:r w:rsidRPr="00210D38">
        <w:rPr>
          <w:rFonts w:asciiTheme="majorBidi" w:hAnsiTheme="majorBidi" w:cstheme="majorBidi"/>
          <w:sz w:val="24"/>
          <w:szCs w:val="24"/>
          <w:vertAlign w:val="subscript"/>
        </w:rPr>
        <w:t>h</w:t>
      </w:r>
      <w:proofErr w:type="spellEnd"/>
      <w:r w:rsidRPr="00210D38">
        <w:rPr>
          <w:rFonts w:asciiTheme="majorBidi" w:hAnsiTheme="majorBidi" w:cstheme="majorBidi"/>
          <w:sz w:val="24"/>
          <w:szCs w:val="24"/>
        </w:rPr>
        <w:t xml:space="preserve">: </w:t>
      </w:r>
    </w:p>
    <w:p w14:paraId="63E2C193" w14:textId="4E163FC8" w:rsidR="0068462B" w:rsidRPr="00210D38" w:rsidRDefault="00000000">
      <w:pPr>
        <w:pStyle w:val="ListParagraph"/>
        <w:widowControl w:val="0"/>
        <w:numPr>
          <w:ilvl w:val="0"/>
          <w:numId w:val="4"/>
        </w:numPr>
        <w:autoSpaceDE w:val="0"/>
        <w:autoSpaceDN w:val="0"/>
        <w:adjustRightInd w:val="0"/>
        <w:spacing w:after="0" w:line="360" w:lineRule="auto"/>
        <w:jc w:val="both"/>
        <w:rPr>
          <w:rFonts w:asciiTheme="majorBidi" w:eastAsiaTheme="minorEastAsia"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HLeak</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h</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μ</m:t>
            </m:r>
          </m:e>
          <m:sub>
            <m:r>
              <m:rPr>
                <m:sty m:val="p"/>
              </m:rPr>
              <w:rPr>
                <w:rFonts w:ascii="Cambria Math" w:hAnsi="Cambria Math" w:cstheme="majorBidi"/>
                <w:sz w:val="24"/>
                <w:szCs w:val="24"/>
              </w:rPr>
              <m:t>H</m:t>
            </m:r>
          </m:sub>
        </m:sSub>
      </m:oMath>
      <w:r w:rsidR="00C01C52">
        <w:rPr>
          <w:rFonts w:asciiTheme="majorBidi" w:eastAsiaTheme="minorEastAsia" w:hAnsiTheme="majorBidi" w:cstheme="majorBidi"/>
          <w:iCs/>
          <w:sz w:val="24"/>
          <w:szCs w:val="24"/>
        </w:rPr>
        <w:t xml:space="preserve"> ,</w:t>
      </w:r>
    </w:p>
    <w:p w14:paraId="0D2913C0" w14:textId="4489DB53" w:rsidR="0068462B" w:rsidRPr="00210D38" w:rsidRDefault="00B4236E">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w</w:t>
      </w:r>
      <w:r w:rsidR="0068462B" w:rsidRPr="00210D38">
        <w:rPr>
          <w:rFonts w:asciiTheme="majorBidi" w:eastAsiaTheme="minorEastAsia" w:hAnsiTheme="majorBidi" w:cstheme="majorBidi"/>
          <w:sz w:val="24"/>
          <w:szCs w:val="24"/>
        </w:rPr>
        <w:t xml:space="preserve">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g</m:t>
            </m:r>
          </m:e>
          <m:sub>
            <m:r>
              <m:rPr>
                <m:sty m:val="p"/>
              </m:rPr>
              <w:rPr>
                <w:rFonts w:ascii="Cambria Math" w:hAnsi="Cambria Math" w:cstheme="majorBidi"/>
                <w:sz w:val="24"/>
                <w:szCs w:val="24"/>
              </w:rPr>
              <m:t>h</m:t>
            </m:r>
          </m:sub>
        </m:sSub>
      </m:oMath>
      <w:r w:rsidR="0068462B" w:rsidRPr="00210D38">
        <w:rPr>
          <w:rFonts w:asciiTheme="majorBidi" w:eastAsiaTheme="minorEastAsia" w:hAnsiTheme="majorBidi" w:cstheme="majorBidi"/>
          <w:sz w:val="24"/>
          <w:szCs w:val="24"/>
        </w:rPr>
        <w:t xml:space="preserve"> is the ionic conductance of the inner membrane</w:t>
      </w:r>
      <w:r w:rsidR="00A36778" w:rsidRPr="00210D38">
        <w:rPr>
          <w:rFonts w:asciiTheme="majorBidi" w:eastAsiaTheme="minorEastAsia" w:hAnsiTheme="majorBidi" w:cstheme="majorBidi"/>
          <w:sz w:val="24"/>
          <w:szCs w:val="24"/>
        </w:rPr>
        <w:t>.</w:t>
      </w:r>
    </w:p>
    <w:p w14:paraId="7BE75D13" w14:textId="53FCFAA0" w:rsidR="0068462B"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d[ADP]</m:t>
                </m:r>
              </m:e>
              <m:sub>
                <m:r>
                  <m:rPr>
                    <m:sty m:val="p"/>
                  </m:rPr>
                  <w:rPr>
                    <w:rFonts w:ascii="Cambria Math" w:hAnsi="Cambria Math" w:cstheme="majorBidi"/>
                    <w:sz w:val="24"/>
                    <w:szCs w:val="24"/>
                  </w:rPr>
                  <m:t>m</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ANT</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ATPase</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SCL</m:t>
            </m:r>
          </m:sub>
        </m:sSub>
      </m:oMath>
    </w:p>
    <w:p w14:paraId="75EAA82C" w14:textId="4AE0B154" w:rsidR="0068462B"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d</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ATP</m:t>
                    </m:r>
                  </m:e>
                </m:d>
              </m:e>
              <m:sub>
                <m:r>
                  <m:rPr>
                    <m:sty m:val="p"/>
                  </m:rPr>
                  <w:rPr>
                    <w:rFonts w:ascii="Cambria Math" w:hAnsi="Cambria Math" w:cstheme="majorBidi"/>
                    <w:sz w:val="24"/>
                    <w:szCs w:val="24"/>
                  </w:rPr>
                  <m:t>i</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ANT</m:t>
            </m:r>
          </m:sub>
        </m:sSub>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mito</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myo</m:t>
                </m:r>
              </m:sub>
            </m:sSub>
          </m:den>
        </m:f>
        <m:r>
          <m:rPr>
            <m:sty m:val="p"/>
          </m:rPr>
          <w:rPr>
            <w:rFonts w:ascii="Cambria Math" w:hAnsi="Cambria Math" w:cstheme="majorBidi"/>
            <w:sz w:val="24"/>
            <w:szCs w:val="24"/>
          </w:rPr>
          <m:t>-0.5</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up</m:t>
            </m:r>
          </m:sub>
        </m:sSub>
        <m:r>
          <m:rPr>
            <m:sty m:val="p"/>
          </m:rPr>
          <w:rPr>
            <w:rFonts w:ascii="Cambria Math" w:hAnsi="Cambria Math" w:cstheme="majorBidi"/>
            <w:sz w:val="24"/>
            <w:szCs w:val="24"/>
          </w:rPr>
          <m:t>-</m:t>
        </m:r>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CaP</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NaK</m:t>
                </m:r>
              </m:sub>
            </m:sSub>
          </m:e>
        </m:d>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cap</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myo</m:t>
                </m:r>
              </m:sub>
            </m:sSub>
            <m:r>
              <m:rPr>
                <m:sty m:val="p"/>
              </m:rPr>
              <w:rPr>
                <w:rFonts w:ascii="Cambria Math" w:hAnsi="Cambria Math" w:cstheme="majorBidi"/>
                <w:sz w:val="24"/>
                <w:szCs w:val="24"/>
              </w:rPr>
              <m:t>F</m:t>
            </m:r>
          </m:den>
        </m:f>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AM</m:t>
            </m:r>
          </m:sub>
        </m:sSub>
      </m:oMath>
    </w:p>
    <w:p w14:paraId="28FFB411" w14:textId="728CAA2C" w:rsidR="00564AA4" w:rsidRPr="00210D38" w:rsidRDefault="00564AA4">
      <w:pPr>
        <w:pStyle w:val="ListParagraph"/>
        <w:widowControl w:val="0"/>
        <w:autoSpaceDE w:val="0"/>
        <w:autoSpaceDN w:val="0"/>
        <w:adjustRightInd w:val="0"/>
        <w:spacing w:after="0" w:line="360" w:lineRule="auto"/>
        <w:ind w:left="360"/>
        <w:jc w:val="both"/>
        <w:rPr>
          <w:rFonts w:asciiTheme="majorBidi" w:hAnsiTheme="majorBidi" w:cstheme="majorBidi"/>
          <w:sz w:val="24"/>
          <w:szCs w:val="24"/>
        </w:rPr>
      </w:pPr>
    </w:p>
    <w:p w14:paraId="19694D4D" w14:textId="77C74B6D" w:rsidR="0030315B" w:rsidRPr="00210D38" w:rsidRDefault="0030315B">
      <w:pPr>
        <w:pStyle w:val="ListParagraph"/>
        <w:widowControl w:val="0"/>
        <w:autoSpaceDE w:val="0"/>
        <w:autoSpaceDN w:val="0"/>
        <w:adjustRightInd w:val="0"/>
        <w:spacing w:after="0" w:line="360" w:lineRule="auto"/>
        <w:ind w:left="360"/>
        <w:jc w:val="both"/>
        <w:rPr>
          <w:rFonts w:asciiTheme="majorBidi" w:hAnsiTheme="majorBidi" w:cstheme="majorBidi"/>
          <w:sz w:val="24"/>
          <w:szCs w:val="24"/>
        </w:rPr>
      </w:pPr>
    </w:p>
    <w:p w14:paraId="33A5873D" w14:textId="704205B3" w:rsidR="0030315B" w:rsidRPr="00210D38" w:rsidRDefault="0030315B">
      <w:pPr>
        <w:pStyle w:val="ListParagraph"/>
        <w:widowControl w:val="0"/>
        <w:autoSpaceDE w:val="0"/>
        <w:autoSpaceDN w:val="0"/>
        <w:adjustRightInd w:val="0"/>
        <w:spacing w:after="0" w:line="360" w:lineRule="auto"/>
        <w:ind w:left="360"/>
        <w:jc w:val="both"/>
        <w:rPr>
          <w:rFonts w:asciiTheme="majorBidi" w:hAnsiTheme="majorBidi" w:cstheme="majorBidi"/>
          <w:sz w:val="24"/>
          <w:szCs w:val="24"/>
        </w:rPr>
      </w:pPr>
    </w:p>
    <w:p w14:paraId="2FE19C5D" w14:textId="7D386AD5" w:rsidR="0030315B" w:rsidRPr="00210D38" w:rsidRDefault="0030315B">
      <w:pPr>
        <w:pStyle w:val="ListParagraph"/>
        <w:widowControl w:val="0"/>
        <w:autoSpaceDE w:val="0"/>
        <w:autoSpaceDN w:val="0"/>
        <w:adjustRightInd w:val="0"/>
        <w:spacing w:after="0" w:line="360" w:lineRule="auto"/>
        <w:ind w:left="360"/>
        <w:jc w:val="both"/>
        <w:rPr>
          <w:rFonts w:asciiTheme="majorBidi" w:hAnsiTheme="majorBidi" w:cstheme="majorBidi"/>
          <w:sz w:val="24"/>
          <w:szCs w:val="24"/>
        </w:rPr>
      </w:pPr>
    </w:p>
    <w:p w14:paraId="78675F6B" w14:textId="30C47765" w:rsidR="0030315B" w:rsidRPr="00210D38" w:rsidRDefault="0030315B">
      <w:pPr>
        <w:pStyle w:val="ListParagraph"/>
        <w:widowControl w:val="0"/>
        <w:autoSpaceDE w:val="0"/>
        <w:autoSpaceDN w:val="0"/>
        <w:adjustRightInd w:val="0"/>
        <w:spacing w:after="0" w:line="360" w:lineRule="auto"/>
        <w:ind w:left="360"/>
        <w:jc w:val="both"/>
        <w:rPr>
          <w:rFonts w:asciiTheme="majorBidi" w:hAnsiTheme="majorBidi" w:cstheme="majorBidi"/>
          <w:sz w:val="24"/>
          <w:szCs w:val="24"/>
        </w:rPr>
      </w:pPr>
    </w:p>
    <w:p w14:paraId="31398815" w14:textId="0AD7D67F" w:rsidR="0030315B" w:rsidRDefault="0030315B">
      <w:pPr>
        <w:pStyle w:val="ListParagraph"/>
        <w:widowControl w:val="0"/>
        <w:autoSpaceDE w:val="0"/>
        <w:autoSpaceDN w:val="0"/>
        <w:adjustRightInd w:val="0"/>
        <w:spacing w:after="0" w:line="360" w:lineRule="auto"/>
        <w:ind w:left="360"/>
        <w:jc w:val="both"/>
        <w:rPr>
          <w:rFonts w:asciiTheme="majorBidi" w:hAnsiTheme="majorBidi" w:cstheme="majorBidi"/>
          <w:sz w:val="24"/>
          <w:szCs w:val="24"/>
        </w:rPr>
      </w:pPr>
    </w:p>
    <w:p w14:paraId="154C8F0B" w14:textId="1C8C7E56" w:rsidR="002F2E6E" w:rsidRPr="00220F7E" w:rsidRDefault="00220F7E" w:rsidP="00220F7E">
      <w:pPr>
        <w:widowControl w:val="0"/>
        <w:autoSpaceDE w:val="0"/>
        <w:autoSpaceDN w:val="0"/>
        <w:bidi w:val="0"/>
        <w:adjustRightInd w:val="0"/>
        <w:spacing w:after="0" w:line="360" w:lineRule="auto"/>
        <w:jc w:val="both"/>
        <w:rPr>
          <w:rFonts w:asciiTheme="majorBidi" w:hAnsiTheme="majorBidi" w:cstheme="majorBidi"/>
          <w:b/>
          <w:bCs/>
          <w:sz w:val="24"/>
          <w:szCs w:val="24"/>
        </w:rPr>
      </w:pPr>
      <w:r w:rsidRPr="00C01C52">
        <w:rPr>
          <w:rFonts w:asciiTheme="majorBidi" w:hAnsiTheme="majorBidi" w:cstheme="majorBidi"/>
          <w:b/>
          <w:bCs/>
          <w:sz w:val="24"/>
          <w:szCs w:val="24"/>
        </w:rPr>
        <w:t xml:space="preserve">Table S6: </w:t>
      </w:r>
      <w:r w:rsidRPr="00220F7E">
        <w:rPr>
          <w:rFonts w:asciiTheme="majorBidi" w:hAnsiTheme="majorBidi" w:cstheme="majorBidi"/>
          <w:b/>
          <w:bCs/>
          <w:sz w:val="24"/>
          <w:szCs w:val="24"/>
        </w:rPr>
        <w:t>Oxidative phosphorylation parameters</w:t>
      </w:r>
    </w:p>
    <w:tbl>
      <w:tblPr>
        <w:tblStyle w:val="TableGrid"/>
        <w:bidiVisual/>
        <w:tblW w:w="0" w:type="auto"/>
        <w:tblLook w:val="04A0" w:firstRow="1" w:lastRow="0" w:firstColumn="1" w:lastColumn="0" w:noHBand="0" w:noVBand="1"/>
      </w:tblPr>
      <w:tblGrid>
        <w:gridCol w:w="2072"/>
        <w:gridCol w:w="2071"/>
        <w:gridCol w:w="3180"/>
        <w:gridCol w:w="1973"/>
      </w:tblGrid>
      <w:tr w:rsidR="00DC7C98" w:rsidRPr="00210D38" w14:paraId="55067F67" w14:textId="77777777" w:rsidTr="00DC7C98">
        <w:tc>
          <w:tcPr>
            <w:tcW w:w="2072" w:type="dxa"/>
          </w:tcPr>
          <w:p w14:paraId="022E9387"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4FDE5871"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6.394</w:t>
            </w:r>
            <w:r w:rsidRPr="00210D38">
              <w:t>·</w:t>
            </w:r>
            <w:r w:rsidRPr="00210D38">
              <w:rPr>
                <w:rFonts w:asciiTheme="majorBidi" w:hAnsiTheme="majorBidi" w:cstheme="majorBidi"/>
              </w:rPr>
              <w:t>10</w:t>
            </w:r>
            <w:r w:rsidRPr="00210D38">
              <w:rPr>
                <w:rFonts w:asciiTheme="majorBidi" w:hAnsiTheme="majorBidi" w:cstheme="majorBidi"/>
                <w:vertAlign w:val="superscript"/>
              </w:rPr>
              <w:t>-13</w:t>
            </w:r>
          </w:p>
        </w:tc>
        <w:tc>
          <w:tcPr>
            <w:tcW w:w="3180" w:type="dxa"/>
          </w:tcPr>
          <w:p w14:paraId="1FF3BBF3"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647E1C09" w14:textId="77777777" w:rsidR="00DC7C98" w:rsidRPr="00210D38" w:rsidRDefault="00DC7C98" w:rsidP="0030315B">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r</w:t>
            </w:r>
            <w:r w:rsidRPr="00210D38">
              <w:rPr>
                <w:rFonts w:asciiTheme="majorBidi" w:hAnsiTheme="majorBidi" w:cstheme="majorBidi"/>
                <w:sz w:val="24"/>
                <w:szCs w:val="24"/>
                <w:vertAlign w:val="subscript"/>
              </w:rPr>
              <w:t>a</w:t>
            </w:r>
          </w:p>
        </w:tc>
      </w:tr>
      <w:tr w:rsidR="00DC7C98" w:rsidRPr="00210D38" w14:paraId="67501679" w14:textId="77777777" w:rsidTr="00DC7C98">
        <w:tc>
          <w:tcPr>
            <w:tcW w:w="2072" w:type="dxa"/>
          </w:tcPr>
          <w:p w14:paraId="75526F1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767D2CBB"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1.76</w:t>
            </w:r>
            <w:r w:rsidRPr="00210D38">
              <w:t>·</w:t>
            </w:r>
            <w:r w:rsidRPr="00210D38">
              <w:rPr>
                <w:rFonts w:asciiTheme="majorBidi" w:hAnsiTheme="majorBidi" w:cstheme="majorBidi"/>
              </w:rPr>
              <w:t>10</w:t>
            </w:r>
            <w:r w:rsidRPr="00210D38">
              <w:rPr>
                <w:rFonts w:asciiTheme="majorBidi" w:hAnsiTheme="majorBidi" w:cstheme="majorBidi"/>
                <w:vertAlign w:val="superscript"/>
              </w:rPr>
              <w:t>-16</w:t>
            </w:r>
          </w:p>
        </w:tc>
        <w:tc>
          <w:tcPr>
            <w:tcW w:w="3180" w:type="dxa"/>
          </w:tcPr>
          <w:p w14:paraId="3B29FE8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5516D0AB" w14:textId="77777777" w:rsidR="00DC7C98" w:rsidRPr="00210D38" w:rsidRDefault="00DC7C98" w:rsidP="0030315B">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r</w:t>
            </w:r>
            <w:r w:rsidRPr="00210D38">
              <w:rPr>
                <w:rFonts w:asciiTheme="majorBidi" w:hAnsiTheme="majorBidi" w:cstheme="majorBidi"/>
                <w:sz w:val="24"/>
                <w:szCs w:val="24"/>
                <w:vertAlign w:val="subscript"/>
              </w:rPr>
              <w:t>b</w:t>
            </w:r>
            <w:proofErr w:type="spellEnd"/>
          </w:p>
        </w:tc>
      </w:tr>
      <w:tr w:rsidR="00DC7C98" w:rsidRPr="00210D38" w14:paraId="3FAF7B1F" w14:textId="77777777" w:rsidTr="00DC7C98">
        <w:trPr>
          <w:trHeight w:val="416"/>
        </w:trPr>
        <w:tc>
          <w:tcPr>
            <w:tcW w:w="2072" w:type="dxa"/>
          </w:tcPr>
          <w:p w14:paraId="067AFE7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378010C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2.656</w:t>
            </w:r>
            <w:r w:rsidRPr="00210D38">
              <w:t>·</w:t>
            </w:r>
            <w:r w:rsidRPr="00210D38">
              <w:rPr>
                <w:rFonts w:asciiTheme="majorBidi" w:hAnsiTheme="majorBidi" w:cstheme="majorBidi"/>
              </w:rPr>
              <w:t>10</w:t>
            </w:r>
            <w:r w:rsidRPr="00210D38">
              <w:rPr>
                <w:rFonts w:asciiTheme="majorBidi" w:hAnsiTheme="majorBidi" w:cstheme="majorBidi"/>
                <w:vertAlign w:val="superscript"/>
              </w:rPr>
              <w:t>-17</w:t>
            </w:r>
          </w:p>
        </w:tc>
        <w:tc>
          <w:tcPr>
            <w:tcW w:w="3180" w:type="dxa"/>
          </w:tcPr>
          <w:p w14:paraId="470FEF4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495AE928" w14:textId="77777777" w:rsidR="00DC7C98" w:rsidRPr="00210D38" w:rsidRDefault="00DC7C98" w:rsidP="0030315B">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r</w:t>
            </w:r>
            <w:r w:rsidRPr="00210D38">
              <w:rPr>
                <w:rFonts w:asciiTheme="majorBidi" w:hAnsiTheme="majorBidi" w:cstheme="majorBidi"/>
                <w:sz w:val="24"/>
                <w:szCs w:val="24"/>
                <w:vertAlign w:val="subscript"/>
              </w:rPr>
              <w:t>c1</w:t>
            </w:r>
          </w:p>
        </w:tc>
      </w:tr>
      <w:tr w:rsidR="00DC7C98" w:rsidRPr="00210D38" w14:paraId="0C7AF2C4" w14:textId="77777777" w:rsidTr="00DC7C98">
        <w:tc>
          <w:tcPr>
            <w:tcW w:w="2072" w:type="dxa"/>
          </w:tcPr>
          <w:p w14:paraId="4A133B1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5ECDB6BE"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8.632</w:t>
            </w:r>
            <w:r w:rsidRPr="00210D38">
              <w:t>·</w:t>
            </w:r>
            <w:r w:rsidRPr="00210D38">
              <w:rPr>
                <w:rFonts w:asciiTheme="majorBidi" w:hAnsiTheme="majorBidi" w:cstheme="majorBidi"/>
              </w:rPr>
              <w:t>10</w:t>
            </w:r>
            <w:r w:rsidRPr="00210D38">
              <w:rPr>
                <w:rFonts w:asciiTheme="majorBidi" w:hAnsiTheme="majorBidi" w:cstheme="majorBidi"/>
                <w:vertAlign w:val="superscript"/>
              </w:rPr>
              <w:t>-30</w:t>
            </w:r>
          </w:p>
        </w:tc>
        <w:tc>
          <w:tcPr>
            <w:tcW w:w="3180" w:type="dxa"/>
          </w:tcPr>
          <w:p w14:paraId="14E8806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3691A530" w14:textId="77777777" w:rsidR="00DC7C98" w:rsidRPr="00210D38" w:rsidRDefault="00DC7C98" w:rsidP="0030315B">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r</w:t>
            </w:r>
            <w:r w:rsidRPr="00210D38">
              <w:rPr>
                <w:rFonts w:asciiTheme="majorBidi" w:hAnsiTheme="majorBidi" w:cstheme="majorBidi"/>
                <w:sz w:val="24"/>
                <w:szCs w:val="24"/>
                <w:vertAlign w:val="subscript"/>
              </w:rPr>
              <w:t>c2</w:t>
            </w:r>
          </w:p>
        </w:tc>
      </w:tr>
      <w:tr w:rsidR="00DC7C98" w:rsidRPr="00210D38" w14:paraId="5102759E" w14:textId="77777777" w:rsidTr="00DC7C98">
        <w:tc>
          <w:tcPr>
            <w:tcW w:w="2072" w:type="dxa"/>
          </w:tcPr>
          <w:p w14:paraId="63BFF1E3"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55AF838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3.65475</w:t>
            </w:r>
            <w:r w:rsidRPr="00210D38">
              <w:t>∙</w:t>
            </w:r>
            <w:r w:rsidRPr="00210D38">
              <w:rPr>
                <w:rFonts w:asciiTheme="majorBidi" w:hAnsiTheme="majorBidi" w:cstheme="majorBidi"/>
              </w:rPr>
              <w:t>10</w:t>
            </w:r>
            <w:r w:rsidRPr="00210D38">
              <w:rPr>
                <w:rFonts w:asciiTheme="majorBidi" w:hAnsiTheme="majorBidi" w:cstheme="majorBidi"/>
                <w:vertAlign w:val="superscript"/>
              </w:rPr>
              <w:t>-14</w:t>
            </w:r>
          </w:p>
        </w:tc>
        <w:tc>
          <w:tcPr>
            <w:tcW w:w="3180" w:type="dxa"/>
          </w:tcPr>
          <w:p w14:paraId="4954D73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56D1FDCD" w14:textId="77777777" w:rsidR="00DC7C98" w:rsidRPr="00210D38" w:rsidRDefault="00DC7C98" w:rsidP="0030315B">
            <w:pPr>
              <w:bidi w:val="0"/>
              <w:spacing w:after="200"/>
              <w:jc w:val="center"/>
              <w:rPr>
                <w:rFonts w:asciiTheme="majorBidi" w:hAnsiTheme="majorBidi" w:cstheme="majorBidi"/>
                <w:sz w:val="24"/>
                <w:szCs w:val="24"/>
                <w:vertAlign w:val="subscript"/>
                <w:rtl/>
              </w:rPr>
            </w:pPr>
            <w:r w:rsidRPr="00210D38">
              <w:rPr>
                <w:rFonts w:asciiTheme="majorBidi" w:hAnsiTheme="majorBidi" w:cstheme="majorBidi"/>
                <w:sz w:val="24"/>
                <w:szCs w:val="24"/>
              </w:rPr>
              <w:t>r</w:t>
            </w:r>
            <w:r w:rsidRPr="00210D38">
              <w:rPr>
                <w:rFonts w:asciiTheme="majorBidi" w:hAnsiTheme="majorBidi" w:cstheme="majorBidi"/>
                <w:sz w:val="24"/>
                <w:szCs w:val="24"/>
                <w:vertAlign w:val="subscript"/>
              </w:rPr>
              <w:t>1</w:t>
            </w:r>
          </w:p>
        </w:tc>
      </w:tr>
      <w:tr w:rsidR="00DC7C98" w:rsidRPr="00210D38" w14:paraId="513B012D" w14:textId="77777777" w:rsidTr="00DC7C98">
        <w:tc>
          <w:tcPr>
            <w:tcW w:w="2072" w:type="dxa"/>
          </w:tcPr>
          <w:p w14:paraId="6667079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1999FF0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1.728</w:t>
            </w:r>
            <w:r w:rsidRPr="00210D38">
              <w:t>·</w:t>
            </w:r>
            <w:r w:rsidRPr="00210D38">
              <w:rPr>
                <w:rFonts w:asciiTheme="majorBidi" w:hAnsiTheme="majorBidi" w:cstheme="majorBidi"/>
              </w:rPr>
              <w:t>10</w:t>
            </w:r>
            <w:r w:rsidRPr="00210D38">
              <w:rPr>
                <w:rFonts w:asciiTheme="majorBidi" w:hAnsiTheme="majorBidi" w:cstheme="majorBidi"/>
                <w:vertAlign w:val="superscript"/>
              </w:rPr>
              <w:t>-9</w:t>
            </w:r>
          </w:p>
        </w:tc>
        <w:tc>
          <w:tcPr>
            <w:tcW w:w="3180" w:type="dxa"/>
          </w:tcPr>
          <w:p w14:paraId="43D854C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5D383AF7" w14:textId="77777777" w:rsidR="00DC7C98" w:rsidRPr="00210D38" w:rsidRDefault="00DC7C98" w:rsidP="0030315B">
            <w:pPr>
              <w:bidi w:val="0"/>
              <w:spacing w:after="200"/>
              <w:jc w:val="center"/>
              <w:rPr>
                <w:rFonts w:asciiTheme="majorBidi" w:hAnsiTheme="majorBidi" w:cstheme="majorBidi"/>
                <w:sz w:val="24"/>
                <w:szCs w:val="24"/>
              </w:rPr>
            </w:pPr>
            <w:r w:rsidRPr="00210D38">
              <w:rPr>
                <w:rFonts w:asciiTheme="majorBidi" w:hAnsiTheme="majorBidi" w:cstheme="majorBidi"/>
                <w:sz w:val="24"/>
                <w:szCs w:val="24"/>
              </w:rPr>
              <w:t>r</w:t>
            </w:r>
            <w:r w:rsidRPr="00210D38">
              <w:rPr>
                <w:rFonts w:asciiTheme="majorBidi" w:hAnsiTheme="majorBidi" w:cstheme="majorBidi"/>
                <w:sz w:val="24"/>
                <w:szCs w:val="24"/>
                <w:vertAlign w:val="subscript"/>
              </w:rPr>
              <w:t>2</w:t>
            </w:r>
          </w:p>
        </w:tc>
      </w:tr>
      <w:tr w:rsidR="00DC7C98" w:rsidRPr="00210D38" w14:paraId="35F9420E" w14:textId="77777777" w:rsidTr="00DC7C98">
        <w:tc>
          <w:tcPr>
            <w:tcW w:w="2072" w:type="dxa"/>
          </w:tcPr>
          <w:p w14:paraId="5FA9075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728AA4C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1.059</w:t>
            </w:r>
            <w:r w:rsidRPr="00210D38">
              <w:t>·</w:t>
            </w:r>
            <w:r w:rsidRPr="00210D38">
              <w:rPr>
                <w:rFonts w:asciiTheme="majorBidi" w:hAnsiTheme="majorBidi" w:cstheme="majorBidi"/>
              </w:rPr>
              <w:t>10</w:t>
            </w:r>
            <w:r w:rsidRPr="00210D38">
              <w:rPr>
                <w:rFonts w:asciiTheme="majorBidi" w:hAnsiTheme="majorBidi" w:cstheme="majorBidi"/>
                <w:vertAlign w:val="superscript"/>
              </w:rPr>
              <w:t>-26</w:t>
            </w:r>
          </w:p>
        </w:tc>
        <w:tc>
          <w:tcPr>
            <w:tcW w:w="3180" w:type="dxa"/>
          </w:tcPr>
          <w:p w14:paraId="4BE1991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28BB56AF" w14:textId="77777777" w:rsidR="00DC7C98" w:rsidRPr="00210D38" w:rsidRDefault="00DC7C98" w:rsidP="0030315B">
            <w:pPr>
              <w:bidi w:val="0"/>
              <w:spacing w:after="200"/>
              <w:jc w:val="center"/>
              <w:rPr>
                <w:rFonts w:asciiTheme="majorBidi" w:hAnsiTheme="majorBidi" w:cstheme="majorBidi"/>
                <w:sz w:val="24"/>
                <w:szCs w:val="24"/>
              </w:rPr>
            </w:pPr>
            <w:r w:rsidRPr="00210D38">
              <w:rPr>
                <w:rFonts w:asciiTheme="majorBidi" w:hAnsiTheme="majorBidi" w:cstheme="majorBidi"/>
                <w:sz w:val="24"/>
                <w:szCs w:val="24"/>
              </w:rPr>
              <w:t>r</w:t>
            </w:r>
            <w:r w:rsidRPr="00210D38">
              <w:rPr>
                <w:rFonts w:asciiTheme="majorBidi" w:hAnsiTheme="majorBidi" w:cstheme="majorBidi"/>
                <w:sz w:val="24"/>
                <w:szCs w:val="24"/>
                <w:vertAlign w:val="subscript"/>
              </w:rPr>
              <w:t>3</w:t>
            </w:r>
          </w:p>
        </w:tc>
      </w:tr>
      <w:tr w:rsidR="00DC7C98" w:rsidRPr="00210D38" w14:paraId="331E9851" w14:textId="77777777" w:rsidTr="00DC7C98">
        <w:tc>
          <w:tcPr>
            <w:tcW w:w="2072" w:type="dxa"/>
          </w:tcPr>
          <w:p w14:paraId="3667DBB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4963EF84"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15.7894</w:t>
            </w:r>
          </w:p>
        </w:tc>
        <w:tc>
          <w:tcPr>
            <w:tcW w:w="3180" w:type="dxa"/>
          </w:tcPr>
          <w:p w14:paraId="19E8691B" w14:textId="5ABF8ECE"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Electron carrier concentration (respiratory complexes I-III-IV)</w:t>
            </w:r>
          </w:p>
        </w:tc>
        <w:tc>
          <w:tcPr>
            <w:tcW w:w="1973" w:type="dxa"/>
          </w:tcPr>
          <w:p w14:paraId="0414F599" w14:textId="77777777" w:rsidR="00DC7C98" w:rsidRPr="00210D38" w:rsidRDefault="00DC7C98" w:rsidP="0030315B">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ρ</w:t>
            </w:r>
            <w:r w:rsidRPr="00210D38">
              <w:rPr>
                <w:rFonts w:asciiTheme="majorBidi" w:hAnsiTheme="majorBidi" w:cstheme="majorBidi"/>
                <w:sz w:val="24"/>
                <w:szCs w:val="24"/>
                <w:vertAlign w:val="superscript"/>
              </w:rPr>
              <w:t>res</w:t>
            </w:r>
            <w:proofErr w:type="spellEnd"/>
          </w:p>
        </w:tc>
      </w:tr>
      <w:tr w:rsidR="00DC7C98" w:rsidRPr="00210D38" w14:paraId="60FF070D" w14:textId="77777777" w:rsidTr="00DC7C98">
        <w:tc>
          <w:tcPr>
            <w:tcW w:w="2072" w:type="dxa"/>
          </w:tcPr>
          <w:p w14:paraId="37C63BE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4AF617DD"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1.35</w:t>
            </w:r>
            <w:r w:rsidRPr="00210D38">
              <w:t>·</w:t>
            </w:r>
            <w:r w:rsidRPr="00210D38">
              <w:rPr>
                <w:rFonts w:asciiTheme="majorBidi" w:hAnsiTheme="majorBidi" w:cstheme="majorBidi"/>
              </w:rPr>
              <w:t>10</w:t>
            </w:r>
            <w:r w:rsidRPr="00210D38">
              <w:rPr>
                <w:rFonts w:asciiTheme="majorBidi" w:hAnsiTheme="majorBidi" w:cstheme="majorBidi"/>
                <w:vertAlign w:val="superscript"/>
              </w:rPr>
              <w:t>18</w:t>
            </w:r>
          </w:p>
        </w:tc>
        <w:tc>
          <w:tcPr>
            <w:tcW w:w="3180" w:type="dxa"/>
          </w:tcPr>
          <w:p w14:paraId="5DFE638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Equilibrium constant of respiration</w:t>
            </w:r>
          </w:p>
        </w:tc>
        <w:tc>
          <w:tcPr>
            <w:tcW w:w="1973" w:type="dxa"/>
          </w:tcPr>
          <w:p w14:paraId="033D47FA" w14:textId="77777777" w:rsidR="00DC7C98" w:rsidRPr="00210D38" w:rsidRDefault="00DC7C98" w:rsidP="0030315B">
            <w:pPr>
              <w:bidi w:val="0"/>
              <w:spacing w:after="200"/>
              <w:jc w:val="center"/>
              <w:rPr>
                <w:rFonts w:asciiTheme="majorBidi" w:hAnsiTheme="majorBidi" w:cstheme="majorBidi"/>
                <w:sz w:val="24"/>
                <w:szCs w:val="24"/>
                <w:vertAlign w:val="subscript"/>
                <w:rtl/>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res</w:t>
            </w:r>
            <w:proofErr w:type="spellEnd"/>
          </w:p>
        </w:tc>
      </w:tr>
      <w:tr w:rsidR="00DC7C98" w:rsidRPr="00210D38" w14:paraId="6660FB70" w14:textId="77777777" w:rsidTr="00DC7C98">
        <w:tc>
          <w:tcPr>
            <w:tcW w:w="2072" w:type="dxa"/>
          </w:tcPr>
          <w:p w14:paraId="32BE77A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500060A3"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3</w:t>
            </w:r>
            <w:r w:rsidRPr="00210D38">
              <w:t>.75·</w:t>
            </w:r>
            <w:r w:rsidRPr="00210D38">
              <w:rPr>
                <w:rFonts w:asciiTheme="majorBidi" w:hAnsiTheme="majorBidi" w:cstheme="majorBidi"/>
              </w:rPr>
              <w:t>10</w:t>
            </w:r>
            <w:r w:rsidRPr="00210D38">
              <w:rPr>
                <w:rFonts w:asciiTheme="majorBidi" w:hAnsiTheme="majorBidi" w:cstheme="majorBidi"/>
                <w:vertAlign w:val="superscript"/>
              </w:rPr>
              <w:t>-4</w:t>
            </w:r>
          </w:p>
        </w:tc>
        <w:tc>
          <w:tcPr>
            <w:tcW w:w="3180" w:type="dxa"/>
          </w:tcPr>
          <w:p w14:paraId="39881E70" w14:textId="01D6507A"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Electron carrier concentration (respiratory complexes II-III-IV)</w:t>
            </w:r>
          </w:p>
        </w:tc>
        <w:tc>
          <w:tcPr>
            <w:tcW w:w="1973" w:type="dxa"/>
          </w:tcPr>
          <w:p w14:paraId="360484A2" w14:textId="77777777" w:rsidR="00DC7C98" w:rsidRPr="00210D38" w:rsidRDefault="00DC7C98" w:rsidP="0030315B">
            <w:pPr>
              <w:bidi w:val="0"/>
              <w:spacing w:after="200"/>
              <w:jc w:val="center"/>
              <w:rPr>
                <w:rFonts w:asciiTheme="majorBidi" w:hAnsiTheme="majorBidi" w:cstheme="majorBidi"/>
                <w:sz w:val="24"/>
                <w:szCs w:val="24"/>
              </w:rPr>
            </w:pPr>
            <w:proofErr w:type="spellStart"/>
            <w:r w:rsidRPr="00210D38">
              <w:rPr>
                <w:rFonts w:asciiTheme="majorBidi" w:hAnsiTheme="majorBidi" w:cstheme="majorBidi"/>
                <w:sz w:val="24"/>
                <w:szCs w:val="24"/>
              </w:rPr>
              <w:t>ρ</w:t>
            </w:r>
            <w:r w:rsidRPr="00210D38">
              <w:rPr>
                <w:rFonts w:asciiTheme="majorBidi" w:hAnsiTheme="majorBidi" w:cstheme="majorBidi"/>
                <w:sz w:val="24"/>
                <w:szCs w:val="24"/>
                <w:vertAlign w:val="superscript"/>
              </w:rPr>
              <w:t>resF</w:t>
            </w:r>
            <w:proofErr w:type="spellEnd"/>
          </w:p>
        </w:tc>
      </w:tr>
      <w:tr w:rsidR="00DC7C98" w:rsidRPr="00210D38" w14:paraId="231E0566" w14:textId="77777777" w:rsidTr="00DC7C98">
        <w:tc>
          <w:tcPr>
            <w:tcW w:w="2072" w:type="dxa"/>
          </w:tcPr>
          <w:p w14:paraId="319AE78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mV</w:t>
            </w:r>
          </w:p>
        </w:tc>
        <w:tc>
          <w:tcPr>
            <w:tcW w:w="2071" w:type="dxa"/>
          </w:tcPr>
          <w:p w14:paraId="1EB213B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1500</w:t>
            </w:r>
          </w:p>
        </w:tc>
        <w:tc>
          <w:tcPr>
            <w:tcW w:w="3180" w:type="dxa"/>
          </w:tcPr>
          <w:p w14:paraId="30AA56B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Phase boundary potential</w:t>
            </w:r>
          </w:p>
        </w:tc>
        <w:tc>
          <w:tcPr>
            <w:tcW w:w="1973" w:type="dxa"/>
          </w:tcPr>
          <w:p w14:paraId="11CDE6DA" w14:textId="77777777" w:rsidR="00DC7C98" w:rsidRPr="00210D38" w:rsidRDefault="00DC7C98" w:rsidP="0030315B">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Ψ</w:t>
            </w:r>
            <w:r w:rsidRPr="00210D38">
              <w:rPr>
                <w:rFonts w:asciiTheme="majorBidi" w:hAnsiTheme="majorBidi" w:cstheme="majorBidi"/>
                <w:sz w:val="24"/>
                <w:szCs w:val="24"/>
                <w:vertAlign w:val="subscript"/>
              </w:rPr>
              <w:t>B</w:t>
            </w:r>
          </w:p>
        </w:tc>
      </w:tr>
      <w:tr w:rsidR="00DC7C98" w:rsidRPr="00210D38" w14:paraId="36989F5E" w14:textId="77777777" w:rsidTr="00DC7C98">
        <w:tc>
          <w:tcPr>
            <w:tcW w:w="2072" w:type="dxa"/>
          </w:tcPr>
          <w:p w14:paraId="51C1E97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1726DBD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0.85</w:t>
            </w:r>
          </w:p>
        </w:tc>
        <w:tc>
          <w:tcPr>
            <w:tcW w:w="3180" w:type="dxa"/>
          </w:tcPr>
          <w:p w14:paraId="48CC9DD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Voltage correction factor</w:t>
            </w:r>
          </w:p>
        </w:tc>
        <w:tc>
          <w:tcPr>
            <w:tcW w:w="1973" w:type="dxa"/>
          </w:tcPr>
          <w:p w14:paraId="6CD15AE3" w14:textId="77777777" w:rsidR="00DC7C98" w:rsidRPr="00210D38" w:rsidRDefault="00DC7C98" w:rsidP="0030315B">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G</w:t>
            </w:r>
          </w:p>
        </w:tc>
      </w:tr>
      <w:tr w:rsidR="00DC7C98" w:rsidRPr="00210D38" w14:paraId="2DE15D69" w14:textId="77777777" w:rsidTr="00DC7C98">
        <w:tc>
          <w:tcPr>
            <w:tcW w:w="2072" w:type="dxa"/>
          </w:tcPr>
          <w:p w14:paraId="1826980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1BA29424"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5.765</w:t>
            </w:r>
            <w:r w:rsidRPr="00210D38">
              <w:t>·</w:t>
            </w:r>
            <w:r w:rsidRPr="00210D38">
              <w:rPr>
                <w:rFonts w:asciiTheme="majorBidi" w:hAnsiTheme="majorBidi" w:cstheme="majorBidi"/>
              </w:rPr>
              <w:t>10</w:t>
            </w:r>
            <w:r w:rsidRPr="00210D38">
              <w:rPr>
                <w:rFonts w:asciiTheme="majorBidi" w:hAnsiTheme="majorBidi" w:cstheme="majorBidi"/>
                <w:vertAlign w:val="superscript"/>
              </w:rPr>
              <w:t>13</w:t>
            </w:r>
          </w:p>
        </w:tc>
        <w:tc>
          <w:tcPr>
            <w:tcW w:w="3180" w:type="dxa"/>
          </w:tcPr>
          <w:p w14:paraId="4719F5E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Equilibrium constant of FADH</w:t>
            </w:r>
            <w:r w:rsidRPr="00210D38">
              <w:rPr>
                <w:rFonts w:asciiTheme="majorBidi" w:hAnsiTheme="majorBidi" w:cstheme="majorBidi"/>
                <w:vertAlign w:val="subscript"/>
              </w:rPr>
              <w:t>2</w:t>
            </w:r>
            <w:r w:rsidRPr="00210D38">
              <w:rPr>
                <w:rFonts w:asciiTheme="majorBidi" w:hAnsiTheme="majorBidi" w:cstheme="majorBidi"/>
              </w:rPr>
              <w:t xml:space="preserve"> oxidation</w:t>
            </w:r>
          </w:p>
        </w:tc>
        <w:tc>
          <w:tcPr>
            <w:tcW w:w="1973" w:type="dxa"/>
          </w:tcPr>
          <w:p w14:paraId="49FA998C" w14:textId="77777777" w:rsidR="00DC7C98" w:rsidRPr="00210D38" w:rsidRDefault="00DC7C98" w:rsidP="0030315B">
            <w:pPr>
              <w:bidi w:val="0"/>
              <w:spacing w:after="200"/>
              <w:jc w:val="center"/>
              <w:rPr>
                <w:rFonts w:asciiTheme="majorBidi" w:hAnsiTheme="majorBidi" w:cstheme="majorBidi"/>
                <w:sz w:val="24"/>
                <w:szCs w:val="24"/>
                <w:vertAlign w:val="subscript"/>
                <w:rtl/>
              </w:rPr>
            </w:pPr>
            <w:proofErr w:type="spellStart"/>
            <w:r w:rsidRPr="00210D38">
              <w:rPr>
                <w:rFonts w:asciiTheme="majorBidi" w:hAnsiTheme="majorBidi" w:cstheme="majorBidi"/>
                <w:sz w:val="24"/>
                <w:szCs w:val="24"/>
              </w:rPr>
              <w:t>K</w:t>
            </w:r>
            <w:r w:rsidRPr="00210D38">
              <w:rPr>
                <w:rFonts w:asciiTheme="majorBidi" w:hAnsiTheme="majorBidi" w:cstheme="majorBidi"/>
                <w:sz w:val="24"/>
                <w:szCs w:val="24"/>
                <w:vertAlign w:val="subscript"/>
              </w:rPr>
              <w:t>resF</w:t>
            </w:r>
            <w:proofErr w:type="spellEnd"/>
          </w:p>
        </w:tc>
      </w:tr>
      <w:tr w:rsidR="00404B91" w:rsidRPr="00210D38" w14:paraId="1B0015C9" w14:textId="77777777" w:rsidTr="00DC7C98">
        <w:tc>
          <w:tcPr>
            <w:tcW w:w="2072" w:type="dxa"/>
          </w:tcPr>
          <w:p w14:paraId="6A66DCAC" w14:textId="575DC8EE" w:rsidR="00404B91" w:rsidRPr="00210D38" w:rsidRDefault="00404B91">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072C953F" w14:textId="02AB19E5" w:rsidR="00404B91" w:rsidRPr="00210D38" w:rsidRDefault="00404B91">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1.26</w:t>
            </w:r>
          </w:p>
        </w:tc>
        <w:tc>
          <w:tcPr>
            <w:tcW w:w="3180" w:type="dxa"/>
          </w:tcPr>
          <w:p w14:paraId="54664570" w14:textId="6EF7830F" w:rsidR="00404B91" w:rsidRPr="00210D38" w:rsidRDefault="00404B91">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Total FADH and FADH2 concentration</w:t>
            </w:r>
          </w:p>
        </w:tc>
        <w:tc>
          <w:tcPr>
            <w:tcW w:w="1973" w:type="dxa"/>
          </w:tcPr>
          <w:p w14:paraId="7282B253" w14:textId="5CF9FEEE" w:rsidR="00404B91" w:rsidRPr="00210D38" w:rsidRDefault="00404B91" w:rsidP="0030315B">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Tot</w:t>
            </w:r>
            <w:r w:rsidRPr="00210D38">
              <w:rPr>
                <w:rFonts w:asciiTheme="majorBidi" w:hAnsiTheme="majorBidi" w:cstheme="majorBidi"/>
                <w:sz w:val="24"/>
                <w:szCs w:val="24"/>
                <w:vertAlign w:val="subscript"/>
              </w:rPr>
              <w:t>FLV</w:t>
            </w:r>
            <w:proofErr w:type="spellEnd"/>
          </w:p>
        </w:tc>
      </w:tr>
      <w:tr w:rsidR="00DC7C98" w:rsidRPr="00210D38" w14:paraId="1274C944" w14:textId="77777777" w:rsidTr="00DC7C98">
        <w:tc>
          <w:tcPr>
            <w:tcW w:w="2072" w:type="dxa"/>
          </w:tcPr>
          <w:p w14:paraId="3708297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4F2BD2A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1.656</w:t>
            </w:r>
            <w:r w:rsidRPr="00210D38">
              <w:t>·</w:t>
            </w:r>
            <w:r w:rsidRPr="00210D38">
              <w:rPr>
                <w:rFonts w:asciiTheme="majorBidi" w:hAnsiTheme="majorBidi" w:cstheme="majorBidi"/>
              </w:rPr>
              <w:t>10</w:t>
            </w:r>
            <w:r w:rsidRPr="00210D38">
              <w:rPr>
                <w:rFonts w:asciiTheme="majorBidi" w:hAnsiTheme="majorBidi" w:cstheme="majorBidi"/>
                <w:vertAlign w:val="superscript"/>
              </w:rPr>
              <w:t>-8</w:t>
            </w:r>
          </w:p>
        </w:tc>
        <w:tc>
          <w:tcPr>
            <w:tcW w:w="3180" w:type="dxa"/>
          </w:tcPr>
          <w:p w14:paraId="5F3C7C3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2E767BB6" w14:textId="77777777" w:rsidR="00DC7C98" w:rsidRPr="00210D38" w:rsidRDefault="00DC7C98" w:rsidP="000429BF">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p</w:t>
            </w:r>
            <w:r w:rsidRPr="00210D38">
              <w:rPr>
                <w:rFonts w:asciiTheme="majorBidi" w:hAnsiTheme="majorBidi" w:cstheme="majorBidi"/>
                <w:sz w:val="24"/>
                <w:szCs w:val="24"/>
                <w:vertAlign w:val="subscript"/>
              </w:rPr>
              <w:t>a</w:t>
            </w:r>
          </w:p>
        </w:tc>
      </w:tr>
      <w:tr w:rsidR="00DC7C98" w:rsidRPr="00210D38" w14:paraId="1CA59CEF" w14:textId="77777777" w:rsidTr="00DC7C98">
        <w:tc>
          <w:tcPr>
            <w:tcW w:w="2072" w:type="dxa"/>
          </w:tcPr>
          <w:p w14:paraId="2559E88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lastRenderedPageBreak/>
              <w:t>1/</w:t>
            </w:r>
            <w:proofErr w:type="spellStart"/>
            <w:r w:rsidRPr="00210D38">
              <w:rPr>
                <w:rFonts w:asciiTheme="majorBidi" w:hAnsiTheme="majorBidi" w:cstheme="majorBidi"/>
              </w:rPr>
              <w:t>ms</w:t>
            </w:r>
            <w:proofErr w:type="spellEnd"/>
          </w:p>
        </w:tc>
        <w:tc>
          <w:tcPr>
            <w:tcW w:w="2071" w:type="dxa"/>
          </w:tcPr>
          <w:p w14:paraId="05397C8D"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3.337</w:t>
            </w:r>
            <w:r w:rsidRPr="00210D38">
              <w:t>·</w:t>
            </w:r>
            <w:r w:rsidRPr="00210D38">
              <w:rPr>
                <w:rFonts w:asciiTheme="majorBidi" w:hAnsiTheme="majorBidi" w:cstheme="majorBidi"/>
              </w:rPr>
              <w:t>10</w:t>
            </w:r>
            <w:r w:rsidRPr="00210D38">
              <w:rPr>
                <w:rFonts w:asciiTheme="majorBidi" w:hAnsiTheme="majorBidi" w:cstheme="majorBidi"/>
                <w:vertAlign w:val="superscript"/>
              </w:rPr>
              <w:t>-10</w:t>
            </w:r>
          </w:p>
        </w:tc>
        <w:tc>
          <w:tcPr>
            <w:tcW w:w="3180" w:type="dxa"/>
          </w:tcPr>
          <w:p w14:paraId="096BDEF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0A55E7AD" w14:textId="77777777" w:rsidR="00DC7C98" w:rsidRPr="00210D38" w:rsidRDefault="00DC7C98" w:rsidP="000429BF">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p</w:t>
            </w:r>
            <w:r w:rsidRPr="00210D38">
              <w:rPr>
                <w:rFonts w:asciiTheme="majorBidi" w:hAnsiTheme="majorBidi" w:cstheme="majorBidi"/>
                <w:sz w:val="24"/>
                <w:szCs w:val="24"/>
                <w:vertAlign w:val="subscript"/>
              </w:rPr>
              <w:t>b</w:t>
            </w:r>
          </w:p>
        </w:tc>
      </w:tr>
      <w:tr w:rsidR="00DC7C98" w:rsidRPr="00210D38" w14:paraId="30385002" w14:textId="77777777" w:rsidTr="00DC7C98">
        <w:tc>
          <w:tcPr>
            <w:tcW w:w="2072" w:type="dxa"/>
          </w:tcPr>
          <w:p w14:paraId="1882426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583B6C5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9.651</w:t>
            </w:r>
            <w:r w:rsidRPr="00210D38">
              <w:t>·</w:t>
            </w:r>
            <w:r w:rsidRPr="00210D38">
              <w:rPr>
                <w:rFonts w:asciiTheme="majorBidi" w:hAnsiTheme="majorBidi" w:cstheme="majorBidi"/>
              </w:rPr>
              <w:t>10</w:t>
            </w:r>
            <w:r w:rsidRPr="00210D38">
              <w:rPr>
                <w:rFonts w:asciiTheme="majorBidi" w:hAnsiTheme="majorBidi" w:cstheme="majorBidi"/>
                <w:vertAlign w:val="superscript"/>
              </w:rPr>
              <w:t>-7</w:t>
            </w:r>
          </w:p>
        </w:tc>
        <w:tc>
          <w:tcPr>
            <w:tcW w:w="3180" w:type="dxa"/>
          </w:tcPr>
          <w:p w14:paraId="7AB86BD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100F262D" w14:textId="77777777" w:rsidR="00DC7C98" w:rsidRPr="00210D38" w:rsidRDefault="00DC7C98" w:rsidP="000429BF">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p</w:t>
            </w:r>
            <w:r w:rsidRPr="00210D38">
              <w:rPr>
                <w:rFonts w:asciiTheme="majorBidi" w:hAnsiTheme="majorBidi" w:cstheme="majorBidi"/>
                <w:sz w:val="24"/>
                <w:szCs w:val="24"/>
                <w:vertAlign w:val="subscript"/>
              </w:rPr>
              <w:t>c1</w:t>
            </w:r>
          </w:p>
        </w:tc>
      </w:tr>
      <w:tr w:rsidR="00DC7C98" w:rsidRPr="00210D38" w14:paraId="4946F406" w14:textId="77777777" w:rsidTr="00DC7C98">
        <w:tc>
          <w:tcPr>
            <w:tcW w:w="2072" w:type="dxa"/>
          </w:tcPr>
          <w:p w14:paraId="7B623763"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01F3C8E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7.739</w:t>
            </w:r>
            <w:r w:rsidRPr="00210D38">
              <w:t>·</w:t>
            </w:r>
            <w:r w:rsidRPr="00210D38">
              <w:rPr>
                <w:rFonts w:asciiTheme="majorBidi" w:hAnsiTheme="majorBidi" w:cstheme="majorBidi"/>
              </w:rPr>
              <w:t>10</w:t>
            </w:r>
            <w:r w:rsidRPr="00210D38">
              <w:rPr>
                <w:rFonts w:asciiTheme="majorBidi" w:hAnsiTheme="majorBidi" w:cstheme="majorBidi"/>
                <w:vertAlign w:val="superscript"/>
              </w:rPr>
              <w:t>-7</w:t>
            </w:r>
          </w:p>
        </w:tc>
        <w:tc>
          <w:tcPr>
            <w:tcW w:w="3180" w:type="dxa"/>
          </w:tcPr>
          <w:p w14:paraId="006FFE9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6386E689" w14:textId="77777777" w:rsidR="00DC7C98" w:rsidRPr="00210D38" w:rsidRDefault="00DC7C98" w:rsidP="000429BF">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p</w:t>
            </w:r>
            <w:r w:rsidRPr="00210D38">
              <w:rPr>
                <w:rFonts w:asciiTheme="majorBidi" w:hAnsiTheme="majorBidi" w:cstheme="majorBidi"/>
                <w:sz w:val="24"/>
                <w:szCs w:val="24"/>
                <w:vertAlign w:val="subscript"/>
              </w:rPr>
              <w:t>c2</w:t>
            </w:r>
          </w:p>
        </w:tc>
      </w:tr>
      <w:tr w:rsidR="00DC7C98" w:rsidRPr="00210D38" w14:paraId="17B27FE4" w14:textId="77777777" w:rsidTr="00DC7C98">
        <w:tc>
          <w:tcPr>
            <w:tcW w:w="2072" w:type="dxa"/>
          </w:tcPr>
          <w:p w14:paraId="420C643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706E851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1.346</w:t>
            </w:r>
            <w:r w:rsidRPr="00210D38">
              <w:t>·</w:t>
            </w:r>
            <w:r w:rsidRPr="00210D38">
              <w:rPr>
                <w:rFonts w:asciiTheme="majorBidi" w:hAnsiTheme="majorBidi" w:cstheme="majorBidi"/>
              </w:rPr>
              <w:t>10</w:t>
            </w:r>
            <w:r w:rsidRPr="00210D38">
              <w:rPr>
                <w:rFonts w:asciiTheme="majorBidi" w:hAnsiTheme="majorBidi" w:cstheme="majorBidi"/>
                <w:vertAlign w:val="superscript"/>
              </w:rPr>
              <w:t>-8</w:t>
            </w:r>
          </w:p>
        </w:tc>
        <w:tc>
          <w:tcPr>
            <w:tcW w:w="3180" w:type="dxa"/>
          </w:tcPr>
          <w:p w14:paraId="5AF5037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0493084F" w14:textId="77777777" w:rsidR="00DC7C98" w:rsidRPr="00210D38" w:rsidRDefault="00DC7C98" w:rsidP="000429BF">
            <w:pPr>
              <w:bidi w:val="0"/>
              <w:spacing w:after="200"/>
              <w:jc w:val="center"/>
              <w:rPr>
                <w:rFonts w:asciiTheme="majorBidi" w:hAnsiTheme="majorBidi" w:cstheme="majorBidi"/>
                <w:sz w:val="24"/>
                <w:szCs w:val="24"/>
              </w:rPr>
            </w:pPr>
            <w:r w:rsidRPr="00210D38">
              <w:rPr>
                <w:rFonts w:asciiTheme="majorBidi" w:hAnsiTheme="majorBidi" w:cstheme="majorBidi"/>
                <w:sz w:val="24"/>
                <w:szCs w:val="24"/>
              </w:rPr>
              <w:t>p</w:t>
            </w:r>
            <w:r w:rsidRPr="00210D38">
              <w:rPr>
                <w:rFonts w:asciiTheme="majorBidi" w:hAnsiTheme="majorBidi" w:cstheme="majorBidi"/>
                <w:sz w:val="24"/>
                <w:szCs w:val="24"/>
                <w:vertAlign w:val="subscript"/>
              </w:rPr>
              <w:t>1</w:t>
            </w:r>
          </w:p>
        </w:tc>
      </w:tr>
      <w:tr w:rsidR="00DC7C98" w:rsidRPr="00210D38" w14:paraId="2218888C" w14:textId="77777777" w:rsidTr="00DC7C98">
        <w:tc>
          <w:tcPr>
            <w:tcW w:w="2072" w:type="dxa"/>
          </w:tcPr>
          <w:p w14:paraId="35E1025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14241D33"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7.739</w:t>
            </w:r>
            <w:r w:rsidRPr="00210D38">
              <w:t>·</w:t>
            </w:r>
            <w:r w:rsidRPr="00210D38">
              <w:rPr>
                <w:rFonts w:asciiTheme="majorBidi" w:hAnsiTheme="majorBidi" w:cstheme="majorBidi"/>
              </w:rPr>
              <w:t>10</w:t>
            </w:r>
            <w:r w:rsidRPr="00210D38">
              <w:rPr>
                <w:rFonts w:asciiTheme="majorBidi" w:hAnsiTheme="majorBidi" w:cstheme="majorBidi"/>
                <w:vertAlign w:val="superscript"/>
              </w:rPr>
              <w:t>-7</w:t>
            </w:r>
          </w:p>
        </w:tc>
        <w:tc>
          <w:tcPr>
            <w:tcW w:w="3180" w:type="dxa"/>
          </w:tcPr>
          <w:p w14:paraId="4880F39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160D94F7" w14:textId="77777777" w:rsidR="00DC7C98" w:rsidRPr="00210D38" w:rsidRDefault="00DC7C98" w:rsidP="000429BF">
            <w:pPr>
              <w:bidi w:val="0"/>
              <w:spacing w:after="200"/>
              <w:jc w:val="center"/>
              <w:rPr>
                <w:rFonts w:asciiTheme="majorBidi" w:hAnsiTheme="majorBidi" w:cstheme="majorBidi"/>
                <w:sz w:val="24"/>
                <w:szCs w:val="24"/>
              </w:rPr>
            </w:pPr>
            <w:r w:rsidRPr="00210D38">
              <w:rPr>
                <w:rFonts w:asciiTheme="majorBidi" w:hAnsiTheme="majorBidi" w:cstheme="majorBidi"/>
                <w:sz w:val="24"/>
                <w:szCs w:val="24"/>
              </w:rPr>
              <w:t>p</w:t>
            </w:r>
            <w:r w:rsidRPr="00210D38">
              <w:rPr>
                <w:rFonts w:asciiTheme="majorBidi" w:hAnsiTheme="majorBidi" w:cstheme="majorBidi"/>
                <w:sz w:val="24"/>
                <w:szCs w:val="24"/>
                <w:vertAlign w:val="subscript"/>
              </w:rPr>
              <w:t>2</w:t>
            </w:r>
          </w:p>
        </w:tc>
      </w:tr>
      <w:tr w:rsidR="00DC7C98" w:rsidRPr="00210D38" w14:paraId="72A1767D" w14:textId="77777777" w:rsidTr="00DC7C98">
        <w:tc>
          <w:tcPr>
            <w:tcW w:w="2072" w:type="dxa"/>
          </w:tcPr>
          <w:p w14:paraId="223B1AE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50840B06"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6.65</w:t>
            </w:r>
            <w:r w:rsidRPr="00210D38">
              <w:t>·</w:t>
            </w:r>
            <w:r w:rsidRPr="00210D38">
              <w:rPr>
                <w:rFonts w:asciiTheme="majorBidi" w:hAnsiTheme="majorBidi" w:cstheme="majorBidi"/>
              </w:rPr>
              <w:t>10</w:t>
            </w:r>
            <w:r w:rsidRPr="00210D38">
              <w:rPr>
                <w:rFonts w:asciiTheme="majorBidi" w:hAnsiTheme="majorBidi" w:cstheme="majorBidi"/>
                <w:vertAlign w:val="superscript"/>
              </w:rPr>
              <w:t>-7</w:t>
            </w:r>
          </w:p>
        </w:tc>
        <w:tc>
          <w:tcPr>
            <w:tcW w:w="3180" w:type="dxa"/>
          </w:tcPr>
          <w:p w14:paraId="74A7CFB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Sum of products of rate constants</w:t>
            </w:r>
          </w:p>
        </w:tc>
        <w:tc>
          <w:tcPr>
            <w:tcW w:w="1973" w:type="dxa"/>
          </w:tcPr>
          <w:p w14:paraId="64D8F7A6" w14:textId="77777777" w:rsidR="00DC7C98" w:rsidRPr="00210D38" w:rsidRDefault="00DC7C98" w:rsidP="000429BF">
            <w:pPr>
              <w:bidi w:val="0"/>
              <w:spacing w:after="200"/>
              <w:jc w:val="center"/>
              <w:rPr>
                <w:rFonts w:asciiTheme="majorBidi" w:hAnsiTheme="majorBidi" w:cstheme="majorBidi"/>
                <w:sz w:val="24"/>
                <w:szCs w:val="24"/>
              </w:rPr>
            </w:pPr>
            <w:r w:rsidRPr="00210D38">
              <w:rPr>
                <w:rFonts w:asciiTheme="majorBidi" w:hAnsiTheme="majorBidi" w:cstheme="majorBidi"/>
                <w:sz w:val="24"/>
                <w:szCs w:val="24"/>
              </w:rPr>
              <w:t>p</w:t>
            </w:r>
            <w:r w:rsidRPr="00210D38">
              <w:rPr>
                <w:rFonts w:asciiTheme="majorBidi" w:hAnsiTheme="majorBidi" w:cstheme="majorBidi"/>
                <w:sz w:val="24"/>
                <w:szCs w:val="24"/>
                <w:vertAlign w:val="subscript"/>
              </w:rPr>
              <w:t>3</w:t>
            </w:r>
          </w:p>
        </w:tc>
      </w:tr>
      <w:tr w:rsidR="00DC7C98" w:rsidRPr="00210D38" w14:paraId="2A334893" w14:textId="77777777" w:rsidTr="00DC7C98">
        <w:tc>
          <w:tcPr>
            <w:tcW w:w="2072" w:type="dxa"/>
          </w:tcPr>
          <w:p w14:paraId="374B9BC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6AA449F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1.5</w:t>
            </w:r>
            <w:r w:rsidRPr="00210D38">
              <w:t>·</w:t>
            </w:r>
            <w:r w:rsidRPr="00210D38">
              <w:rPr>
                <w:rFonts w:asciiTheme="majorBidi" w:hAnsiTheme="majorBidi" w:cstheme="majorBidi"/>
              </w:rPr>
              <w:t>10</w:t>
            </w:r>
            <w:r w:rsidRPr="00210D38">
              <w:rPr>
                <w:rFonts w:asciiTheme="majorBidi" w:hAnsiTheme="majorBidi" w:cstheme="majorBidi"/>
                <w:vertAlign w:val="superscript"/>
              </w:rPr>
              <w:t>-3</w:t>
            </w:r>
          </w:p>
        </w:tc>
        <w:tc>
          <w:tcPr>
            <w:tcW w:w="3180" w:type="dxa"/>
          </w:tcPr>
          <w:p w14:paraId="3BB610F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F1-F0 ATPase concentration</w:t>
            </w:r>
          </w:p>
        </w:tc>
        <w:tc>
          <w:tcPr>
            <w:tcW w:w="1973" w:type="dxa"/>
          </w:tcPr>
          <w:p w14:paraId="52B5F98C" w14:textId="77777777" w:rsidR="00DC7C98" w:rsidRPr="00210D38" w:rsidRDefault="00DC7C98" w:rsidP="000429BF">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ρ</w:t>
            </w:r>
            <w:r w:rsidRPr="00210D38">
              <w:rPr>
                <w:rFonts w:asciiTheme="majorBidi" w:hAnsiTheme="majorBidi" w:cstheme="majorBidi"/>
                <w:sz w:val="24"/>
                <w:szCs w:val="24"/>
                <w:vertAlign w:val="subscript"/>
              </w:rPr>
              <w:t>F1</w:t>
            </w:r>
          </w:p>
        </w:tc>
      </w:tr>
      <w:tr w:rsidR="00DC7C98" w:rsidRPr="00210D38" w14:paraId="65A2B81F" w14:textId="77777777" w:rsidTr="00DC7C98">
        <w:tc>
          <w:tcPr>
            <w:tcW w:w="2072" w:type="dxa"/>
          </w:tcPr>
          <w:p w14:paraId="0C740BA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5AEF5D0E"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1.71</w:t>
            </w:r>
            <w:r w:rsidRPr="00210D38">
              <w:t>·</w:t>
            </w:r>
            <w:r w:rsidRPr="00210D38">
              <w:rPr>
                <w:rFonts w:asciiTheme="majorBidi" w:hAnsiTheme="majorBidi" w:cstheme="majorBidi"/>
              </w:rPr>
              <w:t>10</w:t>
            </w:r>
            <w:r w:rsidRPr="00210D38">
              <w:rPr>
                <w:rFonts w:asciiTheme="majorBidi" w:hAnsiTheme="majorBidi" w:cstheme="majorBidi"/>
                <w:vertAlign w:val="superscript"/>
              </w:rPr>
              <w:t>6</w:t>
            </w:r>
          </w:p>
        </w:tc>
        <w:tc>
          <w:tcPr>
            <w:tcW w:w="3180" w:type="dxa"/>
          </w:tcPr>
          <w:p w14:paraId="2BD1D10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ATP hydrolysis equilibrium constant</w:t>
            </w:r>
          </w:p>
        </w:tc>
        <w:tc>
          <w:tcPr>
            <w:tcW w:w="1973" w:type="dxa"/>
          </w:tcPr>
          <w:p w14:paraId="2B4DE04D" w14:textId="77777777" w:rsidR="00DC7C98" w:rsidRPr="00210D38" w:rsidRDefault="00DC7C98" w:rsidP="000429BF">
            <w:pPr>
              <w:bidi w:val="0"/>
              <w:spacing w:after="200"/>
              <w:jc w:val="center"/>
              <w:rPr>
                <w:rFonts w:asciiTheme="majorBidi" w:hAnsiTheme="majorBidi" w:cstheme="majorBidi"/>
                <w:sz w:val="24"/>
                <w:szCs w:val="24"/>
                <w:vertAlign w:val="subscript"/>
              </w:rPr>
            </w:pPr>
            <w:r w:rsidRPr="00210D38">
              <w:rPr>
                <w:rFonts w:asciiTheme="majorBidi" w:hAnsiTheme="majorBidi" w:cstheme="majorBidi" w:hint="cs"/>
                <w:sz w:val="24"/>
                <w:szCs w:val="24"/>
              </w:rPr>
              <w:t>K</w:t>
            </w:r>
            <w:r w:rsidRPr="00210D38">
              <w:rPr>
                <w:rFonts w:asciiTheme="majorBidi" w:hAnsiTheme="majorBidi" w:cstheme="majorBidi"/>
                <w:sz w:val="24"/>
                <w:szCs w:val="24"/>
                <w:vertAlign w:val="subscript"/>
              </w:rPr>
              <w:t>F1</w:t>
            </w:r>
          </w:p>
        </w:tc>
      </w:tr>
      <w:tr w:rsidR="00DC7C98" w:rsidRPr="00210D38" w14:paraId="45E7372A" w14:textId="77777777" w:rsidTr="00DC7C98">
        <w:tc>
          <w:tcPr>
            <w:tcW w:w="2072" w:type="dxa"/>
          </w:tcPr>
          <w:p w14:paraId="2E7E686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4278543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2</w:t>
            </w:r>
          </w:p>
        </w:tc>
        <w:tc>
          <w:tcPr>
            <w:tcW w:w="3180" w:type="dxa"/>
          </w:tcPr>
          <w:p w14:paraId="1D44AF09" w14:textId="15DA116B"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Inorganic phosphate conce</w:t>
            </w:r>
            <w:r w:rsidR="00C01C52">
              <w:rPr>
                <w:rFonts w:asciiTheme="majorBidi" w:hAnsiTheme="majorBidi" w:cstheme="majorBidi"/>
              </w:rPr>
              <w:t>n</w:t>
            </w:r>
            <w:r w:rsidRPr="00210D38">
              <w:rPr>
                <w:rFonts w:asciiTheme="majorBidi" w:hAnsiTheme="majorBidi" w:cstheme="majorBidi"/>
              </w:rPr>
              <w:t>tration</w:t>
            </w:r>
          </w:p>
        </w:tc>
        <w:tc>
          <w:tcPr>
            <w:tcW w:w="1973" w:type="dxa"/>
          </w:tcPr>
          <w:p w14:paraId="6EFB9DF2" w14:textId="77777777" w:rsidR="00DC7C98" w:rsidRPr="00210D38" w:rsidRDefault="00DC7C98" w:rsidP="000429BF">
            <w:pPr>
              <w:bidi w:val="0"/>
              <w:spacing w:after="200"/>
              <w:jc w:val="center"/>
              <w:rPr>
                <w:rFonts w:asciiTheme="majorBidi" w:hAnsiTheme="majorBidi" w:cstheme="majorBidi"/>
                <w:sz w:val="24"/>
                <w:szCs w:val="24"/>
              </w:rPr>
            </w:pPr>
            <w:r w:rsidRPr="00210D38">
              <w:rPr>
                <w:rFonts w:asciiTheme="majorBidi" w:hAnsiTheme="majorBidi" w:cstheme="majorBidi" w:hint="cs"/>
                <w:sz w:val="24"/>
                <w:szCs w:val="24"/>
              </w:rPr>
              <w:t>P</w:t>
            </w:r>
            <w:r w:rsidRPr="00210D38">
              <w:rPr>
                <w:rFonts w:asciiTheme="majorBidi" w:hAnsiTheme="majorBidi" w:cstheme="majorBidi"/>
                <w:sz w:val="24"/>
                <w:szCs w:val="24"/>
              </w:rPr>
              <w:t>i</w:t>
            </w:r>
          </w:p>
        </w:tc>
      </w:tr>
      <w:tr w:rsidR="00DC7C98" w:rsidRPr="00210D38" w14:paraId="3C78204B" w14:textId="77777777" w:rsidTr="00DC7C98">
        <w:tc>
          <w:tcPr>
            <w:tcW w:w="2072" w:type="dxa"/>
          </w:tcPr>
          <w:p w14:paraId="18B488B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roofErr w:type="spellStart"/>
            <w:r w:rsidRPr="00210D38">
              <w:rPr>
                <w:rFonts w:asciiTheme="majorBidi" w:hAnsiTheme="majorBidi" w:cstheme="majorBidi"/>
              </w:rPr>
              <w:t>ms</w:t>
            </w:r>
            <w:proofErr w:type="spellEnd"/>
          </w:p>
        </w:tc>
        <w:tc>
          <w:tcPr>
            <w:tcW w:w="2071" w:type="dxa"/>
          </w:tcPr>
          <w:p w14:paraId="60EE58B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1.44918411</w:t>
            </w:r>
            <w:r w:rsidRPr="00210D38">
              <w:t>·</w:t>
            </w:r>
            <w:r w:rsidRPr="00210D38">
              <w:rPr>
                <w:rFonts w:asciiTheme="majorBidi" w:hAnsiTheme="majorBidi" w:cstheme="majorBidi"/>
              </w:rPr>
              <w:t>10</w:t>
            </w:r>
            <w:r w:rsidRPr="00210D38">
              <w:rPr>
                <w:rFonts w:asciiTheme="majorBidi" w:hAnsiTheme="majorBidi" w:cstheme="majorBidi"/>
                <w:vertAlign w:val="superscript"/>
              </w:rPr>
              <w:t>-5</w:t>
            </w:r>
          </w:p>
        </w:tc>
        <w:tc>
          <w:tcPr>
            <w:tcW w:w="3180" w:type="dxa"/>
          </w:tcPr>
          <w:p w14:paraId="32CDEB6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ANT maximal rate</w:t>
            </w:r>
          </w:p>
        </w:tc>
        <w:tc>
          <w:tcPr>
            <w:tcW w:w="1973" w:type="dxa"/>
          </w:tcPr>
          <w:p w14:paraId="20CB90A0" w14:textId="77777777" w:rsidR="00DC7C98" w:rsidRPr="00210D38" w:rsidRDefault="00DC7C98" w:rsidP="000429BF">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hint="cs"/>
                <w:sz w:val="24"/>
                <w:szCs w:val="24"/>
              </w:rPr>
              <w:t>V</w:t>
            </w:r>
            <w:r w:rsidRPr="00210D38">
              <w:rPr>
                <w:rFonts w:asciiTheme="majorBidi" w:hAnsiTheme="majorBidi" w:cstheme="majorBidi"/>
                <w:sz w:val="24"/>
                <w:szCs w:val="24"/>
                <w:vertAlign w:val="subscript"/>
              </w:rPr>
              <w:t>ANT,max</w:t>
            </w:r>
            <w:proofErr w:type="spellEnd"/>
          </w:p>
        </w:tc>
      </w:tr>
      <w:tr w:rsidR="00DC7C98" w:rsidRPr="00210D38" w14:paraId="604DD668" w14:textId="77777777" w:rsidTr="00DC7C98">
        <w:tc>
          <w:tcPr>
            <w:tcW w:w="2072" w:type="dxa"/>
          </w:tcPr>
          <w:p w14:paraId="677BB2BD"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0F84E02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0.05</w:t>
            </w:r>
          </w:p>
        </w:tc>
        <w:tc>
          <w:tcPr>
            <w:tcW w:w="3180" w:type="dxa"/>
          </w:tcPr>
          <w:p w14:paraId="77988D7C" w14:textId="77777777" w:rsidR="00DC7C98" w:rsidRPr="00210D38" w:rsidRDefault="00DC7C98">
            <w:pPr>
              <w:pStyle w:val="NormalWeb"/>
              <w:spacing w:before="0" w:after="0"/>
              <w:jc w:val="center"/>
              <w:textAlignment w:val="baseline"/>
              <w:rPr>
                <w:rFonts w:asciiTheme="majorBidi" w:hAnsiTheme="majorBidi" w:cstheme="majorBidi"/>
                <w:vertAlign w:val="subscript"/>
              </w:rPr>
            </w:pPr>
            <w:r w:rsidRPr="00210D38">
              <w:rPr>
                <w:rFonts w:asciiTheme="majorBidi" w:hAnsiTheme="majorBidi" w:cstheme="majorBidi"/>
              </w:rPr>
              <w:t xml:space="preserve">Fraction of </w:t>
            </w:r>
            <w:proofErr w:type="spellStart"/>
            <w:r w:rsidRPr="00210D38">
              <w:t>Δ</w:t>
            </w:r>
            <w:r w:rsidRPr="00210D38">
              <w:rPr>
                <w:rFonts w:asciiTheme="majorBidi" w:hAnsiTheme="majorBidi" w:cstheme="majorBidi"/>
              </w:rPr>
              <w:t>Ψ</w:t>
            </w:r>
            <w:r w:rsidRPr="00210D38">
              <w:rPr>
                <w:rFonts w:asciiTheme="majorBidi" w:hAnsiTheme="majorBidi" w:cstheme="majorBidi"/>
                <w:vertAlign w:val="subscript"/>
              </w:rPr>
              <w:t>m</w:t>
            </w:r>
            <w:proofErr w:type="spellEnd"/>
          </w:p>
        </w:tc>
        <w:tc>
          <w:tcPr>
            <w:tcW w:w="1973" w:type="dxa"/>
          </w:tcPr>
          <w:p w14:paraId="3278D345" w14:textId="77777777" w:rsidR="00DC7C98" w:rsidRPr="00210D38" w:rsidRDefault="00DC7C98" w:rsidP="000429BF">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h</w:t>
            </w:r>
            <w:r w:rsidRPr="00210D38">
              <w:rPr>
                <w:rFonts w:asciiTheme="majorBidi" w:hAnsiTheme="majorBidi" w:cstheme="majorBidi"/>
                <w:sz w:val="24"/>
                <w:szCs w:val="24"/>
                <w:vertAlign w:val="superscript"/>
              </w:rPr>
              <w:t>ANT</w:t>
            </w:r>
            <w:proofErr w:type="spellEnd"/>
          </w:p>
        </w:tc>
      </w:tr>
      <w:tr w:rsidR="00DC7C98" w:rsidRPr="00210D38" w14:paraId="2FADFCA9" w14:textId="77777777" w:rsidTr="00DC7C98">
        <w:tc>
          <w:tcPr>
            <w:tcW w:w="2072" w:type="dxa"/>
          </w:tcPr>
          <w:p w14:paraId="2527338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roofErr w:type="spellStart"/>
            <w:r w:rsidRPr="00210D38">
              <w:rPr>
                <w:rFonts w:asciiTheme="majorBidi" w:hAnsiTheme="majorBidi" w:cstheme="majorBidi"/>
              </w:rPr>
              <w:t>ms</w:t>
            </w:r>
            <w:r w:rsidRPr="00210D38">
              <w:t>·</w:t>
            </w:r>
            <w:r w:rsidRPr="00210D38">
              <w:rPr>
                <w:rFonts w:asciiTheme="majorBidi" w:hAnsiTheme="majorBidi" w:cstheme="majorBidi"/>
              </w:rPr>
              <w:t>mV</w:t>
            </w:r>
            <w:proofErr w:type="spellEnd"/>
            <w:r w:rsidRPr="00210D38">
              <w:rPr>
                <w:rFonts w:asciiTheme="majorBidi" w:hAnsiTheme="majorBidi" w:cstheme="majorBidi"/>
              </w:rPr>
              <w:t>)</w:t>
            </w:r>
          </w:p>
        </w:tc>
        <w:tc>
          <w:tcPr>
            <w:tcW w:w="2071" w:type="dxa"/>
          </w:tcPr>
          <w:p w14:paraId="6BF11437"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hint="cs"/>
                <w:rtl/>
              </w:rPr>
              <w:t>10</w:t>
            </w:r>
            <w:r w:rsidRPr="00210D38">
              <w:rPr>
                <w:rFonts w:asciiTheme="majorBidi" w:hAnsiTheme="majorBidi" w:cstheme="majorBidi" w:hint="cs"/>
                <w:vertAlign w:val="superscript"/>
                <w:rtl/>
              </w:rPr>
              <w:t>-8</w:t>
            </w:r>
          </w:p>
        </w:tc>
        <w:tc>
          <w:tcPr>
            <w:tcW w:w="3180" w:type="dxa"/>
          </w:tcPr>
          <w:p w14:paraId="1AA16F1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Inner membrane ionic conductance</w:t>
            </w:r>
          </w:p>
        </w:tc>
        <w:tc>
          <w:tcPr>
            <w:tcW w:w="1973" w:type="dxa"/>
          </w:tcPr>
          <w:p w14:paraId="3E2F17B9" w14:textId="77777777" w:rsidR="00DC7C98" w:rsidRPr="00210D38" w:rsidRDefault="00DC7C98" w:rsidP="000429BF">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sz w:val="24"/>
                <w:szCs w:val="24"/>
              </w:rPr>
              <w:t>g</w:t>
            </w:r>
            <w:r w:rsidRPr="00210D38">
              <w:rPr>
                <w:rFonts w:asciiTheme="majorBidi" w:hAnsiTheme="majorBidi" w:cstheme="majorBidi"/>
                <w:sz w:val="24"/>
                <w:szCs w:val="24"/>
                <w:vertAlign w:val="subscript"/>
              </w:rPr>
              <w:t>H</w:t>
            </w:r>
            <w:proofErr w:type="spellEnd"/>
          </w:p>
        </w:tc>
      </w:tr>
      <w:tr w:rsidR="00DC7C98" w:rsidRPr="00210D38" w14:paraId="3A3F1D05" w14:textId="77777777" w:rsidTr="00DC7C98">
        <w:tc>
          <w:tcPr>
            <w:tcW w:w="2072" w:type="dxa"/>
          </w:tcPr>
          <w:p w14:paraId="40C29AD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04B9F8F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-0.6</w:t>
            </w:r>
          </w:p>
        </w:tc>
        <w:tc>
          <w:tcPr>
            <w:tcW w:w="3180" w:type="dxa"/>
          </w:tcPr>
          <w:p w14:paraId="6D91595F" w14:textId="69DAF915"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pH gradient across the inner membrane</w:t>
            </w:r>
          </w:p>
        </w:tc>
        <w:tc>
          <w:tcPr>
            <w:tcW w:w="1973" w:type="dxa"/>
          </w:tcPr>
          <w:p w14:paraId="7C1E8772" w14:textId="5BDCE335" w:rsidR="00DC7C98" w:rsidRPr="00210D38" w:rsidRDefault="00DC7C98" w:rsidP="000429BF">
            <w:pPr>
              <w:bidi w:val="0"/>
              <w:spacing w:after="200"/>
              <w:jc w:val="center"/>
              <w:rPr>
                <w:rFonts w:asciiTheme="majorBidi" w:hAnsiTheme="majorBidi" w:cstheme="majorBidi"/>
                <w:sz w:val="24"/>
                <w:szCs w:val="24"/>
                <w:rtl/>
              </w:rPr>
            </w:pPr>
            <w:r w:rsidRPr="00210D38">
              <w:rPr>
                <w:rFonts w:asciiTheme="majorBidi" w:hAnsiTheme="majorBidi" w:cstheme="majorBidi"/>
                <w:sz w:val="24"/>
                <w:szCs w:val="24"/>
                <w:rtl/>
              </w:rPr>
              <w:t>Δ</w:t>
            </w:r>
            <w:r w:rsidR="000429BF" w:rsidRPr="00210D38">
              <w:rPr>
                <w:rFonts w:asciiTheme="majorBidi" w:hAnsiTheme="majorBidi" w:cstheme="majorBidi"/>
                <w:sz w:val="24"/>
                <w:szCs w:val="24"/>
              </w:rPr>
              <w:t>pH</w:t>
            </w:r>
          </w:p>
        </w:tc>
      </w:tr>
      <w:tr w:rsidR="00DC7C98" w:rsidRPr="00210D38" w14:paraId="629C5B02" w14:textId="77777777" w:rsidTr="00DC7C98">
        <w:tc>
          <w:tcPr>
            <w:tcW w:w="2072" w:type="dxa"/>
          </w:tcPr>
          <w:p w14:paraId="2249255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6B2AD40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10</w:t>
            </w:r>
          </w:p>
        </w:tc>
        <w:tc>
          <w:tcPr>
            <w:tcW w:w="3180" w:type="dxa"/>
          </w:tcPr>
          <w:p w14:paraId="6515AED8"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Total sum of mitochondrial pyridine nucleotides</w:t>
            </w:r>
          </w:p>
        </w:tc>
        <w:tc>
          <w:tcPr>
            <w:tcW w:w="1973" w:type="dxa"/>
          </w:tcPr>
          <w:p w14:paraId="0BE17042" w14:textId="77777777" w:rsidR="00DC7C98" w:rsidRPr="00210D38" w:rsidRDefault="00DC7C98" w:rsidP="000429BF">
            <w:pPr>
              <w:bidi w:val="0"/>
              <w:spacing w:after="200"/>
              <w:jc w:val="center"/>
              <w:rPr>
                <w:rFonts w:asciiTheme="majorBidi" w:hAnsiTheme="majorBidi" w:cstheme="majorBidi"/>
                <w:sz w:val="24"/>
                <w:szCs w:val="24"/>
                <w:vertAlign w:val="subscript"/>
              </w:rPr>
            </w:pPr>
            <w:r w:rsidRPr="00210D38">
              <w:rPr>
                <w:rFonts w:asciiTheme="majorBidi" w:hAnsiTheme="majorBidi" w:cstheme="majorBidi" w:hint="cs"/>
                <w:sz w:val="24"/>
                <w:szCs w:val="24"/>
              </w:rPr>
              <w:t>C</w:t>
            </w:r>
            <w:r w:rsidRPr="00210D38">
              <w:rPr>
                <w:rFonts w:asciiTheme="majorBidi" w:hAnsiTheme="majorBidi" w:cstheme="majorBidi"/>
                <w:sz w:val="24"/>
                <w:szCs w:val="24"/>
                <w:vertAlign w:val="subscript"/>
              </w:rPr>
              <w:t>PN</w:t>
            </w:r>
          </w:p>
        </w:tc>
      </w:tr>
    </w:tbl>
    <w:p w14:paraId="7A6981DA" w14:textId="77777777" w:rsidR="00E62F7D" w:rsidRPr="00210D38" w:rsidRDefault="00E62F7D">
      <w:pPr>
        <w:widowControl w:val="0"/>
        <w:autoSpaceDE w:val="0"/>
        <w:autoSpaceDN w:val="0"/>
        <w:bidi w:val="0"/>
        <w:adjustRightInd w:val="0"/>
        <w:spacing w:after="0" w:line="360" w:lineRule="auto"/>
        <w:jc w:val="both"/>
        <w:rPr>
          <w:rFonts w:asciiTheme="majorBidi" w:hAnsiTheme="majorBidi" w:cstheme="majorBidi"/>
          <w:sz w:val="24"/>
          <w:szCs w:val="24"/>
        </w:rPr>
      </w:pPr>
    </w:p>
    <w:p w14:paraId="38CD4ECC" w14:textId="54930790" w:rsidR="00847AF8" w:rsidRPr="00210D38" w:rsidRDefault="00847AF8">
      <w:pPr>
        <w:widowControl w:val="0"/>
        <w:autoSpaceDE w:val="0"/>
        <w:autoSpaceDN w:val="0"/>
        <w:bidi w:val="0"/>
        <w:adjustRightInd w:val="0"/>
        <w:spacing w:after="0" w:line="360" w:lineRule="auto"/>
        <w:jc w:val="both"/>
        <w:rPr>
          <w:rFonts w:asciiTheme="majorBidi" w:eastAsiaTheme="minorEastAsia" w:hAnsiTheme="majorBidi" w:cstheme="majorBidi"/>
          <w:b/>
          <w:bCs/>
          <w:sz w:val="24"/>
          <w:szCs w:val="24"/>
          <w:u w:val="single"/>
        </w:rPr>
      </w:pPr>
      <w:r w:rsidRPr="00210D38">
        <w:rPr>
          <w:rFonts w:asciiTheme="majorBidi" w:eastAsiaTheme="minorEastAsia" w:hAnsiTheme="majorBidi" w:cstheme="majorBidi"/>
          <w:b/>
          <w:bCs/>
          <w:sz w:val="24"/>
          <w:szCs w:val="24"/>
        </w:rPr>
        <w:t xml:space="preserve">e. </w:t>
      </w:r>
      <w:bookmarkStart w:id="5" w:name="_Hlk109121084"/>
      <w:r w:rsidRPr="00210D38">
        <w:rPr>
          <w:rFonts w:asciiTheme="majorBidi" w:eastAsiaTheme="minorEastAsia" w:hAnsiTheme="majorBidi" w:cstheme="majorBidi"/>
          <w:b/>
          <w:bCs/>
          <w:sz w:val="24"/>
          <w:szCs w:val="24"/>
        </w:rPr>
        <w:t>Mitochondrial Ca</w:t>
      </w:r>
      <w:r w:rsidRPr="00210D38">
        <w:rPr>
          <w:rFonts w:asciiTheme="majorBidi" w:eastAsiaTheme="minorEastAsia" w:hAnsiTheme="majorBidi" w:cstheme="majorBidi"/>
          <w:b/>
          <w:bCs/>
          <w:sz w:val="24"/>
          <w:szCs w:val="24"/>
          <w:vertAlign w:val="superscript"/>
        </w:rPr>
        <w:t>2+</w:t>
      </w:r>
      <w:r w:rsidRPr="00210D38">
        <w:rPr>
          <w:rFonts w:asciiTheme="majorBidi" w:eastAsiaTheme="minorEastAsia" w:hAnsiTheme="majorBidi" w:cstheme="majorBidi"/>
          <w:b/>
          <w:bCs/>
          <w:sz w:val="24"/>
          <w:szCs w:val="24"/>
        </w:rPr>
        <w:t xml:space="preserve"> dynamics</w:t>
      </w:r>
      <w:bookmarkEnd w:id="5"/>
    </w:p>
    <w:p w14:paraId="3754C984" w14:textId="7583EFE3" w:rsidR="00847AF8" w:rsidRPr="00210D38" w:rsidRDefault="00847AF8">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This model assumes that mitochondrial Ca</w:t>
      </w:r>
      <w:r w:rsidRPr="00210D38">
        <w:rPr>
          <w:rFonts w:asciiTheme="majorBidi" w:eastAsiaTheme="minorEastAsia" w:hAnsiTheme="majorBidi" w:cstheme="majorBidi"/>
          <w:sz w:val="24"/>
          <w:szCs w:val="24"/>
          <w:vertAlign w:val="superscript"/>
        </w:rPr>
        <w:t>2+</w:t>
      </w:r>
      <w:r w:rsidRPr="00210D38">
        <w:rPr>
          <w:rFonts w:asciiTheme="majorBidi" w:eastAsiaTheme="minorEastAsia" w:hAnsiTheme="majorBidi" w:cstheme="majorBidi"/>
          <w:sz w:val="24"/>
          <w:szCs w:val="24"/>
        </w:rPr>
        <w:t xml:space="preserve"> dynamics is controlled by three processes </w:t>
      </w:r>
      <w:r w:rsidRPr="00210D38">
        <w:rPr>
          <w:rFonts w:asciiTheme="majorBidi" w:eastAsiaTheme="minorEastAsia" w:hAnsiTheme="majorBidi" w:cstheme="majorBidi"/>
          <w:sz w:val="24"/>
          <w:szCs w:val="24"/>
        </w:rPr>
        <w:fldChar w:fldCharType="begin" w:fldLock="1"/>
      </w:r>
      <w:r w:rsidR="002F2E6E">
        <w:rPr>
          <w:rFonts w:asciiTheme="majorBidi" w:eastAsiaTheme="minorEastAsia" w:hAnsiTheme="majorBidi" w:cstheme="majorBidi"/>
          <w:sz w:val="24"/>
          <w:szCs w:val="24"/>
        </w:rPr>
        <w:instrText>ADDIN CSL_CITATION {"citationItems":[{"id":"ITEM-1","itemData":{"DOI":"00271.2006 [pii]\r10.1152/ajpcell.00271.2006","ISBN":"0363-6143 (Print)\r0363-6143 (Linking)","PMID":"17344315","abstract":"The energy production of mitochondria in heart increases during exercise. Several works have suggested that calcium acts at multiple control points to activate net ATP production in what is termed \"parallel activation\". To study this, a computational model of mitochondrial energy metabolism in the heart has been developed that integrates the Dudycha-Jafri model for the tricarboxylic acid cycle with the Magnus-Keizer model for mitochondrial energy metabolism and calcium dynamics. The model improves upon the previous formulation by including an updated formulation for calcium dynamics, and new descriptions of sodium, hydrogen, phosphate, and ATP balance. To this end, it incorporates new formulations for the calcium uniporter, sodium-calcium exchange, sodium-hydrogen exchange, the F(1)F(0)-ATPase, and potassium-hydrogen exchange. The model simulates a wide range of experimental data, including steady-state and simulated pacing protocols. The model suggests that calcium is a potent activator of net ATP production and that as pacing increases energy production due to calcium goes up almost linearly. Furthermore, it suggests that during an extramitochondrial calcium transient, calcium entry and extrusion cause a transient depolarization that serve to increase NADH production by the tricarboxylic acid cycle and NADH consumption by the respiration driven proton pumps. The model suggests that activation of the F(1)F(0)-ATPase by calcium is essential to increase ATP production. In mitochondria very close to the release sites, the depolarization is more severe causing a temporary loss of ATP production. However, due to the short duration of the depolarization the net ATP production is also increased.","author":[{"dropping-particle":"","family":"Nguyen","given":"M H","non-dropping-particle":"","parse-names":false,"suffix":""},{"dropping-particle":"","family":"Dudycha","given":"S J","non-dropping-particle":"","parse-names":false,"suffix":""},{"dropping-particle":"","family":"Jafri","given":"M S","non-dropping-particle":"","parse-names":false,"suffix":""}],"container-title":"Am J Physiol Cell Physiol","edition":"2007/03/09","id":"ITEM-1","issue":"6","issued":{"date-parts":[["2007"]]},"language":"eng","note":"Nguyen, My-Hanh T\nDudycha, S J\nJafri, M Saleet\nResearch Support, Non-U.S. Gov't\nUnited States\nAmerican journal of physiology. Cell physiology\nAm J Physiol Cell Physiol. 2007 Jun;292(6):C2004-20. Epub 2007 Mar 7.","page":"C2004-20","title":"Effect of Ca2+ on cardiac mitochondrial energy production is modulated by Na+ and H+ dynamics","type":"article-journal","volume":"292"},"uris":["http://www.mendeley.com/documents/?uuid=743c49fa-ca66-47f7-ad58-4c04524ac552"]}],"mendeley":{"formattedCitation":"(8)","plainTextFormattedCitation":"(8)","previouslyFormattedCitation":"(8)"},"properties":{"noteIndex":0},"schema":"https://github.com/citation-style-language/schema/raw/master/csl-citation.json"}</w:instrText>
      </w:r>
      <w:r w:rsidRPr="00210D38">
        <w:rPr>
          <w:rFonts w:asciiTheme="majorBidi" w:eastAsiaTheme="minorEastAsia" w:hAnsiTheme="majorBidi" w:cstheme="majorBidi"/>
          <w:sz w:val="24"/>
          <w:szCs w:val="24"/>
        </w:rPr>
        <w:fldChar w:fldCharType="separate"/>
      </w:r>
      <w:r w:rsidR="002F2E6E" w:rsidRPr="002F2E6E">
        <w:rPr>
          <w:rFonts w:asciiTheme="majorBidi" w:eastAsiaTheme="minorEastAsia" w:hAnsiTheme="majorBidi" w:cstheme="majorBidi"/>
          <w:noProof/>
          <w:sz w:val="24"/>
          <w:szCs w:val="24"/>
        </w:rPr>
        <w:t>(8)</w:t>
      </w:r>
      <w:r w:rsidRPr="00210D38">
        <w:rPr>
          <w:rFonts w:asciiTheme="majorBidi" w:eastAsiaTheme="minorEastAsia" w:hAnsiTheme="majorBidi" w:cstheme="majorBidi"/>
          <w:sz w:val="24"/>
          <w:szCs w:val="24"/>
        </w:rPr>
        <w:fldChar w:fldCharType="end"/>
      </w:r>
      <w:r w:rsidRPr="00210D38">
        <w:rPr>
          <w:rFonts w:asciiTheme="majorBidi" w:eastAsiaTheme="minorEastAsia" w:hAnsiTheme="majorBidi" w:cstheme="majorBidi"/>
          <w:sz w:val="24"/>
          <w:szCs w:val="24"/>
        </w:rPr>
        <w:t>: Ca</w:t>
      </w:r>
      <w:r w:rsidRPr="00210D38">
        <w:rPr>
          <w:rFonts w:asciiTheme="majorBidi" w:eastAsiaTheme="minorEastAsia" w:hAnsiTheme="majorBidi" w:cstheme="majorBidi"/>
          <w:sz w:val="24"/>
          <w:szCs w:val="24"/>
          <w:vertAlign w:val="superscript"/>
        </w:rPr>
        <w:t xml:space="preserve">2+ </w:t>
      </w:r>
      <w:r w:rsidRPr="00210D38">
        <w:rPr>
          <w:rFonts w:asciiTheme="majorBidi" w:eastAsiaTheme="minorEastAsia" w:hAnsiTheme="majorBidi" w:cstheme="majorBidi"/>
          <w:sz w:val="24"/>
          <w:szCs w:val="24"/>
        </w:rPr>
        <w:t xml:space="preserve"> influx through the Ca</w:t>
      </w:r>
      <w:r w:rsidRPr="00210D38">
        <w:rPr>
          <w:rFonts w:asciiTheme="majorBidi" w:eastAsiaTheme="minorEastAsia" w:hAnsiTheme="majorBidi" w:cstheme="majorBidi"/>
          <w:sz w:val="24"/>
          <w:szCs w:val="24"/>
          <w:vertAlign w:val="superscript"/>
        </w:rPr>
        <w:t>2+</w:t>
      </w:r>
      <w:r w:rsidRPr="00210D38">
        <w:rPr>
          <w:rFonts w:asciiTheme="majorBidi" w:eastAsiaTheme="minorEastAsia" w:hAnsiTheme="majorBidi" w:cstheme="majorBidi"/>
          <w:sz w:val="24"/>
          <w:szCs w:val="24"/>
        </w:rPr>
        <w:t xml:space="preserve"> uniporter, Ca</w:t>
      </w:r>
      <w:r w:rsidRPr="00210D38">
        <w:rPr>
          <w:rFonts w:asciiTheme="majorBidi" w:eastAsiaTheme="minorEastAsia" w:hAnsiTheme="majorBidi" w:cstheme="majorBidi"/>
          <w:sz w:val="24"/>
          <w:szCs w:val="24"/>
          <w:vertAlign w:val="superscript"/>
        </w:rPr>
        <w:t>2+</w:t>
      </w:r>
      <w:r w:rsidRPr="00210D38">
        <w:rPr>
          <w:rFonts w:asciiTheme="majorBidi" w:eastAsiaTheme="minorEastAsia" w:hAnsiTheme="majorBidi" w:cstheme="majorBidi"/>
          <w:sz w:val="24"/>
          <w:szCs w:val="24"/>
        </w:rPr>
        <w:t xml:space="preserve"> efflux through the NCX and Ca</w:t>
      </w:r>
      <w:r w:rsidRPr="00210D38">
        <w:rPr>
          <w:rFonts w:asciiTheme="majorBidi" w:eastAsiaTheme="minorEastAsia" w:hAnsiTheme="majorBidi" w:cstheme="majorBidi"/>
          <w:sz w:val="24"/>
          <w:szCs w:val="24"/>
          <w:vertAlign w:val="superscript"/>
        </w:rPr>
        <w:t xml:space="preserve">2+ </w:t>
      </w:r>
      <w:r w:rsidRPr="00210D38">
        <w:rPr>
          <w:rFonts w:asciiTheme="majorBidi" w:eastAsiaTheme="minorEastAsia" w:hAnsiTheme="majorBidi" w:cstheme="majorBidi"/>
          <w:sz w:val="24"/>
          <w:szCs w:val="24"/>
        </w:rPr>
        <w:t xml:space="preserve">buffering. </w:t>
      </w:r>
    </w:p>
    <w:p w14:paraId="2E74CD35" w14:textId="54D76CE7" w:rsidR="00A6247C" w:rsidRPr="00210D38" w:rsidRDefault="00A6247C" w:rsidP="006C4EF9">
      <w:pPr>
        <w:bidi w:val="0"/>
        <w:spacing w:after="240"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 xml:space="preserve">The model parameters of </w:t>
      </w:r>
      <w:r w:rsidR="00C01C52">
        <w:rPr>
          <w:rFonts w:asciiTheme="majorBidi" w:eastAsiaTheme="minorEastAsia" w:hAnsiTheme="majorBidi" w:cstheme="majorBidi"/>
          <w:sz w:val="24"/>
          <w:szCs w:val="24"/>
        </w:rPr>
        <w:t>m</w:t>
      </w:r>
      <w:r w:rsidRPr="00210D38">
        <w:rPr>
          <w:rFonts w:asciiTheme="majorBidi" w:eastAsiaTheme="minorEastAsia" w:hAnsiTheme="majorBidi" w:cstheme="majorBidi"/>
          <w:sz w:val="24"/>
          <w:szCs w:val="24"/>
        </w:rPr>
        <w:t>itochondrial Ca</w:t>
      </w:r>
      <w:r w:rsidRPr="00210D38">
        <w:rPr>
          <w:rFonts w:asciiTheme="majorBidi" w:eastAsiaTheme="minorEastAsia" w:hAnsiTheme="majorBidi" w:cstheme="majorBidi"/>
          <w:sz w:val="24"/>
          <w:szCs w:val="24"/>
          <w:vertAlign w:val="superscript"/>
        </w:rPr>
        <w:t>2+</w:t>
      </w:r>
      <w:r w:rsidRPr="00210D38">
        <w:rPr>
          <w:rFonts w:asciiTheme="majorBidi" w:eastAsiaTheme="minorEastAsia" w:hAnsiTheme="majorBidi" w:cstheme="majorBidi"/>
          <w:sz w:val="24"/>
          <w:szCs w:val="24"/>
        </w:rPr>
        <w:t xml:space="preserve"> dynamics are summarized in Table S7</w:t>
      </w:r>
      <w:r w:rsidR="006C4EF9" w:rsidRPr="00210D38">
        <w:rPr>
          <w:rFonts w:asciiTheme="majorBidi" w:eastAsiaTheme="minorEastAsia" w:hAnsiTheme="majorBidi" w:cstheme="majorBidi"/>
          <w:sz w:val="24"/>
          <w:szCs w:val="24"/>
        </w:rPr>
        <w:t xml:space="preserve"> and the initial values of the state variables</w:t>
      </w:r>
      <w:r w:rsidR="00C01C52">
        <w:rPr>
          <w:rFonts w:asciiTheme="majorBidi" w:eastAsiaTheme="minorEastAsia" w:hAnsiTheme="majorBidi" w:cstheme="majorBidi"/>
          <w:sz w:val="24"/>
          <w:szCs w:val="24"/>
        </w:rPr>
        <w:t xml:space="preserve"> are </w:t>
      </w:r>
      <w:proofErr w:type="spellStart"/>
      <w:r w:rsidR="00C01C52">
        <w:rPr>
          <w:rFonts w:asciiTheme="majorBidi" w:eastAsiaTheme="minorEastAsia" w:hAnsiTheme="majorBidi" w:cstheme="majorBidi"/>
          <w:sz w:val="24"/>
          <w:szCs w:val="24"/>
        </w:rPr>
        <w:t>sumarized</w:t>
      </w:r>
      <w:proofErr w:type="spellEnd"/>
      <w:r w:rsidR="006C4EF9" w:rsidRPr="00210D38">
        <w:rPr>
          <w:rFonts w:asciiTheme="majorBidi" w:eastAsiaTheme="minorEastAsia" w:hAnsiTheme="majorBidi" w:cstheme="majorBidi"/>
          <w:sz w:val="24"/>
          <w:szCs w:val="24"/>
        </w:rPr>
        <w:t xml:space="preserve"> </w:t>
      </w:r>
      <w:r w:rsidRPr="00210D38">
        <w:rPr>
          <w:rFonts w:asciiTheme="majorBidi" w:eastAsiaTheme="minorEastAsia" w:hAnsiTheme="majorBidi" w:cstheme="majorBidi"/>
          <w:sz w:val="24"/>
          <w:szCs w:val="24"/>
        </w:rPr>
        <w:t xml:space="preserve">in Table S2.  </w:t>
      </w:r>
    </w:p>
    <w:p w14:paraId="4AC3ABE3" w14:textId="6779B494" w:rsidR="00847AF8" w:rsidRPr="00210D38" w:rsidRDefault="00E30C71">
      <w:pPr>
        <w:widowControl w:val="0"/>
        <w:autoSpaceDE w:val="0"/>
        <w:autoSpaceDN w:val="0"/>
        <w:bidi w:val="0"/>
        <w:adjustRightInd w:val="0"/>
        <w:spacing w:after="0" w:line="360" w:lineRule="auto"/>
        <w:jc w:val="both"/>
        <w:rPr>
          <w:rFonts w:asciiTheme="majorBidi" w:eastAsiaTheme="minorEastAsia" w:hAnsiTheme="majorBidi" w:cstheme="majorBidi"/>
          <w:i/>
          <w:iCs/>
          <w:sz w:val="24"/>
          <w:szCs w:val="24"/>
        </w:rPr>
      </w:pPr>
      <w:proofErr w:type="spellStart"/>
      <w:r w:rsidRPr="00210D38">
        <w:rPr>
          <w:rFonts w:asciiTheme="majorBidi" w:eastAsiaTheme="minorEastAsia" w:hAnsiTheme="majorBidi" w:cstheme="majorBidi"/>
          <w:i/>
          <w:iCs/>
          <w:sz w:val="24"/>
          <w:szCs w:val="24"/>
        </w:rPr>
        <w:t>i</w:t>
      </w:r>
      <w:proofErr w:type="spellEnd"/>
      <w:r w:rsidRPr="00210D38">
        <w:rPr>
          <w:rFonts w:asciiTheme="majorBidi" w:eastAsiaTheme="minorEastAsia" w:hAnsiTheme="majorBidi" w:cstheme="majorBidi"/>
          <w:i/>
          <w:iCs/>
          <w:sz w:val="24"/>
          <w:szCs w:val="24"/>
        </w:rPr>
        <w:t xml:space="preserve">. </w:t>
      </w:r>
      <w:r w:rsidR="00847AF8" w:rsidRPr="00210D38">
        <w:rPr>
          <w:rFonts w:asciiTheme="majorBidi" w:eastAsiaTheme="minorEastAsia" w:hAnsiTheme="majorBidi" w:cstheme="majorBidi"/>
          <w:i/>
          <w:iCs/>
          <w:sz w:val="24"/>
          <w:szCs w:val="24"/>
        </w:rPr>
        <w:t>Ca</w:t>
      </w:r>
      <w:r w:rsidR="00847AF8" w:rsidRPr="00210D38">
        <w:rPr>
          <w:rFonts w:asciiTheme="majorBidi" w:eastAsiaTheme="minorEastAsia" w:hAnsiTheme="majorBidi" w:cstheme="majorBidi"/>
          <w:i/>
          <w:iCs/>
          <w:sz w:val="24"/>
          <w:szCs w:val="24"/>
          <w:vertAlign w:val="superscript"/>
        </w:rPr>
        <w:t>2+</w:t>
      </w:r>
      <w:r w:rsidR="00847AF8" w:rsidRPr="00210D38">
        <w:rPr>
          <w:rFonts w:asciiTheme="majorBidi" w:eastAsiaTheme="minorEastAsia" w:hAnsiTheme="majorBidi" w:cstheme="majorBidi"/>
          <w:i/>
          <w:iCs/>
          <w:sz w:val="24"/>
          <w:szCs w:val="24"/>
        </w:rPr>
        <w:t xml:space="preserve"> uniporter</w:t>
      </w:r>
    </w:p>
    <w:p w14:paraId="4FA602A0" w14:textId="431189BA" w:rsidR="00847AF8" w:rsidRPr="00210D38" w:rsidRDefault="00847AF8" w:rsidP="00C01C52">
      <w:pPr>
        <w:pStyle w:val="ListParagraph"/>
        <w:spacing w:line="360" w:lineRule="auto"/>
        <w:ind w:left="0"/>
        <w:jc w:val="both"/>
        <w:rPr>
          <w:rFonts w:asciiTheme="majorBidi" w:hAnsiTheme="majorBidi" w:cstheme="majorBidi"/>
          <w:sz w:val="24"/>
          <w:szCs w:val="24"/>
        </w:rPr>
      </w:pPr>
      <w:r w:rsidRPr="00210D38">
        <w:rPr>
          <w:rFonts w:asciiTheme="majorBidi" w:hAnsiTheme="majorBidi" w:cstheme="majorBidi"/>
          <w:sz w:val="24"/>
          <w:szCs w:val="24"/>
        </w:rPr>
        <w:t>The mitochondrial Ca</w:t>
      </w:r>
      <w:r w:rsidRPr="00210D38">
        <w:rPr>
          <w:rFonts w:asciiTheme="majorBidi" w:hAnsiTheme="majorBidi" w:cstheme="majorBidi"/>
          <w:sz w:val="24"/>
          <w:szCs w:val="24"/>
          <w:vertAlign w:val="superscript"/>
        </w:rPr>
        <w:t>2+</w:t>
      </w:r>
      <w:r w:rsidRPr="00210D38">
        <w:rPr>
          <w:rFonts w:asciiTheme="majorBidi" w:hAnsiTheme="majorBidi" w:cstheme="majorBidi"/>
          <w:sz w:val="24"/>
          <w:szCs w:val="24"/>
        </w:rPr>
        <w:t xml:space="preserve"> uniporter depends on the electrochemical driving force </w:t>
      </w:r>
      <w:r w:rsidR="00C01C52">
        <w:rPr>
          <w:rFonts w:asciiTheme="majorBidi" w:hAnsiTheme="majorBidi" w:cstheme="majorBidi"/>
          <w:sz w:val="24"/>
          <w:szCs w:val="24"/>
        </w:rPr>
        <w:t>of</w:t>
      </w:r>
      <w:r w:rsidR="00C01C52" w:rsidRPr="00210D38">
        <w:rPr>
          <w:rFonts w:asciiTheme="majorBidi" w:hAnsiTheme="majorBidi" w:cstheme="majorBidi"/>
          <w:sz w:val="24"/>
          <w:szCs w:val="24"/>
        </w:rPr>
        <w:t xml:space="preserve"> </w:t>
      </w:r>
      <w:r w:rsidRPr="00210D38">
        <w:rPr>
          <w:rFonts w:asciiTheme="majorBidi" w:hAnsiTheme="majorBidi" w:cstheme="majorBidi"/>
          <w:sz w:val="24"/>
          <w:szCs w:val="24"/>
        </w:rPr>
        <w:t>Ca</w:t>
      </w:r>
      <w:r w:rsidRPr="00210D38">
        <w:rPr>
          <w:rFonts w:asciiTheme="majorBidi" w:hAnsiTheme="majorBidi" w:cstheme="majorBidi"/>
          <w:sz w:val="24"/>
          <w:szCs w:val="24"/>
          <w:vertAlign w:val="superscript"/>
        </w:rPr>
        <w:t>2+</w:t>
      </w:r>
      <w:r w:rsidRPr="00210D38">
        <w:rPr>
          <w:rFonts w:asciiTheme="majorBidi" w:hAnsiTheme="majorBidi" w:cstheme="majorBidi"/>
          <w:sz w:val="24"/>
          <w:szCs w:val="24"/>
        </w:rPr>
        <w:t xml:space="preserve">. Thus, </w:t>
      </w:r>
      <w:proofErr w:type="spellStart"/>
      <w:r w:rsidRPr="00210D38">
        <w:rPr>
          <w:rFonts w:asciiTheme="majorBidi" w:hAnsiTheme="majorBidi" w:cstheme="majorBidi"/>
          <w:sz w:val="24"/>
          <w:szCs w:val="24"/>
        </w:rPr>
        <w:t>Ψ</w:t>
      </w:r>
      <w:r w:rsidRPr="00210D38">
        <w:rPr>
          <w:rFonts w:asciiTheme="majorBidi" w:hAnsiTheme="majorBidi" w:cstheme="majorBidi"/>
          <w:sz w:val="24"/>
          <w:szCs w:val="24"/>
          <w:vertAlign w:val="subscript"/>
        </w:rPr>
        <w:t>m</w:t>
      </w:r>
      <w:proofErr w:type="spellEnd"/>
      <w:r w:rsidRPr="00210D38">
        <w:rPr>
          <w:rFonts w:asciiTheme="majorBidi" w:hAnsiTheme="majorBidi" w:cstheme="majorBidi"/>
          <w:sz w:val="24"/>
          <w:szCs w:val="24"/>
        </w:rPr>
        <w:t xml:space="preserve"> and extracellular Ca</w:t>
      </w:r>
      <w:r w:rsidRPr="00210D38">
        <w:rPr>
          <w:rFonts w:asciiTheme="majorBidi" w:hAnsiTheme="majorBidi" w:cstheme="majorBidi"/>
          <w:sz w:val="24"/>
          <w:szCs w:val="24"/>
          <w:vertAlign w:val="superscript"/>
        </w:rPr>
        <w:t>2+</w:t>
      </w:r>
      <w:r w:rsidRPr="00210D38">
        <w:rPr>
          <w:rFonts w:asciiTheme="majorBidi" w:hAnsiTheme="majorBidi" w:cstheme="majorBidi"/>
          <w:sz w:val="24"/>
          <w:szCs w:val="24"/>
        </w:rPr>
        <w:t xml:space="preserve"> concentration are the primary determinants of the uniporter flux. The uniporter is assumed to be an ion channel permeable only to Ca</w:t>
      </w:r>
      <w:r w:rsidRPr="00210D38">
        <w:rPr>
          <w:rFonts w:asciiTheme="majorBidi" w:hAnsiTheme="majorBidi" w:cstheme="majorBidi"/>
          <w:sz w:val="24"/>
          <w:szCs w:val="24"/>
          <w:vertAlign w:val="superscript"/>
        </w:rPr>
        <w:t>2+</w:t>
      </w:r>
      <w:r w:rsidRPr="00210D38">
        <w:rPr>
          <w:rFonts w:asciiTheme="majorBidi" w:hAnsiTheme="majorBidi" w:cstheme="majorBidi"/>
          <w:sz w:val="24"/>
          <w:szCs w:val="24"/>
        </w:rPr>
        <w:t xml:space="preserve">. </w:t>
      </w:r>
    </w:p>
    <w:p w14:paraId="2EBF81D4" w14:textId="77777777" w:rsidR="00847AF8" w:rsidRPr="00210D38" w:rsidRDefault="00847AF8">
      <w:pPr>
        <w:pStyle w:val="ListParagraph"/>
        <w:spacing w:line="360" w:lineRule="auto"/>
        <w:ind w:left="0"/>
        <w:jc w:val="both"/>
        <w:rPr>
          <w:rFonts w:asciiTheme="majorBidi" w:hAnsiTheme="majorBidi" w:cstheme="majorBidi"/>
          <w:sz w:val="24"/>
          <w:szCs w:val="24"/>
        </w:rPr>
      </w:pPr>
      <w:r w:rsidRPr="00210D38">
        <w:rPr>
          <w:rFonts w:asciiTheme="majorBidi" w:hAnsiTheme="majorBidi" w:cstheme="majorBidi"/>
          <w:sz w:val="24"/>
          <w:szCs w:val="24"/>
        </w:rPr>
        <w:t>The uniporter flux (</w:t>
      </w:r>
      <w:proofErr w:type="spellStart"/>
      <w:r w:rsidRPr="00210D38">
        <w:rPr>
          <w:rFonts w:asciiTheme="majorBidi" w:hAnsiTheme="majorBidi" w:cstheme="majorBidi"/>
          <w:sz w:val="24"/>
          <w:szCs w:val="24"/>
        </w:rPr>
        <w:t>J</w:t>
      </w:r>
      <w:r w:rsidRPr="00210D38">
        <w:rPr>
          <w:rFonts w:asciiTheme="majorBidi" w:hAnsiTheme="majorBidi" w:cstheme="majorBidi"/>
          <w:sz w:val="24"/>
          <w:szCs w:val="24"/>
          <w:vertAlign w:val="subscript"/>
        </w:rPr>
        <w:t>uni</w:t>
      </w:r>
      <w:proofErr w:type="spellEnd"/>
      <w:r w:rsidRPr="00210D38">
        <w:rPr>
          <w:rFonts w:asciiTheme="majorBidi" w:hAnsiTheme="majorBidi" w:cstheme="majorBidi"/>
          <w:sz w:val="24"/>
          <w:szCs w:val="24"/>
        </w:rPr>
        <w:t>) can be described by:</w:t>
      </w:r>
    </w:p>
    <w:p w14:paraId="03E4635B" w14:textId="3D2B38BD" w:rsidR="00847AF8"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J</m:t>
            </m:r>
          </m:e>
          <m:sub>
            <m:r>
              <m:rPr>
                <m:sty m:val="p"/>
              </m:rPr>
              <w:rPr>
                <w:rFonts w:ascii="Cambria Math" w:hAnsi="Cambria Math" w:cstheme="majorBidi"/>
                <w:sz w:val="24"/>
                <w:szCs w:val="24"/>
              </w:rPr>
              <m:t>uni</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Ca</m:t>
            </m:r>
          </m:sub>
        </m:sSub>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Z</m:t>
                </m:r>
              </m:e>
              <m:sub>
                <m:r>
                  <m:rPr>
                    <m:sty m:val="p"/>
                  </m:rPr>
                  <w:rPr>
                    <w:rFonts w:ascii="Cambria Math" w:hAnsi="Cambria Math" w:cstheme="majorBidi"/>
                    <w:sz w:val="24"/>
                    <w:szCs w:val="24"/>
                  </w:rPr>
                  <m:t>Ca</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m</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m</m:t>
                </m:r>
              </m:sub>
            </m:sSub>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m</m:t>
                </m:r>
              </m:sub>
            </m:sSub>
            <m:func>
              <m:funcPr>
                <m:ctrlPr>
                  <w:rPr>
                    <w:rFonts w:ascii="Cambria Math" w:hAnsi="Cambria Math" w:cstheme="majorBidi"/>
                    <w:iCs/>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iCs/>
                        <w:sz w:val="24"/>
                        <w:szCs w:val="24"/>
                      </w:rPr>
                    </m:ctrlPr>
                  </m:dPr>
                  <m:e>
                    <m:f>
                      <m:fPr>
                        <m:ctrlPr>
                          <w:rPr>
                            <w:rFonts w:ascii="Cambria Math" w:hAnsi="Cambria Math" w:cstheme="majorBidi"/>
                            <w:iCs/>
                            <w:sz w:val="24"/>
                            <w:szCs w:val="24"/>
                          </w:rPr>
                        </m:ctrlPr>
                      </m:fPr>
                      <m:num>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Z</m:t>
                            </m:r>
                          </m:e>
                          <m:sub>
                            <m:r>
                              <m:rPr>
                                <m:sty m:val="p"/>
                              </m:rPr>
                              <w:rPr>
                                <w:rFonts w:ascii="Cambria Math" w:hAnsi="Cambria Math" w:cstheme="majorBidi"/>
                                <w:sz w:val="24"/>
                                <w:szCs w:val="24"/>
                              </w:rPr>
                              <m:t>Ca</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m</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e</m:t>
                </m:r>
              </m:sub>
            </m:sSub>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num>
          <m:den>
            <m:func>
              <m:funcPr>
                <m:ctrlPr>
                  <w:rPr>
                    <w:rFonts w:ascii="Cambria Math" w:hAnsi="Cambria Math" w:cstheme="majorBidi"/>
                    <w:iCs/>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iCs/>
                        <w:sz w:val="24"/>
                        <w:szCs w:val="24"/>
                      </w:rPr>
                    </m:ctrlPr>
                  </m:dPr>
                  <m:e>
                    <m:f>
                      <m:fPr>
                        <m:ctrlPr>
                          <w:rPr>
                            <w:rFonts w:ascii="Cambria Math" w:hAnsi="Cambria Math" w:cstheme="majorBidi"/>
                            <w:iCs/>
                            <w:sz w:val="24"/>
                            <w:szCs w:val="24"/>
                          </w:rPr>
                        </m:ctrlPr>
                      </m:fPr>
                      <m:num>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Z</m:t>
                            </m:r>
                          </m:e>
                          <m:sub>
                            <m:r>
                              <m:rPr>
                                <m:sty m:val="p"/>
                              </m:rPr>
                              <w:rPr>
                                <w:rFonts w:ascii="Cambria Math" w:hAnsi="Cambria Math" w:cstheme="majorBidi"/>
                                <w:sz w:val="24"/>
                                <w:szCs w:val="24"/>
                              </w:rPr>
                              <m:t>Ca</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m</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r>
              <m:rPr>
                <m:sty m:val="p"/>
              </m:rPr>
              <w:rPr>
                <w:rFonts w:ascii="Cambria Math" w:hAnsi="Cambria Math" w:cstheme="majorBidi"/>
                <w:sz w:val="24"/>
                <w:szCs w:val="24"/>
              </w:rPr>
              <m:t>-1</m:t>
            </m:r>
          </m:den>
        </m:f>
      </m:oMath>
      <w:r w:rsidR="00C01C52">
        <w:rPr>
          <w:rFonts w:asciiTheme="majorBidi" w:eastAsiaTheme="minorEastAsia" w:hAnsiTheme="majorBidi" w:cstheme="majorBidi"/>
          <w:iCs/>
          <w:sz w:val="24"/>
          <w:szCs w:val="24"/>
        </w:rPr>
        <w:t xml:space="preserve"> ,</w:t>
      </w:r>
    </w:p>
    <w:p w14:paraId="2470C807" w14:textId="12DD76FF" w:rsidR="00564AA4" w:rsidRPr="00210D38" w:rsidRDefault="00C01C52" w:rsidP="00764733">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Pr>
          <w:rFonts w:asciiTheme="majorBidi" w:hAnsiTheme="majorBidi" w:cstheme="majorBidi"/>
          <w:sz w:val="24"/>
          <w:szCs w:val="24"/>
        </w:rPr>
        <w:t>w</w:t>
      </w:r>
      <w:r w:rsidR="00847AF8" w:rsidRPr="00210D38">
        <w:rPr>
          <w:rFonts w:asciiTheme="majorBidi" w:hAnsiTheme="majorBidi" w:cstheme="majorBidi"/>
          <w:sz w:val="24"/>
          <w:szCs w:val="24"/>
        </w:rPr>
        <w:t xml:space="preserve">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z</m:t>
            </m:r>
          </m:e>
          <m:sub>
            <m:r>
              <m:rPr>
                <m:sty m:val="p"/>
              </m:rPr>
              <w:rPr>
                <w:rFonts w:ascii="Cambria Math" w:hAnsi="Cambria Math" w:cstheme="majorBidi"/>
                <w:sz w:val="24"/>
                <w:szCs w:val="24"/>
              </w:rPr>
              <m:t>Ca</m:t>
            </m:r>
          </m:sub>
        </m:sSub>
      </m:oMath>
      <w:r w:rsidR="00847AF8" w:rsidRPr="00210D38">
        <w:rPr>
          <w:rFonts w:asciiTheme="majorBidi" w:eastAsiaTheme="minorEastAsia" w:hAnsiTheme="majorBidi" w:cstheme="majorBidi"/>
          <w:sz w:val="24"/>
          <w:szCs w:val="24"/>
        </w:rPr>
        <w:t xml:space="preserve"> is Ca</w:t>
      </w:r>
      <w:r w:rsidR="00847AF8" w:rsidRPr="00210D38">
        <w:rPr>
          <w:rFonts w:asciiTheme="majorBidi" w:eastAsiaTheme="minorEastAsia" w:hAnsiTheme="majorBidi" w:cstheme="majorBidi"/>
          <w:sz w:val="24"/>
          <w:szCs w:val="24"/>
          <w:vertAlign w:val="superscript"/>
        </w:rPr>
        <w:t>2+</w:t>
      </w:r>
      <w:r w:rsidR="00847AF8" w:rsidRPr="00210D38">
        <w:rPr>
          <w:rFonts w:asciiTheme="majorBidi" w:eastAsiaTheme="minorEastAsia" w:hAnsiTheme="majorBidi" w:cstheme="majorBidi"/>
          <w:sz w:val="24"/>
          <w:szCs w:val="24"/>
        </w:rPr>
        <w:t xml:space="preserve"> valence,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Ca</m:t>
            </m:r>
          </m:sub>
        </m:sSub>
      </m:oMath>
      <w:r w:rsidR="00847AF8" w:rsidRPr="00210D38">
        <w:rPr>
          <w:rFonts w:asciiTheme="majorBidi" w:eastAsiaTheme="minorEastAsia" w:hAnsiTheme="majorBidi" w:cstheme="majorBidi"/>
          <w:sz w:val="24"/>
          <w:szCs w:val="24"/>
        </w:rPr>
        <w:t xml:space="preserve"> is the Ca</w:t>
      </w:r>
      <w:r w:rsidR="00847AF8" w:rsidRPr="00210D38">
        <w:rPr>
          <w:rFonts w:asciiTheme="majorBidi" w:eastAsiaTheme="minorEastAsia" w:hAnsiTheme="majorBidi" w:cstheme="majorBidi"/>
          <w:sz w:val="24"/>
          <w:szCs w:val="24"/>
          <w:vertAlign w:val="superscript"/>
        </w:rPr>
        <w:t>2+</w:t>
      </w:r>
      <w:r w:rsidR="00847AF8" w:rsidRPr="00210D38">
        <w:rPr>
          <w:rFonts w:asciiTheme="majorBidi" w:eastAsiaTheme="minorEastAsia" w:hAnsiTheme="majorBidi" w:cstheme="majorBidi"/>
          <w:sz w:val="24"/>
          <w:szCs w:val="24"/>
        </w:rPr>
        <w:t xml:space="preserve"> uniporter permeability, </w:t>
      </w: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m</m:t>
            </m:r>
          </m:sub>
        </m:sSub>
        <m:r>
          <m:rPr>
            <m:sty m:val="p"/>
          </m:rPr>
          <w:rPr>
            <w:rFonts w:ascii="Cambria Math" w:hAnsi="Cambria Math" w:cstheme="majorBidi"/>
            <w:sz w:val="24"/>
            <w:szCs w:val="24"/>
          </w:rPr>
          <m:t xml:space="preserve"> </m:t>
        </m:r>
      </m:oMath>
      <w:r w:rsidR="00847AF8" w:rsidRPr="00210D38">
        <w:rPr>
          <w:rFonts w:asciiTheme="majorBidi" w:eastAsiaTheme="minorEastAsia" w:hAnsiTheme="majorBidi" w:cstheme="majorBidi"/>
          <w:sz w:val="24"/>
          <w:szCs w:val="24"/>
        </w:rPr>
        <w:t>is mitochondrial Ca</w:t>
      </w:r>
      <w:r w:rsidR="00847AF8" w:rsidRPr="00210D38">
        <w:rPr>
          <w:rFonts w:asciiTheme="majorBidi" w:eastAsiaTheme="minorEastAsia" w:hAnsiTheme="majorBidi" w:cstheme="majorBidi"/>
          <w:sz w:val="24"/>
          <w:szCs w:val="24"/>
          <w:vertAlign w:val="superscript"/>
        </w:rPr>
        <w:t>2+</w:t>
      </w:r>
      <w:r w:rsidR="00847AF8" w:rsidRPr="00210D38">
        <w:rPr>
          <w:rFonts w:asciiTheme="majorBidi" w:eastAsiaTheme="minorEastAsia" w:hAnsiTheme="majorBidi" w:cstheme="majorBidi"/>
          <w:sz w:val="24"/>
          <w:szCs w:val="24"/>
        </w:rPr>
        <w:t xml:space="preserve"> activity coefficient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e</m:t>
            </m:r>
          </m:sub>
        </m:sSub>
      </m:oMath>
      <w:r w:rsidR="00847AF8" w:rsidRPr="00210D38">
        <w:rPr>
          <w:rFonts w:asciiTheme="majorBidi" w:eastAsiaTheme="minorEastAsia" w:hAnsiTheme="majorBidi" w:cstheme="majorBidi"/>
          <w:sz w:val="24"/>
          <w:szCs w:val="24"/>
        </w:rPr>
        <w:t xml:space="preserve"> is the extra-mitochondrial Ca</w:t>
      </w:r>
      <w:r w:rsidR="00847AF8" w:rsidRPr="00210D38">
        <w:rPr>
          <w:rFonts w:asciiTheme="majorBidi" w:eastAsiaTheme="minorEastAsia" w:hAnsiTheme="majorBidi" w:cstheme="majorBidi"/>
          <w:sz w:val="24"/>
          <w:szCs w:val="24"/>
          <w:vertAlign w:val="superscript"/>
        </w:rPr>
        <w:t>2+</w:t>
      </w:r>
      <w:r w:rsidR="00847AF8" w:rsidRPr="00210D38">
        <w:rPr>
          <w:rFonts w:asciiTheme="majorBidi" w:eastAsiaTheme="minorEastAsia" w:hAnsiTheme="majorBidi" w:cstheme="majorBidi"/>
          <w:sz w:val="24"/>
          <w:szCs w:val="24"/>
        </w:rPr>
        <w:t xml:space="preserve"> activity coefficient. </w:t>
      </w:r>
    </w:p>
    <w:p w14:paraId="0D6D4CBA" w14:textId="552AC09E" w:rsidR="00847AF8" w:rsidRPr="00210D38" w:rsidRDefault="00B7301D">
      <w:pPr>
        <w:widowControl w:val="0"/>
        <w:autoSpaceDE w:val="0"/>
        <w:autoSpaceDN w:val="0"/>
        <w:bidi w:val="0"/>
        <w:adjustRightInd w:val="0"/>
        <w:spacing w:after="0" w:line="360" w:lineRule="auto"/>
        <w:jc w:val="both"/>
        <w:rPr>
          <w:rFonts w:asciiTheme="majorBidi" w:hAnsiTheme="majorBidi" w:cstheme="majorBidi"/>
          <w:i/>
          <w:iCs/>
          <w:sz w:val="24"/>
          <w:szCs w:val="24"/>
        </w:rPr>
      </w:pPr>
      <w:r w:rsidRPr="00210D38">
        <w:rPr>
          <w:rFonts w:asciiTheme="majorBidi" w:eastAsiaTheme="minorEastAsia" w:hAnsiTheme="majorBidi" w:cstheme="majorBidi"/>
          <w:i/>
          <w:iCs/>
          <w:sz w:val="24"/>
          <w:szCs w:val="24"/>
        </w:rPr>
        <w:t xml:space="preserve">ii. </w:t>
      </w:r>
      <w:r w:rsidR="00847AF8" w:rsidRPr="00210D38">
        <w:rPr>
          <w:rFonts w:asciiTheme="majorBidi" w:hAnsiTheme="majorBidi" w:cstheme="majorBidi"/>
          <w:i/>
          <w:iCs/>
          <w:sz w:val="24"/>
          <w:szCs w:val="24"/>
          <w:u w:val="single"/>
        </w:rPr>
        <w:t>Na</w:t>
      </w:r>
      <w:r w:rsidR="00847AF8" w:rsidRPr="00210D38">
        <w:rPr>
          <w:rFonts w:asciiTheme="majorBidi" w:hAnsiTheme="majorBidi" w:cstheme="majorBidi"/>
          <w:i/>
          <w:iCs/>
          <w:sz w:val="24"/>
          <w:szCs w:val="24"/>
          <w:u w:val="single"/>
          <w:vertAlign w:val="superscript"/>
        </w:rPr>
        <w:t>+</w:t>
      </w:r>
      <w:r w:rsidR="00847AF8" w:rsidRPr="00210D38">
        <w:rPr>
          <w:rFonts w:asciiTheme="majorBidi" w:hAnsiTheme="majorBidi" w:cstheme="majorBidi"/>
          <w:i/>
          <w:iCs/>
          <w:sz w:val="24"/>
          <w:szCs w:val="24"/>
          <w:u w:val="single"/>
        </w:rPr>
        <w:t>/Ca</w:t>
      </w:r>
      <w:r w:rsidR="00847AF8" w:rsidRPr="00210D38">
        <w:rPr>
          <w:rFonts w:asciiTheme="majorBidi" w:hAnsiTheme="majorBidi" w:cstheme="majorBidi"/>
          <w:i/>
          <w:iCs/>
          <w:sz w:val="24"/>
          <w:szCs w:val="24"/>
          <w:u w:val="single"/>
          <w:vertAlign w:val="superscript"/>
        </w:rPr>
        <w:t>2+</w:t>
      </w:r>
      <w:r w:rsidR="00847AF8" w:rsidRPr="00210D38">
        <w:rPr>
          <w:rFonts w:asciiTheme="majorBidi" w:hAnsiTheme="majorBidi" w:cstheme="majorBidi"/>
          <w:i/>
          <w:iCs/>
          <w:sz w:val="24"/>
          <w:szCs w:val="24"/>
          <w:u w:val="single"/>
        </w:rPr>
        <w:t xml:space="preserve"> exchanger </w:t>
      </w:r>
    </w:p>
    <w:p w14:paraId="35252F92" w14:textId="77777777" w:rsidR="00847AF8" w:rsidRPr="00210D38" w:rsidRDefault="00847AF8">
      <w:pPr>
        <w:bidi w:val="0"/>
        <w:spacing w:line="360" w:lineRule="auto"/>
        <w:jc w:val="both"/>
        <w:rPr>
          <w:rFonts w:asciiTheme="majorBidi" w:eastAsiaTheme="minorEastAsia" w:hAnsiTheme="majorBidi" w:cstheme="majorBidi"/>
          <w:sz w:val="24"/>
          <w:szCs w:val="24"/>
        </w:rPr>
      </w:pPr>
      <w:r w:rsidRPr="00210D38">
        <w:rPr>
          <w:rFonts w:asciiTheme="majorBidi" w:eastAsiaTheme="minorEastAsia" w:hAnsiTheme="majorBidi" w:cstheme="majorBidi"/>
          <w:sz w:val="24"/>
          <w:szCs w:val="24"/>
        </w:rPr>
        <w:t>The NCX flux (J</w:t>
      </w:r>
      <w:r w:rsidRPr="00210D38">
        <w:rPr>
          <w:rFonts w:asciiTheme="majorBidi" w:eastAsiaTheme="minorEastAsia" w:hAnsiTheme="majorBidi" w:cstheme="majorBidi"/>
          <w:sz w:val="24"/>
          <w:szCs w:val="24"/>
          <w:vertAlign w:val="subscript"/>
        </w:rPr>
        <w:t>NC</w:t>
      </w:r>
      <w:r w:rsidRPr="00210D38">
        <w:rPr>
          <w:rFonts w:asciiTheme="majorBidi" w:eastAsiaTheme="minorEastAsia" w:hAnsiTheme="majorBidi" w:cstheme="majorBidi"/>
          <w:sz w:val="24"/>
          <w:szCs w:val="24"/>
        </w:rPr>
        <w:t>) can be described by:</w:t>
      </w:r>
    </w:p>
    <w:p w14:paraId="6E9ED020" w14:textId="4CBD943C" w:rsidR="00847AF8"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J</m:t>
            </m:r>
          </m:e>
          <m:sub>
            <m:r>
              <m:rPr>
                <m:sty m:val="p"/>
              </m:rPr>
              <w:rPr>
                <w:rFonts w:ascii="Cambria Math" w:hAnsi="Cambria Math" w:cstheme="majorBidi"/>
                <w:sz w:val="24"/>
                <w:szCs w:val="24"/>
              </w:rPr>
              <m:t>NC</m:t>
            </m:r>
          </m:sub>
        </m:sSub>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NC</m:t>
                </m:r>
              </m:sub>
            </m:sSub>
            <m:d>
              <m:dPr>
                <m:ctrlPr>
                  <w:rPr>
                    <w:rFonts w:ascii="Cambria Math" w:hAnsi="Cambria Math" w:cstheme="majorBidi"/>
                    <w:iCs/>
                    <w:sz w:val="24"/>
                    <w:szCs w:val="24"/>
                  </w:rPr>
                </m:ctrlPr>
              </m:dPr>
              <m:e>
                <m:func>
                  <m:funcPr>
                    <m:ctrlPr>
                      <w:rPr>
                        <w:rFonts w:ascii="Cambria Math" w:hAnsi="Cambria Math" w:cstheme="majorBidi"/>
                        <w:iCs/>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iCs/>
                            <w:sz w:val="24"/>
                            <w:szCs w:val="24"/>
                          </w:rPr>
                        </m:ctrlPr>
                      </m:dPr>
                      <m:e>
                        <m:f>
                          <m:fPr>
                            <m:ctrlPr>
                              <w:rPr>
                                <w:rFonts w:ascii="Cambria Math" w:hAnsi="Cambria Math" w:cstheme="majorBidi"/>
                                <w:iCs/>
                                <w:sz w:val="24"/>
                                <w:szCs w:val="24"/>
                              </w:rPr>
                            </m:ctrlPr>
                          </m:fPr>
                          <m:num>
                            <m:r>
                              <m:rPr>
                                <m:sty m:val="p"/>
                              </m:rPr>
                              <w:rPr>
                                <w:rFonts w:ascii="Cambria Math" w:hAnsi="Cambria Math" w:cstheme="majorBidi"/>
                                <w:sz w:val="24"/>
                                <w:szCs w:val="24"/>
                              </w:rPr>
                              <m:t>0.5</m:t>
                            </m:r>
                            <m:sSub>
                              <m:sSubPr>
                                <m:ctrlPr>
                                  <w:rPr>
                                    <w:rFonts w:ascii="Cambria Math" w:hAnsi="Cambria Math" w:cstheme="majorBidi"/>
                                    <w:iCs/>
                                    <w:sz w:val="24"/>
                                    <w:szCs w:val="24"/>
                                  </w:rPr>
                                </m:ctrlPr>
                              </m:sSubPr>
                              <m:e>
                                <m:r>
                                  <m:rPr>
                                    <m:sty m:val="p"/>
                                  </m:rPr>
                                  <w:rPr>
                                    <w:rFonts w:ascii="Cambria Math" w:hAnsi="Cambria Math" w:cstheme="majorBidi"/>
                                    <w:sz w:val="24"/>
                                    <w:szCs w:val="24"/>
                                  </w:rPr>
                                  <m:t>ΔΨ</m:t>
                                </m:r>
                              </m:e>
                              <m:sub>
                                <m:r>
                                  <m:rPr>
                                    <m:sty m:val="p"/>
                                  </m:rPr>
                                  <w:rPr>
                                    <w:rFonts w:ascii="Cambria Math" w:hAnsi="Cambria Math" w:cstheme="majorBidi"/>
                                    <w:sz w:val="24"/>
                                    <w:szCs w:val="24"/>
                                  </w:rPr>
                                  <m:t>m</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f>
                  <m:fPr>
                    <m:ctrlPr>
                      <w:rPr>
                        <w:rFonts w:ascii="Cambria Math" w:hAnsi="Cambria Math" w:cstheme="majorBidi"/>
                        <w:iCs/>
                        <w:sz w:val="24"/>
                        <w:szCs w:val="24"/>
                      </w:rPr>
                    </m:ctrlPr>
                  </m:fPr>
                  <m:num>
                    <m:sSubSup>
                      <m:sSubSupPr>
                        <m:ctrlPr>
                          <w:rPr>
                            <w:rFonts w:ascii="Cambria Math" w:hAnsi="Cambria Math" w:cstheme="majorBidi"/>
                            <w:iCs/>
                            <w:sz w:val="24"/>
                            <w:szCs w:val="24"/>
                          </w:rPr>
                        </m:ctrlPr>
                      </m:sSubSup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Na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e</m:t>
                        </m:r>
                      </m:sub>
                      <m:sup>
                        <m:r>
                          <m:rPr>
                            <m:sty m:val="p"/>
                          </m:rPr>
                          <w:rPr>
                            <w:rFonts w:ascii="Cambria Math" w:hAnsi="Cambria Math" w:cstheme="majorBidi"/>
                            <w:sz w:val="24"/>
                            <w:szCs w:val="24"/>
                          </w:rPr>
                          <m:t>3</m:t>
                        </m:r>
                      </m:sup>
                    </m:sSubSup>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m</m:t>
                        </m:r>
                      </m:sub>
                    </m:sSub>
                  </m:num>
                  <m:den>
                    <m:sSubSup>
                      <m:sSubSupPr>
                        <m:ctrlPr>
                          <w:rPr>
                            <w:rFonts w:ascii="Cambria Math" w:hAnsi="Cambria Math" w:cstheme="majorBidi"/>
                            <w:iCs/>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Na</m:t>
                        </m:r>
                      </m:sub>
                      <m:sup>
                        <m:r>
                          <m:rPr>
                            <m:sty m:val="p"/>
                          </m:rPr>
                          <w:rPr>
                            <w:rFonts w:ascii="Cambria Math" w:hAnsi="Cambria Math" w:cstheme="majorBidi"/>
                            <w:sz w:val="24"/>
                            <w:szCs w:val="24"/>
                          </w:rPr>
                          <m:t>3</m:t>
                        </m:r>
                      </m:sup>
                    </m:sSubSup>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Ca</m:t>
                        </m:r>
                      </m:sub>
                    </m:sSub>
                  </m:den>
                </m:f>
                <m:r>
                  <m:rPr>
                    <m:sty m:val="p"/>
                  </m:rPr>
                  <w:rPr>
                    <w:rFonts w:ascii="Cambria Math" w:hAnsi="Cambria Math" w:cstheme="majorBidi"/>
                    <w:sz w:val="24"/>
                    <w:szCs w:val="24"/>
                  </w:rPr>
                  <m:t>-</m:t>
                </m:r>
                <m:func>
                  <m:funcPr>
                    <m:ctrlPr>
                      <w:rPr>
                        <w:rFonts w:ascii="Cambria Math" w:hAnsi="Cambria Math" w:cstheme="majorBidi"/>
                        <w:iCs/>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iCs/>
                            <w:sz w:val="24"/>
                            <w:szCs w:val="24"/>
                          </w:rPr>
                        </m:ctrlPr>
                      </m:dPr>
                      <m:e>
                        <m:f>
                          <m:fPr>
                            <m:ctrlPr>
                              <w:rPr>
                                <w:rFonts w:ascii="Cambria Math" w:hAnsi="Cambria Math" w:cstheme="majorBidi"/>
                                <w:iCs/>
                                <w:sz w:val="24"/>
                                <w:szCs w:val="24"/>
                              </w:rPr>
                            </m:ctrlPr>
                          </m:fPr>
                          <m:num>
                            <m:r>
                              <m:rPr>
                                <m:sty m:val="p"/>
                              </m:rPr>
                              <w:rPr>
                                <w:rFonts w:ascii="Cambria Math" w:hAnsi="Cambria Math" w:cstheme="majorBidi"/>
                                <w:sz w:val="24"/>
                                <w:szCs w:val="24"/>
                              </w:rPr>
                              <m:t>-0.5</m:t>
                            </m:r>
                            <m:sSub>
                              <m:sSubPr>
                                <m:ctrlPr>
                                  <w:rPr>
                                    <w:rFonts w:ascii="Cambria Math" w:hAnsi="Cambria Math" w:cstheme="majorBidi"/>
                                    <w:iCs/>
                                    <w:sz w:val="24"/>
                                    <w:szCs w:val="24"/>
                                  </w:rPr>
                                </m:ctrlPr>
                              </m:sSubPr>
                              <m:e>
                                <m:r>
                                  <m:rPr>
                                    <m:sty m:val="p"/>
                                  </m:rPr>
                                  <w:rPr>
                                    <w:rFonts w:ascii="Cambria Math" w:hAnsi="Cambria Math" w:cstheme="majorBidi"/>
                                    <w:sz w:val="24"/>
                                    <w:szCs w:val="24"/>
                                  </w:rPr>
                                  <m:t>ΔΨ</m:t>
                                </m:r>
                              </m:e>
                              <m:sub>
                                <m:r>
                                  <m:rPr>
                                    <m:sty m:val="p"/>
                                  </m:rPr>
                                  <w:rPr>
                                    <w:rFonts w:ascii="Cambria Math" w:hAnsi="Cambria Math" w:cstheme="majorBidi"/>
                                    <w:sz w:val="24"/>
                                    <w:szCs w:val="24"/>
                                  </w:rPr>
                                  <m:t>m</m:t>
                                </m:r>
                              </m:sub>
                            </m:sSub>
                            <m:r>
                              <m:rPr>
                                <m:sty m:val="p"/>
                              </m:rPr>
                              <w:rPr>
                                <w:rFonts w:ascii="Cambria Math" w:hAnsi="Cambria Math" w:cstheme="majorBidi"/>
                                <w:sz w:val="24"/>
                                <w:szCs w:val="24"/>
                              </w:rPr>
                              <m:t>F</m:t>
                            </m:r>
                          </m:num>
                          <m:den>
                            <m:r>
                              <m:rPr>
                                <m:sty m:val="p"/>
                              </m:rPr>
                              <w:rPr>
                                <w:rFonts w:ascii="Cambria Math" w:hAnsi="Cambria Math" w:cstheme="majorBidi"/>
                                <w:sz w:val="24"/>
                                <w:szCs w:val="24"/>
                              </w:rPr>
                              <m:t>RT</m:t>
                            </m:r>
                          </m:den>
                        </m:f>
                      </m:e>
                    </m:d>
                  </m:e>
                </m:func>
                <m:f>
                  <m:fPr>
                    <m:ctrlPr>
                      <w:rPr>
                        <w:rFonts w:ascii="Cambria Math" w:hAnsi="Cambria Math" w:cstheme="majorBidi"/>
                        <w:iCs/>
                        <w:sz w:val="24"/>
                        <w:szCs w:val="24"/>
                      </w:rPr>
                    </m:ctrlPr>
                  </m:fPr>
                  <m:num>
                    <m:sSubSup>
                      <m:sSubSupPr>
                        <m:ctrlPr>
                          <w:rPr>
                            <w:rFonts w:ascii="Cambria Math" w:hAnsi="Cambria Math" w:cstheme="majorBidi"/>
                            <w:iCs/>
                            <w:sz w:val="24"/>
                            <w:szCs w:val="24"/>
                          </w:rPr>
                        </m:ctrlPr>
                      </m:sSubSup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Na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m</m:t>
                        </m:r>
                      </m:sub>
                      <m:sup>
                        <m:r>
                          <m:rPr>
                            <m:sty m:val="p"/>
                          </m:rPr>
                          <w:rPr>
                            <w:rFonts w:ascii="Cambria Math" w:hAnsi="Cambria Math" w:cstheme="majorBidi"/>
                            <w:sz w:val="24"/>
                            <w:szCs w:val="24"/>
                          </w:rPr>
                          <m:t>3</m:t>
                        </m:r>
                      </m:sup>
                    </m:sSubSup>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num>
                  <m:den>
                    <m:sSubSup>
                      <m:sSubSupPr>
                        <m:ctrlPr>
                          <w:rPr>
                            <w:rFonts w:ascii="Cambria Math" w:hAnsi="Cambria Math" w:cstheme="majorBidi"/>
                            <w:iCs/>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Na</m:t>
                        </m:r>
                      </m:sub>
                      <m:sup>
                        <m:r>
                          <m:rPr>
                            <m:sty m:val="p"/>
                          </m:rPr>
                          <w:rPr>
                            <w:rFonts w:ascii="Cambria Math" w:hAnsi="Cambria Math" w:cstheme="majorBidi"/>
                            <w:sz w:val="24"/>
                            <w:szCs w:val="24"/>
                          </w:rPr>
                          <m:t>3</m:t>
                        </m:r>
                      </m:sup>
                    </m:sSubSup>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Ca</m:t>
                        </m:r>
                      </m:sub>
                    </m:sSub>
                  </m:den>
                </m:f>
              </m:e>
            </m:d>
          </m:num>
          <m:den>
            <m:d>
              <m:dPr>
                <m:ctrlPr>
                  <w:rPr>
                    <w:rFonts w:ascii="Cambria Math" w:hAnsi="Cambria Math" w:cstheme="majorBidi"/>
                    <w:iCs/>
                    <w:sz w:val="24"/>
                    <w:szCs w:val="24"/>
                  </w:rPr>
                </m:ctrlPr>
              </m:dPr>
              <m:e>
                <m:r>
                  <m:rPr>
                    <m:sty m:val="p"/>
                  </m:rPr>
                  <w:rPr>
                    <w:rFonts w:ascii="Cambria Math" w:hAnsi="Cambria Math" w:cstheme="majorBidi"/>
                    <w:sz w:val="24"/>
                    <w:szCs w:val="24"/>
                  </w:rPr>
                  <m:t>1+</m:t>
                </m:r>
                <m:f>
                  <m:fPr>
                    <m:ctrlPr>
                      <w:rPr>
                        <w:rFonts w:ascii="Cambria Math" w:hAnsi="Cambria Math" w:cstheme="majorBidi"/>
                        <w:iCs/>
                        <w:sz w:val="24"/>
                        <w:szCs w:val="24"/>
                      </w:rPr>
                    </m:ctrlPr>
                  </m:fPr>
                  <m:num>
                    <m:sSubSup>
                      <m:sSubSupPr>
                        <m:ctrlPr>
                          <w:rPr>
                            <w:rFonts w:ascii="Cambria Math" w:hAnsi="Cambria Math" w:cstheme="majorBidi"/>
                            <w:iCs/>
                            <w:sz w:val="24"/>
                            <w:szCs w:val="24"/>
                          </w:rPr>
                        </m:ctrlPr>
                      </m:sSubSup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Na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e</m:t>
                        </m:r>
                      </m:sub>
                      <m:sup>
                        <m:r>
                          <m:rPr>
                            <m:sty m:val="p"/>
                          </m:rPr>
                          <w:rPr>
                            <w:rFonts w:ascii="Cambria Math" w:hAnsi="Cambria Math" w:cstheme="majorBidi"/>
                            <w:sz w:val="24"/>
                            <w:szCs w:val="24"/>
                          </w:rPr>
                          <m:t>3</m:t>
                        </m:r>
                      </m:sup>
                    </m:sSubSup>
                  </m:num>
                  <m:den>
                    <m:sSubSup>
                      <m:sSubSupPr>
                        <m:ctrlPr>
                          <w:rPr>
                            <w:rFonts w:ascii="Cambria Math" w:hAnsi="Cambria Math" w:cstheme="majorBidi"/>
                            <w:iCs/>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Na</m:t>
                        </m:r>
                      </m:sub>
                      <m:sup>
                        <m:r>
                          <m:rPr>
                            <m:sty m:val="p"/>
                          </m:rPr>
                          <w:rPr>
                            <w:rFonts w:ascii="Cambria Math" w:hAnsi="Cambria Math" w:cstheme="majorBidi"/>
                            <w:sz w:val="24"/>
                            <w:szCs w:val="24"/>
                          </w:rPr>
                          <m:t>3</m:t>
                        </m:r>
                      </m:sup>
                    </m:sSubSup>
                  </m:den>
                </m:f>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m</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Ca</m:t>
                        </m:r>
                      </m:sub>
                    </m:sSub>
                  </m:den>
                </m:f>
                <m:r>
                  <m:rPr>
                    <m:sty m:val="p"/>
                  </m:rPr>
                  <w:rPr>
                    <w:rFonts w:ascii="Cambria Math" w:hAnsi="Cambria Math" w:cstheme="majorBidi"/>
                    <w:sz w:val="24"/>
                    <w:szCs w:val="24"/>
                  </w:rPr>
                  <m:t>+</m:t>
                </m:r>
                <m:f>
                  <m:fPr>
                    <m:ctrlPr>
                      <w:rPr>
                        <w:rFonts w:ascii="Cambria Math" w:hAnsi="Cambria Math" w:cstheme="majorBidi"/>
                        <w:iCs/>
                        <w:sz w:val="24"/>
                        <w:szCs w:val="24"/>
                      </w:rPr>
                    </m:ctrlPr>
                  </m:fPr>
                  <m:num>
                    <m:sSubSup>
                      <m:sSubSupPr>
                        <m:ctrlPr>
                          <w:rPr>
                            <w:rFonts w:ascii="Cambria Math" w:hAnsi="Cambria Math" w:cstheme="majorBidi"/>
                            <w:iCs/>
                            <w:sz w:val="24"/>
                            <w:szCs w:val="24"/>
                          </w:rPr>
                        </m:ctrlPr>
                      </m:sSubSup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Na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e</m:t>
                        </m:r>
                      </m:sub>
                      <m:sup>
                        <m:r>
                          <m:rPr>
                            <m:sty m:val="p"/>
                          </m:rPr>
                          <w:rPr>
                            <w:rFonts w:ascii="Cambria Math" w:hAnsi="Cambria Math" w:cstheme="majorBidi"/>
                            <w:sz w:val="24"/>
                            <w:szCs w:val="24"/>
                          </w:rPr>
                          <m:t>3</m:t>
                        </m:r>
                      </m:sup>
                    </m:sSubSup>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m</m:t>
                        </m:r>
                      </m:sub>
                    </m:sSub>
                  </m:num>
                  <m:den>
                    <m:sSubSup>
                      <m:sSubSupPr>
                        <m:ctrlPr>
                          <w:rPr>
                            <w:rFonts w:ascii="Cambria Math" w:hAnsi="Cambria Math" w:cstheme="majorBidi"/>
                            <w:iCs/>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Na</m:t>
                        </m:r>
                      </m:sub>
                      <m:sup>
                        <m:r>
                          <m:rPr>
                            <m:sty m:val="p"/>
                          </m:rPr>
                          <w:rPr>
                            <w:rFonts w:ascii="Cambria Math" w:hAnsi="Cambria Math" w:cstheme="majorBidi"/>
                            <w:sz w:val="24"/>
                            <w:szCs w:val="24"/>
                          </w:rPr>
                          <m:t>3</m:t>
                        </m:r>
                      </m:sup>
                    </m:sSubSup>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Ca</m:t>
                        </m:r>
                      </m:sub>
                    </m:sSub>
                  </m:den>
                </m:f>
                <m:r>
                  <m:rPr>
                    <m:sty m:val="p"/>
                  </m:rPr>
                  <w:rPr>
                    <w:rFonts w:ascii="Cambria Math" w:hAnsi="Cambria Math" w:cstheme="majorBidi"/>
                    <w:sz w:val="24"/>
                    <w:szCs w:val="24"/>
                  </w:rPr>
                  <m:t>+</m:t>
                </m:r>
                <m:f>
                  <m:fPr>
                    <m:ctrlPr>
                      <w:rPr>
                        <w:rFonts w:ascii="Cambria Math" w:hAnsi="Cambria Math" w:cstheme="majorBidi"/>
                        <w:iCs/>
                        <w:sz w:val="24"/>
                        <w:szCs w:val="24"/>
                      </w:rPr>
                    </m:ctrlPr>
                  </m:fPr>
                  <m:num>
                    <m:sSubSup>
                      <m:sSubSupPr>
                        <m:ctrlPr>
                          <w:rPr>
                            <w:rFonts w:ascii="Cambria Math" w:hAnsi="Cambria Math" w:cstheme="majorBidi"/>
                            <w:iCs/>
                            <w:sz w:val="24"/>
                            <w:szCs w:val="24"/>
                          </w:rPr>
                        </m:ctrlPr>
                      </m:sSubSup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Na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m</m:t>
                        </m:r>
                      </m:sub>
                      <m:sup>
                        <m:r>
                          <m:rPr>
                            <m:sty m:val="p"/>
                          </m:rPr>
                          <w:rPr>
                            <w:rFonts w:ascii="Cambria Math" w:hAnsi="Cambria Math" w:cstheme="majorBidi"/>
                            <w:sz w:val="24"/>
                            <w:szCs w:val="24"/>
                          </w:rPr>
                          <m:t>3</m:t>
                        </m:r>
                      </m:sup>
                    </m:sSubSup>
                  </m:num>
                  <m:den>
                    <m:sSubSup>
                      <m:sSubSupPr>
                        <m:ctrlPr>
                          <w:rPr>
                            <w:rFonts w:ascii="Cambria Math" w:hAnsi="Cambria Math" w:cstheme="majorBidi"/>
                            <w:iCs/>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Na</m:t>
                        </m:r>
                      </m:sub>
                      <m:sup>
                        <m:r>
                          <m:rPr>
                            <m:sty m:val="p"/>
                          </m:rPr>
                          <w:rPr>
                            <w:rFonts w:ascii="Cambria Math" w:hAnsi="Cambria Math" w:cstheme="majorBidi"/>
                            <w:sz w:val="24"/>
                            <w:szCs w:val="24"/>
                          </w:rPr>
                          <m:t>3</m:t>
                        </m:r>
                      </m:sup>
                    </m:sSubSup>
                  </m:den>
                </m:f>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Ca</m:t>
                        </m:r>
                      </m:sub>
                    </m:sSub>
                  </m:den>
                </m:f>
                <m:r>
                  <m:rPr>
                    <m:sty m:val="p"/>
                  </m:rPr>
                  <w:rPr>
                    <w:rFonts w:ascii="Cambria Math" w:hAnsi="Cambria Math" w:cstheme="majorBidi"/>
                    <w:sz w:val="24"/>
                    <w:szCs w:val="24"/>
                  </w:rPr>
                  <m:t>+</m:t>
                </m:r>
                <m:f>
                  <m:fPr>
                    <m:ctrlPr>
                      <w:rPr>
                        <w:rFonts w:ascii="Cambria Math" w:hAnsi="Cambria Math" w:cstheme="majorBidi"/>
                        <w:iCs/>
                        <w:sz w:val="24"/>
                        <w:szCs w:val="24"/>
                      </w:rPr>
                    </m:ctrlPr>
                  </m:fPr>
                  <m:num>
                    <m:sSubSup>
                      <m:sSubSupPr>
                        <m:ctrlPr>
                          <w:rPr>
                            <w:rFonts w:ascii="Cambria Math" w:hAnsi="Cambria Math" w:cstheme="majorBidi"/>
                            <w:iCs/>
                            <w:sz w:val="24"/>
                            <w:szCs w:val="24"/>
                          </w:rPr>
                        </m:ctrlPr>
                      </m:sSubSup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Na</m:t>
                                </m:r>
                              </m:e>
                              <m:sup>
                                <m:r>
                                  <m:rPr>
                                    <m:sty m:val="p"/>
                                  </m:rPr>
                                  <w:rPr>
                                    <w:rFonts w:ascii="Cambria Math" w:hAnsi="Cambria Math" w:cstheme="majorBidi"/>
                                    <w:sz w:val="24"/>
                                    <w:szCs w:val="24"/>
                                  </w:rPr>
                                  <m:t>+</m:t>
                                </m:r>
                              </m:sup>
                            </m:sSup>
                          </m:e>
                        </m:d>
                      </m:e>
                      <m:sub>
                        <m:r>
                          <m:rPr>
                            <m:sty m:val="p"/>
                          </m:rPr>
                          <w:rPr>
                            <w:rFonts w:ascii="Cambria Math" w:hAnsi="Cambria Math" w:cstheme="majorBidi"/>
                            <w:sz w:val="24"/>
                            <w:szCs w:val="24"/>
                          </w:rPr>
                          <m:t>m</m:t>
                        </m:r>
                      </m:sub>
                      <m:sup>
                        <m:r>
                          <m:rPr>
                            <m:sty m:val="p"/>
                          </m:rPr>
                          <w:rPr>
                            <w:rFonts w:ascii="Cambria Math" w:hAnsi="Cambria Math" w:cstheme="majorBidi"/>
                            <w:sz w:val="24"/>
                            <w:szCs w:val="24"/>
                          </w:rPr>
                          <m:t>3</m:t>
                        </m:r>
                      </m:sup>
                    </m:sSubSup>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i</m:t>
                        </m:r>
                      </m:sub>
                    </m:sSub>
                  </m:num>
                  <m:den>
                    <m:sSubSup>
                      <m:sSubSupPr>
                        <m:ctrlPr>
                          <w:rPr>
                            <w:rFonts w:ascii="Cambria Math" w:hAnsi="Cambria Math" w:cstheme="majorBidi"/>
                            <w:iCs/>
                            <w:sz w:val="24"/>
                            <w:szCs w:val="24"/>
                          </w:rPr>
                        </m:ctrlPr>
                      </m:sSubSupPr>
                      <m:e>
                        <m:r>
                          <m:rPr>
                            <m:sty m:val="p"/>
                          </m:rPr>
                          <w:rPr>
                            <w:rFonts w:ascii="Cambria Math" w:hAnsi="Cambria Math" w:cstheme="majorBidi"/>
                            <w:sz w:val="24"/>
                            <w:szCs w:val="24"/>
                          </w:rPr>
                          <m:t>K</m:t>
                        </m:r>
                      </m:e>
                      <m:sub>
                        <m:r>
                          <m:rPr>
                            <m:sty m:val="p"/>
                          </m:rPr>
                          <w:rPr>
                            <w:rFonts w:ascii="Cambria Math" w:hAnsi="Cambria Math" w:cstheme="majorBidi"/>
                            <w:sz w:val="24"/>
                            <w:szCs w:val="24"/>
                          </w:rPr>
                          <m:t>Na</m:t>
                        </m:r>
                      </m:sub>
                      <m:sup>
                        <m:r>
                          <m:rPr>
                            <m:sty m:val="p"/>
                          </m:rPr>
                          <w:rPr>
                            <w:rFonts w:ascii="Cambria Math" w:hAnsi="Cambria Math" w:cstheme="majorBidi"/>
                            <w:sz w:val="24"/>
                            <w:szCs w:val="24"/>
                          </w:rPr>
                          <m:t>3</m:t>
                        </m:r>
                      </m:sup>
                    </m:sSubSup>
                    <m:sSub>
                      <m:sSubPr>
                        <m:ctrlPr>
                          <w:rPr>
                            <w:rFonts w:ascii="Cambria Math" w:hAnsi="Cambria Math" w:cstheme="majorBidi"/>
                            <w:iCs/>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Ca</m:t>
                        </m:r>
                      </m:sub>
                    </m:sSub>
                  </m:den>
                </m:f>
              </m:e>
            </m:d>
          </m:den>
        </m:f>
      </m:oMath>
      <w:r w:rsidR="00C01C52">
        <w:rPr>
          <w:rFonts w:asciiTheme="majorBidi" w:eastAsiaTheme="minorEastAsia" w:hAnsiTheme="majorBidi" w:cstheme="majorBidi"/>
          <w:iCs/>
          <w:sz w:val="24"/>
          <w:szCs w:val="24"/>
        </w:rPr>
        <w:t xml:space="preserve"> ,</w:t>
      </w:r>
    </w:p>
    <w:p w14:paraId="5AA2B841" w14:textId="642C5F23" w:rsidR="00847AF8" w:rsidRPr="00210D38" w:rsidRDefault="00C01C52">
      <w:pPr>
        <w:widowControl w:val="0"/>
        <w:autoSpaceDE w:val="0"/>
        <w:autoSpaceDN w:val="0"/>
        <w:bidi w:val="0"/>
        <w:adjustRightInd w:val="0"/>
        <w:spacing w:after="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w</w:t>
      </w:r>
      <w:r w:rsidR="00847AF8" w:rsidRPr="00210D38">
        <w:rPr>
          <w:rFonts w:asciiTheme="majorBidi" w:eastAsiaTheme="minorEastAsia" w:hAnsiTheme="majorBidi" w:cstheme="majorBidi"/>
          <w:sz w:val="24"/>
          <w:szCs w:val="24"/>
        </w:rPr>
        <w:t xml:space="preserve">here </w:t>
      </w: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NC</m:t>
            </m:r>
          </m:sub>
        </m:sSub>
      </m:oMath>
      <w:r w:rsidR="00847AF8" w:rsidRPr="00210D38">
        <w:rPr>
          <w:rFonts w:asciiTheme="majorBidi" w:eastAsiaTheme="minorEastAsia" w:hAnsiTheme="majorBidi" w:cstheme="majorBidi"/>
          <w:sz w:val="24"/>
          <w:szCs w:val="24"/>
        </w:rPr>
        <w:t xml:space="preserve"> is the </w:t>
      </w:r>
      <w:r w:rsidR="00847AF8" w:rsidRPr="00210D38">
        <w:rPr>
          <w:rFonts w:asciiTheme="majorBidi" w:hAnsiTheme="majorBidi" w:cstheme="majorBidi"/>
          <w:sz w:val="24"/>
          <w:szCs w:val="24"/>
        </w:rPr>
        <w:t>Na</w:t>
      </w:r>
      <w:r w:rsidR="00847AF8" w:rsidRPr="00210D38">
        <w:rPr>
          <w:rFonts w:asciiTheme="majorBidi" w:hAnsiTheme="majorBidi" w:cstheme="majorBidi"/>
          <w:sz w:val="24"/>
          <w:szCs w:val="24"/>
          <w:vertAlign w:val="superscript"/>
        </w:rPr>
        <w:t>+</w:t>
      </w:r>
      <w:r w:rsidR="00847AF8" w:rsidRPr="00210D38">
        <w:rPr>
          <w:rFonts w:asciiTheme="majorBidi" w:hAnsiTheme="majorBidi" w:cstheme="majorBidi"/>
          <w:sz w:val="24"/>
          <w:szCs w:val="24"/>
        </w:rPr>
        <w:t>/Ca</w:t>
      </w:r>
      <w:r w:rsidR="00847AF8" w:rsidRPr="00210D38">
        <w:rPr>
          <w:rFonts w:asciiTheme="majorBidi" w:hAnsiTheme="majorBidi" w:cstheme="majorBidi"/>
          <w:sz w:val="24"/>
          <w:szCs w:val="24"/>
          <w:vertAlign w:val="superscript"/>
        </w:rPr>
        <w:t>2+</w:t>
      </w:r>
      <w:r w:rsidR="00847AF8" w:rsidRPr="00210D38">
        <w:rPr>
          <w:rFonts w:asciiTheme="majorBidi" w:hAnsiTheme="majorBidi" w:cstheme="majorBidi"/>
          <w:sz w:val="24"/>
          <w:szCs w:val="24"/>
        </w:rPr>
        <w:t xml:space="preserve"> exchanger maximal velocity,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Ca</m:t>
            </m:r>
          </m:sub>
        </m:sSub>
      </m:oMath>
      <w:r w:rsidR="00847AF8" w:rsidRPr="00210D38">
        <w:rPr>
          <w:rFonts w:asciiTheme="majorBidi" w:eastAsiaTheme="minorEastAsia" w:hAnsiTheme="majorBidi" w:cstheme="majorBidi"/>
          <w:sz w:val="24"/>
          <w:szCs w:val="24"/>
        </w:rPr>
        <w:t xml:space="preserve"> is the </w:t>
      </w:r>
      <w:r w:rsidR="00847AF8" w:rsidRPr="00210D38">
        <w:rPr>
          <w:rFonts w:asciiTheme="majorBidi" w:hAnsiTheme="majorBidi" w:cstheme="majorBidi"/>
          <w:sz w:val="24"/>
          <w:szCs w:val="24"/>
        </w:rPr>
        <w:t>Na</w:t>
      </w:r>
      <w:r w:rsidR="00847AF8" w:rsidRPr="00210D38">
        <w:rPr>
          <w:rFonts w:asciiTheme="majorBidi" w:hAnsiTheme="majorBidi" w:cstheme="majorBidi"/>
          <w:sz w:val="24"/>
          <w:szCs w:val="24"/>
          <w:vertAlign w:val="superscript"/>
        </w:rPr>
        <w:t>+</w:t>
      </w:r>
      <w:r w:rsidR="00847AF8" w:rsidRPr="00210D38">
        <w:rPr>
          <w:rFonts w:asciiTheme="majorBidi" w:hAnsiTheme="majorBidi" w:cstheme="majorBidi"/>
          <w:sz w:val="24"/>
          <w:szCs w:val="24"/>
        </w:rPr>
        <w:t>/Ca</w:t>
      </w:r>
      <w:r w:rsidR="00847AF8" w:rsidRPr="00210D38">
        <w:rPr>
          <w:rFonts w:asciiTheme="majorBidi" w:hAnsiTheme="majorBidi" w:cstheme="majorBidi"/>
          <w:sz w:val="24"/>
          <w:szCs w:val="24"/>
          <w:vertAlign w:val="superscript"/>
        </w:rPr>
        <w:t>2+</w:t>
      </w:r>
      <w:r w:rsidR="00847AF8" w:rsidRPr="00210D38">
        <w:rPr>
          <w:rFonts w:asciiTheme="majorBidi" w:hAnsiTheme="majorBidi" w:cstheme="majorBidi"/>
          <w:sz w:val="24"/>
          <w:szCs w:val="24"/>
        </w:rPr>
        <w:t xml:space="preserve"> exchanger Ca</w:t>
      </w:r>
      <w:r w:rsidR="00847AF8" w:rsidRPr="00210D38">
        <w:rPr>
          <w:rFonts w:asciiTheme="majorBidi" w:hAnsiTheme="majorBidi" w:cstheme="majorBidi"/>
          <w:sz w:val="24"/>
          <w:szCs w:val="24"/>
          <w:vertAlign w:val="superscript"/>
        </w:rPr>
        <w:t>2+</w:t>
      </w:r>
      <w:r w:rsidR="00847AF8" w:rsidRPr="00210D38">
        <w:rPr>
          <w:rFonts w:asciiTheme="majorBidi" w:hAnsiTheme="majorBidi" w:cstheme="majorBidi"/>
          <w:sz w:val="24"/>
          <w:szCs w:val="24"/>
        </w:rPr>
        <w:t xml:space="preserve"> affinity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Na</m:t>
            </m:r>
          </m:sub>
        </m:sSub>
      </m:oMath>
      <w:r w:rsidR="00847AF8" w:rsidRPr="00210D38">
        <w:rPr>
          <w:rFonts w:asciiTheme="majorBidi" w:eastAsiaTheme="minorEastAsia" w:hAnsiTheme="majorBidi" w:cstheme="majorBidi"/>
          <w:sz w:val="24"/>
          <w:szCs w:val="24"/>
        </w:rPr>
        <w:t xml:space="preserve"> is the </w:t>
      </w:r>
      <w:r w:rsidR="00847AF8" w:rsidRPr="00210D38">
        <w:rPr>
          <w:rFonts w:asciiTheme="majorBidi" w:hAnsiTheme="majorBidi" w:cstheme="majorBidi"/>
          <w:sz w:val="24"/>
          <w:szCs w:val="24"/>
        </w:rPr>
        <w:t>Na</w:t>
      </w:r>
      <w:r w:rsidR="00847AF8" w:rsidRPr="00210D38">
        <w:rPr>
          <w:rFonts w:asciiTheme="majorBidi" w:hAnsiTheme="majorBidi" w:cstheme="majorBidi"/>
          <w:sz w:val="24"/>
          <w:szCs w:val="24"/>
          <w:vertAlign w:val="superscript"/>
        </w:rPr>
        <w:t>+</w:t>
      </w:r>
      <w:r w:rsidR="00847AF8" w:rsidRPr="00210D38">
        <w:rPr>
          <w:rFonts w:asciiTheme="majorBidi" w:hAnsiTheme="majorBidi" w:cstheme="majorBidi"/>
          <w:sz w:val="24"/>
          <w:szCs w:val="24"/>
        </w:rPr>
        <w:t>/Ca</w:t>
      </w:r>
      <w:r w:rsidR="00847AF8" w:rsidRPr="00210D38">
        <w:rPr>
          <w:rFonts w:asciiTheme="majorBidi" w:hAnsiTheme="majorBidi" w:cstheme="majorBidi"/>
          <w:sz w:val="24"/>
          <w:szCs w:val="24"/>
          <w:vertAlign w:val="superscript"/>
        </w:rPr>
        <w:t>2+</w:t>
      </w:r>
      <w:r w:rsidR="00847AF8" w:rsidRPr="00210D38">
        <w:rPr>
          <w:rFonts w:asciiTheme="majorBidi" w:hAnsiTheme="majorBidi" w:cstheme="majorBidi"/>
          <w:sz w:val="24"/>
          <w:szCs w:val="24"/>
        </w:rPr>
        <w:t xml:space="preserve"> exchanger Na</w:t>
      </w:r>
      <w:r w:rsidR="00847AF8" w:rsidRPr="00210D38">
        <w:rPr>
          <w:rFonts w:asciiTheme="majorBidi" w:hAnsiTheme="majorBidi" w:cstheme="majorBidi"/>
          <w:sz w:val="24"/>
          <w:szCs w:val="24"/>
          <w:vertAlign w:val="superscript"/>
        </w:rPr>
        <w:t>+</w:t>
      </w:r>
      <w:r w:rsidR="00847AF8" w:rsidRPr="00210D38">
        <w:rPr>
          <w:rFonts w:asciiTheme="majorBidi" w:hAnsiTheme="majorBidi" w:cstheme="majorBidi"/>
          <w:sz w:val="24"/>
          <w:szCs w:val="24"/>
        </w:rPr>
        <w:t xml:space="preserve"> affinity. </w:t>
      </w:r>
    </w:p>
    <w:p w14:paraId="2F836F14" w14:textId="77777777" w:rsidR="00847AF8" w:rsidRPr="00210D38" w:rsidRDefault="00000000">
      <w:pPr>
        <w:pStyle w:val="ListParagraph"/>
        <w:widowControl w:val="0"/>
        <w:numPr>
          <w:ilvl w:val="0"/>
          <w:numId w:val="4"/>
        </w:numPr>
        <w:autoSpaceDE w:val="0"/>
        <w:autoSpaceDN w:val="0"/>
        <w:adjustRightInd w:val="0"/>
        <w:spacing w:after="0" w:line="360" w:lineRule="auto"/>
        <w:jc w:val="both"/>
        <w:rPr>
          <w:rFonts w:asciiTheme="majorBidi" w:hAnsiTheme="majorBidi" w:cstheme="majorBidi"/>
          <w:iCs/>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d</m:t>
            </m:r>
            <m:sSub>
              <m:sSubPr>
                <m:ctrlPr>
                  <w:rPr>
                    <w:rFonts w:ascii="Cambria Math" w:hAnsi="Cambria Math" w:cstheme="majorBidi"/>
                    <w:iCs/>
                    <w:sz w:val="24"/>
                    <w:szCs w:val="24"/>
                  </w:rPr>
                </m:ctrlPr>
              </m:sSubPr>
              <m:e>
                <m:d>
                  <m:dPr>
                    <m:begChr m:val="["/>
                    <m:endChr m:val="]"/>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Ca</m:t>
                        </m:r>
                      </m:e>
                      <m:sup>
                        <m:r>
                          <m:rPr>
                            <m:sty m:val="p"/>
                          </m:rPr>
                          <w:rPr>
                            <w:rFonts w:ascii="Cambria Math" w:hAnsi="Cambria Math" w:cstheme="majorBidi"/>
                            <w:sz w:val="24"/>
                            <w:szCs w:val="24"/>
                          </w:rPr>
                          <m:t>2+</m:t>
                        </m:r>
                      </m:sup>
                    </m:sSup>
                  </m:e>
                </m:d>
              </m:e>
              <m:sub>
                <m:r>
                  <m:rPr>
                    <m:sty m:val="p"/>
                  </m:rPr>
                  <w:rPr>
                    <w:rFonts w:ascii="Cambria Math" w:hAnsi="Cambria Math" w:cstheme="majorBidi"/>
                    <w:sz w:val="24"/>
                    <w:szCs w:val="24"/>
                  </w:rPr>
                  <m:t>m</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Ca</m:t>
            </m:r>
          </m:sub>
        </m:sSub>
        <m:d>
          <m:dPr>
            <m:ctrlPr>
              <w:rPr>
                <w:rFonts w:ascii="Cambria Math" w:hAnsi="Cambria Math" w:cstheme="majorBidi"/>
                <w:iCs/>
                <w:sz w:val="24"/>
                <w:szCs w:val="24"/>
              </w:rPr>
            </m:ctrlPr>
          </m:dPr>
          <m:e>
            <m:sSub>
              <m:sSubPr>
                <m:ctrlPr>
                  <w:rPr>
                    <w:rFonts w:ascii="Cambria Math" w:hAnsi="Cambria Math" w:cstheme="majorBidi"/>
                    <w:iCs/>
                    <w:sz w:val="24"/>
                    <w:szCs w:val="24"/>
                  </w:rPr>
                </m:ctrlPr>
              </m:sSubPr>
              <m:e>
                <m:r>
                  <m:rPr>
                    <m:sty m:val="p"/>
                  </m:rPr>
                  <w:rPr>
                    <w:rFonts w:ascii="Cambria Math" w:hAnsi="Cambria Math" w:cstheme="majorBidi"/>
                    <w:sz w:val="24"/>
                    <w:szCs w:val="24"/>
                  </w:rPr>
                  <m:t>J</m:t>
                </m:r>
              </m:e>
              <m:sub>
                <m:r>
                  <m:rPr>
                    <m:sty m:val="p"/>
                  </m:rPr>
                  <w:rPr>
                    <w:rFonts w:ascii="Cambria Math" w:hAnsi="Cambria Math" w:cstheme="majorBidi"/>
                    <w:sz w:val="24"/>
                    <w:szCs w:val="24"/>
                  </w:rPr>
                  <m:t>uni</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J</m:t>
                </m:r>
              </m:e>
              <m:sub>
                <m:r>
                  <m:rPr>
                    <m:sty m:val="p"/>
                  </m:rPr>
                  <w:rPr>
                    <w:rFonts w:ascii="Cambria Math" w:hAnsi="Cambria Math" w:cstheme="majorBidi"/>
                    <w:sz w:val="24"/>
                    <w:szCs w:val="24"/>
                  </w:rPr>
                  <m:t>NC</m:t>
                </m:r>
              </m:sub>
            </m:sSub>
          </m:e>
        </m:d>
      </m:oMath>
    </w:p>
    <w:p w14:paraId="60492775" w14:textId="30462C13" w:rsidR="00847AF8" w:rsidRPr="00210D38" w:rsidRDefault="00000000">
      <w:pPr>
        <w:pStyle w:val="ListParagraph"/>
        <w:numPr>
          <w:ilvl w:val="0"/>
          <w:numId w:val="4"/>
        </w:numPr>
        <w:spacing w:after="160" w:line="360" w:lineRule="auto"/>
        <w:jc w:val="both"/>
        <w:rPr>
          <w:rFonts w:asciiTheme="majorBidi" w:eastAsiaTheme="minorEastAsia" w:hAnsiTheme="majorBidi" w:cstheme="majorBidi"/>
          <w:iCs/>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d</m:t>
            </m:r>
            <m:sSub>
              <m:sSubPr>
                <m:ctrlPr>
                  <w:rPr>
                    <w:rFonts w:ascii="Cambria Math" w:hAnsi="Cambria Math" w:cstheme="majorBidi"/>
                    <w:iCs/>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m</m:t>
                </m:r>
              </m:sub>
            </m:sSub>
          </m:num>
          <m:den>
            <m:r>
              <m:rPr>
                <m:sty m:val="p"/>
              </m:rPr>
              <w:rPr>
                <w:rFonts w:ascii="Cambria Math" w:hAnsi="Cambria Math" w:cstheme="majorBidi"/>
                <w:sz w:val="24"/>
                <w:szCs w:val="24"/>
              </w:rPr>
              <m:t>dt</m:t>
            </m:r>
          </m:den>
        </m:f>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He</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He(F)</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Hu</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ANT</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HLeak</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I</m:t>
                </m:r>
              </m:e>
              <m:sub>
                <m:r>
                  <m:rPr>
                    <m:sty m:val="p"/>
                  </m:rPr>
                  <w:rPr>
                    <w:rFonts w:ascii="Cambria Math" w:hAnsi="Cambria Math" w:cstheme="majorBidi"/>
                    <w:sz w:val="24"/>
                    <w:szCs w:val="24"/>
                  </w:rPr>
                  <m:t>NaCa</m:t>
                </m:r>
              </m:sub>
            </m:sSub>
            <m:r>
              <m:rPr>
                <m:sty m:val="p"/>
              </m:rPr>
              <w:rPr>
                <w:rFonts w:ascii="Cambria Math" w:hAnsi="Cambria Math" w:cstheme="majorBidi"/>
                <w:sz w:val="24"/>
                <w:szCs w:val="24"/>
              </w:rPr>
              <m:t>-2</m:t>
            </m:r>
            <m:sSub>
              <m:sSubPr>
                <m:ctrlPr>
                  <w:rPr>
                    <w:rFonts w:ascii="Cambria Math" w:hAnsi="Cambria Math" w:cstheme="majorBidi"/>
                    <w:iCs/>
                    <w:sz w:val="24"/>
                    <w:szCs w:val="24"/>
                  </w:rPr>
                </m:ctrlPr>
              </m:sSubPr>
              <m:e>
                <m:r>
                  <m:rPr>
                    <m:sty m:val="p"/>
                  </m:rPr>
                  <w:rPr>
                    <w:rFonts w:ascii="Cambria Math" w:hAnsi="Cambria Math" w:cstheme="majorBidi"/>
                    <w:sz w:val="24"/>
                    <w:szCs w:val="24"/>
                  </w:rPr>
                  <m:t>J</m:t>
                </m:r>
              </m:e>
              <m:sub>
                <m:r>
                  <m:rPr>
                    <m:sty m:val="p"/>
                  </m:rPr>
                  <w:rPr>
                    <w:rFonts w:ascii="Cambria Math" w:hAnsi="Cambria Math" w:cstheme="majorBidi"/>
                    <w:sz w:val="24"/>
                    <w:szCs w:val="24"/>
                  </w:rPr>
                  <m:t>uni</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mito</m:t>
                </m:r>
              </m:sub>
            </m:sSub>
          </m:den>
        </m:f>
      </m:oMath>
    </w:p>
    <w:p w14:paraId="5E6F39A1" w14:textId="77777777" w:rsidR="003718D0" w:rsidRDefault="003718D0" w:rsidP="003718D0">
      <w:pPr>
        <w:bidi w:val="0"/>
        <w:spacing w:line="360" w:lineRule="auto"/>
        <w:jc w:val="both"/>
        <w:rPr>
          <w:rFonts w:asciiTheme="majorBidi" w:eastAsiaTheme="minorEastAsia" w:hAnsiTheme="majorBidi" w:cstheme="majorBidi"/>
          <w:b/>
          <w:bCs/>
          <w:iCs/>
          <w:sz w:val="24"/>
          <w:szCs w:val="24"/>
        </w:rPr>
      </w:pPr>
    </w:p>
    <w:p w14:paraId="294048F9" w14:textId="6C02CE7F" w:rsidR="00564AA4" w:rsidRPr="003718D0" w:rsidRDefault="003718D0" w:rsidP="003718D0">
      <w:pPr>
        <w:bidi w:val="0"/>
        <w:spacing w:line="360" w:lineRule="auto"/>
        <w:jc w:val="both"/>
        <w:rPr>
          <w:rFonts w:asciiTheme="majorBidi" w:eastAsiaTheme="minorEastAsia" w:hAnsiTheme="majorBidi" w:cstheme="majorBidi"/>
          <w:b/>
          <w:bCs/>
          <w:iCs/>
          <w:sz w:val="24"/>
          <w:szCs w:val="24"/>
        </w:rPr>
      </w:pPr>
      <w:r w:rsidRPr="003718D0">
        <w:rPr>
          <w:rFonts w:asciiTheme="majorBidi" w:eastAsiaTheme="minorEastAsia" w:hAnsiTheme="majorBidi" w:cstheme="majorBidi"/>
          <w:b/>
          <w:bCs/>
          <w:iCs/>
          <w:sz w:val="24"/>
          <w:szCs w:val="24"/>
        </w:rPr>
        <w:t>Table S7: Mitochondrial Ca</w:t>
      </w:r>
      <w:r w:rsidRPr="003718D0">
        <w:rPr>
          <w:rFonts w:asciiTheme="majorBidi" w:eastAsiaTheme="minorEastAsia" w:hAnsiTheme="majorBidi" w:cstheme="majorBidi"/>
          <w:b/>
          <w:bCs/>
          <w:iCs/>
          <w:sz w:val="24"/>
          <w:szCs w:val="24"/>
          <w:vertAlign w:val="superscript"/>
        </w:rPr>
        <w:t>2+</w:t>
      </w:r>
      <w:r w:rsidRPr="003718D0">
        <w:rPr>
          <w:rFonts w:asciiTheme="majorBidi" w:eastAsiaTheme="minorEastAsia" w:hAnsiTheme="majorBidi" w:cstheme="majorBidi"/>
          <w:b/>
          <w:bCs/>
          <w:iCs/>
          <w:sz w:val="24"/>
          <w:szCs w:val="24"/>
        </w:rPr>
        <w:t xml:space="preserve"> parameters</w:t>
      </w:r>
    </w:p>
    <w:tbl>
      <w:tblPr>
        <w:tblStyle w:val="TableGrid"/>
        <w:bidiVisual/>
        <w:tblW w:w="9437" w:type="dxa"/>
        <w:tblLook w:val="04A0" w:firstRow="1" w:lastRow="0" w:firstColumn="1" w:lastColumn="0" w:noHBand="0" w:noVBand="1"/>
      </w:tblPr>
      <w:tblGrid>
        <w:gridCol w:w="2072"/>
        <w:gridCol w:w="2071"/>
        <w:gridCol w:w="2890"/>
        <w:gridCol w:w="2404"/>
      </w:tblGrid>
      <w:tr w:rsidR="00DC7C98" w:rsidRPr="00210D38" w14:paraId="3280C9C3" w14:textId="77777777" w:rsidTr="00DC7C98">
        <w:tc>
          <w:tcPr>
            <w:tcW w:w="2072" w:type="dxa"/>
          </w:tcPr>
          <w:p w14:paraId="1186D52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roofErr w:type="spellStart"/>
            <w:r w:rsidRPr="00210D38">
              <w:rPr>
                <w:rFonts w:asciiTheme="majorBidi" w:hAnsiTheme="majorBidi" w:cstheme="majorBidi"/>
              </w:rPr>
              <w:t>ms</w:t>
            </w:r>
            <w:proofErr w:type="spellEnd"/>
          </w:p>
        </w:tc>
        <w:tc>
          <w:tcPr>
            <w:tcW w:w="2071" w:type="dxa"/>
          </w:tcPr>
          <w:p w14:paraId="7CAD289D"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2.159</w:t>
            </w:r>
          </w:p>
        </w:tc>
        <w:tc>
          <w:tcPr>
            <w:tcW w:w="2890" w:type="dxa"/>
          </w:tcPr>
          <w:p w14:paraId="19FC0640"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Uniporter Ca</w:t>
            </w:r>
            <w:r w:rsidRPr="00210D38">
              <w:rPr>
                <w:rFonts w:asciiTheme="majorBidi" w:hAnsiTheme="majorBidi" w:cstheme="majorBidi"/>
                <w:vertAlign w:val="superscript"/>
              </w:rPr>
              <w:t>2+</w:t>
            </w:r>
            <w:r w:rsidRPr="00210D38">
              <w:rPr>
                <w:rFonts w:asciiTheme="majorBidi" w:hAnsiTheme="majorBidi" w:cstheme="majorBidi"/>
              </w:rPr>
              <w:t xml:space="preserve"> permeability</w:t>
            </w:r>
          </w:p>
        </w:tc>
        <w:tc>
          <w:tcPr>
            <w:tcW w:w="2404" w:type="dxa"/>
          </w:tcPr>
          <w:p w14:paraId="7488786C" w14:textId="77777777" w:rsidR="00DC7C98" w:rsidRPr="00210D38" w:rsidRDefault="00DC7C98" w:rsidP="006C4EF9">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hint="cs"/>
                <w:sz w:val="24"/>
                <w:szCs w:val="24"/>
              </w:rPr>
              <w:t>P</w:t>
            </w:r>
            <w:r w:rsidRPr="00210D38">
              <w:rPr>
                <w:rFonts w:asciiTheme="majorBidi" w:hAnsiTheme="majorBidi" w:cstheme="majorBidi"/>
                <w:sz w:val="24"/>
                <w:szCs w:val="24"/>
                <w:vertAlign w:val="subscript"/>
              </w:rPr>
              <w:t>Ca</w:t>
            </w:r>
            <w:proofErr w:type="spellEnd"/>
          </w:p>
        </w:tc>
      </w:tr>
      <w:tr w:rsidR="00DC7C98" w:rsidRPr="00210D38" w14:paraId="00CEA089" w14:textId="77777777" w:rsidTr="00DC7C98">
        <w:tc>
          <w:tcPr>
            <w:tcW w:w="2072" w:type="dxa"/>
          </w:tcPr>
          <w:p w14:paraId="11C9018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674B6629"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2</w:t>
            </w:r>
          </w:p>
        </w:tc>
        <w:tc>
          <w:tcPr>
            <w:tcW w:w="2890" w:type="dxa"/>
          </w:tcPr>
          <w:p w14:paraId="529B2AD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Ca</w:t>
            </w:r>
            <w:r w:rsidRPr="00210D38">
              <w:rPr>
                <w:rFonts w:asciiTheme="majorBidi" w:hAnsiTheme="majorBidi" w:cstheme="majorBidi"/>
                <w:vertAlign w:val="superscript"/>
              </w:rPr>
              <w:t>2+</w:t>
            </w:r>
            <w:r w:rsidRPr="00210D38">
              <w:rPr>
                <w:rFonts w:asciiTheme="majorBidi" w:hAnsiTheme="majorBidi" w:cstheme="majorBidi"/>
              </w:rPr>
              <w:t xml:space="preserve"> valence</w:t>
            </w:r>
          </w:p>
        </w:tc>
        <w:tc>
          <w:tcPr>
            <w:tcW w:w="2404" w:type="dxa"/>
          </w:tcPr>
          <w:p w14:paraId="25C7E5FB" w14:textId="77777777" w:rsidR="00DC7C98" w:rsidRPr="00210D38" w:rsidRDefault="00DC7C98" w:rsidP="006C4EF9">
            <w:pPr>
              <w:bidi w:val="0"/>
              <w:spacing w:after="200"/>
              <w:jc w:val="center"/>
              <w:rPr>
                <w:rFonts w:asciiTheme="majorBidi" w:hAnsiTheme="majorBidi" w:cstheme="majorBidi"/>
                <w:sz w:val="24"/>
                <w:szCs w:val="24"/>
                <w:vertAlign w:val="subscript"/>
              </w:rPr>
            </w:pPr>
            <w:proofErr w:type="spellStart"/>
            <w:r w:rsidRPr="00210D38">
              <w:rPr>
                <w:rFonts w:asciiTheme="majorBidi" w:hAnsiTheme="majorBidi" w:cstheme="majorBidi" w:hint="cs"/>
                <w:sz w:val="24"/>
                <w:szCs w:val="24"/>
              </w:rPr>
              <w:t>Z</w:t>
            </w:r>
            <w:r w:rsidRPr="00210D38">
              <w:rPr>
                <w:rFonts w:asciiTheme="majorBidi" w:hAnsiTheme="majorBidi" w:cstheme="majorBidi" w:hint="cs"/>
                <w:sz w:val="24"/>
                <w:szCs w:val="24"/>
                <w:vertAlign w:val="subscript"/>
              </w:rPr>
              <w:t>C</w:t>
            </w:r>
            <w:r w:rsidRPr="00210D38">
              <w:rPr>
                <w:rFonts w:asciiTheme="majorBidi" w:hAnsiTheme="majorBidi" w:cstheme="majorBidi"/>
                <w:sz w:val="24"/>
                <w:szCs w:val="24"/>
                <w:vertAlign w:val="subscript"/>
              </w:rPr>
              <w:t>a</w:t>
            </w:r>
            <w:proofErr w:type="spellEnd"/>
          </w:p>
        </w:tc>
      </w:tr>
      <w:tr w:rsidR="00DC7C98" w:rsidRPr="00210D38" w14:paraId="716DB611" w14:textId="77777777" w:rsidTr="00DC7C98">
        <w:tc>
          <w:tcPr>
            <w:tcW w:w="2072" w:type="dxa"/>
          </w:tcPr>
          <w:p w14:paraId="11F14CC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711B8A8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0.2</w:t>
            </w:r>
          </w:p>
        </w:tc>
        <w:tc>
          <w:tcPr>
            <w:tcW w:w="2890" w:type="dxa"/>
          </w:tcPr>
          <w:p w14:paraId="489DEAF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Mitochondrial Ca</w:t>
            </w:r>
            <w:r w:rsidRPr="00210D38">
              <w:rPr>
                <w:rFonts w:asciiTheme="majorBidi" w:hAnsiTheme="majorBidi" w:cstheme="majorBidi"/>
                <w:vertAlign w:val="superscript"/>
              </w:rPr>
              <w:t>2+</w:t>
            </w:r>
            <w:r w:rsidRPr="00210D38">
              <w:rPr>
                <w:rFonts w:asciiTheme="majorBidi" w:hAnsiTheme="majorBidi" w:cstheme="majorBidi"/>
              </w:rPr>
              <w:t xml:space="preserve"> activity coefficient</w:t>
            </w:r>
          </w:p>
        </w:tc>
        <w:tc>
          <w:tcPr>
            <w:tcW w:w="2404" w:type="dxa"/>
          </w:tcPr>
          <w:p w14:paraId="6D4B00E1" w14:textId="77777777" w:rsidR="00DC7C98" w:rsidRPr="00210D38" w:rsidRDefault="00DC7C98" w:rsidP="006C4EF9">
            <w:pPr>
              <w:bidi w:val="0"/>
              <w:spacing w:after="200"/>
              <w:jc w:val="center"/>
              <w:rPr>
                <w:rFonts w:asciiTheme="majorBidi" w:hAnsiTheme="majorBidi" w:cstheme="majorBidi"/>
                <w:sz w:val="24"/>
                <w:szCs w:val="24"/>
              </w:rPr>
            </w:pPr>
            <w:r w:rsidRPr="00210D38">
              <w:rPr>
                <w:rFonts w:asciiTheme="majorBidi" w:hAnsiTheme="majorBidi" w:cstheme="majorBidi"/>
                <w:sz w:val="24"/>
                <w:szCs w:val="24"/>
                <w:vertAlign w:val="subscript"/>
              </w:rPr>
              <w:t>m</w:t>
            </w:r>
            <w:r w:rsidRPr="00210D38">
              <w:rPr>
                <w:rFonts w:asciiTheme="majorBidi" w:hAnsiTheme="majorBidi" w:cstheme="majorBidi"/>
                <w:sz w:val="24"/>
                <w:szCs w:val="24"/>
                <w:rtl/>
              </w:rPr>
              <w:t>α</w:t>
            </w:r>
          </w:p>
        </w:tc>
      </w:tr>
      <w:tr w:rsidR="00DC7C98" w:rsidRPr="00210D38" w14:paraId="2863B166" w14:textId="77777777" w:rsidTr="00DC7C98">
        <w:tc>
          <w:tcPr>
            <w:tcW w:w="2072" w:type="dxa"/>
          </w:tcPr>
          <w:p w14:paraId="18EE8D9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12BB4EA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0.341</w:t>
            </w:r>
          </w:p>
        </w:tc>
        <w:tc>
          <w:tcPr>
            <w:tcW w:w="2890" w:type="dxa"/>
          </w:tcPr>
          <w:p w14:paraId="36C4F9E4"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Extramitochondrial Ca</w:t>
            </w:r>
            <w:r w:rsidRPr="00210D38">
              <w:rPr>
                <w:rFonts w:asciiTheme="majorBidi" w:hAnsiTheme="majorBidi" w:cstheme="majorBidi"/>
                <w:vertAlign w:val="superscript"/>
              </w:rPr>
              <w:t>2+</w:t>
            </w:r>
            <w:r w:rsidRPr="00210D38">
              <w:rPr>
                <w:rFonts w:asciiTheme="majorBidi" w:hAnsiTheme="majorBidi" w:cstheme="majorBidi"/>
              </w:rPr>
              <w:t xml:space="preserve"> activity coefficient</w:t>
            </w:r>
          </w:p>
        </w:tc>
        <w:tc>
          <w:tcPr>
            <w:tcW w:w="2404" w:type="dxa"/>
          </w:tcPr>
          <w:p w14:paraId="3DB37386" w14:textId="77777777" w:rsidR="00DC7C98" w:rsidRPr="00210D38" w:rsidRDefault="00DC7C98" w:rsidP="006C4EF9">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α</w:t>
            </w:r>
            <w:r w:rsidRPr="00210D38">
              <w:rPr>
                <w:rFonts w:asciiTheme="majorBidi" w:hAnsiTheme="majorBidi" w:cstheme="majorBidi"/>
                <w:sz w:val="24"/>
                <w:szCs w:val="24"/>
                <w:vertAlign w:val="subscript"/>
              </w:rPr>
              <w:t>e</w:t>
            </w:r>
          </w:p>
        </w:tc>
      </w:tr>
      <w:tr w:rsidR="00DC7C98" w:rsidRPr="00210D38" w14:paraId="12692D27" w14:textId="77777777" w:rsidTr="00DC7C98">
        <w:tc>
          <w:tcPr>
            <w:tcW w:w="2072" w:type="dxa"/>
          </w:tcPr>
          <w:p w14:paraId="1399681B"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roofErr w:type="spellStart"/>
            <w:r w:rsidRPr="00210D38">
              <w:rPr>
                <w:rFonts w:asciiTheme="majorBidi" w:hAnsiTheme="majorBidi" w:cstheme="majorBidi"/>
              </w:rPr>
              <w:t>ms</w:t>
            </w:r>
            <w:proofErr w:type="spellEnd"/>
          </w:p>
        </w:tc>
        <w:tc>
          <w:tcPr>
            <w:tcW w:w="2071" w:type="dxa"/>
          </w:tcPr>
          <w:p w14:paraId="7F3B834F"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1.863</w:t>
            </w:r>
            <w:r w:rsidRPr="00210D38">
              <w:t>·</w:t>
            </w:r>
            <w:r w:rsidRPr="00210D38">
              <w:rPr>
                <w:rFonts w:asciiTheme="majorBidi" w:hAnsiTheme="majorBidi" w:cstheme="majorBidi"/>
              </w:rPr>
              <w:t>10</w:t>
            </w:r>
            <w:r w:rsidRPr="00210D38">
              <w:rPr>
                <w:rFonts w:asciiTheme="majorBidi" w:hAnsiTheme="majorBidi" w:cstheme="majorBidi"/>
                <w:vertAlign w:val="superscript"/>
              </w:rPr>
              <w:t>-2</w:t>
            </w:r>
          </w:p>
        </w:tc>
        <w:tc>
          <w:tcPr>
            <w:tcW w:w="2890" w:type="dxa"/>
          </w:tcPr>
          <w:p w14:paraId="2929740C" w14:textId="59785C55"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Na</w:t>
            </w:r>
            <w:r w:rsidR="003718D0">
              <w:rPr>
                <w:rFonts w:asciiTheme="majorBidi" w:hAnsiTheme="majorBidi" w:cstheme="majorBidi"/>
                <w:vertAlign w:val="superscript"/>
              </w:rPr>
              <w:t>+</w:t>
            </w:r>
            <w:r w:rsidRPr="00210D38">
              <w:rPr>
                <w:rFonts w:asciiTheme="majorBidi" w:hAnsiTheme="majorBidi" w:cstheme="majorBidi"/>
              </w:rPr>
              <w:t>/Ca</w:t>
            </w:r>
            <w:r w:rsidR="003718D0">
              <w:rPr>
                <w:rFonts w:asciiTheme="majorBidi" w:hAnsiTheme="majorBidi" w:cstheme="majorBidi"/>
                <w:vertAlign w:val="superscript"/>
              </w:rPr>
              <w:t>2+</w:t>
            </w:r>
            <w:r w:rsidRPr="00210D38">
              <w:rPr>
                <w:rFonts w:asciiTheme="majorBidi" w:hAnsiTheme="majorBidi" w:cstheme="majorBidi"/>
              </w:rPr>
              <w:t xml:space="preserve"> exchanger maximal velocity</w:t>
            </w:r>
          </w:p>
        </w:tc>
        <w:tc>
          <w:tcPr>
            <w:tcW w:w="2404" w:type="dxa"/>
          </w:tcPr>
          <w:p w14:paraId="3655BE10" w14:textId="77777777" w:rsidR="00DC7C98" w:rsidRPr="00210D38" w:rsidRDefault="00DC7C98" w:rsidP="006C4EF9">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V</w:t>
            </w:r>
            <w:r w:rsidRPr="00210D38">
              <w:rPr>
                <w:rFonts w:asciiTheme="majorBidi" w:hAnsiTheme="majorBidi" w:cstheme="majorBidi"/>
                <w:sz w:val="24"/>
                <w:szCs w:val="24"/>
                <w:vertAlign w:val="subscript"/>
              </w:rPr>
              <w:t>NC</w:t>
            </w:r>
          </w:p>
        </w:tc>
      </w:tr>
      <w:tr w:rsidR="00DC7C98" w:rsidRPr="00210D38" w14:paraId="7BDA9E33" w14:textId="77777777" w:rsidTr="00DC7C98">
        <w:tc>
          <w:tcPr>
            <w:tcW w:w="2072" w:type="dxa"/>
          </w:tcPr>
          <w:p w14:paraId="67F5F3A1"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619045BF"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5</w:t>
            </w:r>
          </w:p>
        </w:tc>
        <w:tc>
          <w:tcPr>
            <w:tcW w:w="2890" w:type="dxa"/>
          </w:tcPr>
          <w:p w14:paraId="76D09D8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Extramitochondrial Na</w:t>
            </w:r>
            <w:r w:rsidRPr="00210D38">
              <w:rPr>
                <w:rFonts w:asciiTheme="majorBidi" w:hAnsiTheme="majorBidi" w:cstheme="majorBidi"/>
                <w:vertAlign w:val="superscript"/>
              </w:rPr>
              <w:t>+</w:t>
            </w:r>
            <w:r w:rsidRPr="00210D38">
              <w:rPr>
                <w:rFonts w:asciiTheme="majorBidi" w:hAnsiTheme="majorBidi" w:cstheme="majorBidi"/>
              </w:rPr>
              <w:t xml:space="preserve"> concentration</w:t>
            </w:r>
          </w:p>
        </w:tc>
        <w:tc>
          <w:tcPr>
            <w:tcW w:w="2404" w:type="dxa"/>
          </w:tcPr>
          <w:p w14:paraId="3C394360" w14:textId="4DC156BD" w:rsidR="00DC7C98" w:rsidRPr="00210D38" w:rsidRDefault="00E62F7D" w:rsidP="006C4EF9">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Na</w:t>
            </w:r>
            <w:r w:rsidRPr="00210D38">
              <w:rPr>
                <w:rFonts w:asciiTheme="majorBidi" w:hAnsiTheme="majorBidi" w:cstheme="majorBidi"/>
                <w:sz w:val="24"/>
                <w:szCs w:val="24"/>
                <w:vertAlign w:val="subscript"/>
              </w:rPr>
              <w:t>e</w:t>
            </w:r>
          </w:p>
        </w:tc>
      </w:tr>
      <w:tr w:rsidR="00DC7C98" w:rsidRPr="00210D38" w14:paraId="071850BC" w14:textId="77777777" w:rsidTr="00DC7C98">
        <w:tc>
          <w:tcPr>
            <w:tcW w:w="2072" w:type="dxa"/>
          </w:tcPr>
          <w:p w14:paraId="0CF4130D"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0A8B8B67"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3.96</w:t>
            </w:r>
          </w:p>
        </w:tc>
        <w:tc>
          <w:tcPr>
            <w:tcW w:w="2890" w:type="dxa"/>
          </w:tcPr>
          <w:p w14:paraId="266FB24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Mitochondrial Na</w:t>
            </w:r>
            <w:r w:rsidRPr="00210D38">
              <w:rPr>
                <w:rFonts w:asciiTheme="majorBidi" w:hAnsiTheme="majorBidi" w:cstheme="majorBidi"/>
                <w:vertAlign w:val="superscript"/>
              </w:rPr>
              <w:t>+</w:t>
            </w:r>
            <w:r w:rsidRPr="00210D38">
              <w:rPr>
                <w:rFonts w:asciiTheme="majorBidi" w:hAnsiTheme="majorBidi" w:cstheme="majorBidi"/>
              </w:rPr>
              <w:t xml:space="preserve"> concentration</w:t>
            </w:r>
          </w:p>
        </w:tc>
        <w:tc>
          <w:tcPr>
            <w:tcW w:w="2404" w:type="dxa"/>
          </w:tcPr>
          <w:p w14:paraId="2618238B" w14:textId="2AA7BE55" w:rsidR="00DC7C98" w:rsidRPr="00210D38" w:rsidRDefault="00E62F7D" w:rsidP="006C4EF9">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Na</w:t>
            </w:r>
            <w:r w:rsidRPr="00210D38">
              <w:rPr>
                <w:rFonts w:asciiTheme="majorBidi" w:hAnsiTheme="majorBidi" w:cstheme="majorBidi"/>
                <w:sz w:val="24"/>
                <w:szCs w:val="24"/>
                <w:vertAlign w:val="subscript"/>
              </w:rPr>
              <w:t>e</w:t>
            </w:r>
          </w:p>
        </w:tc>
      </w:tr>
      <w:tr w:rsidR="00DC7C98" w:rsidRPr="00210D38" w14:paraId="49F70E5A" w14:textId="77777777" w:rsidTr="00DC7C98">
        <w:tc>
          <w:tcPr>
            <w:tcW w:w="2072" w:type="dxa"/>
          </w:tcPr>
          <w:p w14:paraId="4ADDE97A"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w:t>
            </w:r>
          </w:p>
        </w:tc>
        <w:tc>
          <w:tcPr>
            <w:tcW w:w="2071" w:type="dxa"/>
          </w:tcPr>
          <w:p w14:paraId="3E52DB77" w14:textId="23C624A3"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w:t>
            </w:r>
          </w:p>
        </w:tc>
        <w:tc>
          <w:tcPr>
            <w:tcW w:w="2890" w:type="dxa"/>
          </w:tcPr>
          <w:p w14:paraId="0BBA3E86"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Ca</w:t>
            </w:r>
            <w:r w:rsidRPr="00210D38">
              <w:rPr>
                <w:rFonts w:asciiTheme="majorBidi" w:hAnsiTheme="majorBidi" w:cstheme="majorBidi"/>
                <w:vertAlign w:val="superscript"/>
              </w:rPr>
              <w:t>2+</w:t>
            </w:r>
            <w:r w:rsidRPr="00210D38">
              <w:rPr>
                <w:rFonts w:asciiTheme="majorBidi" w:hAnsiTheme="majorBidi" w:cstheme="majorBidi"/>
              </w:rPr>
              <w:t xml:space="preserve"> fraction that binds to Ca</w:t>
            </w:r>
            <w:r w:rsidRPr="00210D38">
              <w:rPr>
                <w:rFonts w:asciiTheme="majorBidi" w:hAnsiTheme="majorBidi" w:cstheme="majorBidi"/>
                <w:vertAlign w:val="superscript"/>
              </w:rPr>
              <w:t>2+</w:t>
            </w:r>
            <w:r w:rsidRPr="00210D38">
              <w:rPr>
                <w:rFonts w:asciiTheme="majorBidi" w:hAnsiTheme="majorBidi" w:cstheme="majorBidi"/>
              </w:rPr>
              <w:t xml:space="preserve"> buffers in the mitochondria</w:t>
            </w:r>
          </w:p>
        </w:tc>
        <w:tc>
          <w:tcPr>
            <w:tcW w:w="2404" w:type="dxa"/>
          </w:tcPr>
          <w:p w14:paraId="02FD4970" w14:textId="77777777" w:rsidR="00DC7C98" w:rsidRPr="00210D38" w:rsidRDefault="00DC7C98" w:rsidP="006C4EF9">
            <w:pPr>
              <w:bidi w:val="0"/>
              <w:spacing w:after="200"/>
              <w:jc w:val="center"/>
              <w:rPr>
                <w:rFonts w:asciiTheme="majorBidi" w:hAnsiTheme="majorBidi" w:cstheme="majorBidi"/>
                <w:sz w:val="24"/>
                <w:szCs w:val="24"/>
                <w:vertAlign w:val="subscript"/>
              </w:rPr>
            </w:pPr>
            <w:r w:rsidRPr="00210D38">
              <w:rPr>
                <w:rFonts w:asciiTheme="majorBidi" w:hAnsiTheme="majorBidi" w:cstheme="majorBidi"/>
                <w:sz w:val="24"/>
                <w:szCs w:val="24"/>
              </w:rPr>
              <w:t>β</w:t>
            </w:r>
            <w:r w:rsidRPr="00210D38">
              <w:rPr>
                <w:rFonts w:asciiTheme="majorBidi" w:hAnsiTheme="majorBidi" w:cstheme="majorBidi"/>
                <w:sz w:val="24"/>
                <w:szCs w:val="24"/>
                <w:vertAlign w:val="subscript"/>
              </w:rPr>
              <w:t>Ca</w:t>
            </w:r>
          </w:p>
        </w:tc>
      </w:tr>
      <w:tr w:rsidR="00DC7C98" w:rsidRPr="00210D38" w14:paraId="6B410ED1" w14:textId="77777777" w:rsidTr="00DC7C98">
        <w:tc>
          <w:tcPr>
            <w:tcW w:w="2072" w:type="dxa"/>
          </w:tcPr>
          <w:p w14:paraId="25EE632C"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w:t>
            </w:r>
          </w:p>
        </w:tc>
        <w:tc>
          <w:tcPr>
            <w:tcW w:w="2071" w:type="dxa"/>
          </w:tcPr>
          <w:p w14:paraId="455F5C9C" w14:textId="77777777" w:rsidR="00DC7C98" w:rsidRPr="00210D38" w:rsidRDefault="00DC7C98">
            <w:pPr>
              <w:pStyle w:val="NormalWeb"/>
              <w:spacing w:before="0" w:after="0"/>
              <w:jc w:val="center"/>
              <w:textAlignment w:val="baseline"/>
              <w:rPr>
                <w:rFonts w:asciiTheme="majorBidi" w:hAnsiTheme="majorBidi" w:cstheme="majorBidi"/>
                <w:vertAlign w:val="superscript"/>
              </w:rPr>
            </w:pPr>
            <w:r w:rsidRPr="00210D38">
              <w:rPr>
                <w:rFonts w:asciiTheme="majorBidi" w:hAnsiTheme="majorBidi" w:cstheme="majorBidi"/>
              </w:rPr>
              <w:t>1.27</w:t>
            </w:r>
            <w:r w:rsidRPr="00210D38">
              <w:t>·</w:t>
            </w:r>
            <w:r w:rsidRPr="00210D38">
              <w:rPr>
                <w:rFonts w:asciiTheme="majorBidi" w:hAnsiTheme="majorBidi" w:cstheme="majorBidi"/>
              </w:rPr>
              <w:t>10</w:t>
            </w:r>
            <w:r w:rsidRPr="00210D38">
              <w:rPr>
                <w:rFonts w:asciiTheme="majorBidi" w:hAnsiTheme="majorBidi" w:cstheme="majorBidi"/>
                <w:vertAlign w:val="superscript"/>
              </w:rPr>
              <w:t>-3</w:t>
            </w:r>
          </w:p>
        </w:tc>
        <w:tc>
          <w:tcPr>
            <w:tcW w:w="2890" w:type="dxa"/>
          </w:tcPr>
          <w:p w14:paraId="7670AD67"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KGDHC Ca</w:t>
            </w:r>
            <w:r w:rsidRPr="00210D38">
              <w:rPr>
                <w:rFonts w:asciiTheme="majorBidi" w:hAnsiTheme="majorBidi" w:cstheme="majorBidi"/>
                <w:vertAlign w:val="superscript"/>
              </w:rPr>
              <w:t xml:space="preserve">2+ </w:t>
            </w:r>
            <w:r w:rsidRPr="00210D38">
              <w:rPr>
                <w:rFonts w:asciiTheme="majorBidi" w:hAnsiTheme="majorBidi" w:cstheme="majorBidi"/>
              </w:rPr>
              <w:t>binding constant</w:t>
            </w:r>
          </w:p>
        </w:tc>
        <w:tc>
          <w:tcPr>
            <w:tcW w:w="2404" w:type="dxa"/>
          </w:tcPr>
          <w:p w14:paraId="5BB9355D" w14:textId="77777777" w:rsidR="00DC7C98" w:rsidRPr="00210D38" w:rsidRDefault="00DC7C98" w:rsidP="006C4EF9">
            <w:pPr>
              <w:bidi w:val="0"/>
              <w:spacing w:after="200"/>
              <w:jc w:val="center"/>
              <w:rPr>
                <w:rFonts w:asciiTheme="majorBidi" w:hAnsiTheme="majorBidi" w:cstheme="majorBidi"/>
                <w:sz w:val="24"/>
                <w:szCs w:val="24"/>
                <w:vertAlign w:val="superscript"/>
              </w:rPr>
            </w:pPr>
            <w:proofErr w:type="spellStart"/>
            <w:r w:rsidRPr="00210D38">
              <w:rPr>
                <w:rFonts w:asciiTheme="majorBidi" w:hAnsiTheme="majorBidi" w:cstheme="majorBidi" w:hint="cs"/>
                <w:sz w:val="24"/>
                <w:szCs w:val="24"/>
              </w:rPr>
              <w:t>K</w:t>
            </w:r>
            <w:r w:rsidRPr="00210D38">
              <w:rPr>
                <w:rFonts w:asciiTheme="majorBidi" w:hAnsiTheme="majorBidi" w:cstheme="majorBidi"/>
                <w:sz w:val="24"/>
                <w:szCs w:val="24"/>
                <w:vertAlign w:val="subscript"/>
              </w:rPr>
              <w:t>D</w:t>
            </w:r>
            <w:r w:rsidRPr="00210D38">
              <w:rPr>
                <w:rFonts w:asciiTheme="majorBidi" w:hAnsiTheme="majorBidi" w:cstheme="majorBidi"/>
                <w:sz w:val="24"/>
                <w:szCs w:val="24"/>
                <w:vertAlign w:val="superscript"/>
              </w:rPr>
              <w:t>Ca</w:t>
            </w:r>
            <w:proofErr w:type="spellEnd"/>
          </w:p>
        </w:tc>
      </w:tr>
      <w:tr w:rsidR="00DC7C98" w:rsidRPr="00210D38" w14:paraId="22178E4C" w14:textId="77777777" w:rsidTr="00DC7C98">
        <w:tc>
          <w:tcPr>
            <w:tcW w:w="2072" w:type="dxa"/>
          </w:tcPr>
          <w:p w14:paraId="39E2668E"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lastRenderedPageBreak/>
              <w:t>mM</w:t>
            </w:r>
          </w:p>
        </w:tc>
        <w:tc>
          <w:tcPr>
            <w:tcW w:w="2071" w:type="dxa"/>
          </w:tcPr>
          <w:p w14:paraId="3D852E87"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0.0308</w:t>
            </w:r>
          </w:p>
        </w:tc>
        <w:tc>
          <w:tcPr>
            <w:tcW w:w="2890" w:type="dxa"/>
          </w:tcPr>
          <w:p w14:paraId="3956BBD2" w14:textId="77777777" w:rsidR="00DC7C98" w:rsidRPr="00210D38" w:rsidRDefault="00DC7C98">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KGDHC Mg</w:t>
            </w:r>
            <w:r w:rsidRPr="00210D38">
              <w:rPr>
                <w:rFonts w:asciiTheme="majorBidi" w:hAnsiTheme="majorBidi" w:cstheme="majorBidi"/>
                <w:vertAlign w:val="superscript"/>
              </w:rPr>
              <w:t xml:space="preserve">2+ </w:t>
            </w:r>
            <w:r w:rsidRPr="00210D38">
              <w:rPr>
                <w:rFonts w:asciiTheme="majorBidi" w:hAnsiTheme="majorBidi" w:cstheme="majorBidi"/>
              </w:rPr>
              <w:t>binding constant</w:t>
            </w:r>
          </w:p>
        </w:tc>
        <w:tc>
          <w:tcPr>
            <w:tcW w:w="2404" w:type="dxa"/>
          </w:tcPr>
          <w:p w14:paraId="4F704BC4" w14:textId="77777777" w:rsidR="00DC7C98" w:rsidRPr="00210D38" w:rsidRDefault="00DC7C98" w:rsidP="006C4EF9">
            <w:pPr>
              <w:bidi w:val="0"/>
              <w:spacing w:after="200"/>
              <w:jc w:val="center"/>
              <w:rPr>
                <w:rFonts w:asciiTheme="majorBidi" w:hAnsiTheme="majorBidi" w:cstheme="majorBidi"/>
                <w:sz w:val="24"/>
                <w:szCs w:val="24"/>
              </w:rPr>
            </w:pPr>
            <w:proofErr w:type="spellStart"/>
            <w:r w:rsidRPr="00210D38">
              <w:rPr>
                <w:rFonts w:asciiTheme="majorBidi" w:hAnsiTheme="majorBidi" w:cstheme="majorBidi" w:hint="cs"/>
                <w:sz w:val="24"/>
                <w:szCs w:val="24"/>
              </w:rPr>
              <w:t>K</w:t>
            </w:r>
            <w:r w:rsidRPr="00210D38">
              <w:rPr>
                <w:rFonts w:asciiTheme="majorBidi" w:hAnsiTheme="majorBidi" w:cstheme="majorBidi"/>
                <w:sz w:val="24"/>
                <w:szCs w:val="24"/>
                <w:vertAlign w:val="subscript"/>
              </w:rPr>
              <w:t>D</w:t>
            </w:r>
            <w:r w:rsidRPr="00210D38">
              <w:rPr>
                <w:rFonts w:asciiTheme="majorBidi" w:hAnsiTheme="majorBidi" w:cstheme="majorBidi"/>
                <w:sz w:val="24"/>
                <w:szCs w:val="24"/>
                <w:vertAlign w:val="superscript"/>
              </w:rPr>
              <w:t>Mg</w:t>
            </w:r>
            <w:proofErr w:type="spellEnd"/>
          </w:p>
        </w:tc>
      </w:tr>
      <w:tr w:rsidR="00591530" w:rsidRPr="00210D38" w14:paraId="5BB68987" w14:textId="77777777" w:rsidTr="00DC7C98">
        <w:tc>
          <w:tcPr>
            <w:tcW w:w="2072" w:type="dxa"/>
          </w:tcPr>
          <w:p w14:paraId="498A6FF5" w14:textId="40E25A48" w:rsidR="00591530" w:rsidRPr="00210D38" w:rsidRDefault="00591530" w:rsidP="00591530">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mM/mV</w:t>
            </w:r>
          </w:p>
        </w:tc>
        <w:tc>
          <w:tcPr>
            <w:tcW w:w="2071" w:type="dxa"/>
          </w:tcPr>
          <w:p w14:paraId="5EF5DBF9" w14:textId="2A22DDEE" w:rsidR="00591530" w:rsidRPr="00210D38" w:rsidRDefault="00591530" w:rsidP="00591530">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1.812</w:t>
            </w:r>
            <w:r w:rsidRPr="00210D38">
              <w:t>·</w:t>
            </w:r>
            <w:r w:rsidRPr="00210D38">
              <w:rPr>
                <w:rFonts w:asciiTheme="majorBidi" w:hAnsiTheme="majorBidi" w:cstheme="majorBidi"/>
              </w:rPr>
              <w:t>10</w:t>
            </w:r>
            <w:r w:rsidRPr="00210D38">
              <w:rPr>
                <w:rFonts w:asciiTheme="majorBidi" w:hAnsiTheme="majorBidi" w:cstheme="majorBidi"/>
                <w:vertAlign w:val="superscript"/>
              </w:rPr>
              <w:t>-3</w:t>
            </w:r>
          </w:p>
        </w:tc>
        <w:tc>
          <w:tcPr>
            <w:tcW w:w="2890" w:type="dxa"/>
          </w:tcPr>
          <w:p w14:paraId="1904D4B9" w14:textId="16A8BB78" w:rsidR="00591530" w:rsidRPr="00210D38" w:rsidRDefault="00591530" w:rsidP="00591530">
            <w:pPr>
              <w:pStyle w:val="NormalWeb"/>
              <w:spacing w:before="0" w:after="0"/>
              <w:jc w:val="center"/>
              <w:textAlignment w:val="baseline"/>
              <w:rPr>
                <w:rFonts w:asciiTheme="majorBidi" w:hAnsiTheme="majorBidi" w:cstheme="majorBidi"/>
              </w:rPr>
            </w:pPr>
            <w:r w:rsidRPr="00210D38">
              <w:rPr>
                <w:rFonts w:asciiTheme="majorBidi" w:hAnsiTheme="majorBidi" w:cstheme="majorBidi"/>
              </w:rPr>
              <w:t>Inner membrane capacitance</w:t>
            </w:r>
          </w:p>
        </w:tc>
        <w:tc>
          <w:tcPr>
            <w:tcW w:w="2404" w:type="dxa"/>
          </w:tcPr>
          <w:p w14:paraId="69617AF2" w14:textId="622CB36C" w:rsidR="00591530" w:rsidRPr="00210D38" w:rsidRDefault="00591530" w:rsidP="00591530">
            <w:pPr>
              <w:bidi w:val="0"/>
              <w:spacing w:after="200"/>
              <w:jc w:val="center"/>
              <w:rPr>
                <w:rFonts w:asciiTheme="majorBidi" w:hAnsiTheme="majorBidi" w:cstheme="majorBidi"/>
                <w:sz w:val="24"/>
                <w:szCs w:val="24"/>
              </w:rPr>
            </w:pPr>
            <w:proofErr w:type="spellStart"/>
            <w:r w:rsidRPr="00210D38">
              <w:rPr>
                <w:rFonts w:asciiTheme="majorBidi" w:hAnsiTheme="majorBidi" w:cstheme="majorBidi"/>
                <w:sz w:val="24"/>
                <w:szCs w:val="24"/>
              </w:rPr>
              <w:t>C</w:t>
            </w:r>
            <w:r w:rsidRPr="00210D38">
              <w:rPr>
                <w:rFonts w:asciiTheme="majorBidi" w:hAnsiTheme="majorBidi" w:cstheme="majorBidi"/>
                <w:sz w:val="24"/>
                <w:szCs w:val="24"/>
                <w:vertAlign w:val="subscript"/>
              </w:rPr>
              <w:t>mito</w:t>
            </w:r>
            <w:proofErr w:type="spellEnd"/>
          </w:p>
        </w:tc>
      </w:tr>
    </w:tbl>
    <w:p w14:paraId="26BAA2DC" w14:textId="6106A8E9" w:rsidR="00FC6ED6" w:rsidRPr="00210D38" w:rsidRDefault="00FC6ED6">
      <w:pPr>
        <w:bidi w:val="0"/>
        <w:spacing w:line="360" w:lineRule="auto"/>
        <w:jc w:val="both"/>
        <w:rPr>
          <w:rFonts w:asciiTheme="majorBidi" w:eastAsiaTheme="minorEastAsia" w:hAnsiTheme="majorBidi" w:cstheme="majorBidi"/>
          <w:iCs/>
          <w:sz w:val="24"/>
          <w:szCs w:val="24"/>
        </w:rPr>
      </w:pPr>
    </w:p>
    <w:p w14:paraId="578AEE6D" w14:textId="426CBE60" w:rsidR="00FC6ED6" w:rsidRPr="00210D38" w:rsidRDefault="00FC6ED6">
      <w:pPr>
        <w:bidi w:val="0"/>
        <w:spacing w:line="360" w:lineRule="auto"/>
        <w:jc w:val="both"/>
        <w:rPr>
          <w:rFonts w:asciiTheme="majorBidi" w:eastAsiaTheme="minorEastAsia" w:hAnsiTheme="majorBidi" w:cstheme="majorBidi"/>
          <w:iCs/>
          <w:sz w:val="24"/>
          <w:szCs w:val="24"/>
        </w:rPr>
      </w:pPr>
    </w:p>
    <w:p w14:paraId="60D03F1E" w14:textId="30123E5C" w:rsidR="000D4009" w:rsidRPr="00210D38" w:rsidRDefault="000D4009" w:rsidP="000D4009">
      <w:pPr>
        <w:bidi w:val="0"/>
        <w:spacing w:line="360" w:lineRule="auto"/>
        <w:jc w:val="both"/>
        <w:rPr>
          <w:rFonts w:asciiTheme="majorBidi" w:eastAsiaTheme="minorEastAsia" w:hAnsiTheme="majorBidi" w:cstheme="majorBidi"/>
          <w:iCs/>
          <w:sz w:val="24"/>
          <w:szCs w:val="24"/>
        </w:rPr>
      </w:pPr>
    </w:p>
    <w:p w14:paraId="46EF2ECE" w14:textId="60E37771" w:rsidR="000D4009" w:rsidRPr="00210D38" w:rsidRDefault="000D4009" w:rsidP="000D4009">
      <w:pPr>
        <w:bidi w:val="0"/>
        <w:spacing w:line="360" w:lineRule="auto"/>
        <w:jc w:val="both"/>
        <w:rPr>
          <w:rFonts w:asciiTheme="majorBidi" w:eastAsiaTheme="minorEastAsia" w:hAnsiTheme="majorBidi" w:cstheme="majorBidi"/>
          <w:iCs/>
          <w:sz w:val="24"/>
          <w:szCs w:val="24"/>
        </w:rPr>
      </w:pPr>
    </w:p>
    <w:p w14:paraId="116A0564" w14:textId="77777777" w:rsidR="000D4009" w:rsidRPr="00210D38" w:rsidRDefault="000D4009" w:rsidP="000D4009">
      <w:pPr>
        <w:bidi w:val="0"/>
        <w:spacing w:line="360" w:lineRule="auto"/>
        <w:jc w:val="both"/>
        <w:rPr>
          <w:rFonts w:asciiTheme="majorBidi" w:eastAsiaTheme="minorEastAsia" w:hAnsiTheme="majorBidi" w:cstheme="majorBidi"/>
          <w:iCs/>
          <w:sz w:val="24"/>
          <w:szCs w:val="24"/>
        </w:rPr>
      </w:pPr>
    </w:p>
    <w:p w14:paraId="703914B9" w14:textId="77777777" w:rsidR="001C09AE" w:rsidRPr="00210D38" w:rsidRDefault="001C09AE">
      <w:pPr>
        <w:bidi w:val="0"/>
        <w:spacing w:line="360" w:lineRule="auto"/>
        <w:jc w:val="both"/>
        <w:rPr>
          <w:rFonts w:asciiTheme="majorBidi" w:eastAsiaTheme="minorEastAsia" w:hAnsiTheme="majorBidi" w:cstheme="majorBidi"/>
          <w:iCs/>
          <w:sz w:val="24"/>
          <w:szCs w:val="24"/>
        </w:rPr>
      </w:pPr>
    </w:p>
    <w:p w14:paraId="431767C7" w14:textId="25F416BF" w:rsidR="00FC6ED6" w:rsidRPr="00210D38" w:rsidRDefault="00FC6ED6" w:rsidP="00276B1C">
      <w:pPr>
        <w:bidi w:val="0"/>
        <w:spacing w:line="360" w:lineRule="auto"/>
        <w:jc w:val="both"/>
        <w:rPr>
          <w:rFonts w:asciiTheme="majorBidi" w:eastAsiaTheme="minorEastAsia" w:hAnsiTheme="majorBidi" w:cstheme="majorBidi"/>
          <w:b/>
          <w:bCs/>
          <w:iCs/>
          <w:sz w:val="24"/>
          <w:szCs w:val="24"/>
        </w:rPr>
      </w:pPr>
      <w:r w:rsidRPr="00210D38">
        <w:rPr>
          <w:rFonts w:asciiTheme="majorBidi" w:eastAsiaTheme="minorEastAsia" w:hAnsiTheme="majorBidi" w:cstheme="majorBidi"/>
          <w:b/>
          <w:bCs/>
          <w:iCs/>
          <w:sz w:val="24"/>
          <w:szCs w:val="24"/>
        </w:rPr>
        <w:t xml:space="preserve">References </w:t>
      </w:r>
    </w:p>
    <w:p w14:paraId="7E75BBA2" w14:textId="2EDDB790" w:rsidR="002F2E6E" w:rsidRPr="002F2E6E" w:rsidRDefault="00FC6ED6" w:rsidP="002F2E6E">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210D38">
        <w:rPr>
          <w:rFonts w:asciiTheme="majorBidi" w:eastAsiaTheme="minorEastAsia" w:hAnsiTheme="majorBidi" w:cstheme="majorBidi"/>
          <w:iCs/>
          <w:sz w:val="24"/>
          <w:szCs w:val="24"/>
        </w:rPr>
        <w:fldChar w:fldCharType="begin" w:fldLock="1"/>
      </w:r>
      <w:r w:rsidRPr="00210D38">
        <w:rPr>
          <w:rFonts w:asciiTheme="majorBidi" w:eastAsiaTheme="minorEastAsia" w:hAnsiTheme="majorBidi" w:cstheme="majorBidi"/>
          <w:iCs/>
          <w:sz w:val="24"/>
          <w:szCs w:val="24"/>
        </w:rPr>
        <w:instrText xml:space="preserve">ADDIN Mendeley Bibliography CSL_BIBLIOGRAPHY </w:instrText>
      </w:r>
      <w:r w:rsidRPr="00210D38">
        <w:rPr>
          <w:rFonts w:asciiTheme="majorBidi" w:eastAsiaTheme="minorEastAsia" w:hAnsiTheme="majorBidi" w:cstheme="majorBidi"/>
          <w:iCs/>
          <w:sz w:val="24"/>
          <w:szCs w:val="24"/>
        </w:rPr>
        <w:fldChar w:fldCharType="separate"/>
      </w:r>
      <w:r w:rsidR="002F2E6E" w:rsidRPr="002F2E6E">
        <w:rPr>
          <w:rFonts w:ascii="Times New Roman" w:hAnsi="Times New Roman" w:cs="Times New Roman"/>
          <w:noProof/>
          <w:sz w:val="24"/>
          <w:szCs w:val="24"/>
        </w:rPr>
        <w:t xml:space="preserve">1. </w:t>
      </w:r>
      <w:r w:rsidR="002F2E6E" w:rsidRPr="002F2E6E">
        <w:rPr>
          <w:rFonts w:ascii="Times New Roman" w:hAnsi="Times New Roman" w:cs="Times New Roman"/>
          <w:noProof/>
          <w:sz w:val="24"/>
          <w:szCs w:val="24"/>
        </w:rPr>
        <w:tab/>
        <w:t xml:space="preserve">Lindblad, D.S., C.R. Murphey, J.W. Clark, and W.R. Giles. 1996. A model of the action potential and underlying membrane currents in a rabbit atrial cell. </w:t>
      </w:r>
      <w:r w:rsidR="002F2E6E" w:rsidRPr="002F2E6E">
        <w:rPr>
          <w:rFonts w:ascii="Times New Roman" w:hAnsi="Times New Roman" w:cs="Times New Roman"/>
          <w:i/>
          <w:iCs/>
          <w:noProof/>
          <w:sz w:val="24"/>
          <w:szCs w:val="24"/>
        </w:rPr>
        <w:t>Am. J. Physiol. - Hear. Circ. Physiol.</w:t>
      </w:r>
      <w:r w:rsidR="002F2E6E" w:rsidRPr="002F2E6E">
        <w:rPr>
          <w:rFonts w:ascii="Times New Roman" w:hAnsi="Times New Roman" w:cs="Times New Roman"/>
          <w:noProof/>
          <w:sz w:val="24"/>
          <w:szCs w:val="24"/>
        </w:rPr>
        <w:t xml:space="preserve"> 271.</w:t>
      </w:r>
    </w:p>
    <w:p w14:paraId="05AC2F50" w14:textId="77777777" w:rsidR="002F2E6E" w:rsidRPr="002F2E6E" w:rsidRDefault="002F2E6E" w:rsidP="002F2E6E">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2F2E6E">
        <w:rPr>
          <w:rFonts w:ascii="Times New Roman" w:hAnsi="Times New Roman" w:cs="Times New Roman"/>
          <w:noProof/>
          <w:sz w:val="24"/>
          <w:szCs w:val="24"/>
        </w:rPr>
        <w:t xml:space="preserve">2. </w:t>
      </w:r>
      <w:r w:rsidRPr="002F2E6E">
        <w:rPr>
          <w:rFonts w:ascii="Times New Roman" w:hAnsi="Times New Roman" w:cs="Times New Roman"/>
          <w:noProof/>
          <w:sz w:val="24"/>
          <w:szCs w:val="24"/>
        </w:rPr>
        <w:tab/>
        <w:t xml:space="preserve">Hilgemann, D.W., and D. Noble. 1987. Excitation-contraction coupling and extracellular calcium transients in rabbit atrium: reconstruction of basic cellular mechanisms. </w:t>
      </w:r>
      <w:r w:rsidRPr="002F2E6E">
        <w:rPr>
          <w:rFonts w:ascii="Times New Roman" w:hAnsi="Times New Roman" w:cs="Times New Roman"/>
          <w:i/>
          <w:iCs/>
          <w:noProof/>
          <w:sz w:val="24"/>
          <w:szCs w:val="24"/>
        </w:rPr>
        <w:t>Proc. R. Soc. Lond. B. Biol. Sci.</w:t>
      </w:r>
      <w:r w:rsidRPr="002F2E6E">
        <w:rPr>
          <w:rFonts w:ascii="Times New Roman" w:hAnsi="Times New Roman" w:cs="Times New Roman"/>
          <w:noProof/>
          <w:sz w:val="24"/>
          <w:szCs w:val="24"/>
        </w:rPr>
        <w:t xml:space="preserve"> 230:163–205.</w:t>
      </w:r>
    </w:p>
    <w:p w14:paraId="399FD479" w14:textId="77777777" w:rsidR="002F2E6E" w:rsidRPr="002F2E6E" w:rsidRDefault="002F2E6E" w:rsidP="002F2E6E">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2F2E6E">
        <w:rPr>
          <w:rFonts w:ascii="Times New Roman" w:hAnsi="Times New Roman" w:cs="Times New Roman"/>
          <w:noProof/>
          <w:sz w:val="24"/>
          <w:szCs w:val="24"/>
        </w:rPr>
        <w:t xml:space="preserve">3. </w:t>
      </w:r>
      <w:r w:rsidRPr="002F2E6E">
        <w:rPr>
          <w:rFonts w:ascii="Times New Roman" w:hAnsi="Times New Roman" w:cs="Times New Roman"/>
          <w:noProof/>
          <w:sz w:val="24"/>
          <w:szCs w:val="24"/>
        </w:rPr>
        <w:tab/>
        <w:t xml:space="preserve">Aslanidi, O. V., M.R. Boyett, H. Dobrzynski, J. Li, and H. Zhang. 2009. Mechanisms of transition from normal to reentrant electrical activity in a model of rabbit atrial tissue: Interaction of tissue heterogeneity and anisotropy. </w:t>
      </w:r>
      <w:r w:rsidRPr="002F2E6E">
        <w:rPr>
          <w:rFonts w:ascii="Times New Roman" w:hAnsi="Times New Roman" w:cs="Times New Roman"/>
          <w:i/>
          <w:iCs/>
          <w:noProof/>
          <w:sz w:val="24"/>
          <w:szCs w:val="24"/>
        </w:rPr>
        <w:t>Biophys. J.</w:t>
      </w:r>
      <w:r w:rsidRPr="002F2E6E">
        <w:rPr>
          <w:rFonts w:ascii="Times New Roman" w:hAnsi="Times New Roman" w:cs="Times New Roman"/>
          <w:noProof/>
          <w:sz w:val="24"/>
          <w:szCs w:val="24"/>
        </w:rPr>
        <w:t xml:space="preserve"> 96:798–817.</w:t>
      </w:r>
    </w:p>
    <w:p w14:paraId="43A6F994" w14:textId="77777777" w:rsidR="002F2E6E" w:rsidRPr="002F2E6E" w:rsidRDefault="002F2E6E" w:rsidP="002F2E6E">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2F2E6E">
        <w:rPr>
          <w:rFonts w:ascii="Times New Roman" w:hAnsi="Times New Roman" w:cs="Times New Roman"/>
          <w:noProof/>
          <w:sz w:val="24"/>
          <w:szCs w:val="24"/>
        </w:rPr>
        <w:t xml:space="preserve">4. </w:t>
      </w:r>
      <w:r w:rsidRPr="002F2E6E">
        <w:rPr>
          <w:rFonts w:ascii="Times New Roman" w:hAnsi="Times New Roman" w:cs="Times New Roman"/>
          <w:noProof/>
          <w:sz w:val="24"/>
          <w:szCs w:val="24"/>
        </w:rPr>
        <w:tab/>
        <w:t xml:space="preserve">Yaniv, Y., R. Sivan, and A. Landesberg. 2006. Stability, controllability, and observability of the “four state” model for the sarcomeric control of contraction. </w:t>
      </w:r>
      <w:r w:rsidRPr="002F2E6E">
        <w:rPr>
          <w:rFonts w:ascii="Times New Roman" w:hAnsi="Times New Roman" w:cs="Times New Roman"/>
          <w:i/>
          <w:iCs/>
          <w:noProof/>
          <w:sz w:val="24"/>
          <w:szCs w:val="24"/>
        </w:rPr>
        <w:t>Ann. Biomed. Eng.</w:t>
      </w:r>
      <w:r w:rsidRPr="002F2E6E">
        <w:rPr>
          <w:rFonts w:ascii="Times New Roman" w:hAnsi="Times New Roman" w:cs="Times New Roman"/>
          <w:noProof/>
          <w:sz w:val="24"/>
          <w:szCs w:val="24"/>
        </w:rPr>
        <w:t xml:space="preserve"> 34.</w:t>
      </w:r>
    </w:p>
    <w:p w14:paraId="77C17183" w14:textId="77777777" w:rsidR="002F2E6E" w:rsidRPr="002F2E6E" w:rsidRDefault="002F2E6E" w:rsidP="002F2E6E">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2F2E6E">
        <w:rPr>
          <w:rFonts w:ascii="Times New Roman" w:hAnsi="Times New Roman" w:cs="Times New Roman"/>
          <w:noProof/>
          <w:sz w:val="24"/>
          <w:szCs w:val="24"/>
        </w:rPr>
        <w:t xml:space="preserve">5. </w:t>
      </w:r>
      <w:r w:rsidRPr="002F2E6E">
        <w:rPr>
          <w:rFonts w:ascii="Times New Roman" w:hAnsi="Times New Roman" w:cs="Times New Roman"/>
          <w:noProof/>
          <w:sz w:val="24"/>
          <w:szCs w:val="24"/>
        </w:rPr>
        <w:tab/>
        <w:t xml:space="preserve">Cortassa, S., M.A. Aon, B. O’Rourke, R. Jacques, H.J. Tseng, E. Marban, and R.L. Winslow. 2006. A computational model integrating electrophysiology, contraction, and mitochondrial bioenergetics in the ventricular myocyte. </w:t>
      </w:r>
      <w:r w:rsidRPr="002F2E6E">
        <w:rPr>
          <w:rFonts w:ascii="Times New Roman" w:hAnsi="Times New Roman" w:cs="Times New Roman"/>
          <w:i/>
          <w:iCs/>
          <w:noProof/>
          <w:sz w:val="24"/>
          <w:szCs w:val="24"/>
        </w:rPr>
        <w:t>Biophys J</w:t>
      </w:r>
      <w:r w:rsidRPr="002F2E6E">
        <w:rPr>
          <w:rFonts w:ascii="Times New Roman" w:hAnsi="Times New Roman" w:cs="Times New Roman"/>
          <w:noProof/>
          <w:sz w:val="24"/>
          <w:szCs w:val="24"/>
        </w:rPr>
        <w:t>. 91:1564–1589.</w:t>
      </w:r>
    </w:p>
    <w:p w14:paraId="532CAB1F" w14:textId="77777777" w:rsidR="002F2E6E" w:rsidRPr="002F2E6E" w:rsidRDefault="002F2E6E" w:rsidP="002F2E6E">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2F2E6E">
        <w:rPr>
          <w:rFonts w:ascii="Times New Roman" w:hAnsi="Times New Roman" w:cs="Times New Roman"/>
          <w:noProof/>
          <w:sz w:val="24"/>
          <w:szCs w:val="24"/>
        </w:rPr>
        <w:t xml:space="preserve">6. </w:t>
      </w:r>
      <w:r w:rsidRPr="002F2E6E">
        <w:rPr>
          <w:rFonts w:ascii="Times New Roman" w:hAnsi="Times New Roman" w:cs="Times New Roman"/>
          <w:noProof/>
          <w:sz w:val="24"/>
          <w:szCs w:val="24"/>
        </w:rPr>
        <w:tab/>
        <w:t xml:space="preserve">Harris, D.A., and A.M. Das. 1991. Control of mitochondrial ATP synthesis in the heart. </w:t>
      </w:r>
      <w:r w:rsidRPr="002F2E6E">
        <w:rPr>
          <w:rFonts w:ascii="Times New Roman" w:hAnsi="Times New Roman" w:cs="Times New Roman"/>
          <w:i/>
          <w:iCs/>
          <w:noProof/>
          <w:sz w:val="24"/>
          <w:szCs w:val="24"/>
        </w:rPr>
        <w:t>Biochem. J.</w:t>
      </w:r>
      <w:r w:rsidRPr="002F2E6E">
        <w:rPr>
          <w:rFonts w:ascii="Times New Roman" w:hAnsi="Times New Roman" w:cs="Times New Roman"/>
          <w:noProof/>
          <w:sz w:val="24"/>
          <w:szCs w:val="24"/>
        </w:rPr>
        <w:t xml:space="preserve"> 280 ( Pt 3):561–573.</w:t>
      </w:r>
    </w:p>
    <w:p w14:paraId="73AD99E7" w14:textId="77777777" w:rsidR="002F2E6E" w:rsidRPr="002F2E6E" w:rsidRDefault="002F2E6E" w:rsidP="002F2E6E">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2F2E6E">
        <w:rPr>
          <w:rFonts w:ascii="Times New Roman" w:hAnsi="Times New Roman" w:cs="Times New Roman"/>
          <w:noProof/>
          <w:sz w:val="24"/>
          <w:szCs w:val="24"/>
        </w:rPr>
        <w:lastRenderedPageBreak/>
        <w:t xml:space="preserve">7. </w:t>
      </w:r>
      <w:r w:rsidRPr="002F2E6E">
        <w:rPr>
          <w:rFonts w:ascii="Times New Roman" w:hAnsi="Times New Roman" w:cs="Times New Roman"/>
          <w:noProof/>
          <w:sz w:val="24"/>
          <w:szCs w:val="24"/>
        </w:rPr>
        <w:tab/>
        <w:t xml:space="preserve">Chance, B., and G.R. Williams. 1955. A method for the localization of sites for oxidative phosphorylation. </w:t>
      </w:r>
      <w:r w:rsidRPr="002F2E6E">
        <w:rPr>
          <w:rFonts w:ascii="Times New Roman" w:hAnsi="Times New Roman" w:cs="Times New Roman"/>
          <w:i/>
          <w:iCs/>
          <w:noProof/>
          <w:sz w:val="24"/>
          <w:szCs w:val="24"/>
        </w:rPr>
        <w:t>Nature</w:t>
      </w:r>
      <w:r w:rsidRPr="002F2E6E">
        <w:rPr>
          <w:rFonts w:ascii="Times New Roman" w:hAnsi="Times New Roman" w:cs="Times New Roman"/>
          <w:noProof/>
          <w:sz w:val="24"/>
          <w:szCs w:val="24"/>
        </w:rPr>
        <w:t>. 176:250–254.</w:t>
      </w:r>
    </w:p>
    <w:p w14:paraId="65F6245C" w14:textId="77777777" w:rsidR="002F2E6E" w:rsidRPr="002F2E6E" w:rsidRDefault="002F2E6E" w:rsidP="002F2E6E">
      <w:pPr>
        <w:widowControl w:val="0"/>
        <w:autoSpaceDE w:val="0"/>
        <w:autoSpaceDN w:val="0"/>
        <w:bidi w:val="0"/>
        <w:adjustRightInd w:val="0"/>
        <w:spacing w:line="360" w:lineRule="auto"/>
        <w:ind w:left="640" w:hanging="640"/>
        <w:jc w:val="both"/>
        <w:rPr>
          <w:rFonts w:ascii="Times New Roman" w:hAnsi="Times New Roman" w:cs="Times New Roman"/>
          <w:noProof/>
          <w:sz w:val="24"/>
        </w:rPr>
      </w:pPr>
      <w:r w:rsidRPr="002F2E6E">
        <w:rPr>
          <w:rFonts w:ascii="Times New Roman" w:hAnsi="Times New Roman" w:cs="Times New Roman"/>
          <w:noProof/>
          <w:sz w:val="24"/>
          <w:szCs w:val="24"/>
        </w:rPr>
        <w:t xml:space="preserve">8. </w:t>
      </w:r>
      <w:r w:rsidRPr="002F2E6E">
        <w:rPr>
          <w:rFonts w:ascii="Times New Roman" w:hAnsi="Times New Roman" w:cs="Times New Roman"/>
          <w:noProof/>
          <w:sz w:val="24"/>
          <w:szCs w:val="24"/>
        </w:rPr>
        <w:tab/>
        <w:t xml:space="preserve">Nguyen, M.H., S.J. Dudycha, and M.S. Jafri. 2007. Effect of Ca2+ on cardiac mitochondrial energy production is modulated by Na+ and H+ dynamics. </w:t>
      </w:r>
      <w:r w:rsidRPr="002F2E6E">
        <w:rPr>
          <w:rFonts w:ascii="Times New Roman" w:hAnsi="Times New Roman" w:cs="Times New Roman"/>
          <w:i/>
          <w:iCs/>
          <w:noProof/>
          <w:sz w:val="24"/>
          <w:szCs w:val="24"/>
        </w:rPr>
        <w:t>Am J Physiol Cell Physiol</w:t>
      </w:r>
      <w:r w:rsidRPr="002F2E6E">
        <w:rPr>
          <w:rFonts w:ascii="Times New Roman" w:hAnsi="Times New Roman" w:cs="Times New Roman"/>
          <w:noProof/>
          <w:sz w:val="24"/>
          <w:szCs w:val="24"/>
        </w:rPr>
        <w:t>. 292:C2004-20.</w:t>
      </w:r>
    </w:p>
    <w:p w14:paraId="685D4FFA" w14:textId="3C965F78" w:rsidR="00FC6ED6" w:rsidRPr="00210D38" w:rsidRDefault="00FC6ED6" w:rsidP="00276B1C">
      <w:pPr>
        <w:bidi w:val="0"/>
        <w:spacing w:line="360" w:lineRule="auto"/>
        <w:jc w:val="both"/>
        <w:rPr>
          <w:rFonts w:asciiTheme="majorBidi" w:eastAsiaTheme="minorEastAsia" w:hAnsiTheme="majorBidi" w:cstheme="majorBidi"/>
          <w:iCs/>
          <w:sz w:val="24"/>
          <w:szCs w:val="24"/>
        </w:rPr>
      </w:pPr>
      <w:r w:rsidRPr="00210D38">
        <w:rPr>
          <w:rFonts w:asciiTheme="majorBidi" w:eastAsiaTheme="minorEastAsia" w:hAnsiTheme="majorBidi" w:cstheme="majorBidi"/>
          <w:iCs/>
          <w:sz w:val="24"/>
          <w:szCs w:val="24"/>
        </w:rPr>
        <w:fldChar w:fldCharType="end"/>
      </w:r>
    </w:p>
    <w:p w14:paraId="305FB8BD" w14:textId="77777777" w:rsidR="001F0DD5" w:rsidRDefault="001F0DD5" w:rsidP="00276B1C">
      <w:pPr>
        <w:bidi w:val="0"/>
        <w:spacing w:line="360" w:lineRule="auto"/>
        <w:jc w:val="both"/>
        <w:rPr>
          <w:rFonts w:ascii="Times New Roman" w:hAnsi="Times New Roman" w:cs="Times New Roman"/>
          <w:sz w:val="24"/>
          <w:szCs w:val="24"/>
        </w:rPr>
      </w:pPr>
    </w:p>
    <w:p w14:paraId="58136BEF" w14:textId="77777777" w:rsidR="001F0DD5" w:rsidRDefault="001F0DD5">
      <w:pPr>
        <w:bidi w:val="0"/>
        <w:spacing w:line="360" w:lineRule="auto"/>
        <w:rPr>
          <w:rFonts w:ascii="Times New Roman" w:hAnsi="Times New Roman" w:cs="Times New Roman"/>
          <w:sz w:val="24"/>
          <w:szCs w:val="24"/>
        </w:rPr>
      </w:pPr>
    </w:p>
    <w:p w14:paraId="3DD885E9" w14:textId="77777777" w:rsidR="0036485A" w:rsidRDefault="0036485A">
      <w:pPr>
        <w:bidi w:val="0"/>
      </w:pPr>
    </w:p>
    <w:sectPr w:rsidR="003648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39B7" w14:textId="77777777" w:rsidR="001F6729" w:rsidRDefault="001F6729" w:rsidP="00704E7C">
      <w:pPr>
        <w:spacing w:after="0" w:line="240" w:lineRule="auto"/>
      </w:pPr>
      <w:r>
        <w:separator/>
      </w:r>
    </w:p>
  </w:endnote>
  <w:endnote w:type="continuationSeparator" w:id="0">
    <w:p w14:paraId="14642D8D" w14:textId="77777777" w:rsidR="001F6729" w:rsidRDefault="001F6729" w:rsidP="0070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Arial"/>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022631356"/>
      <w:docPartObj>
        <w:docPartGallery w:val="Page Numbers (Bottom of Page)"/>
        <w:docPartUnique/>
      </w:docPartObj>
    </w:sdtPr>
    <w:sdtEndPr>
      <w:rPr>
        <w:noProof/>
      </w:rPr>
    </w:sdtEndPr>
    <w:sdtContent>
      <w:p w14:paraId="6B0E64D6" w14:textId="041239C0" w:rsidR="00C91905" w:rsidRPr="00C86D2E" w:rsidRDefault="00C91905">
        <w:pPr>
          <w:pStyle w:val="Footer"/>
          <w:jc w:val="center"/>
          <w:rPr>
            <w:rFonts w:asciiTheme="majorBidi" w:hAnsiTheme="majorBidi" w:cstheme="majorBidi"/>
            <w:sz w:val="24"/>
            <w:szCs w:val="24"/>
          </w:rPr>
        </w:pPr>
        <w:r w:rsidRPr="00C86D2E">
          <w:rPr>
            <w:rFonts w:asciiTheme="majorBidi" w:hAnsiTheme="majorBidi" w:cstheme="majorBidi"/>
            <w:sz w:val="24"/>
            <w:szCs w:val="24"/>
          </w:rPr>
          <w:fldChar w:fldCharType="begin"/>
        </w:r>
        <w:r w:rsidRPr="00C86D2E">
          <w:rPr>
            <w:rFonts w:asciiTheme="majorBidi" w:hAnsiTheme="majorBidi" w:cstheme="majorBidi"/>
            <w:sz w:val="24"/>
            <w:szCs w:val="24"/>
          </w:rPr>
          <w:instrText xml:space="preserve"> PAGE   \* MERGEFORMAT </w:instrText>
        </w:r>
        <w:r w:rsidRPr="00C86D2E">
          <w:rPr>
            <w:rFonts w:asciiTheme="majorBidi" w:hAnsiTheme="majorBidi" w:cstheme="majorBidi"/>
            <w:sz w:val="24"/>
            <w:szCs w:val="24"/>
          </w:rPr>
          <w:fldChar w:fldCharType="separate"/>
        </w:r>
        <w:r>
          <w:rPr>
            <w:rFonts w:asciiTheme="majorBidi" w:hAnsiTheme="majorBidi" w:cstheme="majorBidi"/>
            <w:noProof/>
            <w:sz w:val="24"/>
            <w:szCs w:val="24"/>
          </w:rPr>
          <w:t>26</w:t>
        </w:r>
        <w:r w:rsidRPr="00C86D2E">
          <w:rPr>
            <w:rFonts w:asciiTheme="majorBidi" w:hAnsiTheme="majorBidi" w:cstheme="majorBidi"/>
            <w:noProof/>
            <w:sz w:val="24"/>
            <w:szCs w:val="24"/>
          </w:rPr>
          <w:fldChar w:fldCharType="end"/>
        </w:r>
      </w:p>
    </w:sdtContent>
  </w:sdt>
  <w:p w14:paraId="223F62CD" w14:textId="77777777" w:rsidR="00C91905" w:rsidRDefault="00C91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7FCA" w14:textId="77777777" w:rsidR="001F6729" w:rsidRDefault="001F6729" w:rsidP="00704E7C">
      <w:pPr>
        <w:spacing w:after="0" w:line="240" w:lineRule="auto"/>
      </w:pPr>
      <w:r>
        <w:separator/>
      </w:r>
    </w:p>
  </w:footnote>
  <w:footnote w:type="continuationSeparator" w:id="0">
    <w:p w14:paraId="4BDAD0BF" w14:textId="77777777" w:rsidR="001F6729" w:rsidRDefault="001F6729" w:rsidP="00704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AA2"/>
    <w:multiLevelType w:val="hybridMultilevel"/>
    <w:tmpl w:val="F2C89D2C"/>
    <w:lvl w:ilvl="0" w:tplc="263A09C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EA62A08"/>
    <w:multiLevelType w:val="multilevel"/>
    <w:tmpl w:val="695415FA"/>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C843163"/>
    <w:multiLevelType w:val="hybridMultilevel"/>
    <w:tmpl w:val="EA58CD26"/>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214053A3"/>
    <w:multiLevelType w:val="hybridMultilevel"/>
    <w:tmpl w:val="520A9E6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B46360"/>
    <w:multiLevelType w:val="multilevel"/>
    <w:tmpl w:val="DACC5D5A"/>
    <w:lvl w:ilvl="0">
      <w:start w:val="1"/>
      <w:numFmt w:val="decimal"/>
      <w:lvlText w:val="%1."/>
      <w:lvlJc w:val="left"/>
      <w:pPr>
        <w:ind w:left="643"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29030C6A"/>
    <w:multiLevelType w:val="hybridMultilevel"/>
    <w:tmpl w:val="81064184"/>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3E6C7024"/>
    <w:multiLevelType w:val="hybridMultilevel"/>
    <w:tmpl w:val="BF1ABA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A679D8"/>
    <w:multiLevelType w:val="hybridMultilevel"/>
    <w:tmpl w:val="9758B2AE"/>
    <w:lvl w:ilvl="0" w:tplc="66B6F514">
      <w:start w:val="1"/>
      <w:numFmt w:val="decimal"/>
      <w:lvlText w:val="(%1)"/>
      <w:lvlJc w:val="left"/>
      <w:pPr>
        <w:ind w:left="360" w:hanging="360"/>
      </w:pPr>
      <w:rPr>
        <w:rFonts w:asciiTheme="majorBidi" w:eastAsiaTheme="minorEastAsia" w:hAnsiTheme="majorBidi" w:cstheme="majorBidi" w:hint="default"/>
        <w:i w:val="0"/>
        <w:iCs/>
        <w:strike w:val="0"/>
        <w:dstrike w:val="0"/>
        <w:noProof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E5275C2"/>
    <w:multiLevelType w:val="hybridMultilevel"/>
    <w:tmpl w:val="ACF6EF94"/>
    <w:lvl w:ilvl="0" w:tplc="66B6F514">
      <w:start w:val="1"/>
      <w:numFmt w:val="decimal"/>
      <w:lvlText w:val="(%1)"/>
      <w:lvlJc w:val="left"/>
      <w:pPr>
        <w:ind w:left="720" w:hanging="360"/>
      </w:pPr>
      <w:rPr>
        <w:rFonts w:asciiTheme="majorBidi" w:eastAsiaTheme="minorEastAsia" w:hAnsiTheme="majorBidi" w:cstheme="majorBidi" w:hint="default"/>
        <w:i w:val="0"/>
        <w:iCs/>
        <w:strike w:val="0"/>
        <w:dstrike w:val="0"/>
        <w:noProof w:val="0"/>
        <w:u w:val="none"/>
        <w:effect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FDD42B4"/>
    <w:multiLevelType w:val="hybridMultilevel"/>
    <w:tmpl w:val="2B7222D8"/>
    <w:lvl w:ilvl="0" w:tplc="00CE37DA">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FA47CD"/>
    <w:multiLevelType w:val="hybridMultilevel"/>
    <w:tmpl w:val="6E123D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6404924">
    <w:abstractNumId w:val="4"/>
  </w:num>
  <w:num w:numId="2" w16cid:durableId="735319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0485420">
    <w:abstractNumId w:val="7"/>
  </w:num>
  <w:num w:numId="4" w16cid:durableId="1380587300">
    <w:abstractNumId w:val="7"/>
  </w:num>
  <w:num w:numId="5" w16cid:durableId="31811330">
    <w:abstractNumId w:val="5"/>
  </w:num>
  <w:num w:numId="6" w16cid:durableId="808400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0802794">
    <w:abstractNumId w:val="9"/>
  </w:num>
  <w:num w:numId="8" w16cid:durableId="175184878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69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4620981">
    <w:abstractNumId w:val="3"/>
  </w:num>
  <w:num w:numId="11" w16cid:durableId="2131238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172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619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317817">
    <w:abstractNumId w:val="8"/>
  </w:num>
  <w:num w:numId="15" w16cid:durableId="50667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54"/>
    <w:rsid w:val="00015940"/>
    <w:rsid w:val="00033896"/>
    <w:rsid w:val="000415AF"/>
    <w:rsid w:val="00041835"/>
    <w:rsid w:val="000429BF"/>
    <w:rsid w:val="00050305"/>
    <w:rsid w:val="00054F57"/>
    <w:rsid w:val="00062CC6"/>
    <w:rsid w:val="00065B3E"/>
    <w:rsid w:val="000661C5"/>
    <w:rsid w:val="000815C0"/>
    <w:rsid w:val="00081BF4"/>
    <w:rsid w:val="00083114"/>
    <w:rsid w:val="000914C8"/>
    <w:rsid w:val="0009272D"/>
    <w:rsid w:val="00092A0C"/>
    <w:rsid w:val="00094753"/>
    <w:rsid w:val="000A5538"/>
    <w:rsid w:val="000C22A3"/>
    <w:rsid w:val="000D1EFB"/>
    <w:rsid w:val="000D349B"/>
    <w:rsid w:val="000D4009"/>
    <w:rsid w:val="000D4C55"/>
    <w:rsid w:val="000E7E16"/>
    <w:rsid w:val="000F19F4"/>
    <w:rsid w:val="000F5F59"/>
    <w:rsid w:val="00105353"/>
    <w:rsid w:val="0012390B"/>
    <w:rsid w:val="001265EB"/>
    <w:rsid w:val="00146203"/>
    <w:rsid w:val="0015088C"/>
    <w:rsid w:val="00150FF7"/>
    <w:rsid w:val="00153369"/>
    <w:rsid w:val="00154998"/>
    <w:rsid w:val="0016533D"/>
    <w:rsid w:val="00177A18"/>
    <w:rsid w:val="0018101E"/>
    <w:rsid w:val="001909E1"/>
    <w:rsid w:val="00190FD9"/>
    <w:rsid w:val="00195CA0"/>
    <w:rsid w:val="001A63DC"/>
    <w:rsid w:val="001A704F"/>
    <w:rsid w:val="001B06D9"/>
    <w:rsid w:val="001B4DF3"/>
    <w:rsid w:val="001B7363"/>
    <w:rsid w:val="001C09AE"/>
    <w:rsid w:val="001C16F8"/>
    <w:rsid w:val="001D24A0"/>
    <w:rsid w:val="001F0DD5"/>
    <w:rsid w:val="001F6729"/>
    <w:rsid w:val="00210D38"/>
    <w:rsid w:val="002135F2"/>
    <w:rsid w:val="00215EBB"/>
    <w:rsid w:val="002169E3"/>
    <w:rsid w:val="00220F7E"/>
    <w:rsid w:val="00221929"/>
    <w:rsid w:val="00235955"/>
    <w:rsid w:val="002375AE"/>
    <w:rsid w:val="00240A4D"/>
    <w:rsid w:val="00245F9B"/>
    <w:rsid w:val="002463A1"/>
    <w:rsid w:val="002568A6"/>
    <w:rsid w:val="00263BB7"/>
    <w:rsid w:val="002744EB"/>
    <w:rsid w:val="00276B1C"/>
    <w:rsid w:val="002B00FC"/>
    <w:rsid w:val="002C12AC"/>
    <w:rsid w:val="002D3BDC"/>
    <w:rsid w:val="002D5C10"/>
    <w:rsid w:val="002E12DE"/>
    <w:rsid w:val="002E1A07"/>
    <w:rsid w:val="002E2E68"/>
    <w:rsid w:val="002E676C"/>
    <w:rsid w:val="002E6C7E"/>
    <w:rsid w:val="002E71A1"/>
    <w:rsid w:val="002F2E6E"/>
    <w:rsid w:val="002F5440"/>
    <w:rsid w:val="002F6506"/>
    <w:rsid w:val="00301988"/>
    <w:rsid w:val="0030315B"/>
    <w:rsid w:val="00322DE1"/>
    <w:rsid w:val="00323593"/>
    <w:rsid w:val="00324554"/>
    <w:rsid w:val="00330EA9"/>
    <w:rsid w:val="00356B38"/>
    <w:rsid w:val="00362CC9"/>
    <w:rsid w:val="0036485A"/>
    <w:rsid w:val="00366A7D"/>
    <w:rsid w:val="003718D0"/>
    <w:rsid w:val="0038363C"/>
    <w:rsid w:val="0039050B"/>
    <w:rsid w:val="00390A05"/>
    <w:rsid w:val="003B02EB"/>
    <w:rsid w:val="003B335E"/>
    <w:rsid w:val="003D3838"/>
    <w:rsid w:val="003E3DC2"/>
    <w:rsid w:val="003F2A74"/>
    <w:rsid w:val="004028BF"/>
    <w:rsid w:val="00404B91"/>
    <w:rsid w:val="004059C0"/>
    <w:rsid w:val="0042383C"/>
    <w:rsid w:val="00426D56"/>
    <w:rsid w:val="004416E9"/>
    <w:rsid w:val="004445C1"/>
    <w:rsid w:val="0045572E"/>
    <w:rsid w:val="004661E7"/>
    <w:rsid w:val="00466B98"/>
    <w:rsid w:val="00477EFE"/>
    <w:rsid w:val="004820E5"/>
    <w:rsid w:val="004866F2"/>
    <w:rsid w:val="004C2D53"/>
    <w:rsid w:val="004C4D55"/>
    <w:rsid w:val="004D307E"/>
    <w:rsid w:val="004E3446"/>
    <w:rsid w:val="004E3651"/>
    <w:rsid w:val="004E4E51"/>
    <w:rsid w:val="004E510C"/>
    <w:rsid w:val="004F20DF"/>
    <w:rsid w:val="004F2E31"/>
    <w:rsid w:val="00507E0C"/>
    <w:rsid w:val="005277F4"/>
    <w:rsid w:val="00555642"/>
    <w:rsid w:val="00560BAC"/>
    <w:rsid w:val="00564AA4"/>
    <w:rsid w:val="00564DD6"/>
    <w:rsid w:val="00573663"/>
    <w:rsid w:val="00591530"/>
    <w:rsid w:val="005935DC"/>
    <w:rsid w:val="00593877"/>
    <w:rsid w:val="00597BB1"/>
    <w:rsid w:val="005A1BD4"/>
    <w:rsid w:val="005B17EB"/>
    <w:rsid w:val="005B2939"/>
    <w:rsid w:val="005B5FBE"/>
    <w:rsid w:val="005D0273"/>
    <w:rsid w:val="005D157B"/>
    <w:rsid w:val="005E737F"/>
    <w:rsid w:val="005E7F24"/>
    <w:rsid w:val="005F1F7E"/>
    <w:rsid w:val="005F66BA"/>
    <w:rsid w:val="006104BF"/>
    <w:rsid w:val="00616A7A"/>
    <w:rsid w:val="006310D1"/>
    <w:rsid w:val="00641957"/>
    <w:rsid w:val="00644928"/>
    <w:rsid w:val="00657F4C"/>
    <w:rsid w:val="0066187E"/>
    <w:rsid w:val="00666F64"/>
    <w:rsid w:val="00673412"/>
    <w:rsid w:val="00675501"/>
    <w:rsid w:val="00676C9C"/>
    <w:rsid w:val="0068462B"/>
    <w:rsid w:val="006860FF"/>
    <w:rsid w:val="00686D4C"/>
    <w:rsid w:val="006A7C88"/>
    <w:rsid w:val="006B040B"/>
    <w:rsid w:val="006C18A9"/>
    <w:rsid w:val="006C4EF9"/>
    <w:rsid w:val="006C5F8A"/>
    <w:rsid w:val="006D085B"/>
    <w:rsid w:val="006E0571"/>
    <w:rsid w:val="006F55DA"/>
    <w:rsid w:val="00704E7C"/>
    <w:rsid w:val="00710C03"/>
    <w:rsid w:val="007249DE"/>
    <w:rsid w:val="007436D3"/>
    <w:rsid w:val="00754F98"/>
    <w:rsid w:val="00764733"/>
    <w:rsid w:val="0076790C"/>
    <w:rsid w:val="0077083B"/>
    <w:rsid w:val="00772627"/>
    <w:rsid w:val="00784EFE"/>
    <w:rsid w:val="00791578"/>
    <w:rsid w:val="007A5B44"/>
    <w:rsid w:val="007B4105"/>
    <w:rsid w:val="007B6BB4"/>
    <w:rsid w:val="007D07F1"/>
    <w:rsid w:val="007D154B"/>
    <w:rsid w:val="007E3B98"/>
    <w:rsid w:val="007F1BBE"/>
    <w:rsid w:val="007F6165"/>
    <w:rsid w:val="007F6FF5"/>
    <w:rsid w:val="00813032"/>
    <w:rsid w:val="00823387"/>
    <w:rsid w:val="008322ED"/>
    <w:rsid w:val="00834DD0"/>
    <w:rsid w:val="00847AF8"/>
    <w:rsid w:val="00854D1C"/>
    <w:rsid w:val="008567B7"/>
    <w:rsid w:val="00867C39"/>
    <w:rsid w:val="00873B03"/>
    <w:rsid w:val="008766D3"/>
    <w:rsid w:val="00885C4D"/>
    <w:rsid w:val="00892D2C"/>
    <w:rsid w:val="00894692"/>
    <w:rsid w:val="008C79B4"/>
    <w:rsid w:val="008D37DB"/>
    <w:rsid w:val="008E6610"/>
    <w:rsid w:val="008E7220"/>
    <w:rsid w:val="008F0930"/>
    <w:rsid w:val="008F1B37"/>
    <w:rsid w:val="0090163E"/>
    <w:rsid w:val="00914FB8"/>
    <w:rsid w:val="0092294D"/>
    <w:rsid w:val="0092296E"/>
    <w:rsid w:val="009256BD"/>
    <w:rsid w:val="009333AD"/>
    <w:rsid w:val="009509EC"/>
    <w:rsid w:val="009525A6"/>
    <w:rsid w:val="00957967"/>
    <w:rsid w:val="009631B8"/>
    <w:rsid w:val="00971DE8"/>
    <w:rsid w:val="00975696"/>
    <w:rsid w:val="009765A1"/>
    <w:rsid w:val="00990924"/>
    <w:rsid w:val="00997A44"/>
    <w:rsid w:val="009A7CBE"/>
    <w:rsid w:val="009B1F3C"/>
    <w:rsid w:val="009B3E86"/>
    <w:rsid w:val="009C6005"/>
    <w:rsid w:val="009D5CA3"/>
    <w:rsid w:val="009E4D4D"/>
    <w:rsid w:val="009F3ED6"/>
    <w:rsid w:val="009F79A8"/>
    <w:rsid w:val="00A029F0"/>
    <w:rsid w:val="00A06B90"/>
    <w:rsid w:val="00A06C50"/>
    <w:rsid w:val="00A201E4"/>
    <w:rsid w:val="00A23CD6"/>
    <w:rsid w:val="00A32330"/>
    <w:rsid w:val="00A36778"/>
    <w:rsid w:val="00A45ECC"/>
    <w:rsid w:val="00A4760F"/>
    <w:rsid w:val="00A549DF"/>
    <w:rsid w:val="00A61271"/>
    <w:rsid w:val="00A6247C"/>
    <w:rsid w:val="00A62546"/>
    <w:rsid w:val="00A625F4"/>
    <w:rsid w:val="00A71AE8"/>
    <w:rsid w:val="00A9102E"/>
    <w:rsid w:val="00A94B20"/>
    <w:rsid w:val="00A96497"/>
    <w:rsid w:val="00AA3125"/>
    <w:rsid w:val="00AB01BE"/>
    <w:rsid w:val="00AB1F6E"/>
    <w:rsid w:val="00AC3B91"/>
    <w:rsid w:val="00AC624B"/>
    <w:rsid w:val="00AC712F"/>
    <w:rsid w:val="00AD0D99"/>
    <w:rsid w:val="00AD2171"/>
    <w:rsid w:val="00AE13A0"/>
    <w:rsid w:val="00AE1570"/>
    <w:rsid w:val="00AE3FA9"/>
    <w:rsid w:val="00AF1517"/>
    <w:rsid w:val="00B0480E"/>
    <w:rsid w:val="00B3342B"/>
    <w:rsid w:val="00B407A5"/>
    <w:rsid w:val="00B4236E"/>
    <w:rsid w:val="00B431BE"/>
    <w:rsid w:val="00B521E2"/>
    <w:rsid w:val="00B53C9D"/>
    <w:rsid w:val="00B55D86"/>
    <w:rsid w:val="00B55F84"/>
    <w:rsid w:val="00B63376"/>
    <w:rsid w:val="00B7301D"/>
    <w:rsid w:val="00B7384D"/>
    <w:rsid w:val="00B76A18"/>
    <w:rsid w:val="00B80E6B"/>
    <w:rsid w:val="00B873D1"/>
    <w:rsid w:val="00BA699D"/>
    <w:rsid w:val="00BA6B9C"/>
    <w:rsid w:val="00BC11F7"/>
    <w:rsid w:val="00BC1F07"/>
    <w:rsid w:val="00BC2213"/>
    <w:rsid w:val="00BC6DDE"/>
    <w:rsid w:val="00BD3C95"/>
    <w:rsid w:val="00BE31E5"/>
    <w:rsid w:val="00C01C52"/>
    <w:rsid w:val="00C0227B"/>
    <w:rsid w:val="00C06CE0"/>
    <w:rsid w:val="00C159CA"/>
    <w:rsid w:val="00C160B1"/>
    <w:rsid w:val="00C21541"/>
    <w:rsid w:val="00C45952"/>
    <w:rsid w:val="00C503A8"/>
    <w:rsid w:val="00C5502E"/>
    <w:rsid w:val="00C6011D"/>
    <w:rsid w:val="00C63408"/>
    <w:rsid w:val="00C82F13"/>
    <w:rsid w:val="00C86D2E"/>
    <w:rsid w:val="00C91905"/>
    <w:rsid w:val="00C93417"/>
    <w:rsid w:val="00CA6A33"/>
    <w:rsid w:val="00CB6AA7"/>
    <w:rsid w:val="00CC75CB"/>
    <w:rsid w:val="00CD01CE"/>
    <w:rsid w:val="00CD693D"/>
    <w:rsid w:val="00CE61E7"/>
    <w:rsid w:val="00CF44BC"/>
    <w:rsid w:val="00CF5CE4"/>
    <w:rsid w:val="00D00869"/>
    <w:rsid w:val="00D10081"/>
    <w:rsid w:val="00D16132"/>
    <w:rsid w:val="00D305EE"/>
    <w:rsid w:val="00D327A0"/>
    <w:rsid w:val="00D34B2C"/>
    <w:rsid w:val="00D372C8"/>
    <w:rsid w:val="00D43F77"/>
    <w:rsid w:val="00D50704"/>
    <w:rsid w:val="00D65DF7"/>
    <w:rsid w:val="00D75989"/>
    <w:rsid w:val="00D766EB"/>
    <w:rsid w:val="00D82D29"/>
    <w:rsid w:val="00D8667F"/>
    <w:rsid w:val="00DA0225"/>
    <w:rsid w:val="00DB25AA"/>
    <w:rsid w:val="00DB2D27"/>
    <w:rsid w:val="00DC7C98"/>
    <w:rsid w:val="00DE3421"/>
    <w:rsid w:val="00DF2060"/>
    <w:rsid w:val="00DF47F8"/>
    <w:rsid w:val="00E0527F"/>
    <w:rsid w:val="00E067E4"/>
    <w:rsid w:val="00E14E4E"/>
    <w:rsid w:val="00E27568"/>
    <w:rsid w:val="00E30AF5"/>
    <w:rsid w:val="00E30C71"/>
    <w:rsid w:val="00E45ACD"/>
    <w:rsid w:val="00E60C60"/>
    <w:rsid w:val="00E62F7D"/>
    <w:rsid w:val="00E75E8F"/>
    <w:rsid w:val="00E9024E"/>
    <w:rsid w:val="00E948E0"/>
    <w:rsid w:val="00EA4A87"/>
    <w:rsid w:val="00EB2080"/>
    <w:rsid w:val="00EC35AF"/>
    <w:rsid w:val="00EC4130"/>
    <w:rsid w:val="00ED2750"/>
    <w:rsid w:val="00EE2D59"/>
    <w:rsid w:val="00EE3304"/>
    <w:rsid w:val="00F020D3"/>
    <w:rsid w:val="00F063A2"/>
    <w:rsid w:val="00F11B34"/>
    <w:rsid w:val="00F13803"/>
    <w:rsid w:val="00F16478"/>
    <w:rsid w:val="00F250A0"/>
    <w:rsid w:val="00F27AB5"/>
    <w:rsid w:val="00F41F6D"/>
    <w:rsid w:val="00F5484B"/>
    <w:rsid w:val="00F5782C"/>
    <w:rsid w:val="00F659A4"/>
    <w:rsid w:val="00F67D31"/>
    <w:rsid w:val="00F91166"/>
    <w:rsid w:val="00F94C8A"/>
    <w:rsid w:val="00FB0DEB"/>
    <w:rsid w:val="00FC125B"/>
    <w:rsid w:val="00FC1C29"/>
    <w:rsid w:val="00FC6511"/>
    <w:rsid w:val="00FC6ED6"/>
    <w:rsid w:val="00FD346B"/>
    <w:rsid w:val="00FD5652"/>
    <w:rsid w:val="00FF33CD"/>
    <w:rsid w:val="00FF5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E1F8"/>
  <w15:docId w15:val="{761303CC-461C-409F-B7B5-6845CCF6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B208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B2080"/>
    <w:pPr>
      <w:bidi w:val="0"/>
      <w:spacing w:after="0" w:line="240" w:lineRule="auto"/>
    </w:pPr>
    <w:rPr>
      <w:sz w:val="20"/>
      <w:szCs w:val="20"/>
      <w:lang w:val="x-none"/>
    </w:rPr>
  </w:style>
  <w:style w:type="character" w:customStyle="1" w:styleId="FootnoteTextChar">
    <w:name w:val="Footnote Text Char"/>
    <w:basedOn w:val="DefaultParagraphFont"/>
    <w:link w:val="FootnoteText"/>
    <w:uiPriority w:val="99"/>
    <w:semiHidden/>
    <w:rsid w:val="00EB2080"/>
    <w:rPr>
      <w:sz w:val="20"/>
      <w:szCs w:val="20"/>
      <w:lang w:val="x-none"/>
    </w:rPr>
  </w:style>
  <w:style w:type="character" w:customStyle="1" w:styleId="CommentTextChar">
    <w:name w:val="Comment Text Char"/>
    <w:basedOn w:val="DefaultParagraphFont"/>
    <w:link w:val="CommentText"/>
    <w:uiPriority w:val="99"/>
    <w:rsid w:val="00EB2080"/>
    <w:rPr>
      <w:sz w:val="20"/>
      <w:szCs w:val="20"/>
    </w:rPr>
  </w:style>
  <w:style w:type="paragraph" w:styleId="CommentText">
    <w:name w:val="annotation text"/>
    <w:basedOn w:val="Normal"/>
    <w:link w:val="CommentTextChar"/>
    <w:uiPriority w:val="99"/>
    <w:unhideWhenUsed/>
    <w:rsid w:val="00EB2080"/>
    <w:pPr>
      <w:bidi w:val="0"/>
      <w:spacing w:line="240" w:lineRule="auto"/>
    </w:pPr>
    <w:rPr>
      <w:sz w:val="20"/>
      <w:szCs w:val="20"/>
    </w:rPr>
  </w:style>
  <w:style w:type="character" w:customStyle="1" w:styleId="HeaderChar">
    <w:name w:val="Header Char"/>
    <w:basedOn w:val="DefaultParagraphFont"/>
    <w:link w:val="Header"/>
    <w:uiPriority w:val="99"/>
    <w:rsid w:val="00EB2080"/>
  </w:style>
  <w:style w:type="paragraph" w:styleId="Header">
    <w:name w:val="header"/>
    <w:basedOn w:val="Normal"/>
    <w:link w:val="HeaderChar"/>
    <w:uiPriority w:val="99"/>
    <w:unhideWhenUsed/>
    <w:rsid w:val="00EB2080"/>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EB2080"/>
  </w:style>
  <w:style w:type="paragraph" w:styleId="Footer">
    <w:name w:val="footer"/>
    <w:basedOn w:val="Normal"/>
    <w:link w:val="FooterChar"/>
    <w:uiPriority w:val="99"/>
    <w:unhideWhenUsed/>
    <w:rsid w:val="00EB2080"/>
    <w:pPr>
      <w:tabs>
        <w:tab w:val="center" w:pos="4680"/>
        <w:tab w:val="right" w:pos="9360"/>
      </w:tabs>
      <w:bidi w:val="0"/>
      <w:spacing w:after="0" w:line="240" w:lineRule="auto"/>
    </w:pPr>
  </w:style>
  <w:style w:type="paragraph" w:styleId="Title">
    <w:name w:val="Title"/>
    <w:basedOn w:val="Normal"/>
    <w:link w:val="TitleChar"/>
    <w:qFormat/>
    <w:rsid w:val="00EB2080"/>
    <w:pPr>
      <w:bidi w:val="0"/>
      <w:spacing w:after="0" w:line="240" w:lineRule="auto"/>
      <w:jc w:val="center"/>
    </w:pPr>
    <w:rPr>
      <w:rFonts w:ascii="Times New Roman" w:eastAsia="Times New Roman" w:hAnsi="Times New Roman" w:cs="David"/>
      <w:color w:val="000000"/>
      <w:sz w:val="28"/>
      <w:szCs w:val="24"/>
    </w:rPr>
  </w:style>
  <w:style w:type="character" w:customStyle="1" w:styleId="TitleChar">
    <w:name w:val="Title Char"/>
    <w:basedOn w:val="DefaultParagraphFont"/>
    <w:link w:val="Title"/>
    <w:rsid w:val="00EB2080"/>
    <w:rPr>
      <w:rFonts w:ascii="Times New Roman" w:eastAsia="Times New Roman" w:hAnsi="Times New Roman" w:cs="David"/>
      <w:color w:val="000000"/>
      <w:sz w:val="28"/>
      <w:szCs w:val="24"/>
    </w:rPr>
  </w:style>
  <w:style w:type="character" w:customStyle="1" w:styleId="CommentSubjectChar">
    <w:name w:val="Comment Subject Char"/>
    <w:basedOn w:val="CommentTextChar"/>
    <w:link w:val="CommentSubject"/>
    <w:uiPriority w:val="99"/>
    <w:semiHidden/>
    <w:rsid w:val="00EB2080"/>
    <w:rPr>
      <w:b/>
      <w:bCs/>
      <w:sz w:val="20"/>
      <w:szCs w:val="20"/>
    </w:rPr>
  </w:style>
  <w:style w:type="paragraph" w:styleId="CommentSubject">
    <w:name w:val="annotation subject"/>
    <w:basedOn w:val="CommentText"/>
    <w:next w:val="CommentText"/>
    <w:link w:val="CommentSubjectChar"/>
    <w:uiPriority w:val="99"/>
    <w:semiHidden/>
    <w:unhideWhenUsed/>
    <w:rsid w:val="00EB2080"/>
    <w:rPr>
      <w:b/>
      <w:bCs/>
    </w:rPr>
  </w:style>
  <w:style w:type="character" w:customStyle="1" w:styleId="BalloonTextChar">
    <w:name w:val="Balloon Text Char"/>
    <w:basedOn w:val="DefaultParagraphFont"/>
    <w:link w:val="BalloonText"/>
    <w:uiPriority w:val="99"/>
    <w:semiHidden/>
    <w:rsid w:val="00EB2080"/>
    <w:rPr>
      <w:rFonts w:ascii="Segoe UI" w:hAnsi="Segoe UI" w:cs="Segoe UI"/>
      <w:sz w:val="18"/>
      <w:szCs w:val="18"/>
    </w:rPr>
  </w:style>
  <w:style w:type="paragraph" w:styleId="BalloonText">
    <w:name w:val="Balloon Text"/>
    <w:basedOn w:val="Normal"/>
    <w:link w:val="BalloonTextChar"/>
    <w:uiPriority w:val="99"/>
    <w:semiHidden/>
    <w:unhideWhenUsed/>
    <w:rsid w:val="00EB2080"/>
    <w:pPr>
      <w:bidi w:val="0"/>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EB2080"/>
  </w:style>
  <w:style w:type="paragraph" w:styleId="ListParagraph">
    <w:name w:val="List Paragraph"/>
    <w:basedOn w:val="Normal"/>
    <w:link w:val="ListParagraphChar"/>
    <w:uiPriority w:val="34"/>
    <w:qFormat/>
    <w:rsid w:val="00EB2080"/>
    <w:pPr>
      <w:bidi w:val="0"/>
      <w:spacing w:after="200" w:line="276" w:lineRule="auto"/>
      <w:ind w:left="720"/>
      <w:contextualSpacing/>
    </w:pPr>
  </w:style>
  <w:style w:type="character" w:customStyle="1" w:styleId="pl-smi">
    <w:name w:val="pl-smi"/>
    <w:basedOn w:val="DefaultParagraphFont"/>
    <w:rsid w:val="00EB2080"/>
  </w:style>
  <w:style w:type="character" w:customStyle="1" w:styleId="pl-k">
    <w:name w:val="pl-k"/>
    <w:basedOn w:val="DefaultParagraphFont"/>
    <w:rsid w:val="00EB2080"/>
  </w:style>
  <w:style w:type="character" w:styleId="CommentReference">
    <w:name w:val="annotation reference"/>
    <w:basedOn w:val="DefaultParagraphFont"/>
    <w:uiPriority w:val="99"/>
    <w:semiHidden/>
    <w:unhideWhenUsed/>
    <w:rsid w:val="00362CC9"/>
    <w:rPr>
      <w:sz w:val="16"/>
      <w:szCs w:val="16"/>
    </w:rPr>
  </w:style>
  <w:style w:type="character" w:styleId="PlaceholderText">
    <w:name w:val="Placeholder Text"/>
    <w:basedOn w:val="DefaultParagraphFont"/>
    <w:uiPriority w:val="99"/>
    <w:semiHidden/>
    <w:rsid w:val="00FF5872"/>
    <w:rPr>
      <w:color w:val="808080"/>
    </w:rPr>
  </w:style>
  <w:style w:type="table" w:styleId="TableGrid">
    <w:name w:val="Table Grid"/>
    <w:basedOn w:val="TableNormal"/>
    <w:uiPriority w:val="39"/>
    <w:rsid w:val="0061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1">
    <w:name w:val="pl-c1"/>
    <w:basedOn w:val="DefaultParagraphFont"/>
    <w:rsid w:val="00616A7A"/>
  </w:style>
  <w:style w:type="paragraph" w:styleId="NormalWeb">
    <w:name w:val="Normal (Web)"/>
    <w:basedOn w:val="Normal"/>
    <w:unhideWhenUsed/>
    <w:rsid w:val="00F020D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E3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491">
      <w:bodyDiv w:val="1"/>
      <w:marLeft w:val="0"/>
      <w:marRight w:val="0"/>
      <w:marTop w:val="0"/>
      <w:marBottom w:val="0"/>
      <w:divBdr>
        <w:top w:val="none" w:sz="0" w:space="0" w:color="auto"/>
        <w:left w:val="none" w:sz="0" w:space="0" w:color="auto"/>
        <w:bottom w:val="none" w:sz="0" w:space="0" w:color="auto"/>
        <w:right w:val="none" w:sz="0" w:space="0" w:color="auto"/>
      </w:divBdr>
    </w:div>
    <w:div w:id="187839803">
      <w:bodyDiv w:val="1"/>
      <w:marLeft w:val="0"/>
      <w:marRight w:val="0"/>
      <w:marTop w:val="0"/>
      <w:marBottom w:val="0"/>
      <w:divBdr>
        <w:top w:val="none" w:sz="0" w:space="0" w:color="auto"/>
        <w:left w:val="none" w:sz="0" w:space="0" w:color="auto"/>
        <w:bottom w:val="none" w:sz="0" w:space="0" w:color="auto"/>
        <w:right w:val="none" w:sz="0" w:space="0" w:color="auto"/>
      </w:divBdr>
    </w:div>
    <w:div w:id="226189719">
      <w:bodyDiv w:val="1"/>
      <w:marLeft w:val="0"/>
      <w:marRight w:val="0"/>
      <w:marTop w:val="0"/>
      <w:marBottom w:val="0"/>
      <w:divBdr>
        <w:top w:val="none" w:sz="0" w:space="0" w:color="auto"/>
        <w:left w:val="none" w:sz="0" w:space="0" w:color="auto"/>
        <w:bottom w:val="none" w:sz="0" w:space="0" w:color="auto"/>
        <w:right w:val="none" w:sz="0" w:space="0" w:color="auto"/>
      </w:divBdr>
    </w:div>
    <w:div w:id="397676641">
      <w:bodyDiv w:val="1"/>
      <w:marLeft w:val="0"/>
      <w:marRight w:val="0"/>
      <w:marTop w:val="0"/>
      <w:marBottom w:val="0"/>
      <w:divBdr>
        <w:top w:val="none" w:sz="0" w:space="0" w:color="auto"/>
        <w:left w:val="none" w:sz="0" w:space="0" w:color="auto"/>
        <w:bottom w:val="none" w:sz="0" w:space="0" w:color="auto"/>
        <w:right w:val="none" w:sz="0" w:space="0" w:color="auto"/>
      </w:divBdr>
    </w:div>
    <w:div w:id="466825248">
      <w:bodyDiv w:val="1"/>
      <w:marLeft w:val="0"/>
      <w:marRight w:val="0"/>
      <w:marTop w:val="0"/>
      <w:marBottom w:val="0"/>
      <w:divBdr>
        <w:top w:val="none" w:sz="0" w:space="0" w:color="auto"/>
        <w:left w:val="none" w:sz="0" w:space="0" w:color="auto"/>
        <w:bottom w:val="none" w:sz="0" w:space="0" w:color="auto"/>
        <w:right w:val="none" w:sz="0" w:space="0" w:color="auto"/>
      </w:divBdr>
    </w:div>
    <w:div w:id="467549153">
      <w:bodyDiv w:val="1"/>
      <w:marLeft w:val="0"/>
      <w:marRight w:val="0"/>
      <w:marTop w:val="0"/>
      <w:marBottom w:val="0"/>
      <w:divBdr>
        <w:top w:val="none" w:sz="0" w:space="0" w:color="auto"/>
        <w:left w:val="none" w:sz="0" w:space="0" w:color="auto"/>
        <w:bottom w:val="none" w:sz="0" w:space="0" w:color="auto"/>
        <w:right w:val="none" w:sz="0" w:space="0" w:color="auto"/>
      </w:divBdr>
    </w:div>
    <w:div w:id="588076485">
      <w:bodyDiv w:val="1"/>
      <w:marLeft w:val="0"/>
      <w:marRight w:val="0"/>
      <w:marTop w:val="0"/>
      <w:marBottom w:val="0"/>
      <w:divBdr>
        <w:top w:val="none" w:sz="0" w:space="0" w:color="auto"/>
        <w:left w:val="none" w:sz="0" w:space="0" w:color="auto"/>
        <w:bottom w:val="none" w:sz="0" w:space="0" w:color="auto"/>
        <w:right w:val="none" w:sz="0" w:space="0" w:color="auto"/>
      </w:divBdr>
    </w:div>
    <w:div w:id="676231936">
      <w:bodyDiv w:val="1"/>
      <w:marLeft w:val="0"/>
      <w:marRight w:val="0"/>
      <w:marTop w:val="0"/>
      <w:marBottom w:val="0"/>
      <w:divBdr>
        <w:top w:val="none" w:sz="0" w:space="0" w:color="auto"/>
        <w:left w:val="none" w:sz="0" w:space="0" w:color="auto"/>
        <w:bottom w:val="none" w:sz="0" w:space="0" w:color="auto"/>
        <w:right w:val="none" w:sz="0" w:space="0" w:color="auto"/>
      </w:divBdr>
    </w:div>
    <w:div w:id="680277930">
      <w:bodyDiv w:val="1"/>
      <w:marLeft w:val="0"/>
      <w:marRight w:val="0"/>
      <w:marTop w:val="0"/>
      <w:marBottom w:val="0"/>
      <w:divBdr>
        <w:top w:val="none" w:sz="0" w:space="0" w:color="auto"/>
        <w:left w:val="none" w:sz="0" w:space="0" w:color="auto"/>
        <w:bottom w:val="none" w:sz="0" w:space="0" w:color="auto"/>
        <w:right w:val="none" w:sz="0" w:space="0" w:color="auto"/>
      </w:divBdr>
    </w:div>
    <w:div w:id="926033920">
      <w:bodyDiv w:val="1"/>
      <w:marLeft w:val="0"/>
      <w:marRight w:val="0"/>
      <w:marTop w:val="0"/>
      <w:marBottom w:val="0"/>
      <w:divBdr>
        <w:top w:val="none" w:sz="0" w:space="0" w:color="auto"/>
        <w:left w:val="none" w:sz="0" w:space="0" w:color="auto"/>
        <w:bottom w:val="none" w:sz="0" w:space="0" w:color="auto"/>
        <w:right w:val="none" w:sz="0" w:space="0" w:color="auto"/>
      </w:divBdr>
    </w:div>
    <w:div w:id="933048091">
      <w:bodyDiv w:val="1"/>
      <w:marLeft w:val="0"/>
      <w:marRight w:val="0"/>
      <w:marTop w:val="0"/>
      <w:marBottom w:val="0"/>
      <w:divBdr>
        <w:top w:val="none" w:sz="0" w:space="0" w:color="auto"/>
        <w:left w:val="none" w:sz="0" w:space="0" w:color="auto"/>
        <w:bottom w:val="none" w:sz="0" w:space="0" w:color="auto"/>
        <w:right w:val="none" w:sz="0" w:space="0" w:color="auto"/>
      </w:divBdr>
    </w:div>
    <w:div w:id="936448228">
      <w:bodyDiv w:val="1"/>
      <w:marLeft w:val="0"/>
      <w:marRight w:val="0"/>
      <w:marTop w:val="0"/>
      <w:marBottom w:val="0"/>
      <w:divBdr>
        <w:top w:val="none" w:sz="0" w:space="0" w:color="auto"/>
        <w:left w:val="none" w:sz="0" w:space="0" w:color="auto"/>
        <w:bottom w:val="none" w:sz="0" w:space="0" w:color="auto"/>
        <w:right w:val="none" w:sz="0" w:space="0" w:color="auto"/>
      </w:divBdr>
    </w:div>
    <w:div w:id="968780762">
      <w:bodyDiv w:val="1"/>
      <w:marLeft w:val="0"/>
      <w:marRight w:val="0"/>
      <w:marTop w:val="0"/>
      <w:marBottom w:val="0"/>
      <w:divBdr>
        <w:top w:val="none" w:sz="0" w:space="0" w:color="auto"/>
        <w:left w:val="none" w:sz="0" w:space="0" w:color="auto"/>
        <w:bottom w:val="none" w:sz="0" w:space="0" w:color="auto"/>
        <w:right w:val="none" w:sz="0" w:space="0" w:color="auto"/>
      </w:divBdr>
    </w:div>
    <w:div w:id="1159082361">
      <w:bodyDiv w:val="1"/>
      <w:marLeft w:val="0"/>
      <w:marRight w:val="0"/>
      <w:marTop w:val="0"/>
      <w:marBottom w:val="0"/>
      <w:divBdr>
        <w:top w:val="none" w:sz="0" w:space="0" w:color="auto"/>
        <w:left w:val="none" w:sz="0" w:space="0" w:color="auto"/>
        <w:bottom w:val="none" w:sz="0" w:space="0" w:color="auto"/>
        <w:right w:val="none" w:sz="0" w:space="0" w:color="auto"/>
      </w:divBdr>
    </w:div>
    <w:div w:id="1237278796">
      <w:bodyDiv w:val="1"/>
      <w:marLeft w:val="0"/>
      <w:marRight w:val="0"/>
      <w:marTop w:val="0"/>
      <w:marBottom w:val="0"/>
      <w:divBdr>
        <w:top w:val="none" w:sz="0" w:space="0" w:color="auto"/>
        <w:left w:val="none" w:sz="0" w:space="0" w:color="auto"/>
        <w:bottom w:val="none" w:sz="0" w:space="0" w:color="auto"/>
        <w:right w:val="none" w:sz="0" w:space="0" w:color="auto"/>
      </w:divBdr>
    </w:div>
    <w:div w:id="1381369105">
      <w:bodyDiv w:val="1"/>
      <w:marLeft w:val="0"/>
      <w:marRight w:val="0"/>
      <w:marTop w:val="0"/>
      <w:marBottom w:val="0"/>
      <w:divBdr>
        <w:top w:val="none" w:sz="0" w:space="0" w:color="auto"/>
        <w:left w:val="none" w:sz="0" w:space="0" w:color="auto"/>
        <w:bottom w:val="none" w:sz="0" w:space="0" w:color="auto"/>
        <w:right w:val="none" w:sz="0" w:space="0" w:color="auto"/>
      </w:divBdr>
    </w:div>
    <w:div w:id="1511599038">
      <w:bodyDiv w:val="1"/>
      <w:marLeft w:val="0"/>
      <w:marRight w:val="0"/>
      <w:marTop w:val="0"/>
      <w:marBottom w:val="0"/>
      <w:divBdr>
        <w:top w:val="none" w:sz="0" w:space="0" w:color="auto"/>
        <w:left w:val="none" w:sz="0" w:space="0" w:color="auto"/>
        <w:bottom w:val="none" w:sz="0" w:space="0" w:color="auto"/>
        <w:right w:val="none" w:sz="0" w:space="0" w:color="auto"/>
      </w:divBdr>
    </w:div>
    <w:div w:id="1550458796">
      <w:bodyDiv w:val="1"/>
      <w:marLeft w:val="0"/>
      <w:marRight w:val="0"/>
      <w:marTop w:val="0"/>
      <w:marBottom w:val="0"/>
      <w:divBdr>
        <w:top w:val="none" w:sz="0" w:space="0" w:color="auto"/>
        <w:left w:val="none" w:sz="0" w:space="0" w:color="auto"/>
        <w:bottom w:val="none" w:sz="0" w:space="0" w:color="auto"/>
        <w:right w:val="none" w:sz="0" w:space="0" w:color="auto"/>
      </w:divBdr>
      <w:divsChild>
        <w:div w:id="1286930591">
          <w:marLeft w:val="0"/>
          <w:marRight w:val="0"/>
          <w:marTop w:val="0"/>
          <w:marBottom w:val="0"/>
          <w:divBdr>
            <w:top w:val="none" w:sz="0" w:space="0" w:color="auto"/>
            <w:left w:val="none" w:sz="0" w:space="0" w:color="auto"/>
            <w:bottom w:val="none" w:sz="0" w:space="0" w:color="auto"/>
            <w:right w:val="none" w:sz="0" w:space="0" w:color="auto"/>
          </w:divBdr>
          <w:divsChild>
            <w:div w:id="1597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4182">
      <w:bodyDiv w:val="1"/>
      <w:marLeft w:val="0"/>
      <w:marRight w:val="0"/>
      <w:marTop w:val="0"/>
      <w:marBottom w:val="0"/>
      <w:divBdr>
        <w:top w:val="none" w:sz="0" w:space="0" w:color="auto"/>
        <w:left w:val="none" w:sz="0" w:space="0" w:color="auto"/>
        <w:bottom w:val="none" w:sz="0" w:space="0" w:color="auto"/>
        <w:right w:val="none" w:sz="0" w:space="0" w:color="auto"/>
      </w:divBdr>
    </w:div>
    <w:div w:id="1830824423">
      <w:bodyDiv w:val="1"/>
      <w:marLeft w:val="0"/>
      <w:marRight w:val="0"/>
      <w:marTop w:val="0"/>
      <w:marBottom w:val="0"/>
      <w:divBdr>
        <w:top w:val="none" w:sz="0" w:space="0" w:color="auto"/>
        <w:left w:val="none" w:sz="0" w:space="0" w:color="auto"/>
        <w:bottom w:val="none" w:sz="0" w:space="0" w:color="auto"/>
        <w:right w:val="none" w:sz="0" w:space="0" w:color="auto"/>
      </w:divBdr>
    </w:div>
    <w:div w:id="1956057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5CF354D-C4A6-4267-A2F5-88B41280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12330</Words>
  <Characters>70282</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Yaniv</dc:creator>
  <cp:keywords/>
  <dc:description/>
  <cp:lastModifiedBy>Giada Zaffin</cp:lastModifiedBy>
  <cp:revision>30</cp:revision>
  <dcterms:created xsi:type="dcterms:W3CDTF">2022-07-31T20:00:00Z</dcterms:created>
  <dcterms:modified xsi:type="dcterms:W3CDTF">2023-07-03T11:42:00Z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http://www.zotero.org/styles/aging-cell</vt:lpwstr>
  </property>
  <property fmtid="{D5CDD505-2E9C-101B-9397-08002B2CF9AE}" pid="3" name="Mendeley Recent Style Name 0_1">
    <vt:lpwstr>Aging Cell</vt:lpwstr>
  </property>
  <property fmtid="{D5CDD505-2E9C-101B-9397-08002B2CF9AE}" pid="4" name="Mendeley Recent Style Id 1_1">
    <vt:lpwstr>http://www.zotero.org/styles/biophysical-journal</vt:lpwstr>
  </property>
  <property fmtid="{D5CDD505-2E9C-101B-9397-08002B2CF9AE}" pid="5" name="Mendeley Recent Style Name 1_1">
    <vt:lpwstr>Biophysical Journal</vt:lpwstr>
  </property>
  <property fmtid="{D5CDD505-2E9C-101B-9397-08002B2CF9AE}" pid="6" name="Mendeley Recent Style Id 2_1">
    <vt:lpwstr>http://www.zotero.org/styles/circulation</vt:lpwstr>
  </property>
  <property fmtid="{D5CDD505-2E9C-101B-9397-08002B2CF9AE}" pid="7" name="Mendeley Recent Style Name 2_1">
    <vt:lpwstr>Circulation</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http://www.zotero.org/styles/journal-of-molecular-and-cellular-cardiology</vt:lpwstr>
  </property>
  <property fmtid="{D5CDD505-2E9C-101B-9397-08002B2CF9AE}" pid="13" name="Mendeley Recent Style Name 5_1">
    <vt:lpwstr>Journal of Molecular and Cellular Cardiology</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http://www.zotero.org/styles/springer-basic-brackets</vt:lpwstr>
  </property>
  <property fmtid="{D5CDD505-2E9C-101B-9397-08002B2CF9AE}" pid="19" name="Mendeley Recent Style Name 8_1">
    <vt:lpwstr>Springer - Basic (numeric, brackets)</vt:lpwstr>
  </property>
  <property fmtid="{D5CDD505-2E9C-101B-9397-08002B2CF9AE}" pid="20" name="Mendeley Recent Style Id 9_1">
    <vt:lpwstr>http://www.zotero.org/styles/springer-vancouver-brackets</vt:lpwstr>
  </property>
  <property fmtid="{D5CDD505-2E9C-101B-9397-08002B2CF9AE}" pid="21" name="Mendeley Recent Style Name 9_1">
    <vt:lpwstr>Springer - Vancouver (brackets)</vt:lpwstr>
  </property>
  <property fmtid="{D5CDD505-2E9C-101B-9397-08002B2CF9AE}" pid="22" name="Mendeley Document_1">
    <vt:lpwstr>True</vt:lpwstr>
  </property>
  <property fmtid="{D5CDD505-2E9C-101B-9397-08002B2CF9AE}" pid="23" name="Mendeley Unique User Id_1">
    <vt:lpwstr>f60361a0-f587-3e66-afbe-0dd55b658999</vt:lpwstr>
  </property>
  <property fmtid="{D5CDD505-2E9C-101B-9397-08002B2CF9AE}" pid="24" name="Mendeley Citation Style_1">
    <vt:lpwstr>http://www.zotero.org/styles/biophysical-journal</vt:lpwstr>
  </property>
</Properties>
</file>