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5DEDA577" w14:textId="77777777" w:rsidR="002374D4" w:rsidRPr="00B92C42" w:rsidRDefault="002374D4" w:rsidP="002374D4">
      <w:pPr>
        <w:pStyle w:val="Ttulo"/>
        <w:rPr>
          <w:lang w:val="en-GB"/>
        </w:rPr>
      </w:pPr>
      <w:r w:rsidRPr="00B92C42">
        <w:t>Identification of polymorphisms in TYRP1, DCT and RAB38 genes and their association with coat color in alpacas</w:t>
      </w:r>
    </w:p>
    <w:p w14:paraId="517DC15A" w14:textId="44817F99" w:rsidR="002374D4" w:rsidRPr="00B92C42" w:rsidRDefault="002374D4" w:rsidP="002374D4">
      <w:pPr>
        <w:pStyle w:val="AuthorList"/>
        <w:rPr>
          <w:lang w:val="es-PE"/>
        </w:rPr>
      </w:pPr>
      <w:r w:rsidRPr="00B92C42">
        <w:rPr>
          <w:lang w:val="es-PE"/>
        </w:rPr>
        <w:t>Carola Melo</w:t>
      </w:r>
      <w:r w:rsidRPr="00B92C42">
        <w:rPr>
          <w:vertAlign w:val="superscript"/>
          <w:lang w:val="es-PE"/>
        </w:rPr>
        <w:t>1*</w:t>
      </w:r>
      <w:r w:rsidRPr="00B92C42">
        <w:rPr>
          <w:lang w:val="es-PE"/>
        </w:rPr>
        <w:t>, Walter Bravo</w:t>
      </w:r>
      <w:r w:rsidRPr="00B92C42">
        <w:rPr>
          <w:vertAlign w:val="superscript"/>
          <w:lang w:val="es-PE"/>
        </w:rPr>
        <w:t>1</w:t>
      </w:r>
      <w:r w:rsidRPr="00B92C42">
        <w:rPr>
          <w:lang w:val="es-PE"/>
        </w:rPr>
        <w:t>, Cesar Amath</w:t>
      </w:r>
      <w:r w:rsidRPr="00B92C42">
        <w:rPr>
          <w:vertAlign w:val="superscript"/>
          <w:lang w:val="es-PE"/>
        </w:rPr>
        <w:t>1</w:t>
      </w:r>
      <w:r>
        <w:rPr>
          <w:lang w:val="es-PE"/>
        </w:rPr>
        <w:t>,</w:t>
      </w:r>
      <w:r w:rsidR="00987387" w:rsidRPr="00987387">
        <w:rPr>
          <w:lang w:val="es-PE"/>
        </w:rPr>
        <w:t xml:space="preserve"> </w:t>
      </w:r>
      <w:r w:rsidRPr="00B92C42">
        <w:rPr>
          <w:lang w:val="es-PE"/>
        </w:rPr>
        <w:t>Ce</w:t>
      </w:r>
      <w:r>
        <w:rPr>
          <w:lang w:val="es-PE"/>
        </w:rPr>
        <w:t>lso Zapata</w:t>
      </w:r>
      <w:r w:rsidRPr="00B92C42">
        <w:rPr>
          <w:vertAlign w:val="superscript"/>
          <w:lang w:val="es-PE"/>
        </w:rPr>
        <w:t>,2</w:t>
      </w:r>
    </w:p>
    <w:p w14:paraId="606F8D15" w14:textId="77777777" w:rsidR="002374D4" w:rsidRPr="002374D4" w:rsidRDefault="002374D4" w:rsidP="002374D4">
      <w:pPr>
        <w:spacing w:before="240" w:after="0"/>
        <w:rPr>
          <w:rFonts w:cs="Times New Roman"/>
          <w:szCs w:val="24"/>
          <w:lang w:val="es-PE"/>
        </w:rPr>
      </w:pPr>
      <w:r w:rsidRPr="00B92C42">
        <w:rPr>
          <w:rFonts w:cs="Times New Roman"/>
          <w:szCs w:val="24"/>
          <w:vertAlign w:val="superscript"/>
          <w:lang w:val="es-PE"/>
        </w:rPr>
        <w:t>1</w:t>
      </w:r>
      <w:r w:rsidRPr="00B92C42">
        <w:rPr>
          <w:lang w:val="es-PE"/>
        </w:rPr>
        <w:t xml:space="preserve"> </w:t>
      </w:r>
      <w:r w:rsidRPr="00B92C42">
        <w:rPr>
          <w:rFonts w:cs="Times New Roman"/>
          <w:szCs w:val="24"/>
          <w:lang w:val="es-PE"/>
        </w:rPr>
        <w:t xml:space="preserve">Laboratorio de Genética. Escuela Profesional de Medicina Veterinaria Canchis. </w:t>
      </w:r>
      <w:r w:rsidRPr="002374D4">
        <w:rPr>
          <w:rFonts w:cs="Times New Roman"/>
          <w:szCs w:val="24"/>
          <w:lang w:val="es-PE"/>
        </w:rPr>
        <w:t>Universidad San Antonio Abad del Cusco. Cusco-Perú.</w:t>
      </w:r>
    </w:p>
    <w:p w14:paraId="32845458" w14:textId="77777777" w:rsidR="002374D4" w:rsidRPr="00B92C42" w:rsidRDefault="002374D4" w:rsidP="002374D4">
      <w:pPr>
        <w:spacing w:before="240" w:after="0"/>
        <w:rPr>
          <w:rFonts w:cs="Times New Roman"/>
          <w:b/>
          <w:szCs w:val="24"/>
          <w:lang w:val="es-PE"/>
        </w:rPr>
      </w:pPr>
      <w:r w:rsidRPr="00B92C42">
        <w:rPr>
          <w:rFonts w:cs="Times New Roman"/>
          <w:szCs w:val="24"/>
          <w:vertAlign w:val="superscript"/>
          <w:lang w:val="es-PE"/>
        </w:rPr>
        <w:t>2</w:t>
      </w:r>
      <w:r>
        <w:rPr>
          <w:rFonts w:cs="Times New Roman"/>
          <w:szCs w:val="24"/>
          <w:lang w:val="es-PE"/>
        </w:rPr>
        <w:t>Facultad de Medicina Veterinaria y Zootecnia. Universidad Nacional del Altiplano</w:t>
      </w:r>
    </w:p>
    <w:p w14:paraId="19A47529" w14:textId="44416DCF" w:rsidR="002374D4" w:rsidRDefault="002374D4" w:rsidP="002374D4">
      <w:pPr>
        <w:spacing w:before="240" w:after="0"/>
        <w:rPr>
          <w:rFonts w:cs="Times New Roman"/>
          <w:szCs w:val="24"/>
          <w:lang w:val="es-PE"/>
        </w:rPr>
      </w:pPr>
      <w:r w:rsidRPr="002374D4">
        <w:rPr>
          <w:rFonts w:cs="Times New Roman"/>
          <w:b/>
          <w:szCs w:val="24"/>
          <w:lang w:val="es-PE"/>
        </w:rPr>
        <w:t xml:space="preserve">* Correspondence: </w:t>
      </w:r>
      <w:r w:rsidRPr="002374D4">
        <w:rPr>
          <w:rFonts w:cs="Times New Roman"/>
          <w:b/>
          <w:szCs w:val="24"/>
          <w:lang w:val="es-PE"/>
        </w:rPr>
        <w:br/>
      </w:r>
      <w:r w:rsidRPr="002374D4">
        <w:rPr>
          <w:rFonts w:cs="Times New Roman"/>
          <w:szCs w:val="24"/>
          <w:lang w:val="es-PE"/>
        </w:rPr>
        <w:t>Corresponding Author</w:t>
      </w:r>
      <w:r w:rsidRPr="002374D4">
        <w:rPr>
          <w:rFonts w:cs="Times New Roman"/>
          <w:szCs w:val="24"/>
          <w:lang w:val="es-PE"/>
        </w:rPr>
        <w:br/>
      </w:r>
      <w:hyperlink r:id="rId12" w:history="1">
        <w:r w:rsidRPr="00675888">
          <w:rPr>
            <w:rStyle w:val="Hipervnculo"/>
            <w:rFonts w:cs="Times New Roman"/>
            <w:szCs w:val="24"/>
            <w:lang w:val="es-PE"/>
          </w:rPr>
          <w:t>carola.melo@unsaac.edu.pe</w:t>
        </w:r>
      </w:hyperlink>
    </w:p>
    <w:p w14:paraId="05A6BBCA" w14:textId="77777777" w:rsidR="002374D4" w:rsidRPr="002374D4" w:rsidRDefault="002374D4" w:rsidP="002374D4">
      <w:pPr>
        <w:spacing w:before="240" w:after="0"/>
        <w:rPr>
          <w:rFonts w:cs="Times New Roman"/>
          <w:b/>
          <w:szCs w:val="24"/>
          <w:lang w:val="es-PE"/>
        </w:rPr>
      </w:pPr>
    </w:p>
    <w:p w14:paraId="01BCC942" w14:textId="315AAF27" w:rsidR="002374D4" w:rsidRDefault="002374D4" w:rsidP="002374D4">
      <w:r w:rsidRPr="002374D4">
        <w:rPr>
          <w:b/>
          <w:bCs/>
        </w:rPr>
        <w:t>Supplementary Materials</w:t>
      </w:r>
      <w:r>
        <w:t>- Table 1</w:t>
      </w:r>
      <w:r w:rsidR="007B3755">
        <w:t>S</w:t>
      </w:r>
      <w:r>
        <w:t>. Additional information about samples used in this study.</w:t>
      </w:r>
    </w:p>
    <w:p w14:paraId="7684D818" w14:textId="5A286FDE" w:rsidR="0034154B" w:rsidRDefault="0034154B" w:rsidP="00654E8F">
      <w:pPr>
        <w:spacing w:before="240"/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Excel.Sheet.12 "Libro1" "Hoja2!F1C1:F159C3" \a \f 5 \h  \* MERGEFORMAT </w:instrText>
      </w:r>
      <w:r>
        <w:fldChar w:fldCharType="separate"/>
      </w:r>
    </w:p>
    <w:p w14:paraId="0D9852DB" w14:textId="77777777" w:rsidR="0034154B" w:rsidRPr="001549D3" w:rsidRDefault="0034154B" w:rsidP="00654E8F">
      <w:pPr>
        <w:spacing w:before="240"/>
      </w:pPr>
      <w:r>
        <w:fldChar w:fldCharType="end"/>
      </w:r>
    </w:p>
    <w:tbl>
      <w:tblPr>
        <w:tblW w:w="4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1240"/>
        <w:gridCol w:w="1352"/>
      </w:tblGrid>
      <w:tr w:rsidR="0034154B" w:rsidRPr="0034154B" w14:paraId="00047BBA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4AC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Sample 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13A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PE"/>
              </w:rPr>
              <w:t>Coat color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DB6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PE"/>
              </w:rPr>
              <w:t>Farmer</w:t>
            </w:r>
          </w:p>
        </w:tc>
      </w:tr>
      <w:tr w:rsidR="0034154B" w:rsidRPr="0034154B" w14:paraId="78B035F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2D5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RJ1034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3BB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285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eastAsia="es-PE"/>
              </w:rPr>
              <w:t>Oquemarca</w:t>
            </w:r>
          </w:p>
        </w:tc>
      </w:tr>
      <w:tr w:rsidR="0034154B" w:rsidRPr="0034154B" w14:paraId="7E3E374D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626D" w14:textId="01B0828F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00</w:t>
            </w: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BD7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40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eastAsia="es-PE"/>
              </w:rPr>
              <w:t>Oquemarca</w:t>
            </w:r>
          </w:p>
        </w:tc>
      </w:tr>
      <w:tr w:rsidR="0034154B" w:rsidRPr="0034154B" w14:paraId="652F9B7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8A5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Nina 657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381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E0A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eastAsia="es-PE"/>
              </w:rPr>
              <w:t>Oquemarca</w:t>
            </w:r>
          </w:p>
        </w:tc>
      </w:tr>
      <w:tr w:rsidR="0034154B" w:rsidRPr="0034154B" w14:paraId="2EDC78A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2FE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68 1738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543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646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eastAsia="es-PE"/>
              </w:rPr>
              <w:t>Oquemarca</w:t>
            </w:r>
          </w:p>
        </w:tc>
      </w:tr>
      <w:tr w:rsidR="0034154B" w:rsidRPr="0034154B" w14:paraId="6B5207A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D7A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042-15 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0A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761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5B45744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6D7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5608 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E89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90F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157E6D3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91A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 26 B50635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974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EED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0F50FE6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4D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 26 B506350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AD5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9FC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243E40F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45C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93-13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C78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FAF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240BBD4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849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40-12 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A9E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4E2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50A1B7E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6D8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b1336 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E5F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CE2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243DE6B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0D8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5704 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261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708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0CA0F05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6F8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d40176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ED6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746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32F9A37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863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CONEJA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87F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ABE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68C5CA0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E61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62-130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123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7B0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58A3726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414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5346 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958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703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7270DE7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A86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 xml:space="preserve">37-17 18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EF6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0B8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228701B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91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EQM22480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7BD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131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5C981DA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F27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Huareño Suri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83A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244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4D2EBE9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3D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lastRenderedPageBreak/>
              <w:t>060-15 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94B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2EB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29C9BF7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381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269-13 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C1B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96F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30513DC4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755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sz w:val="22"/>
                <w:lang w:val="es-PE" w:eastAsia="es-PE"/>
              </w:rPr>
              <w:t>380064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9CC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B3B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7A6B1BB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557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4598-MD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276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28E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34106C1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70A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12113-MD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E4F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515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26137CF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14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B567-MD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1DA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F3D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44C6C73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F59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B1342-MD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FCC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EE8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72E906D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837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71C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809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30047BC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FB7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B1336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AED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3BC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754CB9A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AC1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XAVI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272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F3F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17BF105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055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68-1211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2FE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75F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45EEF4A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DFB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PIEDRA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C1A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10C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091C293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DFD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B1341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434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C9B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7885D650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BB8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008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6C9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1E6319BD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A5C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5714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F67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12A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474DA90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1A4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042-15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40C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258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1A70C62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4A3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031-15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87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DCF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11DEC9C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7DA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008-150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938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D23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6283B17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2D5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CHINITA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209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894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7DC925B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733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62-13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3C5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74A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1A1C653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279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B567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4E9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8BD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184CB2C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B11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4B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29E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15D032E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3BC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558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AE0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6D72B70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2C9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AB6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DB5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63D06CB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7AE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B1342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CC2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E50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1074612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C2E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ROSITA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FFE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929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54B2519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35D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10F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979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6A22499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6C8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E40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41C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1EC3BDA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AE3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8DE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1A7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384ED59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32E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4D7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B8B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7E57D63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052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5D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332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00DEAB7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841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JUNIOR PIEDRA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980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320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35C21E7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859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FD7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ACD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3CB225C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351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VENGADORA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90F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689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4CFB7DB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275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RITTI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878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2C1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5F5F0AF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DB7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C1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655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777847A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1E7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A36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D29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174AE6C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04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DINA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6FA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854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5EB03F4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3EA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MISTI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9A5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816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0CA115F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987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RJ1034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782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2E9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3C82032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E29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Corriedale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EC0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EB8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3A2C61B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7F8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EQM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424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12B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52A1A301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EA5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20A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F1E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36E40A6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470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1C4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8FA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687897A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CF1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lastRenderedPageBreak/>
              <w:t>MD-41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454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76C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29B79C7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9AD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F44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67C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03ACB06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B8B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C.C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B18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635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5D1E8DC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81A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2DB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CE1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721EC18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4A0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Estrella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E6B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54E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22DC42A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97C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Oso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CCF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FC7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7BA64A6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6C3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Cucuchi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635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9C5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0E4EB44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B76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Keña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5CA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A29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7B4F6CB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DD5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Hareño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431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B5E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2A5C4B3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FC4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02F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AF2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3BC89B1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9E9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25F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A09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36C618B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F5C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MD-59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E27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66F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70C2FE8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3DA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Churra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542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4AD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7E84204D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D07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76D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C0C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1FEBB6D1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8E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F45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AC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1A9ADAEB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2BA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29D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E3B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58412B78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316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1F1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BE4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16926E8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8DD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4-307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0C2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23F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6BDAF871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386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DD0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0B7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34154B" w:rsidRPr="0034154B" w14:paraId="268C36B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F3B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H6604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DC3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063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16E0E7F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6ED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H7066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E05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2B2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0B4D6FD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A6C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H0382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1B2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A93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405E294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0C5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H2323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08A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88A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4752297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849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H5588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FE0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5CF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39DB5B8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C8F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H0879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C3E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981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7FDC340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902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H2754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0BE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475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6307552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306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H0433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E41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20A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12AB180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9DE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H6376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52A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6D9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35E91CB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1DE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H5641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4B2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43B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41DEEBF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C89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CA6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F6E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027AE54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1ED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H6692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0BD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B46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5CD90FE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ADE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3estrella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B5E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9C9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3B6517F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4D9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7coneja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357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4A9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477D24B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00E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15 (1014)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70E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D12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58BFF32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B47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51(EQM22580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D1E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9BB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34154B" w:rsidRPr="0034154B" w14:paraId="48910466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1A8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413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3C2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545F5431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964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A1E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C8B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02FEF807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BBA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1BE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55E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0F15D608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E31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765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289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6A1E767C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BB9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8C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392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5ADCAF01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688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226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23C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48CE7864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97E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1B6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93D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2B5EDAD4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686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E34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F20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463558BA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C56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670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EEA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5EBDCE0A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0E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lastRenderedPageBreak/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774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5D5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6B5286E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4F3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RA2007UPH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CFC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898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36A53A9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73F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946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1C6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13F0696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A20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SR0080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DBB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4C0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4494DD5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CC9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H5686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82B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38A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2683E6C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24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S0172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800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9F5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09228E4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AC3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H1003 2-06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B0F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DEA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6C39EB3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ED7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H4490 2-11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279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013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11BB3AF1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21A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DB2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53D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5744355F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E40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B38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58F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61709DD9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683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C4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A60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22D95C65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891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097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6A2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1D7A0639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5CB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CF8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ACE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3ACFFEB6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716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4FB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252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5A75D6E1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6DE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EBF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53A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0B33BF5B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4BD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F8E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9D8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7F4A9A63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C21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3FB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85F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34154B" w:rsidRPr="0034154B" w14:paraId="66DD980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CEC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H5673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DFF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BBF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320D807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E05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787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A8B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5E50BB5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A10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B28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EFB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5067502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92B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253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55D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5BECE77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B89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H6583  3-14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227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41B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2BFE27F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AB5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H5243  2-12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523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F75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4F4A49E0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FFC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23C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47E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1047D755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08D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F51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D92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081D812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9ED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S0417  3-14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521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B1E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0958081F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4CC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29D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0C9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7D4DC7B2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40E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241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BE0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03C193A7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E2B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35D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4AE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382C4875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0F1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994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344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59FD85F9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80F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D3C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6FA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49BC1F2F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7F6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FD2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379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0F28FFB1" w14:textId="77777777" w:rsidTr="00480509">
        <w:trPr>
          <w:trHeight w:val="2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1AC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045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2B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34154B" w:rsidRPr="0034154B" w14:paraId="35F6740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12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S0399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040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B31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45EEFFA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37F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FABE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EFB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1E83F4C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2E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7C2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D99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5D8D826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6E3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H4456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CC4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D41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15343A9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6F4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HR0016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F546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494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096E139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11E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HR0033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346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E03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455DA74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9817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H3920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9D7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F84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3005259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750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HR0081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9C9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F68B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5BE57E4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C55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H2072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1F8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3D9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29D0987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9C1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HR0010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10B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5D8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3AFD2F0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76C1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SURI BLANCO s/A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911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39E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1621242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1C45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lastRenderedPageBreak/>
              <w:t>H5592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53E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117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0D5C885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B3CD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8BD3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FB0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4FBDE54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55A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HR0028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3A9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98E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11C087B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DACF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HR0035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1C20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EB2A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396E97D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7E8C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944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61D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0CAF067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27A8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H5752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4619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26C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34154B" w:rsidRPr="0034154B" w14:paraId="20E7C0B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03B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H3165 11-09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E464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White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532" w14:textId="77777777" w:rsidR="0034154B" w:rsidRPr="0034154B" w:rsidRDefault="0034154B" w:rsidP="0034154B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34154B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4F2F52A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19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Sample ID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0E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Coat color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226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Farmer</w:t>
            </w:r>
          </w:p>
        </w:tc>
      </w:tr>
      <w:tr w:rsidR="00480509" w:rsidRPr="00480509" w14:paraId="5F28987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1DE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tomasa016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C7B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669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24335D0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44F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2823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2D2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8D0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4AFC108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53B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70(1044)desajustado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927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BA8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170EB17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076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64(2816)Pacocharaymi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A82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CBE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7D59177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EE5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4E1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098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56073D4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375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H6494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7E3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F95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73248A8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941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S0396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667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D12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4B34AB7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24B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H6329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F35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3F2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43F2260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989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1CA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B17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3065760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C7C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236-13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63C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A98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71622A8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E54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47-70  MD-37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9C7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ADD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64F9E47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3B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027-15 MD-43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77C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195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41E70E1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A7B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 xml:space="preserve"> 31  1043 niño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BBF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048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74F4CB4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F1D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 xml:space="preserve">60 BURRO SURI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51E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808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0D4E6F0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55E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187-14 MD19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98F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274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6087E20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CA1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119-14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DC8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AFB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14B1CB2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1B4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155-14  55-14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98F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16F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5488111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BE0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B41209 MD54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267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90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2F728C8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36A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5747       MD     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B7A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503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2A36FF1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C72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H4678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C7C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233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4773BFF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4CC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H4676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3B3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822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22C7C93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C8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H5506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812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B54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59BC53B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492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296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170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6823B1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E9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940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D43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318ADC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3D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68F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430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B7EC73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684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8CD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EEA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97887C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C86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8E8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AD1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477CBF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96A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033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507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45200B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771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659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EA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A760D7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82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7C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E32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F58DF6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32F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01A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4E1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C24490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A02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CC6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F83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50EAEA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EB4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238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4A2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21C462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7A9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780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6C7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BF2771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45F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630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D98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07654E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9AE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58D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666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A81259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0E9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lastRenderedPageBreak/>
              <w:t>SA15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92B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503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6732121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38D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720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AC9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DFD118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333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071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FBF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A5E4B0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7FF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933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CF6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1ED953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369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148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63A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D77C72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A07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0F1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428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DB91B9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7C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377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789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FF7CD4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F5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97D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F9A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69DBAA2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590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B84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929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8692FC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B1A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036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54A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DC912E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220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A25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B84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806662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920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012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247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5D2B2B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21A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7C0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043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BD83F8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CBF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706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24C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2FA8DB8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4E2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AFD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E4B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3BBAA4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B9D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20E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455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2698A5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F13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890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6DF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737477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87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E3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CD2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43ADE1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E65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553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FE9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E6C724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31B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CC2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639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BD8D99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643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265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80D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86A5B9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36D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025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9A5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91860A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5A5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BB2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0D3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58964AA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BB9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558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400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11B2414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90A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3CE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2DA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1A92EE1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F47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B29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804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59FC3D1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428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A63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1A7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01AA848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6AC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1CB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97E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3298524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7E6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CCF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0BE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06225C3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2AF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64F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2DE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0B08580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9D3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7B3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B43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500A6CA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1CD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7B6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7AA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4F41319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037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3E0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5D1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3252E7A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39B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7B4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ED9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63B0E9C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0E4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8A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DC8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7EEDD78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579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B1F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518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477B42E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3F2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6EB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3B6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10D2D6E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182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31E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C75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583F4D4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7A5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089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7BA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401A63D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324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6C7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0FC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5B91DCD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166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664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13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7E522D6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68B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003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A3A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38D48B5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283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287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211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2A145DA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DC8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C83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D7C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080907E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EB1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lastRenderedPageBreak/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9A8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91C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4A4F1DA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4B4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20F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575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1BA522E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FA4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F80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82B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62D9FA8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1CB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099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205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53644A1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109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2FA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AF0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58FEFBD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A7E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33D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7A9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2ABD60A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62C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E15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25F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3828F1E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C98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B72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Black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555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272A0B4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98A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Sample ID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752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Coat color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9ED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Farmer</w:t>
            </w:r>
          </w:p>
        </w:tc>
      </w:tr>
      <w:tr w:rsidR="00480509" w:rsidRPr="00480509" w14:paraId="4C7EBC3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4C1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42(00610)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9E6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5D5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67E8CCC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C1B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45hermana de osita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FEE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3FC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6A128C4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6C7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46 osita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103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E94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5F80497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7C3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47denisse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71C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A08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13B6982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566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8 eliza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A6C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306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55A0EE6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89E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16513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4C6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751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33C94ED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55A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B1271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51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9C4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59C7EC7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772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63 puca rumi1040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065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CBB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470481A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512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62rojizo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F60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2E3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1961EAB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8C9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EA5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375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3004C04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F7E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2821 vino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347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051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376D10F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793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7AB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622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24501B6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A04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C29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67E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770E2BE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427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EAE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978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37043C8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FB2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11D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4D6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51ED58C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136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789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C2A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1A487B7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BBC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AF1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D6A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663177A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93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6B9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09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4BD8AD6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12B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CB0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BAB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6CF9D54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A3B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302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EFC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432FFFD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923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28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EB7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6019314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72C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4BC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0B6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Teresapampa</w:t>
            </w:r>
          </w:p>
        </w:tc>
      </w:tr>
      <w:tr w:rsidR="00480509" w:rsidRPr="00480509" w14:paraId="3872402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8B7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AA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8B7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6FC9952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212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170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37A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DC5863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DB6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5446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DD0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6B9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5FCE03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468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16A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248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F45914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F53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A-11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466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B35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2156529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42F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H4523 03-11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907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E9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04E0CB3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FFA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5752 MD-52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1B2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27F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0E37B4B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8AB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31-14 MD-78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B17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653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7AF31DB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DAD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261.14 MD-16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639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760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49D8DFD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D4E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5724 MD-25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2B2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9E4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6587683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1C4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181-15 MD-44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CE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322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6F51662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389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187-15  MD-74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6D9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16C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5F88152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C78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199-15 MD-49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0B5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0AE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04B17DB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7AF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lastRenderedPageBreak/>
              <w:t>45  HERMANA OSO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607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AB2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1839E8F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C14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47   015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8F6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040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5C5BDD8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371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3-14 MD70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9F5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3C8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5A0EDD9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25A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31-14 MD20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DFF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DDD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0A9573F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BFF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 xml:space="preserve">H4661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9BC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EF1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3B7762D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A09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C77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3CE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70F2D03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257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H4650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A2D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228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7521A1D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9DE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H5761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861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A11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1F3955F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12A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HR0078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E22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3A4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411EE3D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C61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H5874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E58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5A3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758A6D3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CD8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S0287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610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3C5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33898A5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6C6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D02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855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004D462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B0A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H4711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F09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258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78422E37" w14:textId="77777777" w:rsidTr="00ED3220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F4E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H5513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E8C3" w14:textId="63B834FE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5FB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188D32D3" w14:textId="77777777" w:rsidTr="00ED3220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EC2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S0290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EE96" w14:textId="2281B280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B67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598CBFB1" w14:textId="77777777" w:rsidTr="00ED3220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8DA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HR0049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7165" w14:textId="5AE11FA9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2A3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2CBB9B1F" w14:textId="77777777" w:rsidTr="00ED3220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C8F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H4715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43AB" w14:textId="51B6C5EF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9B9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6948FB5C" w14:textId="77777777" w:rsidTr="00ED3220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B9D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H5730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7009" w14:textId="4A12A2A2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E2C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54D4BA4D" w14:textId="77777777" w:rsidTr="00ED3220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E24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HR0079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94A56" w14:textId="43EC9AF9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9F1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74C9A772" w14:textId="77777777" w:rsidTr="00ED3220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F55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S0263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BF04" w14:textId="544CC094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1D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5D3B6900" w14:textId="77777777" w:rsidTr="00ED3220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AF1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9D69" w14:textId="43D35804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47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46F4AF6C" w14:textId="77777777" w:rsidTr="00ED3220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FF7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H5072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4EBE" w14:textId="5E14B801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ADD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0029D56E" w14:textId="77777777" w:rsidTr="00ED3220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982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H5201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DD4D" w14:textId="51067C40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Brown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9C7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469A707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9A9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Sample ID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F63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Coat color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26C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Farmer</w:t>
            </w:r>
          </w:p>
        </w:tc>
      </w:tr>
      <w:tr w:rsidR="00480509" w:rsidRPr="00480509" w14:paraId="2AD2D7B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92C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74(nuevo)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E941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48F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50999AF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52D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67(1032)API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916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AB7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11875BE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CC5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Nuevo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252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22D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7814188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AA2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0EE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D71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5E0E531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82A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4893 MD-24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2BE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5AA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2E99A35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CA9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4493 MD-39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79D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3B2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150E399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944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136-15 MD-73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146C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0C9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6E98B31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91A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73  SURI GRIS NUEVO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884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08B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0657933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6C4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27-10   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6BA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1A5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538E525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174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104-14  MD-64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A8C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E94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49BBFD2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5A0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1013 MD36 2170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700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851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57CAC65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6D1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 xml:space="preserve">197-14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5CA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2C7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5F9070B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F42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S0275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B83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ACC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737C995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AEB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S0298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751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0DC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5504578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20E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H6524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E5C7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027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1B6F780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077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S0338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8B9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098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  <w:tr w:rsidR="00480509" w:rsidRPr="00480509" w14:paraId="0ECFFC3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4A9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4776 MD-34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46D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49D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53F077D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2B0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2170 MD28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D16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6F0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62BD8B9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645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F893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AEC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0E9EB4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F96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73D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5C1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EF3E35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698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lastRenderedPageBreak/>
              <w:t>SA3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CB2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0A0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BF9BAD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662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BEB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46D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98BB57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6CD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658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85D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8EDB58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13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508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299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5DA7E0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070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BBF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AD9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F7A948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BC4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61D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F0A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EE0C32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2E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EBE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9E8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944A4A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2B3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056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9A3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7B5152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FD8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E45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8AF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E1EFD2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07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210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3D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2EC7350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0C3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C9F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BC3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FE2296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D7E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D57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F4D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0C1CAF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493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7172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CA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B7967B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31B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CDC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7A7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18CFC1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F00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5C3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86B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EBAA2D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F85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CA4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505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492545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A92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FE0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8AB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15C001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1FC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AAF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F2B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AAAF60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5EB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A5A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7A9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29A423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992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FCC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6FA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6F568E2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3A8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0A8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34E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6599D7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560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CE5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A9B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6D85333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987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78E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338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0459FA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799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5366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FA5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4B32A4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3D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339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0A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6A56D5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A52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A31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354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2AE7539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AD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08B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98C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7B865A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D77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DDE7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E92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6C305DD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F9F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059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618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30C850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081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DFF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453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350138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2CA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66EC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3C7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9853E6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A5F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D31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BAC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45D31B1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35B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1D1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43F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EE9541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58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814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E5E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27467C4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BE4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DEB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124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5533DD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142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A84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A28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D934E4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B75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8AA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26E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2778C4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805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4F5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5AA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AFF653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C1A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3A0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A75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5EF2DF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5E2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AA2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3F7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08BD86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3AF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AE91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970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6E678FD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3CA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1DA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459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576BDF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3C5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CA2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85D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6361D19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0C5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13A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5BE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DAC731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311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lastRenderedPageBreak/>
              <w:t>SA47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8DB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3BB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38300E0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F4E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314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67F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619E11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DFD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404A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DBE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2D1BE1F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ECF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0BB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22B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2BDE513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875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0C0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CA0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A466E7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B3E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268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A89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4177A6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9B4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E62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425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1DD192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1B2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A1C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DCA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8229F3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049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3F2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297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3F61D8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6ED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565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595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7B6907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276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253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682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78A068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0FD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E42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5F1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262A1EB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097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CCD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121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2C0EFCD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6A8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A5E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3A0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086552FE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EB6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58D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ECD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B8942B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2D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234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349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E130FC9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74B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C72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1D3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7FC09B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8A6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73D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6C0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E835A7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FFB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6B6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DFF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4BF77D8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BA3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413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E38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8EDF4B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016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D5C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2B8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5612F9E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E0A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743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19C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65CCAF4B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BEE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6F4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861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715CD21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C94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A9D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68D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BF7DAE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D1F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SA71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ECE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Gray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534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Huaycho</w:t>
            </w:r>
          </w:p>
        </w:tc>
      </w:tr>
      <w:tr w:rsidR="00480509" w:rsidRPr="00480509" w14:paraId="1260DF9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F18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Sample ID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96B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Coat color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E00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PE" w:eastAsia="es-PE"/>
              </w:rPr>
              <w:t>Farmer</w:t>
            </w:r>
          </w:p>
        </w:tc>
      </w:tr>
      <w:tr w:rsidR="00480509" w:rsidRPr="00480509" w14:paraId="7D57A04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46C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16(2824)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0C3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DA2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1A69D28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8D6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22(2705)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83C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6D1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37C463C8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9AF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07F6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3E3C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16B6522F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BD4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005sarita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53E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186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553C5A0A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86F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LF2819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FD9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2CF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4C73CEDD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23D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2824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289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525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3904FD57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C66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61(1046)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609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6943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299D62F5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CFD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2826 champang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5D4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D97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3820B48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086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2829 amigo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2DA1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62C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0D33A093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334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2705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060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704A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6B834624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EB2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campeonita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7F58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46D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4B84A7B2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D634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55-14 MD-71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5DEF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79E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07DF92A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3447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45-14 MD-68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4EC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F61D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03C90A26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C0AB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118-14    MD-53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30F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739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Chaupiwasi</w:t>
            </w:r>
          </w:p>
        </w:tc>
      </w:tr>
      <w:tr w:rsidR="00480509" w:rsidRPr="00480509" w14:paraId="2FB87EBC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F51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A642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E8F9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Oquemarca</w:t>
            </w:r>
          </w:p>
        </w:tc>
      </w:tr>
      <w:tr w:rsidR="00480509" w:rsidRPr="00480509" w14:paraId="27B1DA00" w14:textId="77777777" w:rsidTr="00480509">
        <w:trPr>
          <w:trHeight w:val="28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C9D0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H2177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1065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8BE" w14:textId="77777777" w:rsidR="00480509" w:rsidRPr="00480509" w:rsidRDefault="00480509" w:rsidP="00480509">
            <w:pPr>
              <w:spacing w:before="0" w:after="0"/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</w:pPr>
            <w:r w:rsidRPr="00480509">
              <w:rPr>
                <w:rFonts w:ascii="Calibri" w:eastAsia="Times New Roman" w:hAnsi="Calibri" w:cs="Calibri"/>
                <w:color w:val="000000"/>
                <w:sz w:val="22"/>
                <w:lang w:val="es-PE" w:eastAsia="es-PE"/>
              </w:rPr>
              <w:t>La Raya</w:t>
            </w:r>
          </w:p>
        </w:tc>
      </w:tr>
    </w:tbl>
    <w:p w14:paraId="58F1AED1" w14:textId="001A576B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6F76" w14:textId="77777777" w:rsidR="006E74DD" w:rsidRDefault="006E74DD" w:rsidP="00117666">
      <w:pPr>
        <w:spacing w:after="0"/>
      </w:pPr>
      <w:r>
        <w:separator/>
      </w:r>
    </w:p>
  </w:endnote>
  <w:endnote w:type="continuationSeparator" w:id="0">
    <w:p w14:paraId="6D842F8E" w14:textId="77777777" w:rsidR="006E74DD" w:rsidRDefault="006E74D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D620EE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D620EE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D620EE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D620EE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483A" w14:textId="77777777" w:rsidR="006E74DD" w:rsidRDefault="006E74DD" w:rsidP="00117666">
      <w:pPr>
        <w:spacing w:after="0"/>
      </w:pPr>
      <w:r>
        <w:separator/>
      </w:r>
    </w:p>
  </w:footnote>
  <w:footnote w:type="continuationSeparator" w:id="0">
    <w:p w14:paraId="7AA46F83" w14:textId="77777777" w:rsidR="006E74DD" w:rsidRDefault="006E74D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D620EE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D620EE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E3B4D"/>
    <w:rsid w:val="002374D4"/>
    <w:rsid w:val="00267D18"/>
    <w:rsid w:val="002868E2"/>
    <w:rsid w:val="002869C3"/>
    <w:rsid w:val="002936E4"/>
    <w:rsid w:val="002B4A57"/>
    <w:rsid w:val="002C74CA"/>
    <w:rsid w:val="0034154B"/>
    <w:rsid w:val="003544FB"/>
    <w:rsid w:val="003D2F2D"/>
    <w:rsid w:val="00401590"/>
    <w:rsid w:val="00447801"/>
    <w:rsid w:val="00452E9C"/>
    <w:rsid w:val="004735C8"/>
    <w:rsid w:val="00480509"/>
    <w:rsid w:val="004961FF"/>
    <w:rsid w:val="004A2741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6E74DD"/>
    <w:rsid w:val="00701727"/>
    <w:rsid w:val="0070566C"/>
    <w:rsid w:val="00714C50"/>
    <w:rsid w:val="00725A7D"/>
    <w:rsid w:val="007501BE"/>
    <w:rsid w:val="00790BB3"/>
    <w:rsid w:val="007B3755"/>
    <w:rsid w:val="007C206C"/>
    <w:rsid w:val="00803D24"/>
    <w:rsid w:val="00817DD6"/>
    <w:rsid w:val="00885156"/>
    <w:rsid w:val="009151AA"/>
    <w:rsid w:val="0093429D"/>
    <w:rsid w:val="00943573"/>
    <w:rsid w:val="009554E9"/>
    <w:rsid w:val="00957C32"/>
    <w:rsid w:val="00970F7D"/>
    <w:rsid w:val="00987387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620EE"/>
    <w:rsid w:val="00D6658E"/>
    <w:rsid w:val="00DB59C3"/>
    <w:rsid w:val="00DC259A"/>
    <w:rsid w:val="00DE23E8"/>
    <w:rsid w:val="00E12A86"/>
    <w:rsid w:val="00E31C56"/>
    <w:rsid w:val="00E52377"/>
    <w:rsid w:val="00E64E17"/>
    <w:rsid w:val="00E866C9"/>
    <w:rsid w:val="00EA3D3C"/>
    <w:rsid w:val="00F0574E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AB6715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globo">
    <w:name w:val="Balloon Text"/>
    <w:basedOn w:val="Normal"/>
    <w:link w:val="TextodegloboC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escripcin">
    <w:name w:val="caption"/>
    <w:basedOn w:val="Normal"/>
    <w:next w:val="Sinespaciad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inespaciad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B67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67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7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AB6715"/>
    <w:rPr>
      <w:rFonts w:ascii="Times New Roman" w:hAnsi="Times New Roman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715"/>
    <w:rPr>
      <w:rFonts w:ascii="Times New Roman" w:hAnsi="Times New Roman"/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AB6715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ipervnculo">
    <w:name w:val="Hyperlink"/>
    <w:basedOn w:val="Fuentedeprrafopredeter"/>
    <w:uiPriority w:val="99"/>
    <w:unhideWhenUsed/>
    <w:rsid w:val="00AB6715"/>
    <w:rPr>
      <w:color w:val="0000FF"/>
      <w:u w:val="single"/>
    </w:rPr>
  </w:style>
  <w:style w:type="character" w:styleId="nfasisintenso">
    <w:name w:val="Intense Emphasis"/>
    <w:basedOn w:val="Fuentedeprrafopredeter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AB6715"/>
    <w:rPr>
      <w:b/>
      <w:bCs/>
      <w:smallCaps/>
      <w:color w:val="auto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AB6715"/>
  </w:style>
  <w:style w:type="character" w:customStyle="1" w:styleId="Ttulo3Car">
    <w:name w:val="Título 3 Car"/>
    <w:basedOn w:val="Fuentedeprrafopredeter"/>
    <w:link w:val="Ttu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Textoennegrita">
    <w:name w:val="Strong"/>
    <w:basedOn w:val="Fuentedeprrafopredeter"/>
    <w:uiPriority w:val="22"/>
    <w:qFormat/>
    <w:rsid w:val="00AB6715"/>
    <w:rPr>
      <w:rFonts w:ascii="Times New Roman" w:hAnsi="Times New Roman"/>
      <w:b/>
      <w:bCs/>
    </w:rPr>
  </w:style>
  <w:style w:type="character" w:styleId="nfasissutil">
    <w:name w:val="Subtle Emphasis"/>
    <w:basedOn w:val="Fuentedeprrafopredeter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  <w:style w:type="paragraph" w:styleId="Revisi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374D4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46"/>
    <w:rsid w:val="00957C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3415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clara">
    <w:name w:val="Grid Table Light"/>
    <w:basedOn w:val="Tablanormal"/>
    <w:uiPriority w:val="40"/>
    <w:rsid w:val="003415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rola.melo@unsaac.edu.p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3</TotalTime>
  <Pages>10</Pages>
  <Words>1540</Words>
  <Characters>8475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Carola Trinidad Melo Rojas</cp:lastModifiedBy>
  <cp:revision>5</cp:revision>
  <cp:lastPrinted>2013-10-03T12:51:00Z</cp:lastPrinted>
  <dcterms:created xsi:type="dcterms:W3CDTF">2023-06-07T00:00:00Z</dcterms:created>
  <dcterms:modified xsi:type="dcterms:W3CDTF">2023-10-09T18:50:00Z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