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B0F1" w14:textId="77777777" w:rsidR="00264727" w:rsidRDefault="00000000" w:rsidP="00C85C57">
      <w:pPr>
        <w:pStyle w:val="SupplementaryMaterial"/>
      </w:pPr>
      <w:r>
        <w:t>Supplementary Material</w:t>
      </w:r>
    </w:p>
    <w:p w14:paraId="3BAEF793" w14:textId="77777777" w:rsidR="00264727" w:rsidRDefault="00000000">
      <w:pPr>
        <w:pStyle w:val="Title"/>
        <w:rPr>
          <w:rFonts w:eastAsia="SimSun"/>
          <w:color w:val="000000"/>
          <w:lang w:eastAsia="zh-CN"/>
        </w:rPr>
      </w:pPr>
      <w:r>
        <w:rPr>
          <w:rFonts w:eastAsia="Calibri"/>
          <w:color w:val="000000"/>
        </w:rPr>
        <w:t xml:space="preserve">Chinese herb </w:t>
      </w:r>
      <w:r>
        <w:rPr>
          <w:rFonts w:eastAsia="Calibri"/>
          <w:i/>
          <w:iCs/>
          <w:color w:val="000000"/>
        </w:rPr>
        <w:t>Phragmites communis</w:t>
      </w:r>
      <w:r>
        <w:rPr>
          <w:rFonts w:eastAsia="Calibri"/>
          <w:color w:val="000000"/>
        </w:rPr>
        <w:t xml:space="preserve"> (Lu Gen) for acute respiratory tract infections: a systematic review and meta-analysis</w:t>
      </w:r>
      <w:r>
        <w:rPr>
          <w:rFonts w:eastAsia="SimSun" w:hint="eastAsia"/>
          <w:color w:val="000000"/>
          <w:lang w:eastAsia="zh-CN"/>
        </w:rPr>
        <w:t xml:space="preserve"> of randomized clinical trials</w:t>
      </w:r>
    </w:p>
    <w:p w14:paraId="425C9D11" w14:textId="77777777" w:rsidR="00264727" w:rsidRDefault="00000000">
      <w:pPr>
        <w:pStyle w:val="AuthorList"/>
        <w:jc w:val="both"/>
        <w:rPr>
          <w:rFonts w:eastAsia="Calibri"/>
          <w:vertAlign w:val="superscript"/>
          <w:lang w:eastAsia="zh-CN"/>
        </w:rPr>
      </w:pPr>
      <w:r>
        <w:rPr>
          <w:rFonts w:eastAsia="Calibri"/>
        </w:rPr>
        <w:t>Min</w:t>
      </w:r>
      <w:r>
        <w:rPr>
          <w:rFonts w:eastAsia="SimSun" w:hint="eastAsia"/>
          <w:lang w:eastAsia="zh-CN"/>
        </w:rPr>
        <w:t xml:space="preserve"> </w:t>
      </w:r>
      <w:r>
        <w:rPr>
          <w:rFonts w:eastAsia="Calibri"/>
        </w:rPr>
        <w:t>Fang</w:t>
      </w:r>
      <w:r>
        <w:rPr>
          <w:rFonts w:eastAsia="Calibri"/>
          <w:vertAlign w:val="superscript"/>
          <w:lang w:eastAsia="zh-CN"/>
        </w:rPr>
        <w:t>1</w:t>
      </w:r>
      <w:r>
        <w:rPr>
          <w:rFonts w:eastAsia="Calibri"/>
        </w:rPr>
        <w:t xml:space="preserve">, </w:t>
      </w:r>
      <w:r>
        <w:rPr>
          <w:rFonts w:eastAsia="Calibri"/>
          <w:color w:val="000000"/>
          <w:lang w:eastAsia="zh-CN"/>
        </w:rPr>
        <w:t>Ling-Yao Kong</w:t>
      </w:r>
      <w:r>
        <w:rPr>
          <w:rFonts w:eastAsia="Calibri"/>
          <w:vertAlign w:val="superscript"/>
          <w:lang w:eastAsia="zh-CN"/>
        </w:rPr>
        <w:t>1</w:t>
      </w:r>
      <w:r>
        <w:rPr>
          <w:rFonts w:eastAsia="Calibri"/>
          <w:lang w:eastAsia="zh-CN"/>
        </w:rPr>
        <w:t>, Guang-He Ji</w:t>
      </w:r>
      <w:r>
        <w:rPr>
          <w:rFonts w:eastAsia="Calibri"/>
          <w:vertAlign w:val="superscript"/>
          <w:lang w:eastAsia="zh-CN"/>
        </w:rPr>
        <w:t>2</w:t>
      </w:r>
      <w:r>
        <w:rPr>
          <w:rFonts w:eastAsia="Calibri"/>
          <w:lang w:eastAsia="zh-CN"/>
        </w:rPr>
        <w:t>, Feng-Lan Pu</w:t>
      </w:r>
      <w:r>
        <w:rPr>
          <w:rFonts w:eastAsia="Calibri"/>
          <w:vertAlign w:val="superscript"/>
          <w:lang w:eastAsia="zh-CN"/>
        </w:rPr>
        <w:t>1</w:t>
      </w:r>
      <w:r>
        <w:rPr>
          <w:rFonts w:eastAsia="Calibri"/>
          <w:lang w:eastAsia="zh-CN"/>
        </w:rPr>
        <w:t>, You-Zhu Su</w:t>
      </w:r>
      <w:r>
        <w:rPr>
          <w:rFonts w:eastAsia="Calibri"/>
          <w:vertAlign w:val="superscript"/>
          <w:lang w:eastAsia="zh-CN"/>
        </w:rPr>
        <w:t>1</w:t>
      </w:r>
      <w:r>
        <w:rPr>
          <w:rFonts w:eastAsia="Calibri"/>
          <w:lang w:eastAsia="zh-CN"/>
        </w:rPr>
        <w:t xml:space="preserve">, </w:t>
      </w:r>
      <w:r>
        <w:rPr>
          <w:rFonts w:eastAsia="SimSun" w:hint="eastAsia"/>
          <w:lang w:eastAsia="zh-CN"/>
        </w:rPr>
        <w:t>Yu-Fei Li</w:t>
      </w:r>
      <w:r>
        <w:rPr>
          <w:rFonts w:eastAsia="SimSun" w:hint="eastAsia"/>
          <w:vertAlign w:val="superscript"/>
          <w:lang w:eastAsia="zh-CN"/>
        </w:rPr>
        <w:t>1</w:t>
      </w:r>
      <w:r>
        <w:rPr>
          <w:rFonts w:eastAsia="SimSun" w:hint="eastAsia"/>
          <w:lang w:eastAsia="zh-CN"/>
        </w:rPr>
        <w:t xml:space="preserve">, </w:t>
      </w:r>
      <w:r>
        <w:rPr>
          <w:rFonts w:eastAsia="Calibri"/>
        </w:rPr>
        <w:t>Michael Moore</w:t>
      </w:r>
      <w:r>
        <w:rPr>
          <w:rFonts w:eastAsia="Calibri"/>
          <w:vertAlign w:val="superscript"/>
          <w:lang w:eastAsia="zh-CN"/>
        </w:rPr>
        <w:t>3</w:t>
      </w:r>
      <w:r>
        <w:rPr>
          <w:rFonts w:eastAsia="Calibri"/>
        </w:rPr>
        <w:t>, Merlin Willcox</w:t>
      </w:r>
      <w:r>
        <w:rPr>
          <w:rFonts w:eastAsia="Calibri"/>
          <w:vertAlign w:val="superscript"/>
          <w:lang w:eastAsia="zh-CN"/>
        </w:rPr>
        <w:t>3</w:t>
      </w:r>
      <w:r>
        <w:rPr>
          <w:rFonts w:eastAsia="Calibri"/>
        </w:rPr>
        <w:t>, Jeanne Trill</w:t>
      </w:r>
      <w:r>
        <w:rPr>
          <w:rFonts w:eastAsia="Calibri"/>
          <w:vertAlign w:val="superscript"/>
          <w:lang w:eastAsia="zh-CN"/>
        </w:rPr>
        <w:t>3</w:t>
      </w:r>
      <w:r>
        <w:rPr>
          <w:rFonts w:eastAsia="Calibri"/>
          <w:lang w:eastAsia="zh-CN"/>
        </w:rPr>
        <w:t xml:space="preserve">, </w:t>
      </w:r>
      <w:r>
        <w:rPr>
          <w:rFonts w:eastAsia="Calibri"/>
        </w:rPr>
        <w:t>Xiao-</w:t>
      </w:r>
      <w:r>
        <w:rPr>
          <w:rFonts w:eastAsia="Calibri"/>
          <w:lang w:eastAsia="zh-CN"/>
        </w:rPr>
        <w:t>Y</w:t>
      </w:r>
      <w:r>
        <w:rPr>
          <w:rFonts w:eastAsia="Calibri"/>
        </w:rPr>
        <w:t>ang Hu</w:t>
      </w:r>
      <w:r>
        <w:rPr>
          <w:rFonts w:eastAsia="Calibri"/>
          <w:vertAlign w:val="superscript"/>
          <w:lang w:eastAsia="zh-CN"/>
        </w:rPr>
        <w:t>3,4*</w:t>
      </w:r>
      <w:r>
        <w:rPr>
          <w:rFonts w:eastAsia="Calibri"/>
        </w:rPr>
        <w:t>, Jian-</w:t>
      </w:r>
      <w:r>
        <w:rPr>
          <w:rFonts w:eastAsia="Calibri" w:hint="eastAsia"/>
          <w:lang w:eastAsia="zh-CN"/>
        </w:rPr>
        <w:t>P</w:t>
      </w:r>
      <w:r>
        <w:rPr>
          <w:rFonts w:eastAsia="Calibri"/>
        </w:rPr>
        <w:t>ing Liu</w:t>
      </w:r>
      <w:r>
        <w:rPr>
          <w:rFonts w:eastAsia="Calibri"/>
          <w:vertAlign w:val="superscript"/>
          <w:lang w:eastAsia="zh-CN"/>
        </w:rPr>
        <w:t>1*</w:t>
      </w:r>
    </w:p>
    <w:p w14:paraId="760266C5" w14:textId="77777777" w:rsidR="00264727" w:rsidRDefault="00000000">
      <w:pPr>
        <w:spacing w:before="240"/>
        <w:rPr>
          <w:rFonts w:eastAsia="Calibri"/>
        </w:rPr>
      </w:pPr>
      <w:r>
        <w:rPr>
          <w:rFonts w:eastAsia="Calibri"/>
          <w:vertAlign w:val="superscript"/>
        </w:rPr>
        <w:t>1</w:t>
      </w:r>
      <w:r>
        <w:rPr>
          <w:rFonts w:eastAsia="Calibri"/>
        </w:rPr>
        <w:t>Centre for Evidence-Based Chinese Medicine, Beijing University of Chinese Medicine, Beijing, China</w:t>
      </w:r>
    </w:p>
    <w:p w14:paraId="552D8C5A" w14:textId="77777777" w:rsidR="00264727" w:rsidRDefault="00000000">
      <w:pPr>
        <w:spacing w:before="240"/>
        <w:rPr>
          <w:rFonts w:eastAsia="Calibri"/>
        </w:rPr>
      </w:pPr>
      <w:r>
        <w:rPr>
          <w:rFonts w:eastAsia="Calibri"/>
          <w:vertAlign w:val="superscript"/>
        </w:rPr>
        <w:t>2</w:t>
      </w:r>
      <w:r>
        <w:rPr>
          <w:rFonts w:eastAsia="Calibri"/>
        </w:rPr>
        <w:t xml:space="preserve">School of </w:t>
      </w:r>
      <w:r>
        <w:rPr>
          <w:rFonts w:eastAsia="SimSun" w:hint="eastAsia"/>
          <w:lang w:eastAsia="zh-CN"/>
        </w:rPr>
        <w:t xml:space="preserve">Traditional </w:t>
      </w:r>
      <w:r>
        <w:rPr>
          <w:rFonts w:eastAsia="Calibri"/>
        </w:rPr>
        <w:t>Chinese Medicine, Beijing University of Chinese Medicine, Beijing, China</w:t>
      </w:r>
    </w:p>
    <w:p w14:paraId="4F6E2B0A" w14:textId="77777777" w:rsidR="00264727" w:rsidRDefault="00000000">
      <w:pPr>
        <w:spacing w:before="240"/>
        <w:rPr>
          <w:rFonts w:eastAsia="Calibri"/>
        </w:rPr>
      </w:pPr>
      <w:r>
        <w:rPr>
          <w:rFonts w:eastAsia="Calibri"/>
          <w:vertAlign w:val="superscript"/>
        </w:rPr>
        <w:t>3</w:t>
      </w:r>
      <w:r>
        <w:rPr>
          <w:rFonts w:eastAsia="Calibri"/>
        </w:rPr>
        <w:t>Primary Care and Population Sciences, Faculty of Medicine, University of Southampton,</w:t>
      </w:r>
      <w:r>
        <w:rPr>
          <w:rFonts w:eastAsia="Calibri" w:hint="eastAsia"/>
        </w:rPr>
        <w:t xml:space="preserve"> </w:t>
      </w:r>
      <w:r>
        <w:rPr>
          <w:rFonts w:eastAsia="Calibri"/>
        </w:rPr>
        <w:t>Southampton, United Kingdom</w:t>
      </w:r>
    </w:p>
    <w:p w14:paraId="50761060" w14:textId="77777777" w:rsidR="00264727" w:rsidRDefault="00000000">
      <w:pPr>
        <w:spacing w:before="240"/>
      </w:pPr>
      <w:r>
        <w:rPr>
          <w:rFonts w:eastAsia="Calibri"/>
          <w:vertAlign w:val="superscript"/>
        </w:rPr>
        <w:t>4</w:t>
      </w:r>
      <w:r>
        <w:rPr>
          <w:rFonts w:eastAsia="Calibri"/>
        </w:rPr>
        <w:t>Research D</w:t>
      </w:r>
      <w:r>
        <w:rPr>
          <w:rFonts w:eastAsia="Calibri"/>
          <w:color w:val="000000"/>
        </w:rPr>
        <w:t>esign Service South Central, National Institute of Health Research, Southampton, United Kingdom</w:t>
      </w:r>
    </w:p>
    <w:p w14:paraId="5C5F025F" w14:textId="77777777" w:rsidR="00264727" w:rsidRDefault="00000000">
      <w:pPr>
        <w:spacing w:after="0"/>
        <w:rPr>
          <w:rFonts w:cs="Times New Roman"/>
        </w:rPr>
      </w:pPr>
      <w:r>
        <w:rPr>
          <w:rFonts w:cs="Times New Roman"/>
          <w:b/>
        </w:rPr>
        <w:t xml:space="preserve">* Correspondence: </w:t>
      </w:r>
      <w:r>
        <w:rPr>
          <w:rFonts w:eastAsia="Calibri" w:cs="Times New Roman"/>
          <w:szCs w:val="24"/>
        </w:rPr>
        <w:t>Jian-Ping Liu</w:t>
      </w:r>
      <w:r>
        <w:rPr>
          <w:rFonts w:cs="Times New Roman"/>
        </w:rPr>
        <w:t xml:space="preserve">: </w:t>
      </w:r>
      <w:hyperlink r:id="rId13" w:history="1">
        <w:r>
          <w:rPr>
            <w:rFonts w:eastAsia="Calibri" w:cs="Times New Roman"/>
            <w:szCs w:val="24"/>
          </w:rPr>
          <w:t>Liujp@bucm.edu.cn</w:t>
        </w:r>
      </w:hyperlink>
      <w:r>
        <w:rPr>
          <w:rFonts w:eastAsia="SimSun" w:cs="Times New Roman" w:hint="eastAsia"/>
          <w:szCs w:val="24"/>
          <w:lang w:eastAsia="zh-CN"/>
        </w:rPr>
        <w:t xml:space="preserve">; </w:t>
      </w:r>
      <w:r>
        <w:rPr>
          <w:rFonts w:eastAsia="Calibri" w:cs="Times New Roman"/>
          <w:color w:val="000000"/>
        </w:rPr>
        <w:t>Xiao-Yang Hu</w:t>
      </w:r>
      <w:r>
        <w:rPr>
          <w:rFonts w:eastAsia="SimSun" w:cs="Times New Roman" w:hint="eastAsia"/>
          <w:color w:val="000000"/>
          <w:lang w:eastAsia="zh-CN"/>
        </w:rPr>
        <w:t>:</w:t>
      </w:r>
      <w:r>
        <w:rPr>
          <w:rFonts w:eastAsia="SimSun" w:cs="Times New Roman"/>
          <w:color w:val="000000"/>
          <w:lang w:eastAsia="zh-CN"/>
        </w:rPr>
        <w:t xml:space="preserve"> </w:t>
      </w:r>
      <w:hyperlink r:id="rId14" w:history="1">
        <w:r>
          <w:rPr>
            <w:rFonts w:eastAsia="Calibri" w:cs="Times New Roman"/>
            <w:color w:val="000000"/>
          </w:rPr>
          <w:t>X.hu@soton.ac.uk</w:t>
        </w:r>
      </w:hyperlink>
    </w:p>
    <w:p w14:paraId="43EAEC00" w14:textId="77777777" w:rsidR="00264727" w:rsidRDefault="00000000">
      <w:pPr>
        <w:pStyle w:val="Heading1"/>
      </w:pPr>
      <w:r>
        <w:t>Supplementary Data</w:t>
      </w:r>
    </w:p>
    <w:p w14:paraId="266C8EA6" w14:textId="77777777" w:rsidR="00264727" w:rsidRDefault="00000000">
      <w:pPr>
        <w:spacing w:before="0" w:after="0"/>
        <w:jc w:val="both"/>
        <w:rPr>
          <w:rFonts w:eastAsia="SimSun" w:cs="Times New Roman"/>
          <w:szCs w:val="24"/>
          <w:lang w:eastAsia="zh-CN"/>
        </w:rPr>
      </w:pPr>
      <w:r>
        <w:rPr>
          <w:rFonts w:cs="Times New Roman"/>
          <w:szCs w:val="24"/>
        </w:rPr>
        <w:t xml:space="preserve"> </w:t>
      </w:r>
      <w:r>
        <w:rPr>
          <w:rFonts w:eastAsia="Times New Roman" w:cs="Times New Roman" w:hint="eastAsia"/>
          <w:szCs w:val="24"/>
          <w:lang w:val="en-GB" w:eastAsia="en-GB"/>
        </w:rPr>
        <w:t>Contact the author for data extraction and other relevant data</w:t>
      </w:r>
      <w:r>
        <w:rPr>
          <w:rFonts w:eastAsia="SimSun" w:cs="Times New Roman" w:hint="eastAsia"/>
          <w:szCs w:val="24"/>
          <w:lang w:eastAsia="zh-CN"/>
        </w:rPr>
        <w:t>.</w:t>
      </w:r>
    </w:p>
    <w:p w14:paraId="2DA93732" w14:textId="77777777" w:rsidR="00264727" w:rsidRDefault="00264727">
      <w:pPr>
        <w:jc w:val="both"/>
      </w:pPr>
    </w:p>
    <w:p w14:paraId="4FB7382E" w14:textId="77777777" w:rsidR="00264727" w:rsidRDefault="00000000">
      <w:pPr>
        <w:pStyle w:val="Heading1"/>
      </w:pPr>
      <w:r>
        <w:t>Supplementary Figures and Tables</w:t>
      </w:r>
    </w:p>
    <w:p w14:paraId="42F30D55" w14:textId="77777777" w:rsidR="00264727" w:rsidRDefault="00000000">
      <w:pPr>
        <w:spacing w:after="120"/>
        <w:rPr>
          <w:rFonts w:eastAsia="SimSun"/>
          <w:b/>
          <w:bCs/>
          <w:lang w:eastAsia="zh-CN"/>
        </w:rPr>
      </w:pPr>
      <w:r>
        <w:rPr>
          <w:rFonts w:cs="Times New Roman"/>
          <w:b/>
          <w:bCs/>
          <w:szCs w:val="32"/>
          <w:lang w:eastAsia="zh-CN"/>
        </w:rPr>
        <w:t xml:space="preserve">Supplementary </w:t>
      </w:r>
      <w:r>
        <w:rPr>
          <w:rFonts w:cs="Times New Roman"/>
          <w:b/>
          <w:bCs/>
          <w:szCs w:val="32"/>
        </w:rPr>
        <w:t xml:space="preserve">Table </w:t>
      </w:r>
      <w:r>
        <w:rPr>
          <w:rFonts w:eastAsia="SimSun" w:cs="Times New Roman" w:hint="eastAsia"/>
          <w:b/>
          <w:bCs/>
          <w:szCs w:val="32"/>
          <w:lang w:eastAsia="zh-CN"/>
        </w:rPr>
        <w:t>1</w:t>
      </w:r>
      <w:r>
        <w:rPr>
          <w:rFonts w:eastAsia="SimSun" w:hint="eastAsia"/>
          <w:b/>
          <w:bCs/>
          <w:lang w:eastAsia="zh-CN"/>
        </w:rPr>
        <w:t xml:space="preserve"> The details of the search for </w:t>
      </w:r>
      <w:r>
        <w:rPr>
          <w:rFonts w:eastAsia="SimSun" w:hint="eastAsia"/>
          <w:b/>
          <w:bCs/>
          <w:i/>
          <w:iCs/>
          <w:lang w:eastAsia="zh-CN"/>
        </w:rPr>
        <w:t>Phragmites communis</w:t>
      </w:r>
      <w:r>
        <w:rPr>
          <w:rFonts w:eastAsia="SimSun" w:hint="eastAsia"/>
          <w:b/>
          <w:bCs/>
          <w:lang w:eastAsia="zh-CN"/>
        </w:rPr>
        <w:t xml:space="preserve"> for ARTIs.</w:t>
      </w:r>
    </w:p>
    <w:tbl>
      <w:tblPr>
        <w:tblStyle w:val="TableGrid"/>
        <w:tblW w:w="0" w:type="auto"/>
        <w:jc w:val="center"/>
        <w:tblLayout w:type="fixed"/>
        <w:tblLook w:val="04A0" w:firstRow="1" w:lastRow="0" w:firstColumn="1" w:lastColumn="0" w:noHBand="0" w:noVBand="1"/>
      </w:tblPr>
      <w:tblGrid>
        <w:gridCol w:w="1267"/>
        <w:gridCol w:w="7665"/>
        <w:gridCol w:w="1061"/>
      </w:tblGrid>
      <w:tr w:rsidR="00264727" w14:paraId="37B5040A" w14:textId="77777777">
        <w:trPr>
          <w:trHeight w:val="437"/>
          <w:jc w:val="center"/>
        </w:trPr>
        <w:tc>
          <w:tcPr>
            <w:tcW w:w="1267" w:type="dxa"/>
          </w:tcPr>
          <w:p w14:paraId="015360CE"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Databases</w:t>
            </w:r>
          </w:p>
        </w:tc>
        <w:tc>
          <w:tcPr>
            <w:tcW w:w="7665" w:type="dxa"/>
          </w:tcPr>
          <w:p w14:paraId="76B57A07" w14:textId="77777777" w:rsidR="00264727" w:rsidRDefault="00000000">
            <w:pPr>
              <w:jc w:val="center"/>
              <w:rPr>
                <w:rFonts w:asciiTheme="majorHAnsi" w:eastAsia="SimSun" w:hAnsiTheme="majorHAnsi"/>
                <w:lang w:eastAsia="zh-CN"/>
              </w:rPr>
            </w:pPr>
            <w:r>
              <w:rPr>
                <w:rFonts w:asciiTheme="majorHAnsi" w:eastAsia="SimSun" w:hAnsiTheme="majorHAnsi" w:hint="eastAsia"/>
                <w:lang w:eastAsia="zh-CN"/>
              </w:rPr>
              <w:t>Search strategies</w:t>
            </w:r>
          </w:p>
        </w:tc>
        <w:tc>
          <w:tcPr>
            <w:tcW w:w="1061" w:type="dxa"/>
          </w:tcPr>
          <w:p w14:paraId="2B174B6B"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Results</w:t>
            </w:r>
          </w:p>
        </w:tc>
      </w:tr>
      <w:tr w:rsidR="00264727" w14:paraId="36E58E48" w14:textId="77777777">
        <w:trPr>
          <w:jc w:val="center"/>
        </w:trPr>
        <w:tc>
          <w:tcPr>
            <w:tcW w:w="1267" w:type="dxa"/>
          </w:tcPr>
          <w:p w14:paraId="3668C801"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CNKI</w:t>
            </w:r>
          </w:p>
        </w:tc>
        <w:tc>
          <w:tcPr>
            <w:tcW w:w="7665" w:type="dxa"/>
          </w:tcPr>
          <w:p w14:paraId="6CCD9611" w14:textId="77777777" w:rsidR="00264727" w:rsidRDefault="00000000">
            <w:pPr>
              <w:spacing w:after="120"/>
              <w:rPr>
                <w:rFonts w:asciiTheme="majorHAnsi" w:eastAsiaTheme="minorEastAsia" w:hAnsiTheme="majorHAnsi" w:cs="Times New Roman"/>
                <w:sz w:val="21"/>
                <w:szCs w:val="21"/>
                <w:lang w:eastAsia="zh-CN"/>
              </w:rPr>
            </w:pPr>
            <w:r>
              <w:rPr>
                <w:rFonts w:asciiTheme="majorHAnsi" w:eastAsiaTheme="minorEastAsia" w:hAnsiTheme="majorHAnsi" w:cs="Times New Roman"/>
                <w:b/>
                <w:bCs/>
                <w:sz w:val="21"/>
                <w:szCs w:val="21"/>
                <w:lang w:eastAsia="zh-CN"/>
              </w:rPr>
              <w:t>#1</w:t>
            </w:r>
            <w:r>
              <w:rPr>
                <w:rFonts w:asciiTheme="majorHAnsi" w:eastAsiaTheme="minorEastAsia" w:hAnsiTheme="majorHAnsi" w:cs="Times New Roman"/>
                <w:sz w:val="21"/>
                <w:szCs w:val="21"/>
                <w:lang w:eastAsia="zh-CN"/>
              </w:rPr>
              <w:t xml:space="preserve"> FT=('</w:t>
            </w:r>
            <w:r>
              <w:rPr>
                <w:rFonts w:asciiTheme="majorHAnsi" w:eastAsiaTheme="minorEastAsia" w:hAnsiTheme="majorHAnsi" w:cs="Times New Roman"/>
                <w:sz w:val="21"/>
                <w:szCs w:val="21"/>
                <w:lang w:eastAsia="zh-CN"/>
              </w:rPr>
              <w:t>芦根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芦茅根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苇根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芦头</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芦柴根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顺江龙</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芦通</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芦芽根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苇子根</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甜梗子</w:t>
            </w:r>
            <w:r>
              <w:rPr>
                <w:rFonts w:asciiTheme="majorHAnsi" w:eastAsiaTheme="minorEastAsia" w:hAnsiTheme="majorHAnsi" w:cs="Times New Roman"/>
                <w:sz w:val="21"/>
                <w:szCs w:val="21"/>
                <w:lang w:eastAsia="zh-CN"/>
              </w:rPr>
              <w:t xml:space="preserve">') </w:t>
            </w:r>
          </w:p>
          <w:p w14:paraId="260303DC" w14:textId="77777777" w:rsidR="00264727" w:rsidRDefault="00000000">
            <w:pPr>
              <w:spacing w:after="120"/>
              <w:rPr>
                <w:rFonts w:asciiTheme="majorHAnsi" w:eastAsiaTheme="minorEastAsia" w:hAnsiTheme="majorHAnsi" w:cs="Times New Roman"/>
                <w:sz w:val="21"/>
                <w:szCs w:val="21"/>
                <w:lang w:eastAsia="zh-CN"/>
              </w:rPr>
            </w:pPr>
            <w:r>
              <w:rPr>
                <w:rFonts w:asciiTheme="majorHAnsi" w:eastAsiaTheme="minorEastAsia" w:hAnsiTheme="majorHAnsi" w:cs="Times New Roman"/>
                <w:b/>
                <w:bCs/>
                <w:sz w:val="21"/>
                <w:szCs w:val="21"/>
                <w:lang w:eastAsia="zh-CN"/>
              </w:rPr>
              <w:t>#2</w:t>
            </w:r>
            <w:r>
              <w:rPr>
                <w:rFonts w:asciiTheme="majorHAnsi" w:eastAsiaTheme="minorEastAsia" w:hAnsiTheme="majorHAnsi" w:cs="Times New Roman"/>
                <w:sz w:val="21"/>
                <w:szCs w:val="21"/>
                <w:lang w:eastAsia="zh-CN"/>
              </w:rPr>
              <w:t xml:space="preserve"> FT=('</w:t>
            </w:r>
            <w:r>
              <w:rPr>
                <w:rFonts w:asciiTheme="majorHAnsi" w:eastAsiaTheme="minorEastAsia" w:hAnsiTheme="majorHAnsi" w:cs="Times New Roman"/>
                <w:sz w:val="21"/>
                <w:szCs w:val="21"/>
                <w:lang w:eastAsia="zh-CN"/>
              </w:rPr>
              <w:t>感冒清热颗粒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桑菊感冒片</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抗病毒口服液</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复方桑菊感冒片</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银翘散</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银翘合剂</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银翘颗粒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桑菊银翘散</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银翘伤风胶囊</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清暑解毒颗粒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芦根饮</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桑菊饮</w:t>
            </w:r>
            <w:r>
              <w:rPr>
                <w:rFonts w:asciiTheme="majorHAnsi" w:eastAsiaTheme="minorEastAsia" w:hAnsiTheme="majorHAnsi" w:cs="Times New Roman"/>
                <w:sz w:val="21"/>
                <w:szCs w:val="21"/>
                <w:lang w:eastAsia="zh-CN"/>
              </w:rPr>
              <w:t>')</w:t>
            </w:r>
          </w:p>
          <w:p w14:paraId="5CB7E829" w14:textId="77777777" w:rsidR="00264727" w:rsidRDefault="00000000">
            <w:pPr>
              <w:spacing w:after="120"/>
              <w:rPr>
                <w:rFonts w:asciiTheme="majorHAnsi" w:eastAsiaTheme="minorEastAsia" w:hAnsiTheme="majorHAnsi" w:cs="Times New Roman"/>
                <w:sz w:val="21"/>
                <w:szCs w:val="21"/>
                <w:lang w:eastAsia="zh-CN"/>
              </w:rPr>
            </w:pPr>
            <w:r>
              <w:rPr>
                <w:rFonts w:asciiTheme="majorHAnsi" w:eastAsiaTheme="minorEastAsia" w:hAnsiTheme="majorHAnsi" w:cs="Times New Roman"/>
                <w:b/>
                <w:bCs/>
                <w:sz w:val="21"/>
                <w:szCs w:val="21"/>
                <w:lang w:eastAsia="zh-CN"/>
              </w:rPr>
              <w:t>#3</w:t>
            </w:r>
            <w:r>
              <w:rPr>
                <w:rFonts w:asciiTheme="majorHAnsi" w:eastAsiaTheme="minorEastAsia" w:hAnsiTheme="majorHAnsi" w:cs="Times New Roman"/>
                <w:sz w:val="21"/>
                <w:szCs w:val="21"/>
                <w:lang w:eastAsia="zh-CN"/>
              </w:rPr>
              <w:t xml:space="preserve"> SU=('</w:t>
            </w:r>
            <w:r>
              <w:rPr>
                <w:rFonts w:asciiTheme="majorHAnsi" w:eastAsiaTheme="minorEastAsia" w:hAnsiTheme="majorHAnsi" w:cs="Times New Roman"/>
                <w:sz w:val="21"/>
                <w:szCs w:val="21"/>
                <w:lang w:eastAsia="zh-CN"/>
              </w:rPr>
              <w:t>急性呼吸道感染</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急性鼻咽炎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急性上呼吸道感染</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急性下呼吸道感染</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普通感冒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感冒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伤风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冒风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冒寒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急性鼻黏膜炎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急性鼻窦炎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感染性鼻炎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急性鼻炎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卡他</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急性咽炎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急性喉炎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链球菌性咽炎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急性扁桃体炎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急性阻塞性喉炎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急性会厌炎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急性喉咽炎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急性疱疹性咽峡炎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咽结膜热</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w:t>
            </w:r>
            <w:r>
              <w:rPr>
                <w:rFonts w:asciiTheme="majorHAnsi" w:eastAsiaTheme="minorEastAsia" w:hAnsiTheme="majorHAnsi" w:cs="Times New Roman"/>
                <w:sz w:val="21"/>
                <w:szCs w:val="21"/>
                <w:lang w:eastAsia="zh-CN"/>
              </w:rPr>
              <w:lastRenderedPageBreak/>
              <w:t>支气管炎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急性气管炎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急性细支气管炎</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流感</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流行性感冒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慢性阻塞性肺炎急性发作</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慢阻肺急性发作</w:t>
            </w:r>
            <w:r>
              <w:rPr>
                <w:rFonts w:asciiTheme="majorHAnsi" w:eastAsiaTheme="minorEastAsia" w:hAnsiTheme="majorHAnsi" w:cs="Times New Roman"/>
                <w:sz w:val="21"/>
                <w:szCs w:val="21"/>
                <w:lang w:eastAsia="zh-CN"/>
              </w:rPr>
              <w:t>'+'COPD</w:t>
            </w:r>
            <w:r>
              <w:rPr>
                <w:rFonts w:asciiTheme="majorHAnsi" w:eastAsiaTheme="minorEastAsia" w:hAnsiTheme="majorHAnsi" w:cs="Times New Roman"/>
                <w:sz w:val="21"/>
                <w:szCs w:val="21"/>
                <w:lang w:eastAsia="zh-CN"/>
              </w:rPr>
              <w:t>急性发作</w:t>
            </w:r>
            <w:r>
              <w:rPr>
                <w:rFonts w:asciiTheme="majorHAnsi" w:eastAsiaTheme="minorEastAsia" w:hAnsiTheme="majorHAnsi" w:cs="Times New Roman"/>
                <w:sz w:val="21"/>
                <w:szCs w:val="21"/>
                <w:lang w:eastAsia="zh-CN"/>
              </w:rPr>
              <w:t>'+'COPD</w:t>
            </w:r>
            <w:r>
              <w:rPr>
                <w:rFonts w:asciiTheme="majorHAnsi" w:eastAsiaTheme="minorEastAsia" w:hAnsiTheme="majorHAnsi" w:cs="Times New Roman"/>
                <w:sz w:val="21"/>
                <w:szCs w:val="21"/>
                <w:lang w:eastAsia="zh-CN"/>
              </w:rPr>
              <w:t>急性加重</w:t>
            </w:r>
            <w:r>
              <w:rPr>
                <w:rFonts w:asciiTheme="majorHAnsi" w:eastAsiaTheme="minorEastAsia" w:hAnsiTheme="majorHAnsi" w:cs="Times New Roman"/>
                <w:sz w:val="21"/>
                <w:szCs w:val="21"/>
                <w:lang w:eastAsia="zh-CN"/>
              </w:rPr>
              <w:t xml:space="preserve">'+'AECOPD') </w:t>
            </w:r>
          </w:p>
          <w:p w14:paraId="1652538D" w14:textId="77777777" w:rsidR="00264727" w:rsidRDefault="00000000">
            <w:pPr>
              <w:spacing w:after="120"/>
              <w:rPr>
                <w:rFonts w:asciiTheme="majorHAnsi" w:eastAsiaTheme="minorEastAsia" w:hAnsiTheme="majorHAnsi" w:cs="Times New Roman"/>
                <w:sz w:val="21"/>
                <w:szCs w:val="21"/>
                <w:lang w:eastAsia="zh-CN"/>
              </w:rPr>
            </w:pPr>
            <w:r>
              <w:rPr>
                <w:rFonts w:asciiTheme="majorHAnsi" w:eastAsiaTheme="minorEastAsia" w:hAnsiTheme="majorHAnsi" w:cs="Times New Roman"/>
                <w:b/>
                <w:bCs/>
                <w:sz w:val="21"/>
                <w:szCs w:val="21"/>
                <w:lang w:eastAsia="zh-CN"/>
              </w:rPr>
              <w:t>#4</w:t>
            </w:r>
            <w:r>
              <w:rPr>
                <w:rFonts w:asciiTheme="majorHAnsi" w:eastAsiaTheme="minorEastAsia" w:hAnsiTheme="majorHAnsi" w:cs="Times New Roman"/>
                <w:sz w:val="21"/>
                <w:szCs w:val="21"/>
                <w:lang w:eastAsia="zh-CN"/>
              </w:rPr>
              <w:t xml:space="preserve"> SU=('</w:t>
            </w:r>
            <w:r>
              <w:rPr>
                <w:rFonts w:asciiTheme="majorHAnsi" w:eastAsiaTheme="minorEastAsia" w:hAnsiTheme="majorHAnsi" w:cs="Times New Roman"/>
                <w:sz w:val="21"/>
                <w:szCs w:val="21"/>
                <w:lang w:eastAsia="zh-CN"/>
              </w:rPr>
              <w:t>发热</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鼻塞</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流涕</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咳嗽</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头痛</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喉咙痛</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咽痛</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咽干</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咽痒</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干咳</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喷嚏</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急性咽喉痛</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流鼻涕</w:t>
            </w:r>
            <w:r>
              <w:rPr>
                <w:rFonts w:asciiTheme="majorHAnsi" w:eastAsiaTheme="minorEastAsia" w:hAnsiTheme="majorHAnsi" w:cs="Times New Roman"/>
                <w:sz w:val="21"/>
                <w:szCs w:val="21"/>
                <w:lang w:eastAsia="zh-CN"/>
              </w:rPr>
              <w:t>'+'</w:t>
            </w:r>
            <w:r>
              <w:rPr>
                <w:rFonts w:asciiTheme="majorHAnsi" w:eastAsiaTheme="minorEastAsia" w:hAnsiTheme="majorHAnsi" w:cs="Times New Roman"/>
                <w:sz w:val="21"/>
                <w:szCs w:val="21"/>
                <w:lang w:eastAsia="zh-CN"/>
              </w:rPr>
              <w:t>四肢酸痛</w:t>
            </w:r>
            <w:r>
              <w:rPr>
                <w:rFonts w:asciiTheme="majorHAnsi" w:eastAsiaTheme="minorEastAsia" w:hAnsiTheme="majorHAnsi" w:cs="Times New Roman"/>
                <w:sz w:val="21"/>
                <w:szCs w:val="21"/>
                <w:lang w:eastAsia="zh-CN"/>
              </w:rPr>
              <w:t>')</w:t>
            </w:r>
          </w:p>
          <w:p w14:paraId="6F5BF5DA" w14:textId="77777777" w:rsidR="00264727" w:rsidRDefault="00000000">
            <w:pPr>
              <w:spacing w:after="120"/>
              <w:rPr>
                <w:rFonts w:asciiTheme="majorHAnsi" w:eastAsiaTheme="minorEastAsia" w:hAnsiTheme="majorHAnsi" w:cs="Times New Roman"/>
                <w:sz w:val="21"/>
                <w:szCs w:val="21"/>
                <w:lang w:eastAsia="zh-CN"/>
              </w:rPr>
            </w:pPr>
            <w:r>
              <w:rPr>
                <w:rFonts w:asciiTheme="majorHAnsi" w:eastAsiaTheme="minorEastAsia" w:hAnsiTheme="majorHAnsi" w:cs="Times New Roman"/>
                <w:b/>
                <w:bCs/>
                <w:sz w:val="21"/>
                <w:szCs w:val="21"/>
                <w:lang w:eastAsia="zh-CN"/>
              </w:rPr>
              <w:t>#5</w:t>
            </w:r>
            <w:r>
              <w:rPr>
                <w:rFonts w:asciiTheme="majorHAnsi" w:eastAsiaTheme="minorEastAsia" w:hAnsiTheme="majorHAnsi" w:cs="Times New Roman"/>
                <w:sz w:val="21"/>
                <w:szCs w:val="21"/>
                <w:lang w:eastAsia="zh-CN"/>
              </w:rPr>
              <w:t xml:space="preserve"> (1 OR 2) AND (3 OR 4)</w:t>
            </w:r>
          </w:p>
          <w:p w14:paraId="35F39DCA" w14:textId="77777777" w:rsidR="00264727" w:rsidRDefault="00000000">
            <w:pPr>
              <w:spacing w:after="120"/>
              <w:rPr>
                <w:rFonts w:asciiTheme="majorHAnsi" w:hAnsiTheme="majorHAnsi" w:cs="Times New Roman"/>
                <w:sz w:val="21"/>
                <w:szCs w:val="21"/>
                <w:lang w:eastAsia="zh-CN"/>
              </w:rPr>
            </w:pPr>
            <w:r>
              <w:rPr>
                <w:rFonts w:asciiTheme="majorHAnsi" w:eastAsiaTheme="minorEastAsia" w:hAnsiTheme="majorHAnsi" w:cs="Times New Roman"/>
                <w:b/>
                <w:bCs/>
                <w:sz w:val="21"/>
                <w:szCs w:val="21"/>
                <w:lang w:eastAsia="zh-CN"/>
              </w:rPr>
              <w:t>#6</w:t>
            </w:r>
            <w:r>
              <w:rPr>
                <w:rFonts w:asciiTheme="majorHAnsi" w:eastAsiaTheme="minorEastAsia" w:hAnsiTheme="majorHAnsi" w:cs="Times New Roman"/>
                <w:sz w:val="21"/>
                <w:szCs w:val="21"/>
                <w:lang w:eastAsia="zh-CN"/>
              </w:rPr>
              <w:t xml:space="preserve"> 5 AND  FT % '</w:t>
            </w:r>
            <w:r>
              <w:rPr>
                <w:rFonts w:asciiTheme="majorHAnsi" w:eastAsiaTheme="minorEastAsia" w:hAnsiTheme="majorHAnsi" w:cs="Times New Roman"/>
                <w:sz w:val="21"/>
                <w:szCs w:val="21"/>
                <w:lang w:eastAsia="zh-CN"/>
              </w:rPr>
              <w:t>随机</w:t>
            </w:r>
            <w:r>
              <w:rPr>
                <w:rFonts w:asciiTheme="majorHAnsi" w:eastAsiaTheme="minorEastAsia" w:hAnsiTheme="majorHAnsi" w:cs="Times New Roman"/>
                <w:sz w:val="21"/>
                <w:szCs w:val="21"/>
                <w:lang w:eastAsia="zh-CN"/>
              </w:rPr>
              <w:t>'</w:t>
            </w:r>
          </w:p>
        </w:tc>
        <w:tc>
          <w:tcPr>
            <w:tcW w:w="1061" w:type="dxa"/>
          </w:tcPr>
          <w:p w14:paraId="5DF90FF2"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lastRenderedPageBreak/>
              <w:t>4250</w:t>
            </w:r>
          </w:p>
        </w:tc>
      </w:tr>
      <w:tr w:rsidR="00264727" w14:paraId="35448222" w14:textId="77777777">
        <w:trPr>
          <w:jc w:val="center"/>
        </w:trPr>
        <w:tc>
          <w:tcPr>
            <w:tcW w:w="1267" w:type="dxa"/>
          </w:tcPr>
          <w:p w14:paraId="1F90320E"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VIP</w:t>
            </w:r>
          </w:p>
        </w:tc>
        <w:tc>
          <w:tcPr>
            <w:tcW w:w="7665" w:type="dxa"/>
          </w:tcPr>
          <w:p w14:paraId="79DD0B04"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#1</w:t>
            </w:r>
            <w:r>
              <w:rPr>
                <w:rFonts w:asciiTheme="majorHAnsi" w:eastAsia="SimSun" w:hAnsiTheme="majorHAnsi" w:cs="Times New Roman"/>
                <w:sz w:val="21"/>
                <w:szCs w:val="21"/>
                <w:lang w:eastAsia="zh-CN"/>
              </w:rPr>
              <w:t xml:space="preserve"> U=( </w:t>
            </w:r>
            <w:r>
              <w:rPr>
                <w:rFonts w:asciiTheme="majorHAnsi" w:eastAsia="SimSun" w:hAnsiTheme="majorHAnsi" w:cs="Times New Roman"/>
                <w:sz w:val="21"/>
                <w:szCs w:val="21"/>
                <w:lang w:eastAsia="zh-CN"/>
              </w:rPr>
              <w:t>芦根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芦茅根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苇根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芦头</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芦柴根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顺江龙</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芦通</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芦芽根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苇子根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甜梗子</w:t>
            </w:r>
            <w:r>
              <w:rPr>
                <w:rFonts w:asciiTheme="majorHAnsi" w:eastAsia="SimSun" w:hAnsiTheme="majorHAnsi" w:cs="Times New Roman"/>
                <w:sz w:val="21"/>
                <w:szCs w:val="21"/>
                <w:lang w:eastAsia="zh-CN"/>
              </w:rPr>
              <w:t xml:space="preserve"> )</w:t>
            </w:r>
          </w:p>
          <w:p w14:paraId="2FFC80AE"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#2</w:t>
            </w:r>
            <w:r>
              <w:rPr>
                <w:rFonts w:asciiTheme="majorHAnsi" w:eastAsia="SimSun" w:hAnsiTheme="majorHAnsi" w:cs="Times New Roman"/>
                <w:sz w:val="21"/>
                <w:szCs w:val="21"/>
                <w:lang w:eastAsia="zh-CN"/>
              </w:rPr>
              <w:t xml:space="preserve"> U=(</w:t>
            </w:r>
            <w:r>
              <w:rPr>
                <w:rFonts w:asciiTheme="majorHAnsi" w:eastAsia="SimSun" w:hAnsiTheme="majorHAnsi" w:cs="Times New Roman"/>
                <w:sz w:val="21"/>
                <w:szCs w:val="21"/>
                <w:lang w:eastAsia="zh-CN"/>
              </w:rPr>
              <w:t>感冒清热颗粒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桑菊感冒片</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抗病毒口服液</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复方桑菊感冒片</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银翘散</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银翘合剂</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桑菊银翘散</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银翘伤风胶囊</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清暑解毒颗粒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芦根饮</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桑菊饮</w:t>
            </w:r>
            <w:r>
              <w:rPr>
                <w:rFonts w:asciiTheme="majorHAnsi" w:eastAsia="SimSun" w:hAnsiTheme="majorHAnsi" w:cs="Times New Roman"/>
                <w:sz w:val="21"/>
                <w:szCs w:val="21"/>
                <w:lang w:eastAsia="zh-CN"/>
              </w:rPr>
              <w:t xml:space="preserve"> )</w:t>
            </w:r>
          </w:p>
          <w:p w14:paraId="04E1602B"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#3</w:t>
            </w:r>
            <w:r>
              <w:rPr>
                <w:rFonts w:asciiTheme="majorHAnsi" w:eastAsia="SimSun" w:hAnsiTheme="majorHAnsi" w:cs="Times New Roman"/>
                <w:sz w:val="21"/>
                <w:szCs w:val="21"/>
                <w:lang w:eastAsia="zh-CN"/>
              </w:rPr>
              <w:t xml:space="preserve"> </w:t>
            </w:r>
            <w:r>
              <w:rPr>
                <w:rFonts w:asciiTheme="majorHAnsi" w:hAnsiTheme="majorHAnsi" w:cs="Times New Roman"/>
                <w:sz w:val="21"/>
                <w:szCs w:val="21"/>
                <w:lang w:eastAsia="zh-CN"/>
              </w:rPr>
              <w:t xml:space="preserve">M=( </w:t>
            </w:r>
            <w:r>
              <w:rPr>
                <w:rFonts w:asciiTheme="majorHAnsi" w:hAnsiTheme="majorHAnsi" w:cs="Times New Roman"/>
                <w:sz w:val="21"/>
                <w:szCs w:val="21"/>
                <w:lang w:eastAsia="zh-CN"/>
              </w:rPr>
              <w:t>急性呼吸道感染</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急性鼻咽炎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急性上呼吸道感染</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急性下呼吸道感染</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普通感冒</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感冒</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伤风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冒风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冒寒</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急性鼻黏膜炎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急性鼻窦炎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感染性鼻炎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急性鼻炎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卡他</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急性咽炎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急性喉炎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链球菌性咽炎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急性扁桃体炎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急性阻塞性喉炎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急性会厌炎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急性喉咽炎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急性疱疹性咽峡炎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咽结膜热</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急性支气管炎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急性气管炎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急性细支气管炎</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流感</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流行性感冒</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慢性阻塞性肺炎急性发作</w:t>
            </w:r>
            <w:r>
              <w:rPr>
                <w:rFonts w:asciiTheme="majorHAnsi" w:hAnsiTheme="majorHAnsi" w:cs="Times New Roman"/>
                <w:sz w:val="21"/>
                <w:szCs w:val="21"/>
                <w:lang w:eastAsia="zh-CN"/>
              </w:rPr>
              <w:t xml:space="preserve"> OR </w:t>
            </w:r>
            <w:r>
              <w:rPr>
                <w:rFonts w:asciiTheme="majorHAnsi" w:hAnsiTheme="majorHAnsi" w:cs="Times New Roman"/>
                <w:sz w:val="21"/>
                <w:szCs w:val="21"/>
                <w:lang w:eastAsia="zh-CN"/>
              </w:rPr>
              <w:t>慢阻肺急性发作</w:t>
            </w:r>
            <w:r>
              <w:rPr>
                <w:rFonts w:asciiTheme="majorHAnsi" w:hAnsiTheme="majorHAnsi" w:cs="Times New Roman"/>
                <w:sz w:val="21"/>
                <w:szCs w:val="21"/>
                <w:lang w:eastAsia="zh-CN"/>
              </w:rPr>
              <w:t xml:space="preserve"> OR COPD</w:t>
            </w:r>
            <w:r>
              <w:rPr>
                <w:rFonts w:asciiTheme="majorHAnsi" w:hAnsiTheme="majorHAnsi" w:cs="Times New Roman"/>
                <w:sz w:val="21"/>
                <w:szCs w:val="21"/>
                <w:lang w:eastAsia="zh-CN"/>
              </w:rPr>
              <w:t>急性发作</w:t>
            </w:r>
            <w:r>
              <w:rPr>
                <w:rFonts w:asciiTheme="majorHAnsi" w:hAnsiTheme="majorHAnsi" w:cs="Times New Roman"/>
                <w:sz w:val="21"/>
                <w:szCs w:val="21"/>
                <w:lang w:eastAsia="zh-CN"/>
              </w:rPr>
              <w:t xml:space="preserve"> OR COPD</w:t>
            </w:r>
            <w:r>
              <w:rPr>
                <w:rFonts w:asciiTheme="majorHAnsi" w:hAnsiTheme="majorHAnsi" w:cs="Times New Roman"/>
                <w:sz w:val="21"/>
                <w:szCs w:val="21"/>
                <w:lang w:eastAsia="zh-CN"/>
              </w:rPr>
              <w:t>急性加重</w:t>
            </w:r>
            <w:r>
              <w:rPr>
                <w:rFonts w:asciiTheme="majorHAnsi" w:hAnsiTheme="majorHAnsi" w:cs="Times New Roman"/>
                <w:sz w:val="21"/>
                <w:szCs w:val="21"/>
                <w:lang w:eastAsia="zh-CN"/>
              </w:rPr>
              <w:t xml:space="preserve"> OR AECOPD</w:t>
            </w:r>
            <w:r>
              <w:rPr>
                <w:rFonts w:asciiTheme="majorHAnsi" w:eastAsia="SimSun" w:hAnsiTheme="majorHAnsi" w:cs="Times New Roman"/>
                <w:sz w:val="21"/>
                <w:szCs w:val="21"/>
                <w:lang w:eastAsia="zh-CN"/>
              </w:rPr>
              <w:t xml:space="preserve"> )</w:t>
            </w:r>
          </w:p>
          <w:p w14:paraId="5532F3A3"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#4</w:t>
            </w:r>
            <w:r>
              <w:rPr>
                <w:rFonts w:asciiTheme="majorHAnsi" w:hAnsiTheme="majorHAnsi" w:cs="Times New Roman"/>
                <w:sz w:val="21"/>
                <w:szCs w:val="21"/>
                <w:lang w:eastAsia="zh-CN"/>
              </w:rPr>
              <w:t xml:space="preserve"> M=(</w:t>
            </w:r>
            <w:r>
              <w:rPr>
                <w:rFonts w:asciiTheme="majorHAnsi" w:eastAsia="SimSun" w:hAnsiTheme="majorHAnsi" w:cs="Times New Roman"/>
                <w:sz w:val="21"/>
                <w:szCs w:val="21"/>
                <w:lang w:eastAsia="zh-CN"/>
              </w:rPr>
              <w:t>发热</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鼻塞</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流涕</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咳嗽</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头痛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喉咙痛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咽干</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干咳</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喷嚏</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急性咽喉痛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流鼻涕</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四肢酸痛</w:t>
            </w:r>
            <w:r>
              <w:rPr>
                <w:rFonts w:asciiTheme="majorHAnsi" w:eastAsia="SimSun" w:hAnsiTheme="majorHAnsi" w:cs="Times New Roman"/>
                <w:sz w:val="21"/>
                <w:szCs w:val="21"/>
                <w:lang w:eastAsia="zh-CN"/>
              </w:rPr>
              <w:t xml:space="preserve"> </w:t>
            </w:r>
            <w:r>
              <w:rPr>
                <w:rFonts w:asciiTheme="majorHAnsi" w:eastAsia="SimSun" w:hAnsiTheme="majorHAnsi" w:cs="Times New Roman"/>
                <w:sz w:val="21"/>
                <w:szCs w:val="21"/>
                <w:lang w:eastAsia="zh-CN"/>
              </w:rPr>
              <w:t>）</w:t>
            </w:r>
          </w:p>
          <w:p w14:paraId="1EB99FE4"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#5</w:t>
            </w:r>
            <w:r>
              <w:rPr>
                <w:rFonts w:asciiTheme="majorHAnsi" w:eastAsia="SimSun" w:hAnsiTheme="majorHAnsi" w:cs="Times New Roman"/>
                <w:sz w:val="21"/>
                <w:szCs w:val="21"/>
                <w:lang w:eastAsia="zh-CN"/>
              </w:rPr>
              <w:t xml:space="preserve"> (1 OR 2) AND (3 OR 4)</w:t>
            </w:r>
          </w:p>
          <w:p w14:paraId="5237A1FA" w14:textId="77777777" w:rsidR="00264727" w:rsidRDefault="00000000">
            <w:pPr>
              <w:spacing w:after="120"/>
              <w:rPr>
                <w:rFonts w:asciiTheme="majorHAnsi" w:eastAsia="SimSun" w:hAnsiTheme="majorHAnsi" w:cs="Times New Roman"/>
                <w:sz w:val="21"/>
                <w:szCs w:val="21"/>
                <w:lang w:eastAsia="zh-CN"/>
              </w:rPr>
            </w:pPr>
            <w:r>
              <w:rPr>
                <w:rFonts w:asciiTheme="majorHAnsi" w:eastAsiaTheme="minorEastAsia" w:hAnsiTheme="majorHAnsi" w:cs="Times New Roman"/>
                <w:b/>
                <w:bCs/>
                <w:sz w:val="21"/>
                <w:szCs w:val="21"/>
                <w:lang w:eastAsia="zh-CN"/>
              </w:rPr>
              <w:t>#6</w:t>
            </w:r>
            <w:r>
              <w:rPr>
                <w:rFonts w:asciiTheme="majorHAnsi" w:eastAsia="SimSun" w:hAnsiTheme="majorHAnsi" w:cs="Times New Roman"/>
                <w:sz w:val="21"/>
                <w:szCs w:val="21"/>
                <w:lang w:eastAsia="zh-CN"/>
              </w:rPr>
              <w:t xml:space="preserve"> 5 AND U=</w:t>
            </w:r>
            <w:r>
              <w:rPr>
                <w:rFonts w:asciiTheme="majorHAnsi" w:eastAsia="SimSun" w:hAnsiTheme="majorHAnsi" w:cs="Times New Roman"/>
                <w:sz w:val="21"/>
                <w:szCs w:val="21"/>
                <w:lang w:eastAsia="zh-CN"/>
              </w:rPr>
              <w:t>随机</w:t>
            </w:r>
          </w:p>
        </w:tc>
        <w:tc>
          <w:tcPr>
            <w:tcW w:w="1061" w:type="dxa"/>
          </w:tcPr>
          <w:p w14:paraId="3B4DDDD8"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286</w:t>
            </w:r>
          </w:p>
        </w:tc>
      </w:tr>
      <w:tr w:rsidR="00264727" w14:paraId="50D56C63" w14:textId="77777777">
        <w:trPr>
          <w:jc w:val="center"/>
        </w:trPr>
        <w:tc>
          <w:tcPr>
            <w:tcW w:w="1267" w:type="dxa"/>
          </w:tcPr>
          <w:p w14:paraId="204123F3" w14:textId="77777777" w:rsidR="00264727" w:rsidRDefault="00000000">
            <w:pPr>
              <w:rPr>
                <w:rFonts w:asciiTheme="majorHAnsi" w:eastAsia="SimSun" w:hAnsiTheme="majorHAnsi"/>
                <w:lang w:eastAsia="zh-CN"/>
              </w:rPr>
            </w:pPr>
            <w:proofErr w:type="spellStart"/>
            <w:r>
              <w:rPr>
                <w:rFonts w:asciiTheme="majorHAnsi" w:eastAsia="SimSun" w:hAnsiTheme="majorHAnsi" w:hint="eastAsia"/>
                <w:lang w:eastAsia="zh-CN"/>
              </w:rPr>
              <w:t>WanFang</w:t>
            </w:r>
            <w:proofErr w:type="spellEnd"/>
          </w:p>
        </w:tc>
        <w:tc>
          <w:tcPr>
            <w:tcW w:w="7665" w:type="dxa"/>
          </w:tcPr>
          <w:p w14:paraId="7E0CF3B2"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#1</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sz w:val="21"/>
                <w:szCs w:val="21"/>
                <w:lang w:eastAsia="zh-CN"/>
              </w:rPr>
              <w:t>全部</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芦根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芦茅根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苇根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芦头</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芦柴根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顺江龙</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芦通</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芦芽根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苇子根</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甜梗子</w:t>
            </w:r>
            <w:r>
              <w:rPr>
                <w:rFonts w:asciiTheme="majorHAnsi" w:eastAsia="SimSun" w:hAnsiTheme="majorHAnsi" w:cs="Times New Roman" w:hint="eastAsia"/>
                <w:sz w:val="21"/>
                <w:szCs w:val="21"/>
                <w:lang w:eastAsia="zh-CN"/>
              </w:rPr>
              <w:t>)</w:t>
            </w:r>
          </w:p>
          <w:p w14:paraId="51EDEC5F"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#2</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sz w:val="21"/>
                <w:szCs w:val="21"/>
                <w:lang w:eastAsia="zh-CN"/>
              </w:rPr>
              <w:t>全部</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感冒清热颗粒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桑菊感冒片</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抗病毒口服液</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复方桑菊感冒片</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银翘散</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银翘合剂</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桑菊银翘散</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银翘伤风胶囊</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清暑解毒颗粒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芦根饮</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桑菊饮</w:t>
            </w:r>
            <w:r>
              <w:rPr>
                <w:rFonts w:asciiTheme="majorHAnsi" w:eastAsia="SimSun" w:hAnsiTheme="majorHAnsi" w:cs="Times New Roman"/>
                <w:sz w:val="21"/>
                <w:szCs w:val="21"/>
                <w:lang w:eastAsia="zh-CN"/>
              </w:rPr>
              <w:t xml:space="preserve">) </w:t>
            </w:r>
          </w:p>
          <w:p w14:paraId="2F91EA54"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 xml:space="preserve">#3 </w:t>
            </w:r>
            <w:r>
              <w:rPr>
                <w:rFonts w:asciiTheme="majorHAnsi" w:eastAsia="SimSun" w:hAnsiTheme="majorHAnsi" w:cs="Times New Roman"/>
                <w:sz w:val="21"/>
                <w:szCs w:val="21"/>
                <w:lang w:eastAsia="zh-CN"/>
              </w:rPr>
              <w:t>题名或关键词</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急性呼吸道感染</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急性鼻咽炎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急性上呼吸道感染</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急性下呼吸道感染</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普通感冒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感冒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伤风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冒风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冒寒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急性鼻黏膜炎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急性鼻窦炎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感染性鼻炎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急性鼻炎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卡他</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急性咽炎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急性喉炎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链球菌性咽炎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急性扁桃体炎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急性阻塞性喉炎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急性会厌炎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急性喉咽炎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急性疱疹性咽峡炎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咽结膜热</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急性支气管炎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急性气管炎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急性细支气管炎</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流感</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流行性感冒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慢性阻塞性肺炎急性发作</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慢阻肺急性发作</w:t>
            </w:r>
            <w:r>
              <w:rPr>
                <w:rFonts w:asciiTheme="majorHAnsi" w:eastAsia="SimSun" w:hAnsiTheme="majorHAnsi" w:cs="Times New Roman"/>
                <w:sz w:val="21"/>
                <w:szCs w:val="21"/>
                <w:lang w:eastAsia="zh-CN"/>
              </w:rPr>
              <w:t xml:space="preserve"> OR COPD</w:t>
            </w:r>
            <w:r>
              <w:rPr>
                <w:rFonts w:asciiTheme="majorHAnsi" w:eastAsia="SimSun" w:hAnsiTheme="majorHAnsi" w:cs="Times New Roman"/>
                <w:sz w:val="21"/>
                <w:szCs w:val="21"/>
                <w:lang w:eastAsia="zh-CN"/>
              </w:rPr>
              <w:t>急性发作</w:t>
            </w:r>
            <w:r>
              <w:rPr>
                <w:rFonts w:asciiTheme="majorHAnsi" w:eastAsia="SimSun" w:hAnsiTheme="majorHAnsi" w:cs="Times New Roman"/>
                <w:sz w:val="21"/>
                <w:szCs w:val="21"/>
                <w:lang w:eastAsia="zh-CN"/>
              </w:rPr>
              <w:t xml:space="preserve"> OR COPD</w:t>
            </w:r>
            <w:r>
              <w:rPr>
                <w:rFonts w:asciiTheme="majorHAnsi" w:eastAsia="SimSun" w:hAnsiTheme="majorHAnsi" w:cs="Times New Roman"/>
                <w:sz w:val="21"/>
                <w:szCs w:val="21"/>
                <w:lang w:eastAsia="zh-CN"/>
              </w:rPr>
              <w:t>急性加重</w:t>
            </w:r>
            <w:r>
              <w:rPr>
                <w:rFonts w:asciiTheme="majorHAnsi" w:eastAsia="SimSun" w:hAnsiTheme="majorHAnsi" w:cs="Times New Roman"/>
                <w:sz w:val="21"/>
                <w:szCs w:val="21"/>
                <w:lang w:eastAsia="zh-CN"/>
              </w:rPr>
              <w:t xml:space="preserve"> OR AECOPD</w:t>
            </w:r>
            <w:r>
              <w:rPr>
                <w:rFonts w:asciiTheme="majorHAnsi" w:eastAsia="SimSun" w:hAnsiTheme="majorHAnsi" w:cs="Times New Roman" w:hint="eastAsia"/>
                <w:sz w:val="21"/>
                <w:szCs w:val="21"/>
                <w:lang w:eastAsia="zh-CN"/>
              </w:rPr>
              <w:t>)</w:t>
            </w:r>
          </w:p>
          <w:p w14:paraId="0BD76EFD"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#4</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sz w:val="21"/>
                <w:szCs w:val="21"/>
                <w:lang w:eastAsia="zh-CN"/>
              </w:rPr>
              <w:t>题名或关键词</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发热</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鼻塞</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流涕</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咳嗽</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头痛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喉咙痛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咽干</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咽痒</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干咳</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喷嚏</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急性咽喉痛</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流鼻涕</w:t>
            </w:r>
            <w:r>
              <w:rPr>
                <w:rFonts w:asciiTheme="majorHAnsi" w:eastAsia="SimSun" w:hAnsiTheme="majorHAnsi" w:cs="Times New Roman"/>
                <w:sz w:val="21"/>
                <w:szCs w:val="21"/>
                <w:lang w:eastAsia="zh-CN"/>
              </w:rPr>
              <w:t xml:space="preserve"> OR </w:t>
            </w:r>
            <w:r>
              <w:rPr>
                <w:rFonts w:asciiTheme="majorHAnsi" w:eastAsia="SimSun" w:hAnsiTheme="majorHAnsi" w:cs="Times New Roman"/>
                <w:sz w:val="21"/>
                <w:szCs w:val="21"/>
                <w:lang w:eastAsia="zh-CN"/>
              </w:rPr>
              <w:t>四肢酸痛</w:t>
            </w:r>
            <w:r>
              <w:rPr>
                <w:rFonts w:asciiTheme="majorHAnsi" w:eastAsia="SimSun" w:hAnsiTheme="majorHAnsi" w:cs="Times New Roman"/>
                <w:sz w:val="21"/>
                <w:szCs w:val="21"/>
                <w:lang w:eastAsia="zh-CN"/>
              </w:rPr>
              <w:t>)</w:t>
            </w:r>
          </w:p>
          <w:p w14:paraId="62C9848C"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#5</w:t>
            </w:r>
            <w:r>
              <w:rPr>
                <w:rFonts w:asciiTheme="majorHAnsi" w:eastAsia="SimSun" w:hAnsiTheme="majorHAnsi" w:cs="Times New Roman"/>
                <w:sz w:val="21"/>
                <w:szCs w:val="21"/>
                <w:lang w:eastAsia="zh-CN"/>
              </w:rPr>
              <w:t xml:space="preserve"> (1 OR 2) AND (3 OR 4)</w:t>
            </w:r>
          </w:p>
          <w:p w14:paraId="67EEE83E"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#6</w:t>
            </w:r>
            <w:r>
              <w:rPr>
                <w:rFonts w:asciiTheme="majorHAnsi" w:eastAsia="SimSun" w:hAnsiTheme="majorHAnsi" w:cs="Times New Roman" w:hint="eastAsia"/>
                <w:sz w:val="21"/>
                <w:szCs w:val="21"/>
                <w:lang w:eastAsia="zh-CN"/>
              </w:rPr>
              <w:t xml:space="preserve"> 5</w:t>
            </w:r>
            <w:r>
              <w:rPr>
                <w:rFonts w:asciiTheme="majorHAnsi" w:eastAsia="SimSun" w:hAnsiTheme="majorHAnsi" w:cs="Times New Roman"/>
                <w:sz w:val="21"/>
                <w:szCs w:val="21"/>
                <w:lang w:eastAsia="zh-CN"/>
              </w:rPr>
              <w:t xml:space="preserve">and </w:t>
            </w:r>
            <w:r>
              <w:rPr>
                <w:rFonts w:asciiTheme="majorHAnsi" w:eastAsia="SimSun" w:hAnsiTheme="majorHAnsi" w:cs="Times New Roman"/>
                <w:sz w:val="21"/>
                <w:szCs w:val="21"/>
                <w:lang w:eastAsia="zh-CN"/>
              </w:rPr>
              <w:t>全部</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随机</w:t>
            </w:r>
            <w:r>
              <w:rPr>
                <w:rFonts w:asciiTheme="majorHAnsi" w:eastAsia="SimSun" w:hAnsiTheme="majorHAnsi" w:cs="Times New Roman"/>
                <w:sz w:val="21"/>
                <w:szCs w:val="21"/>
                <w:lang w:eastAsia="zh-CN"/>
              </w:rPr>
              <w:t>)</w:t>
            </w:r>
          </w:p>
        </w:tc>
        <w:tc>
          <w:tcPr>
            <w:tcW w:w="1061" w:type="dxa"/>
          </w:tcPr>
          <w:p w14:paraId="53507641"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331</w:t>
            </w:r>
          </w:p>
        </w:tc>
      </w:tr>
      <w:tr w:rsidR="00264727" w14:paraId="2E48E03A" w14:textId="77777777">
        <w:trPr>
          <w:jc w:val="center"/>
        </w:trPr>
        <w:tc>
          <w:tcPr>
            <w:tcW w:w="1267" w:type="dxa"/>
          </w:tcPr>
          <w:p w14:paraId="26ABE476"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lastRenderedPageBreak/>
              <w:t>CBM</w:t>
            </w:r>
          </w:p>
        </w:tc>
        <w:tc>
          <w:tcPr>
            <w:tcW w:w="7665" w:type="dxa"/>
          </w:tcPr>
          <w:p w14:paraId="2B685C2F"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b/>
                <w:bCs/>
                <w:sz w:val="21"/>
                <w:szCs w:val="21"/>
                <w:lang w:eastAsia="zh-CN"/>
              </w:rPr>
              <w:t>#1</w:t>
            </w:r>
            <w:r>
              <w:rPr>
                <w:rFonts w:asciiTheme="majorHAnsi" w:eastAsia="SimSun" w:hAnsiTheme="majorHAnsi" w:cs="Times New Roman"/>
                <w:sz w:val="21"/>
                <w:szCs w:val="21"/>
                <w:lang w:eastAsia="zh-CN"/>
              </w:rPr>
              <w:t xml:space="preserve">  ("</w:t>
            </w:r>
            <w:r>
              <w:rPr>
                <w:rFonts w:asciiTheme="majorHAnsi" w:eastAsia="SimSun" w:hAnsiTheme="majorHAnsi" w:cs="Times New Roman"/>
                <w:sz w:val="21"/>
                <w:szCs w:val="21"/>
                <w:lang w:eastAsia="zh-CN"/>
              </w:rPr>
              <w:t>感冒清热颗粒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桑菊感冒片</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抗病毒口服液</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复方桑菊感冒片</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银翘散</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银翘合剂</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银翘颗粒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桑菊银翘散</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银翘伤风胶囊</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清暑解毒颗粒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芦根饮</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桑菊饮</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甜梗子</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全部字段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全部字段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芦茅根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全部字段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苇根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芦头</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芦柴根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顺江龙</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芦通</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芦芽根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苇子根</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w:t>
            </w:r>
          </w:p>
          <w:p w14:paraId="5DA53E54"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b/>
                <w:bCs/>
                <w:sz w:val="21"/>
                <w:szCs w:val="21"/>
                <w:lang w:eastAsia="zh-CN"/>
              </w:rPr>
              <w:t>#2</w:t>
            </w:r>
            <w:r>
              <w:rPr>
                <w:rFonts w:asciiTheme="majorHAnsi" w:eastAsia="SimSun" w:hAnsiTheme="majorHAnsi" w:cs="Times New Roman"/>
                <w:sz w:val="21"/>
                <w:szCs w:val="21"/>
                <w:lang w:eastAsia="zh-CN"/>
              </w:rPr>
              <w:t xml:space="preserve"> ("</w:t>
            </w:r>
            <w:r>
              <w:rPr>
                <w:rFonts w:asciiTheme="majorHAnsi" w:eastAsia="SimSun" w:hAnsiTheme="majorHAnsi" w:cs="Times New Roman"/>
                <w:sz w:val="21"/>
                <w:szCs w:val="21"/>
                <w:lang w:eastAsia="zh-CN"/>
              </w:rPr>
              <w:t>流鼻涕</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四肢酸痛</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咳嗽</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头痛</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喉咙痛</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咽痛</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咽干</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咽痒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干咳</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喷嚏</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急性咽喉痛</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流行性感冒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慢性阻塞性肺炎急性发作</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慢阻肺急性发作</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"COPD</w:t>
            </w:r>
            <w:r>
              <w:rPr>
                <w:rFonts w:asciiTheme="majorHAnsi" w:eastAsia="SimSun" w:hAnsiTheme="majorHAnsi" w:cs="Times New Roman"/>
                <w:sz w:val="21"/>
                <w:szCs w:val="21"/>
                <w:lang w:eastAsia="zh-CN"/>
              </w:rPr>
              <w:t>急性发作</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"COPD</w:t>
            </w:r>
            <w:r>
              <w:rPr>
                <w:rFonts w:asciiTheme="majorHAnsi" w:eastAsia="SimSun" w:hAnsiTheme="majorHAnsi" w:cs="Times New Roman"/>
                <w:sz w:val="21"/>
                <w:szCs w:val="21"/>
                <w:lang w:eastAsia="zh-CN"/>
              </w:rPr>
              <w:t>急性加重</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"AECOPD"[</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发热</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鼻塞</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流涕</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急性阻塞性喉炎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急性会厌炎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急性喉咽炎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急性疱疹性咽峡炎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咽结膜热</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急性支气管炎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急性气管炎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急性细支气管炎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流感</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急性鼻黏膜炎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急性鼻窦炎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感染性鼻炎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急性鼻炎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卡他</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急性咽炎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急性喉炎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链球菌性咽炎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急性扁桃体炎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急性呼吸道感染</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急性鼻咽炎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急性上呼吸道感染</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急性下呼吸道感染</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普通感冒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感冒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伤风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冒风</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 OR "</w:t>
            </w:r>
            <w:r>
              <w:rPr>
                <w:rFonts w:asciiTheme="majorHAnsi" w:eastAsia="SimSun" w:hAnsiTheme="majorHAnsi" w:cs="Times New Roman"/>
                <w:sz w:val="21"/>
                <w:szCs w:val="21"/>
                <w:lang w:eastAsia="zh-CN"/>
              </w:rPr>
              <w:t>冒寒</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常用字段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w:t>
            </w:r>
          </w:p>
          <w:p w14:paraId="275512C1"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b/>
                <w:bCs/>
                <w:sz w:val="21"/>
                <w:szCs w:val="21"/>
                <w:lang w:eastAsia="zh-CN"/>
              </w:rPr>
              <w:t>#3</w:t>
            </w:r>
            <w:r>
              <w:rPr>
                <w:rFonts w:asciiTheme="majorHAnsi" w:eastAsia="SimSun" w:hAnsiTheme="majorHAnsi" w:cs="Times New Roman"/>
                <w:sz w:val="21"/>
                <w:szCs w:val="21"/>
                <w:lang w:eastAsia="zh-CN"/>
              </w:rPr>
              <w:t xml:space="preserve"> "</w:t>
            </w:r>
            <w:r>
              <w:rPr>
                <w:rFonts w:asciiTheme="majorHAnsi" w:eastAsia="SimSun" w:hAnsiTheme="majorHAnsi" w:cs="Times New Roman"/>
                <w:sz w:val="21"/>
                <w:szCs w:val="21"/>
                <w:lang w:eastAsia="zh-CN"/>
              </w:rPr>
              <w:t>随机</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全部字段</w:t>
            </w:r>
            <w:r>
              <w:rPr>
                <w:rFonts w:asciiTheme="majorHAnsi" w:eastAsia="SimSun" w:hAnsiTheme="majorHAnsi" w:cs="Times New Roman"/>
                <w:sz w:val="21"/>
                <w:szCs w:val="21"/>
                <w:lang w:eastAsia="zh-CN"/>
              </w:rPr>
              <w:t>:</w:t>
            </w:r>
            <w:r>
              <w:rPr>
                <w:rFonts w:asciiTheme="majorHAnsi" w:eastAsia="SimSun" w:hAnsiTheme="majorHAnsi" w:cs="Times New Roman"/>
                <w:sz w:val="21"/>
                <w:szCs w:val="21"/>
                <w:lang w:eastAsia="zh-CN"/>
              </w:rPr>
              <w:t>智能</w:t>
            </w:r>
            <w:r>
              <w:rPr>
                <w:rFonts w:asciiTheme="majorHAnsi" w:eastAsia="SimSun" w:hAnsiTheme="majorHAnsi" w:cs="Times New Roman"/>
                <w:sz w:val="21"/>
                <w:szCs w:val="21"/>
                <w:lang w:eastAsia="zh-CN"/>
              </w:rPr>
              <w:t>]</w:t>
            </w:r>
          </w:p>
          <w:p w14:paraId="05BD41B8"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b/>
                <w:bCs/>
                <w:sz w:val="21"/>
                <w:szCs w:val="21"/>
                <w:lang w:eastAsia="zh-CN"/>
              </w:rPr>
              <w:t>#4</w:t>
            </w:r>
            <w:r>
              <w:rPr>
                <w:rFonts w:asciiTheme="majorHAnsi" w:eastAsia="SimSun" w:hAnsiTheme="majorHAnsi" w:cs="Times New Roman"/>
                <w:sz w:val="21"/>
                <w:szCs w:val="21"/>
                <w:lang w:eastAsia="zh-CN"/>
              </w:rPr>
              <w:t xml:space="preserve"> 1 </w:t>
            </w:r>
            <w:r>
              <w:rPr>
                <w:rFonts w:asciiTheme="majorHAnsi" w:eastAsia="SimSun" w:hAnsiTheme="majorHAnsi" w:cs="Times New Roman" w:hint="eastAsia"/>
                <w:sz w:val="21"/>
                <w:szCs w:val="21"/>
                <w:lang w:eastAsia="zh-CN"/>
              </w:rPr>
              <w:t>AND</w:t>
            </w:r>
            <w:r>
              <w:rPr>
                <w:rFonts w:asciiTheme="majorHAnsi" w:eastAsia="SimSun" w:hAnsiTheme="majorHAnsi" w:cs="Times New Roman"/>
                <w:sz w:val="21"/>
                <w:szCs w:val="21"/>
                <w:lang w:eastAsia="zh-CN"/>
              </w:rPr>
              <w:t xml:space="preserve"> 2 </w:t>
            </w:r>
            <w:r>
              <w:rPr>
                <w:rFonts w:asciiTheme="majorHAnsi" w:eastAsia="SimSun" w:hAnsiTheme="majorHAnsi" w:cs="Times New Roman" w:hint="eastAsia"/>
                <w:sz w:val="21"/>
                <w:szCs w:val="21"/>
                <w:lang w:eastAsia="zh-CN"/>
              </w:rPr>
              <w:t>AND</w:t>
            </w:r>
            <w:r>
              <w:rPr>
                <w:rFonts w:asciiTheme="majorHAnsi" w:eastAsia="SimSun" w:hAnsiTheme="majorHAnsi" w:cs="Times New Roman"/>
                <w:sz w:val="21"/>
                <w:szCs w:val="21"/>
                <w:lang w:eastAsia="zh-CN"/>
              </w:rPr>
              <w:t xml:space="preserve"> 3</w:t>
            </w:r>
          </w:p>
        </w:tc>
        <w:tc>
          <w:tcPr>
            <w:tcW w:w="1061" w:type="dxa"/>
          </w:tcPr>
          <w:p w14:paraId="488EEDE2"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422</w:t>
            </w:r>
          </w:p>
        </w:tc>
      </w:tr>
      <w:tr w:rsidR="00264727" w14:paraId="00617C7E" w14:textId="77777777">
        <w:trPr>
          <w:jc w:val="center"/>
        </w:trPr>
        <w:tc>
          <w:tcPr>
            <w:tcW w:w="1267" w:type="dxa"/>
          </w:tcPr>
          <w:p w14:paraId="3CCEE4D7"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PubMed</w:t>
            </w:r>
          </w:p>
        </w:tc>
        <w:tc>
          <w:tcPr>
            <w:tcW w:w="7665" w:type="dxa"/>
          </w:tcPr>
          <w:p w14:paraId="682DE8CA"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#1</w:t>
            </w:r>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xml:space="preserve"> phragmites OR reed rhizome OR phragmites communis </w:t>
            </w:r>
          </w:p>
          <w:p w14:paraId="444881AC"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color w:val="000000"/>
                <w:sz w:val="21"/>
                <w:szCs w:val="21"/>
                <w:lang w:eastAsia="zh-CN" w:bidi="ar"/>
              </w:rPr>
              <w:t xml:space="preserve">OR common reed rhizome OR </w:t>
            </w:r>
            <w:proofErr w:type="spellStart"/>
            <w:r>
              <w:rPr>
                <w:rFonts w:asciiTheme="majorHAnsi" w:hAnsiTheme="majorHAnsi" w:cs="Times New Roman"/>
                <w:color w:val="000000"/>
                <w:sz w:val="21"/>
                <w:szCs w:val="21"/>
                <w:lang w:eastAsia="zh-CN" w:bidi="ar"/>
              </w:rPr>
              <w:t>lu</w:t>
            </w:r>
            <w:proofErr w:type="spellEnd"/>
            <w:r>
              <w:rPr>
                <w:rFonts w:asciiTheme="majorHAnsi" w:hAnsiTheme="majorHAnsi" w:cs="Times New Roman"/>
                <w:color w:val="000000"/>
                <w:sz w:val="21"/>
                <w:szCs w:val="21"/>
                <w:lang w:eastAsia="zh-CN" w:bidi="ar"/>
              </w:rPr>
              <w:t xml:space="preserve"> gen OR </w:t>
            </w:r>
            <w:bookmarkStart w:id="0" w:name="OLE_LINK6"/>
            <w:proofErr w:type="spellStart"/>
            <w:r>
              <w:rPr>
                <w:rFonts w:asciiTheme="majorHAnsi" w:hAnsiTheme="majorHAnsi" w:cs="Times New Roman"/>
                <w:color w:val="000000"/>
                <w:sz w:val="21"/>
                <w:szCs w:val="21"/>
                <w:lang w:eastAsia="zh-CN" w:bidi="ar"/>
              </w:rPr>
              <w:t>Yinqiaosan</w:t>
            </w:r>
            <w:proofErr w:type="spellEnd"/>
            <w:r>
              <w:rPr>
                <w:rFonts w:asciiTheme="majorHAnsi" w:hAnsiTheme="majorHAnsi" w:cs="Times New Roman"/>
                <w:color w:val="000000"/>
                <w:sz w:val="21"/>
                <w:szCs w:val="21"/>
                <w:lang w:eastAsia="zh-CN" w:bidi="ar"/>
              </w:rPr>
              <w:t xml:space="preserve">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xml:space="preserve"> OR yin-</w:t>
            </w:r>
            <w:proofErr w:type="spellStart"/>
            <w:r>
              <w:rPr>
                <w:rFonts w:asciiTheme="majorHAnsi" w:hAnsiTheme="majorHAnsi" w:cs="Times New Roman"/>
                <w:color w:val="000000"/>
                <w:sz w:val="21"/>
                <w:szCs w:val="21"/>
                <w:lang w:eastAsia="zh-CN" w:bidi="ar"/>
              </w:rPr>
              <w:t>qiao</w:t>
            </w:r>
            <w:proofErr w:type="spellEnd"/>
            <w:r>
              <w:rPr>
                <w:rFonts w:asciiTheme="majorHAnsi" w:hAnsiTheme="majorHAnsi" w:cs="Times New Roman"/>
                <w:color w:val="000000"/>
                <w:sz w:val="21"/>
                <w:szCs w:val="21"/>
                <w:lang w:eastAsia="zh-CN" w:bidi="ar"/>
              </w:rPr>
              <w:t>-</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xml:space="preserve"> OR powder of Lonicera and Forsythia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powder OR </w:t>
            </w:r>
            <w:proofErr w:type="spellStart"/>
            <w:r>
              <w:rPr>
                <w:rFonts w:asciiTheme="majorHAnsi" w:hAnsiTheme="majorHAnsi" w:cs="Times New Roman"/>
                <w:color w:val="000000"/>
                <w:sz w:val="21"/>
                <w:szCs w:val="21"/>
                <w:lang w:eastAsia="zh-CN" w:bidi="ar"/>
              </w:rPr>
              <w:t>lonicerae</w:t>
            </w:r>
            <w:proofErr w:type="spellEnd"/>
            <w:r>
              <w:rPr>
                <w:rFonts w:asciiTheme="majorHAnsi" w:hAnsiTheme="majorHAnsi" w:cs="Times New Roman"/>
                <w:color w:val="000000"/>
                <w:sz w:val="21"/>
                <w:szCs w:val="21"/>
                <w:lang w:eastAsia="zh-CN" w:bidi="ar"/>
              </w:rPr>
              <w:t xml:space="preserve"> and </w:t>
            </w:r>
            <w:proofErr w:type="spellStart"/>
            <w:r>
              <w:rPr>
                <w:rFonts w:asciiTheme="majorHAnsi" w:hAnsiTheme="majorHAnsi" w:cs="Times New Roman"/>
                <w:color w:val="000000"/>
                <w:sz w:val="21"/>
                <w:szCs w:val="21"/>
                <w:lang w:eastAsia="zh-CN" w:bidi="ar"/>
              </w:rPr>
              <w:t>forsythiae</w:t>
            </w:r>
            <w:proofErr w:type="spellEnd"/>
            <w:r>
              <w:rPr>
                <w:rFonts w:asciiTheme="majorHAnsi" w:hAnsiTheme="majorHAnsi" w:cs="Times New Roman"/>
                <w:color w:val="000000"/>
                <w:sz w:val="21"/>
                <w:szCs w:val="21"/>
                <w:lang w:eastAsia="zh-CN" w:bidi="ar"/>
              </w:rPr>
              <w:t xml:space="preserve"> powder</w:t>
            </w:r>
            <w:bookmarkEnd w:id="0"/>
          </w:p>
          <w:p w14:paraId="2CA379BA"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w:t>
            </w:r>
            <w:r>
              <w:rPr>
                <w:rFonts w:asciiTheme="majorHAnsi" w:hAnsiTheme="majorHAnsi" w:cs="Times New Roman" w:hint="eastAsia"/>
                <w:b/>
                <w:bCs/>
                <w:color w:val="000000"/>
                <w:sz w:val="21"/>
                <w:szCs w:val="21"/>
                <w:lang w:eastAsia="zh-CN" w:bidi="ar"/>
              </w:rPr>
              <w:t>2</w:t>
            </w:r>
            <w:r>
              <w:rPr>
                <w:rFonts w:asciiTheme="majorHAnsi" w:hAnsiTheme="majorHAnsi" w:cs="Times New Roman"/>
                <w:color w:val="000000"/>
                <w:sz w:val="21"/>
                <w:szCs w:val="21"/>
                <w:lang w:eastAsia="zh-CN" w:bidi="ar"/>
              </w:rPr>
              <w:t xml:space="preserve"> Random*[title/abstract]</w:t>
            </w:r>
          </w:p>
          <w:p w14:paraId="1681B109" w14:textId="77777777" w:rsidR="00264727" w:rsidRDefault="00000000">
            <w:pPr>
              <w:spacing w:after="120"/>
              <w:rPr>
                <w:rFonts w:asciiTheme="majorHAnsi" w:eastAsia="SimSun" w:hAnsiTheme="majorHAnsi" w:cs="Times New Roman"/>
                <w:sz w:val="21"/>
                <w:szCs w:val="21"/>
                <w:lang w:eastAsia="zh-CN"/>
              </w:rPr>
            </w:pPr>
            <w:r>
              <w:rPr>
                <w:rFonts w:asciiTheme="majorHAnsi" w:hAnsiTheme="majorHAnsi" w:cs="Times New Roman"/>
                <w:b/>
                <w:bCs/>
                <w:color w:val="000000"/>
                <w:sz w:val="21"/>
                <w:szCs w:val="21"/>
                <w:lang w:eastAsia="zh-CN" w:bidi="ar"/>
              </w:rPr>
              <w:t>#</w:t>
            </w:r>
            <w:r>
              <w:rPr>
                <w:rFonts w:asciiTheme="majorHAnsi" w:hAnsiTheme="majorHAnsi" w:cs="Times New Roman" w:hint="eastAsia"/>
                <w:b/>
                <w:bCs/>
                <w:color w:val="000000"/>
                <w:sz w:val="21"/>
                <w:szCs w:val="21"/>
                <w:lang w:eastAsia="zh-CN" w:bidi="ar"/>
              </w:rPr>
              <w:t>3</w:t>
            </w:r>
            <w:r>
              <w:rPr>
                <w:rFonts w:asciiTheme="majorHAnsi" w:hAnsiTheme="majorHAnsi" w:cs="Times New Roman"/>
                <w:color w:val="000000"/>
                <w:sz w:val="21"/>
                <w:szCs w:val="21"/>
                <w:lang w:eastAsia="zh-CN" w:bidi="ar"/>
              </w:rPr>
              <w:t xml:space="preserve"> </w:t>
            </w:r>
            <w:r>
              <w:rPr>
                <w:rFonts w:asciiTheme="majorHAnsi" w:hAnsiTheme="majorHAnsi" w:cs="Times New Roman" w:hint="eastAsia"/>
                <w:color w:val="000000"/>
                <w:sz w:val="21"/>
                <w:szCs w:val="21"/>
                <w:lang w:eastAsia="zh-CN" w:bidi="ar"/>
              </w:rPr>
              <w:t>1</w:t>
            </w:r>
            <w:r>
              <w:rPr>
                <w:rFonts w:asciiTheme="majorHAnsi" w:hAnsiTheme="majorHAnsi" w:cs="Times New Roman"/>
                <w:color w:val="000000"/>
                <w:sz w:val="21"/>
                <w:szCs w:val="21"/>
                <w:lang w:eastAsia="zh-CN" w:bidi="ar"/>
              </w:rPr>
              <w:t xml:space="preserve"> </w:t>
            </w:r>
            <w:r>
              <w:rPr>
                <w:rFonts w:asciiTheme="majorHAnsi" w:hAnsiTheme="majorHAnsi" w:cs="Times New Roman" w:hint="eastAsia"/>
                <w:color w:val="000000"/>
                <w:sz w:val="21"/>
                <w:szCs w:val="21"/>
                <w:lang w:eastAsia="zh-CN" w:bidi="ar"/>
              </w:rPr>
              <w:t>AND</w:t>
            </w:r>
            <w:r>
              <w:rPr>
                <w:rFonts w:asciiTheme="majorHAnsi" w:hAnsiTheme="majorHAnsi" w:cs="Times New Roman"/>
                <w:color w:val="000000"/>
                <w:sz w:val="21"/>
                <w:szCs w:val="21"/>
                <w:lang w:eastAsia="zh-CN" w:bidi="ar"/>
              </w:rPr>
              <w:t xml:space="preserve"> </w:t>
            </w:r>
            <w:r>
              <w:rPr>
                <w:rFonts w:asciiTheme="majorHAnsi" w:hAnsiTheme="majorHAnsi" w:cs="Times New Roman" w:hint="eastAsia"/>
                <w:color w:val="000000"/>
                <w:sz w:val="21"/>
                <w:szCs w:val="21"/>
                <w:lang w:eastAsia="zh-CN" w:bidi="ar"/>
              </w:rPr>
              <w:t>2</w:t>
            </w:r>
          </w:p>
        </w:tc>
        <w:tc>
          <w:tcPr>
            <w:tcW w:w="1061" w:type="dxa"/>
          </w:tcPr>
          <w:p w14:paraId="08715F4B"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12</w:t>
            </w:r>
          </w:p>
        </w:tc>
      </w:tr>
      <w:tr w:rsidR="00264727" w14:paraId="16790835" w14:textId="77777777">
        <w:trPr>
          <w:jc w:val="center"/>
        </w:trPr>
        <w:tc>
          <w:tcPr>
            <w:tcW w:w="1267" w:type="dxa"/>
          </w:tcPr>
          <w:p w14:paraId="36F1A2C0"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Embase</w:t>
            </w:r>
          </w:p>
        </w:tc>
        <w:tc>
          <w:tcPr>
            <w:tcW w:w="7665" w:type="dxa"/>
          </w:tcPr>
          <w:p w14:paraId="6EFD6356"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#1</w:t>
            </w:r>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xml:space="preserve"> phragmites' OR (('</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xml:space="preserve">'/exp OR </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AND ('phragmites'/exp OR phragmites)) OR (reed AND rhizome) OR 'phragmites communis' OR (common AND reed AND rhizome) OR '</w:t>
            </w:r>
            <w:proofErr w:type="spellStart"/>
            <w:r>
              <w:rPr>
                <w:rFonts w:asciiTheme="majorHAnsi" w:hAnsiTheme="majorHAnsi" w:cs="Times New Roman"/>
                <w:color w:val="000000"/>
                <w:sz w:val="21"/>
                <w:szCs w:val="21"/>
                <w:lang w:eastAsia="zh-CN" w:bidi="ar"/>
              </w:rPr>
              <w:t>lu</w:t>
            </w:r>
            <w:proofErr w:type="spellEnd"/>
            <w:r>
              <w:rPr>
                <w:rFonts w:asciiTheme="majorHAnsi" w:hAnsiTheme="majorHAnsi" w:cs="Times New Roman"/>
                <w:color w:val="000000"/>
                <w:sz w:val="21"/>
                <w:szCs w:val="21"/>
                <w:lang w:eastAsia="zh-CN" w:bidi="ar"/>
              </w:rPr>
              <w:t xml:space="preserve"> gen':</w:t>
            </w:r>
            <w:proofErr w:type="spellStart"/>
            <w:r>
              <w:rPr>
                <w:rFonts w:asciiTheme="majorHAnsi" w:hAnsiTheme="majorHAnsi" w:cs="Times New Roman"/>
                <w:color w:val="000000"/>
                <w:sz w:val="21"/>
                <w:szCs w:val="21"/>
                <w:lang w:eastAsia="zh-CN" w:bidi="ar"/>
              </w:rPr>
              <w:t>ti,ab,kw</w:t>
            </w:r>
            <w:proofErr w:type="spellEnd"/>
            <w:r>
              <w:rPr>
                <w:rFonts w:asciiTheme="majorHAnsi" w:hAnsiTheme="majorHAnsi" w:cs="Times New Roman"/>
                <w:color w:val="000000"/>
                <w:sz w:val="21"/>
                <w:szCs w:val="21"/>
                <w:lang w:eastAsia="zh-CN" w:bidi="ar"/>
              </w:rPr>
              <w:t xml:space="preserve"> OR </w:t>
            </w:r>
            <w:proofErr w:type="spellStart"/>
            <w:r>
              <w:rPr>
                <w:rFonts w:asciiTheme="majorHAnsi" w:hAnsiTheme="majorHAnsi" w:cs="Times New Roman"/>
                <w:color w:val="000000"/>
                <w:sz w:val="21"/>
                <w:szCs w:val="21"/>
                <w:lang w:eastAsia="zh-CN" w:bidi="ar"/>
              </w:rPr>
              <w:t>yinqiaosan</w:t>
            </w:r>
            <w:proofErr w:type="spellEnd"/>
            <w:r>
              <w:rPr>
                <w:rFonts w:asciiTheme="majorHAnsi" w:hAnsiTheme="majorHAnsi" w:cs="Times New Roman"/>
                <w:color w:val="000000"/>
                <w:sz w:val="21"/>
                <w:szCs w:val="21"/>
                <w:lang w:eastAsia="zh-CN" w:bidi="ar"/>
              </w:rPr>
              <w:t xml:space="preserve">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AND </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xml:space="preserve">) OR 'yin </w:t>
            </w:r>
            <w:proofErr w:type="spellStart"/>
            <w:r>
              <w:rPr>
                <w:rFonts w:asciiTheme="majorHAnsi" w:hAnsiTheme="majorHAnsi" w:cs="Times New Roman"/>
                <w:color w:val="000000"/>
                <w:sz w:val="21"/>
                <w:szCs w:val="21"/>
                <w:lang w:eastAsia="zh-CN" w:bidi="ar"/>
              </w:rPr>
              <w:t>qiao</w:t>
            </w:r>
            <w:proofErr w:type="spellEnd"/>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OR (powder AND of AND lonicera AND forsythia)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AND powder) OR (</w:t>
            </w:r>
            <w:proofErr w:type="spellStart"/>
            <w:r>
              <w:rPr>
                <w:rFonts w:asciiTheme="majorHAnsi" w:hAnsiTheme="majorHAnsi" w:cs="Times New Roman"/>
                <w:color w:val="000000"/>
                <w:sz w:val="21"/>
                <w:szCs w:val="21"/>
                <w:lang w:eastAsia="zh-CN" w:bidi="ar"/>
              </w:rPr>
              <w:t>lonicerae</w:t>
            </w:r>
            <w:proofErr w:type="spellEnd"/>
            <w:r>
              <w:rPr>
                <w:rFonts w:asciiTheme="majorHAnsi" w:hAnsiTheme="majorHAnsi" w:cs="Times New Roman"/>
                <w:color w:val="000000"/>
                <w:sz w:val="21"/>
                <w:szCs w:val="21"/>
                <w:lang w:eastAsia="zh-CN" w:bidi="ar"/>
              </w:rPr>
              <w:t xml:space="preserve"> AND </w:t>
            </w:r>
            <w:proofErr w:type="spellStart"/>
            <w:r>
              <w:rPr>
                <w:rFonts w:asciiTheme="majorHAnsi" w:hAnsiTheme="majorHAnsi" w:cs="Times New Roman"/>
                <w:color w:val="000000"/>
                <w:sz w:val="21"/>
                <w:szCs w:val="21"/>
                <w:lang w:eastAsia="zh-CN" w:bidi="ar"/>
              </w:rPr>
              <w:t>forsythiae</w:t>
            </w:r>
            <w:proofErr w:type="spellEnd"/>
            <w:r>
              <w:rPr>
                <w:rFonts w:asciiTheme="majorHAnsi" w:hAnsiTheme="majorHAnsi" w:cs="Times New Roman"/>
                <w:color w:val="000000"/>
                <w:sz w:val="21"/>
                <w:szCs w:val="21"/>
                <w:lang w:eastAsia="zh-CN" w:bidi="ar"/>
              </w:rPr>
              <w:t xml:space="preserve"> AND powder)</w:t>
            </w:r>
          </w:p>
          <w:p w14:paraId="09D8BC54"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#2</w:t>
            </w:r>
            <w:r>
              <w:rPr>
                <w:rFonts w:asciiTheme="majorHAnsi" w:hAnsiTheme="majorHAnsi" w:cs="Times New Roman"/>
                <w:color w:val="000000"/>
                <w:sz w:val="21"/>
                <w:szCs w:val="21"/>
                <w:lang w:eastAsia="zh-CN" w:bidi="ar"/>
              </w:rPr>
              <w:t xml:space="preserve"> random*</w:t>
            </w:r>
          </w:p>
          <w:p w14:paraId="5ABD8D26" w14:textId="77777777" w:rsidR="00264727" w:rsidRDefault="00000000">
            <w:pPr>
              <w:spacing w:after="120"/>
              <w:rPr>
                <w:rFonts w:asciiTheme="majorHAnsi" w:eastAsia="SimSun" w:hAnsiTheme="majorHAnsi" w:cs="Times New Roman"/>
                <w:sz w:val="21"/>
                <w:szCs w:val="21"/>
                <w:lang w:eastAsia="zh-CN"/>
              </w:rPr>
            </w:pPr>
            <w:r>
              <w:rPr>
                <w:rFonts w:asciiTheme="majorHAnsi" w:hAnsiTheme="majorHAnsi" w:cs="Times New Roman"/>
                <w:b/>
                <w:bCs/>
                <w:color w:val="000000"/>
                <w:sz w:val="21"/>
                <w:szCs w:val="21"/>
                <w:lang w:eastAsia="zh-CN" w:bidi="ar"/>
              </w:rPr>
              <w:t>#3</w:t>
            </w:r>
            <w:r>
              <w:rPr>
                <w:rFonts w:asciiTheme="majorHAnsi" w:hAnsiTheme="majorHAnsi" w:cs="Times New Roman"/>
                <w:color w:val="000000"/>
                <w:sz w:val="21"/>
                <w:szCs w:val="21"/>
                <w:lang w:eastAsia="zh-CN" w:bidi="ar"/>
              </w:rPr>
              <w:t xml:space="preserve"> 1 </w:t>
            </w:r>
            <w:r>
              <w:rPr>
                <w:rFonts w:asciiTheme="majorHAnsi" w:hAnsiTheme="majorHAnsi" w:cs="Times New Roman" w:hint="eastAsia"/>
                <w:color w:val="000000"/>
                <w:sz w:val="21"/>
                <w:szCs w:val="21"/>
                <w:lang w:eastAsia="zh-CN" w:bidi="ar"/>
              </w:rPr>
              <w:t>AND</w:t>
            </w:r>
            <w:r>
              <w:rPr>
                <w:rFonts w:asciiTheme="majorHAnsi" w:hAnsiTheme="majorHAnsi" w:cs="Times New Roman"/>
                <w:color w:val="000000"/>
                <w:sz w:val="21"/>
                <w:szCs w:val="21"/>
                <w:lang w:eastAsia="zh-CN" w:bidi="ar"/>
              </w:rPr>
              <w:t xml:space="preserve"> 2</w:t>
            </w:r>
          </w:p>
        </w:tc>
        <w:tc>
          <w:tcPr>
            <w:tcW w:w="1061" w:type="dxa"/>
          </w:tcPr>
          <w:p w14:paraId="34DCD235"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21</w:t>
            </w:r>
          </w:p>
        </w:tc>
      </w:tr>
      <w:tr w:rsidR="00264727" w14:paraId="2B9A7BD3" w14:textId="77777777">
        <w:trPr>
          <w:jc w:val="center"/>
        </w:trPr>
        <w:tc>
          <w:tcPr>
            <w:tcW w:w="1267" w:type="dxa"/>
          </w:tcPr>
          <w:p w14:paraId="3C3CA1A3"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lastRenderedPageBreak/>
              <w:t>Web of Science</w:t>
            </w:r>
          </w:p>
        </w:tc>
        <w:tc>
          <w:tcPr>
            <w:tcW w:w="7665" w:type="dxa"/>
          </w:tcPr>
          <w:p w14:paraId="7D11AF85" w14:textId="77777777" w:rsidR="00264727" w:rsidRDefault="00000000">
            <w:pPr>
              <w:spacing w:after="120"/>
              <w:rPr>
                <w:rFonts w:asciiTheme="majorHAnsi" w:eastAsia="SimSun" w:hAnsiTheme="majorHAnsi" w:cs="Times New Roman"/>
                <w:sz w:val="21"/>
                <w:szCs w:val="21"/>
                <w:lang w:eastAsia="zh-CN"/>
              </w:rPr>
            </w:pPr>
            <w:r>
              <w:rPr>
                <w:rFonts w:asciiTheme="majorHAnsi" w:hAnsiTheme="majorHAnsi" w:cs="Times New Roman"/>
                <w:b/>
                <w:bCs/>
                <w:color w:val="000000"/>
                <w:sz w:val="21"/>
                <w:szCs w:val="21"/>
                <w:lang w:eastAsia="zh-CN" w:bidi="ar"/>
              </w:rPr>
              <w:t>#1</w:t>
            </w:r>
            <w:r>
              <w:rPr>
                <w:rFonts w:asciiTheme="majorHAnsi" w:hAnsiTheme="majorHAnsi" w:cs="Times New Roman"/>
                <w:color w:val="000000"/>
                <w:sz w:val="21"/>
                <w:szCs w:val="21"/>
                <w:lang w:eastAsia="zh-CN" w:bidi="ar"/>
              </w:rPr>
              <w:t xml:space="preserve"> ALL=(</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xml:space="preserve"> phragmites or reed rhizome or phragmites communis or common reed rhizome or </w:t>
            </w:r>
            <w:proofErr w:type="spellStart"/>
            <w:r>
              <w:rPr>
                <w:rFonts w:asciiTheme="majorHAnsi" w:hAnsiTheme="majorHAnsi" w:cs="Times New Roman"/>
                <w:color w:val="000000"/>
                <w:sz w:val="21"/>
                <w:szCs w:val="21"/>
                <w:lang w:eastAsia="zh-CN" w:bidi="ar"/>
              </w:rPr>
              <w:t>Yinqiaosan</w:t>
            </w:r>
            <w:proofErr w:type="spellEnd"/>
            <w:r>
              <w:rPr>
                <w:rFonts w:asciiTheme="majorHAnsi" w:hAnsiTheme="majorHAnsi" w:cs="Times New Roman"/>
                <w:color w:val="000000"/>
                <w:sz w:val="21"/>
                <w:szCs w:val="21"/>
                <w:lang w:eastAsia="zh-CN" w:bidi="ar"/>
              </w:rPr>
              <w:t xml:space="preserve">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xml:space="preserve"> OR yin-</w:t>
            </w:r>
            <w:proofErr w:type="spellStart"/>
            <w:r>
              <w:rPr>
                <w:rFonts w:asciiTheme="majorHAnsi" w:hAnsiTheme="majorHAnsi" w:cs="Times New Roman"/>
                <w:color w:val="000000"/>
                <w:sz w:val="21"/>
                <w:szCs w:val="21"/>
                <w:lang w:eastAsia="zh-CN" w:bidi="ar"/>
              </w:rPr>
              <w:t>qiao</w:t>
            </w:r>
            <w:proofErr w:type="spellEnd"/>
            <w:r>
              <w:rPr>
                <w:rFonts w:asciiTheme="majorHAnsi" w:hAnsiTheme="majorHAnsi" w:cs="Times New Roman"/>
                <w:color w:val="000000"/>
                <w:sz w:val="21"/>
                <w:szCs w:val="21"/>
                <w:lang w:eastAsia="zh-CN" w:bidi="ar"/>
              </w:rPr>
              <w:t>-</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xml:space="preserve"> OR powder of Lonicera and Forsythia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powder OR </w:t>
            </w:r>
            <w:proofErr w:type="spellStart"/>
            <w:r>
              <w:rPr>
                <w:rFonts w:asciiTheme="majorHAnsi" w:hAnsiTheme="majorHAnsi" w:cs="Times New Roman"/>
                <w:color w:val="000000"/>
                <w:sz w:val="21"/>
                <w:szCs w:val="21"/>
                <w:lang w:eastAsia="zh-CN" w:bidi="ar"/>
              </w:rPr>
              <w:t>lonicerae</w:t>
            </w:r>
            <w:proofErr w:type="spellEnd"/>
            <w:r>
              <w:rPr>
                <w:rFonts w:asciiTheme="majorHAnsi" w:hAnsiTheme="majorHAnsi" w:cs="Times New Roman"/>
                <w:color w:val="000000"/>
                <w:sz w:val="21"/>
                <w:szCs w:val="21"/>
                <w:lang w:eastAsia="zh-CN" w:bidi="ar"/>
              </w:rPr>
              <w:t xml:space="preserve"> and </w:t>
            </w:r>
            <w:proofErr w:type="spellStart"/>
            <w:r>
              <w:rPr>
                <w:rFonts w:asciiTheme="majorHAnsi" w:hAnsiTheme="majorHAnsi" w:cs="Times New Roman"/>
                <w:color w:val="000000"/>
                <w:sz w:val="21"/>
                <w:szCs w:val="21"/>
                <w:lang w:eastAsia="zh-CN" w:bidi="ar"/>
              </w:rPr>
              <w:t>forsythiae</w:t>
            </w:r>
            <w:proofErr w:type="spellEnd"/>
            <w:r>
              <w:rPr>
                <w:rFonts w:asciiTheme="majorHAnsi" w:hAnsiTheme="majorHAnsi" w:cs="Times New Roman"/>
                <w:color w:val="000000"/>
                <w:sz w:val="21"/>
                <w:szCs w:val="21"/>
                <w:lang w:eastAsia="zh-CN" w:bidi="ar"/>
              </w:rPr>
              <w:t xml:space="preserve"> powder)</w:t>
            </w:r>
          </w:p>
        </w:tc>
        <w:tc>
          <w:tcPr>
            <w:tcW w:w="1061" w:type="dxa"/>
          </w:tcPr>
          <w:p w14:paraId="2A878232"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23</w:t>
            </w:r>
          </w:p>
        </w:tc>
      </w:tr>
      <w:tr w:rsidR="00264727" w14:paraId="7B60BAE5" w14:textId="77777777">
        <w:trPr>
          <w:jc w:val="center"/>
        </w:trPr>
        <w:tc>
          <w:tcPr>
            <w:tcW w:w="1267" w:type="dxa"/>
          </w:tcPr>
          <w:p w14:paraId="608D2850"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 xml:space="preserve">Cochrane </w:t>
            </w:r>
            <w:r>
              <w:rPr>
                <w:rFonts w:asciiTheme="majorHAnsi" w:eastAsia="SimSun" w:hAnsiTheme="majorHAnsi"/>
                <w:lang w:eastAsia="zh-CN"/>
              </w:rPr>
              <w:t>L</w:t>
            </w:r>
            <w:r>
              <w:rPr>
                <w:rFonts w:asciiTheme="majorHAnsi" w:eastAsia="SimSun" w:hAnsiTheme="majorHAnsi" w:hint="eastAsia"/>
                <w:lang w:eastAsia="zh-CN"/>
              </w:rPr>
              <w:t>ibrary</w:t>
            </w:r>
          </w:p>
        </w:tc>
        <w:tc>
          <w:tcPr>
            <w:tcW w:w="7665" w:type="dxa"/>
          </w:tcPr>
          <w:p w14:paraId="22507D06"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#1</w:t>
            </w:r>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rhizoma</w:t>
            </w:r>
            <w:proofErr w:type="spellEnd"/>
            <w:r>
              <w:rPr>
                <w:rFonts w:asciiTheme="majorHAnsi" w:hAnsiTheme="majorHAnsi" w:cs="Times New Roman"/>
                <w:color w:val="000000"/>
                <w:sz w:val="21"/>
                <w:szCs w:val="21"/>
                <w:lang w:eastAsia="zh-CN" w:bidi="ar"/>
              </w:rPr>
              <w:t xml:space="preserve"> phragmites or reed rhizome or phragmites communis or common reed rhizome)" (Word variations have been searched)</w:t>
            </w:r>
          </w:p>
          <w:p w14:paraId="04D9219B"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#2</w:t>
            </w:r>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Yinqiaosan</w:t>
            </w:r>
            <w:proofErr w:type="spellEnd"/>
            <w:r>
              <w:rPr>
                <w:rFonts w:asciiTheme="majorHAnsi" w:hAnsiTheme="majorHAnsi" w:cs="Times New Roman"/>
                <w:color w:val="000000"/>
                <w:sz w:val="21"/>
                <w:szCs w:val="21"/>
                <w:lang w:eastAsia="zh-CN" w:bidi="ar"/>
              </w:rPr>
              <w:t>)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OR (yin-</w:t>
            </w:r>
            <w:proofErr w:type="spellStart"/>
            <w:r>
              <w:rPr>
                <w:rFonts w:asciiTheme="majorHAnsi" w:hAnsiTheme="majorHAnsi" w:cs="Times New Roman"/>
                <w:color w:val="000000"/>
                <w:sz w:val="21"/>
                <w:szCs w:val="21"/>
                <w:lang w:eastAsia="zh-CN" w:bidi="ar"/>
              </w:rPr>
              <w:t>qiao</w:t>
            </w:r>
            <w:proofErr w:type="spellEnd"/>
            <w:r>
              <w:rPr>
                <w:rFonts w:asciiTheme="majorHAnsi" w:hAnsiTheme="majorHAnsi" w:cs="Times New Roman"/>
                <w:color w:val="000000"/>
                <w:sz w:val="21"/>
                <w:szCs w:val="21"/>
                <w:lang w:eastAsia="zh-CN" w:bidi="ar"/>
              </w:rPr>
              <w:t>-</w:t>
            </w:r>
            <w:proofErr w:type="spellStart"/>
            <w:r>
              <w:rPr>
                <w:rFonts w:asciiTheme="majorHAnsi" w:hAnsiTheme="majorHAnsi" w:cs="Times New Roman"/>
                <w:color w:val="000000"/>
                <w:sz w:val="21"/>
                <w:szCs w:val="21"/>
                <w:lang w:eastAsia="zh-CN" w:bidi="ar"/>
              </w:rPr>
              <w:t>san</w:t>
            </w:r>
            <w:proofErr w:type="spellEnd"/>
            <w:r>
              <w:rPr>
                <w:rFonts w:asciiTheme="majorHAnsi" w:hAnsiTheme="majorHAnsi" w:cs="Times New Roman"/>
                <w:color w:val="000000"/>
                <w:sz w:val="21"/>
                <w:szCs w:val="21"/>
                <w:lang w:eastAsia="zh-CN" w:bidi="ar"/>
              </w:rPr>
              <w:t>) OR (powder of Lonicera and Forsythia) OR (</w:t>
            </w:r>
            <w:proofErr w:type="spellStart"/>
            <w:r>
              <w:rPr>
                <w:rFonts w:asciiTheme="majorHAnsi" w:hAnsiTheme="majorHAnsi" w:cs="Times New Roman"/>
                <w:color w:val="000000"/>
                <w:sz w:val="21"/>
                <w:szCs w:val="21"/>
                <w:lang w:eastAsia="zh-CN" w:bidi="ar"/>
              </w:rPr>
              <w:t>Yinqiao</w:t>
            </w:r>
            <w:proofErr w:type="spellEnd"/>
            <w:r>
              <w:rPr>
                <w:rFonts w:asciiTheme="majorHAnsi" w:hAnsiTheme="majorHAnsi" w:cs="Times New Roman"/>
                <w:color w:val="000000"/>
                <w:sz w:val="21"/>
                <w:szCs w:val="21"/>
                <w:lang w:eastAsia="zh-CN" w:bidi="ar"/>
              </w:rPr>
              <w:t xml:space="preserve"> powder) OR (</w:t>
            </w:r>
            <w:proofErr w:type="spellStart"/>
            <w:r>
              <w:rPr>
                <w:rFonts w:asciiTheme="majorHAnsi" w:hAnsiTheme="majorHAnsi" w:cs="Times New Roman"/>
                <w:color w:val="000000"/>
                <w:sz w:val="21"/>
                <w:szCs w:val="21"/>
                <w:lang w:eastAsia="zh-CN" w:bidi="ar"/>
              </w:rPr>
              <w:t>lonicerae</w:t>
            </w:r>
            <w:proofErr w:type="spellEnd"/>
            <w:r>
              <w:rPr>
                <w:rFonts w:asciiTheme="majorHAnsi" w:hAnsiTheme="majorHAnsi" w:cs="Times New Roman"/>
                <w:color w:val="000000"/>
                <w:sz w:val="21"/>
                <w:szCs w:val="21"/>
                <w:lang w:eastAsia="zh-CN" w:bidi="ar"/>
              </w:rPr>
              <w:t xml:space="preserve"> and </w:t>
            </w:r>
            <w:proofErr w:type="spellStart"/>
            <w:r>
              <w:rPr>
                <w:rFonts w:asciiTheme="majorHAnsi" w:hAnsiTheme="majorHAnsi" w:cs="Times New Roman"/>
                <w:color w:val="000000"/>
                <w:sz w:val="21"/>
                <w:szCs w:val="21"/>
                <w:lang w:eastAsia="zh-CN" w:bidi="ar"/>
              </w:rPr>
              <w:t>forsythiae</w:t>
            </w:r>
            <w:proofErr w:type="spellEnd"/>
            <w:r>
              <w:rPr>
                <w:rFonts w:asciiTheme="majorHAnsi" w:hAnsiTheme="majorHAnsi" w:cs="Times New Roman"/>
                <w:color w:val="000000"/>
                <w:sz w:val="21"/>
                <w:szCs w:val="21"/>
                <w:lang w:eastAsia="zh-CN" w:bidi="ar"/>
              </w:rPr>
              <w:t xml:space="preserve"> powder)</w:t>
            </w:r>
          </w:p>
          <w:p w14:paraId="18EAE34B"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#3</w:t>
            </w:r>
            <w:r>
              <w:rPr>
                <w:rFonts w:asciiTheme="majorHAnsi" w:hAnsiTheme="majorHAnsi" w:cs="Times New Roman"/>
                <w:color w:val="000000"/>
                <w:sz w:val="21"/>
                <w:szCs w:val="21"/>
                <w:lang w:eastAsia="zh-CN" w:bidi="ar"/>
              </w:rPr>
              <w:t xml:space="preserve"> (Random*):</w:t>
            </w:r>
            <w:proofErr w:type="spellStart"/>
            <w:r>
              <w:rPr>
                <w:rFonts w:asciiTheme="majorHAnsi" w:hAnsiTheme="majorHAnsi" w:cs="Times New Roman"/>
                <w:color w:val="000000"/>
                <w:sz w:val="21"/>
                <w:szCs w:val="21"/>
                <w:lang w:eastAsia="zh-CN" w:bidi="ar"/>
              </w:rPr>
              <w:t>ti,ab,kw</w:t>
            </w:r>
            <w:proofErr w:type="spellEnd"/>
          </w:p>
          <w:p w14:paraId="061E7FA1" w14:textId="77777777" w:rsidR="00264727" w:rsidRDefault="00000000">
            <w:pPr>
              <w:spacing w:after="120"/>
              <w:rPr>
                <w:rFonts w:asciiTheme="majorHAnsi" w:hAnsiTheme="majorHAnsi" w:cs="Times New Roman"/>
                <w:color w:val="000000"/>
                <w:sz w:val="21"/>
                <w:szCs w:val="21"/>
                <w:lang w:eastAsia="zh-CN" w:bidi="ar"/>
              </w:rPr>
            </w:pPr>
            <w:r>
              <w:rPr>
                <w:rFonts w:asciiTheme="majorHAnsi" w:hAnsiTheme="majorHAnsi" w:cs="Times New Roman"/>
                <w:b/>
                <w:bCs/>
                <w:color w:val="000000"/>
                <w:sz w:val="21"/>
                <w:szCs w:val="21"/>
                <w:lang w:eastAsia="zh-CN" w:bidi="ar"/>
              </w:rPr>
              <w:t>#4</w:t>
            </w:r>
            <w:r>
              <w:rPr>
                <w:rFonts w:asciiTheme="majorHAnsi" w:hAnsiTheme="majorHAnsi" w:cs="Times New Roman"/>
                <w:color w:val="000000"/>
                <w:sz w:val="21"/>
                <w:szCs w:val="21"/>
                <w:lang w:eastAsia="zh-CN" w:bidi="ar"/>
              </w:rPr>
              <w:t xml:space="preserve"> 1 </w:t>
            </w:r>
            <w:r>
              <w:rPr>
                <w:rFonts w:asciiTheme="majorHAnsi" w:hAnsiTheme="majorHAnsi" w:cs="Times New Roman" w:hint="eastAsia"/>
                <w:color w:val="000000"/>
                <w:sz w:val="21"/>
                <w:szCs w:val="21"/>
                <w:lang w:eastAsia="zh-CN" w:bidi="ar"/>
              </w:rPr>
              <w:t>OR</w:t>
            </w:r>
            <w:r>
              <w:rPr>
                <w:rFonts w:asciiTheme="majorHAnsi" w:hAnsiTheme="majorHAnsi" w:cs="Times New Roman"/>
                <w:color w:val="000000"/>
                <w:sz w:val="21"/>
                <w:szCs w:val="21"/>
                <w:lang w:eastAsia="zh-CN" w:bidi="ar"/>
              </w:rPr>
              <w:t xml:space="preserve"> 2 </w:t>
            </w:r>
          </w:p>
          <w:p w14:paraId="5B12EC9F" w14:textId="77777777" w:rsidR="00264727" w:rsidRDefault="00000000">
            <w:pPr>
              <w:spacing w:after="120"/>
              <w:rPr>
                <w:rFonts w:asciiTheme="majorHAnsi" w:eastAsia="SimSun" w:hAnsiTheme="majorHAnsi" w:cs="Times New Roman"/>
                <w:sz w:val="21"/>
                <w:szCs w:val="21"/>
                <w:lang w:eastAsia="zh-CN"/>
              </w:rPr>
            </w:pPr>
            <w:r>
              <w:rPr>
                <w:rFonts w:asciiTheme="majorHAnsi" w:hAnsiTheme="majorHAnsi" w:cs="Times New Roman"/>
                <w:b/>
                <w:bCs/>
                <w:color w:val="000000"/>
                <w:sz w:val="21"/>
                <w:szCs w:val="21"/>
                <w:lang w:eastAsia="zh-CN" w:bidi="ar"/>
              </w:rPr>
              <w:t>#5</w:t>
            </w:r>
            <w:r>
              <w:rPr>
                <w:rFonts w:asciiTheme="majorHAnsi" w:hAnsiTheme="majorHAnsi" w:cs="Times New Roman"/>
                <w:color w:val="000000"/>
                <w:sz w:val="21"/>
                <w:szCs w:val="21"/>
                <w:lang w:eastAsia="zh-CN" w:bidi="ar"/>
              </w:rPr>
              <w:t xml:space="preserve"> 3 </w:t>
            </w:r>
            <w:r>
              <w:rPr>
                <w:rFonts w:asciiTheme="majorHAnsi" w:hAnsiTheme="majorHAnsi" w:cs="Times New Roman" w:hint="eastAsia"/>
                <w:color w:val="000000"/>
                <w:sz w:val="21"/>
                <w:szCs w:val="21"/>
                <w:lang w:eastAsia="zh-CN" w:bidi="ar"/>
              </w:rPr>
              <w:t>AND</w:t>
            </w:r>
            <w:r>
              <w:rPr>
                <w:rFonts w:asciiTheme="majorHAnsi" w:hAnsiTheme="majorHAnsi" w:cs="Times New Roman"/>
                <w:color w:val="000000"/>
                <w:sz w:val="21"/>
                <w:szCs w:val="21"/>
                <w:lang w:eastAsia="zh-CN" w:bidi="ar"/>
              </w:rPr>
              <w:t xml:space="preserve"> 4 </w:t>
            </w:r>
          </w:p>
        </w:tc>
        <w:tc>
          <w:tcPr>
            <w:tcW w:w="1061" w:type="dxa"/>
          </w:tcPr>
          <w:p w14:paraId="000C8541"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18</w:t>
            </w:r>
          </w:p>
        </w:tc>
      </w:tr>
      <w:tr w:rsidR="00264727" w14:paraId="1F9B1697" w14:textId="77777777">
        <w:trPr>
          <w:jc w:val="center"/>
        </w:trPr>
        <w:tc>
          <w:tcPr>
            <w:tcW w:w="1267" w:type="dxa"/>
          </w:tcPr>
          <w:p w14:paraId="48EECA72" w14:textId="77777777" w:rsidR="00264727" w:rsidRDefault="00000000">
            <w:pPr>
              <w:rPr>
                <w:rFonts w:asciiTheme="majorHAnsi" w:eastAsia="SimSun" w:hAnsiTheme="majorHAnsi"/>
                <w:lang w:eastAsia="zh-CN"/>
              </w:rPr>
            </w:pPr>
            <w:r>
              <w:rPr>
                <w:rFonts w:asciiTheme="majorHAnsi" w:hAnsiTheme="majorHAnsi" w:cs="Times New Roman" w:hint="eastAsia"/>
                <w:sz w:val="21"/>
                <w:szCs w:val="21"/>
                <w:lang w:eastAsia="zh-CN"/>
              </w:rPr>
              <w:t>Chinese Clinical Trial Registry</w:t>
            </w:r>
          </w:p>
        </w:tc>
        <w:tc>
          <w:tcPr>
            <w:tcW w:w="7665" w:type="dxa"/>
          </w:tcPr>
          <w:p w14:paraId="0BD94438" w14:textId="77777777" w:rsidR="00264727" w:rsidRDefault="00000000">
            <w:pPr>
              <w:spacing w:after="120"/>
              <w:rPr>
                <w:rFonts w:asciiTheme="majorHAnsi" w:eastAsia="SimSun" w:hAnsiTheme="majorHAnsi" w:cs="Times New Roman"/>
                <w:sz w:val="21"/>
                <w:szCs w:val="21"/>
                <w:lang w:eastAsia="zh-CN"/>
              </w:rPr>
            </w:pPr>
            <w:r>
              <w:rPr>
                <w:rFonts w:asciiTheme="majorHAnsi" w:hAnsiTheme="majorHAnsi" w:cs="Times New Roman" w:hint="eastAsia"/>
                <w:b/>
                <w:bCs/>
                <w:sz w:val="21"/>
                <w:szCs w:val="21"/>
                <w:lang w:eastAsia="zh-CN"/>
              </w:rPr>
              <w:t>#</w:t>
            </w:r>
            <w:r>
              <w:rPr>
                <w:rFonts w:asciiTheme="majorHAnsi" w:eastAsia="SimSun" w:hAnsiTheme="majorHAnsi" w:cs="Times New Roman" w:hint="eastAsia"/>
                <w:b/>
                <w:bCs/>
                <w:sz w:val="21"/>
                <w:szCs w:val="21"/>
                <w:lang w:eastAsia="zh-CN"/>
              </w:rPr>
              <w:t>1</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hint="eastAsia"/>
                <w:sz w:val="21"/>
                <w:szCs w:val="21"/>
                <w:lang w:eastAsia="zh-CN"/>
              </w:rPr>
              <w:t>干预：</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hint="eastAsia"/>
                <w:sz w:val="21"/>
                <w:szCs w:val="21"/>
                <w:lang w:eastAsia="zh-CN"/>
              </w:rPr>
              <w:t>感冒清热颗粒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桑菊感冒片</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抗病毒口服液</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复方桑菊感冒片</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银翘散</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银翘合剂</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银翘颗粒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桑菊银翘散</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银翘伤风胶囊</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清暑解毒颗粒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芦根饮</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桑菊饮</w:t>
            </w:r>
            <w:r>
              <w:rPr>
                <w:rFonts w:asciiTheme="majorHAnsi" w:eastAsia="SimSun" w:hAnsiTheme="majorHAnsi" w:cs="Times New Roman" w:hint="eastAsia"/>
                <w:sz w:val="21"/>
                <w:szCs w:val="21"/>
                <w:lang w:eastAsia="zh-CN"/>
              </w:rPr>
              <w:t xml:space="preserve"> </w:t>
            </w:r>
          </w:p>
          <w:p w14:paraId="291AD2CA" w14:textId="77777777" w:rsidR="00264727" w:rsidRDefault="00000000">
            <w:pPr>
              <w:spacing w:after="120"/>
              <w:rPr>
                <w:rFonts w:asciiTheme="majorHAnsi" w:eastAsia="SimSun" w:hAnsiTheme="majorHAnsi" w:cs="Times New Roman"/>
                <w:sz w:val="21"/>
                <w:szCs w:val="21"/>
                <w:lang w:eastAsia="zh-CN"/>
              </w:rPr>
            </w:pPr>
            <w:r>
              <w:rPr>
                <w:rFonts w:asciiTheme="majorHAnsi" w:eastAsia="SimSun" w:hAnsiTheme="majorHAnsi" w:cs="Times New Roman" w:hint="eastAsia"/>
                <w:b/>
                <w:bCs/>
                <w:sz w:val="21"/>
                <w:szCs w:val="21"/>
                <w:lang w:eastAsia="zh-CN"/>
              </w:rPr>
              <w:t>#2</w:t>
            </w:r>
            <w:r>
              <w:rPr>
                <w:rFonts w:asciiTheme="majorHAnsi" w:eastAsia="SimSun" w:hAnsiTheme="majorHAnsi" w:cs="Times New Roman" w:hint="eastAsia"/>
                <w:sz w:val="21"/>
                <w:szCs w:val="21"/>
                <w:lang w:eastAsia="zh-CN"/>
              </w:rPr>
              <w:t xml:space="preserve"> </w:t>
            </w:r>
            <w:r>
              <w:rPr>
                <w:rFonts w:asciiTheme="majorHAnsi" w:eastAsia="SimSun" w:hAnsiTheme="majorHAnsi" w:cs="Times New Roman" w:hint="eastAsia"/>
                <w:sz w:val="21"/>
                <w:szCs w:val="21"/>
                <w:lang w:eastAsia="zh-CN"/>
              </w:rPr>
              <w:t>疾病：急性呼吸道感染</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急性鼻咽炎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急性上呼吸道感染</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急性下呼吸道感染</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普通感冒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感冒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伤风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冒风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冒寒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急性鼻黏膜炎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急性鼻窦炎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感染性鼻炎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急性鼻炎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卡他</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急性咽炎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急性喉炎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链球菌性咽炎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急性扁桃体炎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急性阻塞性喉炎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急性会厌炎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急性喉咽炎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急性疱疹性咽峡炎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咽结膜热</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急性支气管炎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急性气管炎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急性细支气管炎</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流感</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流行性感冒</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慢性阻塞性肺炎急性发作</w:t>
            </w:r>
            <w:r>
              <w:rPr>
                <w:rFonts w:asciiTheme="majorHAnsi" w:eastAsia="SimSun" w:hAnsiTheme="majorHAnsi" w:cs="Times New Roman" w:hint="eastAsia"/>
                <w:sz w:val="21"/>
                <w:szCs w:val="21"/>
                <w:lang w:eastAsia="zh-CN"/>
              </w:rPr>
              <w:t xml:space="preserve"> OR </w:t>
            </w:r>
            <w:r>
              <w:rPr>
                <w:rFonts w:asciiTheme="majorHAnsi" w:eastAsia="SimSun" w:hAnsiTheme="majorHAnsi" w:cs="Times New Roman" w:hint="eastAsia"/>
                <w:sz w:val="21"/>
                <w:szCs w:val="21"/>
                <w:lang w:eastAsia="zh-CN"/>
              </w:rPr>
              <w:t>慢阻肺急性发作</w:t>
            </w:r>
            <w:r>
              <w:rPr>
                <w:rFonts w:asciiTheme="majorHAnsi" w:eastAsia="SimSun" w:hAnsiTheme="majorHAnsi" w:cs="Times New Roman" w:hint="eastAsia"/>
                <w:sz w:val="21"/>
                <w:szCs w:val="21"/>
                <w:lang w:eastAsia="zh-CN"/>
              </w:rPr>
              <w:t xml:space="preserve"> OR COPD</w:t>
            </w:r>
            <w:r>
              <w:rPr>
                <w:rFonts w:asciiTheme="majorHAnsi" w:eastAsia="SimSun" w:hAnsiTheme="majorHAnsi" w:cs="Times New Roman" w:hint="eastAsia"/>
                <w:sz w:val="21"/>
                <w:szCs w:val="21"/>
                <w:lang w:eastAsia="zh-CN"/>
              </w:rPr>
              <w:t>急性发作</w:t>
            </w:r>
            <w:r>
              <w:rPr>
                <w:rFonts w:asciiTheme="majorHAnsi" w:eastAsia="SimSun" w:hAnsiTheme="majorHAnsi" w:cs="Times New Roman" w:hint="eastAsia"/>
                <w:sz w:val="21"/>
                <w:szCs w:val="21"/>
                <w:lang w:eastAsia="zh-CN"/>
              </w:rPr>
              <w:t xml:space="preserve"> OR COPD</w:t>
            </w:r>
            <w:r>
              <w:rPr>
                <w:rFonts w:asciiTheme="majorHAnsi" w:eastAsia="SimSun" w:hAnsiTheme="majorHAnsi" w:cs="Times New Roman" w:hint="eastAsia"/>
                <w:sz w:val="21"/>
                <w:szCs w:val="21"/>
                <w:lang w:eastAsia="zh-CN"/>
              </w:rPr>
              <w:t>急性加重</w:t>
            </w:r>
            <w:r>
              <w:rPr>
                <w:rFonts w:asciiTheme="majorHAnsi" w:eastAsia="SimSun" w:hAnsiTheme="majorHAnsi" w:cs="Times New Roman" w:hint="eastAsia"/>
                <w:sz w:val="21"/>
                <w:szCs w:val="21"/>
                <w:lang w:eastAsia="zh-CN"/>
              </w:rPr>
              <w:t xml:space="preserve"> OR AECOPD</w:t>
            </w:r>
          </w:p>
        </w:tc>
        <w:tc>
          <w:tcPr>
            <w:tcW w:w="1061" w:type="dxa"/>
          </w:tcPr>
          <w:p w14:paraId="05155CF0"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177</w:t>
            </w:r>
          </w:p>
        </w:tc>
      </w:tr>
      <w:tr w:rsidR="00264727" w14:paraId="75E60895" w14:textId="77777777">
        <w:trPr>
          <w:jc w:val="center"/>
        </w:trPr>
        <w:tc>
          <w:tcPr>
            <w:tcW w:w="1267" w:type="dxa"/>
          </w:tcPr>
          <w:p w14:paraId="1BBE6990" w14:textId="77777777" w:rsidR="00264727" w:rsidRDefault="00000000">
            <w:pPr>
              <w:rPr>
                <w:rFonts w:asciiTheme="majorHAnsi" w:hAnsiTheme="majorHAnsi" w:cs="Times New Roman"/>
                <w:sz w:val="21"/>
                <w:szCs w:val="21"/>
                <w:lang w:eastAsia="zh-CN"/>
              </w:rPr>
            </w:pPr>
            <w:r>
              <w:rPr>
                <w:rFonts w:asciiTheme="majorHAnsi" w:hAnsiTheme="majorHAnsi" w:cs="Times New Roman" w:hint="eastAsia"/>
                <w:sz w:val="21"/>
                <w:szCs w:val="21"/>
                <w:lang w:eastAsia="zh-CN"/>
              </w:rPr>
              <w:t>Clinicaltrial.gov</w:t>
            </w:r>
          </w:p>
        </w:tc>
        <w:tc>
          <w:tcPr>
            <w:tcW w:w="7665" w:type="dxa"/>
          </w:tcPr>
          <w:p w14:paraId="72E47075" w14:textId="77777777" w:rsidR="00264727" w:rsidRDefault="00000000">
            <w:pPr>
              <w:tabs>
                <w:tab w:val="left" w:pos="1785"/>
                <w:tab w:val="left" w:pos="6510"/>
              </w:tabs>
              <w:spacing w:after="120"/>
              <w:rPr>
                <w:rFonts w:asciiTheme="majorHAnsi" w:eastAsia="DengXian" w:hAnsiTheme="majorHAnsi" w:cs="Times New Roman"/>
                <w:color w:val="000000"/>
                <w:sz w:val="21"/>
                <w:szCs w:val="21"/>
                <w:lang w:eastAsia="zh-CN"/>
              </w:rPr>
            </w:pPr>
            <w:r>
              <w:rPr>
                <w:rFonts w:asciiTheme="majorHAnsi" w:hAnsiTheme="majorHAnsi" w:cs="Times New Roman"/>
                <w:b/>
                <w:bCs/>
                <w:sz w:val="21"/>
                <w:szCs w:val="21"/>
                <w:lang w:eastAsia="zh-CN"/>
              </w:rPr>
              <w:t>#1</w:t>
            </w:r>
            <w:r>
              <w:rPr>
                <w:rFonts w:asciiTheme="majorHAnsi" w:hAnsiTheme="majorHAnsi" w:cs="Times New Roman"/>
                <w:sz w:val="21"/>
                <w:szCs w:val="21"/>
                <w:lang w:eastAsia="zh-CN"/>
              </w:rPr>
              <w:t xml:space="preserve"> </w:t>
            </w:r>
            <w:r>
              <w:rPr>
                <w:rFonts w:asciiTheme="majorHAnsi" w:eastAsia="DengXian" w:hAnsiTheme="majorHAnsi" w:cs="Times New Roman"/>
                <w:color w:val="000000"/>
                <w:sz w:val="21"/>
                <w:szCs w:val="21"/>
              </w:rPr>
              <w:t xml:space="preserve">Acute nasopharyngitis common cold OR Acute sinusitis OR Acute pharyngitis OR Acute tonsillitis OR Acute laryngitis and tracheitis OR Acute obstructive laryngitis and epiglottitis </w:t>
            </w:r>
          </w:p>
          <w:p w14:paraId="40BB2CB8" w14:textId="77777777" w:rsidR="00264727" w:rsidRDefault="00000000">
            <w:pPr>
              <w:tabs>
                <w:tab w:val="left" w:pos="1785"/>
                <w:tab w:val="left" w:pos="6510"/>
              </w:tabs>
              <w:spacing w:after="120"/>
              <w:rPr>
                <w:rFonts w:asciiTheme="majorHAnsi" w:eastAsia="DengXian" w:hAnsiTheme="majorHAnsi" w:cs="Times New Roman"/>
                <w:color w:val="000000"/>
                <w:sz w:val="21"/>
                <w:szCs w:val="21"/>
                <w:lang w:eastAsia="zh-CN"/>
              </w:rPr>
            </w:pPr>
            <w:r>
              <w:rPr>
                <w:rFonts w:asciiTheme="majorHAnsi" w:eastAsia="DengXian" w:hAnsiTheme="majorHAnsi" w:cs="Times New Roman" w:hint="eastAsia"/>
                <w:b/>
                <w:bCs/>
                <w:color w:val="000000"/>
                <w:sz w:val="21"/>
                <w:szCs w:val="21"/>
                <w:lang w:eastAsia="zh-CN"/>
              </w:rPr>
              <w:t>#2</w:t>
            </w:r>
            <w:r>
              <w:rPr>
                <w:rFonts w:asciiTheme="majorHAnsi" w:eastAsia="DengXian" w:hAnsiTheme="majorHAnsi" w:cs="Times New Roman" w:hint="eastAsia"/>
                <w:color w:val="000000"/>
                <w:sz w:val="21"/>
                <w:szCs w:val="21"/>
                <w:lang w:eastAsia="zh-CN"/>
              </w:rPr>
              <w:t xml:space="preserve"> </w:t>
            </w:r>
            <w:r>
              <w:rPr>
                <w:rFonts w:asciiTheme="majorHAnsi" w:eastAsia="DengXian" w:hAnsiTheme="majorHAnsi" w:cs="Times New Roman"/>
                <w:color w:val="000000"/>
                <w:sz w:val="21"/>
                <w:szCs w:val="21"/>
              </w:rPr>
              <w:t>Influenza OR AECOPD OR Acute exacerbation chronic obstructive pulmonary disease OR Acute exacerbation of COPD OR Acute bronchitis OR Acute bronchiolitis</w:t>
            </w:r>
            <w:r>
              <w:rPr>
                <w:rFonts w:asciiTheme="majorHAnsi" w:eastAsia="DengXian" w:hAnsiTheme="majorHAnsi" w:cs="Times New Roman"/>
                <w:color w:val="000000"/>
                <w:sz w:val="21"/>
                <w:szCs w:val="21"/>
                <w:lang w:eastAsia="zh-CN"/>
              </w:rPr>
              <w:t xml:space="preserve"> </w:t>
            </w:r>
          </w:p>
          <w:p w14:paraId="67AF5E31" w14:textId="77777777" w:rsidR="00264727" w:rsidRDefault="00000000">
            <w:pPr>
              <w:spacing w:after="120"/>
              <w:rPr>
                <w:rFonts w:asciiTheme="majorHAnsi" w:hAnsiTheme="majorHAnsi" w:cs="Times New Roman"/>
                <w:sz w:val="21"/>
                <w:szCs w:val="21"/>
                <w:lang w:eastAsia="zh-CN"/>
              </w:rPr>
            </w:pPr>
            <w:r>
              <w:rPr>
                <w:rFonts w:asciiTheme="majorHAnsi" w:eastAsia="DengXian" w:hAnsiTheme="majorHAnsi" w:cs="Times New Roman" w:hint="eastAsia"/>
                <w:b/>
                <w:bCs/>
                <w:color w:val="000000"/>
                <w:sz w:val="21"/>
                <w:szCs w:val="21"/>
                <w:lang w:eastAsia="zh-CN"/>
              </w:rPr>
              <w:t>#3</w:t>
            </w:r>
            <w:r>
              <w:rPr>
                <w:rFonts w:asciiTheme="majorHAnsi" w:eastAsia="DengXian" w:hAnsiTheme="majorHAnsi" w:cs="Times New Roman" w:hint="eastAsia"/>
                <w:color w:val="000000"/>
                <w:sz w:val="21"/>
                <w:szCs w:val="21"/>
                <w:lang w:eastAsia="zh-CN"/>
              </w:rPr>
              <w:t xml:space="preserve"> </w:t>
            </w:r>
            <w:r>
              <w:rPr>
                <w:rFonts w:asciiTheme="majorHAnsi" w:eastAsia="DengXian" w:hAnsiTheme="majorHAnsi" w:cs="Times New Roman"/>
                <w:color w:val="000000"/>
                <w:sz w:val="21"/>
                <w:szCs w:val="21"/>
              </w:rPr>
              <w:t>Acute respiratory tract infection OR ARTI OR Acute respiratory infections OR Acute upper respiratory tract infection OR Acute lower respiratory tract infection</w:t>
            </w:r>
            <w:r>
              <w:rPr>
                <w:rFonts w:asciiTheme="majorHAnsi" w:eastAsia="DengXian" w:hAnsiTheme="majorHAnsi" w:cs="Times New Roman"/>
                <w:color w:val="000000"/>
                <w:sz w:val="21"/>
                <w:szCs w:val="21"/>
                <w:lang w:eastAsia="zh-CN"/>
              </w:rPr>
              <w:t xml:space="preserve"> </w:t>
            </w:r>
          </w:p>
        </w:tc>
        <w:tc>
          <w:tcPr>
            <w:tcW w:w="1061" w:type="dxa"/>
          </w:tcPr>
          <w:p w14:paraId="4DBD655A" w14:textId="77777777" w:rsidR="00264727" w:rsidRDefault="00000000">
            <w:pPr>
              <w:rPr>
                <w:rFonts w:asciiTheme="majorHAnsi" w:eastAsia="SimSun" w:hAnsiTheme="majorHAnsi"/>
                <w:lang w:eastAsia="zh-CN"/>
              </w:rPr>
            </w:pPr>
            <w:r>
              <w:rPr>
                <w:rFonts w:asciiTheme="majorHAnsi" w:eastAsia="SimSun" w:hAnsiTheme="majorHAnsi" w:hint="eastAsia"/>
                <w:lang w:eastAsia="zh-CN"/>
              </w:rPr>
              <w:t>3280</w:t>
            </w:r>
          </w:p>
        </w:tc>
      </w:tr>
    </w:tbl>
    <w:p w14:paraId="14E422A2" w14:textId="77777777" w:rsidR="00264727" w:rsidRDefault="00264727">
      <w:pPr>
        <w:rPr>
          <w:rFonts w:eastAsia="SimSun"/>
          <w:lang w:eastAsia="zh-CN"/>
        </w:rPr>
      </w:pPr>
    </w:p>
    <w:p w14:paraId="0F1166EA" w14:textId="77777777" w:rsidR="00264727" w:rsidRDefault="00264727">
      <w:pPr>
        <w:rPr>
          <w:rFonts w:eastAsia="SimSun"/>
          <w:lang w:eastAsia="zh-CN"/>
        </w:rPr>
        <w:sectPr w:rsidR="00264727" w:rsidSect="003E1056">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pPr>
    </w:p>
    <w:p w14:paraId="29A5CC1E" w14:textId="00BDBE19" w:rsidR="00264727" w:rsidRDefault="00000000">
      <w:pPr>
        <w:spacing w:after="120"/>
        <w:rPr>
          <w:b/>
          <w:bCs/>
          <w:szCs w:val="32"/>
        </w:rPr>
      </w:pPr>
      <w:r>
        <w:rPr>
          <w:rFonts w:cs="Times New Roman"/>
          <w:b/>
          <w:bCs/>
          <w:szCs w:val="32"/>
          <w:lang w:eastAsia="zh-CN"/>
        </w:rPr>
        <w:lastRenderedPageBreak/>
        <w:t xml:space="preserve">Supplementary </w:t>
      </w:r>
      <w:r>
        <w:rPr>
          <w:rFonts w:cs="Times New Roman"/>
          <w:b/>
          <w:bCs/>
          <w:szCs w:val="32"/>
        </w:rPr>
        <w:t xml:space="preserve">Table </w:t>
      </w:r>
      <w:r>
        <w:rPr>
          <w:noProof/>
        </w:rPr>
        <mc:AlternateContent>
          <mc:Choice Requires="wps">
            <w:drawing>
              <wp:anchor distT="0" distB="0" distL="114300" distR="114300" simplePos="0" relativeHeight="251664384" behindDoc="0" locked="0" layoutInCell="1" hidden="1" allowOverlap="1" wp14:anchorId="153C1496" wp14:editId="3CEE7650">
                <wp:simplePos x="0" y="0"/>
                <wp:positionH relativeFrom="column">
                  <wp:posOffset>0</wp:posOffset>
                </wp:positionH>
                <wp:positionV relativeFrom="paragraph">
                  <wp:posOffset>0</wp:posOffset>
                </wp:positionV>
                <wp:extent cx="635000" cy="635000"/>
                <wp:effectExtent l="0" t="0" r="0" b="0"/>
                <wp:wrapNone/>
                <wp:docPr id="8" name="文本框 8" hidden="1"/>
                <wp:cNvGraphicFramePr/>
                <a:graphic xmlns:a="http://schemas.openxmlformats.org/drawingml/2006/main">
                  <a:graphicData uri="http://schemas.microsoft.com/office/word/2010/wordprocessingShape">
                    <wps:wsp>
                      <wps:cNvSpPr txBox="1"/>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86EC7F" w14:textId="77777777" w:rsidR="00264727" w:rsidRDefault="00264727"/>
                        </w:txbxContent>
                      </wps:txbx>
                      <wps:bodyPr upright="1"/>
                    </wps:wsp>
                  </a:graphicData>
                </a:graphic>
              </wp:anchor>
            </w:drawing>
          </mc:Choice>
          <mc:Fallback>
            <w:pict>
              <v:shapetype w14:anchorId="153C1496" id="_x0000_t202" coordsize="21600,21600" o:spt="202" path="m,l,21600r21600,l21600,xe">
                <v:stroke joinstyle="miter"/>
                <v:path gradientshapeok="t" o:connecttype="rect"/>
              </v:shapetype>
              <v:shape id="文本框 8" o:spid="_x0000_s1026" type="#_x0000_t202" style="position:absolute;margin-left:0;margin-top:0;width:50pt;height:50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">
                <v:textbox>
                  <w:txbxContent>
                    <w:p w14:paraId="1486EC7F" w14:textId="77777777" w:rsidR="00264727" w:rsidRDefault="00264727"/>
                  </w:txbxContent>
                </v:textbox>
              </v:shape>
            </w:pict>
          </mc:Fallback>
        </mc:AlternateContent>
      </w:r>
      <w:r>
        <w:rPr>
          <w:rFonts w:eastAsia="SimSun" w:cs="Times New Roman" w:hint="eastAsia"/>
          <w:b/>
          <w:bCs/>
          <w:szCs w:val="32"/>
          <w:lang w:eastAsia="zh-CN"/>
        </w:rPr>
        <w:t>2</w:t>
      </w:r>
      <w:r>
        <w:rPr>
          <w:b/>
          <w:bCs/>
          <w:szCs w:val="32"/>
        </w:rPr>
        <w:t xml:space="preserve"> Characteristics of included randomized trials</w:t>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96"/>
        <w:gridCol w:w="793"/>
        <w:gridCol w:w="1050"/>
        <w:gridCol w:w="793"/>
        <w:gridCol w:w="728"/>
        <w:gridCol w:w="944"/>
        <w:gridCol w:w="815"/>
        <w:gridCol w:w="1316"/>
        <w:gridCol w:w="1458"/>
        <w:gridCol w:w="4478"/>
        <w:gridCol w:w="836"/>
        <w:gridCol w:w="803"/>
      </w:tblGrid>
      <w:tr w:rsidR="00264727" w14:paraId="6C26D713" w14:textId="77777777">
        <w:trPr>
          <w:jc w:val="center"/>
        </w:trPr>
        <w:tc>
          <w:tcPr>
            <w:tcW w:w="1008" w:type="dxa"/>
            <w:tcBorders>
              <w:top w:val="single" w:sz="12" w:space="0" w:color="000000"/>
              <w:left w:val="nil"/>
              <w:bottom w:val="single" w:sz="4" w:space="0" w:color="000000"/>
              <w:right w:val="nil"/>
            </w:tcBorders>
            <w:shd w:val="clear" w:color="auto" w:fill="FFFFFF"/>
            <w:vAlign w:val="center"/>
          </w:tcPr>
          <w:p w14:paraId="58945BB6" w14:textId="77777777" w:rsidR="00264727" w:rsidRDefault="00000000">
            <w:pPr>
              <w:jc w:val="center"/>
              <w:rPr>
                <w:b/>
                <w:color w:val="000000"/>
                <w:sz w:val="18"/>
                <w:szCs w:val="18"/>
              </w:rPr>
            </w:pPr>
            <w:r>
              <w:rPr>
                <w:b/>
                <w:color w:val="000000"/>
                <w:sz w:val="18"/>
                <w:szCs w:val="18"/>
              </w:rPr>
              <w:t>ID</w:t>
            </w:r>
          </w:p>
        </w:tc>
        <w:tc>
          <w:tcPr>
            <w:tcW w:w="996" w:type="dxa"/>
            <w:tcBorders>
              <w:top w:val="single" w:sz="12" w:space="0" w:color="000000"/>
              <w:left w:val="nil"/>
              <w:bottom w:val="single" w:sz="4" w:space="0" w:color="000000"/>
              <w:right w:val="nil"/>
            </w:tcBorders>
            <w:shd w:val="clear" w:color="auto" w:fill="FFFFFF"/>
            <w:vAlign w:val="center"/>
          </w:tcPr>
          <w:p w14:paraId="4E8F3387" w14:textId="77777777" w:rsidR="00264727" w:rsidRDefault="00000000">
            <w:pPr>
              <w:jc w:val="center"/>
              <w:rPr>
                <w:b/>
                <w:color w:val="000000"/>
                <w:sz w:val="18"/>
                <w:szCs w:val="18"/>
              </w:rPr>
            </w:pPr>
            <w:r>
              <w:rPr>
                <w:b/>
                <w:color w:val="000000"/>
                <w:sz w:val="18"/>
                <w:szCs w:val="18"/>
              </w:rPr>
              <w:t>Diagnosis</w:t>
            </w:r>
          </w:p>
        </w:tc>
        <w:tc>
          <w:tcPr>
            <w:tcW w:w="793" w:type="dxa"/>
            <w:tcBorders>
              <w:top w:val="single" w:sz="12" w:space="0" w:color="000000"/>
              <w:left w:val="nil"/>
              <w:bottom w:val="single" w:sz="4" w:space="0" w:color="000000"/>
              <w:right w:val="nil"/>
            </w:tcBorders>
            <w:shd w:val="clear" w:color="auto" w:fill="FFFFFF"/>
            <w:vAlign w:val="center"/>
          </w:tcPr>
          <w:p w14:paraId="66B896C9" w14:textId="77777777" w:rsidR="00264727" w:rsidRDefault="00000000">
            <w:pPr>
              <w:jc w:val="center"/>
              <w:rPr>
                <w:b/>
                <w:color w:val="000000"/>
                <w:sz w:val="18"/>
                <w:szCs w:val="18"/>
              </w:rPr>
            </w:pPr>
            <w:r>
              <w:rPr>
                <w:b/>
                <w:color w:val="000000"/>
                <w:sz w:val="18"/>
                <w:szCs w:val="18"/>
              </w:rPr>
              <w:t>Setting</w:t>
            </w:r>
          </w:p>
        </w:tc>
        <w:tc>
          <w:tcPr>
            <w:tcW w:w="1050" w:type="dxa"/>
            <w:tcBorders>
              <w:top w:val="single" w:sz="12" w:space="0" w:color="000000"/>
              <w:left w:val="nil"/>
              <w:bottom w:val="single" w:sz="4" w:space="0" w:color="000000"/>
              <w:right w:val="nil"/>
            </w:tcBorders>
            <w:shd w:val="clear" w:color="auto" w:fill="FFFFFF"/>
            <w:vAlign w:val="center"/>
          </w:tcPr>
          <w:p w14:paraId="527D8791" w14:textId="77777777" w:rsidR="00264727" w:rsidRDefault="00000000">
            <w:pPr>
              <w:jc w:val="center"/>
              <w:rPr>
                <w:b/>
                <w:color w:val="000000"/>
                <w:sz w:val="18"/>
                <w:szCs w:val="18"/>
              </w:rPr>
            </w:pPr>
            <w:r>
              <w:rPr>
                <w:b/>
                <w:color w:val="000000"/>
                <w:sz w:val="18"/>
                <w:szCs w:val="18"/>
              </w:rPr>
              <w:t>Duration symptoms</w:t>
            </w:r>
          </w:p>
        </w:tc>
        <w:tc>
          <w:tcPr>
            <w:tcW w:w="793" w:type="dxa"/>
            <w:tcBorders>
              <w:top w:val="single" w:sz="12" w:space="0" w:color="000000"/>
              <w:left w:val="nil"/>
              <w:bottom w:val="single" w:sz="4" w:space="0" w:color="000000"/>
              <w:right w:val="nil"/>
            </w:tcBorders>
            <w:shd w:val="clear" w:color="auto" w:fill="FFFFFF"/>
            <w:vAlign w:val="center"/>
          </w:tcPr>
          <w:p w14:paraId="34C6AAC1" w14:textId="77777777" w:rsidR="00264727" w:rsidRDefault="00000000">
            <w:pPr>
              <w:jc w:val="center"/>
              <w:rPr>
                <w:b/>
                <w:color w:val="000000"/>
                <w:sz w:val="18"/>
                <w:szCs w:val="18"/>
              </w:rPr>
            </w:pPr>
            <w:r>
              <w:rPr>
                <w:b/>
                <w:color w:val="000000"/>
                <w:sz w:val="18"/>
                <w:szCs w:val="18"/>
              </w:rPr>
              <w:t>Age</w:t>
            </w:r>
          </w:p>
          <w:p w14:paraId="4491893A" w14:textId="77777777" w:rsidR="00264727" w:rsidRDefault="00000000">
            <w:pPr>
              <w:jc w:val="center"/>
              <w:rPr>
                <w:b/>
                <w:color w:val="000000"/>
                <w:sz w:val="18"/>
                <w:szCs w:val="18"/>
              </w:rPr>
            </w:pPr>
            <w:r>
              <w:rPr>
                <w:b/>
                <w:color w:val="000000"/>
                <w:sz w:val="18"/>
                <w:szCs w:val="18"/>
              </w:rPr>
              <w:t>(year)</w:t>
            </w:r>
          </w:p>
        </w:tc>
        <w:tc>
          <w:tcPr>
            <w:tcW w:w="728" w:type="dxa"/>
            <w:tcBorders>
              <w:top w:val="single" w:sz="12" w:space="0" w:color="000000"/>
              <w:left w:val="nil"/>
              <w:bottom w:val="single" w:sz="4" w:space="0" w:color="000000"/>
              <w:right w:val="nil"/>
            </w:tcBorders>
            <w:shd w:val="clear" w:color="auto" w:fill="FFFFFF"/>
            <w:vAlign w:val="center"/>
          </w:tcPr>
          <w:p w14:paraId="1E4A4B1E" w14:textId="77777777" w:rsidR="00264727" w:rsidRDefault="00000000">
            <w:pPr>
              <w:jc w:val="center"/>
              <w:rPr>
                <w:b/>
                <w:color w:val="000000"/>
                <w:sz w:val="18"/>
                <w:szCs w:val="18"/>
              </w:rPr>
            </w:pPr>
            <w:r>
              <w:rPr>
                <w:b/>
                <w:color w:val="000000"/>
                <w:sz w:val="18"/>
                <w:szCs w:val="18"/>
              </w:rPr>
              <w:t>Analysis size</w:t>
            </w:r>
          </w:p>
          <w:p w14:paraId="23307798" w14:textId="77777777" w:rsidR="00264727" w:rsidRDefault="00264727">
            <w:pPr>
              <w:jc w:val="center"/>
              <w:rPr>
                <w:b/>
                <w:color w:val="000000"/>
                <w:sz w:val="18"/>
                <w:szCs w:val="18"/>
              </w:rPr>
            </w:pPr>
          </w:p>
        </w:tc>
        <w:tc>
          <w:tcPr>
            <w:tcW w:w="944" w:type="dxa"/>
            <w:tcBorders>
              <w:top w:val="single" w:sz="12" w:space="0" w:color="000000"/>
              <w:left w:val="nil"/>
              <w:bottom w:val="single" w:sz="4" w:space="0" w:color="000000"/>
              <w:right w:val="nil"/>
            </w:tcBorders>
            <w:shd w:val="clear" w:color="auto" w:fill="FFFFFF"/>
            <w:vAlign w:val="center"/>
          </w:tcPr>
          <w:p w14:paraId="1568D6D1" w14:textId="77777777" w:rsidR="00264727" w:rsidRDefault="00000000">
            <w:pPr>
              <w:jc w:val="center"/>
              <w:rPr>
                <w:b/>
                <w:color w:val="000000"/>
                <w:sz w:val="18"/>
                <w:szCs w:val="18"/>
              </w:rPr>
            </w:pPr>
            <w:r>
              <w:rPr>
                <w:b/>
                <w:color w:val="000000"/>
                <w:sz w:val="18"/>
                <w:szCs w:val="18"/>
              </w:rPr>
              <w:t>Sample size</w:t>
            </w:r>
          </w:p>
          <w:p w14:paraId="7205C62C" w14:textId="77777777" w:rsidR="00264727" w:rsidRDefault="00000000">
            <w:pPr>
              <w:jc w:val="center"/>
              <w:rPr>
                <w:b/>
                <w:color w:val="000000"/>
                <w:sz w:val="18"/>
                <w:szCs w:val="18"/>
              </w:rPr>
            </w:pPr>
            <w:r>
              <w:rPr>
                <w:b/>
                <w:color w:val="000000"/>
                <w:sz w:val="18"/>
                <w:szCs w:val="18"/>
              </w:rPr>
              <w:t>（</w:t>
            </w:r>
            <w:r>
              <w:rPr>
                <w:b/>
                <w:color w:val="000000"/>
                <w:sz w:val="18"/>
                <w:szCs w:val="18"/>
              </w:rPr>
              <w:t>T/C</w:t>
            </w:r>
            <w:r>
              <w:rPr>
                <w:b/>
                <w:color w:val="000000"/>
                <w:sz w:val="18"/>
                <w:szCs w:val="18"/>
              </w:rPr>
              <w:t>）</w:t>
            </w:r>
          </w:p>
        </w:tc>
        <w:tc>
          <w:tcPr>
            <w:tcW w:w="815" w:type="dxa"/>
            <w:tcBorders>
              <w:top w:val="single" w:sz="12" w:space="0" w:color="000000"/>
              <w:left w:val="nil"/>
              <w:bottom w:val="single" w:sz="4" w:space="0" w:color="000000"/>
              <w:right w:val="nil"/>
            </w:tcBorders>
            <w:shd w:val="clear" w:color="auto" w:fill="FFFFFF"/>
            <w:vAlign w:val="center"/>
          </w:tcPr>
          <w:p w14:paraId="6290734E" w14:textId="77777777" w:rsidR="00264727" w:rsidRDefault="00000000">
            <w:pPr>
              <w:jc w:val="center"/>
              <w:rPr>
                <w:b/>
                <w:color w:val="000000"/>
                <w:sz w:val="18"/>
                <w:szCs w:val="18"/>
              </w:rPr>
            </w:pPr>
            <w:r>
              <w:rPr>
                <w:b/>
                <w:color w:val="000000"/>
                <w:sz w:val="18"/>
                <w:szCs w:val="18"/>
              </w:rPr>
              <w:t>Gender(male)</w:t>
            </w:r>
          </w:p>
          <w:p w14:paraId="5AA451C6" w14:textId="77777777" w:rsidR="00264727" w:rsidRDefault="00000000">
            <w:pPr>
              <w:jc w:val="center"/>
              <w:rPr>
                <w:b/>
                <w:color w:val="000000"/>
                <w:sz w:val="18"/>
                <w:szCs w:val="18"/>
              </w:rPr>
            </w:pPr>
            <w:r>
              <w:rPr>
                <w:b/>
                <w:color w:val="000000"/>
                <w:sz w:val="18"/>
                <w:szCs w:val="18"/>
              </w:rPr>
              <w:t>(T/C)</w:t>
            </w:r>
          </w:p>
        </w:tc>
        <w:tc>
          <w:tcPr>
            <w:tcW w:w="1316" w:type="dxa"/>
            <w:tcBorders>
              <w:top w:val="single" w:sz="12" w:space="0" w:color="000000"/>
              <w:left w:val="nil"/>
              <w:bottom w:val="single" w:sz="4" w:space="0" w:color="000000"/>
              <w:right w:val="nil"/>
            </w:tcBorders>
            <w:shd w:val="clear" w:color="auto" w:fill="FFFFFF"/>
            <w:vAlign w:val="center"/>
          </w:tcPr>
          <w:p w14:paraId="6CE1FBFC" w14:textId="77777777" w:rsidR="00264727" w:rsidRDefault="00000000">
            <w:pPr>
              <w:jc w:val="center"/>
              <w:rPr>
                <w:b/>
                <w:color w:val="000000"/>
                <w:sz w:val="18"/>
                <w:szCs w:val="18"/>
              </w:rPr>
            </w:pPr>
            <w:r>
              <w:rPr>
                <w:b/>
                <w:color w:val="000000"/>
                <w:sz w:val="18"/>
                <w:szCs w:val="18"/>
              </w:rPr>
              <w:t>Intervention group</w:t>
            </w:r>
          </w:p>
        </w:tc>
        <w:tc>
          <w:tcPr>
            <w:tcW w:w="1458" w:type="dxa"/>
            <w:tcBorders>
              <w:top w:val="single" w:sz="12" w:space="0" w:color="000000"/>
              <w:left w:val="nil"/>
              <w:bottom w:val="single" w:sz="4" w:space="0" w:color="000000"/>
              <w:right w:val="nil"/>
            </w:tcBorders>
            <w:shd w:val="clear" w:color="auto" w:fill="FFFFFF"/>
            <w:vAlign w:val="center"/>
          </w:tcPr>
          <w:p w14:paraId="348CD155" w14:textId="77777777" w:rsidR="00264727" w:rsidRDefault="00000000">
            <w:pPr>
              <w:jc w:val="center"/>
              <w:rPr>
                <w:b/>
                <w:color w:val="000000"/>
                <w:sz w:val="18"/>
                <w:szCs w:val="18"/>
              </w:rPr>
            </w:pPr>
            <w:r>
              <w:rPr>
                <w:b/>
                <w:color w:val="000000"/>
                <w:sz w:val="18"/>
                <w:szCs w:val="18"/>
              </w:rPr>
              <w:t>Control group</w:t>
            </w:r>
          </w:p>
        </w:tc>
        <w:tc>
          <w:tcPr>
            <w:tcW w:w="4478" w:type="dxa"/>
            <w:tcBorders>
              <w:top w:val="single" w:sz="12" w:space="0" w:color="000000"/>
              <w:left w:val="nil"/>
              <w:bottom w:val="single" w:sz="4" w:space="0" w:color="000000"/>
              <w:right w:val="nil"/>
            </w:tcBorders>
            <w:shd w:val="clear" w:color="auto" w:fill="FFFFFF"/>
            <w:vAlign w:val="center"/>
          </w:tcPr>
          <w:p w14:paraId="19477B2E" w14:textId="77777777" w:rsidR="00264727" w:rsidRDefault="00000000">
            <w:pPr>
              <w:jc w:val="center"/>
              <w:rPr>
                <w:b/>
                <w:color w:val="000000"/>
                <w:sz w:val="18"/>
                <w:szCs w:val="18"/>
              </w:rPr>
            </w:pPr>
            <w:r>
              <w:rPr>
                <w:b/>
                <w:color w:val="000000"/>
                <w:sz w:val="18"/>
                <w:szCs w:val="18"/>
              </w:rPr>
              <w:t>Control group details</w:t>
            </w:r>
          </w:p>
        </w:tc>
        <w:tc>
          <w:tcPr>
            <w:tcW w:w="836" w:type="dxa"/>
            <w:tcBorders>
              <w:top w:val="single" w:sz="12" w:space="0" w:color="000000"/>
              <w:left w:val="nil"/>
              <w:bottom w:val="single" w:sz="4" w:space="0" w:color="000000"/>
              <w:right w:val="nil"/>
            </w:tcBorders>
            <w:shd w:val="clear" w:color="auto" w:fill="FFFFFF"/>
            <w:vAlign w:val="center"/>
          </w:tcPr>
          <w:p w14:paraId="664D4A42" w14:textId="77777777" w:rsidR="00264727" w:rsidRDefault="00000000">
            <w:pPr>
              <w:jc w:val="center"/>
              <w:rPr>
                <w:b/>
                <w:color w:val="000000"/>
                <w:sz w:val="18"/>
                <w:szCs w:val="18"/>
              </w:rPr>
            </w:pPr>
            <w:r>
              <w:rPr>
                <w:b/>
                <w:color w:val="000000"/>
                <w:sz w:val="18"/>
                <w:szCs w:val="18"/>
              </w:rPr>
              <w:t>Outcomes</w:t>
            </w:r>
          </w:p>
        </w:tc>
        <w:tc>
          <w:tcPr>
            <w:tcW w:w="803" w:type="dxa"/>
            <w:tcBorders>
              <w:top w:val="single" w:sz="12" w:space="0" w:color="000000"/>
              <w:left w:val="nil"/>
              <w:bottom w:val="single" w:sz="4" w:space="0" w:color="000000"/>
              <w:right w:val="nil"/>
            </w:tcBorders>
            <w:shd w:val="clear" w:color="auto" w:fill="FFFFFF"/>
            <w:vAlign w:val="center"/>
          </w:tcPr>
          <w:p w14:paraId="3E26A8CF" w14:textId="77777777" w:rsidR="00264727" w:rsidRDefault="00000000">
            <w:pPr>
              <w:jc w:val="center"/>
              <w:rPr>
                <w:b/>
                <w:color w:val="000000"/>
                <w:sz w:val="18"/>
                <w:szCs w:val="18"/>
              </w:rPr>
            </w:pPr>
            <w:r>
              <w:rPr>
                <w:b/>
                <w:color w:val="000000"/>
                <w:sz w:val="18"/>
                <w:szCs w:val="18"/>
              </w:rPr>
              <w:t>During treatment</w:t>
            </w:r>
          </w:p>
        </w:tc>
      </w:tr>
      <w:tr w:rsidR="00264727" w14:paraId="47A40AB5" w14:textId="77777777">
        <w:trPr>
          <w:jc w:val="center"/>
        </w:trPr>
        <w:tc>
          <w:tcPr>
            <w:tcW w:w="1008" w:type="dxa"/>
            <w:tcBorders>
              <w:top w:val="single" w:sz="4" w:space="0" w:color="000000"/>
              <w:left w:val="nil"/>
              <w:bottom w:val="nil"/>
              <w:right w:val="nil"/>
            </w:tcBorders>
            <w:shd w:val="clear" w:color="auto" w:fill="FFFFFF"/>
            <w:vAlign w:val="center"/>
          </w:tcPr>
          <w:p w14:paraId="2915F7DA" w14:textId="77777777" w:rsidR="00264727" w:rsidRDefault="00000000">
            <w:pPr>
              <w:jc w:val="center"/>
              <w:textAlignment w:val="top"/>
              <w:rPr>
                <w:color w:val="000000"/>
                <w:sz w:val="18"/>
                <w:szCs w:val="18"/>
              </w:rPr>
            </w:pPr>
            <w:r>
              <w:rPr>
                <w:color w:val="000000"/>
                <w:sz w:val="18"/>
                <w:szCs w:val="18"/>
                <w:lang w:bidi="ar"/>
              </w:rPr>
              <w:t>Huai W 2009</w:t>
            </w:r>
          </w:p>
        </w:tc>
        <w:tc>
          <w:tcPr>
            <w:tcW w:w="996" w:type="dxa"/>
            <w:tcBorders>
              <w:top w:val="single" w:sz="4" w:space="0" w:color="000000"/>
              <w:left w:val="nil"/>
              <w:bottom w:val="nil"/>
              <w:right w:val="nil"/>
            </w:tcBorders>
            <w:shd w:val="clear" w:color="auto" w:fill="FFFFFF"/>
            <w:vAlign w:val="center"/>
          </w:tcPr>
          <w:p w14:paraId="4AD23B17"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single" w:sz="4" w:space="0" w:color="000000"/>
              <w:left w:val="nil"/>
              <w:bottom w:val="nil"/>
              <w:right w:val="nil"/>
            </w:tcBorders>
            <w:shd w:val="clear" w:color="auto" w:fill="FFFFFF"/>
            <w:vAlign w:val="center"/>
          </w:tcPr>
          <w:p w14:paraId="7E31B379"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single" w:sz="4" w:space="0" w:color="000000"/>
              <w:left w:val="nil"/>
              <w:bottom w:val="nil"/>
              <w:right w:val="nil"/>
            </w:tcBorders>
            <w:shd w:val="clear" w:color="auto" w:fill="FFFFFF"/>
            <w:vAlign w:val="center"/>
          </w:tcPr>
          <w:p w14:paraId="53BF2C28" w14:textId="77777777" w:rsidR="00264727" w:rsidRDefault="00000000">
            <w:pPr>
              <w:jc w:val="center"/>
              <w:textAlignment w:val="center"/>
              <w:rPr>
                <w:color w:val="000000"/>
                <w:sz w:val="18"/>
                <w:szCs w:val="18"/>
              </w:rPr>
            </w:pPr>
            <w:r>
              <w:rPr>
                <w:color w:val="000000"/>
                <w:sz w:val="18"/>
                <w:szCs w:val="18"/>
                <w:lang w:bidi="ar"/>
              </w:rPr>
              <w:t>Within 2 days</w:t>
            </w:r>
          </w:p>
        </w:tc>
        <w:tc>
          <w:tcPr>
            <w:tcW w:w="793" w:type="dxa"/>
            <w:tcBorders>
              <w:top w:val="single" w:sz="4" w:space="0" w:color="000000"/>
              <w:left w:val="nil"/>
              <w:bottom w:val="nil"/>
              <w:right w:val="nil"/>
            </w:tcBorders>
            <w:shd w:val="clear" w:color="auto" w:fill="FFFFFF"/>
            <w:vAlign w:val="center"/>
          </w:tcPr>
          <w:p w14:paraId="680DD677" w14:textId="77777777" w:rsidR="00264727" w:rsidRDefault="00000000">
            <w:pPr>
              <w:jc w:val="center"/>
              <w:textAlignment w:val="center"/>
              <w:rPr>
                <w:color w:val="000000"/>
                <w:sz w:val="18"/>
                <w:szCs w:val="18"/>
              </w:rPr>
            </w:pPr>
            <w:r>
              <w:rPr>
                <w:color w:val="000000"/>
                <w:sz w:val="18"/>
                <w:szCs w:val="18"/>
                <w:lang w:bidi="ar"/>
              </w:rPr>
              <w:t>18-58</w:t>
            </w:r>
          </w:p>
        </w:tc>
        <w:tc>
          <w:tcPr>
            <w:tcW w:w="728" w:type="dxa"/>
            <w:tcBorders>
              <w:top w:val="single" w:sz="4" w:space="0" w:color="000000"/>
              <w:left w:val="nil"/>
              <w:bottom w:val="nil"/>
              <w:right w:val="nil"/>
            </w:tcBorders>
            <w:shd w:val="clear" w:color="auto" w:fill="FFFFFF"/>
            <w:vAlign w:val="center"/>
          </w:tcPr>
          <w:p w14:paraId="75E98E8F" w14:textId="77777777" w:rsidR="00264727" w:rsidRDefault="00000000">
            <w:pPr>
              <w:jc w:val="center"/>
              <w:textAlignment w:val="center"/>
              <w:rPr>
                <w:color w:val="000000"/>
                <w:sz w:val="18"/>
                <w:szCs w:val="18"/>
              </w:rPr>
            </w:pPr>
            <w:r>
              <w:rPr>
                <w:color w:val="000000"/>
                <w:sz w:val="18"/>
                <w:szCs w:val="18"/>
                <w:lang w:bidi="ar"/>
              </w:rPr>
              <w:t>86/86</w:t>
            </w:r>
          </w:p>
        </w:tc>
        <w:tc>
          <w:tcPr>
            <w:tcW w:w="944" w:type="dxa"/>
            <w:tcBorders>
              <w:top w:val="single" w:sz="4" w:space="0" w:color="000000"/>
              <w:left w:val="nil"/>
              <w:bottom w:val="nil"/>
              <w:right w:val="nil"/>
            </w:tcBorders>
            <w:shd w:val="clear" w:color="auto" w:fill="FFFFFF"/>
            <w:vAlign w:val="center"/>
          </w:tcPr>
          <w:p w14:paraId="1C0F0368" w14:textId="77777777" w:rsidR="00264727" w:rsidRDefault="00000000">
            <w:pPr>
              <w:jc w:val="center"/>
              <w:textAlignment w:val="center"/>
              <w:rPr>
                <w:color w:val="000000"/>
                <w:sz w:val="18"/>
                <w:szCs w:val="18"/>
              </w:rPr>
            </w:pPr>
            <w:r>
              <w:rPr>
                <w:color w:val="000000"/>
                <w:sz w:val="18"/>
                <w:szCs w:val="18"/>
                <w:lang w:bidi="ar"/>
              </w:rPr>
              <w:t>43/43</w:t>
            </w:r>
          </w:p>
        </w:tc>
        <w:tc>
          <w:tcPr>
            <w:tcW w:w="815" w:type="dxa"/>
            <w:tcBorders>
              <w:top w:val="single" w:sz="4" w:space="0" w:color="000000"/>
              <w:left w:val="nil"/>
              <w:bottom w:val="nil"/>
              <w:right w:val="nil"/>
            </w:tcBorders>
            <w:shd w:val="clear" w:color="auto" w:fill="FFFFFF"/>
            <w:vAlign w:val="center"/>
          </w:tcPr>
          <w:p w14:paraId="07025F36" w14:textId="77777777" w:rsidR="00264727" w:rsidRDefault="00000000">
            <w:pPr>
              <w:jc w:val="center"/>
              <w:textAlignment w:val="center"/>
              <w:rPr>
                <w:color w:val="000000"/>
                <w:sz w:val="18"/>
                <w:szCs w:val="18"/>
              </w:rPr>
            </w:pPr>
            <w:r>
              <w:rPr>
                <w:color w:val="000000"/>
                <w:sz w:val="18"/>
                <w:szCs w:val="18"/>
                <w:lang w:bidi="ar"/>
              </w:rPr>
              <w:t>NR</w:t>
            </w:r>
          </w:p>
        </w:tc>
        <w:tc>
          <w:tcPr>
            <w:tcW w:w="1316" w:type="dxa"/>
            <w:tcBorders>
              <w:top w:val="single" w:sz="4" w:space="0" w:color="000000"/>
              <w:left w:val="nil"/>
              <w:bottom w:val="nil"/>
              <w:right w:val="nil"/>
            </w:tcBorders>
            <w:shd w:val="clear" w:color="auto" w:fill="FFFFFF"/>
            <w:vAlign w:val="center"/>
          </w:tcPr>
          <w:p w14:paraId="010B5777" w14:textId="77777777" w:rsidR="00264727" w:rsidRDefault="00000000">
            <w:pPr>
              <w:jc w:val="center"/>
              <w:textAlignment w:val="center"/>
              <w:rPr>
                <w:color w:val="000000"/>
                <w:sz w:val="18"/>
                <w:szCs w:val="18"/>
              </w:rPr>
            </w:pPr>
            <w:proofErr w:type="spellStart"/>
            <w:r>
              <w:rPr>
                <w:color w:val="000000"/>
                <w:sz w:val="18"/>
                <w:szCs w:val="18"/>
                <w:lang w:bidi="ar"/>
              </w:rPr>
              <w:t>Ganmao</w:t>
            </w:r>
            <w:proofErr w:type="spellEnd"/>
            <w:r>
              <w:rPr>
                <w:color w:val="000000"/>
                <w:sz w:val="18"/>
                <w:szCs w:val="18"/>
                <w:lang w:bidi="ar"/>
              </w:rPr>
              <w:t xml:space="preserve"> </w:t>
            </w:r>
            <w:proofErr w:type="spellStart"/>
            <w:r>
              <w:rPr>
                <w:color w:val="000000"/>
                <w:sz w:val="18"/>
                <w:szCs w:val="18"/>
                <w:lang w:bidi="ar"/>
              </w:rPr>
              <w:t>Qingre</w:t>
            </w:r>
            <w:proofErr w:type="spellEnd"/>
            <w:r>
              <w:rPr>
                <w:color w:val="000000"/>
                <w:sz w:val="18"/>
                <w:szCs w:val="18"/>
                <w:lang w:bidi="ar"/>
              </w:rPr>
              <w:t xml:space="preserve"> Keli</w:t>
            </w:r>
          </w:p>
        </w:tc>
        <w:tc>
          <w:tcPr>
            <w:tcW w:w="1458" w:type="dxa"/>
            <w:tcBorders>
              <w:top w:val="single" w:sz="4" w:space="0" w:color="000000"/>
              <w:left w:val="nil"/>
              <w:bottom w:val="nil"/>
              <w:right w:val="nil"/>
            </w:tcBorders>
            <w:shd w:val="clear" w:color="auto" w:fill="FFFFFF"/>
            <w:vAlign w:val="center"/>
          </w:tcPr>
          <w:p w14:paraId="2B27103A"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single" w:sz="4" w:space="0" w:color="000000"/>
              <w:left w:val="nil"/>
              <w:bottom w:val="nil"/>
              <w:right w:val="nil"/>
            </w:tcBorders>
            <w:shd w:val="clear" w:color="auto" w:fill="FFFFFF"/>
            <w:vAlign w:val="center"/>
          </w:tcPr>
          <w:p w14:paraId="14A64A0E" w14:textId="77777777" w:rsidR="00264727" w:rsidRDefault="00000000">
            <w:pPr>
              <w:jc w:val="center"/>
              <w:textAlignment w:val="center"/>
              <w:rPr>
                <w:color w:val="000000"/>
                <w:sz w:val="18"/>
                <w:szCs w:val="18"/>
              </w:rPr>
            </w:pPr>
            <w:r>
              <w:rPr>
                <w:color w:val="000000"/>
                <w:sz w:val="18"/>
                <w:szCs w:val="18"/>
                <w:lang w:bidi="ar"/>
              </w:rPr>
              <w:t>Pseudoephedrine oral solution (100 ml per bottle, each 10 ml contains 30mg of pseudoephedrine hydrochloride, 10mg of dextromethorphan hydroxide, and 2mg of paracetamol), 10 ml per dose, 3 times daily.</w:t>
            </w:r>
          </w:p>
        </w:tc>
        <w:tc>
          <w:tcPr>
            <w:tcW w:w="836" w:type="dxa"/>
            <w:tcBorders>
              <w:top w:val="single" w:sz="4" w:space="0" w:color="000000"/>
              <w:left w:val="nil"/>
              <w:bottom w:val="nil"/>
              <w:right w:val="nil"/>
            </w:tcBorders>
            <w:shd w:val="clear" w:color="auto" w:fill="FFFFFF"/>
            <w:vAlign w:val="center"/>
          </w:tcPr>
          <w:p w14:paraId="4A73B6EA" w14:textId="77777777" w:rsidR="00264727" w:rsidRDefault="00000000">
            <w:pPr>
              <w:jc w:val="center"/>
              <w:textAlignment w:val="center"/>
              <w:rPr>
                <w:color w:val="000000"/>
                <w:sz w:val="18"/>
                <w:szCs w:val="18"/>
              </w:rPr>
            </w:pPr>
            <w:r>
              <w:rPr>
                <w:color w:val="000000"/>
                <w:sz w:val="18"/>
                <w:szCs w:val="18"/>
                <w:lang w:bidi="ar"/>
              </w:rPr>
              <w:t>5,6,7,8,33</w:t>
            </w:r>
          </w:p>
        </w:tc>
        <w:tc>
          <w:tcPr>
            <w:tcW w:w="803" w:type="dxa"/>
            <w:tcBorders>
              <w:top w:val="single" w:sz="4" w:space="0" w:color="000000"/>
              <w:left w:val="nil"/>
              <w:bottom w:val="nil"/>
              <w:right w:val="nil"/>
            </w:tcBorders>
            <w:shd w:val="clear" w:color="auto" w:fill="FFFFFF"/>
            <w:vAlign w:val="center"/>
          </w:tcPr>
          <w:p w14:paraId="543D1D90" w14:textId="77777777" w:rsidR="00264727" w:rsidRDefault="00000000">
            <w:pPr>
              <w:jc w:val="center"/>
              <w:textAlignment w:val="center"/>
              <w:rPr>
                <w:color w:val="000000"/>
                <w:sz w:val="18"/>
                <w:szCs w:val="18"/>
              </w:rPr>
            </w:pPr>
            <w:r>
              <w:rPr>
                <w:color w:val="000000"/>
                <w:sz w:val="18"/>
                <w:szCs w:val="18"/>
                <w:lang w:bidi="ar"/>
              </w:rPr>
              <w:t>NR</w:t>
            </w:r>
          </w:p>
        </w:tc>
      </w:tr>
      <w:tr w:rsidR="00264727" w14:paraId="65F492FA" w14:textId="77777777">
        <w:trPr>
          <w:jc w:val="center"/>
        </w:trPr>
        <w:tc>
          <w:tcPr>
            <w:tcW w:w="1008" w:type="dxa"/>
            <w:tcBorders>
              <w:top w:val="nil"/>
              <w:left w:val="nil"/>
              <w:bottom w:val="nil"/>
              <w:right w:val="nil"/>
            </w:tcBorders>
            <w:shd w:val="clear" w:color="auto" w:fill="FFFFFF"/>
            <w:vAlign w:val="center"/>
          </w:tcPr>
          <w:p w14:paraId="7B3BA315" w14:textId="77777777" w:rsidR="00264727" w:rsidRDefault="00000000">
            <w:pPr>
              <w:jc w:val="center"/>
              <w:textAlignment w:val="top"/>
              <w:rPr>
                <w:color w:val="000000"/>
                <w:sz w:val="18"/>
                <w:szCs w:val="18"/>
              </w:rPr>
            </w:pPr>
            <w:r>
              <w:rPr>
                <w:color w:val="000000"/>
                <w:sz w:val="18"/>
                <w:szCs w:val="18"/>
                <w:lang w:bidi="ar"/>
              </w:rPr>
              <w:t>Wang QM 2010</w:t>
            </w:r>
          </w:p>
        </w:tc>
        <w:tc>
          <w:tcPr>
            <w:tcW w:w="996" w:type="dxa"/>
            <w:tcBorders>
              <w:top w:val="nil"/>
              <w:left w:val="nil"/>
              <w:bottom w:val="nil"/>
              <w:right w:val="nil"/>
            </w:tcBorders>
            <w:shd w:val="clear" w:color="auto" w:fill="FFFFFF"/>
            <w:vAlign w:val="center"/>
          </w:tcPr>
          <w:p w14:paraId="39EC5AF5"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3B6A4C6F"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8031995" w14:textId="77777777" w:rsidR="00264727" w:rsidRDefault="00000000">
            <w:pPr>
              <w:jc w:val="center"/>
              <w:textAlignment w:val="center"/>
              <w:rPr>
                <w:color w:val="000000"/>
                <w:sz w:val="18"/>
                <w:szCs w:val="18"/>
              </w:rPr>
            </w:pPr>
            <w:r>
              <w:rPr>
                <w:color w:val="000000"/>
                <w:sz w:val="18"/>
                <w:szCs w:val="18"/>
                <w:lang w:bidi="ar"/>
              </w:rPr>
              <w:t>Within 3 days</w:t>
            </w:r>
          </w:p>
        </w:tc>
        <w:tc>
          <w:tcPr>
            <w:tcW w:w="793" w:type="dxa"/>
            <w:tcBorders>
              <w:top w:val="nil"/>
              <w:left w:val="nil"/>
              <w:bottom w:val="nil"/>
              <w:right w:val="nil"/>
            </w:tcBorders>
            <w:shd w:val="clear" w:color="auto" w:fill="FFFFFF"/>
            <w:vAlign w:val="center"/>
          </w:tcPr>
          <w:p w14:paraId="29F97279" w14:textId="77777777" w:rsidR="00264727" w:rsidRDefault="00000000">
            <w:pPr>
              <w:jc w:val="center"/>
              <w:textAlignment w:val="center"/>
              <w:rPr>
                <w:color w:val="000000"/>
                <w:sz w:val="18"/>
                <w:szCs w:val="18"/>
              </w:rPr>
            </w:pPr>
            <w:r>
              <w:rPr>
                <w:color w:val="000000"/>
                <w:sz w:val="18"/>
                <w:szCs w:val="18"/>
                <w:lang w:bidi="ar"/>
              </w:rPr>
              <w:t>18-33/18-29</w:t>
            </w:r>
          </w:p>
        </w:tc>
        <w:tc>
          <w:tcPr>
            <w:tcW w:w="728" w:type="dxa"/>
            <w:tcBorders>
              <w:top w:val="nil"/>
              <w:left w:val="nil"/>
              <w:bottom w:val="nil"/>
              <w:right w:val="nil"/>
            </w:tcBorders>
            <w:shd w:val="clear" w:color="auto" w:fill="FFFFFF"/>
            <w:vAlign w:val="center"/>
          </w:tcPr>
          <w:p w14:paraId="61A963D9" w14:textId="77777777" w:rsidR="00264727" w:rsidRDefault="00000000">
            <w:pPr>
              <w:jc w:val="center"/>
              <w:textAlignment w:val="center"/>
              <w:rPr>
                <w:color w:val="000000"/>
                <w:sz w:val="18"/>
                <w:szCs w:val="18"/>
              </w:rPr>
            </w:pPr>
            <w:r>
              <w:rPr>
                <w:color w:val="000000"/>
                <w:sz w:val="18"/>
                <w:szCs w:val="18"/>
                <w:lang w:bidi="ar"/>
              </w:rPr>
              <w:t>160/160</w:t>
            </w:r>
          </w:p>
        </w:tc>
        <w:tc>
          <w:tcPr>
            <w:tcW w:w="944" w:type="dxa"/>
            <w:tcBorders>
              <w:top w:val="nil"/>
              <w:left w:val="nil"/>
              <w:bottom w:val="nil"/>
              <w:right w:val="nil"/>
            </w:tcBorders>
            <w:shd w:val="clear" w:color="auto" w:fill="FFFFFF"/>
            <w:vAlign w:val="center"/>
          </w:tcPr>
          <w:p w14:paraId="3A685825" w14:textId="77777777" w:rsidR="00264727" w:rsidRDefault="00000000">
            <w:pPr>
              <w:jc w:val="center"/>
              <w:textAlignment w:val="center"/>
              <w:rPr>
                <w:color w:val="000000"/>
                <w:sz w:val="18"/>
                <w:szCs w:val="18"/>
              </w:rPr>
            </w:pPr>
            <w:r>
              <w:rPr>
                <w:color w:val="000000"/>
                <w:sz w:val="18"/>
                <w:szCs w:val="18"/>
                <w:lang w:bidi="ar"/>
              </w:rPr>
              <w:t>100/60</w:t>
            </w:r>
          </w:p>
        </w:tc>
        <w:tc>
          <w:tcPr>
            <w:tcW w:w="815" w:type="dxa"/>
            <w:tcBorders>
              <w:top w:val="nil"/>
              <w:left w:val="nil"/>
              <w:bottom w:val="nil"/>
              <w:right w:val="nil"/>
            </w:tcBorders>
            <w:shd w:val="clear" w:color="auto" w:fill="FFFFFF"/>
            <w:vAlign w:val="center"/>
          </w:tcPr>
          <w:p w14:paraId="500A54E3" w14:textId="77777777" w:rsidR="00264727" w:rsidRDefault="00000000">
            <w:pPr>
              <w:jc w:val="center"/>
              <w:textAlignment w:val="center"/>
              <w:rPr>
                <w:color w:val="000000"/>
                <w:sz w:val="18"/>
                <w:szCs w:val="18"/>
              </w:rPr>
            </w:pPr>
            <w:r>
              <w:rPr>
                <w:color w:val="000000"/>
                <w:sz w:val="18"/>
                <w:szCs w:val="18"/>
                <w:lang w:bidi="ar"/>
              </w:rPr>
              <w:t>78/32</w:t>
            </w:r>
          </w:p>
        </w:tc>
        <w:tc>
          <w:tcPr>
            <w:tcW w:w="1316" w:type="dxa"/>
            <w:tcBorders>
              <w:top w:val="nil"/>
              <w:left w:val="nil"/>
              <w:bottom w:val="nil"/>
              <w:right w:val="nil"/>
            </w:tcBorders>
            <w:shd w:val="clear" w:color="auto" w:fill="FFFFFF"/>
            <w:vAlign w:val="center"/>
          </w:tcPr>
          <w:p w14:paraId="37677350" w14:textId="77777777" w:rsidR="00264727" w:rsidRDefault="00000000">
            <w:pPr>
              <w:jc w:val="center"/>
              <w:textAlignment w:val="center"/>
              <w:rPr>
                <w:color w:val="000000"/>
                <w:sz w:val="18"/>
                <w:szCs w:val="18"/>
              </w:rPr>
            </w:pPr>
            <w:proofErr w:type="spellStart"/>
            <w:r>
              <w:rPr>
                <w:color w:val="000000"/>
                <w:sz w:val="18"/>
                <w:szCs w:val="18"/>
                <w:lang w:bidi="ar"/>
              </w:rPr>
              <w:t>Yinqiao</w:t>
            </w:r>
            <w:proofErr w:type="spellEnd"/>
            <w:r>
              <w:rPr>
                <w:color w:val="000000"/>
                <w:sz w:val="18"/>
                <w:szCs w:val="18"/>
                <w:lang w:bidi="ar"/>
              </w:rPr>
              <w:t xml:space="preserve"> San + control group</w:t>
            </w:r>
          </w:p>
        </w:tc>
        <w:tc>
          <w:tcPr>
            <w:tcW w:w="1458" w:type="dxa"/>
            <w:tcBorders>
              <w:top w:val="nil"/>
              <w:left w:val="nil"/>
              <w:bottom w:val="nil"/>
              <w:right w:val="nil"/>
            </w:tcBorders>
            <w:shd w:val="clear" w:color="auto" w:fill="FFFFFF"/>
            <w:vAlign w:val="center"/>
          </w:tcPr>
          <w:p w14:paraId="16BF9EA7" w14:textId="77777777" w:rsidR="00264727" w:rsidRDefault="00000000">
            <w:pPr>
              <w:jc w:val="center"/>
              <w:textAlignment w:val="center"/>
              <w:rPr>
                <w:color w:val="000000"/>
                <w:sz w:val="18"/>
                <w:szCs w:val="18"/>
              </w:rPr>
            </w:pPr>
            <w:r>
              <w:rPr>
                <w:color w:val="000000"/>
                <w:sz w:val="18"/>
                <w:szCs w:val="18"/>
                <w:lang w:bidi="ar"/>
              </w:rPr>
              <w:t>Antivirals + antibacterial therapy</w:t>
            </w:r>
          </w:p>
        </w:tc>
        <w:tc>
          <w:tcPr>
            <w:tcW w:w="4478" w:type="dxa"/>
            <w:tcBorders>
              <w:top w:val="nil"/>
              <w:left w:val="nil"/>
              <w:bottom w:val="nil"/>
              <w:right w:val="nil"/>
            </w:tcBorders>
            <w:shd w:val="clear" w:color="auto" w:fill="FFFFFF"/>
            <w:vAlign w:val="center"/>
          </w:tcPr>
          <w:p w14:paraId="5036374C" w14:textId="77777777" w:rsidR="00264727" w:rsidRDefault="00000000">
            <w:pPr>
              <w:jc w:val="center"/>
              <w:textAlignment w:val="center"/>
              <w:rPr>
                <w:color w:val="000000"/>
                <w:sz w:val="18"/>
                <w:szCs w:val="18"/>
              </w:rPr>
            </w:pPr>
            <w:r>
              <w:rPr>
                <w:color w:val="000000"/>
                <w:sz w:val="18"/>
                <w:szCs w:val="18"/>
                <w:lang w:bidi="ar"/>
              </w:rPr>
              <w:t>5% dextrose 250ml+viriconazole 0.4g+ceftriaxone sodium 2.0g, IV, once a day</w:t>
            </w:r>
          </w:p>
        </w:tc>
        <w:tc>
          <w:tcPr>
            <w:tcW w:w="836" w:type="dxa"/>
            <w:tcBorders>
              <w:top w:val="nil"/>
              <w:left w:val="nil"/>
              <w:bottom w:val="nil"/>
              <w:right w:val="nil"/>
            </w:tcBorders>
            <w:shd w:val="clear" w:color="auto" w:fill="FFFFFF"/>
            <w:vAlign w:val="center"/>
          </w:tcPr>
          <w:p w14:paraId="4AF43527" w14:textId="77777777" w:rsidR="00264727" w:rsidRDefault="00000000">
            <w:pPr>
              <w:jc w:val="center"/>
              <w:textAlignment w:val="center"/>
              <w:rPr>
                <w:color w:val="000000"/>
                <w:sz w:val="18"/>
                <w:szCs w:val="18"/>
              </w:rPr>
            </w:pPr>
            <w:r>
              <w:rPr>
                <w:color w:val="000000"/>
                <w:sz w:val="18"/>
                <w:szCs w:val="18"/>
                <w:lang w:bidi="ar"/>
              </w:rPr>
              <w:t>1,3,4</w:t>
            </w:r>
          </w:p>
        </w:tc>
        <w:tc>
          <w:tcPr>
            <w:tcW w:w="803" w:type="dxa"/>
            <w:tcBorders>
              <w:top w:val="nil"/>
              <w:left w:val="nil"/>
              <w:bottom w:val="nil"/>
              <w:right w:val="nil"/>
            </w:tcBorders>
            <w:shd w:val="clear" w:color="auto" w:fill="FFFFFF"/>
            <w:vAlign w:val="center"/>
          </w:tcPr>
          <w:p w14:paraId="15A7EB24" w14:textId="77777777" w:rsidR="00264727" w:rsidRDefault="00000000">
            <w:pPr>
              <w:jc w:val="center"/>
              <w:textAlignment w:val="center"/>
              <w:rPr>
                <w:color w:val="000000"/>
                <w:sz w:val="18"/>
                <w:szCs w:val="18"/>
              </w:rPr>
            </w:pPr>
            <w:r>
              <w:rPr>
                <w:color w:val="000000"/>
                <w:sz w:val="18"/>
                <w:szCs w:val="18"/>
                <w:lang w:bidi="ar"/>
              </w:rPr>
              <w:t>5d</w:t>
            </w:r>
          </w:p>
        </w:tc>
      </w:tr>
      <w:tr w:rsidR="00264727" w14:paraId="1406CBE3" w14:textId="77777777">
        <w:trPr>
          <w:jc w:val="center"/>
        </w:trPr>
        <w:tc>
          <w:tcPr>
            <w:tcW w:w="1008" w:type="dxa"/>
            <w:tcBorders>
              <w:top w:val="nil"/>
              <w:left w:val="nil"/>
              <w:bottom w:val="nil"/>
              <w:right w:val="nil"/>
            </w:tcBorders>
            <w:shd w:val="clear" w:color="auto" w:fill="FFFFFF"/>
            <w:vAlign w:val="center"/>
          </w:tcPr>
          <w:p w14:paraId="72B764EC" w14:textId="77777777" w:rsidR="00264727" w:rsidRDefault="00000000">
            <w:pPr>
              <w:jc w:val="center"/>
              <w:textAlignment w:val="top"/>
              <w:rPr>
                <w:color w:val="000000"/>
                <w:sz w:val="18"/>
                <w:szCs w:val="18"/>
              </w:rPr>
            </w:pPr>
            <w:r>
              <w:rPr>
                <w:color w:val="000000"/>
                <w:sz w:val="18"/>
                <w:szCs w:val="18"/>
                <w:lang w:bidi="ar"/>
              </w:rPr>
              <w:t>Zhang XT 2016</w:t>
            </w:r>
          </w:p>
        </w:tc>
        <w:tc>
          <w:tcPr>
            <w:tcW w:w="996" w:type="dxa"/>
            <w:tcBorders>
              <w:top w:val="nil"/>
              <w:left w:val="nil"/>
              <w:bottom w:val="nil"/>
              <w:right w:val="nil"/>
            </w:tcBorders>
            <w:shd w:val="clear" w:color="auto" w:fill="FFFFFF"/>
            <w:vAlign w:val="center"/>
          </w:tcPr>
          <w:p w14:paraId="00A7A55A" w14:textId="77777777" w:rsidR="00264727" w:rsidRDefault="00000000">
            <w:pPr>
              <w:jc w:val="center"/>
              <w:textAlignment w:val="center"/>
              <w:rPr>
                <w:color w:val="000000"/>
                <w:sz w:val="18"/>
                <w:szCs w:val="18"/>
              </w:rPr>
            </w:pPr>
            <w:r>
              <w:rPr>
                <w:color w:val="000000"/>
                <w:sz w:val="18"/>
                <w:szCs w:val="18"/>
                <w:lang w:bidi="ar"/>
              </w:rPr>
              <w:t>Wind-heat cold</w:t>
            </w:r>
          </w:p>
        </w:tc>
        <w:tc>
          <w:tcPr>
            <w:tcW w:w="793" w:type="dxa"/>
            <w:tcBorders>
              <w:top w:val="nil"/>
              <w:left w:val="nil"/>
              <w:bottom w:val="nil"/>
              <w:right w:val="nil"/>
            </w:tcBorders>
            <w:shd w:val="clear" w:color="auto" w:fill="FFFFFF"/>
            <w:vAlign w:val="center"/>
          </w:tcPr>
          <w:p w14:paraId="3A7F2BA9"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3BBAD48D"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09790895" w14:textId="77777777" w:rsidR="00264727" w:rsidRDefault="00000000">
            <w:pPr>
              <w:jc w:val="center"/>
              <w:textAlignment w:val="center"/>
              <w:rPr>
                <w:color w:val="000000"/>
                <w:sz w:val="18"/>
                <w:szCs w:val="18"/>
              </w:rPr>
            </w:pPr>
            <w:r>
              <w:rPr>
                <w:color w:val="000000"/>
                <w:sz w:val="18"/>
                <w:szCs w:val="18"/>
                <w:lang w:bidi="ar"/>
              </w:rPr>
              <w:t>42.3 (18-61)/41.9 (19-62)</w:t>
            </w:r>
          </w:p>
        </w:tc>
        <w:tc>
          <w:tcPr>
            <w:tcW w:w="728" w:type="dxa"/>
            <w:tcBorders>
              <w:top w:val="nil"/>
              <w:left w:val="nil"/>
              <w:bottom w:val="nil"/>
              <w:right w:val="nil"/>
            </w:tcBorders>
            <w:shd w:val="clear" w:color="auto" w:fill="FFFFFF"/>
            <w:vAlign w:val="center"/>
          </w:tcPr>
          <w:p w14:paraId="034AEA10" w14:textId="77777777" w:rsidR="00264727" w:rsidRDefault="00000000">
            <w:pPr>
              <w:jc w:val="center"/>
              <w:textAlignment w:val="center"/>
              <w:rPr>
                <w:color w:val="000000"/>
                <w:sz w:val="18"/>
                <w:szCs w:val="18"/>
              </w:rPr>
            </w:pPr>
            <w:r>
              <w:rPr>
                <w:color w:val="000000"/>
                <w:sz w:val="18"/>
                <w:szCs w:val="18"/>
                <w:lang w:bidi="ar"/>
              </w:rPr>
              <w:t>124/124</w:t>
            </w:r>
          </w:p>
        </w:tc>
        <w:tc>
          <w:tcPr>
            <w:tcW w:w="944" w:type="dxa"/>
            <w:tcBorders>
              <w:top w:val="nil"/>
              <w:left w:val="nil"/>
              <w:bottom w:val="nil"/>
              <w:right w:val="nil"/>
            </w:tcBorders>
            <w:shd w:val="clear" w:color="auto" w:fill="FFFFFF"/>
            <w:vAlign w:val="center"/>
          </w:tcPr>
          <w:p w14:paraId="6C02288C" w14:textId="77777777" w:rsidR="00264727" w:rsidRDefault="00000000">
            <w:pPr>
              <w:jc w:val="center"/>
              <w:textAlignment w:val="center"/>
              <w:rPr>
                <w:color w:val="000000"/>
                <w:sz w:val="18"/>
                <w:szCs w:val="18"/>
              </w:rPr>
            </w:pPr>
            <w:r>
              <w:rPr>
                <w:color w:val="000000"/>
                <w:sz w:val="18"/>
                <w:szCs w:val="18"/>
                <w:lang w:bidi="ar"/>
              </w:rPr>
              <w:t>61/63</w:t>
            </w:r>
          </w:p>
        </w:tc>
        <w:tc>
          <w:tcPr>
            <w:tcW w:w="815" w:type="dxa"/>
            <w:tcBorders>
              <w:top w:val="nil"/>
              <w:left w:val="nil"/>
              <w:bottom w:val="nil"/>
              <w:right w:val="nil"/>
            </w:tcBorders>
            <w:shd w:val="clear" w:color="auto" w:fill="FFFFFF"/>
            <w:vAlign w:val="center"/>
          </w:tcPr>
          <w:p w14:paraId="29DA80AB" w14:textId="77777777" w:rsidR="00264727" w:rsidRDefault="00000000">
            <w:pPr>
              <w:jc w:val="center"/>
              <w:textAlignment w:val="center"/>
              <w:rPr>
                <w:color w:val="000000"/>
                <w:sz w:val="18"/>
                <w:szCs w:val="18"/>
              </w:rPr>
            </w:pPr>
            <w:r>
              <w:rPr>
                <w:color w:val="000000"/>
                <w:sz w:val="18"/>
                <w:szCs w:val="18"/>
                <w:lang w:bidi="ar"/>
              </w:rPr>
              <w:t>31/31</w:t>
            </w:r>
          </w:p>
        </w:tc>
        <w:tc>
          <w:tcPr>
            <w:tcW w:w="1316" w:type="dxa"/>
            <w:tcBorders>
              <w:top w:val="nil"/>
              <w:left w:val="nil"/>
              <w:bottom w:val="nil"/>
              <w:right w:val="nil"/>
            </w:tcBorders>
            <w:shd w:val="clear" w:color="auto" w:fill="FFFFFF"/>
            <w:vAlign w:val="center"/>
          </w:tcPr>
          <w:p w14:paraId="3E86E9A0" w14:textId="77777777" w:rsidR="00264727" w:rsidRDefault="00000000">
            <w:pPr>
              <w:jc w:val="center"/>
              <w:textAlignment w:val="center"/>
              <w:rPr>
                <w:color w:val="000000"/>
                <w:sz w:val="18"/>
                <w:szCs w:val="18"/>
              </w:rPr>
            </w:pPr>
            <w:proofErr w:type="spellStart"/>
            <w:r>
              <w:rPr>
                <w:color w:val="000000"/>
                <w:sz w:val="18"/>
                <w:szCs w:val="18"/>
                <w:lang w:bidi="ar"/>
              </w:rPr>
              <w:t>Yinqiao</w:t>
            </w:r>
            <w:proofErr w:type="spellEnd"/>
            <w:r>
              <w:rPr>
                <w:color w:val="000000"/>
                <w:sz w:val="18"/>
                <w:szCs w:val="18"/>
                <w:lang w:bidi="ar"/>
              </w:rPr>
              <w:t xml:space="preserve"> San</w:t>
            </w:r>
          </w:p>
        </w:tc>
        <w:tc>
          <w:tcPr>
            <w:tcW w:w="1458" w:type="dxa"/>
            <w:tcBorders>
              <w:top w:val="nil"/>
              <w:left w:val="nil"/>
              <w:bottom w:val="nil"/>
              <w:right w:val="nil"/>
            </w:tcBorders>
            <w:shd w:val="clear" w:color="auto" w:fill="FFFFFF"/>
            <w:vAlign w:val="center"/>
          </w:tcPr>
          <w:p w14:paraId="58BD803B"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78ED40DB" w14:textId="77777777" w:rsidR="00264727" w:rsidRDefault="00000000">
            <w:pPr>
              <w:jc w:val="center"/>
              <w:textAlignment w:val="center"/>
              <w:rPr>
                <w:color w:val="000000"/>
                <w:sz w:val="18"/>
                <w:szCs w:val="18"/>
              </w:rPr>
            </w:pPr>
            <w:r>
              <w:rPr>
                <w:color w:val="000000"/>
                <w:sz w:val="18"/>
                <w:szCs w:val="18"/>
                <w:lang w:bidi="ar"/>
              </w:rPr>
              <w:t xml:space="preserve">Compound </w:t>
            </w:r>
            <w:proofErr w:type="spellStart"/>
            <w:r>
              <w:rPr>
                <w:color w:val="000000"/>
                <w:sz w:val="18"/>
                <w:szCs w:val="18"/>
                <w:lang w:bidi="ar"/>
              </w:rPr>
              <w:t>Aminophenalkylamine</w:t>
            </w:r>
            <w:proofErr w:type="spellEnd"/>
            <w:r>
              <w:rPr>
                <w:color w:val="000000"/>
                <w:sz w:val="18"/>
                <w:szCs w:val="18"/>
                <w:lang w:bidi="ar"/>
              </w:rPr>
              <w:t xml:space="preserve"> Gum Huan (trade name: Quick, Zhejiang </w:t>
            </w:r>
            <w:proofErr w:type="spellStart"/>
            <w:r>
              <w:rPr>
                <w:color w:val="000000"/>
                <w:sz w:val="18"/>
                <w:szCs w:val="18"/>
                <w:lang w:bidi="ar"/>
              </w:rPr>
              <w:t>Yafeng</w:t>
            </w:r>
            <w:proofErr w:type="spellEnd"/>
            <w:r>
              <w:rPr>
                <w:color w:val="000000"/>
                <w:sz w:val="18"/>
                <w:szCs w:val="18"/>
                <w:lang w:bidi="ar"/>
              </w:rPr>
              <w:t xml:space="preserve"> Pharmaceutical Co., Ltd. production, product batch No. 141101, the composition of acetaminophen, amantadine hydrochloride, chlorpheniramine maleate. Artificial cowberry. Caffeine). 1 capsule/time. 2 times / d. Double the dose for severe hyperthermia</w:t>
            </w:r>
          </w:p>
        </w:tc>
        <w:tc>
          <w:tcPr>
            <w:tcW w:w="836" w:type="dxa"/>
            <w:tcBorders>
              <w:top w:val="nil"/>
              <w:left w:val="nil"/>
              <w:bottom w:val="nil"/>
              <w:right w:val="nil"/>
            </w:tcBorders>
            <w:shd w:val="clear" w:color="auto" w:fill="FFFFFF"/>
            <w:vAlign w:val="center"/>
          </w:tcPr>
          <w:p w14:paraId="40DE0134" w14:textId="77777777" w:rsidR="00264727" w:rsidRDefault="00000000">
            <w:pPr>
              <w:jc w:val="center"/>
              <w:textAlignment w:val="center"/>
              <w:rPr>
                <w:color w:val="000000"/>
                <w:sz w:val="18"/>
                <w:szCs w:val="18"/>
              </w:rPr>
            </w:pPr>
            <w:r>
              <w:rPr>
                <w:color w:val="000000"/>
                <w:sz w:val="18"/>
                <w:szCs w:val="18"/>
                <w:lang w:bidi="ar"/>
              </w:rPr>
              <w:t>1,2,3,4</w:t>
            </w:r>
          </w:p>
        </w:tc>
        <w:tc>
          <w:tcPr>
            <w:tcW w:w="803" w:type="dxa"/>
            <w:tcBorders>
              <w:top w:val="nil"/>
              <w:left w:val="nil"/>
              <w:bottom w:val="nil"/>
              <w:right w:val="nil"/>
            </w:tcBorders>
            <w:shd w:val="clear" w:color="auto" w:fill="FFFFFF"/>
            <w:vAlign w:val="center"/>
          </w:tcPr>
          <w:p w14:paraId="1FE0F43F" w14:textId="77777777" w:rsidR="00264727" w:rsidRDefault="00000000">
            <w:pPr>
              <w:jc w:val="center"/>
              <w:textAlignment w:val="center"/>
              <w:rPr>
                <w:color w:val="000000"/>
                <w:sz w:val="18"/>
                <w:szCs w:val="18"/>
              </w:rPr>
            </w:pPr>
            <w:r>
              <w:rPr>
                <w:color w:val="000000"/>
                <w:sz w:val="18"/>
                <w:szCs w:val="18"/>
                <w:lang w:bidi="ar"/>
              </w:rPr>
              <w:t>3d</w:t>
            </w:r>
          </w:p>
        </w:tc>
      </w:tr>
      <w:tr w:rsidR="00264727" w14:paraId="2B15BF0F" w14:textId="77777777">
        <w:trPr>
          <w:jc w:val="center"/>
        </w:trPr>
        <w:tc>
          <w:tcPr>
            <w:tcW w:w="1008" w:type="dxa"/>
            <w:tcBorders>
              <w:top w:val="nil"/>
              <w:left w:val="nil"/>
              <w:bottom w:val="nil"/>
              <w:right w:val="nil"/>
            </w:tcBorders>
            <w:shd w:val="clear" w:color="auto" w:fill="FFFFFF"/>
            <w:vAlign w:val="center"/>
          </w:tcPr>
          <w:p w14:paraId="63C88360" w14:textId="77777777" w:rsidR="00264727" w:rsidRDefault="00000000">
            <w:pPr>
              <w:jc w:val="center"/>
              <w:textAlignment w:val="top"/>
              <w:rPr>
                <w:color w:val="000000"/>
                <w:sz w:val="18"/>
                <w:szCs w:val="18"/>
              </w:rPr>
            </w:pPr>
            <w:r>
              <w:rPr>
                <w:color w:val="000000"/>
                <w:sz w:val="18"/>
                <w:szCs w:val="18"/>
                <w:lang w:bidi="ar"/>
              </w:rPr>
              <w:t>Zhang MX 2006</w:t>
            </w:r>
          </w:p>
        </w:tc>
        <w:tc>
          <w:tcPr>
            <w:tcW w:w="996" w:type="dxa"/>
            <w:tcBorders>
              <w:top w:val="nil"/>
              <w:left w:val="nil"/>
              <w:bottom w:val="nil"/>
              <w:right w:val="nil"/>
            </w:tcBorders>
            <w:shd w:val="clear" w:color="auto" w:fill="FFFFFF"/>
            <w:vAlign w:val="center"/>
          </w:tcPr>
          <w:p w14:paraId="1E64F7C2"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228186F3" w14:textId="77777777" w:rsidR="00264727" w:rsidRDefault="00000000">
            <w:pPr>
              <w:jc w:val="center"/>
              <w:textAlignment w:val="center"/>
              <w:rPr>
                <w:color w:val="000000"/>
                <w:sz w:val="18"/>
                <w:szCs w:val="18"/>
              </w:rPr>
            </w:pPr>
            <w:r>
              <w:rPr>
                <w:color w:val="000000"/>
                <w:sz w:val="18"/>
                <w:szCs w:val="18"/>
                <w:lang w:bidi="ar"/>
              </w:rPr>
              <w:t>China Outpatient and Inpatient</w:t>
            </w:r>
          </w:p>
        </w:tc>
        <w:tc>
          <w:tcPr>
            <w:tcW w:w="1050" w:type="dxa"/>
            <w:tcBorders>
              <w:top w:val="nil"/>
              <w:left w:val="nil"/>
              <w:bottom w:val="nil"/>
              <w:right w:val="nil"/>
            </w:tcBorders>
            <w:shd w:val="clear" w:color="auto" w:fill="FFFFFF"/>
            <w:vAlign w:val="center"/>
          </w:tcPr>
          <w:p w14:paraId="5E22D7F7"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79C407B4" w14:textId="77777777" w:rsidR="00264727" w:rsidRDefault="00000000">
            <w:pPr>
              <w:jc w:val="center"/>
              <w:textAlignment w:val="center"/>
              <w:rPr>
                <w:color w:val="000000"/>
                <w:sz w:val="18"/>
                <w:szCs w:val="18"/>
              </w:rPr>
            </w:pPr>
            <w:r>
              <w:rPr>
                <w:color w:val="000000"/>
                <w:sz w:val="18"/>
                <w:szCs w:val="18"/>
                <w:lang w:bidi="ar"/>
              </w:rPr>
              <w:t>41.69±15.82(18-65)/40.68±16.18(18-65)</w:t>
            </w:r>
          </w:p>
        </w:tc>
        <w:tc>
          <w:tcPr>
            <w:tcW w:w="728" w:type="dxa"/>
            <w:tcBorders>
              <w:top w:val="nil"/>
              <w:left w:val="nil"/>
              <w:bottom w:val="nil"/>
              <w:right w:val="nil"/>
            </w:tcBorders>
            <w:shd w:val="clear" w:color="auto" w:fill="FFFFFF"/>
            <w:vAlign w:val="center"/>
          </w:tcPr>
          <w:p w14:paraId="70687096" w14:textId="77777777" w:rsidR="00264727" w:rsidRDefault="00000000">
            <w:pPr>
              <w:jc w:val="center"/>
              <w:textAlignment w:val="center"/>
              <w:rPr>
                <w:color w:val="000000"/>
                <w:sz w:val="18"/>
                <w:szCs w:val="18"/>
              </w:rPr>
            </w:pPr>
            <w:r>
              <w:rPr>
                <w:color w:val="000000"/>
                <w:sz w:val="18"/>
                <w:szCs w:val="18"/>
                <w:lang w:bidi="ar"/>
              </w:rPr>
              <w:t>300/300</w:t>
            </w:r>
          </w:p>
        </w:tc>
        <w:tc>
          <w:tcPr>
            <w:tcW w:w="944" w:type="dxa"/>
            <w:tcBorders>
              <w:top w:val="nil"/>
              <w:left w:val="nil"/>
              <w:bottom w:val="nil"/>
              <w:right w:val="nil"/>
            </w:tcBorders>
            <w:shd w:val="clear" w:color="auto" w:fill="FFFFFF"/>
            <w:vAlign w:val="center"/>
          </w:tcPr>
          <w:p w14:paraId="71B40F6B" w14:textId="77777777" w:rsidR="00264727" w:rsidRDefault="00000000">
            <w:pPr>
              <w:jc w:val="center"/>
              <w:textAlignment w:val="center"/>
              <w:rPr>
                <w:color w:val="000000"/>
                <w:sz w:val="18"/>
                <w:szCs w:val="18"/>
              </w:rPr>
            </w:pPr>
            <w:r>
              <w:rPr>
                <w:color w:val="000000"/>
                <w:sz w:val="18"/>
                <w:szCs w:val="18"/>
                <w:lang w:bidi="ar"/>
              </w:rPr>
              <w:t>160/140</w:t>
            </w:r>
          </w:p>
        </w:tc>
        <w:tc>
          <w:tcPr>
            <w:tcW w:w="815" w:type="dxa"/>
            <w:tcBorders>
              <w:top w:val="nil"/>
              <w:left w:val="nil"/>
              <w:bottom w:val="nil"/>
              <w:right w:val="nil"/>
            </w:tcBorders>
            <w:shd w:val="clear" w:color="auto" w:fill="FFFFFF"/>
            <w:vAlign w:val="center"/>
          </w:tcPr>
          <w:p w14:paraId="23C06F7D" w14:textId="77777777" w:rsidR="00264727" w:rsidRDefault="00000000">
            <w:pPr>
              <w:jc w:val="center"/>
              <w:textAlignment w:val="center"/>
              <w:rPr>
                <w:color w:val="000000"/>
                <w:sz w:val="18"/>
                <w:szCs w:val="18"/>
              </w:rPr>
            </w:pPr>
            <w:r>
              <w:rPr>
                <w:color w:val="000000"/>
                <w:sz w:val="18"/>
                <w:szCs w:val="18"/>
                <w:lang w:bidi="ar"/>
              </w:rPr>
              <w:t>86/68</w:t>
            </w:r>
          </w:p>
        </w:tc>
        <w:tc>
          <w:tcPr>
            <w:tcW w:w="1316" w:type="dxa"/>
            <w:tcBorders>
              <w:top w:val="nil"/>
              <w:left w:val="nil"/>
              <w:bottom w:val="nil"/>
              <w:right w:val="nil"/>
            </w:tcBorders>
            <w:shd w:val="clear" w:color="auto" w:fill="FFFFFF"/>
            <w:vAlign w:val="center"/>
          </w:tcPr>
          <w:p w14:paraId="2881CC61" w14:textId="77777777" w:rsidR="00264727" w:rsidRDefault="00000000">
            <w:pPr>
              <w:jc w:val="center"/>
              <w:textAlignment w:val="center"/>
              <w:rPr>
                <w:color w:val="000000"/>
                <w:sz w:val="18"/>
                <w:szCs w:val="18"/>
              </w:rPr>
            </w:pPr>
            <w:r>
              <w:rPr>
                <w:color w:val="000000"/>
                <w:sz w:val="18"/>
                <w:szCs w:val="18"/>
                <w:lang w:bidi="ar"/>
              </w:rPr>
              <w:t>Self-designed formula for clearing heat, detoxifying, and nourishing Yin</w:t>
            </w:r>
          </w:p>
        </w:tc>
        <w:tc>
          <w:tcPr>
            <w:tcW w:w="1458" w:type="dxa"/>
            <w:tcBorders>
              <w:top w:val="nil"/>
              <w:left w:val="nil"/>
              <w:bottom w:val="nil"/>
              <w:right w:val="nil"/>
            </w:tcBorders>
            <w:shd w:val="clear" w:color="auto" w:fill="FFFFFF"/>
            <w:vAlign w:val="center"/>
          </w:tcPr>
          <w:p w14:paraId="168A6109" w14:textId="77777777" w:rsidR="00264727" w:rsidRDefault="00000000">
            <w:pPr>
              <w:jc w:val="center"/>
              <w:textAlignment w:val="center"/>
              <w:rPr>
                <w:color w:val="000000"/>
                <w:sz w:val="18"/>
                <w:szCs w:val="18"/>
              </w:rPr>
            </w:pPr>
            <w:r>
              <w:rPr>
                <w:color w:val="000000"/>
                <w:sz w:val="18"/>
                <w:szCs w:val="18"/>
                <w:lang w:bidi="ar"/>
              </w:rPr>
              <w:t>Symptomatic treatment + antivirals + antibacterial treatment</w:t>
            </w:r>
          </w:p>
        </w:tc>
        <w:tc>
          <w:tcPr>
            <w:tcW w:w="4478" w:type="dxa"/>
            <w:tcBorders>
              <w:top w:val="nil"/>
              <w:left w:val="nil"/>
              <w:bottom w:val="nil"/>
              <w:right w:val="nil"/>
            </w:tcBorders>
            <w:shd w:val="clear" w:color="auto" w:fill="FFFFFF"/>
            <w:vAlign w:val="center"/>
          </w:tcPr>
          <w:p w14:paraId="55B947CC" w14:textId="77777777" w:rsidR="00264727" w:rsidRDefault="00000000">
            <w:pPr>
              <w:jc w:val="center"/>
              <w:textAlignment w:val="center"/>
              <w:rPr>
                <w:color w:val="000000"/>
                <w:sz w:val="18"/>
                <w:szCs w:val="18"/>
              </w:rPr>
            </w:pPr>
            <w:r>
              <w:rPr>
                <w:color w:val="000000"/>
                <w:sz w:val="18"/>
                <w:szCs w:val="18"/>
                <w:lang w:bidi="ar"/>
              </w:rPr>
              <w:t>Aspirin, antibiotics, antivirals (</w:t>
            </w:r>
            <w:proofErr w:type="spellStart"/>
            <w:r>
              <w:rPr>
                <w:rFonts w:eastAsia="SimSun" w:hint="eastAsia"/>
                <w:color w:val="000000"/>
                <w:sz w:val="18"/>
                <w:szCs w:val="18"/>
                <w:lang w:eastAsia="zh-CN" w:bidi="ar"/>
              </w:rPr>
              <w:t>morpholinoformin</w:t>
            </w:r>
            <w:proofErr w:type="spellEnd"/>
            <w:r>
              <w:rPr>
                <w:color w:val="000000"/>
                <w:sz w:val="18"/>
                <w:szCs w:val="18"/>
                <w:lang w:bidi="ar"/>
              </w:rPr>
              <w:t xml:space="preserve"> hydrochloride or </w:t>
            </w:r>
            <w:proofErr w:type="spellStart"/>
            <w:r>
              <w:rPr>
                <w:color w:val="000000"/>
                <w:sz w:val="18"/>
                <w:szCs w:val="18"/>
                <w:lang w:bidi="ar"/>
              </w:rPr>
              <w:t>aciclovir</w:t>
            </w:r>
            <w:proofErr w:type="spellEnd"/>
            <w:r>
              <w:rPr>
                <w:color w:val="000000"/>
                <w:sz w:val="18"/>
                <w:szCs w:val="18"/>
                <w:lang w:bidi="ar"/>
              </w:rPr>
              <w:t>) as appropriate</w:t>
            </w:r>
          </w:p>
        </w:tc>
        <w:tc>
          <w:tcPr>
            <w:tcW w:w="836" w:type="dxa"/>
            <w:tcBorders>
              <w:top w:val="nil"/>
              <w:left w:val="nil"/>
              <w:bottom w:val="nil"/>
              <w:right w:val="nil"/>
            </w:tcBorders>
            <w:shd w:val="clear" w:color="auto" w:fill="FFFFFF"/>
            <w:vAlign w:val="center"/>
          </w:tcPr>
          <w:p w14:paraId="4004396C" w14:textId="77777777" w:rsidR="00264727" w:rsidRDefault="00000000">
            <w:pPr>
              <w:jc w:val="center"/>
              <w:textAlignment w:val="center"/>
              <w:rPr>
                <w:color w:val="000000"/>
                <w:sz w:val="18"/>
                <w:szCs w:val="18"/>
              </w:rPr>
            </w:pPr>
            <w:r>
              <w:rPr>
                <w:color w:val="000000"/>
                <w:sz w:val="18"/>
                <w:szCs w:val="18"/>
                <w:lang w:bidi="ar"/>
              </w:rPr>
              <w:t>1,3,4</w:t>
            </w:r>
          </w:p>
        </w:tc>
        <w:tc>
          <w:tcPr>
            <w:tcW w:w="803" w:type="dxa"/>
            <w:tcBorders>
              <w:top w:val="nil"/>
              <w:left w:val="nil"/>
              <w:bottom w:val="nil"/>
              <w:right w:val="nil"/>
            </w:tcBorders>
            <w:shd w:val="clear" w:color="auto" w:fill="FFFFFF"/>
            <w:vAlign w:val="center"/>
          </w:tcPr>
          <w:p w14:paraId="7D1BB5AE" w14:textId="77777777" w:rsidR="00264727" w:rsidRDefault="00000000">
            <w:pPr>
              <w:jc w:val="center"/>
              <w:textAlignment w:val="center"/>
              <w:rPr>
                <w:color w:val="000000"/>
                <w:sz w:val="18"/>
                <w:szCs w:val="18"/>
              </w:rPr>
            </w:pPr>
            <w:r>
              <w:rPr>
                <w:color w:val="000000"/>
                <w:sz w:val="18"/>
                <w:szCs w:val="18"/>
                <w:lang w:bidi="ar"/>
              </w:rPr>
              <w:t>Possible 3d</w:t>
            </w:r>
          </w:p>
        </w:tc>
      </w:tr>
      <w:tr w:rsidR="00264727" w14:paraId="054E2DA4" w14:textId="77777777">
        <w:trPr>
          <w:jc w:val="center"/>
        </w:trPr>
        <w:tc>
          <w:tcPr>
            <w:tcW w:w="1008" w:type="dxa"/>
            <w:tcBorders>
              <w:top w:val="nil"/>
              <w:left w:val="nil"/>
              <w:bottom w:val="nil"/>
              <w:right w:val="nil"/>
            </w:tcBorders>
            <w:shd w:val="clear" w:color="auto" w:fill="FFFFFF"/>
            <w:vAlign w:val="center"/>
          </w:tcPr>
          <w:p w14:paraId="7C4F7D2F" w14:textId="77777777" w:rsidR="00264727" w:rsidRDefault="00000000">
            <w:pPr>
              <w:jc w:val="center"/>
              <w:textAlignment w:val="top"/>
              <w:rPr>
                <w:color w:val="000000"/>
                <w:sz w:val="18"/>
                <w:szCs w:val="18"/>
              </w:rPr>
            </w:pPr>
            <w:r>
              <w:rPr>
                <w:color w:val="000000"/>
                <w:sz w:val="18"/>
                <w:szCs w:val="18"/>
                <w:lang w:bidi="ar"/>
              </w:rPr>
              <w:t>Xu XF 2013</w:t>
            </w:r>
          </w:p>
        </w:tc>
        <w:tc>
          <w:tcPr>
            <w:tcW w:w="996" w:type="dxa"/>
            <w:tcBorders>
              <w:top w:val="nil"/>
              <w:left w:val="nil"/>
              <w:bottom w:val="nil"/>
              <w:right w:val="nil"/>
            </w:tcBorders>
            <w:shd w:val="clear" w:color="auto" w:fill="FFFFFF"/>
            <w:vAlign w:val="center"/>
          </w:tcPr>
          <w:p w14:paraId="10827302"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7782BBCF"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6D6BFB38" w14:textId="77777777" w:rsidR="00264727" w:rsidRDefault="00000000">
            <w:pPr>
              <w:jc w:val="center"/>
              <w:textAlignment w:val="center"/>
              <w:rPr>
                <w:color w:val="000000"/>
                <w:sz w:val="18"/>
                <w:szCs w:val="18"/>
              </w:rPr>
            </w:pPr>
            <w:r>
              <w:rPr>
                <w:color w:val="000000"/>
                <w:sz w:val="18"/>
                <w:szCs w:val="18"/>
                <w:lang w:bidi="ar"/>
              </w:rPr>
              <w:t>1-2 days</w:t>
            </w:r>
          </w:p>
        </w:tc>
        <w:tc>
          <w:tcPr>
            <w:tcW w:w="793" w:type="dxa"/>
            <w:tcBorders>
              <w:top w:val="nil"/>
              <w:left w:val="nil"/>
              <w:bottom w:val="nil"/>
              <w:right w:val="nil"/>
            </w:tcBorders>
            <w:shd w:val="clear" w:color="auto" w:fill="FFFFFF"/>
            <w:vAlign w:val="center"/>
          </w:tcPr>
          <w:p w14:paraId="62917978" w14:textId="77777777" w:rsidR="00264727" w:rsidRDefault="00000000">
            <w:pPr>
              <w:jc w:val="center"/>
              <w:textAlignment w:val="center"/>
              <w:rPr>
                <w:color w:val="000000"/>
                <w:sz w:val="18"/>
                <w:szCs w:val="18"/>
              </w:rPr>
            </w:pPr>
            <w:r>
              <w:rPr>
                <w:color w:val="000000"/>
                <w:sz w:val="18"/>
                <w:szCs w:val="18"/>
                <w:lang w:bidi="ar"/>
              </w:rPr>
              <w:t>31.10 (20-43)/31.</w:t>
            </w:r>
            <w:r>
              <w:rPr>
                <w:color w:val="000000"/>
                <w:sz w:val="18"/>
                <w:szCs w:val="18"/>
                <w:lang w:bidi="ar"/>
              </w:rPr>
              <w:lastRenderedPageBreak/>
              <w:t>50 (19-44)</w:t>
            </w:r>
          </w:p>
        </w:tc>
        <w:tc>
          <w:tcPr>
            <w:tcW w:w="728" w:type="dxa"/>
            <w:tcBorders>
              <w:top w:val="nil"/>
              <w:left w:val="nil"/>
              <w:bottom w:val="nil"/>
              <w:right w:val="nil"/>
            </w:tcBorders>
            <w:shd w:val="clear" w:color="auto" w:fill="FFFFFF"/>
            <w:vAlign w:val="center"/>
          </w:tcPr>
          <w:p w14:paraId="01EDE09E" w14:textId="77777777" w:rsidR="00264727" w:rsidRDefault="00000000">
            <w:pPr>
              <w:jc w:val="center"/>
              <w:textAlignment w:val="center"/>
              <w:rPr>
                <w:color w:val="000000"/>
                <w:sz w:val="18"/>
                <w:szCs w:val="18"/>
              </w:rPr>
            </w:pPr>
            <w:r>
              <w:rPr>
                <w:color w:val="000000"/>
                <w:sz w:val="18"/>
                <w:szCs w:val="18"/>
                <w:lang w:bidi="ar"/>
              </w:rPr>
              <w:lastRenderedPageBreak/>
              <w:t>70/70</w:t>
            </w:r>
          </w:p>
        </w:tc>
        <w:tc>
          <w:tcPr>
            <w:tcW w:w="944" w:type="dxa"/>
            <w:tcBorders>
              <w:top w:val="nil"/>
              <w:left w:val="nil"/>
              <w:bottom w:val="nil"/>
              <w:right w:val="nil"/>
            </w:tcBorders>
            <w:shd w:val="clear" w:color="auto" w:fill="FFFFFF"/>
            <w:vAlign w:val="center"/>
          </w:tcPr>
          <w:p w14:paraId="1DCEAFB8" w14:textId="77777777" w:rsidR="00264727" w:rsidRDefault="00000000">
            <w:pPr>
              <w:jc w:val="center"/>
              <w:textAlignment w:val="center"/>
              <w:rPr>
                <w:color w:val="000000"/>
                <w:sz w:val="18"/>
                <w:szCs w:val="18"/>
              </w:rPr>
            </w:pPr>
            <w:r>
              <w:rPr>
                <w:color w:val="000000"/>
                <w:sz w:val="18"/>
                <w:szCs w:val="18"/>
                <w:lang w:bidi="ar"/>
              </w:rPr>
              <w:t>35/35</w:t>
            </w:r>
          </w:p>
        </w:tc>
        <w:tc>
          <w:tcPr>
            <w:tcW w:w="815" w:type="dxa"/>
            <w:tcBorders>
              <w:top w:val="nil"/>
              <w:left w:val="nil"/>
              <w:bottom w:val="nil"/>
              <w:right w:val="nil"/>
            </w:tcBorders>
            <w:shd w:val="clear" w:color="auto" w:fill="FFFFFF"/>
            <w:vAlign w:val="center"/>
          </w:tcPr>
          <w:p w14:paraId="1D37E0AB" w14:textId="77777777" w:rsidR="00264727" w:rsidRDefault="00000000">
            <w:pPr>
              <w:jc w:val="center"/>
              <w:textAlignment w:val="center"/>
              <w:rPr>
                <w:color w:val="000000"/>
                <w:sz w:val="18"/>
                <w:szCs w:val="18"/>
              </w:rPr>
            </w:pPr>
            <w:r>
              <w:rPr>
                <w:color w:val="000000"/>
                <w:sz w:val="18"/>
                <w:szCs w:val="18"/>
                <w:lang w:bidi="ar"/>
              </w:rPr>
              <w:t>16/17</w:t>
            </w:r>
          </w:p>
        </w:tc>
        <w:tc>
          <w:tcPr>
            <w:tcW w:w="1316" w:type="dxa"/>
            <w:tcBorders>
              <w:top w:val="nil"/>
              <w:left w:val="nil"/>
              <w:bottom w:val="nil"/>
              <w:right w:val="nil"/>
            </w:tcBorders>
            <w:shd w:val="clear" w:color="auto" w:fill="FFFFFF"/>
            <w:vAlign w:val="center"/>
          </w:tcPr>
          <w:p w14:paraId="03B2BACB" w14:textId="77777777" w:rsidR="00264727" w:rsidRDefault="00000000">
            <w:pPr>
              <w:jc w:val="center"/>
              <w:textAlignment w:val="center"/>
              <w:rPr>
                <w:color w:val="000000"/>
                <w:sz w:val="18"/>
                <w:szCs w:val="18"/>
              </w:rPr>
            </w:pPr>
            <w:r>
              <w:rPr>
                <w:color w:val="000000"/>
                <w:sz w:val="18"/>
                <w:szCs w:val="18"/>
                <w:lang w:bidi="ar"/>
              </w:rPr>
              <w:t>Anti-fever formula</w:t>
            </w:r>
          </w:p>
        </w:tc>
        <w:tc>
          <w:tcPr>
            <w:tcW w:w="1458" w:type="dxa"/>
            <w:tcBorders>
              <w:top w:val="nil"/>
              <w:left w:val="nil"/>
              <w:bottom w:val="nil"/>
              <w:right w:val="nil"/>
            </w:tcBorders>
            <w:shd w:val="clear" w:color="auto" w:fill="FFFFFF"/>
            <w:vAlign w:val="center"/>
          </w:tcPr>
          <w:p w14:paraId="7AB4B9D6"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024A3A83" w14:textId="77777777" w:rsidR="00264727" w:rsidRDefault="00000000">
            <w:pPr>
              <w:jc w:val="center"/>
              <w:textAlignment w:val="center"/>
              <w:rPr>
                <w:color w:val="000000"/>
                <w:sz w:val="18"/>
                <w:szCs w:val="18"/>
              </w:rPr>
            </w:pPr>
            <w:r>
              <w:rPr>
                <w:rStyle w:val="font11"/>
                <w:rFonts w:ascii="Times New Roman" w:hAnsi="Times New Roman" w:cs="Times New Roman" w:hint="default"/>
                <w:sz w:val="18"/>
                <w:szCs w:val="18"/>
                <w:lang w:bidi="ar"/>
              </w:rPr>
              <w:t xml:space="preserve">Phenergan </w:t>
            </w:r>
            <w:r>
              <w:rPr>
                <w:rStyle w:val="font21"/>
                <w:rFonts w:ascii="Times New Roman" w:hAnsi="Times New Roman" w:cs="Times New Roman"/>
                <w:sz w:val="18"/>
                <w:szCs w:val="18"/>
                <w:lang w:bidi="ar"/>
              </w:rPr>
              <w:t xml:space="preserve">(0.5 g/65 mgx10 </w:t>
            </w:r>
            <w:r>
              <w:rPr>
                <w:rStyle w:val="font11"/>
                <w:rFonts w:ascii="Times New Roman" w:hAnsi="Times New Roman" w:cs="Times New Roman" w:hint="default"/>
                <w:sz w:val="18"/>
                <w:szCs w:val="18"/>
                <w:lang w:bidi="ar"/>
              </w:rPr>
              <w:t>tablets</w:t>
            </w:r>
            <w:r>
              <w:rPr>
                <w:rStyle w:val="font21"/>
                <w:rFonts w:ascii="Times New Roman" w:hAnsi="Times New Roman" w:cs="Times New Roman"/>
                <w:sz w:val="18"/>
                <w:szCs w:val="18"/>
                <w:lang w:bidi="ar"/>
              </w:rPr>
              <w:t xml:space="preserve">, </w:t>
            </w:r>
            <w:r>
              <w:rPr>
                <w:rStyle w:val="font11"/>
                <w:rFonts w:ascii="Times New Roman" w:hAnsi="Times New Roman" w:cs="Times New Roman" w:hint="default"/>
                <w:sz w:val="18"/>
                <w:szCs w:val="18"/>
                <w:lang w:bidi="ar"/>
              </w:rPr>
              <w:t>Sino-US Shanghai Schweppes Pharmaceutical Co., Ltd.</w:t>
            </w:r>
            <w:r>
              <w:rPr>
                <w:rStyle w:val="font21"/>
                <w:rFonts w:ascii="Times New Roman" w:hAnsi="Times New Roman" w:cs="Times New Roman"/>
                <w:sz w:val="18"/>
                <w:szCs w:val="18"/>
                <w:lang w:bidi="ar"/>
              </w:rPr>
              <w:t xml:space="preserve">) </w:t>
            </w:r>
            <w:r>
              <w:rPr>
                <w:rStyle w:val="font11"/>
                <w:rFonts w:ascii="Times New Roman" w:hAnsi="Times New Roman" w:cs="Times New Roman" w:hint="default"/>
                <w:sz w:val="18"/>
                <w:szCs w:val="18"/>
                <w:lang w:bidi="ar"/>
              </w:rPr>
              <w:t>Oral treatment</w:t>
            </w:r>
            <w:r>
              <w:rPr>
                <w:rStyle w:val="font21"/>
                <w:rFonts w:ascii="Times New Roman" w:hAnsi="Times New Roman" w:cs="Times New Roman"/>
                <w:sz w:val="18"/>
                <w:szCs w:val="18"/>
                <w:lang w:bidi="ar"/>
              </w:rPr>
              <w:t xml:space="preserve">, 1 </w:t>
            </w:r>
            <w:r>
              <w:rPr>
                <w:rStyle w:val="font11"/>
                <w:rFonts w:ascii="Times New Roman" w:hAnsi="Times New Roman" w:cs="Times New Roman" w:hint="default"/>
                <w:sz w:val="18"/>
                <w:szCs w:val="18"/>
                <w:lang w:bidi="ar"/>
              </w:rPr>
              <w:t xml:space="preserve">tablet per dose every </w:t>
            </w:r>
            <w:r>
              <w:rPr>
                <w:rStyle w:val="font21"/>
                <w:rFonts w:ascii="Times New Roman" w:hAnsi="Times New Roman" w:cs="Times New Roman"/>
                <w:sz w:val="18"/>
                <w:szCs w:val="18"/>
                <w:lang w:bidi="ar"/>
              </w:rPr>
              <w:t xml:space="preserve">6 </w:t>
            </w:r>
            <w:r>
              <w:rPr>
                <w:rStyle w:val="font11"/>
                <w:rFonts w:ascii="Times New Roman" w:hAnsi="Times New Roman" w:cs="Times New Roman" w:hint="default"/>
                <w:sz w:val="18"/>
                <w:szCs w:val="18"/>
                <w:lang w:bidi="ar"/>
              </w:rPr>
              <w:t>hours.</w:t>
            </w:r>
          </w:p>
        </w:tc>
        <w:tc>
          <w:tcPr>
            <w:tcW w:w="836" w:type="dxa"/>
            <w:tcBorders>
              <w:top w:val="nil"/>
              <w:left w:val="nil"/>
              <w:bottom w:val="nil"/>
              <w:right w:val="nil"/>
            </w:tcBorders>
            <w:shd w:val="clear" w:color="auto" w:fill="FFFFFF"/>
            <w:vAlign w:val="center"/>
          </w:tcPr>
          <w:p w14:paraId="74B35920" w14:textId="77777777" w:rsidR="00264727" w:rsidRDefault="00000000">
            <w:pPr>
              <w:jc w:val="center"/>
              <w:textAlignment w:val="center"/>
              <w:rPr>
                <w:color w:val="000000"/>
                <w:sz w:val="18"/>
                <w:szCs w:val="18"/>
              </w:rPr>
            </w:pPr>
            <w:r>
              <w:rPr>
                <w:color w:val="000000"/>
                <w:sz w:val="18"/>
                <w:szCs w:val="18"/>
              </w:rPr>
              <w:t>1</w:t>
            </w:r>
          </w:p>
        </w:tc>
        <w:tc>
          <w:tcPr>
            <w:tcW w:w="803" w:type="dxa"/>
            <w:tcBorders>
              <w:top w:val="nil"/>
              <w:left w:val="nil"/>
              <w:bottom w:val="nil"/>
              <w:right w:val="nil"/>
            </w:tcBorders>
            <w:shd w:val="clear" w:color="auto" w:fill="FFFFFF"/>
            <w:vAlign w:val="center"/>
          </w:tcPr>
          <w:p w14:paraId="1F6F20E8" w14:textId="77777777" w:rsidR="00264727" w:rsidRDefault="00000000">
            <w:pPr>
              <w:jc w:val="center"/>
              <w:textAlignment w:val="center"/>
              <w:rPr>
                <w:color w:val="000000"/>
                <w:sz w:val="18"/>
                <w:szCs w:val="18"/>
              </w:rPr>
            </w:pPr>
            <w:r>
              <w:rPr>
                <w:color w:val="000000"/>
                <w:sz w:val="18"/>
                <w:szCs w:val="18"/>
                <w:lang w:bidi="ar"/>
              </w:rPr>
              <w:t>36h</w:t>
            </w:r>
          </w:p>
        </w:tc>
      </w:tr>
      <w:tr w:rsidR="00264727" w14:paraId="6534E167" w14:textId="77777777">
        <w:trPr>
          <w:jc w:val="center"/>
        </w:trPr>
        <w:tc>
          <w:tcPr>
            <w:tcW w:w="1008" w:type="dxa"/>
            <w:tcBorders>
              <w:top w:val="nil"/>
              <w:left w:val="nil"/>
              <w:bottom w:val="nil"/>
              <w:right w:val="nil"/>
            </w:tcBorders>
            <w:shd w:val="clear" w:color="auto" w:fill="FFFFFF"/>
            <w:vAlign w:val="center"/>
          </w:tcPr>
          <w:p w14:paraId="23399963" w14:textId="77777777" w:rsidR="00264727" w:rsidRDefault="00000000">
            <w:pPr>
              <w:jc w:val="center"/>
              <w:textAlignment w:val="top"/>
              <w:rPr>
                <w:color w:val="000000"/>
                <w:sz w:val="18"/>
                <w:szCs w:val="18"/>
              </w:rPr>
            </w:pPr>
            <w:r>
              <w:rPr>
                <w:color w:val="000000"/>
                <w:sz w:val="18"/>
                <w:szCs w:val="18"/>
                <w:lang w:bidi="ar"/>
              </w:rPr>
              <w:t>Sun JF-1 2014</w:t>
            </w:r>
          </w:p>
        </w:tc>
        <w:tc>
          <w:tcPr>
            <w:tcW w:w="996" w:type="dxa"/>
            <w:tcBorders>
              <w:top w:val="nil"/>
              <w:left w:val="nil"/>
              <w:bottom w:val="nil"/>
              <w:right w:val="nil"/>
            </w:tcBorders>
            <w:shd w:val="clear" w:color="auto" w:fill="FFFFFF"/>
            <w:vAlign w:val="center"/>
          </w:tcPr>
          <w:p w14:paraId="73BE3644"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6334BD98"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95A69D3"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1C9ABC4A" w14:textId="77777777" w:rsidR="00264727" w:rsidRDefault="00000000">
            <w:pPr>
              <w:jc w:val="center"/>
              <w:textAlignment w:val="center"/>
              <w:rPr>
                <w:color w:val="000000"/>
                <w:sz w:val="18"/>
                <w:szCs w:val="18"/>
              </w:rPr>
            </w:pPr>
            <w:r>
              <w:rPr>
                <w:color w:val="000000"/>
                <w:sz w:val="18"/>
                <w:szCs w:val="18"/>
                <w:lang w:bidi="ar"/>
              </w:rPr>
              <w:t>30.24±2.01/28.36±1.94</w:t>
            </w:r>
          </w:p>
        </w:tc>
        <w:tc>
          <w:tcPr>
            <w:tcW w:w="728" w:type="dxa"/>
            <w:tcBorders>
              <w:top w:val="nil"/>
              <w:left w:val="nil"/>
              <w:bottom w:val="nil"/>
              <w:right w:val="nil"/>
            </w:tcBorders>
            <w:shd w:val="clear" w:color="auto" w:fill="FFFFFF"/>
            <w:vAlign w:val="center"/>
          </w:tcPr>
          <w:p w14:paraId="77362770" w14:textId="77777777" w:rsidR="00264727" w:rsidRDefault="00000000">
            <w:pPr>
              <w:jc w:val="center"/>
              <w:textAlignment w:val="center"/>
              <w:rPr>
                <w:color w:val="000000"/>
                <w:sz w:val="18"/>
                <w:szCs w:val="18"/>
              </w:rPr>
            </w:pPr>
            <w:r>
              <w:rPr>
                <w:color w:val="000000"/>
                <w:sz w:val="18"/>
                <w:szCs w:val="18"/>
                <w:lang w:bidi="ar"/>
              </w:rPr>
              <w:t>38/NR</w:t>
            </w:r>
          </w:p>
        </w:tc>
        <w:tc>
          <w:tcPr>
            <w:tcW w:w="944" w:type="dxa"/>
            <w:tcBorders>
              <w:top w:val="nil"/>
              <w:left w:val="nil"/>
              <w:bottom w:val="nil"/>
              <w:right w:val="nil"/>
            </w:tcBorders>
            <w:shd w:val="clear" w:color="auto" w:fill="FFFFFF"/>
            <w:vAlign w:val="center"/>
          </w:tcPr>
          <w:p w14:paraId="7393FB9B" w14:textId="77777777" w:rsidR="00264727" w:rsidRDefault="00000000">
            <w:pPr>
              <w:jc w:val="center"/>
              <w:textAlignment w:val="center"/>
              <w:rPr>
                <w:color w:val="000000"/>
                <w:sz w:val="18"/>
                <w:szCs w:val="18"/>
              </w:rPr>
            </w:pPr>
            <w:r>
              <w:rPr>
                <w:color w:val="000000"/>
                <w:sz w:val="18"/>
                <w:szCs w:val="18"/>
                <w:lang w:bidi="ar"/>
              </w:rPr>
              <w:t>19/19</w:t>
            </w:r>
          </w:p>
        </w:tc>
        <w:tc>
          <w:tcPr>
            <w:tcW w:w="815" w:type="dxa"/>
            <w:tcBorders>
              <w:top w:val="nil"/>
              <w:left w:val="nil"/>
              <w:bottom w:val="nil"/>
              <w:right w:val="nil"/>
            </w:tcBorders>
            <w:shd w:val="clear" w:color="auto" w:fill="FFFFFF"/>
            <w:vAlign w:val="center"/>
          </w:tcPr>
          <w:p w14:paraId="0F285655" w14:textId="77777777" w:rsidR="00264727" w:rsidRDefault="00000000">
            <w:pPr>
              <w:jc w:val="center"/>
              <w:textAlignment w:val="center"/>
              <w:rPr>
                <w:color w:val="000000"/>
                <w:sz w:val="18"/>
                <w:szCs w:val="18"/>
              </w:rPr>
            </w:pPr>
            <w:r>
              <w:rPr>
                <w:color w:val="000000"/>
                <w:sz w:val="18"/>
                <w:szCs w:val="18"/>
                <w:lang w:bidi="ar"/>
              </w:rPr>
              <w:t>10/9</w:t>
            </w:r>
          </w:p>
        </w:tc>
        <w:tc>
          <w:tcPr>
            <w:tcW w:w="1316" w:type="dxa"/>
            <w:tcBorders>
              <w:top w:val="nil"/>
              <w:left w:val="nil"/>
              <w:bottom w:val="nil"/>
              <w:right w:val="nil"/>
            </w:tcBorders>
            <w:shd w:val="clear" w:color="auto" w:fill="FFFFFF"/>
            <w:vAlign w:val="center"/>
          </w:tcPr>
          <w:p w14:paraId="1984B972" w14:textId="77777777" w:rsidR="00264727" w:rsidRDefault="00000000">
            <w:pPr>
              <w:jc w:val="center"/>
              <w:textAlignment w:val="center"/>
              <w:rPr>
                <w:color w:val="000000"/>
                <w:sz w:val="18"/>
                <w:szCs w:val="18"/>
              </w:rPr>
            </w:pPr>
            <w:r>
              <w:rPr>
                <w:color w:val="000000"/>
                <w:sz w:val="18"/>
                <w:szCs w:val="18"/>
                <w:lang w:bidi="ar"/>
              </w:rPr>
              <w:t xml:space="preserve">Sangju </w:t>
            </w:r>
            <w:proofErr w:type="spellStart"/>
            <w:r>
              <w:rPr>
                <w:color w:val="000000"/>
                <w:sz w:val="18"/>
                <w:szCs w:val="18"/>
                <w:lang w:bidi="ar"/>
              </w:rPr>
              <w:t>Yinqiao</w:t>
            </w:r>
            <w:proofErr w:type="spellEnd"/>
            <w:r>
              <w:rPr>
                <w:color w:val="000000"/>
                <w:sz w:val="18"/>
                <w:szCs w:val="18"/>
                <w:lang w:bidi="ar"/>
              </w:rPr>
              <w:t xml:space="preserve"> Combination</w:t>
            </w:r>
          </w:p>
        </w:tc>
        <w:tc>
          <w:tcPr>
            <w:tcW w:w="1458" w:type="dxa"/>
            <w:tcBorders>
              <w:top w:val="nil"/>
              <w:left w:val="nil"/>
              <w:bottom w:val="nil"/>
              <w:right w:val="nil"/>
            </w:tcBorders>
            <w:shd w:val="clear" w:color="auto" w:fill="FFFFFF"/>
            <w:vAlign w:val="center"/>
          </w:tcPr>
          <w:p w14:paraId="13CB1798"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7154D923" w14:textId="77777777" w:rsidR="00264727" w:rsidRDefault="00000000">
            <w:pPr>
              <w:jc w:val="center"/>
              <w:textAlignment w:val="center"/>
              <w:rPr>
                <w:color w:val="000000"/>
                <w:sz w:val="18"/>
                <w:szCs w:val="18"/>
              </w:rPr>
            </w:pPr>
            <w:r>
              <w:rPr>
                <w:color w:val="000000"/>
                <w:sz w:val="18"/>
                <w:szCs w:val="18"/>
                <w:lang w:bidi="ar"/>
              </w:rPr>
              <w:t xml:space="preserve">Meprobamate Tablets (Sino-US Tianjin </w:t>
            </w:r>
            <w:proofErr w:type="spellStart"/>
            <w:r>
              <w:rPr>
                <w:color w:val="000000"/>
                <w:sz w:val="18"/>
                <w:szCs w:val="18"/>
                <w:lang w:bidi="ar"/>
              </w:rPr>
              <w:t>Shiq</w:t>
            </w:r>
            <w:proofErr w:type="spellEnd"/>
            <w:r>
              <w:rPr>
                <w:color w:val="000000"/>
                <w:sz w:val="18"/>
                <w:szCs w:val="18"/>
                <w:lang w:bidi="ar"/>
              </w:rPr>
              <w:t xml:space="preserve"> Pharmaceutical, Production Lot No. 12110394):l# po q12h</w:t>
            </w:r>
          </w:p>
        </w:tc>
        <w:tc>
          <w:tcPr>
            <w:tcW w:w="836" w:type="dxa"/>
            <w:tcBorders>
              <w:top w:val="nil"/>
              <w:left w:val="nil"/>
              <w:bottom w:val="nil"/>
              <w:right w:val="nil"/>
            </w:tcBorders>
            <w:shd w:val="clear" w:color="auto" w:fill="FFFFFF"/>
            <w:vAlign w:val="center"/>
          </w:tcPr>
          <w:p w14:paraId="5F1B1963" w14:textId="77777777" w:rsidR="00264727" w:rsidRDefault="00000000">
            <w:pPr>
              <w:jc w:val="center"/>
              <w:textAlignment w:val="center"/>
              <w:rPr>
                <w:color w:val="000000"/>
                <w:sz w:val="18"/>
                <w:szCs w:val="18"/>
              </w:rPr>
            </w:pPr>
            <w:r>
              <w:rPr>
                <w:rStyle w:val="font11"/>
                <w:rFonts w:ascii="Times New Roman" w:hAnsi="Times New Roman" w:cs="Times New Roman" w:hint="default"/>
                <w:sz w:val="18"/>
                <w:szCs w:val="18"/>
                <w:lang w:bidi="ar"/>
              </w:rPr>
              <w:t>1,4,12,33</w:t>
            </w:r>
          </w:p>
        </w:tc>
        <w:tc>
          <w:tcPr>
            <w:tcW w:w="803" w:type="dxa"/>
            <w:tcBorders>
              <w:top w:val="nil"/>
              <w:left w:val="nil"/>
              <w:bottom w:val="nil"/>
              <w:right w:val="nil"/>
            </w:tcBorders>
            <w:shd w:val="clear" w:color="auto" w:fill="FFFFFF"/>
            <w:vAlign w:val="center"/>
          </w:tcPr>
          <w:p w14:paraId="2DA9C69B" w14:textId="77777777" w:rsidR="00264727" w:rsidRDefault="00000000">
            <w:pPr>
              <w:jc w:val="center"/>
              <w:textAlignment w:val="center"/>
              <w:rPr>
                <w:color w:val="000000"/>
                <w:sz w:val="18"/>
                <w:szCs w:val="18"/>
              </w:rPr>
            </w:pPr>
            <w:r>
              <w:rPr>
                <w:color w:val="000000"/>
                <w:sz w:val="18"/>
                <w:szCs w:val="18"/>
                <w:lang w:bidi="ar"/>
              </w:rPr>
              <w:t>5d</w:t>
            </w:r>
          </w:p>
        </w:tc>
      </w:tr>
      <w:tr w:rsidR="00264727" w14:paraId="299F529A" w14:textId="77777777">
        <w:trPr>
          <w:jc w:val="center"/>
        </w:trPr>
        <w:tc>
          <w:tcPr>
            <w:tcW w:w="1008" w:type="dxa"/>
            <w:tcBorders>
              <w:top w:val="nil"/>
              <w:left w:val="nil"/>
              <w:bottom w:val="nil"/>
              <w:right w:val="nil"/>
            </w:tcBorders>
            <w:shd w:val="clear" w:color="auto" w:fill="FFFFFF"/>
            <w:vAlign w:val="center"/>
          </w:tcPr>
          <w:p w14:paraId="38B815FE" w14:textId="77777777" w:rsidR="00264727" w:rsidRDefault="00000000">
            <w:pPr>
              <w:jc w:val="center"/>
              <w:textAlignment w:val="center"/>
              <w:rPr>
                <w:color w:val="000000"/>
                <w:sz w:val="18"/>
                <w:szCs w:val="18"/>
              </w:rPr>
            </w:pPr>
            <w:r>
              <w:rPr>
                <w:color w:val="000000"/>
                <w:sz w:val="18"/>
                <w:szCs w:val="18"/>
                <w:lang w:bidi="ar"/>
              </w:rPr>
              <w:t>Sun JF-2 2014</w:t>
            </w:r>
          </w:p>
        </w:tc>
        <w:tc>
          <w:tcPr>
            <w:tcW w:w="996" w:type="dxa"/>
            <w:tcBorders>
              <w:top w:val="nil"/>
              <w:left w:val="nil"/>
              <w:bottom w:val="nil"/>
              <w:right w:val="nil"/>
            </w:tcBorders>
            <w:shd w:val="clear" w:color="auto" w:fill="FFFFFF"/>
            <w:vAlign w:val="center"/>
          </w:tcPr>
          <w:p w14:paraId="0930887E"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25F10DBC"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2BA8B579"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0246A413" w14:textId="77777777" w:rsidR="00264727" w:rsidRDefault="00000000">
            <w:pPr>
              <w:jc w:val="center"/>
              <w:textAlignment w:val="center"/>
              <w:rPr>
                <w:color w:val="000000"/>
                <w:sz w:val="18"/>
                <w:szCs w:val="18"/>
              </w:rPr>
            </w:pPr>
            <w:r>
              <w:rPr>
                <w:color w:val="000000"/>
                <w:sz w:val="18"/>
                <w:szCs w:val="18"/>
                <w:lang w:bidi="ar"/>
              </w:rPr>
              <w:t>30.21±1.74/32.47±0.89</w:t>
            </w:r>
          </w:p>
        </w:tc>
        <w:tc>
          <w:tcPr>
            <w:tcW w:w="728" w:type="dxa"/>
            <w:tcBorders>
              <w:top w:val="nil"/>
              <w:left w:val="nil"/>
              <w:bottom w:val="nil"/>
              <w:right w:val="nil"/>
            </w:tcBorders>
            <w:shd w:val="clear" w:color="auto" w:fill="FFFFFF"/>
            <w:vAlign w:val="center"/>
          </w:tcPr>
          <w:p w14:paraId="6B111A75" w14:textId="77777777" w:rsidR="00264727" w:rsidRDefault="00000000">
            <w:pPr>
              <w:jc w:val="center"/>
              <w:textAlignment w:val="center"/>
              <w:rPr>
                <w:color w:val="000000"/>
                <w:sz w:val="18"/>
                <w:szCs w:val="18"/>
              </w:rPr>
            </w:pPr>
            <w:r>
              <w:rPr>
                <w:color w:val="000000"/>
                <w:sz w:val="18"/>
                <w:szCs w:val="18"/>
                <w:lang w:bidi="ar"/>
              </w:rPr>
              <w:t>37/NR</w:t>
            </w:r>
          </w:p>
        </w:tc>
        <w:tc>
          <w:tcPr>
            <w:tcW w:w="944" w:type="dxa"/>
            <w:tcBorders>
              <w:top w:val="nil"/>
              <w:left w:val="nil"/>
              <w:bottom w:val="nil"/>
              <w:right w:val="nil"/>
            </w:tcBorders>
            <w:shd w:val="clear" w:color="auto" w:fill="FFFFFF"/>
            <w:vAlign w:val="center"/>
          </w:tcPr>
          <w:p w14:paraId="0A30E522" w14:textId="77777777" w:rsidR="00264727" w:rsidRDefault="00000000">
            <w:pPr>
              <w:jc w:val="center"/>
              <w:textAlignment w:val="center"/>
              <w:rPr>
                <w:color w:val="000000"/>
                <w:sz w:val="18"/>
                <w:szCs w:val="18"/>
              </w:rPr>
            </w:pPr>
            <w:r>
              <w:rPr>
                <w:color w:val="000000"/>
                <w:sz w:val="18"/>
                <w:szCs w:val="18"/>
                <w:lang w:bidi="ar"/>
              </w:rPr>
              <w:t>18/19</w:t>
            </w:r>
          </w:p>
        </w:tc>
        <w:tc>
          <w:tcPr>
            <w:tcW w:w="815" w:type="dxa"/>
            <w:tcBorders>
              <w:top w:val="nil"/>
              <w:left w:val="nil"/>
              <w:bottom w:val="nil"/>
              <w:right w:val="nil"/>
            </w:tcBorders>
            <w:shd w:val="clear" w:color="auto" w:fill="FFFFFF"/>
            <w:vAlign w:val="center"/>
          </w:tcPr>
          <w:p w14:paraId="10D2FFAE" w14:textId="77777777" w:rsidR="00264727" w:rsidRDefault="00000000">
            <w:pPr>
              <w:jc w:val="center"/>
              <w:textAlignment w:val="center"/>
              <w:rPr>
                <w:color w:val="000000"/>
                <w:sz w:val="18"/>
                <w:szCs w:val="18"/>
              </w:rPr>
            </w:pPr>
            <w:r>
              <w:rPr>
                <w:color w:val="000000"/>
                <w:sz w:val="18"/>
                <w:szCs w:val="18"/>
                <w:lang w:bidi="ar"/>
              </w:rPr>
              <w:t>10/11</w:t>
            </w:r>
          </w:p>
        </w:tc>
        <w:tc>
          <w:tcPr>
            <w:tcW w:w="1316" w:type="dxa"/>
            <w:tcBorders>
              <w:top w:val="nil"/>
              <w:left w:val="nil"/>
              <w:bottom w:val="nil"/>
              <w:right w:val="nil"/>
            </w:tcBorders>
            <w:shd w:val="clear" w:color="auto" w:fill="FFFFFF"/>
            <w:vAlign w:val="center"/>
          </w:tcPr>
          <w:p w14:paraId="09A75DC7" w14:textId="77777777" w:rsidR="00264727" w:rsidRDefault="00000000">
            <w:pPr>
              <w:jc w:val="center"/>
              <w:textAlignment w:val="center"/>
              <w:rPr>
                <w:color w:val="000000"/>
                <w:sz w:val="18"/>
                <w:szCs w:val="18"/>
              </w:rPr>
            </w:pPr>
            <w:proofErr w:type="spellStart"/>
            <w:r>
              <w:rPr>
                <w:color w:val="000000"/>
                <w:sz w:val="18"/>
                <w:szCs w:val="18"/>
                <w:lang w:bidi="ar"/>
              </w:rPr>
              <w:t>Qingre</w:t>
            </w:r>
            <w:proofErr w:type="spellEnd"/>
            <w:r>
              <w:rPr>
                <w:color w:val="000000"/>
                <w:sz w:val="18"/>
                <w:szCs w:val="18"/>
                <w:lang w:bidi="ar"/>
              </w:rPr>
              <w:t xml:space="preserve"> </w:t>
            </w:r>
            <w:proofErr w:type="spellStart"/>
            <w:r>
              <w:rPr>
                <w:color w:val="000000"/>
                <w:sz w:val="18"/>
                <w:szCs w:val="18"/>
                <w:lang w:bidi="ar"/>
              </w:rPr>
              <w:t>Huashi</w:t>
            </w:r>
            <w:proofErr w:type="spellEnd"/>
            <w:r>
              <w:rPr>
                <w:color w:val="000000"/>
                <w:sz w:val="18"/>
                <w:szCs w:val="18"/>
                <w:lang w:bidi="ar"/>
              </w:rPr>
              <w:t xml:space="preserve"> Oral Liquid</w:t>
            </w:r>
          </w:p>
        </w:tc>
        <w:tc>
          <w:tcPr>
            <w:tcW w:w="1458" w:type="dxa"/>
            <w:tcBorders>
              <w:top w:val="nil"/>
              <w:left w:val="nil"/>
              <w:bottom w:val="nil"/>
              <w:right w:val="nil"/>
            </w:tcBorders>
            <w:shd w:val="clear" w:color="auto" w:fill="FFFFFF"/>
            <w:vAlign w:val="center"/>
          </w:tcPr>
          <w:p w14:paraId="74C54B2B"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4FE1B372" w14:textId="77777777" w:rsidR="00264727" w:rsidRDefault="00000000">
            <w:pPr>
              <w:jc w:val="center"/>
              <w:textAlignment w:val="center"/>
              <w:rPr>
                <w:color w:val="000000"/>
                <w:sz w:val="18"/>
                <w:szCs w:val="18"/>
              </w:rPr>
            </w:pPr>
            <w:r>
              <w:rPr>
                <w:color w:val="000000"/>
                <w:sz w:val="18"/>
                <w:szCs w:val="18"/>
                <w:lang w:bidi="ar"/>
              </w:rPr>
              <w:t xml:space="preserve">Meprobamate Tablets (Sino-US Tianjin </w:t>
            </w:r>
            <w:proofErr w:type="spellStart"/>
            <w:r>
              <w:rPr>
                <w:color w:val="000000"/>
                <w:sz w:val="18"/>
                <w:szCs w:val="18"/>
                <w:lang w:bidi="ar"/>
              </w:rPr>
              <w:t>Shiq</w:t>
            </w:r>
            <w:proofErr w:type="spellEnd"/>
            <w:r>
              <w:rPr>
                <w:color w:val="000000"/>
                <w:sz w:val="18"/>
                <w:szCs w:val="18"/>
                <w:lang w:bidi="ar"/>
              </w:rPr>
              <w:t xml:space="preserve"> Pharmaceutical, Production Lot No. 12110394): 1# po q12h</w:t>
            </w:r>
          </w:p>
        </w:tc>
        <w:tc>
          <w:tcPr>
            <w:tcW w:w="836" w:type="dxa"/>
            <w:tcBorders>
              <w:top w:val="nil"/>
              <w:left w:val="nil"/>
              <w:bottom w:val="nil"/>
              <w:right w:val="nil"/>
            </w:tcBorders>
            <w:shd w:val="clear" w:color="auto" w:fill="FFFFFF"/>
            <w:vAlign w:val="center"/>
          </w:tcPr>
          <w:p w14:paraId="20ADFBF3" w14:textId="77777777" w:rsidR="00264727" w:rsidRDefault="00000000">
            <w:pPr>
              <w:jc w:val="center"/>
              <w:textAlignment w:val="center"/>
              <w:rPr>
                <w:color w:val="000000"/>
                <w:sz w:val="18"/>
                <w:szCs w:val="18"/>
              </w:rPr>
            </w:pPr>
            <w:r>
              <w:rPr>
                <w:color w:val="000000"/>
                <w:sz w:val="18"/>
                <w:szCs w:val="18"/>
                <w:lang w:bidi="ar"/>
              </w:rPr>
              <w:t>1,4,12,33</w:t>
            </w:r>
          </w:p>
        </w:tc>
        <w:tc>
          <w:tcPr>
            <w:tcW w:w="803" w:type="dxa"/>
            <w:tcBorders>
              <w:top w:val="nil"/>
              <w:left w:val="nil"/>
              <w:bottom w:val="nil"/>
              <w:right w:val="nil"/>
            </w:tcBorders>
            <w:shd w:val="clear" w:color="auto" w:fill="FFFFFF"/>
            <w:vAlign w:val="center"/>
          </w:tcPr>
          <w:p w14:paraId="4DA76375" w14:textId="77777777" w:rsidR="00264727" w:rsidRDefault="00000000">
            <w:pPr>
              <w:jc w:val="center"/>
              <w:textAlignment w:val="center"/>
              <w:rPr>
                <w:color w:val="000000"/>
                <w:sz w:val="18"/>
                <w:szCs w:val="18"/>
              </w:rPr>
            </w:pPr>
            <w:r>
              <w:rPr>
                <w:color w:val="000000"/>
                <w:sz w:val="18"/>
                <w:szCs w:val="18"/>
                <w:lang w:bidi="ar"/>
              </w:rPr>
              <w:t>5d</w:t>
            </w:r>
          </w:p>
        </w:tc>
      </w:tr>
      <w:tr w:rsidR="00264727" w14:paraId="205AA3CE" w14:textId="77777777">
        <w:trPr>
          <w:jc w:val="center"/>
        </w:trPr>
        <w:tc>
          <w:tcPr>
            <w:tcW w:w="1008" w:type="dxa"/>
            <w:tcBorders>
              <w:top w:val="nil"/>
              <w:left w:val="nil"/>
              <w:bottom w:val="nil"/>
              <w:right w:val="nil"/>
            </w:tcBorders>
            <w:shd w:val="clear" w:color="auto" w:fill="FFFFFF"/>
            <w:vAlign w:val="center"/>
          </w:tcPr>
          <w:p w14:paraId="6030A247" w14:textId="77777777" w:rsidR="00264727" w:rsidRDefault="00000000">
            <w:pPr>
              <w:jc w:val="center"/>
              <w:textAlignment w:val="top"/>
              <w:rPr>
                <w:color w:val="000000"/>
                <w:sz w:val="18"/>
                <w:szCs w:val="18"/>
              </w:rPr>
            </w:pPr>
            <w:r>
              <w:rPr>
                <w:color w:val="000000"/>
                <w:sz w:val="18"/>
                <w:szCs w:val="18"/>
                <w:lang w:bidi="ar"/>
              </w:rPr>
              <w:t>Song DS 2021</w:t>
            </w:r>
          </w:p>
        </w:tc>
        <w:tc>
          <w:tcPr>
            <w:tcW w:w="996" w:type="dxa"/>
            <w:tcBorders>
              <w:top w:val="nil"/>
              <w:left w:val="nil"/>
              <w:bottom w:val="nil"/>
              <w:right w:val="nil"/>
            </w:tcBorders>
            <w:shd w:val="clear" w:color="auto" w:fill="FFFFFF"/>
            <w:vAlign w:val="center"/>
          </w:tcPr>
          <w:p w14:paraId="44CE70CF"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3ECA8812"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7AD2F054"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095AC5E6" w14:textId="77777777" w:rsidR="00264727" w:rsidRDefault="00000000">
            <w:pPr>
              <w:jc w:val="center"/>
              <w:textAlignment w:val="center"/>
              <w:rPr>
                <w:color w:val="000000"/>
                <w:sz w:val="18"/>
                <w:szCs w:val="18"/>
              </w:rPr>
            </w:pPr>
            <w:r>
              <w:rPr>
                <w:color w:val="000000"/>
                <w:sz w:val="18"/>
                <w:szCs w:val="18"/>
                <w:lang w:bidi="ar"/>
              </w:rPr>
              <w:t>68.79±9.23 (56-89)/67.79±8.14 (55-90)</w:t>
            </w:r>
          </w:p>
        </w:tc>
        <w:tc>
          <w:tcPr>
            <w:tcW w:w="728" w:type="dxa"/>
            <w:tcBorders>
              <w:top w:val="nil"/>
              <w:left w:val="nil"/>
              <w:bottom w:val="nil"/>
              <w:right w:val="nil"/>
            </w:tcBorders>
            <w:shd w:val="clear" w:color="auto" w:fill="FFFFFF"/>
            <w:vAlign w:val="center"/>
          </w:tcPr>
          <w:p w14:paraId="7A66B3EF" w14:textId="77777777" w:rsidR="00264727" w:rsidRDefault="00000000">
            <w:pPr>
              <w:jc w:val="center"/>
              <w:textAlignment w:val="center"/>
              <w:rPr>
                <w:color w:val="000000"/>
                <w:sz w:val="18"/>
                <w:szCs w:val="18"/>
              </w:rPr>
            </w:pPr>
            <w:r>
              <w:rPr>
                <w:color w:val="000000"/>
                <w:sz w:val="18"/>
                <w:szCs w:val="18"/>
                <w:lang w:bidi="ar"/>
              </w:rPr>
              <w:t>96/96</w:t>
            </w:r>
          </w:p>
        </w:tc>
        <w:tc>
          <w:tcPr>
            <w:tcW w:w="944" w:type="dxa"/>
            <w:tcBorders>
              <w:top w:val="nil"/>
              <w:left w:val="nil"/>
              <w:bottom w:val="nil"/>
              <w:right w:val="nil"/>
            </w:tcBorders>
            <w:shd w:val="clear" w:color="auto" w:fill="FFFFFF"/>
            <w:vAlign w:val="center"/>
          </w:tcPr>
          <w:p w14:paraId="5111DE8B" w14:textId="77777777" w:rsidR="00264727" w:rsidRDefault="00000000">
            <w:pPr>
              <w:jc w:val="center"/>
              <w:textAlignment w:val="center"/>
              <w:rPr>
                <w:color w:val="000000"/>
                <w:sz w:val="18"/>
                <w:szCs w:val="18"/>
              </w:rPr>
            </w:pPr>
            <w:r>
              <w:rPr>
                <w:color w:val="000000"/>
                <w:sz w:val="18"/>
                <w:szCs w:val="18"/>
                <w:lang w:bidi="ar"/>
              </w:rPr>
              <w:t>48/48</w:t>
            </w:r>
          </w:p>
        </w:tc>
        <w:tc>
          <w:tcPr>
            <w:tcW w:w="815" w:type="dxa"/>
            <w:tcBorders>
              <w:top w:val="nil"/>
              <w:left w:val="nil"/>
              <w:bottom w:val="nil"/>
              <w:right w:val="nil"/>
            </w:tcBorders>
            <w:shd w:val="clear" w:color="auto" w:fill="FFFFFF"/>
            <w:vAlign w:val="center"/>
          </w:tcPr>
          <w:p w14:paraId="35936B1D" w14:textId="77777777" w:rsidR="00264727" w:rsidRDefault="00000000">
            <w:pPr>
              <w:jc w:val="center"/>
              <w:textAlignment w:val="center"/>
              <w:rPr>
                <w:color w:val="000000"/>
                <w:sz w:val="18"/>
                <w:szCs w:val="18"/>
              </w:rPr>
            </w:pPr>
            <w:r>
              <w:rPr>
                <w:color w:val="000000"/>
                <w:sz w:val="18"/>
                <w:szCs w:val="18"/>
                <w:lang w:bidi="ar"/>
              </w:rPr>
              <w:t>27/29</w:t>
            </w:r>
          </w:p>
        </w:tc>
        <w:tc>
          <w:tcPr>
            <w:tcW w:w="1316" w:type="dxa"/>
            <w:tcBorders>
              <w:top w:val="nil"/>
              <w:left w:val="nil"/>
              <w:bottom w:val="nil"/>
              <w:right w:val="nil"/>
            </w:tcBorders>
            <w:shd w:val="clear" w:color="auto" w:fill="FFFFFF"/>
            <w:vAlign w:val="center"/>
          </w:tcPr>
          <w:p w14:paraId="73811199" w14:textId="77777777" w:rsidR="00264727" w:rsidRDefault="00000000">
            <w:pPr>
              <w:jc w:val="center"/>
              <w:textAlignment w:val="center"/>
              <w:rPr>
                <w:color w:val="000000"/>
                <w:sz w:val="18"/>
                <w:szCs w:val="18"/>
              </w:rPr>
            </w:pPr>
            <w:r>
              <w:rPr>
                <w:color w:val="000000"/>
                <w:sz w:val="18"/>
                <w:szCs w:val="18"/>
                <w:lang w:bidi="ar"/>
              </w:rPr>
              <w:t>Pus-removal and detoxification soup + control group intervention</w:t>
            </w:r>
          </w:p>
        </w:tc>
        <w:tc>
          <w:tcPr>
            <w:tcW w:w="1458" w:type="dxa"/>
            <w:tcBorders>
              <w:top w:val="nil"/>
              <w:left w:val="nil"/>
              <w:bottom w:val="nil"/>
              <w:right w:val="nil"/>
            </w:tcBorders>
            <w:shd w:val="clear" w:color="auto" w:fill="FFFFFF"/>
            <w:vAlign w:val="center"/>
          </w:tcPr>
          <w:p w14:paraId="398D0129" w14:textId="77777777" w:rsidR="00264727" w:rsidRDefault="00000000">
            <w:pPr>
              <w:jc w:val="center"/>
              <w:textAlignment w:val="center"/>
              <w:rPr>
                <w:color w:val="000000"/>
                <w:sz w:val="18"/>
                <w:szCs w:val="18"/>
              </w:rPr>
            </w:pPr>
            <w:r>
              <w:rPr>
                <w:color w:val="000000"/>
                <w:sz w:val="18"/>
                <w:szCs w:val="18"/>
                <w:lang w:bidi="ar"/>
              </w:rPr>
              <w:t>Antimicrobial therapy + anti-inflammatory therapy + supportive therapy</w:t>
            </w:r>
          </w:p>
        </w:tc>
        <w:tc>
          <w:tcPr>
            <w:tcW w:w="4478" w:type="dxa"/>
            <w:tcBorders>
              <w:top w:val="nil"/>
              <w:left w:val="nil"/>
              <w:bottom w:val="nil"/>
              <w:right w:val="nil"/>
            </w:tcBorders>
            <w:shd w:val="clear" w:color="auto" w:fill="FFFFFF"/>
            <w:vAlign w:val="center"/>
          </w:tcPr>
          <w:p w14:paraId="71724EFE" w14:textId="77777777" w:rsidR="00264727" w:rsidRDefault="00000000">
            <w:pPr>
              <w:jc w:val="center"/>
              <w:textAlignment w:val="center"/>
              <w:rPr>
                <w:color w:val="000000"/>
                <w:sz w:val="18"/>
                <w:szCs w:val="18"/>
              </w:rPr>
            </w:pPr>
            <w:r>
              <w:rPr>
                <w:color w:val="000000"/>
                <w:sz w:val="18"/>
                <w:szCs w:val="18"/>
                <w:lang w:bidi="ar"/>
              </w:rPr>
              <w:t xml:space="preserve">(1) Levofloxacin hydrochloride injection (manufactured by </w:t>
            </w:r>
            <w:proofErr w:type="spellStart"/>
            <w:r>
              <w:rPr>
                <w:color w:val="000000"/>
                <w:sz w:val="18"/>
                <w:szCs w:val="18"/>
                <w:lang w:bidi="ar"/>
              </w:rPr>
              <w:t>Shiyao</w:t>
            </w:r>
            <w:proofErr w:type="spellEnd"/>
            <w:r>
              <w:rPr>
                <w:color w:val="000000"/>
                <w:sz w:val="18"/>
                <w:szCs w:val="18"/>
                <w:lang w:bidi="ar"/>
              </w:rPr>
              <w:t xml:space="preserve"> </w:t>
            </w:r>
            <w:proofErr w:type="spellStart"/>
            <w:r>
              <w:rPr>
                <w:color w:val="000000"/>
                <w:sz w:val="18"/>
                <w:szCs w:val="18"/>
                <w:lang w:bidi="ar"/>
              </w:rPr>
              <w:t>Yinhu</w:t>
            </w:r>
            <w:proofErr w:type="spellEnd"/>
            <w:r>
              <w:rPr>
                <w:color w:val="000000"/>
                <w:sz w:val="18"/>
                <w:szCs w:val="18"/>
                <w:lang w:bidi="ar"/>
              </w:rPr>
              <w:t xml:space="preserve"> Pharmaceutical Co., Ltd., lot no. 20171205, 100 mL:0.3 g), 100 mL each time, intravenous infusion, once every 12 hours; (2) Budesonide suspension for inhalation (manufactured by </w:t>
            </w:r>
            <w:proofErr w:type="spellStart"/>
            <w:r>
              <w:rPr>
                <w:color w:val="000000"/>
                <w:sz w:val="18"/>
                <w:szCs w:val="18"/>
                <w:lang w:bidi="ar"/>
              </w:rPr>
              <w:t>Zhengda</w:t>
            </w:r>
            <w:proofErr w:type="spellEnd"/>
            <w:r>
              <w:rPr>
                <w:color w:val="000000"/>
                <w:sz w:val="18"/>
                <w:szCs w:val="18"/>
                <w:lang w:bidi="ar"/>
              </w:rPr>
              <w:t xml:space="preserve"> </w:t>
            </w:r>
            <w:proofErr w:type="spellStart"/>
            <w:r>
              <w:rPr>
                <w:color w:val="000000"/>
                <w:sz w:val="18"/>
                <w:szCs w:val="18"/>
                <w:lang w:bidi="ar"/>
              </w:rPr>
              <w:t>Tianqing</w:t>
            </w:r>
            <w:proofErr w:type="spellEnd"/>
            <w:r>
              <w:rPr>
                <w:color w:val="000000"/>
                <w:sz w:val="18"/>
                <w:szCs w:val="18"/>
                <w:lang w:bidi="ar"/>
              </w:rPr>
              <w:t xml:space="preserve"> Pharmaceutical Co., Ltd., lot no. H20203063, 2 mL each), mixed with 2 mL of physiological saline and then nebulized, twice a day; (3) Keep the airway unobstructed, continuous low-flow oxygenation, supplementation of water and salt to correct electrolyte disorders, glucose, vitamins and other nutritional support treatment, etc. (3) keep the airway open, continuous low-flow oxygenation, supplementation of water and salt to correct electrolyte disorders, glucose, vitamins and other nutritional support treatment, etc.</w:t>
            </w:r>
          </w:p>
        </w:tc>
        <w:tc>
          <w:tcPr>
            <w:tcW w:w="836" w:type="dxa"/>
            <w:tcBorders>
              <w:top w:val="nil"/>
              <w:left w:val="nil"/>
              <w:bottom w:val="nil"/>
              <w:right w:val="nil"/>
            </w:tcBorders>
            <w:shd w:val="clear" w:color="auto" w:fill="FFFFFF"/>
            <w:vAlign w:val="center"/>
          </w:tcPr>
          <w:p w14:paraId="494D62F4" w14:textId="77777777" w:rsidR="00264727" w:rsidRDefault="00000000">
            <w:pPr>
              <w:jc w:val="center"/>
              <w:textAlignment w:val="center"/>
              <w:rPr>
                <w:color w:val="000000"/>
                <w:sz w:val="18"/>
                <w:szCs w:val="18"/>
              </w:rPr>
            </w:pPr>
            <w:r>
              <w:rPr>
                <w:color w:val="000000"/>
                <w:sz w:val="18"/>
                <w:szCs w:val="18"/>
                <w:lang w:bidi="ar"/>
              </w:rPr>
              <w:t>1,14,15,18,22</w:t>
            </w:r>
          </w:p>
        </w:tc>
        <w:tc>
          <w:tcPr>
            <w:tcW w:w="803" w:type="dxa"/>
            <w:tcBorders>
              <w:top w:val="nil"/>
              <w:left w:val="nil"/>
              <w:bottom w:val="nil"/>
              <w:right w:val="nil"/>
            </w:tcBorders>
            <w:shd w:val="clear" w:color="auto" w:fill="FFFFFF"/>
            <w:vAlign w:val="center"/>
          </w:tcPr>
          <w:p w14:paraId="38DA0E12" w14:textId="77777777" w:rsidR="00264727" w:rsidRDefault="00000000">
            <w:pPr>
              <w:jc w:val="center"/>
              <w:textAlignment w:val="center"/>
              <w:rPr>
                <w:color w:val="000000"/>
                <w:sz w:val="18"/>
                <w:szCs w:val="18"/>
              </w:rPr>
            </w:pPr>
            <w:r>
              <w:rPr>
                <w:color w:val="000000"/>
                <w:sz w:val="18"/>
                <w:szCs w:val="18"/>
                <w:lang w:bidi="ar"/>
              </w:rPr>
              <w:t>4w</w:t>
            </w:r>
          </w:p>
        </w:tc>
      </w:tr>
      <w:tr w:rsidR="00264727" w14:paraId="33B10E89" w14:textId="77777777">
        <w:trPr>
          <w:jc w:val="center"/>
        </w:trPr>
        <w:tc>
          <w:tcPr>
            <w:tcW w:w="1008" w:type="dxa"/>
            <w:tcBorders>
              <w:top w:val="nil"/>
              <w:left w:val="nil"/>
              <w:bottom w:val="nil"/>
              <w:right w:val="nil"/>
            </w:tcBorders>
            <w:shd w:val="clear" w:color="auto" w:fill="FFFFFF"/>
            <w:vAlign w:val="center"/>
          </w:tcPr>
          <w:p w14:paraId="504AD274" w14:textId="77777777" w:rsidR="00264727" w:rsidRDefault="00000000">
            <w:pPr>
              <w:jc w:val="center"/>
              <w:textAlignment w:val="top"/>
              <w:rPr>
                <w:color w:val="000000"/>
                <w:sz w:val="18"/>
                <w:szCs w:val="18"/>
              </w:rPr>
            </w:pPr>
            <w:r>
              <w:rPr>
                <w:color w:val="000000"/>
                <w:sz w:val="18"/>
                <w:szCs w:val="18"/>
                <w:lang w:bidi="ar"/>
              </w:rPr>
              <w:t>Xue XF 2012</w:t>
            </w:r>
          </w:p>
        </w:tc>
        <w:tc>
          <w:tcPr>
            <w:tcW w:w="996" w:type="dxa"/>
            <w:tcBorders>
              <w:top w:val="nil"/>
              <w:left w:val="nil"/>
              <w:bottom w:val="nil"/>
              <w:right w:val="nil"/>
            </w:tcBorders>
            <w:shd w:val="clear" w:color="auto" w:fill="FFFFFF"/>
            <w:vAlign w:val="center"/>
          </w:tcPr>
          <w:p w14:paraId="617883F4"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676B2358"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1437E2E7" w14:textId="77777777" w:rsidR="00264727" w:rsidRDefault="00000000">
            <w:pPr>
              <w:jc w:val="center"/>
              <w:textAlignment w:val="center"/>
              <w:rPr>
                <w:color w:val="000000"/>
                <w:sz w:val="18"/>
                <w:szCs w:val="18"/>
              </w:rPr>
            </w:pPr>
            <w:r>
              <w:rPr>
                <w:color w:val="000000"/>
                <w:sz w:val="18"/>
                <w:szCs w:val="18"/>
                <w:lang w:bidi="ar"/>
              </w:rPr>
              <w:t>Within 3 days</w:t>
            </w:r>
          </w:p>
        </w:tc>
        <w:tc>
          <w:tcPr>
            <w:tcW w:w="793" w:type="dxa"/>
            <w:tcBorders>
              <w:top w:val="nil"/>
              <w:left w:val="nil"/>
              <w:bottom w:val="nil"/>
              <w:right w:val="nil"/>
            </w:tcBorders>
            <w:shd w:val="clear" w:color="auto" w:fill="FFFFFF"/>
            <w:vAlign w:val="center"/>
          </w:tcPr>
          <w:p w14:paraId="3F087C07" w14:textId="77777777" w:rsidR="00264727" w:rsidRDefault="00000000">
            <w:pPr>
              <w:jc w:val="center"/>
              <w:textAlignment w:val="center"/>
              <w:rPr>
                <w:color w:val="000000"/>
                <w:sz w:val="18"/>
                <w:szCs w:val="18"/>
              </w:rPr>
            </w:pPr>
            <w:r>
              <w:rPr>
                <w:color w:val="000000"/>
                <w:sz w:val="18"/>
                <w:szCs w:val="18"/>
                <w:lang w:bidi="ar"/>
              </w:rPr>
              <w:t>50.1±14.4(18-65)/48.9±14.6(18-65)</w:t>
            </w:r>
          </w:p>
        </w:tc>
        <w:tc>
          <w:tcPr>
            <w:tcW w:w="728" w:type="dxa"/>
            <w:tcBorders>
              <w:top w:val="nil"/>
              <w:left w:val="nil"/>
              <w:bottom w:val="nil"/>
              <w:right w:val="nil"/>
            </w:tcBorders>
            <w:shd w:val="clear" w:color="auto" w:fill="FFFFFF"/>
            <w:vAlign w:val="center"/>
          </w:tcPr>
          <w:p w14:paraId="438AF6A7" w14:textId="77777777" w:rsidR="00264727" w:rsidRDefault="00000000">
            <w:pPr>
              <w:jc w:val="center"/>
              <w:textAlignment w:val="center"/>
              <w:rPr>
                <w:color w:val="000000"/>
                <w:sz w:val="18"/>
                <w:szCs w:val="18"/>
              </w:rPr>
            </w:pPr>
            <w:r>
              <w:rPr>
                <w:color w:val="000000"/>
                <w:sz w:val="18"/>
                <w:szCs w:val="18"/>
                <w:lang w:bidi="ar"/>
              </w:rPr>
              <w:t>336/336</w:t>
            </w:r>
          </w:p>
        </w:tc>
        <w:tc>
          <w:tcPr>
            <w:tcW w:w="944" w:type="dxa"/>
            <w:tcBorders>
              <w:top w:val="nil"/>
              <w:left w:val="nil"/>
              <w:bottom w:val="nil"/>
              <w:right w:val="nil"/>
            </w:tcBorders>
            <w:shd w:val="clear" w:color="auto" w:fill="FFFFFF"/>
            <w:vAlign w:val="center"/>
          </w:tcPr>
          <w:p w14:paraId="452543E7" w14:textId="77777777" w:rsidR="00264727" w:rsidRDefault="00000000">
            <w:pPr>
              <w:jc w:val="center"/>
              <w:textAlignment w:val="center"/>
              <w:rPr>
                <w:color w:val="000000"/>
                <w:sz w:val="18"/>
                <w:szCs w:val="18"/>
              </w:rPr>
            </w:pPr>
            <w:r>
              <w:rPr>
                <w:color w:val="000000"/>
                <w:sz w:val="18"/>
                <w:szCs w:val="18"/>
                <w:lang w:bidi="ar"/>
              </w:rPr>
              <w:t>168/168</w:t>
            </w:r>
          </w:p>
        </w:tc>
        <w:tc>
          <w:tcPr>
            <w:tcW w:w="815" w:type="dxa"/>
            <w:tcBorders>
              <w:top w:val="nil"/>
              <w:left w:val="nil"/>
              <w:bottom w:val="nil"/>
              <w:right w:val="nil"/>
            </w:tcBorders>
            <w:shd w:val="clear" w:color="auto" w:fill="FFFFFF"/>
            <w:vAlign w:val="center"/>
          </w:tcPr>
          <w:p w14:paraId="41AAC996" w14:textId="77777777" w:rsidR="00264727" w:rsidRDefault="00000000">
            <w:pPr>
              <w:jc w:val="center"/>
              <w:textAlignment w:val="center"/>
              <w:rPr>
                <w:color w:val="000000"/>
                <w:sz w:val="18"/>
                <w:szCs w:val="18"/>
              </w:rPr>
            </w:pPr>
            <w:r>
              <w:rPr>
                <w:color w:val="000000"/>
                <w:sz w:val="18"/>
                <w:szCs w:val="18"/>
                <w:lang w:bidi="ar"/>
              </w:rPr>
              <w:t>82/89</w:t>
            </w:r>
          </w:p>
        </w:tc>
        <w:tc>
          <w:tcPr>
            <w:tcW w:w="1316" w:type="dxa"/>
            <w:tcBorders>
              <w:top w:val="nil"/>
              <w:left w:val="nil"/>
              <w:bottom w:val="nil"/>
              <w:right w:val="nil"/>
            </w:tcBorders>
            <w:shd w:val="clear" w:color="auto" w:fill="FFFFFF"/>
            <w:vAlign w:val="center"/>
          </w:tcPr>
          <w:p w14:paraId="50046312" w14:textId="77777777" w:rsidR="00264727" w:rsidRDefault="00000000">
            <w:pPr>
              <w:jc w:val="center"/>
              <w:textAlignment w:val="center"/>
              <w:rPr>
                <w:color w:val="000000"/>
                <w:sz w:val="18"/>
                <w:szCs w:val="18"/>
              </w:rPr>
            </w:pPr>
            <w:proofErr w:type="spellStart"/>
            <w:r>
              <w:rPr>
                <w:color w:val="000000"/>
                <w:sz w:val="18"/>
                <w:szCs w:val="18"/>
                <w:lang w:bidi="ar"/>
              </w:rPr>
              <w:t>Kangbingdu</w:t>
            </w:r>
            <w:proofErr w:type="spellEnd"/>
            <w:r>
              <w:rPr>
                <w:color w:val="000000"/>
                <w:sz w:val="18"/>
                <w:szCs w:val="18"/>
                <w:lang w:bidi="ar"/>
              </w:rPr>
              <w:t xml:space="preserve"> Oral Liquid</w:t>
            </w:r>
          </w:p>
        </w:tc>
        <w:tc>
          <w:tcPr>
            <w:tcW w:w="1458" w:type="dxa"/>
            <w:tcBorders>
              <w:top w:val="nil"/>
              <w:left w:val="nil"/>
              <w:bottom w:val="nil"/>
              <w:right w:val="nil"/>
            </w:tcBorders>
            <w:shd w:val="clear" w:color="auto" w:fill="FFFFFF"/>
            <w:vAlign w:val="center"/>
          </w:tcPr>
          <w:p w14:paraId="535992BD" w14:textId="77777777" w:rsidR="00264727" w:rsidRDefault="00000000">
            <w:pPr>
              <w:jc w:val="center"/>
              <w:textAlignment w:val="center"/>
              <w:rPr>
                <w:color w:val="000000"/>
                <w:sz w:val="18"/>
                <w:szCs w:val="18"/>
              </w:rPr>
            </w:pPr>
            <w:r>
              <w:rPr>
                <w:color w:val="000000"/>
                <w:sz w:val="18"/>
                <w:szCs w:val="18"/>
                <w:lang w:bidi="ar"/>
              </w:rPr>
              <w:t>Antiviral therapy</w:t>
            </w:r>
          </w:p>
        </w:tc>
        <w:tc>
          <w:tcPr>
            <w:tcW w:w="4478" w:type="dxa"/>
            <w:tcBorders>
              <w:top w:val="nil"/>
              <w:left w:val="nil"/>
              <w:bottom w:val="nil"/>
              <w:right w:val="nil"/>
            </w:tcBorders>
            <w:shd w:val="clear" w:color="auto" w:fill="FFFFFF"/>
            <w:vAlign w:val="center"/>
          </w:tcPr>
          <w:p w14:paraId="2E5F3766" w14:textId="77777777" w:rsidR="00264727" w:rsidRPr="00C85C57" w:rsidRDefault="00000000">
            <w:pPr>
              <w:jc w:val="center"/>
              <w:textAlignment w:val="center"/>
              <w:rPr>
                <w:color w:val="000000"/>
                <w:sz w:val="18"/>
                <w:szCs w:val="18"/>
                <w:lang w:val="it-IT"/>
              </w:rPr>
            </w:pPr>
            <w:r w:rsidRPr="00C85C57">
              <w:rPr>
                <w:color w:val="000000"/>
                <w:sz w:val="18"/>
                <w:szCs w:val="18"/>
                <w:lang w:val="it-IT" w:bidi="ar"/>
              </w:rPr>
              <w:t>Ribavirin tablets 0.15g, po, tid</w:t>
            </w:r>
          </w:p>
        </w:tc>
        <w:tc>
          <w:tcPr>
            <w:tcW w:w="836" w:type="dxa"/>
            <w:tcBorders>
              <w:top w:val="nil"/>
              <w:left w:val="nil"/>
              <w:bottom w:val="nil"/>
              <w:right w:val="nil"/>
            </w:tcBorders>
            <w:shd w:val="clear" w:color="auto" w:fill="FFFFFF"/>
            <w:vAlign w:val="center"/>
          </w:tcPr>
          <w:p w14:paraId="15DD1C9F" w14:textId="77777777" w:rsidR="00264727" w:rsidRDefault="00000000">
            <w:pPr>
              <w:jc w:val="center"/>
              <w:textAlignment w:val="center"/>
              <w:rPr>
                <w:color w:val="000000"/>
                <w:sz w:val="18"/>
                <w:szCs w:val="18"/>
              </w:rPr>
            </w:pPr>
            <w:r>
              <w:rPr>
                <w:color w:val="000000"/>
                <w:sz w:val="18"/>
                <w:szCs w:val="18"/>
                <w:lang w:bidi="ar"/>
              </w:rPr>
              <w:t>2,4,5,6,7,11</w:t>
            </w:r>
          </w:p>
        </w:tc>
        <w:tc>
          <w:tcPr>
            <w:tcW w:w="803" w:type="dxa"/>
            <w:tcBorders>
              <w:top w:val="nil"/>
              <w:left w:val="nil"/>
              <w:bottom w:val="nil"/>
              <w:right w:val="nil"/>
            </w:tcBorders>
            <w:shd w:val="clear" w:color="auto" w:fill="FFFFFF"/>
            <w:vAlign w:val="center"/>
          </w:tcPr>
          <w:p w14:paraId="5E9FCE0F" w14:textId="77777777" w:rsidR="00264727" w:rsidRDefault="00000000">
            <w:pPr>
              <w:jc w:val="center"/>
              <w:textAlignment w:val="center"/>
              <w:rPr>
                <w:color w:val="000000"/>
                <w:sz w:val="18"/>
                <w:szCs w:val="18"/>
              </w:rPr>
            </w:pPr>
            <w:r>
              <w:rPr>
                <w:color w:val="000000"/>
                <w:sz w:val="18"/>
                <w:szCs w:val="18"/>
                <w:lang w:bidi="ar"/>
              </w:rPr>
              <w:t>NR, possibly 1-4d</w:t>
            </w:r>
          </w:p>
        </w:tc>
      </w:tr>
      <w:tr w:rsidR="00264727" w14:paraId="358AD452" w14:textId="77777777">
        <w:trPr>
          <w:jc w:val="center"/>
        </w:trPr>
        <w:tc>
          <w:tcPr>
            <w:tcW w:w="1008" w:type="dxa"/>
            <w:tcBorders>
              <w:top w:val="nil"/>
              <w:left w:val="nil"/>
              <w:bottom w:val="nil"/>
              <w:right w:val="nil"/>
            </w:tcBorders>
            <w:shd w:val="clear" w:color="auto" w:fill="FFFFFF"/>
            <w:vAlign w:val="center"/>
          </w:tcPr>
          <w:p w14:paraId="2A8765A1" w14:textId="77777777" w:rsidR="00264727" w:rsidRDefault="00000000">
            <w:pPr>
              <w:jc w:val="center"/>
              <w:textAlignment w:val="top"/>
              <w:rPr>
                <w:color w:val="000000"/>
                <w:sz w:val="18"/>
                <w:szCs w:val="18"/>
              </w:rPr>
            </w:pPr>
            <w:r>
              <w:rPr>
                <w:color w:val="000000"/>
                <w:sz w:val="18"/>
                <w:szCs w:val="18"/>
                <w:lang w:bidi="ar"/>
              </w:rPr>
              <w:t>Sun L 2022</w:t>
            </w:r>
          </w:p>
        </w:tc>
        <w:tc>
          <w:tcPr>
            <w:tcW w:w="996" w:type="dxa"/>
            <w:tcBorders>
              <w:top w:val="nil"/>
              <w:left w:val="nil"/>
              <w:bottom w:val="nil"/>
              <w:right w:val="nil"/>
            </w:tcBorders>
            <w:shd w:val="clear" w:color="auto" w:fill="FFFFFF"/>
            <w:vAlign w:val="center"/>
          </w:tcPr>
          <w:p w14:paraId="27528C62" w14:textId="77777777" w:rsidR="00264727" w:rsidRDefault="00000000">
            <w:pPr>
              <w:jc w:val="center"/>
              <w:textAlignment w:val="center"/>
              <w:rPr>
                <w:color w:val="000000"/>
                <w:sz w:val="18"/>
                <w:szCs w:val="18"/>
              </w:rPr>
            </w:pPr>
            <w:r>
              <w:rPr>
                <w:color w:val="000000"/>
                <w:sz w:val="18"/>
                <w:szCs w:val="18"/>
                <w:lang w:bidi="ar"/>
              </w:rPr>
              <w:t>ARTIs</w:t>
            </w:r>
          </w:p>
        </w:tc>
        <w:tc>
          <w:tcPr>
            <w:tcW w:w="793" w:type="dxa"/>
            <w:tcBorders>
              <w:top w:val="nil"/>
              <w:left w:val="nil"/>
              <w:bottom w:val="nil"/>
              <w:right w:val="nil"/>
            </w:tcBorders>
            <w:shd w:val="clear" w:color="auto" w:fill="FFFFFF"/>
            <w:vAlign w:val="center"/>
          </w:tcPr>
          <w:p w14:paraId="24E05C9A"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4E4D40FC"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04C2D081" w14:textId="77777777" w:rsidR="00264727" w:rsidRDefault="00000000">
            <w:pPr>
              <w:jc w:val="center"/>
              <w:textAlignment w:val="center"/>
              <w:rPr>
                <w:color w:val="000000"/>
                <w:sz w:val="18"/>
                <w:szCs w:val="18"/>
              </w:rPr>
            </w:pPr>
            <w:r>
              <w:rPr>
                <w:color w:val="000000"/>
                <w:sz w:val="18"/>
                <w:szCs w:val="18"/>
                <w:lang w:bidi="ar"/>
              </w:rPr>
              <w:t>44.37±20.70(18-70)/45.43±18.</w:t>
            </w:r>
            <w:r>
              <w:rPr>
                <w:color w:val="000000"/>
                <w:sz w:val="18"/>
                <w:szCs w:val="18"/>
                <w:lang w:bidi="ar"/>
              </w:rPr>
              <w:lastRenderedPageBreak/>
              <w:t>20(19-70)</w:t>
            </w:r>
          </w:p>
        </w:tc>
        <w:tc>
          <w:tcPr>
            <w:tcW w:w="728" w:type="dxa"/>
            <w:tcBorders>
              <w:top w:val="nil"/>
              <w:left w:val="nil"/>
              <w:bottom w:val="nil"/>
              <w:right w:val="nil"/>
            </w:tcBorders>
            <w:shd w:val="clear" w:color="auto" w:fill="FFFFFF"/>
            <w:vAlign w:val="center"/>
          </w:tcPr>
          <w:p w14:paraId="40C586E2" w14:textId="77777777" w:rsidR="00264727" w:rsidRDefault="00000000">
            <w:pPr>
              <w:jc w:val="center"/>
              <w:textAlignment w:val="center"/>
              <w:rPr>
                <w:color w:val="000000"/>
                <w:sz w:val="18"/>
                <w:szCs w:val="18"/>
              </w:rPr>
            </w:pPr>
            <w:r>
              <w:rPr>
                <w:color w:val="000000"/>
                <w:sz w:val="18"/>
                <w:szCs w:val="18"/>
                <w:lang w:bidi="ar"/>
              </w:rPr>
              <w:lastRenderedPageBreak/>
              <w:t>60/60</w:t>
            </w:r>
          </w:p>
        </w:tc>
        <w:tc>
          <w:tcPr>
            <w:tcW w:w="944" w:type="dxa"/>
            <w:tcBorders>
              <w:top w:val="nil"/>
              <w:left w:val="nil"/>
              <w:bottom w:val="nil"/>
              <w:right w:val="nil"/>
            </w:tcBorders>
            <w:shd w:val="clear" w:color="auto" w:fill="FFFFFF"/>
            <w:vAlign w:val="center"/>
          </w:tcPr>
          <w:p w14:paraId="74D45168" w14:textId="77777777" w:rsidR="00264727" w:rsidRDefault="00000000">
            <w:pPr>
              <w:jc w:val="center"/>
              <w:textAlignment w:val="center"/>
              <w:rPr>
                <w:color w:val="000000"/>
                <w:sz w:val="18"/>
                <w:szCs w:val="18"/>
              </w:rPr>
            </w:pPr>
            <w:r>
              <w:rPr>
                <w:color w:val="000000"/>
                <w:sz w:val="18"/>
                <w:szCs w:val="18"/>
                <w:lang w:bidi="ar"/>
              </w:rPr>
              <w:t>30/30</w:t>
            </w:r>
          </w:p>
        </w:tc>
        <w:tc>
          <w:tcPr>
            <w:tcW w:w="815" w:type="dxa"/>
            <w:tcBorders>
              <w:top w:val="nil"/>
              <w:left w:val="nil"/>
              <w:bottom w:val="nil"/>
              <w:right w:val="nil"/>
            </w:tcBorders>
            <w:shd w:val="clear" w:color="auto" w:fill="FFFFFF"/>
            <w:vAlign w:val="center"/>
          </w:tcPr>
          <w:p w14:paraId="104403A9" w14:textId="77777777" w:rsidR="00264727" w:rsidRDefault="00000000">
            <w:pPr>
              <w:jc w:val="center"/>
              <w:textAlignment w:val="center"/>
              <w:rPr>
                <w:color w:val="000000"/>
                <w:sz w:val="18"/>
                <w:szCs w:val="18"/>
              </w:rPr>
            </w:pPr>
            <w:r>
              <w:rPr>
                <w:color w:val="000000"/>
                <w:sz w:val="18"/>
                <w:szCs w:val="18"/>
                <w:lang w:bidi="ar"/>
              </w:rPr>
              <w:t>13/15</w:t>
            </w:r>
          </w:p>
        </w:tc>
        <w:tc>
          <w:tcPr>
            <w:tcW w:w="1316" w:type="dxa"/>
            <w:tcBorders>
              <w:top w:val="nil"/>
              <w:left w:val="nil"/>
              <w:bottom w:val="nil"/>
              <w:right w:val="nil"/>
            </w:tcBorders>
            <w:shd w:val="clear" w:color="auto" w:fill="FFFFFF"/>
            <w:vAlign w:val="center"/>
          </w:tcPr>
          <w:p w14:paraId="1C4D2E0F" w14:textId="77777777" w:rsidR="00264727" w:rsidRDefault="00000000">
            <w:pPr>
              <w:jc w:val="center"/>
              <w:textAlignment w:val="center"/>
              <w:rPr>
                <w:color w:val="000000"/>
                <w:sz w:val="18"/>
                <w:szCs w:val="18"/>
              </w:rPr>
            </w:pPr>
            <w:r>
              <w:rPr>
                <w:color w:val="000000"/>
                <w:sz w:val="18"/>
                <w:szCs w:val="18"/>
                <w:lang w:bidi="ar"/>
              </w:rPr>
              <w:t>Antipyretic pellets + control group treatment</w:t>
            </w:r>
          </w:p>
        </w:tc>
        <w:tc>
          <w:tcPr>
            <w:tcW w:w="1458" w:type="dxa"/>
            <w:tcBorders>
              <w:top w:val="nil"/>
              <w:left w:val="nil"/>
              <w:bottom w:val="nil"/>
              <w:right w:val="nil"/>
            </w:tcBorders>
            <w:shd w:val="clear" w:color="auto" w:fill="FFFFFF"/>
            <w:vAlign w:val="center"/>
          </w:tcPr>
          <w:p w14:paraId="57ECA9BF" w14:textId="77777777" w:rsidR="00264727" w:rsidRDefault="00000000">
            <w:pPr>
              <w:jc w:val="center"/>
              <w:textAlignment w:val="center"/>
              <w:rPr>
                <w:color w:val="000000"/>
                <w:sz w:val="18"/>
                <w:szCs w:val="18"/>
              </w:rPr>
            </w:pPr>
            <w:r>
              <w:rPr>
                <w:color w:val="000000"/>
                <w:sz w:val="18"/>
                <w:szCs w:val="18"/>
                <w:lang w:bidi="ar"/>
              </w:rPr>
              <w:t xml:space="preserve">Antiviral therapy + anti-infective therapy + cooling therapy + conventional </w:t>
            </w:r>
            <w:r>
              <w:rPr>
                <w:color w:val="000000"/>
                <w:sz w:val="18"/>
                <w:szCs w:val="18"/>
                <w:lang w:bidi="ar"/>
              </w:rPr>
              <w:lastRenderedPageBreak/>
              <w:t>supportive therapy</w:t>
            </w:r>
          </w:p>
        </w:tc>
        <w:tc>
          <w:tcPr>
            <w:tcW w:w="4478" w:type="dxa"/>
            <w:tcBorders>
              <w:top w:val="nil"/>
              <w:left w:val="nil"/>
              <w:bottom w:val="nil"/>
              <w:right w:val="nil"/>
            </w:tcBorders>
            <w:shd w:val="clear" w:color="auto" w:fill="FFFFFF"/>
            <w:vAlign w:val="center"/>
          </w:tcPr>
          <w:p w14:paraId="2D38FC59" w14:textId="77777777" w:rsidR="00264727" w:rsidRDefault="00000000">
            <w:pPr>
              <w:jc w:val="center"/>
              <w:textAlignment w:val="center"/>
              <w:rPr>
                <w:color w:val="000000"/>
                <w:sz w:val="18"/>
                <w:szCs w:val="18"/>
              </w:rPr>
            </w:pPr>
            <w:r>
              <w:rPr>
                <w:color w:val="000000"/>
                <w:sz w:val="18"/>
                <w:szCs w:val="18"/>
                <w:lang w:bidi="ar"/>
              </w:rPr>
              <w:lastRenderedPageBreak/>
              <w:t xml:space="preserve">(1) antiviral treatment: patients with influenza were given oseltamivir capsules orally; (2) anti-infective treatment: for bacterial infections, levofloxacin was used for initial empirical treatment, and </w:t>
            </w:r>
            <w:proofErr w:type="spellStart"/>
            <w:r>
              <w:rPr>
                <w:color w:val="000000"/>
                <w:sz w:val="18"/>
                <w:szCs w:val="18"/>
                <w:lang w:bidi="ar"/>
              </w:rPr>
              <w:t>cefoperazone</w:t>
            </w:r>
            <w:proofErr w:type="spellEnd"/>
            <w:r>
              <w:rPr>
                <w:color w:val="000000"/>
                <w:sz w:val="18"/>
                <w:szCs w:val="18"/>
                <w:lang w:bidi="ar"/>
              </w:rPr>
              <w:t xml:space="preserve"> sodium sulbactam clinical study 20 sodium was used for anti-infective </w:t>
            </w:r>
            <w:r>
              <w:rPr>
                <w:color w:val="000000"/>
                <w:sz w:val="18"/>
                <w:szCs w:val="18"/>
                <w:lang w:bidi="ar"/>
              </w:rPr>
              <w:lastRenderedPageBreak/>
              <w:t>treatment if necessary, and sensitive antibiotics were used for those with drug sensitivity test results; (3) cooling treatment: for patients with body temperature greater than 38.5℃, physical cooling treatment was preferred. If the body temperature is greater than 38.5℃ and does not subside for 4 hours, indomethacin suppositories should be given to reduce the anal fever, and the clinical study should be terminated after the judgment of the attending physician; ③ Routinely give rehydration treatment, and advise patients to avoid wind and cold, drink more water, diligently ventilate, eat lightly, pay attention to rest, and avoid smoking and alcohol during the treatment period.</w:t>
            </w:r>
          </w:p>
        </w:tc>
        <w:tc>
          <w:tcPr>
            <w:tcW w:w="836" w:type="dxa"/>
            <w:tcBorders>
              <w:top w:val="nil"/>
              <w:left w:val="nil"/>
              <w:bottom w:val="nil"/>
              <w:right w:val="nil"/>
            </w:tcBorders>
            <w:shd w:val="clear" w:color="auto" w:fill="FFFFFF"/>
            <w:vAlign w:val="center"/>
          </w:tcPr>
          <w:p w14:paraId="7E35B4C0" w14:textId="77777777" w:rsidR="00264727" w:rsidRDefault="00000000">
            <w:pPr>
              <w:jc w:val="center"/>
              <w:rPr>
                <w:color w:val="000000"/>
                <w:sz w:val="18"/>
                <w:szCs w:val="18"/>
              </w:rPr>
            </w:pPr>
            <w:r>
              <w:rPr>
                <w:color w:val="000000"/>
                <w:sz w:val="18"/>
                <w:szCs w:val="18"/>
              </w:rPr>
              <w:lastRenderedPageBreak/>
              <w:t>1,3,4</w:t>
            </w:r>
          </w:p>
        </w:tc>
        <w:tc>
          <w:tcPr>
            <w:tcW w:w="803" w:type="dxa"/>
            <w:tcBorders>
              <w:top w:val="nil"/>
              <w:left w:val="nil"/>
              <w:bottom w:val="nil"/>
              <w:right w:val="nil"/>
            </w:tcBorders>
            <w:shd w:val="clear" w:color="auto" w:fill="FFFFFF"/>
            <w:vAlign w:val="center"/>
          </w:tcPr>
          <w:p w14:paraId="6D642275" w14:textId="77777777" w:rsidR="00264727" w:rsidRDefault="00264727">
            <w:pPr>
              <w:jc w:val="center"/>
              <w:rPr>
                <w:color w:val="000000"/>
                <w:sz w:val="18"/>
                <w:szCs w:val="18"/>
              </w:rPr>
            </w:pPr>
          </w:p>
        </w:tc>
      </w:tr>
      <w:tr w:rsidR="00264727" w14:paraId="4E49B021" w14:textId="77777777">
        <w:trPr>
          <w:jc w:val="center"/>
        </w:trPr>
        <w:tc>
          <w:tcPr>
            <w:tcW w:w="1008" w:type="dxa"/>
            <w:tcBorders>
              <w:top w:val="nil"/>
              <w:left w:val="nil"/>
              <w:bottom w:val="nil"/>
              <w:right w:val="nil"/>
            </w:tcBorders>
            <w:shd w:val="clear" w:color="auto" w:fill="FFFFFF"/>
            <w:vAlign w:val="center"/>
          </w:tcPr>
          <w:p w14:paraId="2A002455" w14:textId="77777777" w:rsidR="00264727" w:rsidRDefault="00000000">
            <w:pPr>
              <w:jc w:val="center"/>
              <w:textAlignment w:val="top"/>
              <w:rPr>
                <w:color w:val="000000"/>
                <w:sz w:val="18"/>
                <w:szCs w:val="18"/>
              </w:rPr>
            </w:pPr>
            <w:r>
              <w:rPr>
                <w:color w:val="000000"/>
                <w:sz w:val="18"/>
                <w:szCs w:val="18"/>
                <w:lang w:bidi="ar"/>
              </w:rPr>
              <w:t>Li YP 2022</w:t>
            </w:r>
          </w:p>
        </w:tc>
        <w:tc>
          <w:tcPr>
            <w:tcW w:w="996" w:type="dxa"/>
            <w:tcBorders>
              <w:top w:val="nil"/>
              <w:left w:val="nil"/>
              <w:bottom w:val="nil"/>
              <w:right w:val="nil"/>
            </w:tcBorders>
            <w:shd w:val="clear" w:color="auto" w:fill="FFFFFF"/>
            <w:vAlign w:val="center"/>
          </w:tcPr>
          <w:p w14:paraId="627EA2D9" w14:textId="77777777" w:rsidR="00264727" w:rsidRDefault="00000000">
            <w:pPr>
              <w:jc w:val="center"/>
              <w:textAlignment w:val="center"/>
              <w:rPr>
                <w:color w:val="000000"/>
                <w:sz w:val="18"/>
                <w:szCs w:val="18"/>
              </w:rPr>
            </w:pPr>
            <w:r>
              <w:rPr>
                <w:color w:val="000000"/>
                <w:sz w:val="18"/>
                <w:szCs w:val="18"/>
                <w:lang w:bidi="ar"/>
              </w:rPr>
              <w:t>influenza</w:t>
            </w:r>
          </w:p>
        </w:tc>
        <w:tc>
          <w:tcPr>
            <w:tcW w:w="793" w:type="dxa"/>
            <w:tcBorders>
              <w:top w:val="nil"/>
              <w:left w:val="nil"/>
              <w:bottom w:val="nil"/>
              <w:right w:val="nil"/>
            </w:tcBorders>
            <w:shd w:val="clear" w:color="auto" w:fill="FFFFFF"/>
            <w:vAlign w:val="center"/>
          </w:tcPr>
          <w:p w14:paraId="2F3A5419"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6BB900D2"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33616BE8" w14:textId="77777777" w:rsidR="00264727" w:rsidRDefault="00000000">
            <w:pPr>
              <w:jc w:val="center"/>
              <w:textAlignment w:val="center"/>
              <w:rPr>
                <w:color w:val="000000"/>
                <w:sz w:val="18"/>
                <w:szCs w:val="18"/>
              </w:rPr>
            </w:pPr>
            <w:r>
              <w:rPr>
                <w:color w:val="000000"/>
                <w:sz w:val="18"/>
                <w:szCs w:val="18"/>
                <w:lang w:bidi="ar"/>
              </w:rPr>
              <w:t>36.9±7.65/36.20±7.99</w:t>
            </w:r>
          </w:p>
        </w:tc>
        <w:tc>
          <w:tcPr>
            <w:tcW w:w="728" w:type="dxa"/>
            <w:tcBorders>
              <w:top w:val="nil"/>
              <w:left w:val="nil"/>
              <w:bottom w:val="nil"/>
              <w:right w:val="nil"/>
            </w:tcBorders>
            <w:shd w:val="clear" w:color="auto" w:fill="FFFFFF"/>
            <w:vAlign w:val="center"/>
          </w:tcPr>
          <w:p w14:paraId="3B75613F" w14:textId="77777777" w:rsidR="00264727" w:rsidRDefault="00000000">
            <w:pPr>
              <w:jc w:val="center"/>
              <w:textAlignment w:val="center"/>
              <w:rPr>
                <w:color w:val="000000"/>
                <w:sz w:val="18"/>
                <w:szCs w:val="18"/>
              </w:rPr>
            </w:pPr>
            <w:r>
              <w:rPr>
                <w:color w:val="000000"/>
                <w:sz w:val="18"/>
                <w:szCs w:val="18"/>
                <w:lang w:bidi="ar"/>
              </w:rPr>
              <w:t>100/100</w:t>
            </w:r>
          </w:p>
        </w:tc>
        <w:tc>
          <w:tcPr>
            <w:tcW w:w="944" w:type="dxa"/>
            <w:tcBorders>
              <w:top w:val="nil"/>
              <w:left w:val="nil"/>
              <w:bottom w:val="nil"/>
              <w:right w:val="nil"/>
            </w:tcBorders>
            <w:shd w:val="clear" w:color="auto" w:fill="FFFFFF"/>
            <w:vAlign w:val="center"/>
          </w:tcPr>
          <w:p w14:paraId="2120900C" w14:textId="77777777" w:rsidR="00264727" w:rsidRDefault="00000000">
            <w:pPr>
              <w:jc w:val="center"/>
              <w:textAlignment w:val="center"/>
              <w:rPr>
                <w:color w:val="000000"/>
                <w:sz w:val="18"/>
                <w:szCs w:val="18"/>
              </w:rPr>
            </w:pPr>
            <w:r>
              <w:rPr>
                <w:color w:val="000000"/>
                <w:sz w:val="18"/>
                <w:szCs w:val="18"/>
                <w:lang w:bidi="ar"/>
              </w:rPr>
              <w:t>50/50</w:t>
            </w:r>
          </w:p>
        </w:tc>
        <w:tc>
          <w:tcPr>
            <w:tcW w:w="815" w:type="dxa"/>
            <w:tcBorders>
              <w:top w:val="nil"/>
              <w:left w:val="nil"/>
              <w:bottom w:val="nil"/>
              <w:right w:val="nil"/>
            </w:tcBorders>
            <w:shd w:val="clear" w:color="auto" w:fill="FFFFFF"/>
            <w:vAlign w:val="center"/>
          </w:tcPr>
          <w:p w14:paraId="7942CDE2" w14:textId="77777777" w:rsidR="00264727" w:rsidRDefault="00000000">
            <w:pPr>
              <w:jc w:val="center"/>
              <w:textAlignment w:val="center"/>
              <w:rPr>
                <w:color w:val="000000"/>
                <w:sz w:val="18"/>
                <w:szCs w:val="18"/>
              </w:rPr>
            </w:pPr>
            <w:r>
              <w:rPr>
                <w:color w:val="000000"/>
                <w:sz w:val="18"/>
                <w:szCs w:val="18"/>
                <w:lang w:bidi="ar"/>
              </w:rPr>
              <w:t>28/31</w:t>
            </w:r>
          </w:p>
        </w:tc>
        <w:tc>
          <w:tcPr>
            <w:tcW w:w="1316" w:type="dxa"/>
            <w:tcBorders>
              <w:top w:val="nil"/>
              <w:left w:val="nil"/>
              <w:bottom w:val="nil"/>
              <w:right w:val="nil"/>
            </w:tcBorders>
            <w:shd w:val="clear" w:color="auto" w:fill="FFFFFF"/>
            <w:vAlign w:val="center"/>
          </w:tcPr>
          <w:p w14:paraId="12E159C8" w14:textId="77777777" w:rsidR="00264727" w:rsidRDefault="00000000">
            <w:pPr>
              <w:jc w:val="center"/>
              <w:textAlignment w:val="center"/>
              <w:rPr>
                <w:color w:val="000000"/>
                <w:sz w:val="18"/>
                <w:szCs w:val="18"/>
              </w:rPr>
            </w:pPr>
            <w:proofErr w:type="spellStart"/>
            <w:r>
              <w:rPr>
                <w:color w:val="000000"/>
                <w:sz w:val="18"/>
                <w:szCs w:val="18"/>
                <w:lang w:bidi="ar"/>
              </w:rPr>
              <w:t>Chailing</w:t>
            </w:r>
            <w:proofErr w:type="spellEnd"/>
            <w:r>
              <w:rPr>
                <w:color w:val="000000"/>
                <w:sz w:val="18"/>
                <w:szCs w:val="18"/>
                <w:lang w:bidi="ar"/>
              </w:rPr>
              <w:t xml:space="preserve"> </w:t>
            </w:r>
            <w:proofErr w:type="spellStart"/>
            <w:r>
              <w:rPr>
                <w:color w:val="000000"/>
                <w:sz w:val="18"/>
                <w:szCs w:val="18"/>
                <w:lang w:bidi="ar"/>
              </w:rPr>
              <w:t>Shigao</w:t>
            </w:r>
            <w:proofErr w:type="spellEnd"/>
            <w:r>
              <w:rPr>
                <w:color w:val="000000"/>
                <w:sz w:val="18"/>
                <w:szCs w:val="18"/>
                <w:lang w:bidi="ar"/>
              </w:rPr>
              <w:t xml:space="preserve"> soup</w:t>
            </w:r>
          </w:p>
        </w:tc>
        <w:tc>
          <w:tcPr>
            <w:tcW w:w="1458" w:type="dxa"/>
            <w:tcBorders>
              <w:top w:val="nil"/>
              <w:left w:val="nil"/>
              <w:bottom w:val="nil"/>
              <w:right w:val="nil"/>
            </w:tcBorders>
            <w:shd w:val="clear" w:color="auto" w:fill="FFFFFF"/>
            <w:vAlign w:val="center"/>
          </w:tcPr>
          <w:p w14:paraId="6A3DF8BD" w14:textId="77777777" w:rsidR="00264727" w:rsidRDefault="00000000">
            <w:pPr>
              <w:jc w:val="center"/>
              <w:textAlignment w:val="center"/>
              <w:rPr>
                <w:color w:val="000000"/>
                <w:sz w:val="18"/>
                <w:szCs w:val="18"/>
              </w:rPr>
            </w:pPr>
            <w:r>
              <w:rPr>
                <w:color w:val="000000"/>
                <w:sz w:val="18"/>
                <w:szCs w:val="18"/>
                <w:lang w:bidi="ar"/>
              </w:rPr>
              <w:t>Antiviral therapy</w:t>
            </w:r>
          </w:p>
        </w:tc>
        <w:tc>
          <w:tcPr>
            <w:tcW w:w="4478" w:type="dxa"/>
            <w:tcBorders>
              <w:top w:val="nil"/>
              <w:left w:val="nil"/>
              <w:bottom w:val="nil"/>
              <w:right w:val="nil"/>
            </w:tcBorders>
            <w:shd w:val="clear" w:color="auto" w:fill="FFFFFF"/>
            <w:vAlign w:val="center"/>
          </w:tcPr>
          <w:p w14:paraId="667C5582" w14:textId="77777777" w:rsidR="00264727" w:rsidRDefault="00000000">
            <w:pPr>
              <w:jc w:val="center"/>
              <w:textAlignment w:val="center"/>
              <w:rPr>
                <w:color w:val="000000"/>
                <w:sz w:val="18"/>
                <w:szCs w:val="18"/>
              </w:rPr>
            </w:pPr>
            <w:r>
              <w:rPr>
                <w:color w:val="000000"/>
                <w:sz w:val="18"/>
                <w:szCs w:val="18"/>
                <w:lang w:bidi="ar"/>
              </w:rPr>
              <w:t>Oseltamivir phosphate capsule (Yichang Changjiang Pharmaceutical Co., Ltd., State Drug Administration: H20065415) 75 mg, 1 time daily orally.</w:t>
            </w:r>
          </w:p>
        </w:tc>
        <w:tc>
          <w:tcPr>
            <w:tcW w:w="836" w:type="dxa"/>
            <w:tcBorders>
              <w:top w:val="nil"/>
              <w:left w:val="nil"/>
              <w:bottom w:val="nil"/>
              <w:right w:val="nil"/>
            </w:tcBorders>
            <w:shd w:val="clear" w:color="auto" w:fill="FFFFFF"/>
            <w:vAlign w:val="center"/>
          </w:tcPr>
          <w:p w14:paraId="4AE936D1" w14:textId="77777777" w:rsidR="00264727" w:rsidRDefault="00000000">
            <w:pPr>
              <w:jc w:val="center"/>
              <w:textAlignment w:val="center"/>
              <w:rPr>
                <w:color w:val="000000"/>
                <w:sz w:val="18"/>
                <w:szCs w:val="18"/>
              </w:rPr>
            </w:pPr>
            <w:r>
              <w:rPr>
                <w:color w:val="000000"/>
                <w:sz w:val="18"/>
                <w:szCs w:val="18"/>
              </w:rPr>
              <w:t>1,4,5,67,9,10,12,18,21,26,33</w:t>
            </w:r>
          </w:p>
        </w:tc>
        <w:tc>
          <w:tcPr>
            <w:tcW w:w="803" w:type="dxa"/>
            <w:tcBorders>
              <w:top w:val="nil"/>
              <w:left w:val="nil"/>
              <w:bottom w:val="nil"/>
              <w:right w:val="nil"/>
            </w:tcBorders>
            <w:shd w:val="clear" w:color="auto" w:fill="FFFFFF"/>
            <w:vAlign w:val="center"/>
          </w:tcPr>
          <w:p w14:paraId="6FE8BA8D" w14:textId="77777777" w:rsidR="00264727" w:rsidRDefault="00000000">
            <w:pPr>
              <w:jc w:val="center"/>
              <w:textAlignment w:val="center"/>
              <w:rPr>
                <w:color w:val="000000"/>
                <w:sz w:val="18"/>
                <w:szCs w:val="18"/>
              </w:rPr>
            </w:pPr>
            <w:r>
              <w:rPr>
                <w:color w:val="000000"/>
                <w:sz w:val="18"/>
                <w:szCs w:val="18"/>
                <w:lang w:bidi="ar"/>
              </w:rPr>
              <w:t>5d</w:t>
            </w:r>
          </w:p>
        </w:tc>
      </w:tr>
      <w:tr w:rsidR="00264727" w14:paraId="730A8152" w14:textId="77777777">
        <w:trPr>
          <w:jc w:val="center"/>
        </w:trPr>
        <w:tc>
          <w:tcPr>
            <w:tcW w:w="1008" w:type="dxa"/>
            <w:tcBorders>
              <w:top w:val="nil"/>
              <w:left w:val="nil"/>
              <w:bottom w:val="nil"/>
              <w:right w:val="nil"/>
            </w:tcBorders>
            <w:shd w:val="clear" w:color="auto" w:fill="FFFFFF"/>
            <w:vAlign w:val="center"/>
          </w:tcPr>
          <w:p w14:paraId="7BF6B408" w14:textId="77777777" w:rsidR="00264727" w:rsidRDefault="00000000">
            <w:pPr>
              <w:jc w:val="center"/>
              <w:textAlignment w:val="top"/>
              <w:rPr>
                <w:color w:val="000000"/>
                <w:sz w:val="18"/>
                <w:szCs w:val="18"/>
              </w:rPr>
            </w:pPr>
            <w:r>
              <w:rPr>
                <w:color w:val="000000"/>
                <w:sz w:val="18"/>
                <w:szCs w:val="18"/>
                <w:lang w:bidi="ar"/>
              </w:rPr>
              <w:t>Zhou ZW 2021</w:t>
            </w:r>
          </w:p>
        </w:tc>
        <w:tc>
          <w:tcPr>
            <w:tcW w:w="996" w:type="dxa"/>
            <w:tcBorders>
              <w:top w:val="nil"/>
              <w:left w:val="nil"/>
              <w:bottom w:val="nil"/>
              <w:right w:val="nil"/>
            </w:tcBorders>
            <w:shd w:val="clear" w:color="auto" w:fill="FFFFFF"/>
            <w:vAlign w:val="center"/>
          </w:tcPr>
          <w:p w14:paraId="42659323" w14:textId="77777777" w:rsidR="00264727" w:rsidRDefault="00000000">
            <w:pPr>
              <w:jc w:val="center"/>
              <w:textAlignment w:val="center"/>
              <w:rPr>
                <w:color w:val="000000"/>
                <w:sz w:val="18"/>
                <w:szCs w:val="18"/>
              </w:rPr>
            </w:pPr>
            <w:r>
              <w:rPr>
                <w:color w:val="000000"/>
                <w:sz w:val="18"/>
                <w:szCs w:val="18"/>
                <w:lang w:bidi="ar"/>
              </w:rPr>
              <w:t>Acute pharyngitis</w:t>
            </w:r>
          </w:p>
        </w:tc>
        <w:tc>
          <w:tcPr>
            <w:tcW w:w="793" w:type="dxa"/>
            <w:tcBorders>
              <w:top w:val="nil"/>
              <w:left w:val="nil"/>
              <w:bottom w:val="nil"/>
              <w:right w:val="nil"/>
            </w:tcBorders>
            <w:shd w:val="clear" w:color="auto" w:fill="FFFFFF"/>
            <w:vAlign w:val="center"/>
          </w:tcPr>
          <w:p w14:paraId="4DCA85D9"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6D7DB164" w14:textId="77777777" w:rsidR="00264727" w:rsidRDefault="00000000">
            <w:pPr>
              <w:jc w:val="center"/>
              <w:textAlignment w:val="center"/>
              <w:rPr>
                <w:color w:val="000000"/>
                <w:sz w:val="18"/>
                <w:szCs w:val="18"/>
              </w:rPr>
            </w:pPr>
            <w:r>
              <w:rPr>
                <w:color w:val="000000"/>
                <w:sz w:val="18"/>
                <w:szCs w:val="18"/>
                <w:lang w:bidi="ar"/>
              </w:rPr>
              <w:t>1-10 days/1-9days</w:t>
            </w:r>
          </w:p>
        </w:tc>
        <w:tc>
          <w:tcPr>
            <w:tcW w:w="793" w:type="dxa"/>
            <w:tcBorders>
              <w:top w:val="nil"/>
              <w:left w:val="nil"/>
              <w:bottom w:val="nil"/>
              <w:right w:val="nil"/>
            </w:tcBorders>
            <w:shd w:val="clear" w:color="auto" w:fill="FFFFFF"/>
            <w:vAlign w:val="center"/>
          </w:tcPr>
          <w:p w14:paraId="0A0B482F" w14:textId="77777777" w:rsidR="00264727" w:rsidRDefault="00000000">
            <w:pPr>
              <w:jc w:val="center"/>
              <w:textAlignment w:val="center"/>
              <w:rPr>
                <w:color w:val="000000"/>
                <w:sz w:val="18"/>
                <w:szCs w:val="18"/>
              </w:rPr>
            </w:pPr>
            <w:r>
              <w:rPr>
                <w:color w:val="000000"/>
                <w:sz w:val="18"/>
                <w:szCs w:val="18"/>
                <w:lang w:bidi="ar"/>
              </w:rPr>
              <w:t>56.25±9.21(47-89)/55.95±8.22(48-86)</w:t>
            </w:r>
          </w:p>
        </w:tc>
        <w:tc>
          <w:tcPr>
            <w:tcW w:w="728" w:type="dxa"/>
            <w:tcBorders>
              <w:top w:val="nil"/>
              <w:left w:val="nil"/>
              <w:bottom w:val="nil"/>
              <w:right w:val="nil"/>
            </w:tcBorders>
            <w:shd w:val="clear" w:color="auto" w:fill="FFFFFF"/>
            <w:vAlign w:val="center"/>
          </w:tcPr>
          <w:p w14:paraId="6DDCFA7A" w14:textId="77777777" w:rsidR="00264727" w:rsidRDefault="00000000">
            <w:pPr>
              <w:jc w:val="center"/>
              <w:textAlignment w:val="center"/>
              <w:rPr>
                <w:color w:val="000000"/>
                <w:sz w:val="18"/>
                <w:szCs w:val="18"/>
              </w:rPr>
            </w:pPr>
            <w:r>
              <w:rPr>
                <w:color w:val="000000"/>
                <w:sz w:val="18"/>
                <w:szCs w:val="18"/>
                <w:lang w:bidi="ar"/>
              </w:rPr>
              <w:t>80/80</w:t>
            </w:r>
          </w:p>
        </w:tc>
        <w:tc>
          <w:tcPr>
            <w:tcW w:w="944" w:type="dxa"/>
            <w:tcBorders>
              <w:top w:val="nil"/>
              <w:left w:val="nil"/>
              <w:bottom w:val="nil"/>
              <w:right w:val="nil"/>
            </w:tcBorders>
            <w:shd w:val="clear" w:color="auto" w:fill="FFFFFF"/>
            <w:vAlign w:val="center"/>
          </w:tcPr>
          <w:p w14:paraId="51821E7E" w14:textId="77777777" w:rsidR="00264727" w:rsidRDefault="00000000">
            <w:pPr>
              <w:jc w:val="center"/>
              <w:textAlignment w:val="center"/>
              <w:rPr>
                <w:color w:val="000000"/>
                <w:sz w:val="18"/>
                <w:szCs w:val="18"/>
              </w:rPr>
            </w:pPr>
            <w:r>
              <w:rPr>
                <w:color w:val="000000"/>
                <w:sz w:val="18"/>
                <w:szCs w:val="18"/>
                <w:lang w:bidi="ar"/>
              </w:rPr>
              <w:t>40/40</w:t>
            </w:r>
          </w:p>
        </w:tc>
        <w:tc>
          <w:tcPr>
            <w:tcW w:w="815" w:type="dxa"/>
            <w:tcBorders>
              <w:top w:val="nil"/>
              <w:left w:val="nil"/>
              <w:bottom w:val="nil"/>
              <w:right w:val="nil"/>
            </w:tcBorders>
            <w:shd w:val="clear" w:color="auto" w:fill="FFFFFF"/>
            <w:vAlign w:val="center"/>
          </w:tcPr>
          <w:p w14:paraId="07D8B180" w14:textId="77777777" w:rsidR="00264727" w:rsidRDefault="00000000">
            <w:pPr>
              <w:jc w:val="center"/>
              <w:textAlignment w:val="center"/>
              <w:rPr>
                <w:color w:val="000000"/>
                <w:sz w:val="18"/>
                <w:szCs w:val="18"/>
              </w:rPr>
            </w:pPr>
            <w:r>
              <w:rPr>
                <w:color w:val="000000"/>
                <w:sz w:val="18"/>
                <w:szCs w:val="18"/>
                <w:lang w:bidi="ar"/>
              </w:rPr>
              <w:t>0</w:t>
            </w:r>
          </w:p>
        </w:tc>
        <w:tc>
          <w:tcPr>
            <w:tcW w:w="1316" w:type="dxa"/>
            <w:tcBorders>
              <w:top w:val="nil"/>
              <w:left w:val="nil"/>
              <w:bottom w:val="nil"/>
              <w:right w:val="nil"/>
            </w:tcBorders>
            <w:shd w:val="clear" w:color="auto" w:fill="FFFFFF"/>
            <w:vAlign w:val="center"/>
          </w:tcPr>
          <w:p w14:paraId="1F1E3A4B" w14:textId="77777777" w:rsidR="00264727" w:rsidRDefault="00000000">
            <w:pPr>
              <w:jc w:val="center"/>
              <w:textAlignment w:val="center"/>
              <w:rPr>
                <w:color w:val="000000"/>
                <w:sz w:val="18"/>
                <w:szCs w:val="18"/>
              </w:rPr>
            </w:pPr>
            <w:r>
              <w:rPr>
                <w:color w:val="000000"/>
                <w:sz w:val="18"/>
                <w:szCs w:val="18"/>
                <w:lang w:bidi="ar"/>
              </w:rPr>
              <w:t>Self-designed Nourishing Yin and Clearing Liver Soup with Addition and Reduction</w:t>
            </w:r>
          </w:p>
        </w:tc>
        <w:tc>
          <w:tcPr>
            <w:tcW w:w="1458" w:type="dxa"/>
            <w:tcBorders>
              <w:top w:val="nil"/>
              <w:left w:val="nil"/>
              <w:bottom w:val="nil"/>
              <w:right w:val="nil"/>
            </w:tcBorders>
            <w:shd w:val="clear" w:color="auto" w:fill="FFFFFF"/>
            <w:vAlign w:val="center"/>
          </w:tcPr>
          <w:p w14:paraId="65AF0AF6"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074476A8" w14:textId="77777777" w:rsidR="00264727" w:rsidRDefault="00000000">
            <w:pPr>
              <w:jc w:val="center"/>
              <w:textAlignment w:val="center"/>
              <w:rPr>
                <w:color w:val="000000"/>
                <w:sz w:val="18"/>
                <w:szCs w:val="18"/>
              </w:rPr>
            </w:pPr>
            <w:r>
              <w:rPr>
                <w:rStyle w:val="font11"/>
                <w:rFonts w:ascii="Times New Roman" w:hAnsi="Times New Roman" w:cs="Times New Roman" w:hint="default"/>
                <w:sz w:val="18"/>
                <w:szCs w:val="18"/>
                <w:lang w:bidi="ar"/>
              </w:rPr>
              <w:t xml:space="preserve">Compound </w:t>
            </w:r>
            <w:proofErr w:type="spellStart"/>
            <w:r>
              <w:rPr>
                <w:rStyle w:val="font11"/>
                <w:rFonts w:ascii="Times New Roman" w:hAnsi="Times New Roman" w:cs="Times New Roman" w:hint="default"/>
                <w:sz w:val="18"/>
                <w:szCs w:val="18"/>
                <w:lang w:bidi="ar"/>
              </w:rPr>
              <w:t>Aminophenalkylamine</w:t>
            </w:r>
            <w:proofErr w:type="spellEnd"/>
            <w:r>
              <w:rPr>
                <w:rStyle w:val="font11"/>
                <w:rFonts w:ascii="Times New Roman" w:hAnsi="Times New Roman" w:cs="Times New Roman" w:hint="default"/>
                <w:sz w:val="18"/>
                <w:szCs w:val="18"/>
                <w:lang w:bidi="ar"/>
              </w:rPr>
              <w:t xml:space="preserve"> Tablets (manufactured by Jilin Wu Tai Sensitive Health Pharmaceutical Co., Ltd., State Drug Administration: </w:t>
            </w:r>
            <w:r>
              <w:rPr>
                <w:rStyle w:val="font21"/>
                <w:rFonts w:ascii="Times New Roman" w:hAnsi="Times New Roman" w:cs="Times New Roman"/>
                <w:sz w:val="18"/>
                <w:szCs w:val="18"/>
                <w:lang w:bidi="ar"/>
              </w:rPr>
              <w:t>H22026193</w:t>
            </w:r>
            <w:r>
              <w:rPr>
                <w:rStyle w:val="font11"/>
                <w:rFonts w:ascii="Times New Roman" w:hAnsi="Times New Roman" w:cs="Times New Roman" w:hint="default"/>
                <w:sz w:val="18"/>
                <w:szCs w:val="18"/>
                <w:lang w:bidi="ar"/>
              </w:rPr>
              <w:t>)</w:t>
            </w:r>
          </w:p>
        </w:tc>
        <w:tc>
          <w:tcPr>
            <w:tcW w:w="836" w:type="dxa"/>
            <w:tcBorders>
              <w:top w:val="nil"/>
              <w:left w:val="nil"/>
              <w:bottom w:val="nil"/>
              <w:right w:val="nil"/>
            </w:tcBorders>
            <w:shd w:val="clear" w:color="auto" w:fill="FFFFFF"/>
            <w:vAlign w:val="center"/>
          </w:tcPr>
          <w:p w14:paraId="6888C519" w14:textId="77777777" w:rsidR="00264727" w:rsidRDefault="00000000">
            <w:pPr>
              <w:jc w:val="center"/>
              <w:textAlignment w:val="center"/>
              <w:rPr>
                <w:color w:val="000000"/>
                <w:sz w:val="18"/>
                <w:szCs w:val="18"/>
              </w:rPr>
            </w:pPr>
            <w:r>
              <w:rPr>
                <w:color w:val="000000"/>
                <w:sz w:val="18"/>
                <w:szCs w:val="18"/>
                <w:lang w:bidi="ar"/>
              </w:rPr>
              <w:t>1,33</w:t>
            </w:r>
          </w:p>
        </w:tc>
        <w:tc>
          <w:tcPr>
            <w:tcW w:w="803" w:type="dxa"/>
            <w:tcBorders>
              <w:top w:val="nil"/>
              <w:left w:val="nil"/>
              <w:bottom w:val="nil"/>
              <w:right w:val="nil"/>
            </w:tcBorders>
            <w:shd w:val="clear" w:color="auto" w:fill="FFFFFF"/>
            <w:vAlign w:val="center"/>
          </w:tcPr>
          <w:p w14:paraId="61FE4784" w14:textId="77777777" w:rsidR="00264727" w:rsidRDefault="00000000">
            <w:pPr>
              <w:jc w:val="center"/>
              <w:textAlignment w:val="center"/>
              <w:rPr>
                <w:color w:val="000000"/>
                <w:sz w:val="18"/>
                <w:szCs w:val="18"/>
              </w:rPr>
            </w:pPr>
            <w:r>
              <w:rPr>
                <w:color w:val="000000"/>
                <w:sz w:val="18"/>
                <w:szCs w:val="18"/>
                <w:lang w:bidi="ar"/>
              </w:rPr>
              <w:t>5d</w:t>
            </w:r>
          </w:p>
        </w:tc>
      </w:tr>
      <w:tr w:rsidR="00264727" w14:paraId="194CE705" w14:textId="77777777">
        <w:trPr>
          <w:jc w:val="center"/>
        </w:trPr>
        <w:tc>
          <w:tcPr>
            <w:tcW w:w="1008" w:type="dxa"/>
            <w:tcBorders>
              <w:top w:val="nil"/>
              <w:left w:val="nil"/>
              <w:bottom w:val="nil"/>
              <w:right w:val="nil"/>
            </w:tcBorders>
            <w:shd w:val="clear" w:color="auto" w:fill="FFFFFF"/>
            <w:vAlign w:val="center"/>
          </w:tcPr>
          <w:p w14:paraId="751015FB" w14:textId="77777777" w:rsidR="00264727" w:rsidRDefault="00000000">
            <w:pPr>
              <w:jc w:val="center"/>
              <w:textAlignment w:val="top"/>
              <w:rPr>
                <w:color w:val="000000"/>
                <w:sz w:val="18"/>
                <w:szCs w:val="18"/>
              </w:rPr>
            </w:pPr>
            <w:r>
              <w:rPr>
                <w:color w:val="000000"/>
                <w:sz w:val="18"/>
                <w:szCs w:val="18"/>
                <w:lang w:bidi="ar"/>
              </w:rPr>
              <w:t>Li J 2020</w:t>
            </w:r>
          </w:p>
        </w:tc>
        <w:tc>
          <w:tcPr>
            <w:tcW w:w="996" w:type="dxa"/>
            <w:tcBorders>
              <w:top w:val="nil"/>
              <w:left w:val="nil"/>
              <w:bottom w:val="nil"/>
              <w:right w:val="nil"/>
            </w:tcBorders>
            <w:shd w:val="clear" w:color="auto" w:fill="FFFFFF"/>
            <w:vAlign w:val="center"/>
          </w:tcPr>
          <w:p w14:paraId="05282D4E"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715ECB32"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5CA63067"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6E9BC757" w14:textId="77777777" w:rsidR="00264727" w:rsidRDefault="00000000">
            <w:pPr>
              <w:jc w:val="center"/>
              <w:textAlignment w:val="center"/>
              <w:rPr>
                <w:color w:val="000000"/>
                <w:sz w:val="18"/>
                <w:szCs w:val="18"/>
              </w:rPr>
            </w:pPr>
            <w:r>
              <w:rPr>
                <w:color w:val="000000"/>
                <w:sz w:val="18"/>
                <w:szCs w:val="18"/>
                <w:lang w:bidi="ar"/>
              </w:rPr>
              <w:t>64.90±5.98/65.57±6.17</w:t>
            </w:r>
          </w:p>
        </w:tc>
        <w:tc>
          <w:tcPr>
            <w:tcW w:w="728" w:type="dxa"/>
            <w:tcBorders>
              <w:top w:val="nil"/>
              <w:left w:val="nil"/>
              <w:bottom w:val="nil"/>
              <w:right w:val="nil"/>
            </w:tcBorders>
            <w:shd w:val="clear" w:color="auto" w:fill="FFFFFF"/>
            <w:vAlign w:val="center"/>
          </w:tcPr>
          <w:p w14:paraId="693B5255" w14:textId="77777777" w:rsidR="00264727" w:rsidRDefault="00000000">
            <w:pPr>
              <w:jc w:val="center"/>
              <w:textAlignment w:val="center"/>
              <w:rPr>
                <w:color w:val="000000"/>
                <w:sz w:val="18"/>
                <w:szCs w:val="18"/>
              </w:rPr>
            </w:pPr>
            <w:r>
              <w:rPr>
                <w:color w:val="000000"/>
                <w:sz w:val="18"/>
                <w:szCs w:val="18"/>
                <w:lang w:bidi="ar"/>
              </w:rPr>
              <w:t>60/60</w:t>
            </w:r>
          </w:p>
        </w:tc>
        <w:tc>
          <w:tcPr>
            <w:tcW w:w="944" w:type="dxa"/>
            <w:tcBorders>
              <w:top w:val="nil"/>
              <w:left w:val="nil"/>
              <w:bottom w:val="nil"/>
              <w:right w:val="nil"/>
            </w:tcBorders>
            <w:shd w:val="clear" w:color="auto" w:fill="FFFFFF"/>
            <w:vAlign w:val="center"/>
          </w:tcPr>
          <w:p w14:paraId="23D27F4A" w14:textId="77777777" w:rsidR="00264727" w:rsidRDefault="00000000">
            <w:pPr>
              <w:jc w:val="center"/>
              <w:textAlignment w:val="center"/>
              <w:rPr>
                <w:color w:val="000000"/>
                <w:sz w:val="18"/>
                <w:szCs w:val="18"/>
              </w:rPr>
            </w:pPr>
            <w:r>
              <w:rPr>
                <w:color w:val="000000"/>
                <w:sz w:val="18"/>
                <w:szCs w:val="18"/>
                <w:lang w:bidi="ar"/>
              </w:rPr>
              <w:t>30/30</w:t>
            </w:r>
          </w:p>
        </w:tc>
        <w:tc>
          <w:tcPr>
            <w:tcW w:w="815" w:type="dxa"/>
            <w:tcBorders>
              <w:top w:val="nil"/>
              <w:left w:val="nil"/>
              <w:bottom w:val="nil"/>
              <w:right w:val="nil"/>
            </w:tcBorders>
            <w:shd w:val="clear" w:color="auto" w:fill="FFFFFF"/>
            <w:vAlign w:val="center"/>
          </w:tcPr>
          <w:p w14:paraId="5D6A0FC0" w14:textId="77777777" w:rsidR="00264727" w:rsidRDefault="00000000">
            <w:pPr>
              <w:jc w:val="center"/>
              <w:textAlignment w:val="center"/>
              <w:rPr>
                <w:color w:val="000000"/>
                <w:sz w:val="18"/>
                <w:szCs w:val="18"/>
              </w:rPr>
            </w:pPr>
            <w:r>
              <w:rPr>
                <w:color w:val="000000"/>
                <w:sz w:val="18"/>
                <w:szCs w:val="18"/>
                <w:lang w:bidi="ar"/>
              </w:rPr>
              <w:t>17/19</w:t>
            </w:r>
          </w:p>
        </w:tc>
        <w:tc>
          <w:tcPr>
            <w:tcW w:w="1316" w:type="dxa"/>
            <w:tcBorders>
              <w:top w:val="nil"/>
              <w:left w:val="nil"/>
              <w:bottom w:val="nil"/>
              <w:right w:val="nil"/>
            </w:tcBorders>
            <w:shd w:val="clear" w:color="auto" w:fill="FFFFFF"/>
            <w:vAlign w:val="center"/>
          </w:tcPr>
          <w:p w14:paraId="48EB18BC" w14:textId="77777777" w:rsidR="00264727" w:rsidRDefault="00000000">
            <w:pPr>
              <w:jc w:val="center"/>
              <w:textAlignment w:val="center"/>
              <w:rPr>
                <w:color w:val="000000"/>
                <w:sz w:val="18"/>
                <w:szCs w:val="18"/>
              </w:rPr>
            </w:pPr>
            <w:r>
              <w:rPr>
                <w:color w:val="000000"/>
                <w:sz w:val="18"/>
                <w:szCs w:val="18"/>
                <w:lang w:bidi="ar"/>
              </w:rPr>
              <w:t>Ma Gan Cough Relief and Asthma Calming Soup + Control group treatment</w:t>
            </w:r>
          </w:p>
        </w:tc>
        <w:tc>
          <w:tcPr>
            <w:tcW w:w="1458" w:type="dxa"/>
            <w:tcBorders>
              <w:top w:val="nil"/>
              <w:left w:val="nil"/>
              <w:bottom w:val="nil"/>
              <w:right w:val="nil"/>
            </w:tcBorders>
            <w:shd w:val="clear" w:color="auto" w:fill="FFFFFF"/>
            <w:vAlign w:val="center"/>
          </w:tcPr>
          <w:p w14:paraId="7E20B1EB" w14:textId="77777777" w:rsidR="00264727" w:rsidRDefault="00000000">
            <w:pPr>
              <w:jc w:val="center"/>
              <w:textAlignment w:val="center"/>
              <w:rPr>
                <w:color w:val="000000"/>
                <w:sz w:val="18"/>
                <w:szCs w:val="18"/>
              </w:rPr>
            </w:pPr>
            <w:r>
              <w:rPr>
                <w:color w:val="000000"/>
                <w:sz w:val="18"/>
                <w:szCs w:val="18"/>
                <w:lang w:bidi="ar"/>
              </w:rPr>
              <w:t>Anti-inflammatory treatment + antibacterial treatment + symptomatic treatment + supportive treatment</w:t>
            </w:r>
          </w:p>
        </w:tc>
        <w:tc>
          <w:tcPr>
            <w:tcW w:w="4478" w:type="dxa"/>
            <w:tcBorders>
              <w:top w:val="nil"/>
              <w:left w:val="nil"/>
              <w:bottom w:val="nil"/>
              <w:right w:val="nil"/>
            </w:tcBorders>
            <w:shd w:val="clear" w:color="auto" w:fill="FFFFFF"/>
            <w:vAlign w:val="center"/>
          </w:tcPr>
          <w:p w14:paraId="47568B77" w14:textId="77777777" w:rsidR="00264727" w:rsidRDefault="00000000">
            <w:pPr>
              <w:jc w:val="center"/>
              <w:textAlignment w:val="center"/>
              <w:rPr>
                <w:color w:val="000000"/>
                <w:sz w:val="18"/>
                <w:szCs w:val="18"/>
              </w:rPr>
            </w:pPr>
            <w:r>
              <w:rPr>
                <w:color w:val="000000"/>
                <w:sz w:val="18"/>
                <w:szCs w:val="18"/>
                <w:lang w:bidi="ar"/>
              </w:rPr>
              <w:t>The control group was treated with conventional Western medicine (refer to Global Strategy for the Diagnosis, Treatment, and Prevention of Chronic Obstructive Pulmonary Disease 2019: low-flow oxygenation, anti-inflammatory (adjust antibiotics according to sputum culture and drug sensitivity results: apply hormones if necessary). Asthma (</w:t>
            </w:r>
            <w:proofErr w:type="spellStart"/>
            <w:r>
              <w:rPr>
                <w:color w:val="000000"/>
                <w:sz w:val="18"/>
                <w:szCs w:val="18"/>
                <w:lang w:bidi="ar"/>
              </w:rPr>
              <w:t>Diprophylline</w:t>
            </w:r>
            <w:proofErr w:type="spellEnd"/>
            <w:r>
              <w:rPr>
                <w:color w:val="000000"/>
                <w:sz w:val="18"/>
                <w:szCs w:val="18"/>
                <w:lang w:bidi="ar"/>
              </w:rPr>
              <w:t xml:space="preserve"> (asthma) Injection-Tianjin </w:t>
            </w:r>
            <w:proofErr w:type="spellStart"/>
            <w:r>
              <w:rPr>
                <w:color w:val="000000"/>
                <w:sz w:val="18"/>
                <w:szCs w:val="18"/>
                <w:lang w:bidi="ar"/>
              </w:rPr>
              <w:t>Jinyao</w:t>
            </w:r>
            <w:proofErr w:type="spellEnd"/>
            <w:r>
              <w:rPr>
                <w:color w:val="000000"/>
                <w:sz w:val="18"/>
                <w:szCs w:val="18"/>
                <w:lang w:bidi="ar"/>
              </w:rPr>
              <w:t xml:space="preserve"> Pharmaceutical Co., Ltd., Approval No. H12020958), phlegm (</w:t>
            </w:r>
            <w:proofErr w:type="spellStart"/>
            <w:r>
              <w:rPr>
                <w:rFonts w:eastAsia="SimSun" w:hint="eastAsia"/>
                <w:color w:val="000000"/>
                <w:sz w:val="18"/>
                <w:szCs w:val="18"/>
                <w:lang w:eastAsia="zh-CN" w:bidi="ar"/>
              </w:rPr>
              <w:t>ambroxol</w:t>
            </w:r>
            <w:proofErr w:type="spellEnd"/>
            <w:r>
              <w:rPr>
                <w:color w:val="000000"/>
                <w:sz w:val="18"/>
                <w:szCs w:val="18"/>
                <w:lang w:bidi="ar"/>
              </w:rPr>
              <w:t xml:space="preserve"> Hydrochloride Injection-Shanghai Boehringer Ingelheim Pharmaceutical Co.</w:t>
            </w:r>
          </w:p>
        </w:tc>
        <w:tc>
          <w:tcPr>
            <w:tcW w:w="836" w:type="dxa"/>
            <w:tcBorders>
              <w:top w:val="nil"/>
              <w:left w:val="nil"/>
              <w:bottom w:val="nil"/>
              <w:right w:val="nil"/>
            </w:tcBorders>
            <w:shd w:val="clear" w:color="auto" w:fill="FFFFFF"/>
            <w:vAlign w:val="center"/>
          </w:tcPr>
          <w:p w14:paraId="5E314140" w14:textId="77777777" w:rsidR="00264727" w:rsidRDefault="00000000">
            <w:pPr>
              <w:jc w:val="center"/>
              <w:textAlignment w:val="center"/>
              <w:rPr>
                <w:color w:val="000000"/>
                <w:sz w:val="18"/>
                <w:szCs w:val="18"/>
              </w:rPr>
            </w:pPr>
            <w:r>
              <w:rPr>
                <w:color w:val="000000"/>
                <w:sz w:val="18"/>
                <w:szCs w:val="18"/>
                <w:lang w:bidi="ar"/>
              </w:rPr>
              <w:t>1,12,13,15,16,26,29</w:t>
            </w:r>
          </w:p>
        </w:tc>
        <w:tc>
          <w:tcPr>
            <w:tcW w:w="803" w:type="dxa"/>
            <w:tcBorders>
              <w:top w:val="nil"/>
              <w:left w:val="nil"/>
              <w:bottom w:val="nil"/>
              <w:right w:val="nil"/>
            </w:tcBorders>
            <w:shd w:val="clear" w:color="auto" w:fill="FFFFFF"/>
            <w:vAlign w:val="center"/>
          </w:tcPr>
          <w:p w14:paraId="22A1191B" w14:textId="77777777" w:rsidR="00264727" w:rsidRDefault="00000000">
            <w:pPr>
              <w:jc w:val="center"/>
              <w:textAlignment w:val="center"/>
              <w:rPr>
                <w:color w:val="000000"/>
                <w:sz w:val="18"/>
                <w:szCs w:val="18"/>
              </w:rPr>
            </w:pPr>
            <w:r>
              <w:rPr>
                <w:color w:val="000000"/>
                <w:sz w:val="18"/>
                <w:szCs w:val="18"/>
                <w:lang w:bidi="ar"/>
              </w:rPr>
              <w:t>14d</w:t>
            </w:r>
          </w:p>
        </w:tc>
      </w:tr>
      <w:tr w:rsidR="00264727" w14:paraId="7A93A661" w14:textId="77777777">
        <w:trPr>
          <w:jc w:val="center"/>
        </w:trPr>
        <w:tc>
          <w:tcPr>
            <w:tcW w:w="1008" w:type="dxa"/>
            <w:tcBorders>
              <w:top w:val="nil"/>
              <w:left w:val="nil"/>
              <w:bottom w:val="nil"/>
              <w:right w:val="nil"/>
            </w:tcBorders>
            <w:shd w:val="clear" w:color="auto" w:fill="FFFFFF"/>
            <w:vAlign w:val="center"/>
          </w:tcPr>
          <w:p w14:paraId="364765DC" w14:textId="77777777" w:rsidR="00264727" w:rsidRDefault="00000000">
            <w:pPr>
              <w:jc w:val="center"/>
              <w:textAlignment w:val="top"/>
              <w:rPr>
                <w:color w:val="000000"/>
                <w:sz w:val="18"/>
                <w:szCs w:val="18"/>
              </w:rPr>
            </w:pPr>
            <w:r>
              <w:rPr>
                <w:color w:val="000000"/>
                <w:sz w:val="18"/>
                <w:szCs w:val="18"/>
                <w:lang w:bidi="ar"/>
              </w:rPr>
              <w:t>Luo HL 2019</w:t>
            </w:r>
          </w:p>
        </w:tc>
        <w:tc>
          <w:tcPr>
            <w:tcW w:w="996" w:type="dxa"/>
            <w:tcBorders>
              <w:top w:val="nil"/>
              <w:left w:val="nil"/>
              <w:bottom w:val="nil"/>
              <w:right w:val="nil"/>
            </w:tcBorders>
            <w:shd w:val="clear" w:color="auto" w:fill="FFFFFF"/>
            <w:vAlign w:val="center"/>
          </w:tcPr>
          <w:p w14:paraId="6C1B87DB" w14:textId="77777777" w:rsidR="00264727" w:rsidRDefault="00000000">
            <w:pPr>
              <w:jc w:val="center"/>
              <w:textAlignment w:val="center"/>
              <w:rPr>
                <w:color w:val="000000"/>
                <w:sz w:val="18"/>
                <w:szCs w:val="18"/>
              </w:rPr>
            </w:pPr>
            <w:r>
              <w:rPr>
                <w:color w:val="000000"/>
                <w:sz w:val="18"/>
                <w:szCs w:val="18"/>
                <w:lang w:bidi="ar"/>
              </w:rPr>
              <w:t>Acute cough</w:t>
            </w:r>
          </w:p>
        </w:tc>
        <w:tc>
          <w:tcPr>
            <w:tcW w:w="793" w:type="dxa"/>
            <w:tcBorders>
              <w:top w:val="nil"/>
              <w:left w:val="nil"/>
              <w:bottom w:val="nil"/>
              <w:right w:val="nil"/>
            </w:tcBorders>
            <w:shd w:val="clear" w:color="auto" w:fill="FFFFFF"/>
            <w:vAlign w:val="center"/>
          </w:tcPr>
          <w:p w14:paraId="7737BBB7"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30294FB2" w14:textId="77777777" w:rsidR="00264727" w:rsidRDefault="00000000">
            <w:pPr>
              <w:jc w:val="center"/>
              <w:textAlignment w:val="center"/>
              <w:rPr>
                <w:color w:val="000000"/>
                <w:sz w:val="18"/>
                <w:szCs w:val="18"/>
              </w:rPr>
            </w:pPr>
            <w:r>
              <w:rPr>
                <w:color w:val="000000"/>
                <w:sz w:val="18"/>
                <w:szCs w:val="18"/>
                <w:lang w:bidi="ar"/>
              </w:rPr>
              <w:t>Within 3 weeks</w:t>
            </w:r>
          </w:p>
        </w:tc>
        <w:tc>
          <w:tcPr>
            <w:tcW w:w="793" w:type="dxa"/>
            <w:tcBorders>
              <w:top w:val="nil"/>
              <w:left w:val="nil"/>
              <w:bottom w:val="nil"/>
              <w:right w:val="nil"/>
            </w:tcBorders>
            <w:shd w:val="clear" w:color="auto" w:fill="FFFFFF"/>
            <w:vAlign w:val="center"/>
          </w:tcPr>
          <w:p w14:paraId="3BE32F04" w14:textId="77777777" w:rsidR="00264727" w:rsidRDefault="00000000">
            <w:pPr>
              <w:jc w:val="center"/>
              <w:textAlignment w:val="center"/>
              <w:rPr>
                <w:color w:val="000000"/>
                <w:sz w:val="18"/>
                <w:szCs w:val="18"/>
              </w:rPr>
            </w:pPr>
            <w:r>
              <w:rPr>
                <w:color w:val="000000"/>
                <w:sz w:val="18"/>
                <w:szCs w:val="18"/>
                <w:lang w:bidi="ar"/>
              </w:rPr>
              <w:t>48.25±6.84(18-70)/47.74±6.3</w:t>
            </w:r>
            <w:r>
              <w:rPr>
                <w:color w:val="000000"/>
                <w:sz w:val="18"/>
                <w:szCs w:val="18"/>
                <w:lang w:bidi="ar"/>
              </w:rPr>
              <w:lastRenderedPageBreak/>
              <w:t>7(18-70)</w:t>
            </w:r>
          </w:p>
        </w:tc>
        <w:tc>
          <w:tcPr>
            <w:tcW w:w="728" w:type="dxa"/>
            <w:tcBorders>
              <w:top w:val="nil"/>
              <w:left w:val="nil"/>
              <w:bottom w:val="nil"/>
              <w:right w:val="nil"/>
            </w:tcBorders>
            <w:shd w:val="clear" w:color="auto" w:fill="FFFFFF"/>
            <w:vAlign w:val="center"/>
          </w:tcPr>
          <w:p w14:paraId="158F6DA5" w14:textId="77777777" w:rsidR="00264727" w:rsidRDefault="00000000">
            <w:pPr>
              <w:jc w:val="center"/>
              <w:textAlignment w:val="center"/>
              <w:rPr>
                <w:color w:val="000000"/>
                <w:sz w:val="18"/>
                <w:szCs w:val="18"/>
              </w:rPr>
            </w:pPr>
            <w:r>
              <w:rPr>
                <w:color w:val="000000"/>
                <w:sz w:val="18"/>
                <w:szCs w:val="18"/>
                <w:lang w:bidi="ar"/>
              </w:rPr>
              <w:lastRenderedPageBreak/>
              <w:t>120/120</w:t>
            </w:r>
          </w:p>
        </w:tc>
        <w:tc>
          <w:tcPr>
            <w:tcW w:w="944" w:type="dxa"/>
            <w:tcBorders>
              <w:top w:val="nil"/>
              <w:left w:val="nil"/>
              <w:bottom w:val="nil"/>
              <w:right w:val="nil"/>
            </w:tcBorders>
            <w:shd w:val="clear" w:color="auto" w:fill="FFFFFF"/>
            <w:vAlign w:val="center"/>
          </w:tcPr>
          <w:p w14:paraId="3A6E0778" w14:textId="77777777" w:rsidR="00264727" w:rsidRDefault="00000000">
            <w:pPr>
              <w:jc w:val="center"/>
              <w:textAlignment w:val="center"/>
              <w:rPr>
                <w:color w:val="000000"/>
                <w:sz w:val="18"/>
                <w:szCs w:val="18"/>
              </w:rPr>
            </w:pPr>
            <w:r>
              <w:rPr>
                <w:color w:val="000000"/>
                <w:sz w:val="18"/>
                <w:szCs w:val="18"/>
                <w:lang w:bidi="ar"/>
              </w:rPr>
              <w:t>60/60</w:t>
            </w:r>
          </w:p>
        </w:tc>
        <w:tc>
          <w:tcPr>
            <w:tcW w:w="815" w:type="dxa"/>
            <w:tcBorders>
              <w:top w:val="nil"/>
              <w:left w:val="nil"/>
              <w:bottom w:val="nil"/>
              <w:right w:val="nil"/>
            </w:tcBorders>
            <w:shd w:val="clear" w:color="auto" w:fill="FFFFFF"/>
            <w:vAlign w:val="center"/>
          </w:tcPr>
          <w:p w14:paraId="2A2146BC" w14:textId="77777777" w:rsidR="00264727" w:rsidRDefault="00000000">
            <w:pPr>
              <w:jc w:val="center"/>
              <w:textAlignment w:val="center"/>
              <w:rPr>
                <w:color w:val="000000"/>
                <w:sz w:val="18"/>
                <w:szCs w:val="18"/>
              </w:rPr>
            </w:pPr>
            <w:r>
              <w:rPr>
                <w:color w:val="000000"/>
                <w:sz w:val="18"/>
                <w:szCs w:val="18"/>
                <w:lang w:bidi="ar"/>
              </w:rPr>
              <w:t>20/18</w:t>
            </w:r>
          </w:p>
        </w:tc>
        <w:tc>
          <w:tcPr>
            <w:tcW w:w="1316" w:type="dxa"/>
            <w:tcBorders>
              <w:top w:val="nil"/>
              <w:left w:val="nil"/>
              <w:bottom w:val="nil"/>
              <w:right w:val="nil"/>
            </w:tcBorders>
            <w:shd w:val="clear" w:color="auto" w:fill="FFFFFF"/>
            <w:vAlign w:val="center"/>
          </w:tcPr>
          <w:p w14:paraId="59A3605B" w14:textId="77777777" w:rsidR="00264727" w:rsidRDefault="00000000">
            <w:pPr>
              <w:jc w:val="center"/>
              <w:textAlignment w:val="center"/>
              <w:rPr>
                <w:color w:val="000000"/>
                <w:sz w:val="18"/>
                <w:szCs w:val="18"/>
              </w:rPr>
            </w:pPr>
            <w:r>
              <w:rPr>
                <w:color w:val="000000"/>
                <w:sz w:val="18"/>
                <w:szCs w:val="18"/>
                <w:lang w:bidi="ar"/>
              </w:rPr>
              <w:t xml:space="preserve">Self-formulated </w:t>
            </w:r>
            <w:r>
              <w:rPr>
                <w:color w:val="000000"/>
                <w:sz w:val="18"/>
                <w:szCs w:val="18"/>
                <w:lang w:bidi="ar"/>
              </w:rPr>
              <w:lastRenderedPageBreak/>
              <w:t>Chinese medicine</w:t>
            </w:r>
          </w:p>
        </w:tc>
        <w:tc>
          <w:tcPr>
            <w:tcW w:w="1458" w:type="dxa"/>
            <w:tcBorders>
              <w:top w:val="nil"/>
              <w:left w:val="nil"/>
              <w:bottom w:val="nil"/>
              <w:right w:val="nil"/>
            </w:tcBorders>
            <w:shd w:val="clear" w:color="auto" w:fill="FFFFFF"/>
            <w:vAlign w:val="center"/>
          </w:tcPr>
          <w:p w14:paraId="6BB45687" w14:textId="77777777" w:rsidR="00264727" w:rsidRDefault="00000000">
            <w:pPr>
              <w:jc w:val="center"/>
              <w:textAlignment w:val="center"/>
              <w:rPr>
                <w:color w:val="000000"/>
                <w:sz w:val="18"/>
                <w:szCs w:val="18"/>
              </w:rPr>
            </w:pPr>
            <w:r>
              <w:rPr>
                <w:color w:val="000000"/>
                <w:sz w:val="18"/>
                <w:szCs w:val="18"/>
                <w:lang w:bidi="ar"/>
              </w:rPr>
              <w:lastRenderedPageBreak/>
              <w:t xml:space="preserve">Antibacterial treatment + </w:t>
            </w:r>
            <w:r>
              <w:rPr>
                <w:color w:val="000000"/>
                <w:sz w:val="18"/>
                <w:szCs w:val="18"/>
                <w:lang w:bidi="ar"/>
              </w:rPr>
              <w:lastRenderedPageBreak/>
              <w:t>symptomatic treatment</w:t>
            </w:r>
          </w:p>
        </w:tc>
        <w:tc>
          <w:tcPr>
            <w:tcW w:w="4478" w:type="dxa"/>
            <w:tcBorders>
              <w:top w:val="nil"/>
              <w:left w:val="nil"/>
              <w:bottom w:val="nil"/>
              <w:right w:val="nil"/>
            </w:tcBorders>
            <w:shd w:val="clear" w:color="auto" w:fill="FFFFFF"/>
            <w:vAlign w:val="center"/>
          </w:tcPr>
          <w:p w14:paraId="00686039" w14:textId="77777777" w:rsidR="00264727" w:rsidRDefault="00000000">
            <w:pPr>
              <w:jc w:val="center"/>
              <w:textAlignment w:val="center"/>
              <w:rPr>
                <w:color w:val="000000"/>
                <w:sz w:val="18"/>
                <w:szCs w:val="18"/>
              </w:rPr>
            </w:pPr>
            <w:r>
              <w:rPr>
                <w:color w:val="000000"/>
                <w:sz w:val="18"/>
                <w:szCs w:val="18"/>
                <w:lang w:bidi="ar"/>
              </w:rPr>
              <w:lastRenderedPageBreak/>
              <w:t>Treatment by conventional Western medicine, such as antibiotics, cough suppressants, etc.</w:t>
            </w:r>
          </w:p>
        </w:tc>
        <w:tc>
          <w:tcPr>
            <w:tcW w:w="836" w:type="dxa"/>
            <w:tcBorders>
              <w:top w:val="nil"/>
              <w:left w:val="nil"/>
              <w:bottom w:val="nil"/>
              <w:right w:val="nil"/>
            </w:tcBorders>
            <w:shd w:val="clear" w:color="auto" w:fill="FFFFFF"/>
            <w:vAlign w:val="center"/>
          </w:tcPr>
          <w:p w14:paraId="3F4022D4"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1A84FABB" w14:textId="77777777" w:rsidR="00264727" w:rsidRDefault="00000000">
            <w:pPr>
              <w:jc w:val="center"/>
              <w:textAlignment w:val="center"/>
              <w:rPr>
                <w:color w:val="000000"/>
                <w:sz w:val="18"/>
                <w:szCs w:val="18"/>
              </w:rPr>
            </w:pPr>
            <w:r>
              <w:rPr>
                <w:color w:val="000000"/>
                <w:sz w:val="18"/>
                <w:szCs w:val="18"/>
                <w:lang w:bidi="ar"/>
              </w:rPr>
              <w:t>6d</w:t>
            </w:r>
          </w:p>
        </w:tc>
      </w:tr>
      <w:tr w:rsidR="00264727" w14:paraId="4D2D4B41" w14:textId="77777777">
        <w:trPr>
          <w:jc w:val="center"/>
        </w:trPr>
        <w:tc>
          <w:tcPr>
            <w:tcW w:w="1008" w:type="dxa"/>
            <w:tcBorders>
              <w:top w:val="nil"/>
              <w:left w:val="nil"/>
              <w:bottom w:val="nil"/>
              <w:right w:val="nil"/>
            </w:tcBorders>
            <w:shd w:val="clear" w:color="auto" w:fill="FFFFFF"/>
            <w:vAlign w:val="center"/>
          </w:tcPr>
          <w:p w14:paraId="0D62DE43" w14:textId="77777777" w:rsidR="00264727" w:rsidRDefault="00000000">
            <w:pPr>
              <w:jc w:val="center"/>
              <w:textAlignment w:val="top"/>
              <w:rPr>
                <w:color w:val="000000"/>
                <w:sz w:val="18"/>
                <w:szCs w:val="18"/>
              </w:rPr>
            </w:pPr>
            <w:r>
              <w:rPr>
                <w:color w:val="000000"/>
                <w:sz w:val="18"/>
                <w:szCs w:val="18"/>
                <w:lang w:bidi="ar"/>
              </w:rPr>
              <w:t>Hu QY 2019</w:t>
            </w:r>
          </w:p>
        </w:tc>
        <w:tc>
          <w:tcPr>
            <w:tcW w:w="996" w:type="dxa"/>
            <w:tcBorders>
              <w:top w:val="nil"/>
              <w:left w:val="nil"/>
              <w:bottom w:val="nil"/>
              <w:right w:val="nil"/>
            </w:tcBorders>
            <w:shd w:val="clear" w:color="auto" w:fill="FFFFFF"/>
            <w:vAlign w:val="center"/>
          </w:tcPr>
          <w:p w14:paraId="24F5701B" w14:textId="77777777" w:rsidR="00264727" w:rsidRDefault="00000000">
            <w:pPr>
              <w:jc w:val="center"/>
              <w:textAlignment w:val="center"/>
              <w:rPr>
                <w:color w:val="000000"/>
                <w:sz w:val="18"/>
                <w:szCs w:val="18"/>
              </w:rPr>
            </w:pPr>
            <w:r>
              <w:rPr>
                <w:color w:val="000000"/>
                <w:sz w:val="18"/>
                <w:szCs w:val="18"/>
                <w:lang w:bidi="ar"/>
              </w:rPr>
              <w:t>Acute sinusitis</w:t>
            </w:r>
          </w:p>
        </w:tc>
        <w:tc>
          <w:tcPr>
            <w:tcW w:w="793" w:type="dxa"/>
            <w:tcBorders>
              <w:top w:val="nil"/>
              <w:left w:val="nil"/>
              <w:bottom w:val="nil"/>
              <w:right w:val="nil"/>
            </w:tcBorders>
            <w:shd w:val="clear" w:color="auto" w:fill="FFFFFF"/>
            <w:vAlign w:val="center"/>
          </w:tcPr>
          <w:p w14:paraId="76DA8563"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383C0F0B" w14:textId="77777777" w:rsidR="00264727" w:rsidRDefault="00000000">
            <w:pPr>
              <w:jc w:val="center"/>
              <w:textAlignment w:val="center"/>
              <w:rPr>
                <w:color w:val="000000"/>
                <w:sz w:val="18"/>
                <w:szCs w:val="18"/>
              </w:rPr>
            </w:pPr>
            <w:r>
              <w:rPr>
                <w:color w:val="000000"/>
                <w:sz w:val="18"/>
                <w:szCs w:val="18"/>
                <w:lang w:bidi="ar"/>
              </w:rPr>
              <w:t>Within 5 days</w:t>
            </w:r>
          </w:p>
        </w:tc>
        <w:tc>
          <w:tcPr>
            <w:tcW w:w="793" w:type="dxa"/>
            <w:tcBorders>
              <w:top w:val="nil"/>
              <w:left w:val="nil"/>
              <w:bottom w:val="nil"/>
              <w:right w:val="nil"/>
            </w:tcBorders>
            <w:shd w:val="clear" w:color="auto" w:fill="FFFFFF"/>
            <w:vAlign w:val="center"/>
          </w:tcPr>
          <w:p w14:paraId="7319D802" w14:textId="77777777" w:rsidR="00264727" w:rsidRDefault="00000000">
            <w:pPr>
              <w:jc w:val="center"/>
              <w:textAlignment w:val="center"/>
              <w:rPr>
                <w:color w:val="000000"/>
                <w:sz w:val="18"/>
                <w:szCs w:val="18"/>
              </w:rPr>
            </w:pPr>
            <w:r>
              <w:rPr>
                <w:color w:val="000000"/>
                <w:sz w:val="18"/>
                <w:szCs w:val="18"/>
                <w:lang w:bidi="ar"/>
              </w:rPr>
              <w:t>35.86 (20-55)/36.06 (18-53)</w:t>
            </w:r>
          </w:p>
        </w:tc>
        <w:tc>
          <w:tcPr>
            <w:tcW w:w="728" w:type="dxa"/>
            <w:tcBorders>
              <w:top w:val="nil"/>
              <w:left w:val="nil"/>
              <w:bottom w:val="nil"/>
              <w:right w:val="nil"/>
            </w:tcBorders>
            <w:shd w:val="clear" w:color="auto" w:fill="FFFFFF"/>
            <w:vAlign w:val="center"/>
          </w:tcPr>
          <w:p w14:paraId="4180BBB7" w14:textId="77777777" w:rsidR="00264727" w:rsidRDefault="00000000">
            <w:pPr>
              <w:jc w:val="center"/>
              <w:textAlignment w:val="center"/>
              <w:rPr>
                <w:color w:val="000000"/>
                <w:sz w:val="18"/>
                <w:szCs w:val="18"/>
              </w:rPr>
            </w:pPr>
            <w:r>
              <w:rPr>
                <w:color w:val="000000"/>
                <w:sz w:val="18"/>
                <w:szCs w:val="18"/>
                <w:lang w:bidi="ar"/>
              </w:rPr>
              <w:t>107/107</w:t>
            </w:r>
          </w:p>
        </w:tc>
        <w:tc>
          <w:tcPr>
            <w:tcW w:w="944" w:type="dxa"/>
            <w:tcBorders>
              <w:top w:val="nil"/>
              <w:left w:val="nil"/>
              <w:bottom w:val="nil"/>
              <w:right w:val="nil"/>
            </w:tcBorders>
            <w:shd w:val="clear" w:color="auto" w:fill="FFFFFF"/>
            <w:vAlign w:val="center"/>
          </w:tcPr>
          <w:p w14:paraId="02AE200B" w14:textId="77777777" w:rsidR="00264727" w:rsidRDefault="00000000">
            <w:pPr>
              <w:jc w:val="center"/>
              <w:textAlignment w:val="center"/>
              <w:rPr>
                <w:color w:val="000000"/>
                <w:sz w:val="18"/>
                <w:szCs w:val="18"/>
              </w:rPr>
            </w:pPr>
            <w:r>
              <w:rPr>
                <w:color w:val="000000"/>
                <w:sz w:val="18"/>
                <w:szCs w:val="18"/>
                <w:lang w:bidi="ar"/>
              </w:rPr>
              <w:t>56/51</w:t>
            </w:r>
          </w:p>
        </w:tc>
        <w:tc>
          <w:tcPr>
            <w:tcW w:w="815" w:type="dxa"/>
            <w:tcBorders>
              <w:top w:val="nil"/>
              <w:left w:val="nil"/>
              <w:bottom w:val="nil"/>
              <w:right w:val="nil"/>
            </w:tcBorders>
            <w:shd w:val="clear" w:color="auto" w:fill="FFFFFF"/>
            <w:vAlign w:val="center"/>
          </w:tcPr>
          <w:p w14:paraId="6D100130" w14:textId="77777777" w:rsidR="00264727" w:rsidRDefault="00000000">
            <w:pPr>
              <w:jc w:val="center"/>
              <w:textAlignment w:val="center"/>
              <w:rPr>
                <w:color w:val="000000"/>
                <w:sz w:val="18"/>
                <w:szCs w:val="18"/>
              </w:rPr>
            </w:pPr>
            <w:r>
              <w:rPr>
                <w:color w:val="000000"/>
                <w:sz w:val="18"/>
                <w:szCs w:val="18"/>
                <w:lang w:bidi="ar"/>
              </w:rPr>
              <w:t>32/21</w:t>
            </w:r>
          </w:p>
        </w:tc>
        <w:tc>
          <w:tcPr>
            <w:tcW w:w="1316" w:type="dxa"/>
            <w:tcBorders>
              <w:top w:val="nil"/>
              <w:left w:val="nil"/>
              <w:bottom w:val="nil"/>
              <w:right w:val="nil"/>
            </w:tcBorders>
            <w:shd w:val="clear" w:color="auto" w:fill="FFFFFF"/>
            <w:vAlign w:val="center"/>
          </w:tcPr>
          <w:p w14:paraId="1A0A7B50" w14:textId="77777777" w:rsidR="00264727" w:rsidRDefault="00000000">
            <w:pPr>
              <w:jc w:val="center"/>
              <w:textAlignment w:val="center"/>
              <w:rPr>
                <w:color w:val="000000"/>
                <w:sz w:val="18"/>
                <w:szCs w:val="18"/>
              </w:rPr>
            </w:pPr>
            <w:r>
              <w:rPr>
                <w:color w:val="000000"/>
                <w:sz w:val="18"/>
                <w:szCs w:val="18"/>
                <w:lang w:bidi="ar"/>
              </w:rPr>
              <w:t xml:space="preserve">Adding Flavor to </w:t>
            </w:r>
            <w:proofErr w:type="spellStart"/>
            <w:r>
              <w:rPr>
                <w:color w:val="000000"/>
                <w:sz w:val="18"/>
                <w:szCs w:val="18"/>
                <w:lang w:bidi="ar"/>
              </w:rPr>
              <w:t>Qianjin</w:t>
            </w:r>
            <w:proofErr w:type="spellEnd"/>
            <w:r>
              <w:rPr>
                <w:color w:val="000000"/>
                <w:sz w:val="18"/>
                <w:szCs w:val="18"/>
                <w:lang w:bidi="ar"/>
              </w:rPr>
              <w:t xml:space="preserve"> Reed Stem Soup</w:t>
            </w:r>
          </w:p>
        </w:tc>
        <w:tc>
          <w:tcPr>
            <w:tcW w:w="1458" w:type="dxa"/>
            <w:tcBorders>
              <w:top w:val="nil"/>
              <w:left w:val="nil"/>
              <w:bottom w:val="nil"/>
              <w:right w:val="nil"/>
            </w:tcBorders>
            <w:shd w:val="clear" w:color="auto" w:fill="FFFFFF"/>
            <w:vAlign w:val="center"/>
          </w:tcPr>
          <w:p w14:paraId="1F29739F" w14:textId="77777777" w:rsidR="00264727" w:rsidRDefault="00000000">
            <w:pPr>
              <w:jc w:val="center"/>
              <w:textAlignment w:val="center"/>
              <w:rPr>
                <w:color w:val="000000"/>
                <w:sz w:val="18"/>
                <w:szCs w:val="18"/>
              </w:rPr>
            </w:pPr>
            <w:r>
              <w:rPr>
                <w:color w:val="000000"/>
                <w:sz w:val="18"/>
                <w:szCs w:val="18"/>
                <w:lang w:bidi="ar"/>
              </w:rPr>
              <w:t>Antimicrobial therapy</w:t>
            </w:r>
          </w:p>
        </w:tc>
        <w:tc>
          <w:tcPr>
            <w:tcW w:w="4478" w:type="dxa"/>
            <w:tcBorders>
              <w:top w:val="nil"/>
              <w:left w:val="nil"/>
              <w:bottom w:val="nil"/>
              <w:right w:val="nil"/>
            </w:tcBorders>
            <w:shd w:val="clear" w:color="auto" w:fill="FFFFFF"/>
            <w:vAlign w:val="center"/>
          </w:tcPr>
          <w:p w14:paraId="14456026" w14:textId="77777777" w:rsidR="00264727" w:rsidRDefault="00000000">
            <w:pPr>
              <w:jc w:val="center"/>
              <w:textAlignment w:val="center"/>
              <w:rPr>
                <w:color w:val="000000"/>
                <w:sz w:val="18"/>
                <w:szCs w:val="18"/>
              </w:rPr>
            </w:pPr>
            <w:r>
              <w:rPr>
                <w:color w:val="000000"/>
                <w:sz w:val="18"/>
                <w:szCs w:val="18"/>
                <w:lang w:bidi="ar"/>
              </w:rPr>
              <w:t xml:space="preserve">Amoxicillin Clavulanic Acid Potassium Dispersible Tablets (manufactured by </w:t>
            </w:r>
            <w:proofErr w:type="spellStart"/>
            <w:r>
              <w:rPr>
                <w:color w:val="000000"/>
                <w:sz w:val="18"/>
                <w:szCs w:val="18"/>
                <w:lang w:bidi="ar"/>
              </w:rPr>
              <w:t>HaPharma</w:t>
            </w:r>
            <w:proofErr w:type="spellEnd"/>
            <w:r>
              <w:rPr>
                <w:color w:val="000000"/>
                <w:sz w:val="18"/>
                <w:szCs w:val="18"/>
                <w:lang w:bidi="ar"/>
              </w:rPr>
              <w:t xml:space="preserve"> Group Pharmaceutical General Factory, approval number: State Drug Administration H20041621), 457 mg per dose, 3 times daily.</w:t>
            </w:r>
          </w:p>
        </w:tc>
        <w:tc>
          <w:tcPr>
            <w:tcW w:w="836" w:type="dxa"/>
            <w:tcBorders>
              <w:top w:val="nil"/>
              <w:left w:val="nil"/>
              <w:bottom w:val="nil"/>
              <w:right w:val="nil"/>
            </w:tcBorders>
            <w:shd w:val="clear" w:color="auto" w:fill="FFFFFF"/>
            <w:vAlign w:val="center"/>
          </w:tcPr>
          <w:p w14:paraId="44864CEC"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6F41DFA2" w14:textId="77777777" w:rsidR="00264727" w:rsidRDefault="00000000">
            <w:pPr>
              <w:jc w:val="center"/>
              <w:textAlignment w:val="center"/>
              <w:rPr>
                <w:color w:val="000000"/>
                <w:sz w:val="18"/>
                <w:szCs w:val="18"/>
              </w:rPr>
            </w:pPr>
            <w:r>
              <w:rPr>
                <w:color w:val="000000"/>
                <w:sz w:val="18"/>
                <w:szCs w:val="18"/>
                <w:lang w:bidi="ar"/>
              </w:rPr>
              <w:t>7d</w:t>
            </w:r>
          </w:p>
        </w:tc>
      </w:tr>
      <w:tr w:rsidR="00264727" w14:paraId="07A8B638" w14:textId="77777777">
        <w:trPr>
          <w:jc w:val="center"/>
        </w:trPr>
        <w:tc>
          <w:tcPr>
            <w:tcW w:w="1008" w:type="dxa"/>
            <w:tcBorders>
              <w:top w:val="nil"/>
              <w:left w:val="nil"/>
              <w:bottom w:val="nil"/>
              <w:right w:val="nil"/>
            </w:tcBorders>
            <w:shd w:val="clear" w:color="auto" w:fill="FFFFFF"/>
            <w:vAlign w:val="center"/>
          </w:tcPr>
          <w:p w14:paraId="5DACCAC3" w14:textId="77777777" w:rsidR="00264727" w:rsidRDefault="00000000">
            <w:pPr>
              <w:jc w:val="center"/>
              <w:textAlignment w:val="top"/>
              <w:rPr>
                <w:color w:val="000000"/>
                <w:sz w:val="18"/>
                <w:szCs w:val="18"/>
              </w:rPr>
            </w:pPr>
            <w:r>
              <w:rPr>
                <w:color w:val="000000"/>
                <w:sz w:val="18"/>
                <w:szCs w:val="18"/>
                <w:lang w:bidi="ar"/>
              </w:rPr>
              <w:t>Yang LY 2019</w:t>
            </w:r>
          </w:p>
        </w:tc>
        <w:tc>
          <w:tcPr>
            <w:tcW w:w="996" w:type="dxa"/>
            <w:tcBorders>
              <w:top w:val="nil"/>
              <w:left w:val="nil"/>
              <w:bottom w:val="nil"/>
              <w:right w:val="nil"/>
            </w:tcBorders>
            <w:shd w:val="clear" w:color="auto" w:fill="FFFFFF"/>
            <w:vAlign w:val="center"/>
          </w:tcPr>
          <w:p w14:paraId="48EB85FD"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0E800B03"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61332C3C"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0334D1D7" w14:textId="77777777" w:rsidR="00264727" w:rsidRDefault="00000000">
            <w:pPr>
              <w:jc w:val="center"/>
              <w:textAlignment w:val="center"/>
              <w:rPr>
                <w:color w:val="000000"/>
                <w:sz w:val="18"/>
                <w:szCs w:val="18"/>
              </w:rPr>
            </w:pPr>
            <w:r>
              <w:rPr>
                <w:color w:val="000000"/>
                <w:sz w:val="18"/>
                <w:szCs w:val="18"/>
                <w:lang w:bidi="ar"/>
              </w:rPr>
              <w:t>38.26±2.36/38.26±2.36</w:t>
            </w:r>
          </w:p>
        </w:tc>
        <w:tc>
          <w:tcPr>
            <w:tcW w:w="728" w:type="dxa"/>
            <w:tcBorders>
              <w:top w:val="nil"/>
              <w:left w:val="nil"/>
              <w:bottom w:val="nil"/>
              <w:right w:val="nil"/>
            </w:tcBorders>
            <w:shd w:val="clear" w:color="auto" w:fill="FFFFFF"/>
            <w:vAlign w:val="center"/>
          </w:tcPr>
          <w:p w14:paraId="1C62E8FE" w14:textId="77777777" w:rsidR="00264727" w:rsidRDefault="00000000">
            <w:pPr>
              <w:jc w:val="center"/>
              <w:textAlignment w:val="center"/>
              <w:rPr>
                <w:color w:val="000000"/>
                <w:sz w:val="18"/>
                <w:szCs w:val="18"/>
              </w:rPr>
            </w:pPr>
            <w:r>
              <w:rPr>
                <w:color w:val="000000"/>
                <w:sz w:val="18"/>
                <w:szCs w:val="18"/>
                <w:lang w:bidi="ar"/>
              </w:rPr>
              <w:t>100/100</w:t>
            </w:r>
          </w:p>
        </w:tc>
        <w:tc>
          <w:tcPr>
            <w:tcW w:w="944" w:type="dxa"/>
            <w:tcBorders>
              <w:top w:val="nil"/>
              <w:left w:val="nil"/>
              <w:bottom w:val="nil"/>
              <w:right w:val="nil"/>
            </w:tcBorders>
            <w:shd w:val="clear" w:color="auto" w:fill="FFFFFF"/>
            <w:vAlign w:val="center"/>
          </w:tcPr>
          <w:p w14:paraId="1991217C" w14:textId="77777777" w:rsidR="00264727" w:rsidRDefault="00000000">
            <w:pPr>
              <w:jc w:val="center"/>
              <w:textAlignment w:val="center"/>
              <w:rPr>
                <w:color w:val="000000"/>
                <w:sz w:val="18"/>
                <w:szCs w:val="18"/>
              </w:rPr>
            </w:pPr>
            <w:r>
              <w:rPr>
                <w:color w:val="000000"/>
                <w:sz w:val="18"/>
                <w:szCs w:val="18"/>
                <w:lang w:bidi="ar"/>
              </w:rPr>
              <w:t>50/50</w:t>
            </w:r>
          </w:p>
        </w:tc>
        <w:tc>
          <w:tcPr>
            <w:tcW w:w="815" w:type="dxa"/>
            <w:tcBorders>
              <w:top w:val="nil"/>
              <w:left w:val="nil"/>
              <w:bottom w:val="nil"/>
              <w:right w:val="nil"/>
            </w:tcBorders>
            <w:shd w:val="clear" w:color="auto" w:fill="FFFFFF"/>
            <w:vAlign w:val="center"/>
          </w:tcPr>
          <w:p w14:paraId="6FBE47EB" w14:textId="77777777" w:rsidR="00264727" w:rsidRDefault="00000000">
            <w:pPr>
              <w:jc w:val="center"/>
              <w:textAlignment w:val="center"/>
              <w:rPr>
                <w:color w:val="000000"/>
                <w:sz w:val="18"/>
                <w:szCs w:val="18"/>
              </w:rPr>
            </w:pPr>
            <w:r>
              <w:rPr>
                <w:color w:val="000000"/>
                <w:sz w:val="18"/>
                <w:szCs w:val="18"/>
                <w:lang w:bidi="ar"/>
              </w:rPr>
              <w:t>25/25</w:t>
            </w:r>
          </w:p>
        </w:tc>
        <w:tc>
          <w:tcPr>
            <w:tcW w:w="1316" w:type="dxa"/>
            <w:tcBorders>
              <w:top w:val="nil"/>
              <w:left w:val="nil"/>
              <w:bottom w:val="nil"/>
              <w:right w:val="nil"/>
            </w:tcBorders>
            <w:shd w:val="clear" w:color="auto" w:fill="FFFFFF"/>
            <w:vAlign w:val="center"/>
          </w:tcPr>
          <w:p w14:paraId="71D9F336" w14:textId="77777777" w:rsidR="00264727" w:rsidRDefault="00000000">
            <w:pPr>
              <w:jc w:val="center"/>
              <w:textAlignment w:val="center"/>
              <w:rPr>
                <w:color w:val="000000"/>
                <w:sz w:val="18"/>
                <w:szCs w:val="18"/>
              </w:rPr>
            </w:pPr>
            <w:proofErr w:type="spellStart"/>
            <w:r>
              <w:rPr>
                <w:color w:val="000000"/>
                <w:sz w:val="18"/>
                <w:szCs w:val="18"/>
                <w:lang w:bidi="ar"/>
              </w:rPr>
              <w:t>Waigan</w:t>
            </w:r>
            <w:proofErr w:type="spellEnd"/>
            <w:r>
              <w:rPr>
                <w:color w:val="000000"/>
                <w:sz w:val="18"/>
                <w:szCs w:val="18"/>
                <w:lang w:bidi="ar"/>
              </w:rPr>
              <w:t xml:space="preserve"> </w:t>
            </w:r>
            <w:proofErr w:type="spellStart"/>
            <w:r>
              <w:rPr>
                <w:color w:val="000000"/>
                <w:sz w:val="18"/>
                <w:szCs w:val="18"/>
                <w:lang w:bidi="ar"/>
              </w:rPr>
              <w:t>Qingre</w:t>
            </w:r>
            <w:proofErr w:type="spellEnd"/>
            <w:r>
              <w:rPr>
                <w:color w:val="000000"/>
                <w:sz w:val="18"/>
                <w:szCs w:val="18"/>
                <w:lang w:bidi="ar"/>
              </w:rPr>
              <w:t xml:space="preserve"> </w:t>
            </w:r>
            <w:proofErr w:type="spellStart"/>
            <w:r>
              <w:rPr>
                <w:color w:val="000000"/>
                <w:sz w:val="18"/>
                <w:szCs w:val="18"/>
                <w:lang w:bidi="ar"/>
              </w:rPr>
              <w:t>jiedu</w:t>
            </w:r>
            <w:proofErr w:type="spellEnd"/>
            <w:r>
              <w:rPr>
                <w:color w:val="000000"/>
                <w:sz w:val="18"/>
                <w:szCs w:val="18"/>
                <w:lang w:bidi="ar"/>
              </w:rPr>
              <w:t xml:space="preserve"> formula + placebo of </w:t>
            </w:r>
            <w:proofErr w:type="spellStart"/>
            <w:r>
              <w:rPr>
                <w:color w:val="000000"/>
                <w:sz w:val="18"/>
                <w:szCs w:val="18"/>
                <w:lang w:bidi="ar"/>
              </w:rPr>
              <w:t>phenolamine</w:t>
            </w:r>
            <w:proofErr w:type="spellEnd"/>
            <w:r>
              <w:rPr>
                <w:color w:val="000000"/>
                <w:sz w:val="18"/>
                <w:szCs w:val="18"/>
                <w:lang w:bidi="ar"/>
              </w:rPr>
              <w:t xml:space="preserve"> curare tablets</w:t>
            </w:r>
          </w:p>
        </w:tc>
        <w:tc>
          <w:tcPr>
            <w:tcW w:w="1458" w:type="dxa"/>
            <w:tcBorders>
              <w:top w:val="nil"/>
              <w:left w:val="nil"/>
              <w:bottom w:val="nil"/>
              <w:right w:val="nil"/>
            </w:tcBorders>
            <w:shd w:val="clear" w:color="auto" w:fill="FFFFFF"/>
            <w:vAlign w:val="center"/>
          </w:tcPr>
          <w:p w14:paraId="51544DBC"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nil"/>
              <w:right w:val="nil"/>
            </w:tcBorders>
            <w:shd w:val="clear" w:color="auto" w:fill="FFFFFF"/>
            <w:vAlign w:val="center"/>
          </w:tcPr>
          <w:p w14:paraId="2A370D86" w14:textId="77777777" w:rsidR="00264727" w:rsidRDefault="00000000">
            <w:pPr>
              <w:jc w:val="center"/>
              <w:textAlignment w:val="center"/>
              <w:rPr>
                <w:color w:val="000000"/>
                <w:sz w:val="18"/>
                <w:szCs w:val="18"/>
              </w:rPr>
            </w:pPr>
            <w:r>
              <w:rPr>
                <w:color w:val="000000"/>
                <w:sz w:val="18"/>
                <w:szCs w:val="18"/>
                <w:lang w:bidi="ar"/>
              </w:rPr>
              <w:t xml:space="preserve">Placebo and </w:t>
            </w:r>
            <w:proofErr w:type="spellStart"/>
            <w:r>
              <w:rPr>
                <w:color w:val="000000"/>
                <w:sz w:val="18"/>
                <w:szCs w:val="18"/>
                <w:lang w:bidi="ar"/>
              </w:rPr>
              <w:t>Pheniracetam</w:t>
            </w:r>
            <w:proofErr w:type="spellEnd"/>
            <w:r>
              <w:rPr>
                <w:color w:val="000000"/>
                <w:sz w:val="18"/>
                <w:szCs w:val="18"/>
                <w:lang w:bidi="ar"/>
              </w:rPr>
              <w:t xml:space="preserve"> Placebo contain the ingredients of Externally Induced Fever Relief Formula at a dose of 1/40, manufactured by Shenzhen </w:t>
            </w:r>
            <w:proofErr w:type="spellStart"/>
            <w:r>
              <w:rPr>
                <w:color w:val="000000"/>
                <w:sz w:val="18"/>
                <w:szCs w:val="18"/>
                <w:lang w:bidi="ar"/>
              </w:rPr>
              <w:t>Sanjiu</w:t>
            </w:r>
            <w:proofErr w:type="spellEnd"/>
            <w:r>
              <w:rPr>
                <w:color w:val="000000"/>
                <w:sz w:val="18"/>
                <w:szCs w:val="18"/>
                <w:lang w:bidi="ar"/>
              </w:rPr>
              <w:t xml:space="preserve"> Pharmaceutical Company. The manufacturer of the </w:t>
            </w:r>
            <w:proofErr w:type="spellStart"/>
            <w:r>
              <w:rPr>
                <w:color w:val="000000"/>
                <w:sz w:val="18"/>
                <w:szCs w:val="18"/>
                <w:lang w:bidi="ar"/>
              </w:rPr>
              <w:t>phenolamine</w:t>
            </w:r>
            <w:proofErr w:type="spellEnd"/>
            <w:r>
              <w:rPr>
                <w:color w:val="000000"/>
                <w:sz w:val="18"/>
                <w:szCs w:val="18"/>
                <w:lang w:bidi="ar"/>
              </w:rPr>
              <w:t xml:space="preserve"> curtain placebo is Suzhou Yusen New Drug Development Co.</w:t>
            </w:r>
          </w:p>
        </w:tc>
        <w:tc>
          <w:tcPr>
            <w:tcW w:w="836" w:type="dxa"/>
            <w:tcBorders>
              <w:top w:val="nil"/>
              <w:left w:val="nil"/>
              <w:bottom w:val="nil"/>
              <w:right w:val="nil"/>
            </w:tcBorders>
            <w:shd w:val="clear" w:color="auto" w:fill="FFFFFF"/>
            <w:vAlign w:val="center"/>
          </w:tcPr>
          <w:p w14:paraId="1D0E9A8F" w14:textId="77777777" w:rsidR="00264727" w:rsidRDefault="00000000">
            <w:pPr>
              <w:jc w:val="center"/>
              <w:textAlignment w:val="center"/>
              <w:rPr>
                <w:color w:val="000000"/>
                <w:sz w:val="18"/>
                <w:szCs w:val="18"/>
              </w:rPr>
            </w:pPr>
            <w:r>
              <w:rPr>
                <w:color w:val="000000"/>
                <w:sz w:val="18"/>
                <w:szCs w:val="18"/>
                <w:lang w:bidi="ar"/>
              </w:rPr>
              <w:t>1,3,4</w:t>
            </w:r>
          </w:p>
        </w:tc>
        <w:tc>
          <w:tcPr>
            <w:tcW w:w="803" w:type="dxa"/>
            <w:tcBorders>
              <w:top w:val="nil"/>
              <w:left w:val="nil"/>
              <w:bottom w:val="nil"/>
              <w:right w:val="nil"/>
            </w:tcBorders>
            <w:shd w:val="clear" w:color="auto" w:fill="FFFFFF"/>
            <w:vAlign w:val="center"/>
          </w:tcPr>
          <w:p w14:paraId="544C215C" w14:textId="77777777" w:rsidR="00264727" w:rsidRDefault="00000000">
            <w:pPr>
              <w:jc w:val="center"/>
              <w:textAlignment w:val="center"/>
              <w:rPr>
                <w:color w:val="000000"/>
                <w:sz w:val="18"/>
                <w:szCs w:val="18"/>
              </w:rPr>
            </w:pPr>
            <w:r>
              <w:rPr>
                <w:color w:val="000000"/>
                <w:sz w:val="18"/>
                <w:szCs w:val="18"/>
                <w:lang w:bidi="ar"/>
              </w:rPr>
              <w:t>2-3d</w:t>
            </w:r>
          </w:p>
        </w:tc>
      </w:tr>
      <w:tr w:rsidR="00264727" w14:paraId="5DAA7F12" w14:textId="77777777">
        <w:trPr>
          <w:jc w:val="center"/>
        </w:trPr>
        <w:tc>
          <w:tcPr>
            <w:tcW w:w="1008" w:type="dxa"/>
            <w:tcBorders>
              <w:top w:val="nil"/>
              <w:left w:val="nil"/>
              <w:bottom w:val="nil"/>
              <w:right w:val="nil"/>
            </w:tcBorders>
            <w:shd w:val="clear" w:color="auto" w:fill="FFFFFF"/>
            <w:vAlign w:val="center"/>
          </w:tcPr>
          <w:p w14:paraId="6E63361E" w14:textId="77777777" w:rsidR="00264727" w:rsidRDefault="00000000">
            <w:pPr>
              <w:jc w:val="center"/>
              <w:textAlignment w:val="top"/>
              <w:rPr>
                <w:color w:val="000000"/>
                <w:sz w:val="18"/>
                <w:szCs w:val="18"/>
              </w:rPr>
            </w:pPr>
            <w:r>
              <w:rPr>
                <w:color w:val="000000"/>
                <w:sz w:val="18"/>
                <w:szCs w:val="18"/>
                <w:lang w:bidi="ar"/>
              </w:rPr>
              <w:t>Xue JH 2017</w:t>
            </w:r>
          </w:p>
        </w:tc>
        <w:tc>
          <w:tcPr>
            <w:tcW w:w="996" w:type="dxa"/>
            <w:tcBorders>
              <w:top w:val="nil"/>
              <w:left w:val="nil"/>
              <w:bottom w:val="nil"/>
              <w:right w:val="nil"/>
            </w:tcBorders>
            <w:shd w:val="clear" w:color="auto" w:fill="FFFFFF"/>
            <w:vAlign w:val="center"/>
          </w:tcPr>
          <w:p w14:paraId="6F200A71" w14:textId="77777777" w:rsidR="00264727" w:rsidRDefault="00000000">
            <w:pPr>
              <w:ind w:leftChars="104" w:left="250"/>
              <w:jc w:val="center"/>
              <w:textAlignment w:val="center"/>
              <w:rPr>
                <w:color w:val="000000"/>
                <w:sz w:val="18"/>
                <w:szCs w:val="18"/>
              </w:rPr>
            </w:pPr>
            <w:r>
              <w:rPr>
                <w:color w:val="000000"/>
                <w:sz w:val="18"/>
                <w:szCs w:val="18"/>
                <w:lang w:bidi="ar"/>
              </w:rPr>
              <w:t>Common cold fever</w:t>
            </w:r>
          </w:p>
        </w:tc>
        <w:tc>
          <w:tcPr>
            <w:tcW w:w="793" w:type="dxa"/>
            <w:tcBorders>
              <w:top w:val="nil"/>
              <w:left w:val="nil"/>
              <w:bottom w:val="nil"/>
              <w:right w:val="nil"/>
            </w:tcBorders>
            <w:shd w:val="clear" w:color="auto" w:fill="FFFFFF"/>
            <w:vAlign w:val="center"/>
          </w:tcPr>
          <w:p w14:paraId="3B3D8078"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41765954"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744DCE45" w14:textId="77777777" w:rsidR="00264727" w:rsidRDefault="00000000">
            <w:pPr>
              <w:jc w:val="center"/>
              <w:textAlignment w:val="center"/>
              <w:rPr>
                <w:color w:val="000000"/>
                <w:sz w:val="18"/>
                <w:szCs w:val="18"/>
              </w:rPr>
            </w:pPr>
            <w:r>
              <w:rPr>
                <w:color w:val="000000"/>
                <w:sz w:val="18"/>
                <w:szCs w:val="18"/>
                <w:lang w:bidi="ar"/>
              </w:rPr>
              <w:t>36.7±6.7/39.4±2.1</w:t>
            </w:r>
          </w:p>
        </w:tc>
        <w:tc>
          <w:tcPr>
            <w:tcW w:w="728" w:type="dxa"/>
            <w:tcBorders>
              <w:top w:val="nil"/>
              <w:left w:val="nil"/>
              <w:bottom w:val="nil"/>
              <w:right w:val="nil"/>
            </w:tcBorders>
            <w:shd w:val="clear" w:color="auto" w:fill="FFFFFF"/>
            <w:vAlign w:val="center"/>
          </w:tcPr>
          <w:p w14:paraId="67EF1657" w14:textId="77777777" w:rsidR="00264727" w:rsidRDefault="00000000">
            <w:pPr>
              <w:jc w:val="center"/>
              <w:textAlignment w:val="center"/>
              <w:rPr>
                <w:color w:val="000000"/>
                <w:sz w:val="18"/>
                <w:szCs w:val="18"/>
              </w:rPr>
            </w:pPr>
            <w:r>
              <w:rPr>
                <w:color w:val="000000"/>
                <w:sz w:val="18"/>
                <w:szCs w:val="18"/>
                <w:lang w:bidi="ar"/>
              </w:rPr>
              <w:t>96/96</w:t>
            </w:r>
          </w:p>
        </w:tc>
        <w:tc>
          <w:tcPr>
            <w:tcW w:w="944" w:type="dxa"/>
            <w:tcBorders>
              <w:top w:val="nil"/>
              <w:left w:val="nil"/>
              <w:bottom w:val="nil"/>
              <w:right w:val="nil"/>
            </w:tcBorders>
            <w:shd w:val="clear" w:color="auto" w:fill="FFFFFF"/>
            <w:vAlign w:val="center"/>
          </w:tcPr>
          <w:p w14:paraId="5A38E963" w14:textId="77777777" w:rsidR="00264727" w:rsidRDefault="00000000">
            <w:pPr>
              <w:jc w:val="center"/>
              <w:textAlignment w:val="center"/>
              <w:rPr>
                <w:color w:val="000000"/>
                <w:sz w:val="18"/>
                <w:szCs w:val="18"/>
              </w:rPr>
            </w:pPr>
            <w:r>
              <w:rPr>
                <w:color w:val="000000"/>
                <w:sz w:val="18"/>
                <w:szCs w:val="18"/>
                <w:lang w:bidi="ar"/>
              </w:rPr>
              <w:t>48/48</w:t>
            </w:r>
          </w:p>
        </w:tc>
        <w:tc>
          <w:tcPr>
            <w:tcW w:w="815" w:type="dxa"/>
            <w:tcBorders>
              <w:top w:val="nil"/>
              <w:left w:val="nil"/>
              <w:bottom w:val="nil"/>
              <w:right w:val="nil"/>
            </w:tcBorders>
            <w:shd w:val="clear" w:color="auto" w:fill="FFFFFF"/>
            <w:vAlign w:val="center"/>
          </w:tcPr>
          <w:p w14:paraId="545E5660" w14:textId="77777777" w:rsidR="00264727" w:rsidRDefault="00000000">
            <w:pPr>
              <w:jc w:val="center"/>
              <w:textAlignment w:val="center"/>
              <w:rPr>
                <w:color w:val="000000"/>
                <w:sz w:val="18"/>
                <w:szCs w:val="18"/>
              </w:rPr>
            </w:pPr>
            <w:r>
              <w:rPr>
                <w:color w:val="000000"/>
                <w:sz w:val="18"/>
                <w:szCs w:val="18"/>
                <w:lang w:bidi="ar"/>
              </w:rPr>
              <w:t>25/20</w:t>
            </w:r>
          </w:p>
        </w:tc>
        <w:tc>
          <w:tcPr>
            <w:tcW w:w="1316" w:type="dxa"/>
            <w:tcBorders>
              <w:top w:val="nil"/>
              <w:left w:val="nil"/>
              <w:bottom w:val="nil"/>
              <w:right w:val="nil"/>
            </w:tcBorders>
            <w:shd w:val="clear" w:color="auto" w:fill="FFFFFF"/>
            <w:vAlign w:val="center"/>
          </w:tcPr>
          <w:p w14:paraId="422491CB" w14:textId="77777777" w:rsidR="00264727" w:rsidRDefault="00000000">
            <w:pPr>
              <w:jc w:val="center"/>
              <w:textAlignment w:val="center"/>
              <w:rPr>
                <w:color w:val="000000"/>
                <w:sz w:val="18"/>
                <w:szCs w:val="18"/>
              </w:rPr>
            </w:pPr>
            <w:proofErr w:type="spellStart"/>
            <w:r>
              <w:rPr>
                <w:color w:val="000000"/>
                <w:sz w:val="18"/>
                <w:szCs w:val="18"/>
                <w:lang w:bidi="ar"/>
              </w:rPr>
              <w:t>Waigan</w:t>
            </w:r>
            <w:proofErr w:type="spellEnd"/>
            <w:r>
              <w:rPr>
                <w:color w:val="000000"/>
                <w:sz w:val="18"/>
                <w:szCs w:val="18"/>
                <w:lang w:bidi="ar"/>
              </w:rPr>
              <w:t xml:space="preserve"> </w:t>
            </w:r>
            <w:proofErr w:type="spellStart"/>
            <w:r>
              <w:rPr>
                <w:color w:val="000000"/>
                <w:sz w:val="18"/>
                <w:szCs w:val="18"/>
                <w:lang w:bidi="ar"/>
              </w:rPr>
              <w:t>Qingre</w:t>
            </w:r>
            <w:proofErr w:type="spellEnd"/>
            <w:r>
              <w:rPr>
                <w:color w:val="000000"/>
                <w:sz w:val="18"/>
                <w:szCs w:val="18"/>
                <w:lang w:bidi="ar"/>
              </w:rPr>
              <w:t xml:space="preserve"> </w:t>
            </w:r>
            <w:proofErr w:type="spellStart"/>
            <w:r>
              <w:rPr>
                <w:color w:val="000000"/>
                <w:sz w:val="18"/>
                <w:szCs w:val="18"/>
                <w:lang w:bidi="ar"/>
              </w:rPr>
              <w:t>jiedu</w:t>
            </w:r>
            <w:proofErr w:type="spellEnd"/>
            <w:r>
              <w:rPr>
                <w:color w:val="000000"/>
                <w:sz w:val="18"/>
                <w:szCs w:val="18"/>
                <w:lang w:bidi="ar"/>
              </w:rPr>
              <w:t xml:space="preserve"> formula </w:t>
            </w:r>
            <w:proofErr w:type="spellStart"/>
            <w:r>
              <w:rPr>
                <w:color w:val="000000"/>
                <w:sz w:val="18"/>
                <w:szCs w:val="18"/>
                <w:lang w:bidi="ar"/>
              </w:rPr>
              <w:t>formula</w:t>
            </w:r>
            <w:proofErr w:type="spellEnd"/>
            <w:r>
              <w:rPr>
                <w:color w:val="000000"/>
                <w:sz w:val="18"/>
                <w:szCs w:val="18"/>
                <w:lang w:bidi="ar"/>
              </w:rPr>
              <w:t xml:space="preserve"> + </w:t>
            </w:r>
            <w:r>
              <w:rPr>
                <w:rFonts w:eastAsia="SimSun" w:hint="eastAsia"/>
                <w:color w:val="000000"/>
                <w:sz w:val="18"/>
                <w:szCs w:val="18"/>
                <w:lang w:eastAsia="zh-CN" w:bidi="ar"/>
              </w:rPr>
              <w:t>paracetamol</w:t>
            </w:r>
            <w:r>
              <w:rPr>
                <w:color w:val="000000"/>
                <w:sz w:val="18"/>
                <w:szCs w:val="18"/>
                <w:lang w:bidi="ar"/>
              </w:rPr>
              <w:t xml:space="preserve"> tablets placebo</w:t>
            </w:r>
          </w:p>
        </w:tc>
        <w:tc>
          <w:tcPr>
            <w:tcW w:w="1458" w:type="dxa"/>
            <w:tcBorders>
              <w:top w:val="nil"/>
              <w:left w:val="nil"/>
              <w:bottom w:val="nil"/>
              <w:right w:val="nil"/>
            </w:tcBorders>
            <w:shd w:val="clear" w:color="auto" w:fill="FFFFFF"/>
            <w:vAlign w:val="center"/>
          </w:tcPr>
          <w:p w14:paraId="0FF9E853"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nil"/>
              <w:right w:val="nil"/>
            </w:tcBorders>
            <w:shd w:val="clear" w:color="auto" w:fill="FFFFFF"/>
            <w:vAlign w:val="center"/>
          </w:tcPr>
          <w:p w14:paraId="015267E3" w14:textId="77777777" w:rsidR="00264727" w:rsidRDefault="00000000">
            <w:pPr>
              <w:jc w:val="center"/>
              <w:textAlignment w:val="center"/>
              <w:rPr>
                <w:color w:val="000000"/>
                <w:sz w:val="18"/>
                <w:szCs w:val="18"/>
              </w:rPr>
            </w:pPr>
            <w:r>
              <w:rPr>
                <w:rFonts w:hint="eastAsia"/>
                <w:color w:val="000000"/>
                <w:sz w:val="18"/>
                <w:szCs w:val="18"/>
                <w:lang w:bidi="ar"/>
              </w:rPr>
              <w:t xml:space="preserve">paracetamol Tablet (Shanghai Xinyi Pharmaceutical Co., Ltd., State Drug </w:t>
            </w:r>
            <w:proofErr w:type="spellStart"/>
            <w:r>
              <w:rPr>
                <w:rFonts w:hint="eastAsia"/>
                <w:color w:val="000000"/>
                <w:sz w:val="18"/>
                <w:szCs w:val="18"/>
                <w:lang w:bidi="ar"/>
              </w:rPr>
              <w:t>Licence</w:t>
            </w:r>
            <w:proofErr w:type="spellEnd"/>
            <w:r>
              <w:rPr>
                <w:rFonts w:hint="eastAsia"/>
                <w:color w:val="000000"/>
                <w:sz w:val="18"/>
                <w:szCs w:val="18"/>
                <w:lang w:bidi="ar"/>
              </w:rPr>
              <w:t xml:space="preserve"> H31022508) 1 tablet, to be taken orally 3 times a day. At the same time, the placebo of External Sense Heat and Toxin Relief Agreement Formula was given, provided by China Resources </w:t>
            </w:r>
            <w:proofErr w:type="spellStart"/>
            <w:r>
              <w:rPr>
                <w:rFonts w:hint="eastAsia"/>
                <w:color w:val="000000"/>
                <w:sz w:val="18"/>
                <w:szCs w:val="18"/>
                <w:lang w:bidi="ar"/>
              </w:rPr>
              <w:t>Sanjiu</w:t>
            </w:r>
            <w:proofErr w:type="spellEnd"/>
            <w:r>
              <w:rPr>
                <w:rFonts w:hint="eastAsia"/>
                <w:color w:val="000000"/>
                <w:sz w:val="18"/>
                <w:szCs w:val="18"/>
                <w:lang w:bidi="ar"/>
              </w:rPr>
              <w:t xml:space="preserve"> Pharmaceutical Co., Ltd. The 1/40 dosages of each medicine of External Sense Heat and Toxin Relief Agreement Formula were mixed and made into 1 sachet uniformly, with the same appearance as that of External Sense Heat and Toxin Relief Agreement Formula. Take 1 sachet with boiling water 3 times daily.</w:t>
            </w:r>
          </w:p>
        </w:tc>
        <w:tc>
          <w:tcPr>
            <w:tcW w:w="836" w:type="dxa"/>
            <w:tcBorders>
              <w:top w:val="nil"/>
              <w:left w:val="nil"/>
              <w:bottom w:val="nil"/>
              <w:right w:val="nil"/>
            </w:tcBorders>
            <w:shd w:val="clear" w:color="auto" w:fill="FFFFFF"/>
            <w:vAlign w:val="center"/>
          </w:tcPr>
          <w:p w14:paraId="516817A0"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215F3CC1" w14:textId="77777777" w:rsidR="00264727" w:rsidRDefault="00000000">
            <w:pPr>
              <w:jc w:val="center"/>
              <w:textAlignment w:val="center"/>
              <w:rPr>
                <w:color w:val="000000"/>
                <w:sz w:val="18"/>
                <w:szCs w:val="18"/>
              </w:rPr>
            </w:pPr>
            <w:r>
              <w:rPr>
                <w:color w:val="000000"/>
                <w:sz w:val="18"/>
                <w:szCs w:val="18"/>
                <w:lang w:bidi="ar"/>
              </w:rPr>
              <w:t>3d</w:t>
            </w:r>
          </w:p>
        </w:tc>
      </w:tr>
      <w:tr w:rsidR="00264727" w14:paraId="05987EE0" w14:textId="77777777">
        <w:trPr>
          <w:jc w:val="center"/>
        </w:trPr>
        <w:tc>
          <w:tcPr>
            <w:tcW w:w="1008" w:type="dxa"/>
            <w:tcBorders>
              <w:top w:val="nil"/>
              <w:left w:val="nil"/>
              <w:bottom w:val="nil"/>
              <w:right w:val="nil"/>
            </w:tcBorders>
            <w:shd w:val="clear" w:color="auto" w:fill="FFFFFF"/>
            <w:vAlign w:val="center"/>
          </w:tcPr>
          <w:p w14:paraId="70D9AFE6" w14:textId="77777777" w:rsidR="00264727" w:rsidRDefault="00000000">
            <w:pPr>
              <w:jc w:val="center"/>
              <w:textAlignment w:val="top"/>
              <w:rPr>
                <w:color w:val="000000"/>
                <w:sz w:val="18"/>
                <w:szCs w:val="18"/>
              </w:rPr>
            </w:pPr>
            <w:r>
              <w:rPr>
                <w:color w:val="000000"/>
                <w:sz w:val="18"/>
                <w:szCs w:val="18"/>
                <w:lang w:bidi="ar"/>
              </w:rPr>
              <w:t>Zhang ZX 2017</w:t>
            </w:r>
          </w:p>
        </w:tc>
        <w:tc>
          <w:tcPr>
            <w:tcW w:w="996" w:type="dxa"/>
            <w:tcBorders>
              <w:top w:val="nil"/>
              <w:left w:val="nil"/>
              <w:bottom w:val="nil"/>
              <w:right w:val="nil"/>
            </w:tcBorders>
            <w:shd w:val="clear" w:color="auto" w:fill="FFFFFF"/>
            <w:vAlign w:val="center"/>
          </w:tcPr>
          <w:p w14:paraId="6A3E0D01"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6985C257"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4B7D81C9"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28E8D15D" w14:textId="77777777" w:rsidR="00264727" w:rsidRDefault="00000000">
            <w:pPr>
              <w:jc w:val="center"/>
              <w:textAlignment w:val="center"/>
              <w:rPr>
                <w:color w:val="000000"/>
                <w:sz w:val="18"/>
                <w:szCs w:val="18"/>
              </w:rPr>
            </w:pPr>
            <w:r>
              <w:rPr>
                <w:color w:val="000000"/>
                <w:sz w:val="18"/>
                <w:szCs w:val="18"/>
                <w:lang w:bidi="ar"/>
              </w:rPr>
              <w:t>67.03±4.56/64.87±5.08</w:t>
            </w:r>
          </w:p>
        </w:tc>
        <w:tc>
          <w:tcPr>
            <w:tcW w:w="728" w:type="dxa"/>
            <w:tcBorders>
              <w:top w:val="nil"/>
              <w:left w:val="nil"/>
              <w:bottom w:val="nil"/>
              <w:right w:val="nil"/>
            </w:tcBorders>
            <w:shd w:val="clear" w:color="auto" w:fill="FFFFFF"/>
            <w:vAlign w:val="center"/>
          </w:tcPr>
          <w:p w14:paraId="06B4B25B" w14:textId="77777777" w:rsidR="00264727" w:rsidRDefault="00000000">
            <w:pPr>
              <w:jc w:val="center"/>
              <w:textAlignment w:val="center"/>
              <w:rPr>
                <w:color w:val="000000"/>
                <w:sz w:val="18"/>
                <w:szCs w:val="18"/>
              </w:rPr>
            </w:pPr>
            <w:r>
              <w:rPr>
                <w:color w:val="000000"/>
                <w:sz w:val="18"/>
                <w:szCs w:val="18"/>
                <w:lang w:bidi="ar"/>
              </w:rPr>
              <w:t>62/62</w:t>
            </w:r>
          </w:p>
        </w:tc>
        <w:tc>
          <w:tcPr>
            <w:tcW w:w="944" w:type="dxa"/>
            <w:tcBorders>
              <w:top w:val="nil"/>
              <w:left w:val="nil"/>
              <w:bottom w:val="nil"/>
              <w:right w:val="nil"/>
            </w:tcBorders>
            <w:shd w:val="clear" w:color="auto" w:fill="FFFFFF"/>
            <w:vAlign w:val="center"/>
          </w:tcPr>
          <w:p w14:paraId="5D2B112B" w14:textId="77777777" w:rsidR="00264727" w:rsidRDefault="00000000">
            <w:pPr>
              <w:jc w:val="center"/>
              <w:textAlignment w:val="center"/>
              <w:rPr>
                <w:color w:val="000000"/>
                <w:sz w:val="18"/>
                <w:szCs w:val="18"/>
              </w:rPr>
            </w:pPr>
            <w:r>
              <w:rPr>
                <w:color w:val="000000"/>
                <w:sz w:val="18"/>
                <w:szCs w:val="18"/>
                <w:lang w:bidi="ar"/>
              </w:rPr>
              <w:t>31/31</w:t>
            </w:r>
          </w:p>
        </w:tc>
        <w:tc>
          <w:tcPr>
            <w:tcW w:w="815" w:type="dxa"/>
            <w:tcBorders>
              <w:top w:val="nil"/>
              <w:left w:val="nil"/>
              <w:bottom w:val="nil"/>
              <w:right w:val="nil"/>
            </w:tcBorders>
            <w:shd w:val="clear" w:color="auto" w:fill="FFFFFF"/>
            <w:vAlign w:val="center"/>
          </w:tcPr>
          <w:p w14:paraId="583E7CBB" w14:textId="77777777" w:rsidR="00264727" w:rsidRDefault="00000000">
            <w:pPr>
              <w:jc w:val="center"/>
              <w:textAlignment w:val="center"/>
              <w:rPr>
                <w:color w:val="000000"/>
                <w:sz w:val="18"/>
                <w:szCs w:val="18"/>
              </w:rPr>
            </w:pPr>
            <w:r>
              <w:rPr>
                <w:color w:val="000000"/>
                <w:sz w:val="18"/>
                <w:szCs w:val="18"/>
                <w:lang w:bidi="ar"/>
              </w:rPr>
              <w:t>23/20</w:t>
            </w:r>
          </w:p>
        </w:tc>
        <w:tc>
          <w:tcPr>
            <w:tcW w:w="1316" w:type="dxa"/>
            <w:tcBorders>
              <w:top w:val="nil"/>
              <w:left w:val="nil"/>
              <w:bottom w:val="nil"/>
              <w:right w:val="nil"/>
            </w:tcBorders>
            <w:shd w:val="clear" w:color="auto" w:fill="FFFFFF"/>
            <w:vAlign w:val="center"/>
          </w:tcPr>
          <w:p w14:paraId="7043F12A" w14:textId="77777777" w:rsidR="00264727" w:rsidRDefault="00000000">
            <w:pPr>
              <w:jc w:val="center"/>
              <w:textAlignment w:val="center"/>
              <w:rPr>
                <w:color w:val="000000"/>
                <w:sz w:val="18"/>
                <w:szCs w:val="18"/>
              </w:rPr>
            </w:pPr>
            <w:proofErr w:type="spellStart"/>
            <w:r>
              <w:rPr>
                <w:color w:val="000000"/>
                <w:sz w:val="18"/>
                <w:szCs w:val="18"/>
                <w:lang w:bidi="ar"/>
              </w:rPr>
              <w:t>Waigan</w:t>
            </w:r>
            <w:proofErr w:type="spellEnd"/>
            <w:r>
              <w:rPr>
                <w:color w:val="000000"/>
                <w:sz w:val="18"/>
                <w:szCs w:val="18"/>
                <w:lang w:bidi="ar"/>
              </w:rPr>
              <w:t xml:space="preserve"> </w:t>
            </w:r>
            <w:proofErr w:type="spellStart"/>
            <w:r>
              <w:rPr>
                <w:color w:val="000000"/>
                <w:sz w:val="18"/>
                <w:szCs w:val="18"/>
                <w:lang w:bidi="ar"/>
              </w:rPr>
              <w:t>Qingre</w:t>
            </w:r>
            <w:proofErr w:type="spellEnd"/>
            <w:r>
              <w:rPr>
                <w:color w:val="000000"/>
                <w:sz w:val="18"/>
                <w:szCs w:val="18"/>
                <w:lang w:bidi="ar"/>
              </w:rPr>
              <w:t xml:space="preserve"> </w:t>
            </w:r>
            <w:proofErr w:type="spellStart"/>
            <w:r>
              <w:rPr>
                <w:color w:val="000000"/>
                <w:sz w:val="18"/>
                <w:szCs w:val="18"/>
                <w:lang w:bidi="ar"/>
              </w:rPr>
              <w:t>jiedu</w:t>
            </w:r>
            <w:proofErr w:type="spellEnd"/>
            <w:r>
              <w:rPr>
                <w:color w:val="000000"/>
                <w:sz w:val="18"/>
                <w:szCs w:val="18"/>
                <w:lang w:bidi="ar"/>
              </w:rPr>
              <w:t xml:space="preserve"> formula  + control group treatment</w:t>
            </w:r>
          </w:p>
        </w:tc>
        <w:tc>
          <w:tcPr>
            <w:tcW w:w="1458" w:type="dxa"/>
            <w:tcBorders>
              <w:top w:val="nil"/>
              <w:left w:val="nil"/>
              <w:bottom w:val="nil"/>
              <w:right w:val="nil"/>
            </w:tcBorders>
            <w:shd w:val="clear" w:color="auto" w:fill="FFFFFF"/>
            <w:vAlign w:val="center"/>
          </w:tcPr>
          <w:p w14:paraId="7987D349"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6AC1A19C" w14:textId="77777777" w:rsidR="00264727" w:rsidRDefault="00000000">
            <w:pPr>
              <w:jc w:val="center"/>
              <w:textAlignment w:val="center"/>
              <w:rPr>
                <w:color w:val="000000"/>
                <w:sz w:val="18"/>
                <w:szCs w:val="18"/>
              </w:rPr>
            </w:pPr>
            <w:r>
              <w:rPr>
                <w:color w:val="000000"/>
                <w:sz w:val="18"/>
                <w:szCs w:val="18"/>
                <w:lang w:bidi="ar"/>
              </w:rPr>
              <w:t xml:space="preserve">According to the conventional treatment and care, sensitive antimicrobial drugs were selected according to the condition, sputum culture + drug sensitivity test results (before obtaining sputum culture + drug sensitivity test results, antimicrobial drugs were selected based on experience), and albuterol 1ml + ipratropium bromide 2m1 + saline 2m1, nebulized inhalation (3 times/day) to relieve spasm and asthma, aminoglutethimide hydrochloride extended-release capsule (75mg/time, 1 time/day) to expectorate, controlled oxygen therapy (to maintain oxygen saturation at 88%) to improve hypoxia and other symptomatic supportive treatments. (75mg/time, 1 time/day), sputum expectoration, controlled oxygen </w:t>
            </w:r>
            <w:r>
              <w:rPr>
                <w:color w:val="000000"/>
                <w:sz w:val="18"/>
                <w:szCs w:val="18"/>
                <w:lang w:bidi="ar"/>
              </w:rPr>
              <w:lastRenderedPageBreak/>
              <w:t>therapy (to maintain oxygen saturation above 88%) to improve hypoxia, and other symptomatic support treatment.</w:t>
            </w:r>
          </w:p>
        </w:tc>
        <w:tc>
          <w:tcPr>
            <w:tcW w:w="836" w:type="dxa"/>
            <w:tcBorders>
              <w:top w:val="nil"/>
              <w:left w:val="nil"/>
              <w:bottom w:val="nil"/>
              <w:right w:val="nil"/>
            </w:tcBorders>
            <w:shd w:val="clear" w:color="auto" w:fill="FFFFFF"/>
            <w:vAlign w:val="center"/>
          </w:tcPr>
          <w:p w14:paraId="2161D4E3" w14:textId="77777777" w:rsidR="00264727" w:rsidRDefault="00000000">
            <w:pPr>
              <w:jc w:val="center"/>
              <w:textAlignment w:val="center"/>
              <w:rPr>
                <w:color w:val="000000"/>
                <w:sz w:val="18"/>
                <w:szCs w:val="18"/>
              </w:rPr>
            </w:pPr>
            <w:r>
              <w:rPr>
                <w:color w:val="000000"/>
                <w:sz w:val="18"/>
                <w:szCs w:val="18"/>
                <w:lang w:bidi="ar"/>
              </w:rPr>
              <w:lastRenderedPageBreak/>
              <w:t>1,12,14,15,16,17,26,27,28,29,30</w:t>
            </w:r>
          </w:p>
        </w:tc>
        <w:tc>
          <w:tcPr>
            <w:tcW w:w="803" w:type="dxa"/>
            <w:tcBorders>
              <w:top w:val="nil"/>
              <w:left w:val="nil"/>
              <w:bottom w:val="nil"/>
              <w:right w:val="nil"/>
            </w:tcBorders>
            <w:shd w:val="clear" w:color="auto" w:fill="FFFFFF"/>
            <w:vAlign w:val="center"/>
          </w:tcPr>
          <w:p w14:paraId="4130BB91" w14:textId="77777777" w:rsidR="00264727" w:rsidRDefault="00000000">
            <w:pPr>
              <w:jc w:val="center"/>
              <w:textAlignment w:val="center"/>
              <w:rPr>
                <w:color w:val="000000"/>
                <w:sz w:val="18"/>
                <w:szCs w:val="18"/>
              </w:rPr>
            </w:pPr>
            <w:r>
              <w:rPr>
                <w:color w:val="000000"/>
                <w:sz w:val="18"/>
                <w:szCs w:val="18"/>
                <w:lang w:bidi="ar"/>
              </w:rPr>
              <w:t>14d</w:t>
            </w:r>
          </w:p>
        </w:tc>
      </w:tr>
      <w:tr w:rsidR="00264727" w14:paraId="73A15BE2" w14:textId="77777777">
        <w:trPr>
          <w:jc w:val="center"/>
        </w:trPr>
        <w:tc>
          <w:tcPr>
            <w:tcW w:w="1008" w:type="dxa"/>
            <w:tcBorders>
              <w:top w:val="nil"/>
              <w:left w:val="nil"/>
              <w:bottom w:val="nil"/>
              <w:right w:val="nil"/>
            </w:tcBorders>
            <w:shd w:val="clear" w:color="auto" w:fill="FFFFFF"/>
            <w:vAlign w:val="center"/>
          </w:tcPr>
          <w:p w14:paraId="4647F8A5" w14:textId="77777777" w:rsidR="00264727" w:rsidRDefault="00000000">
            <w:pPr>
              <w:jc w:val="center"/>
              <w:textAlignment w:val="top"/>
              <w:rPr>
                <w:color w:val="000000"/>
                <w:sz w:val="18"/>
                <w:szCs w:val="18"/>
              </w:rPr>
            </w:pPr>
            <w:r>
              <w:rPr>
                <w:color w:val="000000"/>
                <w:sz w:val="18"/>
                <w:szCs w:val="18"/>
                <w:lang w:bidi="ar"/>
              </w:rPr>
              <w:t>Cheng Y 2016</w:t>
            </w:r>
          </w:p>
        </w:tc>
        <w:tc>
          <w:tcPr>
            <w:tcW w:w="996" w:type="dxa"/>
            <w:tcBorders>
              <w:top w:val="nil"/>
              <w:left w:val="nil"/>
              <w:bottom w:val="nil"/>
              <w:right w:val="nil"/>
            </w:tcBorders>
            <w:shd w:val="clear" w:color="auto" w:fill="FFFFFF"/>
            <w:vAlign w:val="center"/>
          </w:tcPr>
          <w:p w14:paraId="521A9E4B"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6237809B"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064DA097"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6B167202" w14:textId="77777777" w:rsidR="00264727" w:rsidRDefault="00000000">
            <w:pPr>
              <w:jc w:val="center"/>
              <w:textAlignment w:val="center"/>
              <w:rPr>
                <w:color w:val="000000"/>
                <w:sz w:val="18"/>
                <w:szCs w:val="18"/>
              </w:rPr>
            </w:pPr>
            <w:r>
              <w:rPr>
                <w:color w:val="000000"/>
                <w:sz w:val="18"/>
                <w:szCs w:val="18"/>
                <w:lang w:bidi="ar"/>
              </w:rPr>
              <w:t>36.79±13.67/37.21±15.43</w:t>
            </w:r>
          </w:p>
        </w:tc>
        <w:tc>
          <w:tcPr>
            <w:tcW w:w="728" w:type="dxa"/>
            <w:tcBorders>
              <w:top w:val="nil"/>
              <w:left w:val="nil"/>
              <w:bottom w:val="nil"/>
              <w:right w:val="nil"/>
            </w:tcBorders>
            <w:shd w:val="clear" w:color="auto" w:fill="FFFFFF"/>
            <w:vAlign w:val="center"/>
          </w:tcPr>
          <w:p w14:paraId="5720968F" w14:textId="77777777" w:rsidR="00264727" w:rsidRDefault="00000000">
            <w:pPr>
              <w:jc w:val="center"/>
              <w:textAlignment w:val="center"/>
              <w:rPr>
                <w:color w:val="000000"/>
                <w:sz w:val="18"/>
                <w:szCs w:val="18"/>
              </w:rPr>
            </w:pPr>
            <w:r>
              <w:rPr>
                <w:color w:val="000000"/>
                <w:sz w:val="18"/>
                <w:szCs w:val="18"/>
                <w:lang w:bidi="ar"/>
              </w:rPr>
              <w:t>81/ 96</w:t>
            </w:r>
          </w:p>
        </w:tc>
        <w:tc>
          <w:tcPr>
            <w:tcW w:w="944" w:type="dxa"/>
            <w:tcBorders>
              <w:top w:val="nil"/>
              <w:left w:val="nil"/>
              <w:bottom w:val="nil"/>
              <w:right w:val="nil"/>
            </w:tcBorders>
            <w:shd w:val="clear" w:color="auto" w:fill="FFFFFF"/>
            <w:vAlign w:val="center"/>
          </w:tcPr>
          <w:p w14:paraId="183CD214" w14:textId="77777777" w:rsidR="00264727" w:rsidRDefault="00000000">
            <w:pPr>
              <w:jc w:val="center"/>
              <w:textAlignment w:val="center"/>
              <w:rPr>
                <w:color w:val="000000"/>
                <w:sz w:val="18"/>
                <w:szCs w:val="18"/>
              </w:rPr>
            </w:pPr>
            <w:r>
              <w:rPr>
                <w:color w:val="000000"/>
                <w:sz w:val="18"/>
                <w:szCs w:val="18"/>
                <w:lang w:bidi="ar"/>
              </w:rPr>
              <w:t>41/40</w:t>
            </w:r>
          </w:p>
        </w:tc>
        <w:tc>
          <w:tcPr>
            <w:tcW w:w="815" w:type="dxa"/>
            <w:tcBorders>
              <w:top w:val="nil"/>
              <w:left w:val="nil"/>
              <w:bottom w:val="nil"/>
              <w:right w:val="nil"/>
            </w:tcBorders>
            <w:shd w:val="clear" w:color="auto" w:fill="FFFFFF"/>
            <w:vAlign w:val="center"/>
          </w:tcPr>
          <w:p w14:paraId="705412D8" w14:textId="77777777" w:rsidR="00264727" w:rsidRDefault="00000000">
            <w:pPr>
              <w:jc w:val="center"/>
              <w:textAlignment w:val="center"/>
              <w:rPr>
                <w:color w:val="000000"/>
                <w:sz w:val="18"/>
                <w:szCs w:val="18"/>
              </w:rPr>
            </w:pPr>
            <w:r>
              <w:rPr>
                <w:color w:val="000000"/>
                <w:sz w:val="18"/>
                <w:szCs w:val="18"/>
                <w:lang w:bidi="ar"/>
              </w:rPr>
              <w:t>22/20</w:t>
            </w:r>
          </w:p>
        </w:tc>
        <w:tc>
          <w:tcPr>
            <w:tcW w:w="1316" w:type="dxa"/>
            <w:tcBorders>
              <w:top w:val="nil"/>
              <w:left w:val="nil"/>
              <w:bottom w:val="nil"/>
              <w:right w:val="nil"/>
            </w:tcBorders>
            <w:shd w:val="clear" w:color="auto" w:fill="FFFFFF"/>
            <w:vAlign w:val="center"/>
          </w:tcPr>
          <w:p w14:paraId="6463D08B" w14:textId="77777777" w:rsidR="00264727" w:rsidRDefault="00000000">
            <w:pPr>
              <w:jc w:val="center"/>
              <w:textAlignment w:val="center"/>
              <w:rPr>
                <w:color w:val="000000"/>
                <w:sz w:val="18"/>
                <w:szCs w:val="18"/>
              </w:rPr>
            </w:pPr>
            <w:proofErr w:type="spellStart"/>
            <w:r>
              <w:rPr>
                <w:color w:val="000000"/>
                <w:sz w:val="18"/>
                <w:szCs w:val="18"/>
                <w:lang w:bidi="ar"/>
              </w:rPr>
              <w:t>Waigan</w:t>
            </w:r>
            <w:proofErr w:type="spellEnd"/>
            <w:r>
              <w:rPr>
                <w:color w:val="000000"/>
                <w:sz w:val="18"/>
                <w:szCs w:val="18"/>
                <w:lang w:bidi="ar"/>
              </w:rPr>
              <w:t xml:space="preserve"> </w:t>
            </w:r>
            <w:proofErr w:type="spellStart"/>
            <w:r>
              <w:rPr>
                <w:color w:val="000000"/>
                <w:sz w:val="18"/>
                <w:szCs w:val="18"/>
                <w:lang w:bidi="ar"/>
              </w:rPr>
              <w:t>Qingre</w:t>
            </w:r>
            <w:proofErr w:type="spellEnd"/>
            <w:r>
              <w:rPr>
                <w:color w:val="000000"/>
                <w:sz w:val="18"/>
                <w:szCs w:val="18"/>
                <w:lang w:bidi="ar"/>
              </w:rPr>
              <w:t xml:space="preserve"> </w:t>
            </w:r>
            <w:proofErr w:type="spellStart"/>
            <w:r>
              <w:rPr>
                <w:color w:val="000000"/>
                <w:sz w:val="18"/>
                <w:szCs w:val="18"/>
                <w:lang w:bidi="ar"/>
              </w:rPr>
              <w:t>jiedu</w:t>
            </w:r>
            <w:proofErr w:type="spellEnd"/>
            <w:r>
              <w:rPr>
                <w:color w:val="000000"/>
                <w:sz w:val="18"/>
                <w:szCs w:val="18"/>
                <w:lang w:bidi="ar"/>
              </w:rPr>
              <w:t xml:space="preserve"> formula  + placebo of </w:t>
            </w:r>
            <w:proofErr w:type="spellStart"/>
            <w:r>
              <w:rPr>
                <w:color w:val="000000"/>
                <w:sz w:val="18"/>
                <w:szCs w:val="18"/>
                <w:lang w:bidi="ar"/>
              </w:rPr>
              <w:t>phenolamine</w:t>
            </w:r>
            <w:proofErr w:type="spellEnd"/>
            <w:r>
              <w:rPr>
                <w:color w:val="000000"/>
                <w:sz w:val="18"/>
                <w:szCs w:val="18"/>
                <w:lang w:bidi="ar"/>
              </w:rPr>
              <w:t xml:space="preserve"> curare tablets</w:t>
            </w:r>
          </w:p>
        </w:tc>
        <w:tc>
          <w:tcPr>
            <w:tcW w:w="1458" w:type="dxa"/>
            <w:tcBorders>
              <w:top w:val="nil"/>
              <w:left w:val="nil"/>
              <w:bottom w:val="nil"/>
              <w:right w:val="nil"/>
            </w:tcBorders>
            <w:shd w:val="clear" w:color="auto" w:fill="FFFFFF"/>
            <w:vAlign w:val="center"/>
          </w:tcPr>
          <w:p w14:paraId="644449DF"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nil"/>
              <w:right w:val="nil"/>
            </w:tcBorders>
            <w:shd w:val="clear" w:color="auto" w:fill="FFFFFF"/>
            <w:vAlign w:val="center"/>
          </w:tcPr>
          <w:p w14:paraId="2AD2E700" w14:textId="77777777" w:rsidR="00264727" w:rsidRDefault="00000000">
            <w:pPr>
              <w:jc w:val="center"/>
              <w:textAlignment w:val="center"/>
              <w:rPr>
                <w:color w:val="000000"/>
                <w:sz w:val="18"/>
                <w:szCs w:val="18"/>
              </w:rPr>
            </w:pPr>
            <w:r>
              <w:rPr>
                <w:color w:val="000000"/>
                <w:sz w:val="18"/>
                <w:szCs w:val="18"/>
                <w:lang w:bidi="ar"/>
              </w:rPr>
              <w:t xml:space="preserve">Placebo and </w:t>
            </w:r>
            <w:proofErr w:type="spellStart"/>
            <w:r>
              <w:rPr>
                <w:color w:val="000000"/>
                <w:sz w:val="18"/>
                <w:szCs w:val="18"/>
                <w:lang w:bidi="ar"/>
              </w:rPr>
              <w:t>Pheniracetam</w:t>
            </w:r>
            <w:proofErr w:type="spellEnd"/>
            <w:r>
              <w:rPr>
                <w:color w:val="000000"/>
                <w:sz w:val="18"/>
                <w:szCs w:val="18"/>
                <w:lang w:bidi="ar"/>
              </w:rPr>
              <w:t xml:space="preserve"> Placebo contain the ingredients of Externally Induced Fever Relief Formula at a dose of 1/40, manufactured by Shenzhen </w:t>
            </w:r>
            <w:proofErr w:type="spellStart"/>
            <w:r>
              <w:rPr>
                <w:color w:val="000000"/>
                <w:sz w:val="18"/>
                <w:szCs w:val="18"/>
                <w:lang w:bidi="ar"/>
              </w:rPr>
              <w:t>Sanjiu</w:t>
            </w:r>
            <w:proofErr w:type="spellEnd"/>
            <w:r>
              <w:rPr>
                <w:color w:val="000000"/>
                <w:sz w:val="18"/>
                <w:szCs w:val="18"/>
                <w:lang w:bidi="ar"/>
              </w:rPr>
              <w:t xml:space="preserve"> Pharmaceutical Company. The manufacturer of the </w:t>
            </w:r>
            <w:proofErr w:type="spellStart"/>
            <w:r>
              <w:rPr>
                <w:color w:val="000000"/>
                <w:sz w:val="18"/>
                <w:szCs w:val="18"/>
                <w:lang w:bidi="ar"/>
              </w:rPr>
              <w:t>phenolamine</w:t>
            </w:r>
            <w:proofErr w:type="spellEnd"/>
            <w:r>
              <w:rPr>
                <w:color w:val="000000"/>
                <w:sz w:val="18"/>
                <w:szCs w:val="18"/>
                <w:lang w:bidi="ar"/>
              </w:rPr>
              <w:t xml:space="preserve"> curtain placebo is Suzhou Yusen New Drug Development Co.</w:t>
            </w:r>
          </w:p>
        </w:tc>
        <w:tc>
          <w:tcPr>
            <w:tcW w:w="836" w:type="dxa"/>
            <w:tcBorders>
              <w:top w:val="nil"/>
              <w:left w:val="nil"/>
              <w:bottom w:val="nil"/>
              <w:right w:val="nil"/>
            </w:tcBorders>
            <w:shd w:val="clear" w:color="auto" w:fill="FFFFFF"/>
            <w:vAlign w:val="center"/>
          </w:tcPr>
          <w:p w14:paraId="77F4AF8E" w14:textId="77777777" w:rsidR="00264727" w:rsidRDefault="00000000">
            <w:pPr>
              <w:jc w:val="center"/>
              <w:textAlignment w:val="center"/>
              <w:rPr>
                <w:color w:val="000000"/>
                <w:sz w:val="18"/>
                <w:szCs w:val="18"/>
              </w:rPr>
            </w:pPr>
            <w:r>
              <w:rPr>
                <w:color w:val="000000"/>
                <w:sz w:val="18"/>
                <w:szCs w:val="18"/>
                <w:lang w:bidi="ar"/>
              </w:rPr>
              <w:t>1,3,4,33</w:t>
            </w:r>
          </w:p>
        </w:tc>
        <w:tc>
          <w:tcPr>
            <w:tcW w:w="803" w:type="dxa"/>
            <w:tcBorders>
              <w:top w:val="nil"/>
              <w:left w:val="nil"/>
              <w:bottom w:val="nil"/>
              <w:right w:val="nil"/>
            </w:tcBorders>
            <w:shd w:val="clear" w:color="auto" w:fill="FFFFFF"/>
            <w:vAlign w:val="center"/>
          </w:tcPr>
          <w:p w14:paraId="00FFE283" w14:textId="77777777" w:rsidR="00264727" w:rsidRDefault="00000000">
            <w:pPr>
              <w:jc w:val="center"/>
              <w:textAlignment w:val="center"/>
              <w:rPr>
                <w:color w:val="000000"/>
                <w:sz w:val="18"/>
                <w:szCs w:val="18"/>
              </w:rPr>
            </w:pPr>
            <w:r>
              <w:rPr>
                <w:color w:val="000000"/>
                <w:sz w:val="18"/>
                <w:szCs w:val="18"/>
                <w:lang w:bidi="ar"/>
              </w:rPr>
              <w:t>3d</w:t>
            </w:r>
          </w:p>
        </w:tc>
      </w:tr>
      <w:tr w:rsidR="00264727" w14:paraId="39AEB0C7" w14:textId="77777777">
        <w:trPr>
          <w:jc w:val="center"/>
        </w:trPr>
        <w:tc>
          <w:tcPr>
            <w:tcW w:w="1008" w:type="dxa"/>
            <w:tcBorders>
              <w:top w:val="nil"/>
              <w:left w:val="nil"/>
              <w:bottom w:val="nil"/>
              <w:right w:val="nil"/>
            </w:tcBorders>
            <w:shd w:val="clear" w:color="auto" w:fill="FFFFFF"/>
            <w:vAlign w:val="center"/>
          </w:tcPr>
          <w:p w14:paraId="104ED1F6" w14:textId="77777777" w:rsidR="00264727" w:rsidRDefault="00000000">
            <w:pPr>
              <w:jc w:val="center"/>
              <w:textAlignment w:val="top"/>
              <w:rPr>
                <w:color w:val="000000"/>
                <w:sz w:val="18"/>
                <w:szCs w:val="18"/>
              </w:rPr>
            </w:pPr>
            <w:r>
              <w:rPr>
                <w:color w:val="000000"/>
                <w:sz w:val="18"/>
                <w:szCs w:val="18"/>
                <w:lang w:bidi="ar"/>
              </w:rPr>
              <w:t>Sun YT 2014</w:t>
            </w:r>
          </w:p>
        </w:tc>
        <w:tc>
          <w:tcPr>
            <w:tcW w:w="996" w:type="dxa"/>
            <w:tcBorders>
              <w:top w:val="nil"/>
              <w:left w:val="nil"/>
              <w:bottom w:val="nil"/>
              <w:right w:val="nil"/>
            </w:tcBorders>
            <w:shd w:val="clear" w:color="auto" w:fill="FFFFFF"/>
            <w:vAlign w:val="center"/>
          </w:tcPr>
          <w:p w14:paraId="3AD975C0" w14:textId="77777777" w:rsidR="00264727" w:rsidRDefault="00000000">
            <w:pPr>
              <w:jc w:val="center"/>
              <w:textAlignment w:val="center"/>
              <w:rPr>
                <w:color w:val="000000"/>
                <w:sz w:val="18"/>
                <w:szCs w:val="18"/>
              </w:rPr>
            </w:pPr>
            <w:r>
              <w:rPr>
                <w:color w:val="000000"/>
                <w:sz w:val="18"/>
                <w:szCs w:val="18"/>
                <w:lang w:bidi="ar"/>
              </w:rPr>
              <w:t>influenza</w:t>
            </w:r>
          </w:p>
        </w:tc>
        <w:tc>
          <w:tcPr>
            <w:tcW w:w="793" w:type="dxa"/>
            <w:tcBorders>
              <w:top w:val="nil"/>
              <w:left w:val="nil"/>
              <w:bottom w:val="nil"/>
              <w:right w:val="nil"/>
            </w:tcBorders>
            <w:shd w:val="clear" w:color="auto" w:fill="FFFFFF"/>
            <w:vAlign w:val="center"/>
          </w:tcPr>
          <w:p w14:paraId="4387271C"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32F42747"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5B939AEB" w14:textId="77777777" w:rsidR="00264727" w:rsidRDefault="00000000">
            <w:pPr>
              <w:jc w:val="center"/>
              <w:textAlignment w:val="center"/>
              <w:rPr>
                <w:color w:val="000000"/>
                <w:sz w:val="18"/>
                <w:szCs w:val="18"/>
              </w:rPr>
            </w:pPr>
            <w:r>
              <w:rPr>
                <w:color w:val="000000"/>
                <w:sz w:val="18"/>
                <w:szCs w:val="18"/>
                <w:lang w:bidi="ar"/>
              </w:rPr>
              <w:t>32.5±9.84 (18-53)/32.9±9.65 (19-55)</w:t>
            </w:r>
          </w:p>
        </w:tc>
        <w:tc>
          <w:tcPr>
            <w:tcW w:w="728" w:type="dxa"/>
            <w:tcBorders>
              <w:top w:val="nil"/>
              <w:left w:val="nil"/>
              <w:bottom w:val="nil"/>
              <w:right w:val="nil"/>
            </w:tcBorders>
            <w:shd w:val="clear" w:color="auto" w:fill="FFFFFF"/>
            <w:vAlign w:val="center"/>
          </w:tcPr>
          <w:p w14:paraId="48AB1831" w14:textId="77777777" w:rsidR="00264727" w:rsidRDefault="00000000">
            <w:pPr>
              <w:jc w:val="center"/>
              <w:textAlignment w:val="center"/>
              <w:rPr>
                <w:color w:val="000000"/>
                <w:sz w:val="18"/>
                <w:szCs w:val="18"/>
              </w:rPr>
            </w:pPr>
            <w:r>
              <w:rPr>
                <w:color w:val="000000"/>
                <w:sz w:val="18"/>
                <w:szCs w:val="18"/>
                <w:lang w:bidi="ar"/>
              </w:rPr>
              <w:t>58/60</w:t>
            </w:r>
          </w:p>
        </w:tc>
        <w:tc>
          <w:tcPr>
            <w:tcW w:w="944" w:type="dxa"/>
            <w:tcBorders>
              <w:top w:val="nil"/>
              <w:left w:val="nil"/>
              <w:bottom w:val="nil"/>
              <w:right w:val="nil"/>
            </w:tcBorders>
            <w:shd w:val="clear" w:color="auto" w:fill="FFFFFF"/>
            <w:vAlign w:val="center"/>
          </w:tcPr>
          <w:p w14:paraId="66CBDC13" w14:textId="77777777" w:rsidR="00264727" w:rsidRDefault="00000000">
            <w:pPr>
              <w:jc w:val="center"/>
              <w:textAlignment w:val="center"/>
              <w:rPr>
                <w:color w:val="000000"/>
                <w:sz w:val="18"/>
                <w:szCs w:val="18"/>
              </w:rPr>
            </w:pPr>
            <w:r>
              <w:rPr>
                <w:color w:val="000000"/>
                <w:sz w:val="18"/>
                <w:szCs w:val="18"/>
                <w:lang w:bidi="ar"/>
              </w:rPr>
              <w:t>30/28</w:t>
            </w:r>
          </w:p>
        </w:tc>
        <w:tc>
          <w:tcPr>
            <w:tcW w:w="815" w:type="dxa"/>
            <w:tcBorders>
              <w:top w:val="nil"/>
              <w:left w:val="nil"/>
              <w:bottom w:val="nil"/>
              <w:right w:val="nil"/>
            </w:tcBorders>
            <w:shd w:val="clear" w:color="auto" w:fill="FFFFFF"/>
            <w:vAlign w:val="center"/>
          </w:tcPr>
          <w:p w14:paraId="35C6C1A9" w14:textId="77777777" w:rsidR="00264727" w:rsidRDefault="00000000">
            <w:pPr>
              <w:jc w:val="center"/>
              <w:textAlignment w:val="center"/>
              <w:rPr>
                <w:color w:val="000000"/>
                <w:sz w:val="18"/>
                <w:szCs w:val="18"/>
              </w:rPr>
            </w:pPr>
            <w:r>
              <w:rPr>
                <w:color w:val="000000"/>
                <w:sz w:val="18"/>
                <w:szCs w:val="18"/>
                <w:lang w:bidi="ar"/>
              </w:rPr>
              <w:t>11/11</w:t>
            </w:r>
          </w:p>
        </w:tc>
        <w:tc>
          <w:tcPr>
            <w:tcW w:w="1316" w:type="dxa"/>
            <w:tcBorders>
              <w:top w:val="nil"/>
              <w:left w:val="nil"/>
              <w:bottom w:val="nil"/>
              <w:right w:val="nil"/>
            </w:tcBorders>
            <w:shd w:val="clear" w:color="auto" w:fill="FFFFFF"/>
            <w:vAlign w:val="center"/>
          </w:tcPr>
          <w:p w14:paraId="2500346E" w14:textId="77777777" w:rsidR="00264727" w:rsidRDefault="00000000">
            <w:pPr>
              <w:jc w:val="center"/>
              <w:textAlignment w:val="center"/>
              <w:rPr>
                <w:color w:val="000000"/>
                <w:sz w:val="18"/>
                <w:szCs w:val="18"/>
              </w:rPr>
            </w:pPr>
            <w:proofErr w:type="spellStart"/>
            <w:r>
              <w:rPr>
                <w:color w:val="000000"/>
                <w:sz w:val="18"/>
                <w:szCs w:val="18"/>
                <w:lang w:bidi="ar"/>
              </w:rPr>
              <w:t>Qingwen</w:t>
            </w:r>
            <w:proofErr w:type="spellEnd"/>
            <w:r>
              <w:rPr>
                <w:color w:val="000000"/>
                <w:sz w:val="18"/>
                <w:szCs w:val="18"/>
                <w:lang w:bidi="ar"/>
              </w:rPr>
              <w:t xml:space="preserve"> Baidu formula pellets + control group treatment</w:t>
            </w:r>
          </w:p>
        </w:tc>
        <w:tc>
          <w:tcPr>
            <w:tcW w:w="1458" w:type="dxa"/>
            <w:tcBorders>
              <w:top w:val="nil"/>
              <w:left w:val="nil"/>
              <w:bottom w:val="nil"/>
              <w:right w:val="nil"/>
            </w:tcBorders>
            <w:shd w:val="clear" w:color="auto" w:fill="FFFFFF"/>
            <w:vAlign w:val="center"/>
          </w:tcPr>
          <w:p w14:paraId="13E8371B"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4E96C3CD" w14:textId="77777777" w:rsidR="00264727" w:rsidRDefault="00000000">
            <w:pPr>
              <w:jc w:val="center"/>
              <w:textAlignment w:val="center"/>
              <w:rPr>
                <w:color w:val="000000"/>
                <w:sz w:val="18"/>
                <w:szCs w:val="18"/>
              </w:rPr>
            </w:pPr>
            <w:r>
              <w:rPr>
                <w:color w:val="000000"/>
                <w:sz w:val="18"/>
                <w:szCs w:val="18"/>
                <w:lang w:bidi="ar"/>
              </w:rPr>
              <w:t>Ibuprofen Extended Release Capsules 0.3g/dose, if necessary, manufactured by Sino-American Tianjin Shih-Ke Pharmaceutical Co.</w:t>
            </w:r>
          </w:p>
        </w:tc>
        <w:tc>
          <w:tcPr>
            <w:tcW w:w="836" w:type="dxa"/>
            <w:tcBorders>
              <w:top w:val="nil"/>
              <w:left w:val="nil"/>
              <w:bottom w:val="nil"/>
              <w:right w:val="nil"/>
            </w:tcBorders>
            <w:shd w:val="clear" w:color="auto" w:fill="FFFFFF"/>
            <w:vAlign w:val="center"/>
          </w:tcPr>
          <w:p w14:paraId="08E263C5" w14:textId="77777777" w:rsidR="00264727" w:rsidRDefault="00000000">
            <w:pPr>
              <w:jc w:val="center"/>
              <w:textAlignment w:val="center"/>
              <w:rPr>
                <w:color w:val="000000"/>
                <w:sz w:val="18"/>
                <w:szCs w:val="18"/>
              </w:rPr>
            </w:pPr>
            <w:r>
              <w:rPr>
                <w:color w:val="000000"/>
                <w:sz w:val="18"/>
                <w:szCs w:val="18"/>
                <w:lang w:bidi="ar"/>
              </w:rPr>
              <w:t>1,12,4,32,33</w:t>
            </w:r>
          </w:p>
        </w:tc>
        <w:tc>
          <w:tcPr>
            <w:tcW w:w="803" w:type="dxa"/>
            <w:tcBorders>
              <w:top w:val="nil"/>
              <w:left w:val="nil"/>
              <w:bottom w:val="nil"/>
              <w:right w:val="nil"/>
            </w:tcBorders>
            <w:shd w:val="clear" w:color="auto" w:fill="FFFFFF"/>
            <w:vAlign w:val="center"/>
          </w:tcPr>
          <w:p w14:paraId="701A3D4D" w14:textId="77777777" w:rsidR="00264727" w:rsidRDefault="00000000">
            <w:pPr>
              <w:jc w:val="center"/>
              <w:textAlignment w:val="center"/>
              <w:rPr>
                <w:color w:val="000000"/>
                <w:sz w:val="18"/>
                <w:szCs w:val="18"/>
              </w:rPr>
            </w:pPr>
            <w:r>
              <w:rPr>
                <w:color w:val="000000"/>
                <w:sz w:val="18"/>
                <w:szCs w:val="18"/>
                <w:lang w:bidi="ar"/>
              </w:rPr>
              <w:t>5d</w:t>
            </w:r>
          </w:p>
        </w:tc>
      </w:tr>
      <w:tr w:rsidR="00264727" w14:paraId="075B85E4" w14:textId="77777777">
        <w:trPr>
          <w:jc w:val="center"/>
        </w:trPr>
        <w:tc>
          <w:tcPr>
            <w:tcW w:w="1008" w:type="dxa"/>
            <w:tcBorders>
              <w:top w:val="nil"/>
              <w:left w:val="nil"/>
              <w:bottom w:val="nil"/>
              <w:right w:val="nil"/>
            </w:tcBorders>
            <w:shd w:val="clear" w:color="auto" w:fill="FFFFFF"/>
            <w:vAlign w:val="center"/>
          </w:tcPr>
          <w:p w14:paraId="7DC09B3B" w14:textId="77777777" w:rsidR="00264727" w:rsidRDefault="00000000">
            <w:pPr>
              <w:jc w:val="center"/>
              <w:textAlignment w:val="top"/>
              <w:rPr>
                <w:color w:val="000000"/>
                <w:sz w:val="18"/>
                <w:szCs w:val="18"/>
              </w:rPr>
            </w:pPr>
            <w:r>
              <w:rPr>
                <w:color w:val="000000"/>
                <w:sz w:val="18"/>
                <w:szCs w:val="18"/>
                <w:lang w:bidi="ar"/>
              </w:rPr>
              <w:t>Wei ZJ 2014</w:t>
            </w:r>
          </w:p>
        </w:tc>
        <w:tc>
          <w:tcPr>
            <w:tcW w:w="996" w:type="dxa"/>
            <w:tcBorders>
              <w:top w:val="nil"/>
              <w:left w:val="nil"/>
              <w:bottom w:val="nil"/>
              <w:right w:val="nil"/>
            </w:tcBorders>
            <w:shd w:val="clear" w:color="auto" w:fill="FFFFFF"/>
            <w:vAlign w:val="center"/>
          </w:tcPr>
          <w:p w14:paraId="61101793"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41654708"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6562D592" w14:textId="77777777" w:rsidR="00264727" w:rsidRDefault="00000000">
            <w:pPr>
              <w:jc w:val="center"/>
              <w:textAlignment w:val="center"/>
              <w:rPr>
                <w:color w:val="000000"/>
                <w:sz w:val="18"/>
                <w:szCs w:val="18"/>
              </w:rPr>
            </w:pPr>
            <w:r>
              <w:rPr>
                <w:color w:val="000000"/>
                <w:sz w:val="18"/>
                <w:szCs w:val="18"/>
                <w:lang w:bidi="ar"/>
              </w:rPr>
              <w:t>2-24 days/3-17 days</w:t>
            </w:r>
          </w:p>
        </w:tc>
        <w:tc>
          <w:tcPr>
            <w:tcW w:w="793" w:type="dxa"/>
            <w:tcBorders>
              <w:top w:val="nil"/>
              <w:left w:val="nil"/>
              <w:bottom w:val="nil"/>
              <w:right w:val="nil"/>
            </w:tcBorders>
            <w:shd w:val="clear" w:color="auto" w:fill="FFFFFF"/>
            <w:vAlign w:val="center"/>
          </w:tcPr>
          <w:p w14:paraId="1BA82FD0" w14:textId="77777777" w:rsidR="00264727" w:rsidRDefault="00000000">
            <w:pPr>
              <w:jc w:val="center"/>
              <w:textAlignment w:val="center"/>
              <w:rPr>
                <w:color w:val="000000"/>
                <w:sz w:val="18"/>
                <w:szCs w:val="18"/>
              </w:rPr>
            </w:pPr>
            <w:r>
              <w:rPr>
                <w:color w:val="000000"/>
                <w:sz w:val="18"/>
                <w:szCs w:val="18"/>
                <w:lang w:bidi="ar"/>
              </w:rPr>
              <w:t>67.00±6.18(45-74)/68.21±5.68(48-75)</w:t>
            </w:r>
          </w:p>
        </w:tc>
        <w:tc>
          <w:tcPr>
            <w:tcW w:w="728" w:type="dxa"/>
            <w:tcBorders>
              <w:top w:val="nil"/>
              <w:left w:val="nil"/>
              <w:bottom w:val="nil"/>
              <w:right w:val="nil"/>
            </w:tcBorders>
            <w:shd w:val="clear" w:color="auto" w:fill="FFFFFF"/>
            <w:vAlign w:val="center"/>
          </w:tcPr>
          <w:p w14:paraId="1E3EF603" w14:textId="77777777" w:rsidR="00264727" w:rsidRDefault="00000000">
            <w:pPr>
              <w:jc w:val="center"/>
              <w:textAlignment w:val="center"/>
              <w:rPr>
                <w:color w:val="000000"/>
                <w:sz w:val="18"/>
                <w:szCs w:val="18"/>
              </w:rPr>
            </w:pPr>
            <w:r>
              <w:rPr>
                <w:color w:val="000000"/>
                <w:sz w:val="18"/>
                <w:szCs w:val="18"/>
                <w:lang w:bidi="ar"/>
              </w:rPr>
              <w:t>67/72</w:t>
            </w:r>
          </w:p>
        </w:tc>
        <w:tc>
          <w:tcPr>
            <w:tcW w:w="944" w:type="dxa"/>
            <w:tcBorders>
              <w:top w:val="nil"/>
              <w:left w:val="nil"/>
              <w:bottom w:val="nil"/>
              <w:right w:val="nil"/>
            </w:tcBorders>
            <w:shd w:val="clear" w:color="auto" w:fill="FFFFFF"/>
            <w:vAlign w:val="center"/>
          </w:tcPr>
          <w:p w14:paraId="70709473" w14:textId="77777777" w:rsidR="00264727" w:rsidRDefault="00000000">
            <w:pPr>
              <w:jc w:val="center"/>
              <w:textAlignment w:val="center"/>
              <w:rPr>
                <w:color w:val="000000"/>
                <w:sz w:val="18"/>
                <w:szCs w:val="18"/>
              </w:rPr>
            </w:pPr>
            <w:r>
              <w:rPr>
                <w:color w:val="000000"/>
                <w:sz w:val="18"/>
                <w:szCs w:val="18"/>
                <w:lang w:bidi="ar"/>
              </w:rPr>
              <w:t>33/34</w:t>
            </w:r>
          </w:p>
        </w:tc>
        <w:tc>
          <w:tcPr>
            <w:tcW w:w="815" w:type="dxa"/>
            <w:tcBorders>
              <w:top w:val="nil"/>
              <w:left w:val="nil"/>
              <w:bottom w:val="nil"/>
              <w:right w:val="nil"/>
            </w:tcBorders>
            <w:shd w:val="clear" w:color="auto" w:fill="FFFFFF"/>
            <w:vAlign w:val="center"/>
          </w:tcPr>
          <w:p w14:paraId="29FBE4EF" w14:textId="77777777" w:rsidR="00264727" w:rsidRDefault="00000000">
            <w:pPr>
              <w:jc w:val="center"/>
              <w:textAlignment w:val="center"/>
              <w:rPr>
                <w:color w:val="000000"/>
                <w:sz w:val="18"/>
                <w:szCs w:val="18"/>
              </w:rPr>
            </w:pPr>
            <w:r>
              <w:rPr>
                <w:color w:val="000000"/>
                <w:sz w:val="18"/>
                <w:szCs w:val="18"/>
                <w:lang w:bidi="ar"/>
              </w:rPr>
              <w:t>19/22</w:t>
            </w:r>
          </w:p>
        </w:tc>
        <w:tc>
          <w:tcPr>
            <w:tcW w:w="1316" w:type="dxa"/>
            <w:tcBorders>
              <w:top w:val="nil"/>
              <w:left w:val="nil"/>
              <w:bottom w:val="nil"/>
              <w:right w:val="nil"/>
            </w:tcBorders>
            <w:shd w:val="clear" w:color="auto" w:fill="FFFFFF"/>
            <w:vAlign w:val="center"/>
          </w:tcPr>
          <w:p w14:paraId="3F8A60B1" w14:textId="77777777" w:rsidR="00264727" w:rsidRDefault="00000000">
            <w:pPr>
              <w:jc w:val="center"/>
              <w:textAlignment w:val="center"/>
              <w:rPr>
                <w:color w:val="000000"/>
                <w:sz w:val="18"/>
                <w:szCs w:val="18"/>
              </w:rPr>
            </w:pPr>
            <w:r>
              <w:rPr>
                <w:color w:val="000000"/>
                <w:sz w:val="18"/>
                <w:szCs w:val="18"/>
                <w:lang w:bidi="ar"/>
              </w:rPr>
              <w:t>Clearing heat and detoxifying Fu Zheng Tang + control group treatment</w:t>
            </w:r>
          </w:p>
        </w:tc>
        <w:tc>
          <w:tcPr>
            <w:tcW w:w="1458" w:type="dxa"/>
            <w:tcBorders>
              <w:top w:val="nil"/>
              <w:left w:val="nil"/>
              <w:bottom w:val="nil"/>
              <w:right w:val="nil"/>
            </w:tcBorders>
            <w:shd w:val="clear" w:color="auto" w:fill="FFFFFF"/>
            <w:vAlign w:val="center"/>
          </w:tcPr>
          <w:p w14:paraId="3AAC4529"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7DE60E15" w14:textId="77777777" w:rsidR="00264727" w:rsidRDefault="00000000">
            <w:pPr>
              <w:jc w:val="center"/>
              <w:textAlignment w:val="center"/>
              <w:rPr>
                <w:color w:val="000000"/>
                <w:sz w:val="18"/>
                <w:szCs w:val="18"/>
              </w:rPr>
            </w:pPr>
            <w:r>
              <w:rPr>
                <w:color w:val="000000"/>
                <w:sz w:val="18"/>
                <w:szCs w:val="18"/>
                <w:lang w:bidi="ar"/>
              </w:rPr>
              <w:t>According to conventional treatment and care, sensitive antimicrobial drugs were selected according to the condition and sputum culture + drug sensitivity test results (before obtaining sputum culture + drug sensitivity test results, antimicrobial drugs were selected based on experience), and symptomatic supportive treatment such as antispasmodic and asthma, cough suppression, sputum reduction, controlled oxygen therapy, and maintenance of water/electrolyte and acid-base balance was given.</w:t>
            </w:r>
          </w:p>
        </w:tc>
        <w:tc>
          <w:tcPr>
            <w:tcW w:w="836" w:type="dxa"/>
            <w:tcBorders>
              <w:top w:val="nil"/>
              <w:left w:val="nil"/>
              <w:bottom w:val="nil"/>
              <w:right w:val="nil"/>
            </w:tcBorders>
            <w:shd w:val="clear" w:color="auto" w:fill="FFFFFF"/>
            <w:vAlign w:val="center"/>
          </w:tcPr>
          <w:p w14:paraId="7DB733CF" w14:textId="77777777" w:rsidR="00264727" w:rsidRDefault="00000000">
            <w:pPr>
              <w:jc w:val="center"/>
              <w:textAlignment w:val="center"/>
              <w:rPr>
                <w:color w:val="000000"/>
                <w:sz w:val="18"/>
                <w:szCs w:val="18"/>
              </w:rPr>
            </w:pPr>
            <w:r>
              <w:rPr>
                <w:color w:val="000000"/>
                <w:sz w:val="18"/>
                <w:szCs w:val="18"/>
                <w:lang w:bidi="ar"/>
              </w:rPr>
              <w:t>1,12,14,15,16,17,28,29,30,33</w:t>
            </w:r>
          </w:p>
        </w:tc>
        <w:tc>
          <w:tcPr>
            <w:tcW w:w="803" w:type="dxa"/>
            <w:tcBorders>
              <w:top w:val="nil"/>
              <w:left w:val="nil"/>
              <w:bottom w:val="nil"/>
              <w:right w:val="nil"/>
            </w:tcBorders>
            <w:shd w:val="clear" w:color="auto" w:fill="FFFFFF"/>
            <w:vAlign w:val="center"/>
          </w:tcPr>
          <w:p w14:paraId="784B99E3" w14:textId="77777777" w:rsidR="00264727" w:rsidRDefault="00000000">
            <w:pPr>
              <w:jc w:val="center"/>
              <w:textAlignment w:val="center"/>
              <w:rPr>
                <w:color w:val="000000"/>
                <w:sz w:val="18"/>
                <w:szCs w:val="18"/>
              </w:rPr>
            </w:pPr>
            <w:r>
              <w:rPr>
                <w:color w:val="000000"/>
                <w:sz w:val="18"/>
                <w:szCs w:val="18"/>
                <w:lang w:bidi="ar"/>
              </w:rPr>
              <w:t>14d</w:t>
            </w:r>
          </w:p>
        </w:tc>
      </w:tr>
      <w:tr w:rsidR="00264727" w14:paraId="254EA1DD" w14:textId="77777777">
        <w:trPr>
          <w:jc w:val="center"/>
        </w:trPr>
        <w:tc>
          <w:tcPr>
            <w:tcW w:w="1008" w:type="dxa"/>
            <w:tcBorders>
              <w:top w:val="nil"/>
              <w:left w:val="nil"/>
              <w:bottom w:val="nil"/>
              <w:right w:val="nil"/>
            </w:tcBorders>
            <w:shd w:val="clear" w:color="auto" w:fill="FFFFFF"/>
            <w:vAlign w:val="center"/>
          </w:tcPr>
          <w:p w14:paraId="5D2C2902" w14:textId="77777777" w:rsidR="00264727" w:rsidRDefault="00000000">
            <w:pPr>
              <w:jc w:val="center"/>
              <w:textAlignment w:val="top"/>
              <w:rPr>
                <w:color w:val="000000"/>
                <w:sz w:val="18"/>
                <w:szCs w:val="18"/>
              </w:rPr>
            </w:pPr>
            <w:r>
              <w:rPr>
                <w:color w:val="000000"/>
                <w:sz w:val="18"/>
                <w:szCs w:val="18"/>
                <w:lang w:bidi="ar"/>
              </w:rPr>
              <w:t>Pan XS 2014</w:t>
            </w:r>
          </w:p>
        </w:tc>
        <w:tc>
          <w:tcPr>
            <w:tcW w:w="996" w:type="dxa"/>
            <w:tcBorders>
              <w:top w:val="nil"/>
              <w:left w:val="nil"/>
              <w:bottom w:val="nil"/>
              <w:right w:val="nil"/>
            </w:tcBorders>
            <w:shd w:val="clear" w:color="auto" w:fill="FFFFFF"/>
            <w:vAlign w:val="center"/>
          </w:tcPr>
          <w:p w14:paraId="022E1FE0"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3E89884D"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3D3EC718"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2C68BB63" w14:textId="77777777" w:rsidR="00264727" w:rsidRDefault="00000000">
            <w:pPr>
              <w:jc w:val="center"/>
              <w:textAlignment w:val="center"/>
              <w:rPr>
                <w:color w:val="000000"/>
                <w:sz w:val="18"/>
                <w:szCs w:val="18"/>
              </w:rPr>
            </w:pPr>
            <w:r>
              <w:rPr>
                <w:color w:val="000000"/>
                <w:sz w:val="18"/>
                <w:szCs w:val="18"/>
                <w:lang w:bidi="ar"/>
              </w:rPr>
              <w:t>18-20</w:t>
            </w:r>
          </w:p>
        </w:tc>
        <w:tc>
          <w:tcPr>
            <w:tcW w:w="728" w:type="dxa"/>
            <w:tcBorders>
              <w:top w:val="nil"/>
              <w:left w:val="nil"/>
              <w:bottom w:val="nil"/>
              <w:right w:val="nil"/>
            </w:tcBorders>
            <w:shd w:val="clear" w:color="auto" w:fill="FFFFFF"/>
            <w:vAlign w:val="center"/>
          </w:tcPr>
          <w:p w14:paraId="48E98C5F" w14:textId="77777777" w:rsidR="00264727" w:rsidRDefault="00000000">
            <w:pPr>
              <w:jc w:val="center"/>
              <w:textAlignment w:val="center"/>
              <w:rPr>
                <w:color w:val="000000"/>
                <w:sz w:val="18"/>
                <w:szCs w:val="18"/>
              </w:rPr>
            </w:pPr>
            <w:r>
              <w:rPr>
                <w:color w:val="000000"/>
                <w:sz w:val="18"/>
                <w:szCs w:val="18"/>
                <w:lang w:bidi="ar"/>
              </w:rPr>
              <w:t>40/40</w:t>
            </w:r>
          </w:p>
        </w:tc>
        <w:tc>
          <w:tcPr>
            <w:tcW w:w="944" w:type="dxa"/>
            <w:tcBorders>
              <w:top w:val="nil"/>
              <w:left w:val="nil"/>
              <w:bottom w:val="nil"/>
              <w:right w:val="nil"/>
            </w:tcBorders>
            <w:shd w:val="clear" w:color="auto" w:fill="FFFFFF"/>
            <w:vAlign w:val="center"/>
          </w:tcPr>
          <w:p w14:paraId="42BAF652" w14:textId="77777777" w:rsidR="00264727" w:rsidRDefault="00000000">
            <w:pPr>
              <w:jc w:val="center"/>
              <w:textAlignment w:val="center"/>
              <w:rPr>
                <w:color w:val="000000"/>
                <w:sz w:val="18"/>
                <w:szCs w:val="18"/>
              </w:rPr>
            </w:pPr>
            <w:r>
              <w:rPr>
                <w:color w:val="000000"/>
                <w:sz w:val="18"/>
                <w:szCs w:val="18"/>
                <w:lang w:bidi="ar"/>
              </w:rPr>
              <w:t>40/40</w:t>
            </w:r>
          </w:p>
        </w:tc>
        <w:tc>
          <w:tcPr>
            <w:tcW w:w="815" w:type="dxa"/>
            <w:tcBorders>
              <w:top w:val="nil"/>
              <w:left w:val="nil"/>
              <w:bottom w:val="nil"/>
              <w:right w:val="nil"/>
            </w:tcBorders>
            <w:shd w:val="clear" w:color="auto" w:fill="FFFFFF"/>
            <w:vAlign w:val="center"/>
          </w:tcPr>
          <w:p w14:paraId="19889184" w14:textId="77777777" w:rsidR="00264727" w:rsidRDefault="00000000">
            <w:pPr>
              <w:jc w:val="center"/>
              <w:textAlignment w:val="center"/>
              <w:rPr>
                <w:color w:val="000000"/>
                <w:sz w:val="18"/>
                <w:szCs w:val="18"/>
              </w:rPr>
            </w:pPr>
            <w:r>
              <w:rPr>
                <w:color w:val="000000"/>
                <w:sz w:val="18"/>
                <w:szCs w:val="18"/>
                <w:lang w:bidi="ar"/>
              </w:rPr>
              <w:t>13/15</w:t>
            </w:r>
          </w:p>
        </w:tc>
        <w:tc>
          <w:tcPr>
            <w:tcW w:w="1316" w:type="dxa"/>
            <w:tcBorders>
              <w:top w:val="nil"/>
              <w:left w:val="nil"/>
              <w:bottom w:val="nil"/>
              <w:right w:val="nil"/>
            </w:tcBorders>
            <w:shd w:val="clear" w:color="auto" w:fill="FFFFFF"/>
            <w:vAlign w:val="center"/>
          </w:tcPr>
          <w:p w14:paraId="274333BF" w14:textId="77777777" w:rsidR="00264727" w:rsidRDefault="00000000">
            <w:pPr>
              <w:jc w:val="center"/>
              <w:textAlignment w:val="center"/>
              <w:rPr>
                <w:color w:val="000000"/>
                <w:sz w:val="18"/>
                <w:szCs w:val="18"/>
              </w:rPr>
            </w:pPr>
            <w:r>
              <w:rPr>
                <w:color w:val="000000"/>
                <w:sz w:val="18"/>
                <w:szCs w:val="18"/>
                <w:lang w:bidi="ar"/>
              </w:rPr>
              <w:t>Four Seasons Anti-Viral Combination</w:t>
            </w:r>
          </w:p>
        </w:tc>
        <w:tc>
          <w:tcPr>
            <w:tcW w:w="1458" w:type="dxa"/>
            <w:tcBorders>
              <w:top w:val="nil"/>
              <w:left w:val="nil"/>
              <w:bottom w:val="nil"/>
              <w:right w:val="nil"/>
            </w:tcBorders>
            <w:shd w:val="clear" w:color="auto" w:fill="FFFFFF"/>
            <w:vAlign w:val="center"/>
          </w:tcPr>
          <w:p w14:paraId="5824E21A" w14:textId="77777777" w:rsidR="00264727" w:rsidRDefault="00000000">
            <w:pPr>
              <w:jc w:val="center"/>
              <w:textAlignment w:val="center"/>
              <w:rPr>
                <w:color w:val="000000"/>
                <w:sz w:val="18"/>
                <w:szCs w:val="18"/>
              </w:rPr>
            </w:pPr>
            <w:r>
              <w:rPr>
                <w:color w:val="000000"/>
                <w:sz w:val="18"/>
                <w:szCs w:val="18"/>
                <w:lang w:bidi="ar"/>
              </w:rPr>
              <w:t>Antiviral therapy</w:t>
            </w:r>
          </w:p>
        </w:tc>
        <w:tc>
          <w:tcPr>
            <w:tcW w:w="4478" w:type="dxa"/>
            <w:tcBorders>
              <w:top w:val="nil"/>
              <w:left w:val="nil"/>
              <w:bottom w:val="nil"/>
              <w:right w:val="nil"/>
            </w:tcBorders>
            <w:shd w:val="clear" w:color="auto" w:fill="FFFFFF"/>
            <w:vAlign w:val="center"/>
          </w:tcPr>
          <w:p w14:paraId="1A02F6BC" w14:textId="77777777" w:rsidR="00264727" w:rsidRDefault="00000000">
            <w:pPr>
              <w:jc w:val="center"/>
              <w:textAlignment w:val="center"/>
              <w:rPr>
                <w:color w:val="000000"/>
                <w:sz w:val="18"/>
                <w:szCs w:val="18"/>
              </w:rPr>
            </w:pPr>
            <w:r>
              <w:rPr>
                <w:color w:val="000000"/>
                <w:sz w:val="18"/>
                <w:szCs w:val="18"/>
                <w:lang w:bidi="ar"/>
              </w:rPr>
              <w:t>Ribavirin tablets are taken orally, 30 mg/dose, 3 times daily, for 3 d</w:t>
            </w:r>
          </w:p>
        </w:tc>
        <w:tc>
          <w:tcPr>
            <w:tcW w:w="836" w:type="dxa"/>
            <w:tcBorders>
              <w:top w:val="nil"/>
              <w:left w:val="nil"/>
              <w:bottom w:val="nil"/>
              <w:right w:val="nil"/>
            </w:tcBorders>
            <w:shd w:val="clear" w:color="auto" w:fill="FFFFFF"/>
            <w:vAlign w:val="center"/>
          </w:tcPr>
          <w:p w14:paraId="7EC0445D" w14:textId="77777777" w:rsidR="00264727" w:rsidRDefault="00000000">
            <w:pPr>
              <w:jc w:val="center"/>
              <w:textAlignment w:val="center"/>
              <w:rPr>
                <w:color w:val="000000"/>
                <w:sz w:val="18"/>
                <w:szCs w:val="18"/>
              </w:rPr>
            </w:pPr>
            <w:r>
              <w:rPr>
                <w:color w:val="000000"/>
                <w:sz w:val="18"/>
                <w:szCs w:val="18"/>
                <w:lang w:bidi="ar"/>
              </w:rPr>
              <w:t>1,33</w:t>
            </w:r>
          </w:p>
        </w:tc>
        <w:tc>
          <w:tcPr>
            <w:tcW w:w="803" w:type="dxa"/>
            <w:tcBorders>
              <w:top w:val="nil"/>
              <w:left w:val="nil"/>
              <w:bottom w:val="nil"/>
              <w:right w:val="nil"/>
            </w:tcBorders>
            <w:shd w:val="clear" w:color="auto" w:fill="FFFFFF"/>
            <w:vAlign w:val="center"/>
          </w:tcPr>
          <w:p w14:paraId="310B9B39" w14:textId="77777777" w:rsidR="00264727" w:rsidRDefault="00000000">
            <w:pPr>
              <w:jc w:val="center"/>
              <w:textAlignment w:val="center"/>
              <w:rPr>
                <w:color w:val="000000"/>
                <w:sz w:val="18"/>
                <w:szCs w:val="18"/>
              </w:rPr>
            </w:pPr>
            <w:r>
              <w:rPr>
                <w:color w:val="000000"/>
                <w:sz w:val="18"/>
                <w:szCs w:val="18"/>
                <w:lang w:bidi="ar"/>
              </w:rPr>
              <w:t>3d</w:t>
            </w:r>
          </w:p>
        </w:tc>
      </w:tr>
      <w:tr w:rsidR="00264727" w14:paraId="640E3542" w14:textId="77777777">
        <w:trPr>
          <w:jc w:val="center"/>
        </w:trPr>
        <w:tc>
          <w:tcPr>
            <w:tcW w:w="1008" w:type="dxa"/>
            <w:tcBorders>
              <w:top w:val="nil"/>
              <w:left w:val="nil"/>
              <w:bottom w:val="nil"/>
              <w:right w:val="nil"/>
            </w:tcBorders>
            <w:shd w:val="clear" w:color="auto" w:fill="FFFFFF"/>
            <w:vAlign w:val="center"/>
          </w:tcPr>
          <w:p w14:paraId="54A4720D" w14:textId="77777777" w:rsidR="00264727" w:rsidRDefault="00000000">
            <w:pPr>
              <w:jc w:val="center"/>
              <w:textAlignment w:val="top"/>
              <w:rPr>
                <w:color w:val="000000"/>
                <w:sz w:val="18"/>
                <w:szCs w:val="18"/>
              </w:rPr>
            </w:pPr>
            <w:r>
              <w:rPr>
                <w:color w:val="000000"/>
                <w:sz w:val="18"/>
                <w:szCs w:val="18"/>
                <w:lang w:bidi="ar"/>
              </w:rPr>
              <w:t>Zhou JC 2013</w:t>
            </w:r>
          </w:p>
        </w:tc>
        <w:tc>
          <w:tcPr>
            <w:tcW w:w="996" w:type="dxa"/>
            <w:tcBorders>
              <w:top w:val="nil"/>
              <w:left w:val="nil"/>
              <w:bottom w:val="nil"/>
              <w:right w:val="nil"/>
            </w:tcBorders>
            <w:shd w:val="clear" w:color="auto" w:fill="FFFFFF"/>
            <w:vAlign w:val="center"/>
          </w:tcPr>
          <w:p w14:paraId="43B84399"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0F062D7C"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B0BACE9" w14:textId="77777777" w:rsidR="00264727" w:rsidRDefault="00000000">
            <w:pPr>
              <w:jc w:val="center"/>
              <w:textAlignment w:val="center"/>
              <w:rPr>
                <w:color w:val="000000"/>
                <w:sz w:val="18"/>
                <w:szCs w:val="18"/>
              </w:rPr>
            </w:pPr>
            <w:r>
              <w:rPr>
                <w:color w:val="000000"/>
                <w:sz w:val="18"/>
                <w:szCs w:val="18"/>
                <w:lang w:bidi="ar"/>
              </w:rPr>
              <w:t>Within 36 hours</w:t>
            </w:r>
          </w:p>
        </w:tc>
        <w:tc>
          <w:tcPr>
            <w:tcW w:w="793" w:type="dxa"/>
            <w:tcBorders>
              <w:top w:val="nil"/>
              <w:left w:val="nil"/>
              <w:bottom w:val="nil"/>
              <w:right w:val="nil"/>
            </w:tcBorders>
            <w:shd w:val="clear" w:color="auto" w:fill="FFFFFF"/>
            <w:vAlign w:val="center"/>
          </w:tcPr>
          <w:p w14:paraId="09F54FB3" w14:textId="77777777" w:rsidR="00264727" w:rsidRDefault="00000000">
            <w:pPr>
              <w:jc w:val="center"/>
              <w:textAlignment w:val="center"/>
              <w:rPr>
                <w:color w:val="000000"/>
                <w:sz w:val="18"/>
                <w:szCs w:val="18"/>
              </w:rPr>
            </w:pPr>
            <w:r>
              <w:rPr>
                <w:color w:val="000000"/>
                <w:sz w:val="18"/>
                <w:szCs w:val="18"/>
                <w:lang w:bidi="ar"/>
              </w:rPr>
              <w:t>41.20±14.25/39.67±14.82</w:t>
            </w:r>
          </w:p>
        </w:tc>
        <w:tc>
          <w:tcPr>
            <w:tcW w:w="728" w:type="dxa"/>
            <w:tcBorders>
              <w:top w:val="nil"/>
              <w:left w:val="nil"/>
              <w:bottom w:val="nil"/>
              <w:right w:val="nil"/>
            </w:tcBorders>
            <w:shd w:val="clear" w:color="auto" w:fill="FFFFFF"/>
            <w:vAlign w:val="center"/>
          </w:tcPr>
          <w:p w14:paraId="22FF2C9E" w14:textId="77777777" w:rsidR="00264727" w:rsidRDefault="00000000">
            <w:pPr>
              <w:jc w:val="center"/>
              <w:textAlignment w:val="center"/>
              <w:rPr>
                <w:color w:val="000000"/>
                <w:sz w:val="18"/>
                <w:szCs w:val="18"/>
              </w:rPr>
            </w:pPr>
            <w:r>
              <w:rPr>
                <w:color w:val="000000"/>
                <w:sz w:val="18"/>
                <w:szCs w:val="18"/>
                <w:lang w:bidi="ar"/>
              </w:rPr>
              <w:t>159/159</w:t>
            </w:r>
          </w:p>
        </w:tc>
        <w:tc>
          <w:tcPr>
            <w:tcW w:w="944" w:type="dxa"/>
            <w:tcBorders>
              <w:top w:val="nil"/>
              <w:left w:val="nil"/>
              <w:bottom w:val="nil"/>
              <w:right w:val="nil"/>
            </w:tcBorders>
            <w:shd w:val="clear" w:color="auto" w:fill="FFFFFF"/>
            <w:vAlign w:val="center"/>
          </w:tcPr>
          <w:p w14:paraId="325F71C8" w14:textId="77777777" w:rsidR="00264727" w:rsidRDefault="00000000">
            <w:pPr>
              <w:jc w:val="center"/>
              <w:textAlignment w:val="center"/>
              <w:rPr>
                <w:color w:val="000000"/>
                <w:sz w:val="18"/>
                <w:szCs w:val="18"/>
              </w:rPr>
            </w:pPr>
            <w:r>
              <w:rPr>
                <w:color w:val="000000"/>
                <w:sz w:val="18"/>
                <w:szCs w:val="18"/>
                <w:lang w:bidi="ar"/>
              </w:rPr>
              <w:t>80/79</w:t>
            </w:r>
          </w:p>
        </w:tc>
        <w:tc>
          <w:tcPr>
            <w:tcW w:w="815" w:type="dxa"/>
            <w:tcBorders>
              <w:top w:val="nil"/>
              <w:left w:val="nil"/>
              <w:bottom w:val="nil"/>
              <w:right w:val="nil"/>
            </w:tcBorders>
            <w:shd w:val="clear" w:color="auto" w:fill="FFFFFF"/>
            <w:vAlign w:val="center"/>
          </w:tcPr>
          <w:p w14:paraId="129CCAF8" w14:textId="77777777" w:rsidR="00264727" w:rsidRDefault="00000000">
            <w:pPr>
              <w:jc w:val="center"/>
              <w:textAlignment w:val="center"/>
              <w:rPr>
                <w:color w:val="000000"/>
                <w:sz w:val="18"/>
                <w:szCs w:val="18"/>
              </w:rPr>
            </w:pPr>
            <w:r>
              <w:rPr>
                <w:color w:val="000000"/>
                <w:sz w:val="18"/>
                <w:szCs w:val="18"/>
                <w:lang w:bidi="ar"/>
              </w:rPr>
              <w:t>29/27</w:t>
            </w:r>
          </w:p>
        </w:tc>
        <w:tc>
          <w:tcPr>
            <w:tcW w:w="1316" w:type="dxa"/>
            <w:tcBorders>
              <w:top w:val="nil"/>
              <w:left w:val="nil"/>
              <w:bottom w:val="nil"/>
              <w:right w:val="nil"/>
            </w:tcBorders>
            <w:shd w:val="clear" w:color="auto" w:fill="FFFFFF"/>
            <w:vAlign w:val="center"/>
          </w:tcPr>
          <w:p w14:paraId="2423403F" w14:textId="77777777" w:rsidR="00264727" w:rsidRDefault="00000000">
            <w:pPr>
              <w:jc w:val="center"/>
              <w:textAlignment w:val="center"/>
              <w:rPr>
                <w:color w:val="000000"/>
                <w:sz w:val="18"/>
                <w:szCs w:val="18"/>
              </w:rPr>
            </w:pPr>
            <w:r>
              <w:rPr>
                <w:color w:val="000000"/>
                <w:sz w:val="18"/>
                <w:szCs w:val="18"/>
                <w:lang w:bidi="ar"/>
              </w:rPr>
              <w:t>Anti-sensitive granules</w:t>
            </w:r>
          </w:p>
        </w:tc>
        <w:tc>
          <w:tcPr>
            <w:tcW w:w="1458" w:type="dxa"/>
            <w:tcBorders>
              <w:top w:val="nil"/>
              <w:left w:val="nil"/>
              <w:bottom w:val="nil"/>
              <w:right w:val="nil"/>
            </w:tcBorders>
            <w:shd w:val="clear" w:color="auto" w:fill="FFFFFF"/>
            <w:vAlign w:val="center"/>
          </w:tcPr>
          <w:p w14:paraId="7764748B"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nil"/>
              <w:right w:val="nil"/>
            </w:tcBorders>
            <w:shd w:val="clear" w:color="auto" w:fill="FFFFFF"/>
            <w:vAlign w:val="center"/>
          </w:tcPr>
          <w:p w14:paraId="63D7F985" w14:textId="77777777" w:rsidR="00264727" w:rsidRDefault="00000000">
            <w:pPr>
              <w:jc w:val="center"/>
              <w:textAlignment w:val="center"/>
              <w:rPr>
                <w:color w:val="000000"/>
                <w:sz w:val="18"/>
                <w:szCs w:val="18"/>
              </w:rPr>
            </w:pPr>
            <w:r>
              <w:rPr>
                <w:color w:val="000000"/>
                <w:sz w:val="18"/>
                <w:szCs w:val="18"/>
                <w:lang w:bidi="ar"/>
              </w:rPr>
              <w:t>Anti-sensitive granules, 4g/bag, provided by Wuhu Green Leaf Pharmaceutical Co.</w:t>
            </w:r>
          </w:p>
        </w:tc>
        <w:tc>
          <w:tcPr>
            <w:tcW w:w="836" w:type="dxa"/>
            <w:tcBorders>
              <w:top w:val="nil"/>
              <w:left w:val="nil"/>
              <w:bottom w:val="nil"/>
              <w:right w:val="nil"/>
            </w:tcBorders>
            <w:shd w:val="clear" w:color="auto" w:fill="FFFFFF"/>
            <w:vAlign w:val="center"/>
          </w:tcPr>
          <w:p w14:paraId="6F8C5B6D" w14:textId="77777777" w:rsidR="00264727" w:rsidRDefault="00000000">
            <w:pPr>
              <w:jc w:val="center"/>
              <w:textAlignment w:val="center"/>
              <w:rPr>
                <w:color w:val="000000"/>
                <w:sz w:val="18"/>
                <w:szCs w:val="18"/>
              </w:rPr>
            </w:pPr>
            <w:r>
              <w:rPr>
                <w:color w:val="000000"/>
                <w:sz w:val="18"/>
                <w:szCs w:val="18"/>
                <w:lang w:bidi="ar"/>
              </w:rPr>
              <w:t>1,12,33</w:t>
            </w:r>
          </w:p>
        </w:tc>
        <w:tc>
          <w:tcPr>
            <w:tcW w:w="803" w:type="dxa"/>
            <w:tcBorders>
              <w:top w:val="nil"/>
              <w:left w:val="nil"/>
              <w:bottom w:val="nil"/>
              <w:right w:val="nil"/>
            </w:tcBorders>
            <w:shd w:val="clear" w:color="auto" w:fill="FFFFFF"/>
            <w:vAlign w:val="center"/>
          </w:tcPr>
          <w:p w14:paraId="769C44F4" w14:textId="77777777" w:rsidR="00264727" w:rsidRDefault="00000000">
            <w:pPr>
              <w:jc w:val="center"/>
              <w:textAlignment w:val="center"/>
              <w:rPr>
                <w:color w:val="000000"/>
                <w:sz w:val="18"/>
                <w:szCs w:val="18"/>
              </w:rPr>
            </w:pPr>
            <w:r>
              <w:rPr>
                <w:color w:val="000000"/>
                <w:sz w:val="18"/>
                <w:szCs w:val="18"/>
                <w:lang w:bidi="ar"/>
              </w:rPr>
              <w:t>NR, possibly 3d</w:t>
            </w:r>
          </w:p>
        </w:tc>
      </w:tr>
      <w:tr w:rsidR="00264727" w14:paraId="4A109F70" w14:textId="77777777">
        <w:trPr>
          <w:jc w:val="center"/>
        </w:trPr>
        <w:tc>
          <w:tcPr>
            <w:tcW w:w="1008" w:type="dxa"/>
            <w:tcBorders>
              <w:top w:val="nil"/>
              <w:left w:val="nil"/>
              <w:bottom w:val="nil"/>
              <w:right w:val="nil"/>
            </w:tcBorders>
            <w:shd w:val="clear" w:color="auto" w:fill="FFFFFF"/>
            <w:vAlign w:val="center"/>
          </w:tcPr>
          <w:p w14:paraId="101DFF1E" w14:textId="77777777" w:rsidR="00264727" w:rsidRDefault="00000000">
            <w:pPr>
              <w:jc w:val="center"/>
              <w:textAlignment w:val="top"/>
              <w:rPr>
                <w:color w:val="000000"/>
                <w:sz w:val="18"/>
                <w:szCs w:val="18"/>
              </w:rPr>
            </w:pPr>
            <w:r>
              <w:rPr>
                <w:color w:val="000000"/>
                <w:sz w:val="18"/>
                <w:szCs w:val="18"/>
                <w:lang w:bidi="ar"/>
              </w:rPr>
              <w:t>Wang FW 2007</w:t>
            </w:r>
          </w:p>
        </w:tc>
        <w:tc>
          <w:tcPr>
            <w:tcW w:w="996" w:type="dxa"/>
            <w:tcBorders>
              <w:top w:val="nil"/>
              <w:left w:val="nil"/>
              <w:bottom w:val="nil"/>
              <w:right w:val="nil"/>
            </w:tcBorders>
            <w:shd w:val="clear" w:color="auto" w:fill="FFFFFF"/>
            <w:vAlign w:val="center"/>
          </w:tcPr>
          <w:p w14:paraId="69D0E914" w14:textId="77777777" w:rsidR="00264727" w:rsidRDefault="00000000">
            <w:pPr>
              <w:jc w:val="center"/>
              <w:textAlignment w:val="center"/>
              <w:rPr>
                <w:color w:val="000000"/>
                <w:sz w:val="18"/>
                <w:szCs w:val="18"/>
              </w:rPr>
            </w:pPr>
            <w:r>
              <w:rPr>
                <w:color w:val="000000"/>
                <w:sz w:val="18"/>
                <w:szCs w:val="18"/>
                <w:lang w:bidi="ar"/>
              </w:rPr>
              <w:t>influenza</w:t>
            </w:r>
          </w:p>
        </w:tc>
        <w:tc>
          <w:tcPr>
            <w:tcW w:w="793" w:type="dxa"/>
            <w:tcBorders>
              <w:top w:val="nil"/>
              <w:left w:val="nil"/>
              <w:bottom w:val="nil"/>
              <w:right w:val="nil"/>
            </w:tcBorders>
            <w:shd w:val="clear" w:color="auto" w:fill="FFFFFF"/>
            <w:vAlign w:val="center"/>
          </w:tcPr>
          <w:p w14:paraId="0E8A938A"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54ABE7E" w14:textId="77777777" w:rsidR="00264727" w:rsidRDefault="00000000">
            <w:pPr>
              <w:jc w:val="center"/>
              <w:textAlignment w:val="center"/>
              <w:rPr>
                <w:color w:val="000000"/>
                <w:sz w:val="18"/>
                <w:szCs w:val="18"/>
              </w:rPr>
            </w:pPr>
            <w:r>
              <w:rPr>
                <w:color w:val="000000"/>
                <w:sz w:val="18"/>
                <w:szCs w:val="18"/>
                <w:lang w:bidi="ar"/>
              </w:rPr>
              <w:t xml:space="preserve">2 hours-7 days/3 </w:t>
            </w:r>
            <w:r>
              <w:rPr>
                <w:color w:val="000000"/>
                <w:sz w:val="18"/>
                <w:szCs w:val="18"/>
                <w:lang w:bidi="ar"/>
              </w:rPr>
              <w:lastRenderedPageBreak/>
              <w:t>hours-6 days</w:t>
            </w:r>
          </w:p>
        </w:tc>
        <w:tc>
          <w:tcPr>
            <w:tcW w:w="793" w:type="dxa"/>
            <w:tcBorders>
              <w:top w:val="nil"/>
              <w:left w:val="nil"/>
              <w:bottom w:val="nil"/>
              <w:right w:val="nil"/>
            </w:tcBorders>
            <w:shd w:val="clear" w:color="auto" w:fill="FFFFFF"/>
            <w:vAlign w:val="center"/>
          </w:tcPr>
          <w:p w14:paraId="4F7ACBCD" w14:textId="77777777" w:rsidR="00264727" w:rsidRDefault="00000000">
            <w:pPr>
              <w:jc w:val="center"/>
              <w:textAlignment w:val="center"/>
              <w:rPr>
                <w:color w:val="000000"/>
                <w:sz w:val="18"/>
                <w:szCs w:val="18"/>
              </w:rPr>
            </w:pPr>
            <w:r>
              <w:rPr>
                <w:color w:val="000000"/>
                <w:sz w:val="18"/>
                <w:szCs w:val="18"/>
                <w:lang w:bidi="ar"/>
              </w:rPr>
              <w:lastRenderedPageBreak/>
              <w:t>18-23/18-24</w:t>
            </w:r>
          </w:p>
        </w:tc>
        <w:tc>
          <w:tcPr>
            <w:tcW w:w="728" w:type="dxa"/>
            <w:tcBorders>
              <w:top w:val="nil"/>
              <w:left w:val="nil"/>
              <w:bottom w:val="nil"/>
              <w:right w:val="nil"/>
            </w:tcBorders>
            <w:shd w:val="clear" w:color="auto" w:fill="FFFFFF"/>
            <w:vAlign w:val="center"/>
          </w:tcPr>
          <w:p w14:paraId="34E96432" w14:textId="77777777" w:rsidR="00264727" w:rsidRDefault="00000000">
            <w:pPr>
              <w:jc w:val="center"/>
              <w:textAlignment w:val="center"/>
              <w:rPr>
                <w:color w:val="000000"/>
                <w:sz w:val="18"/>
                <w:szCs w:val="18"/>
              </w:rPr>
            </w:pPr>
            <w:r>
              <w:rPr>
                <w:color w:val="000000"/>
                <w:sz w:val="18"/>
                <w:szCs w:val="18"/>
                <w:lang w:bidi="ar"/>
              </w:rPr>
              <w:t>220/220</w:t>
            </w:r>
          </w:p>
        </w:tc>
        <w:tc>
          <w:tcPr>
            <w:tcW w:w="944" w:type="dxa"/>
            <w:tcBorders>
              <w:top w:val="nil"/>
              <w:left w:val="nil"/>
              <w:bottom w:val="nil"/>
              <w:right w:val="nil"/>
            </w:tcBorders>
            <w:shd w:val="clear" w:color="auto" w:fill="FFFFFF"/>
            <w:vAlign w:val="center"/>
          </w:tcPr>
          <w:p w14:paraId="78B59B24" w14:textId="77777777" w:rsidR="00264727" w:rsidRDefault="00000000">
            <w:pPr>
              <w:jc w:val="center"/>
              <w:textAlignment w:val="center"/>
              <w:rPr>
                <w:color w:val="000000"/>
                <w:sz w:val="18"/>
                <w:szCs w:val="18"/>
              </w:rPr>
            </w:pPr>
            <w:r>
              <w:rPr>
                <w:color w:val="000000"/>
                <w:sz w:val="18"/>
                <w:szCs w:val="18"/>
                <w:lang w:bidi="ar"/>
              </w:rPr>
              <w:t>120/100</w:t>
            </w:r>
          </w:p>
        </w:tc>
        <w:tc>
          <w:tcPr>
            <w:tcW w:w="815" w:type="dxa"/>
            <w:tcBorders>
              <w:top w:val="nil"/>
              <w:left w:val="nil"/>
              <w:bottom w:val="nil"/>
              <w:right w:val="nil"/>
            </w:tcBorders>
            <w:shd w:val="clear" w:color="auto" w:fill="FFFFFF"/>
            <w:vAlign w:val="center"/>
          </w:tcPr>
          <w:p w14:paraId="6A0DB122" w14:textId="77777777" w:rsidR="00264727" w:rsidRDefault="00000000">
            <w:pPr>
              <w:jc w:val="center"/>
              <w:textAlignment w:val="center"/>
              <w:rPr>
                <w:color w:val="000000"/>
                <w:sz w:val="18"/>
                <w:szCs w:val="18"/>
              </w:rPr>
            </w:pPr>
            <w:r>
              <w:rPr>
                <w:color w:val="000000"/>
                <w:sz w:val="18"/>
                <w:szCs w:val="18"/>
                <w:lang w:bidi="ar"/>
              </w:rPr>
              <w:t>98/82</w:t>
            </w:r>
          </w:p>
        </w:tc>
        <w:tc>
          <w:tcPr>
            <w:tcW w:w="1316" w:type="dxa"/>
            <w:tcBorders>
              <w:top w:val="nil"/>
              <w:left w:val="nil"/>
              <w:bottom w:val="nil"/>
              <w:right w:val="nil"/>
            </w:tcBorders>
            <w:shd w:val="clear" w:color="auto" w:fill="FFFFFF"/>
            <w:vAlign w:val="center"/>
          </w:tcPr>
          <w:p w14:paraId="2A514556" w14:textId="77777777" w:rsidR="00264727" w:rsidRDefault="00000000">
            <w:pPr>
              <w:jc w:val="center"/>
              <w:textAlignment w:val="center"/>
              <w:rPr>
                <w:color w:val="000000"/>
                <w:sz w:val="18"/>
                <w:szCs w:val="18"/>
              </w:rPr>
            </w:pPr>
            <w:r>
              <w:rPr>
                <w:color w:val="000000"/>
                <w:sz w:val="18"/>
                <w:szCs w:val="18"/>
                <w:lang w:bidi="ar"/>
              </w:rPr>
              <w:t xml:space="preserve">Clearing heat and </w:t>
            </w:r>
            <w:r>
              <w:rPr>
                <w:color w:val="000000"/>
                <w:sz w:val="18"/>
                <w:szCs w:val="18"/>
                <w:lang w:bidi="ar"/>
              </w:rPr>
              <w:lastRenderedPageBreak/>
              <w:t>detoxifying the throat</w:t>
            </w:r>
          </w:p>
        </w:tc>
        <w:tc>
          <w:tcPr>
            <w:tcW w:w="1458" w:type="dxa"/>
            <w:tcBorders>
              <w:top w:val="nil"/>
              <w:left w:val="nil"/>
              <w:bottom w:val="nil"/>
              <w:right w:val="nil"/>
            </w:tcBorders>
            <w:shd w:val="clear" w:color="auto" w:fill="FFFFFF"/>
            <w:vAlign w:val="center"/>
          </w:tcPr>
          <w:p w14:paraId="0ADDC1DF" w14:textId="77777777" w:rsidR="00264727" w:rsidRDefault="00000000">
            <w:pPr>
              <w:jc w:val="center"/>
              <w:textAlignment w:val="center"/>
              <w:rPr>
                <w:color w:val="000000"/>
                <w:sz w:val="18"/>
                <w:szCs w:val="18"/>
              </w:rPr>
            </w:pPr>
            <w:r>
              <w:rPr>
                <w:color w:val="000000"/>
                <w:sz w:val="18"/>
                <w:szCs w:val="18"/>
                <w:lang w:bidi="ar"/>
              </w:rPr>
              <w:lastRenderedPageBreak/>
              <w:t xml:space="preserve">Antiviral therapy + antibacterial therapy + </w:t>
            </w:r>
            <w:r>
              <w:rPr>
                <w:color w:val="000000"/>
                <w:sz w:val="18"/>
                <w:szCs w:val="18"/>
                <w:lang w:bidi="ar"/>
              </w:rPr>
              <w:lastRenderedPageBreak/>
              <w:t>supportive therapy</w:t>
            </w:r>
          </w:p>
        </w:tc>
        <w:tc>
          <w:tcPr>
            <w:tcW w:w="4478" w:type="dxa"/>
            <w:tcBorders>
              <w:top w:val="nil"/>
              <w:left w:val="nil"/>
              <w:bottom w:val="nil"/>
              <w:right w:val="nil"/>
            </w:tcBorders>
            <w:shd w:val="clear" w:color="auto" w:fill="FFFFFF"/>
            <w:vAlign w:val="center"/>
          </w:tcPr>
          <w:p w14:paraId="78634261" w14:textId="77777777" w:rsidR="00264727" w:rsidRDefault="00000000">
            <w:pPr>
              <w:jc w:val="center"/>
              <w:textAlignment w:val="center"/>
              <w:rPr>
                <w:color w:val="000000"/>
                <w:sz w:val="18"/>
                <w:szCs w:val="18"/>
              </w:rPr>
            </w:pPr>
            <w:r>
              <w:rPr>
                <w:color w:val="000000"/>
                <w:sz w:val="18"/>
                <w:szCs w:val="18"/>
                <w:lang w:bidi="ar"/>
              </w:rPr>
              <w:lastRenderedPageBreak/>
              <w:t>5% dextrose 250 ml + ribavirin 0.6-0.8 g + leucomycin 1 million U, intravenous infusion, once a day</w:t>
            </w:r>
          </w:p>
        </w:tc>
        <w:tc>
          <w:tcPr>
            <w:tcW w:w="836" w:type="dxa"/>
            <w:tcBorders>
              <w:top w:val="nil"/>
              <w:left w:val="nil"/>
              <w:bottom w:val="nil"/>
              <w:right w:val="nil"/>
            </w:tcBorders>
            <w:shd w:val="clear" w:color="auto" w:fill="FFFFFF"/>
            <w:vAlign w:val="center"/>
          </w:tcPr>
          <w:p w14:paraId="12F67030"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133A991D" w14:textId="77777777" w:rsidR="00264727" w:rsidRDefault="00000000">
            <w:pPr>
              <w:jc w:val="center"/>
              <w:textAlignment w:val="center"/>
              <w:rPr>
                <w:color w:val="000000"/>
                <w:sz w:val="18"/>
                <w:szCs w:val="18"/>
              </w:rPr>
            </w:pPr>
            <w:r>
              <w:rPr>
                <w:color w:val="000000"/>
                <w:sz w:val="18"/>
                <w:szCs w:val="18"/>
                <w:lang w:bidi="ar"/>
              </w:rPr>
              <w:t>5d</w:t>
            </w:r>
          </w:p>
        </w:tc>
      </w:tr>
      <w:tr w:rsidR="00264727" w14:paraId="2DF1B645" w14:textId="77777777">
        <w:trPr>
          <w:jc w:val="center"/>
        </w:trPr>
        <w:tc>
          <w:tcPr>
            <w:tcW w:w="1008" w:type="dxa"/>
            <w:tcBorders>
              <w:top w:val="nil"/>
              <w:left w:val="nil"/>
              <w:bottom w:val="nil"/>
              <w:right w:val="nil"/>
            </w:tcBorders>
            <w:shd w:val="clear" w:color="auto" w:fill="FFFFFF"/>
            <w:vAlign w:val="center"/>
          </w:tcPr>
          <w:p w14:paraId="7AC16479" w14:textId="77777777" w:rsidR="00264727" w:rsidRDefault="00000000">
            <w:pPr>
              <w:jc w:val="center"/>
              <w:textAlignment w:val="top"/>
              <w:rPr>
                <w:color w:val="000000"/>
                <w:sz w:val="18"/>
                <w:szCs w:val="18"/>
              </w:rPr>
            </w:pPr>
            <w:r>
              <w:rPr>
                <w:color w:val="000000"/>
                <w:sz w:val="18"/>
                <w:szCs w:val="18"/>
                <w:lang w:bidi="ar"/>
              </w:rPr>
              <w:t>Li CY 2022</w:t>
            </w:r>
          </w:p>
        </w:tc>
        <w:tc>
          <w:tcPr>
            <w:tcW w:w="996" w:type="dxa"/>
            <w:tcBorders>
              <w:top w:val="nil"/>
              <w:left w:val="nil"/>
              <w:bottom w:val="nil"/>
              <w:right w:val="nil"/>
            </w:tcBorders>
            <w:shd w:val="clear" w:color="auto" w:fill="FFFFFF"/>
            <w:vAlign w:val="center"/>
          </w:tcPr>
          <w:p w14:paraId="68387F86"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5A812466"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275E4C66" w14:textId="77777777" w:rsidR="00264727" w:rsidRDefault="00000000">
            <w:pPr>
              <w:jc w:val="center"/>
              <w:textAlignment w:val="center"/>
              <w:rPr>
                <w:color w:val="000000"/>
                <w:sz w:val="18"/>
                <w:szCs w:val="18"/>
              </w:rPr>
            </w:pPr>
            <w:r>
              <w:rPr>
                <w:color w:val="000000"/>
                <w:sz w:val="18"/>
                <w:szCs w:val="18"/>
                <w:lang w:bidi="ar"/>
              </w:rPr>
              <w:t>4-38 hours/5-40 hours</w:t>
            </w:r>
          </w:p>
        </w:tc>
        <w:tc>
          <w:tcPr>
            <w:tcW w:w="793" w:type="dxa"/>
            <w:tcBorders>
              <w:top w:val="nil"/>
              <w:left w:val="nil"/>
              <w:bottom w:val="nil"/>
              <w:right w:val="nil"/>
            </w:tcBorders>
            <w:shd w:val="clear" w:color="auto" w:fill="FFFFFF"/>
            <w:vAlign w:val="center"/>
          </w:tcPr>
          <w:p w14:paraId="67A5BBBF" w14:textId="77777777" w:rsidR="00264727" w:rsidRDefault="00000000">
            <w:pPr>
              <w:jc w:val="center"/>
              <w:textAlignment w:val="center"/>
              <w:rPr>
                <w:color w:val="000000"/>
                <w:sz w:val="18"/>
                <w:szCs w:val="18"/>
              </w:rPr>
            </w:pPr>
            <w:r>
              <w:rPr>
                <w:color w:val="000000"/>
                <w:sz w:val="18"/>
                <w:szCs w:val="18"/>
                <w:lang w:bidi="ar"/>
              </w:rPr>
              <w:t>50.62±4.48(40-73)/51.29±4.62(41-74)</w:t>
            </w:r>
          </w:p>
        </w:tc>
        <w:tc>
          <w:tcPr>
            <w:tcW w:w="728" w:type="dxa"/>
            <w:tcBorders>
              <w:top w:val="nil"/>
              <w:left w:val="nil"/>
              <w:bottom w:val="nil"/>
              <w:right w:val="nil"/>
            </w:tcBorders>
            <w:shd w:val="clear" w:color="auto" w:fill="FFFFFF"/>
            <w:vAlign w:val="center"/>
          </w:tcPr>
          <w:p w14:paraId="5C206E4B" w14:textId="77777777" w:rsidR="00264727" w:rsidRDefault="00000000">
            <w:pPr>
              <w:jc w:val="center"/>
              <w:textAlignment w:val="center"/>
              <w:rPr>
                <w:color w:val="000000"/>
                <w:sz w:val="18"/>
                <w:szCs w:val="18"/>
              </w:rPr>
            </w:pPr>
            <w:r>
              <w:rPr>
                <w:color w:val="000000"/>
                <w:sz w:val="18"/>
                <w:szCs w:val="18"/>
                <w:lang w:bidi="ar"/>
              </w:rPr>
              <w:t>104/104</w:t>
            </w:r>
          </w:p>
        </w:tc>
        <w:tc>
          <w:tcPr>
            <w:tcW w:w="944" w:type="dxa"/>
            <w:tcBorders>
              <w:top w:val="nil"/>
              <w:left w:val="nil"/>
              <w:bottom w:val="nil"/>
              <w:right w:val="nil"/>
            </w:tcBorders>
            <w:shd w:val="clear" w:color="auto" w:fill="FFFFFF"/>
            <w:vAlign w:val="center"/>
          </w:tcPr>
          <w:p w14:paraId="63342044" w14:textId="77777777" w:rsidR="00264727" w:rsidRDefault="00000000">
            <w:pPr>
              <w:jc w:val="center"/>
              <w:textAlignment w:val="center"/>
              <w:rPr>
                <w:color w:val="000000"/>
                <w:sz w:val="18"/>
                <w:szCs w:val="18"/>
              </w:rPr>
            </w:pPr>
            <w:r>
              <w:rPr>
                <w:color w:val="000000"/>
                <w:sz w:val="18"/>
                <w:szCs w:val="18"/>
                <w:lang w:bidi="ar"/>
              </w:rPr>
              <w:t>52/52</w:t>
            </w:r>
          </w:p>
        </w:tc>
        <w:tc>
          <w:tcPr>
            <w:tcW w:w="815" w:type="dxa"/>
            <w:tcBorders>
              <w:top w:val="nil"/>
              <w:left w:val="nil"/>
              <w:bottom w:val="nil"/>
              <w:right w:val="nil"/>
            </w:tcBorders>
            <w:shd w:val="clear" w:color="auto" w:fill="FFFFFF"/>
            <w:vAlign w:val="center"/>
          </w:tcPr>
          <w:p w14:paraId="61C6B58E" w14:textId="77777777" w:rsidR="00264727" w:rsidRDefault="00000000">
            <w:pPr>
              <w:jc w:val="center"/>
              <w:textAlignment w:val="center"/>
              <w:rPr>
                <w:color w:val="000000"/>
                <w:sz w:val="18"/>
                <w:szCs w:val="18"/>
              </w:rPr>
            </w:pPr>
            <w:r>
              <w:rPr>
                <w:color w:val="000000"/>
                <w:sz w:val="18"/>
                <w:szCs w:val="18"/>
                <w:lang w:bidi="ar"/>
              </w:rPr>
              <w:t>27/29</w:t>
            </w:r>
          </w:p>
        </w:tc>
        <w:tc>
          <w:tcPr>
            <w:tcW w:w="1316" w:type="dxa"/>
            <w:tcBorders>
              <w:top w:val="nil"/>
              <w:left w:val="nil"/>
              <w:bottom w:val="nil"/>
              <w:right w:val="nil"/>
            </w:tcBorders>
            <w:shd w:val="clear" w:color="auto" w:fill="FFFFFF"/>
            <w:vAlign w:val="center"/>
          </w:tcPr>
          <w:p w14:paraId="1F2FF529" w14:textId="77777777" w:rsidR="00264727" w:rsidRDefault="00000000">
            <w:pPr>
              <w:jc w:val="center"/>
              <w:textAlignment w:val="center"/>
              <w:rPr>
                <w:color w:val="000000"/>
                <w:sz w:val="18"/>
                <w:szCs w:val="18"/>
              </w:rPr>
            </w:pPr>
            <w:r>
              <w:rPr>
                <w:color w:val="000000"/>
                <w:sz w:val="18"/>
                <w:szCs w:val="18"/>
                <w:lang w:bidi="ar"/>
              </w:rPr>
              <w:t>Ma Heng Di Bai San plus reduction + control group treatment</w:t>
            </w:r>
          </w:p>
        </w:tc>
        <w:tc>
          <w:tcPr>
            <w:tcW w:w="1458" w:type="dxa"/>
            <w:tcBorders>
              <w:top w:val="nil"/>
              <w:left w:val="nil"/>
              <w:bottom w:val="nil"/>
              <w:right w:val="nil"/>
            </w:tcBorders>
            <w:shd w:val="clear" w:color="auto" w:fill="FFFFFF"/>
            <w:vAlign w:val="center"/>
          </w:tcPr>
          <w:p w14:paraId="0DDCE0F1" w14:textId="77777777" w:rsidR="00264727" w:rsidRDefault="00000000">
            <w:pPr>
              <w:jc w:val="center"/>
              <w:textAlignment w:val="center"/>
              <w:rPr>
                <w:color w:val="000000"/>
                <w:sz w:val="18"/>
                <w:szCs w:val="18"/>
              </w:rPr>
            </w:pPr>
            <w:r>
              <w:rPr>
                <w:color w:val="000000"/>
                <w:sz w:val="18"/>
                <w:szCs w:val="18"/>
                <w:lang w:bidi="ar"/>
              </w:rPr>
              <w:t>Antibacterial treatment + symptomatic treatment</w:t>
            </w:r>
          </w:p>
        </w:tc>
        <w:tc>
          <w:tcPr>
            <w:tcW w:w="4478" w:type="dxa"/>
            <w:tcBorders>
              <w:top w:val="nil"/>
              <w:left w:val="nil"/>
              <w:bottom w:val="nil"/>
              <w:right w:val="nil"/>
            </w:tcBorders>
            <w:shd w:val="clear" w:color="auto" w:fill="FFFFFF"/>
            <w:vAlign w:val="center"/>
          </w:tcPr>
          <w:p w14:paraId="6DAE361F" w14:textId="77777777" w:rsidR="00264727" w:rsidRDefault="00000000">
            <w:pPr>
              <w:jc w:val="center"/>
              <w:textAlignment w:val="center"/>
              <w:rPr>
                <w:color w:val="000000"/>
                <w:sz w:val="18"/>
                <w:szCs w:val="18"/>
              </w:rPr>
            </w:pPr>
            <w:r>
              <w:rPr>
                <w:color w:val="000000"/>
                <w:sz w:val="18"/>
                <w:szCs w:val="18"/>
                <w:lang w:bidi="ar"/>
              </w:rPr>
              <w:t xml:space="preserve">All patients were treated with Western medicine alone and were given antipyretic, phlegm-suppressing, cough-suppressing, asthma-suppressing, </w:t>
            </w:r>
            <w:proofErr w:type="spellStart"/>
            <w:r>
              <w:rPr>
                <w:color w:val="000000"/>
                <w:sz w:val="18"/>
                <w:szCs w:val="18"/>
                <w:lang w:bidi="ar"/>
              </w:rPr>
              <w:t>bronchodilating</w:t>
            </w:r>
            <w:proofErr w:type="spellEnd"/>
            <w:r>
              <w:rPr>
                <w:color w:val="000000"/>
                <w:sz w:val="18"/>
                <w:szCs w:val="18"/>
                <w:lang w:bidi="ar"/>
              </w:rPr>
              <w:t>, and empirical anti-infective therapy upon admission. Isoproterenol (Boehringer Ingelheim Pharmaceuticals, specification: 2 m L/stem, batch numbers: 20170403, 20180904, 20191003, 20200304) 2 m L + budesonide inhalation (Astra Zeneca Pty Ltd, specification: 1 mg/stem, batch numbers: 20170406, 20180705, 20190304 The inhalation of Budesonide (Astra Zeneca Pty Ltd, specification: 1 mg/stem, lot no. 20170406, 20180705, 20190304, 20200502) 1 mg, 3 times/d. Cephalexin sulbactam for injection (trade name: Shu Shen, Pfizer, specification: 0.3 g/stem, lot no. 20170602, 201180703, 20181203, 20190904) 2 g, 12 h drip.</w:t>
            </w:r>
          </w:p>
        </w:tc>
        <w:tc>
          <w:tcPr>
            <w:tcW w:w="836" w:type="dxa"/>
            <w:tcBorders>
              <w:top w:val="nil"/>
              <w:left w:val="nil"/>
              <w:bottom w:val="nil"/>
              <w:right w:val="nil"/>
            </w:tcBorders>
            <w:shd w:val="clear" w:color="auto" w:fill="FFFFFF"/>
            <w:vAlign w:val="center"/>
          </w:tcPr>
          <w:p w14:paraId="4F5F226C" w14:textId="77777777" w:rsidR="00264727" w:rsidRDefault="00000000">
            <w:pPr>
              <w:jc w:val="center"/>
              <w:textAlignment w:val="center"/>
              <w:rPr>
                <w:color w:val="000000"/>
                <w:sz w:val="18"/>
                <w:szCs w:val="18"/>
                <w:lang w:bidi="ar"/>
              </w:rPr>
            </w:pPr>
            <w:r>
              <w:rPr>
                <w:color w:val="000000"/>
                <w:sz w:val="18"/>
                <w:szCs w:val="18"/>
                <w:lang w:bidi="ar"/>
              </w:rPr>
              <w:t>1,12,13,14,15,23,26</w:t>
            </w:r>
          </w:p>
        </w:tc>
        <w:tc>
          <w:tcPr>
            <w:tcW w:w="803" w:type="dxa"/>
            <w:tcBorders>
              <w:top w:val="nil"/>
              <w:left w:val="nil"/>
              <w:bottom w:val="nil"/>
              <w:right w:val="nil"/>
            </w:tcBorders>
            <w:shd w:val="clear" w:color="auto" w:fill="FFFFFF"/>
            <w:vAlign w:val="center"/>
          </w:tcPr>
          <w:p w14:paraId="0FB85717" w14:textId="77777777" w:rsidR="00264727" w:rsidRDefault="00000000">
            <w:pPr>
              <w:jc w:val="center"/>
              <w:textAlignment w:val="center"/>
              <w:rPr>
                <w:color w:val="000000"/>
                <w:sz w:val="18"/>
                <w:szCs w:val="18"/>
              </w:rPr>
            </w:pPr>
            <w:r>
              <w:rPr>
                <w:color w:val="000000"/>
                <w:sz w:val="18"/>
                <w:szCs w:val="18"/>
                <w:lang w:bidi="ar"/>
              </w:rPr>
              <w:t>2w</w:t>
            </w:r>
          </w:p>
        </w:tc>
      </w:tr>
      <w:tr w:rsidR="00264727" w14:paraId="07E25820" w14:textId="77777777">
        <w:trPr>
          <w:jc w:val="center"/>
        </w:trPr>
        <w:tc>
          <w:tcPr>
            <w:tcW w:w="1008" w:type="dxa"/>
            <w:tcBorders>
              <w:top w:val="nil"/>
              <w:left w:val="nil"/>
              <w:bottom w:val="nil"/>
              <w:right w:val="nil"/>
            </w:tcBorders>
            <w:shd w:val="clear" w:color="auto" w:fill="FFFFFF"/>
            <w:vAlign w:val="center"/>
          </w:tcPr>
          <w:p w14:paraId="2CEA2F4A" w14:textId="77777777" w:rsidR="00264727" w:rsidRDefault="00000000">
            <w:pPr>
              <w:jc w:val="center"/>
              <w:textAlignment w:val="top"/>
              <w:rPr>
                <w:color w:val="000000"/>
                <w:sz w:val="18"/>
                <w:szCs w:val="18"/>
              </w:rPr>
            </w:pPr>
            <w:r>
              <w:rPr>
                <w:color w:val="000000"/>
                <w:sz w:val="18"/>
                <w:szCs w:val="18"/>
                <w:lang w:bidi="ar"/>
              </w:rPr>
              <w:t>Li HY 2022</w:t>
            </w:r>
          </w:p>
        </w:tc>
        <w:tc>
          <w:tcPr>
            <w:tcW w:w="996" w:type="dxa"/>
            <w:tcBorders>
              <w:top w:val="nil"/>
              <w:left w:val="nil"/>
              <w:bottom w:val="nil"/>
              <w:right w:val="nil"/>
            </w:tcBorders>
            <w:shd w:val="clear" w:color="auto" w:fill="FFFFFF"/>
            <w:vAlign w:val="center"/>
          </w:tcPr>
          <w:p w14:paraId="2F24E288"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35133B2C"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3DD1D090"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353B0C64" w14:textId="77777777" w:rsidR="00264727" w:rsidRDefault="00000000">
            <w:pPr>
              <w:jc w:val="center"/>
              <w:textAlignment w:val="center"/>
              <w:rPr>
                <w:color w:val="000000"/>
                <w:sz w:val="18"/>
                <w:szCs w:val="18"/>
              </w:rPr>
            </w:pPr>
            <w:r>
              <w:rPr>
                <w:color w:val="000000"/>
                <w:sz w:val="18"/>
                <w:szCs w:val="18"/>
                <w:lang w:bidi="ar"/>
              </w:rPr>
              <w:t>75.30±8.11 (60-85)/74.63±6.12 (61-85)</w:t>
            </w:r>
          </w:p>
        </w:tc>
        <w:tc>
          <w:tcPr>
            <w:tcW w:w="728" w:type="dxa"/>
            <w:tcBorders>
              <w:top w:val="nil"/>
              <w:left w:val="nil"/>
              <w:bottom w:val="nil"/>
              <w:right w:val="nil"/>
            </w:tcBorders>
            <w:shd w:val="clear" w:color="auto" w:fill="FFFFFF"/>
            <w:vAlign w:val="center"/>
          </w:tcPr>
          <w:p w14:paraId="35571745" w14:textId="77777777" w:rsidR="00264727" w:rsidRDefault="00000000">
            <w:pPr>
              <w:jc w:val="center"/>
              <w:textAlignment w:val="center"/>
              <w:rPr>
                <w:color w:val="000000"/>
                <w:sz w:val="18"/>
                <w:szCs w:val="18"/>
              </w:rPr>
            </w:pPr>
            <w:r>
              <w:rPr>
                <w:color w:val="000000"/>
                <w:sz w:val="18"/>
                <w:szCs w:val="18"/>
                <w:lang w:bidi="ar"/>
              </w:rPr>
              <w:t>63/66</w:t>
            </w:r>
          </w:p>
        </w:tc>
        <w:tc>
          <w:tcPr>
            <w:tcW w:w="944" w:type="dxa"/>
            <w:tcBorders>
              <w:top w:val="nil"/>
              <w:left w:val="nil"/>
              <w:bottom w:val="nil"/>
              <w:right w:val="nil"/>
            </w:tcBorders>
            <w:shd w:val="clear" w:color="auto" w:fill="FFFFFF"/>
            <w:vAlign w:val="center"/>
          </w:tcPr>
          <w:p w14:paraId="69247BB8" w14:textId="77777777" w:rsidR="00264727" w:rsidRDefault="00000000">
            <w:pPr>
              <w:jc w:val="center"/>
              <w:textAlignment w:val="center"/>
              <w:rPr>
                <w:color w:val="000000"/>
                <w:sz w:val="18"/>
                <w:szCs w:val="18"/>
              </w:rPr>
            </w:pPr>
            <w:r>
              <w:rPr>
                <w:color w:val="000000"/>
                <w:sz w:val="18"/>
                <w:szCs w:val="18"/>
                <w:lang w:bidi="ar"/>
              </w:rPr>
              <w:t>33/30</w:t>
            </w:r>
          </w:p>
        </w:tc>
        <w:tc>
          <w:tcPr>
            <w:tcW w:w="815" w:type="dxa"/>
            <w:tcBorders>
              <w:top w:val="nil"/>
              <w:left w:val="nil"/>
              <w:bottom w:val="nil"/>
              <w:right w:val="nil"/>
            </w:tcBorders>
            <w:shd w:val="clear" w:color="auto" w:fill="FFFFFF"/>
            <w:vAlign w:val="center"/>
          </w:tcPr>
          <w:p w14:paraId="37AB30E3" w14:textId="77777777" w:rsidR="00264727" w:rsidRDefault="00000000">
            <w:pPr>
              <w:jc w:val="center"/>
              <w:textAlignment w:val="center"/>
              <w:rPr>
                <w:color w:val="000000"/>
                <w:sz w:val="18"/>
                <w:szCs w:val="18"/>
              </w:rPr>
            </w:pPr>
            <w:r>
              <w:rPr>
                <w:color w:val="000000"/>
                <w:sz w:val="18"/>
                <w:szCs w:val="18"/>
                <w:lang w:bidi="ar"/>
              </w:rPr>
              <w:t>31/28</w:t>
            </w:r>
          </w:p>
        </w:tc>
        <w:tc>
          <w:tcPr>
            <w:tcW w:w="1316" w:type="dxa"/>
            <w:tcBorders>
              <w:top w:val="nil"/>
              <w:left w:val="nil"/>
              <w:bottom w:val="nil"/>
              <w:right w:val="nil"/>
            </w:tcBorders>
            <w:shd w:val="clear" w:color="auto" w:fill="FFFFFF"/>
            <w:vAlign w:val="center"/>
          </w:tcPr>
          <w:p w14:paraId="3D7F55A6" w14:textId="77777777" w:rsidR="00264727" w:rsidRDefault="00000000">
            <w:pPr>
              <w:jc w:val="center"/>
              <w:textAlignment w:val="center"/>
              <w:rPr>
                <w:color w:val="000000"/>
                <w:sz w:val="18"/>
                <w:szCs w:val="18"/>
              </w:rPr>
            </w:pPr>
            <w:r>
              <w:rPr>
                <w:color w:val="000000"/>
                <w:sz w:val="18"/>
                <w:szCs w:val="18"/>
                <w:lang w:bidi="ar"/>
              </w:rPr>
              <w:t>Beneficial Qi, nourishing Yin, pungent and dispersing phlegm formula + control group treatment</w:t>
            </w:r>
          </w:p>
        </w:tc>
        <w:tc>
          <w:tcPr>
            <w:tcW w:w="1458" w:type="dxa"/>
            <w:tcBorders>
              <w:top w:val="nil"/>
              <w:left w:val="nil"/>
              <w:bottom w:val="nil"/>
              <w:right w:val="nil"/>
            </w:tcBorders>
            <w:shd w:val="clear" w:color="auto" w:fill="FFFFFF"/>
            <w:vAlign w:val="center"/>
          </w:tcPr>
          <w:p w14:paraId="59058B55"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44BF2767" w14:textId="77777777" w:rsidR="00264727" w:rsidRDefault="00000000">
            <w:pPr>
              <w:jc w:val="center"/>
              <w:textAlignment w:val="center"/>
              <w:rPr>
                <w:color w:val="000000"/>
                <w:sz w:val="18"/>
                <w:szCs w:val="18"/>
              </w:rPr>
            </w:pPr>
            <w:r>
              <w:rPr>
                <w:color w:val="000000"/>
                <w:sz w:val="18"/>
                <w:szCs w:val="18"/>
                <w:lang w:bidi="ar"/>
              </w:rPr>
              <w:t xml:space="preserve">Western medicine conventional treatment. Specifically:1) Anti-infective drugs. Piperacillin tazobactam sodium for injection (Hunan </w:t>
            </w:r>
            <w:proofErr w:type="spellStart"/>
            <w:r>
              <w:rPr>
                <w:color w:val="000000"/>
                <w:sz w:val="18"/>
                <w:szCs w:val="18"/>
                <w:lang w:bidi="ar"/>
              </w:rPr>
              <w:t>Zhongnan</w:t>
            </w:r>
            <w:proofErr w:type="spellEnd"/>
            <w:r>
              <w:rPr>
                <w:color w:val="000000"/>
                <w:sz w:val="18"/>
                <w:szCs w:val="18"/>
                <w:lang w:bidi="ar"/>
              </w:rPr>
              <w:t xml:space="preserve"> Kellen Pharmaceutical Co., Ltd., Approval No.: State Drug Quorum H20074053, Specification: 2.25 g/bottle) 4.5 g diluted with 0.9% sodium chloride injection 50 ~ 100 ml, intravenous drip, 8~12 h once, 5~10 d for a course, 2) bronchodilators. Budesonide suspension for inhalation (Health Element Pharmaceutical Group Co., Ltd., Approval No.: State Drug Administration H20203343, Specification: 2 ml:1 mg), nebulized inhalation, 2 times/d, 3~5 d as a course of treatment: 3) Expectorants. Ltd., Approval No.: State Drug Administration H20133026, Specification: 2 ml: 15 mg) 30 mg diluted with 0.9% sodium chloride injection 50 ~ 100 ml, intravenous drip, 12 h for 1 time, 3~5 d for 1 course: acetylcysteine solution for inhalation (ZAMBON S.p.A imported drug) Registration No. H20150548, specification: 3 ml:0.3 g) 0.3 mg, nebulized inhalation, 2 times/d, 5~10 d for 1 course: 4) low flow oxygen. 12~15 h/d, 10 d for 1 course, non-invasive assisted ventilation, and other symptomatic treatment as needed.</w:t>
            </w:r>
          </w:p>
        </w:tc>
        <w:tc>
          <w:tcPr>
            <w:tcW w:w="836" w:type="dxa"/>
            <w:tcBorders>
              <w:top w:val="nil"/>
              <w:left w:val="nil"/>
              <w:bottom w:val="nil"/>
              <w:right w:val="nil"/>
            </w:tcBorders>
            <w:shd w:val="clear" w:color="auto" w:fill="FFFFFF"/>
            <w:vAlign w:val="center"/>
          </w:tcPr>
          <w:p w14:paraId="745766FE" w14:textId="77777777" w:rsidR="00264727" w:rsidRDefault="00000000">
            <w:pPr>
              <w:jc w:val="center"/>
              <w:textAlignment w:val="center"/>
              <w:rPr>
                <w:color w:val="000000"/>
                <w:sz w:val="18"/>
                <w:szCs w:val="18"/>
              </w:rPr>
            </w:pPr>
            <w:r>
              <w:rPr>
                <w:color w:val="000000"/>
                <w:sz w:val="18"/>
                <w:szCs w:val="18"/>
                <w:lang w:bidi="ar"/>
              </w:rPr>
              <w:t>12,13</w:t>
            </w:r>
          </w:p>
        </w:tc>
        <w:tc>
          <w:tcPr>
            <w:tcW w:w="803" w:type="dxa"/>
            <w:tcBorders>
              <w:top w:val="nil"/>
              <w:left w:val="nil"/>
              <w:bottom w:val="nil"/>
              <w:right w:val="nil"/>
            </w:tcBorders>
            <w:shd w:val="clear" w:color="auto" w:fill="FFFFFF"/>
            <w:vAlign w:val="center"/>
          </w:tcPr>
          <w:p w14:paraId="5817108A" w14:textId="77777777" w:rsidR="00264727" w:rsidRDefault="00000000">
            <w:pPr>
              <w:jc w:val="center"/>
              <w:textAlignment w:val="center"/>
              <w:rPr>
                <w:color w:val="000000"/>
                <w:sz w:val="18"/>
                <w:szCs w:val="18"/>
              </w:rPr>
            </w:pPr>
            <w:r>
              <w:rPr>
                <w:color w:val="000000"/>
                <w:sz w:val="18"/>
                <w:szCs w:val="18"/>
                <w:lang w:bidi="ar"/>
              </w:rPr>
              <w:t>10d</w:t>
            </w:r>
          </w:p>
        </w:tc>
      </w:tr>
      <w:tr w:rsidR="00264727" w14:paraId="0D0922AB" w14:textId="77777777">
        <w:trPr>
          <w:jc w:val="center"/>
        </w:trPr>
        <w:tc>
          <w:tcPr>
            <w:tcW w:w="1008" w:type="dxa"/>
            <w:tcBorders>
              <w:top w:val="nil"/>
              <w:left w:val="nil"/>
              <w:bottom w:val="nil"/>
              <w:right w:val="nil"/>
            </w:tcBorders>
            <w:shd w:val="clear" w:color="auto" w:fill="FFFFFF"/>
            <w:vAlign w:val="center"/>
          </w:tcPr>
          <w:p w14:paraId="115B7CE0" w14:textId="77777777" w:rsidR="00264727" w:rsidRDefault="00000000">
            <w:pPr>
              <w:jc w:val="center"/>
              <w:textAlignment w:val="top"/>
              <w:rPr>
                <w:color w:val="000000"/>
                <w:sz w:val="18"/>
                <w:szCs w:val="18"/>
              </w:rPr>
            </w:pPr>
            <w:r>
              <w:rPr>
                <w:color w:val="000000"/>
                <w:sz w:val="18"/>
                <w:szCs w:val="18"/>
                <w:lang w:bidi="ar"/>
              </w:rPr>
              <w:lastRenderedPageBreak/>
              <w:t>Zheng YL 2019</w:t>
            </w:r>
          </w:p>
        </w:tc>
        <w:tc>
          <w:tcPr>
            <w:tcW w:w="996" w:type="dxa"/>
            <w:tcBorders>
              <w:top w:val="nil"/>
              <w:left w:val="nil"/>
              <w:bottom w:val="nil"/>
              <w:right w:val="nil"/>
            </w:tcBorders>
            <w:shd w:val="clear" w:color="auto" w:fill="FFFFFF"/>
            <w:vAlign w:val="center"/>
          </w:tcPr>
          <w:p w14:paraId="7DD24828"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07271BDF"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0264FEE0"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77928813" w14:textId="77777777" w:rsidR="00264727" w:rsidRDefault="00000000">
            <w:pPr>
              <w:jc w:val="center"/>
              <w:textAlignment w:val="center"/>
              <w:rPr>
                <w:color w:val="000000"/>
                <w:sz w:val="18"/>
                <w:szCs w:val="18"/>
              </w:rPr>
            </w:pPr>
            <w:r>
              <w:rPr>
                <w:color w:val="000000"/>
                <w:sz w:val="18"/>
                <w:szCs w:val="18"/>
                <w:lang w:bidi="ar"/>
              </w:rPr>
              <w:t>66.13±8.16(52-76)/67.91±8.35(54-78)</w:t>
            </w:r>
          </w:p>
        </w:tc>
        <w:tc>
          <w:tcPr>
            <w:tcW w:w="728" w:type="dxa"/>
            <w:tcBorders>
              <w:top w:val="nil"/>
              <w:left w:val="nil"/>
              <w:bottom w:val="nil"/>
              <w:right w:val="nil"/>
            </w:tcBorders>
            <w:shd w:val="clear" w:color="auto" w:fill="FFFFFF"/>
            <w:vAlign w:val="center"/>
          </w:tcPr>
          <w:p w14:paraId="4B7B43A7" w14:textId="77777777" w:rsidR="00264727" w:rsidRDefault="00000000">
            <w:pPr>
              <w:jc w:val="center"/>
              <w:textAlignment w:val="center"/>
              <w:rPr>
                <w:color w:val="000000"/>
                <w:sz w:val="18"/>
                <w:szCs w:val="18"/>
              </w:rPr>
            </w:pPr>
            <w:r>
              <w:rPr>
                <w:color w:val="000000"/>
                <w:sz w:val="18"/>
                <w:szCs w:val="18"/>
                <w:lang w:bidi="ar"/>
              </w:rPr>
              <w:t>70/70</w:t>
            </w:r>
          </w:p>
        </w:tc>
        <w:tc>
          <w:tcPr>
            <w:tcW w:w="944" w:type="dxa"/>
            <w:tcBorders>
              <w:top w:val="nil"/>
              <w:left w:val="nil"/>
              <w:bottom w:val="nil"/>
              <w:right w:val="nil"/>
            </w:tcBorders>
            <w:shd w:val="clear" w:color="auto" w:fill="FFFFFF"/>
            <w:vAlign w:val="center"/>
          </w:tcPr>
          <w:p w14:paraId="52DF4D16" w14:textId="77777777" w:rsidR="00264727" w:rsidRDefault="00000000">
            <w:pPr>
              <w:jc w:val="center"/>
              <w:textAlignment w:val="center"/>
              <w:rPr>
                <w:color w:val="000000"/>
                <w:sz w:val="18"/>
                <w:szCs w:val="18"/>
              </w:rPr>
            </w:pPr>
            <w:r>
              <w:rPr>
                <w:color w:val="000000"/>
                <w:sz w:val="18"/>
                <w:szCs w:val="18"/>
                <w:lang w:bidi="ar"/>
              </w:rPr>
              <w:t>35/35</w:t>
            </w:r>
          </w:p>
        </w:tc>
        <w:tc>
          <w:tcPr>
            <w:tcW w:w="815" w:type="dxa"/>
            <w:tcBorders>
              <w:top w:val="nil"/>
              <w:left w:val="nil"/>
              <w:bottom w:val="nil"/>
              <w:right w:val="nil"/>
            </w:tcBorders>
            <w:shd w:val="clear" w:color="auto" w:fill="FFFFFF"/>
            <w:vAlign w:val="center"/>
          </w:tcPr>
          <w:p w14:paraId="5B9D22A7" w14:textId="77777777" w:rsidR="00264727" w:rsidRDefault="00000000">
            <w:pPr>
              <w:jc w:val="center"/>
              <w:textAlignment w:val="center"/>
              <w:rPr>
                <w:color w:val="000000"/>
                <w:sz w:val="18"/>
                <w:szCs w:val="18"/>
              </w:rPr>
            </w:pPr>
            <w:r>
              <w:rPr>
                <w:color w:val="000000"/>
                <w:sz w:val="18"/>
                <w:szCs w:val="18"/>
                <w:lang w:bidi="ar"/>
              </w:rPr>
              <w:t>21/21</w:t>
            </w:r>
          </w:p>
        </w:tc>
        <w:tc>
          <w:tcPr>
            <w:tcW w:w="1316" w:type="dxa"/>
            <w:tcBorders>
              <w:top w:val="nil"/>
              <w:left w:val="nil"/>
              <w:bottom w:val="nil"/>
              <w:right w:val="nil"/>
            </w:tcBorders>
            <w:shd w:val="clear" w:color="auto" w:fill="FFFFFF"/>
            <w:vAlign w:val="center"/>
          </w:tcPr>
          <w:p w14:paraId="36473C75" w14:textId="77777777" w:rsidR="00264727" w:rsidRDefault="00000000">
            <w:pPr>
              <w:jc w:val="center"/>
              <w:textAlignment w:val="center"/>
              <w:rPr>
                <w:color w:val="000000"/>
                <w:sz w:val="18"/>
                <w:szCs w:val="18"/>
              </w:rPr>
            </w:pPr>
            <w:r>
              <w:rPr>
                <w:color w:val="000000"/>
                <w:sz w:val="18"/>
                <w:szCs w:val="18"/>
                <w:lang w:bidi="ar"/>
              </w:rPr>
              <w:t>Qing lung and phlegm decoction + control group treatment</w:t>
            </w:r>
          </w:p>
        </w:tc>
        <w:tc>
          <w:tcPr>
            <w:tcW w:w="1458" w:type="dxa"/>
            <w:tcBorders>
              <w:top w:val="nil"/>
              <w:left w:val="nil"/>
              <w:bottom w:val="nil"/>
              <w:right w:val="nil"/>
            </w:tcBorders>
            <w:shd w:val="clear" w:color="auto" w:fill="FFFFFF"/>
            <w:vAlign w:val="center"/>
          </w:tcPr>
          <w:p w14:paraId="65E71B89" w14:textId="77777777" w:rsidR="00264727" w:rsidRDefault="00000000">
            <w:pPr>
              <w:jc w:val="center"/>
              <w:textAlignment w:val="center"/>
              <w:rPr>
                <w:color w:val="000000"/>
                <w:sz w:val="18"/>
                <w:szCs w:val="18"/>
              </w:rPr>
            </w:pPr>
            <w:r>
              <w:rPr>
                <w:color w:val="000000"/>
                <w:sz w:val="18"/>
                <w:szCs w:val="18"/>
                <w:lang w:bidi="ar"/>
              </w:rPr>
              <w:t>Anti-infection + symptomatic treatment + supportive treatment</w:t>
            </w:r>
          </w:p>
        </w:tc>
        <w:tc>
          <w:tcPr>
            <w:tcW w:w="4478" w:type="dxa"/>
            <w:tcBorders>
              <w:top w:val="nil"/>
              <w:left w:val="nil"/>
              <w:bottom w:val="nil"/>
              <w:right w:val="nil"/>
            </w:tcBorders>
            <w:shd w:val="clear" w:color="auto" w:fill="FFFFFF"/>
            <w:vAlign w:val="center"/>
          </w:tcPr>
          <w:p w14:paraId="6E183819" w14:textId="77777777" w:rsidR="00264727" w:rsidRDefault="00000000">
            <w:pPr>
              <w:jc w:val="center"/>
              <w:textAlignment w:val="center"/>
              <w:rPr>
                <w:color w:val="000000"/>
                <w:sz w:val="18"/>
                <w:szCs w:val="18"/>
              </w:rPr>
            </w:pPr>
            <w:r>
              <w:rPr>
                <w:color w:val="000000"/>
                <w:sz w:val="18"/>
                <w:szCs w:val="18"/>
                <w:lang w:bidi="ar"/>
              </w:rPr>
              <w:t>According to the actual situation, routine anti-infection, antispasmodic and asthma, sputum low-flow oxygen, and other conventional drugs are given to treat the symptoms.</w:t>
            </w:r>
          </w:p>
        </w:tc>
        <w:tc>
          <w:tcPr>
            <w:tcW w:w="836" w:type="dxa"/>
            <w:tcBorders>
              <w:top w:val="nil"/>
              <w:left w:val="nil"/>
              <w:bottom w:val="nil"/>
              <w:right w:val="nil"/>
            </w:tcBorders>
            <w:shd w:val="clear" w:color="auto" w:fill="FFFFFF"/>
            <w:vAlign w:val="center"/>
          </w:tcPr>
          <w:p w14:paraId="322D156A" w14:textId="77777777" w:rsidR="00264727" w:rsidRDefault="00000000">
            <w:pPr>
              <w:jc w:val="center"/>
              <w:rPr>
                <w:color w:val="000000"/>
                <w:sz w:val="18"/>
                <w:szCs w:val="18"/>
              </w:rPr>
            </w:pPr>
            <w:r>
              <w:rPr>
                <w:color w:val="000000"/>
                <w:sz w:val="18"/>
                <w:szCs w:val="18"/>
              </w:rPr>
              <w:t>1</w:t>
            </w:r>
          </w:p>
        </w:tc>
        <w:tc>
          <w:tcPr>
            <w:tcW w:w="803" w:type="dxa"/>
            <w:tcBorders>
              <w:top w:val="nil"/>
              <w:left w:val="nil"/>
              <w:bottom w:val="nil"/>
              <w:right w:val="nil"/>
            </w:tcBorders>
            <w:shd w:val="clear" w:color="auto" w:fill="FFFFFF"/>
            <w:vAlign w:val="center"/>
          </w:tcPr>
          <w:p w14:paraId="069B4094" w14:textId="77777777" w:rsidR="00264727" w:rsidRDefault="00000000">
            <w:pPr>
              <w:jc w:val="center"/>
              <w:textAlignment w:val="center"/>
              <w:rPr>
                <w:color w:val="000000"/>
                <w:sz w:val="18"/>
                <w:szCs w:val="18"/>
              </w:rPr>
            </w:pPr>
            <w:r>
              <w:rPr>
                <w:color w:val="000000"/>
                <w:sz w:val="18"/>
                <w:szCs w:val="18"/>
                <w:lang w:bidi="ar"/>
              </w:rPr>
              <w:t>7d</w:t>
            </w:r>
          </w:p>
        </w:tc>
      </w:tr>
      <w:tr w:rsidR="00264727" w14:paraId="09E12D32" w14:textId="77777777">
        <w:trPr>
          <w:jc w:val="center"/>
        </w:trPr>
        <w:tc>
          <w:tcPr>
            <w:tcW w:w="1008" w:type="dxa"/>
            <w:tcBorders>
              <w:top w:val="nil"/>
              <w:left w:val="nil"/>
              <w:bottom w:val="nil"/>
              <w:right w:val="nil"/>
            </w:tcBorders>
            <w:shd w:val="clear" w:color="auto" w:fill="FFFFFF"/>
            <w:vAlign w:val="center"/>
          </w:tcPr>
          <w:p w14:paraId="3283B6BD" w14:textId="77777777" w:rsidR="00264727" w:rsidRDefault="00000000">
            <w:pPr>
              <w:jc w:val="center"/>
              <w:textAlignment w:val="top"/>
              <w:rPr>
                <w:color w:val="000000"/>
                <w:sz w:val="18"/>
                <w:szCs w:val="18"/>
              </w:rPr>
            </w:pPr>
            <w:r>
              <w:rPr>
                <w:color w:val="000000"/>
                <w:sz w:val="18"/>
                <w:szCs w:val="18"/>
                <w:lang w:bidi="ar"/>
              </w:rPr>
              <w:t>Zhang ZX 2016</w:t>
            </w:r>
          </w:p>
        </w:tc>
        <w:tc>
          <w:tcPr>
            <w:tcW w:w="996" w:type="dxa"/>
            <w:tcBorders>
              <w:top w:val="nil"/>
              <w:left w:val="nil"/>
              <w:bottom w:val="nil"/>
              <w:right w:val="nil"/>
            </w:tcBorders>
            <w:shd w:val="clear" w:color="auto" w:fill="FFFFFF"/>
            <w:vAlign w:val="center"/>
          </w:tcPr>
          <w:p w14:paraId="0206487B"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461745AA"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05D86055"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58F451A1" w14:textId="77777777" w:rsidR="00264727" w:rsidRDefault="00000000">
            <w:pPr>
              <w:jc w:val="center"/>
              <w:textAlignment w:val="center"/>
              <w:rPr>
                <w:color w:val="000000"/>
                <w:sz w:val="18"/>
                <w:szCs w:val="18"/>
              </w:rPr>
            </w:pPr>
            <w:r>
              <w:rPr>
                <w:color w:val="000000"/>
                <w:sz w:val="18"/>
                <w:szCs w:val="18"/>
                <w:lang w:bidi="ar"/>
              </w:rPr>
              <w:t>66.22±7.32/66.78±4.48</w:t>
            </w:r>
          </w:p>
        </w:tc>
        <w:tc>
          <w:tcPr>
            <w:tcW w:w="728" w:type="dxa"/>
            <w:tcBorders>
              <w:top w:val="nil"/>
              <w:left w:val="nil"/>
              <w:bottom w:val="nil"/>
              <w:right w:val="nil"/>
            </w:tcBorders>
            <w:shd w:val="clear" w:color="auto" w:fill="FFFFFF"/>
            <w:vAlign w:val="center"/>
          </w:tcPr>
          <w:p w14:paraId="2FEC6288" w14:textId="77777777" w:rsidR="00264727" w:rsidRDefault="00000000">
            <w:pPr>
              <w:jc w:val="center"/>
              <w:textAlignment w:val="center"/>
              <w:rPr>
                <w:color w:val="000000"/>
                <w:sz w:val="18"/>
                <w:szCs w:val="18"/>
              </w:rPr>
            </w:pPr>
            <w:r>
              <w:rPr>
                <w:color w:val="000000"/>
                <w:sz w:val="18"/>
                <w:szCs w:val="18"/>
                <w:lang w:bidi="ar"/>
              </w:rPr>
              <w:t>62/62</w:t>
            </w:r>
          </w:p>
        </w:tc>
        <w:tc>
          <w:tcPr>
            <w:tcW w:w="944" w:type="dxa"/>
            <w:tcBorders>
              <w:top w:val="nil"/>
              <w:left w:val="nil"/>
              <w:bottom w:val="nil"/>
              <w:right w:val="nil"/>
            </w:tcBorders>
            <w:shd w:val="clear" w:color="auto" w:fill="FFFFFF"/>
            <w:vAlign w:val="center"/>
          </w:tcPr>
          <w:p w14:paraId="1A8CDB78" w14:textId="77777777" w:rsidR="00264727" w:rsidRDefault="00000000">
            <w:pPr>
              <w:jc w:val="center"/>
              <w:textAlignment w:val="center"/>
              <w:rPr>
                <w:color w:val="000000"/>
                <w:sz w:val="18"/>
                <w:szCs w:val="18"/>
              </w:rPr>
            </w:pPr>
            <w:r>
              <w:rPr>
                <w:color w:val="000000"/>
                <w:sz w:val="18"/>
                <w:szCs w:val="18"/>
                <w:lang w:bidi="ar"/>
              </w:rPr>
              <w:t>31/31</w:t>
            </w:r>
          </w:p>
        </w:tc>
        <w:tc>
          <w:tcPr>
            <w:tcW w:w="815" w:type="dxa"/>
            <w:tcBorders>
              <w:top w:val="nil"/>
              <w:left w:val="nil"/>
              <w:bottom w:val="nil"/>
              <w:right w:val="nil"/>
            </w:tcBorders>
            <w:shd w:val="clear" w:color="auto" w:fill="FFFFFF"/>
            <w:vAlign w:val="center"/>
          </w:tcPr>
          <w:p w14:paraId="28CC38D4" w14:textId="77777777" w:rsidR="00264727" w:rsidRDefault="00000000">
            <w:pPr>
              <w:jc w:val="center"/>
              <w:textAlignment w:val="center"/>
              <w:rPr>
                <w:color w:val="000000"/>
                <w:sz w:val="18"/>
                <w:szCs w:val="18"/>
              </w:rPr>
            </w:pPr>
            <w:r>
              <w:rPr>
                <w:color w:val="000000"/>
                <w:sz w:val="18"/>
                <w:szCs w:val="18"/>
                <w:lang w:bidi="ar"/>
              </w:rPr>
              <w:t>26/23</w:t>
            </w:r>
          </w:p>
        </w:tc>
        <w:tc>
          <w:tcPr>
            <w:tcW w:w="1316" w:type="dxa"/>
            <w:tcBorders>
              <w:top w:val="nil"/>
              <w:left w:val="nil"/>
              <w:bottom w:val="nil"/>
              <w:right w:val="nil"/>
            </w:tcBorders>
            <w:shd w:val="clear" w:color="auto" w:fill="FFFFFF"/>
            <w:vAlign w:val="center"/>
          </w:tcPr>
          <w:p w14:paraId="3DACD344" w14:textId="77777777" w:rsidR="00264727" w:rsidRDefault="00000000">
            <w:pPr>
              <w:jc w:val="center"/>
              <w:textAlignment w:val="center"/>
              <w:rPr>
                <w:color w:val="000000"/>
                <w:sz w:val="18"/>
                <w:szCs w:val="18"/>
              </w:rPr>
            </w:pPr>
            <w:r>
              <w:rPr>
                <w:color w:val="000000"/>
                <w:sz w:val="18"/>
                <w:szCs w:val="18"/>
                <w:lang w:bidi="ar"/>
              </w:rPr>
              <w:t>Clearing heat and detoxifying Fu Zheng Tang + control group treatment</w:t>
            </w:r>
          </w:p>
        </w:tc>
        <w:tc>
          <w:tcPr>
            <w:tcW w:w="1458" w:type="dxa"/>
            <w:tcBorders>
              <w:top w:val="nil"/>
              <w:left w:val="nil"/>
              <w:bottom w:val="nil"/>
              <w:right w:val="nil"/>
            </w:tcBorders>
            <w:shd w:val="clear" w:color="auto" w:fill="FFFFFF"/>
            <w:vAlign w:val="center"/>
          </w:tcPr>
          <w:p w14:paraId="2A319EA9"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4CA093C2" w14:textId="77777777" w:rsidR="00264727" w:rsidRDefault="00000000">
            <w:pPr>
              <w:jc w:val="center"/>
              <w:textAlignment w:val="center"/>
              <w:rPr>
                <w:color w:val="000000"/>
                <w:sz w:val="18"/>
                <w:szCs w:val="18"/>
              </w:rPr>
            </w:pPr>
            <w:r>
              <w:rPr>
                <w:color w:val="000000"/>
                <w:sz w:val="18"/>
                <w:szCs w:val="18"/>
                <w:lang w:bidi="ar"/>
              </w:rPr>
              <w:t xml:space="preserve">The patient was treated with sensitive antimicrobial drugs according to the condition and the results of sputum culture + drug sensitivity test (before the results of sputum culture + drug sensitivity test were obtained, BESTEC (cephalexin hydrochloride for injection, 1 g/dose, 2 times/day) was used) and was given salbutamol (200 </w:t>
            </w:r>
            <w:proofErr w:type="spellStart"/>
            <w:r>
              <w:rPr>
                <w:color w:val="000000"/>
                <w:sz w:val="18"/>
                <w:szCs w:val="18"/>
                <w:lang w:bidi="ar"/>
              </w:rPr>
              <w:t>μg</w:t>
            </w:r>
            <w:proofErr w:type="spellEnd"/>
            <w:r>
              <w:rPr>
                <w:color w:val="000000"/>
                <w:sz w:val="18"/>
                <w:szCs w:val="18"/>
                <w:lang w:bidi="ar"/>
              </w:rPr>
              <w:t xml:space="preserve">/dose, less than 8 times a day) to relieve spasm and asthma, </w:t>
            </w:r>
            <w:proofErr w:type="spellStart"/>
            <w:r>
              <w:rPr>
                <w:color w:val="000000"/>
                <w:sz w:val="18"/>
                <w:szCs w:val="18"/>
                <w:lang w:bidi="ar"/>
              </w:rPr>
              <w:t>ambroxol</w:t>
            </w:r>
            <w:proofErr w:type="spellEnd"/>
            <w:r>
              <w:rPr>
                <w:color w:val="000000"/>
                <w:sz w:val="18"/>
                <w:szCs w:val="18"/>
                <w:lang w:bidi="ar"/>
              </w:rPr>
              <w:t xml:space="preserve"> hydrochloride tablets (2 tablets/dose, 3 times/day) to remove sputum, controlled oxygen therapy (oxygen flow rate of 2 L/min) to improve hypoxia, and to maintain water/electrolyte and acid-base balance. (2 L/min) to improve hypoxia, maintain water/electrolyte and acid-base balance, and other symptomatic support treatments.</w:t>
            </w:r>
          </w:p>
        </w:tc>
        <w:tc>
          <w:tcPr>
            <w:tcW w:w="836" w:type="dxa"/>
            <w:tcBorders>
              <w:top w:val="nil"/>
              <w:left w:val="nil"/>
              <w:bottom w:val="nil"/>
              <w:right w:val="nil"/>
            </w:tcBorders>
            <w:shd w:val="clear" w:color="auto" w:fill="FFFFFF"/>
            <w:vAlign w:val="center"/>
          </w:tcPr>
          <w:p w14:paraId="47515590" w14:textId="77777777" w:rsidR="00264727" w:rsidRDefault="00000000">
            <w:pPr>
              <w:jc w:val="center"/>
              <w:textAlignment w:val="center"/>
              <w:rPr>
                <w:color w:val="000000"/>
                <w:sz w:val="18"/>
                <w:szCs w:val="18"/>
              </w:rPr>
            </w:pPr>
            <w:r>
              <w:rPr>
                <w:color w:val="000000"/>
                <w:sz w:val="18"/>
                <w:szCs w:val="18"/>
                <w:lang w:bidi="ar"/>
              </w:rPr>
              <w:t>1,12,14,15,16,17,33</w:t>
            </w:r>
          </w:p>
        </w:tc>
        <w:tc>
          <w:tcPr>
            <w:tcW w:w="803" w:type="dxa"/>
            <w:tcBorders>
              <w:top w:val="nil"/>
              <w:left w:val="nil"/>
              <w:bottom w:val="nil"/>
              <w:right w:val="nil"/>
            </w:tcBorders>
            <w:shd w:val="clear" w:color="auto" w:fill="FFFFFF"/>
            <w:vAlign w:val="center"/>
          </w:tcPr>
          <w:p w14:paraId="164C5839" w14:textId="77777777" w:rsidR="00264727" w:rsidRDefault="00000000">
            <w:pPr>
              <w:jc w:val="center"/>
              <w:textAlignment w:val="center"/>
              <w:rPr>
                <w:color w:val="000000"/>
                <w:sz w:val="18"/>
                <w:szCs w:val="18"/>
              </w:rPr>
            </w:pPr>
            <w:r>
              <w:rPr>
                <w:color w:val="000000"/>
                <w:sz w:val="18"/>
                <w:szCs w:val="18"/>
                <w:lang w:bidi="ar"/>
              </w:rPr>
              <w:t>14d</w:t>
            </w:r>
          </w:p>
        </w:tc>
      </w:tr>
      <w:tr w:rsidR="00264727" w14:paraId="36DFE6D6" w14:textId="77777777">
        <w:trPr>
          <w:jc w:val="center"/>
        </w:trPr>
        <w:tc>
          <w:tcPr>
            <w:tcW w:w="1008" w:type="dxa"/>
            <w:tcBorders>
              <w:top w:val="nil"/>
              <w:left w:val="nil"/>
              <w:bottom w:val="nil"/>
              <w:right w:val="nil"/>
            </w:tcBorders>
            <w:shd w:val="clear" w:color="auto" w:fill="FFFFFF"/>
            <w:vAlign w:val="center"/>
          </w:tcPr>
          <w:p w14:paraId="1E8F8A44" w14:textId="77777777" w:rsidR="00264727" w:rsidRDefault="00000000">
            <w:pPr>
              <w:jc w:val="center"/>
              <w:textAlignment w:val="top"/>
              <w:rPr>
                <w:color w:val="000000"/>
                <w:sz w:val="18"/>
                <w:szCs w:val="18"/>
              </w:rPr>
            </w:pPr>
            <w:r>
              <w:rPr>
                <w:color w:val="000000"/>
                <w:sz w:val="18"/>
                <w:szCs w:val="18"/>
                <w:lang w:bidi="ar"/>
              </w:rPr>
              <w:t>Chen H 2014</w:t>
            </w:r>
          </w:p>
        </w:tc>
        <w:tc>
          <w:tcPr>
            <w:tcW w:w="996" w:type="dxa"/>
            <w:tcBorders>
              <w:top w:val="nil"/>
              <w:left w:val="nil"/>
              <w:bottom w:val="nil"/>
              <w:right w:val="nil"/>
            </w:tcBorders>
            <w:shd w:val="clear" w:color="auto" w:fill="FFFFFF"/>
            <w:vAlign w:val="center"/>
          </w:tcPr>
          <w:p w14:paraId="03B827E7"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4ADF6A30"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7F97FC9" w14:textId="77777777" w:rsidR="00264727" w:rsidRDefault="00000000">
            <w:pPr>
              <w:jc w:val="center"/>
              <w:textAlignment w:val="center"/>
              <w:rPr>
                <w:color w:val="000000"/>
                <w:sz w:val="18"/>
                <w:szCs w:val="18"/>
              </w:rPr>
            </w:pPr>
            <w:r>
              <w:rPr>
                <w:color w:val="000000"/>
                <w:sz w:val="18"/>
                <w:szCs w:val="18"/>
                <w:lang w:bidi="ar"/>
              </w:rPr>
              <w:t>8-25 days/7-23 days</w:t>
            </w:r>
          </w:p>
        </w:tc>
        <w:tc>
          <w:tcPr>
            <w:tcW w:w="793" w:type="dxa"/>
            <w:tcBorders>
              <w:top w:val="nil"/>
              <w:left w:val="nil"/>
              <w:bottom w:val="nil"/>
              <w:right w:val="nil"/>
            </w:tcBorders>
            <w:shd w:val="clear" w:color="auto" w:fill="FFFFFF"/>
            <w:vAlign w:val="center"/>
          </w:tcPr>
          <w:p w14:paraId="39A845BF" w14:textId="77777777" w:rsidR="00264727" w:rsidRDefault="00000000">
            <w:pPr>
              <w:jc w:val="center"/>
              <w:textAlignment w:val="center"/>
              <w:rPr>
                <w:color w:val="000000"/>
                <w:sz w:val="18"/>
                <w:szCs w:val="18"/>
              </w:rPr>
            </w:pPr>
            <w:r>
              <w:rPr>
                <w:color w:val="000000"/>
                <w:sz w:val="18"/>
                <w:szCs w:val="18"/>
                <w:lang w:bidi="ar"/>
              </w:rPr>
              <w:t>73.25(50-78)/75.16(52-82)</w:t>
            </w:r>
          </w:p>
        </w:tc>
        <w:tc>
          <w:tcPr>
            <w:tcW w:w="728" w:type="dxa"/>
            <w:tcBorders>
              <w:top w:val="nil"/>
              <w:left w:val="nil"/>
              <w:bottom w:val="nil"/>
              <w:right w:val="nil"/>
            </w:tcBorders>
            <w:shd w:val="clear" w:color="auto" w:fill="FFFFFF"/>
            <w:vAlign w:val="center"/>
          </w:tcPr>
          <w:p w14:paraId="07887074" w14:textId="77777777" w:rsidR="00264727" w:rsidRDefault="00000000">
            <w:pPr>
              <w:jc w:val="center"/>
              <w:textAlignment w:val="center"/>
              <w:rPr>
                <w:color w:val="000000"/>
                <w:sz w:val="18"/>
                <w:szCs w:val="18"/>
              </w:rPr>
            </w:pPr>
            <w:r>
              <w:rPr>
                <w:color w:val="000000"/>
                <w:sz w:val="18"/>
                <w:szCs w:val="18"/>
                <w:lang w:bidi="ar"/>
              </w:rPr>
              <w:t>60/60</w:t>
            </w:r>
          </w:p>
        </w:tc>
        <w:tc>
          <w:tcPr>
            <w:tcW w:w="944" w:type="dxa"/>
            <w:tcBorders>
              <w:top w:val="nil"/>
              <w:left w:val="nil"/>
              <w:bottom w:val="nil"/>
              <w:right w:val="nil"/>
            </w:tcBorders>
            <w:shd w:val="clear" w:color="auto" w:fill="FFFFFF"/>
            <w:vAlign w:val="center"/>
          </w:tcPr>
          <w:p w14:paraId="184ED13C" w14:textId="77777777" w:rsidR="00264727" w:rsidRDefault="00000000">
            <w:pPr>
              <w:jc w:val="center"/>
              <w:textAlignment w:val="center"/>
              <w:rPr>
                <w:color w:val="000000"/>
                <w:sz w:val="18"/>
                <w:szCs w:val="18"/>
              </w:rPr>
            </w:pPr>
            <w:r>
              <w:rPr>
                <w:color w:val="000000"/>
                <w:sz w:val="18"/>
                <w:szCs w:val="18"/>
                <w:lang w:bidi="ar"/>
              </w:rPr>
              <w:t>30/30</w:t>
            </w:r>
          </w:p>
        </w:tc>
        <w:tc>
          <w:tcPr>
            <w:tcW w:w="815" w:type="dxa"/>
            <w:tcBorders>
              <w:top w:val="nil"/>
              <w:left w:val="nil"/>
              <w:bottom w:val="nil"/>
              <w:right w:val="nil"/>
            </w:tcBorders>
            <w:shd w:val="clear" w:color="auto" w:fill="FFFFFF"/>
            <w:vAlign w:val="center"/>
          </w:tcPr>
          <w:p w14:paraId="22BD9C07" w14:textId="77777777" w:rsidR="00264727" w:rsidRDefault="00000000">
            <w:pPr>
              <w:jc w:val="center"/>
              <w:textAlignment w:val="center"/>
              <w:rPr>
                <w:color w:val="000000"/>
                <w:sz w:val="18"/>
                <w:szCs w:val="18"/>
              </w:rPr>
            </w:pPr>
            <w:r>
              <w:rPr>
                <w:color w:val="000000"/>
                <w:sz w:val="18"/>
                <w:szCs w:val="18"/>
                <w:lang w:bidi="ar"/>
              </w:rPr>
              <w:t>19/18</w:t>
            </w:r>
          </w:p>
        </w:tc>
        <w:tc>
          <w:tcPr>
            <w:tcW w:w="1316" w:type="dxa"/>
            <w:tcBorders>
              <w:top w:val="nil"/>
              <w:left w:val="nil"/>
              <w:bottom w:val="nil"/>
              <w:right w:val="nil"/>
            </w:tcBorders>
            <w:shd w:val="clear" w:color="auto" w:fill="FFFFFF"/>
            <w:vAlign w:val="center"/>
          </w:tcPr>
          <w:p w14:paraId="5F1778FB" w14:textId="77777777" w:rsidR="00264727" w:rsidRDefault="00000000">
            <w:pPr>
              <w:jc w:val="center"/>
              <w:textAlignment w:val="center"/>
              <w:rPr>
                <w:color w:val="000000"/>
                <w:sz w:val="18"/>
                <w:szCs w:val="18"/>
              </w:rPr>
            </w:pPr>
            <w:r>
              <w:rPr>
                <w:color w:val="000000"/>
                <w:sz w:val="18"/>
                <w:szCs w:val="18"/>
                <w:lang w:bidi="ar"/>
              </w:rPr>
              <w:t>Clear heat and resolve phlegm formula + control group treatment</w:t>
            </w:r>
          </w:p>
        </w:tc>
        <w:tc>
          <w:tcPr>
            <w:tcW w:w="1458" w:type="dxa"/>
            <w:tcBorders>
              <w:top w:val="nil"/>
              <w:left w:val="nil"/>
              <w:bottom w:val="nil"/>
              <w:right w:val="nil"/>
            </w:tcBorders>
            <w:shd w:val="clear" w:color="auto" w:fill="FFFFFF"/>
            <w:vAlign w:val="center"/>
          </w:tcPr>
          <w:p w14:paraId="2289171E" w14:textId="77777777" w:rsidR="00264727" w:rsidRDefault="00000000">
            <w:pPr>
              <w:jc w:val="center"/>
              <w:textAlignment w:val="center"/>
              <w:rPr>
                <w:color w:val="000000"/>
                <w:sz w:val="18"/>
                <w:szCs w:val="18"/>
              </w:rPr>
            </w:pPr>
            <w:r>
              <w:rPr>
                <w:color w:val="000000"/>
                <w:sz w:val="18"/>
                <w:szCs w:val="18"/>
                <w:lang w:bidi="ar"/>
              </w:rPr>
              <w:t>Anti-infection + symptomatic treatment + supportive treatment</w:t>
            </w:r>
          </w:p>
        </w:tc>
        <w:tc>
          <w:tcPr>
            <w:tcW w:w="4478" w:type="dxa"/>
            <w:tcBorders>
              <w:top w:val="nil"/>
              <w:left w:val="nil"/>
              <w:bottom w:val="nil"/>
              <w:right w:val="nil"/>
            </w:tcBorders>
            <w:shd w:val="clear" w:color="auto" w:fill="FFFFFF"/>
            <w:vAlign w:val="center"/>
          </w:tcPr>
          <w:p w14:paraId="00489CE3" w14:textId="77777777" w:rsidR="00264727" w:rsidRDefault="00000000">
            <w:pPr>
              <w:jc w:val="center"/>
              <w:textAlignment w:val="center"/>
              <w:rPr>
                <w:color w:val="000000"/>
                <w:sz w:val="18"/>
                <w:szCs w:val="18"/>
              </w:rPr>
            </w:pPr>
            <w:r>
              <w:rPr>
                <w:color w:val="000000"/>
                <w:sz w:val="18"/>
                <w:szCs w:val="18"/>
                <w:lang w:bidi="ar"/>
              </w:rPr>
              <w:t>Oxygen therapy, anti-infection, expectoration, aminophylline.</w:t>
            </w:r>
          </w:p>
        </w:tc>
        <w:tc>
          <w:tcPr>
            <w:tcW w:w="836" w:type="dxa"/>
            <w:tcBorders>
              <w:top w:val="nil"/>
              <w:left w:val="nil"/>
              <w:bottom w:val="nil"/>
              <w:right w:val="nil"/>
            </w:tcBorders>
            <w:shd w:val="clear" w:color="auto" w:fill="FFFFFF"/>
            <w:vAlign w:val="center"/>
          </w:tcPr>
          <w:p w14:paraId="7CB772C6" w14:textId="77777777" w:rsidR="00264727" w:rsidRDefault="00000000">
            <w:pPr>
              <w:jc w:val="center"/>
              <w:textAlignment w:val="center"/>
              <w:rPr>
                <w:color w:val="000000"/>
                <w:sz w:val="18"/>
                <w:szCs w:val="18"/>
              </w:rPr>
            </w:pPr>
            <w:r>
              <w:rPr>
                <w:color w:val="000000"/>
                <w:sz w:val="18"/>
                <w:szCs w:val="18"/>
                <w:lang w:bidi="ar"/>
              </w:rPr>
              <w:t>1,16</w:t>
            </w:r>
          </w:p>
        </w:tc>
        <w:tc>
          <w:tcPr>
            <w:tcW w:w="803" w:type="dxa"/>
            <w:tcBorders>
              <w:top w:val="nil"/>
              <w:left w:val="nil"/>
              <w:bottom w:val="nil"/>
              <w:right w:val="nil"/>
            </w:tcBorders>
            <w:shd w:val="clear" w:color="auto" w:fill="FFFFFF"/>
            <w:vAlign w:val="center"/>
          </w:tcPr>
          <w:p w14:paraId="24BB0C9F" w14:textId="77777777" w:rsidR="00264727" w:rsidRDefault="00000000">
            <w:pPr>
              <w:jc w:val="center"/>
              <w:textAlignment w:val="center"/>
              <w:rPr>
                <w:color w:val="000000"/>
                <w:sz w:val="18"/>
                <w:szCs w:val="18"/>
              </w:rPr>
            </w:pPr>
            <w:r>
              <w:rPr>
                <w:color w:val="000000"/>
                <w:sz w:val="18"/>
                <w:szCs w:val="18"/>
                <w:lang w:bidi="ar"/>
              </w:rPr>
              <w:t>NR</w:t>
            </w:r>
          </w:p>
        </w:tc>
      </w:tr>
      <w:tr w:rsidR="00264727" w14:paraId="7D863FE5" w14:textId="77777777">
        <w:trPr>
          <w:jc w:val="center"/>
        </w:trPr>
        <w:tc>
          <w:tcPr>
            <w:tcW w:w="1008" w:type="dxa"/>
            <w:tcBorders>
              <w:top w:val="nil"/>
              <w:left w:val="nil"/>
              <w:bottom w:val="nil"/>
              <w:right w:val="nil"/>
            </w:tcBorders>
            <w:shd w:val="clear" w:color="auto" w:fill="FFFFFF"/>
            <w:vAlign w:val="center"/>
          </w:tcPr>
          <w:p w14:paraId="46A766A0" w14:textId="77777777" w:rsidR="00264727" w:rsidRDefault="00000000">
            <w:pPr>
              <w:jc w:val="center"/>
              <w:textAlignment w:val="top"/>
              <w:rPr>
                <w:color w:val="000000"/>
                <w:sz w:val="18"/>
                <w:szCs w:val="18"/>
              </w:rPr>
            </w:pPr>
            <w:r>
              <w:rPr>
                <w:color w:val="000000"/>
                <w:sz w:val="18"/>
                <w:szCs w:val="18"/>
                <w:lang w:bidi="ar"/>
              </w:rPr>
              <w:t>Hui P 2012</w:t>
            </w:r>
          </w:p>
        </w:tc>
        <w:tc>
          <w:tcPr>
            <w:tcW w:w="996" w:type="dxa"/>
            <w:tcBorders>
              <w:top w:val="nil"/>
              <w:left w:val="nil"/>
              <w:bottom w:val="nil"/>
              <w:right w:val="nil"/>
            </w:tcBorders>
            <w:shd w:val="clear" w:color="auto" w:fill="FFFFFF"/>
            <w:vAlign w:val="center"/>
          </w:tcPr>
          <w:p w14:paraId="1F18DB86" w14:textId="77777777" w:rsidR="00264727" w:rsidRDefault="00000000">
            <w:pPr>
              <w:jc w:val="center"/>
              <w:textAlignment w:val="center"/>
              <w:rPr>
                <w:color w:val="000000"/>
                <w:sz w:val="18"/>
                <w:szCs w:val="18"/>
              </w:rPr>
            </w:pPr>
            <w:r>
              <w:rPr>
                <w:color w:val="000000"/>
                <w:sz w:val="18"/>
                <w:szCs w:val="18"/>
                <w:lang w:bidi="ar"/>
              </w:rPr>
              <w:t>Influenza A (H1N1)</w:t>
            </w:r>
          </w:p>
        </w:tc>
        <w:tc>
          <w:tcPr>
            <w:tcW w:w="793" w:type="dxa"/>
            <w:tcBorders>
              <w:top w:val="nil"/>
              <w:left w:val="nil"/>
              <w:bottom w:val="nil"/>
              <w:right w:val="nil"/>
            </w:tcBorders>
            <w:shd w:val="clear" w:color="auto" w:fill="FFFFFF"/>
            <w:vAlign w:val="center"/>
          </w:tcPr>
          <w:p w14:paraId="17AA5D87"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DD2C035"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1924ABFD" w14:textId="77777777" w:rsidR="00264727" w:rsidRDefault="00000000">
            <w:pPr>
              <w:jc w:val="center"/>
              <w:textAlignment w:val="center"/>
              <w:rPr>
                <w:color w:val="000000"/>
                <w:sz w:val="18"/>
                <w:szCs w:val="18"/>
              </w:rPr>
            </w:pPr>
            <w:r>
              <w:rPr>
                <w:color w:val="000000"/>
                <w:sz w:val="18"/>
                <w:szCs w:val="18"/>
                <w:lang w:bidi="ar"/>
              </w:rPr>
              <w:t>18-47/20-49</w:t>
            </w:r>
          </w:p>
        </w:tc>
        <w:tc>
          <w:tcPr>
            <w:tcW w:w="728" w:type="dxa"/>
            <w:tcBorders>
              <w:top w:val="nil"/>
              <w:left w:val="nil"/>
              <w:bottom w:val="nil"/>
              <w:right w:val="nil"/>
            </w:tcBorders>
            <w:shd w:val="clear" w:color="auto" w:fill="FFFFFF"/>
            <w:vAlign w:val="center"/>
          </w:tcPr>
          <w:p w14:paraId="2EE6D0C5" w14:textId="77777777" w:rsidR="00264727" w:rsidRDefault="00000000">
            <w:pPr>
              <w:jc w:val="center"/>
              <w:textAlignment w:val="center"/>
              <w:rPr>
                <w:color w:val="000000"/>
                <w:sz w:val="18"/>
                <w:szCs w:val="18"/>
              </w:rPr>
            </w:pPr>
            <w:r>
              <w:rPr>
                <w:color w:val="000000"/>
                <w:sz w:val="18"/>
                <w:szCs w:val="18"/>
                <w:lang w:bidi="ar"/>
              </w:rPr>
              <w:t>40/40</w:t>
            </w:r>
          </w:p>
        </w:tc>
        <w:tc>
          <w:tcPr>
            <w:tcW w:w="944" w:type="dxa"/>
            <w:tcBorders>
              <w:top w:val="nil"/>
              <w:left w:val="nil"/>
              <w:bottom w:val="nil"/>
              <w:right w:val="nil"/>
            </w:tcBorders>
            <w:shd w:val="clear" w:color="auto" w:fill="FFFFFF"/>
            <w:vAlign w:val="center"/>
          </w:tcPr>
          <w:p w14:paraId="67E3D075" w14:textId="77777777" w:rsidR="00264727" w:rsidRDefault="00000000">
            <w:pPr>
              <w:jc w:val="center"/>
              <w:textAlignment w:val="center"/>
              <w:rPr>
                <w:color w:val="000000"/>
                <w:sz w:val="18"/>
                <w:szCs w:val="18"/>
              </w:rPr>
            </w:pPr>
            <w:r>
              <w:rPr>
                <w:color w:val="000000"/>
                <w:sz w:val="18"/>
                <w:szCs w:val="18"/>
                <w:lang w:bidi="ar"/>
              </w:rPr>
              <w:t>20/20</w:t>
            </w:r>
          </w:p>
        </w:tc>
        <w:tc>
          <w:tcPr>
            <w:tcW w:w="815" w:type="dxa"/>
            <w:tcBorders>
              <w:top w:val="nil"/>
              <w:left w:val="nil"/>
              <w:bottom w:val="nil"/>
              <w:right w:val="nil"/>
            </w:tcBorders>
            <w:shd w:val="clear" w:color="auto" w:fill="FFFFFF"/>
            <w:vAlign w:val="center"/>
          </w:tcPr>
          <w:p w14:paraId="29C10FDE" w14:textId="77777777" w:rsidR="00264727" w:rsidRDefault="00000000">
            <w:pPr>
              <w:jc w:val="center"/>
              <w:textAlignment w:val="center"/>
              <w:rPr>
                <w:color w:val="000000"/>
                <w:sz w:val="18"/>
                <w:szCs w:val="18"/>
              </w:rPr>
            </w:pPr>
            <w:r>
              <w:rPr>
                <w:color w:val="000000"/>
                <w:sz w:val="18"/>
                <w:szCs w:val="18"/>
                <w:lang w:bidi="ar"/>
              </w:rPr>
              <w:t>11/10</w:t>
            </w:r>
          </w:p>
        </w:tc>
        <w:tc>
          <w:tcPr>
            <w:tcW w:w="1316" w:type="dxa"/>
            <w:tcBorders>
              <w:top w:val="nil"/>
              <w:left w:val="nil"/>
              <w:bottom w:val="nil"/>
              <w:right w:val="nil"/>
            </w:tcBorders>
            <w:shd w:val="clear" w:color="auto" w:fill="FFFFFF"/>
            <w:vAlign w:val="center"/>
          </w:tcPr>
          <w:p w14:paraId="6E8A78AF" w14:textId="77777777" w:rsidR="00264727" w:rsidRDefault="00000000">
            <w:pPr>
              <w:jc w:val="center"/>
              <w:textAlignment w:val="center"/>
              <w:rPr>
                <w:color w:val="000000"/>
                <w:sz w:val="18"/>
                <w:szCs w:val="18"/>
              </w:rPr>
            </w:pPr>
            <w:r>
              <w:rPr>
                <w:color w:val="000000"/>
                <w:sz w:val="18"/>
                <w:szCs w:val="18"/>
                <w:lang w:bidi="ar"/>
              </w:rPr>
              <w:t>Self-designed purging and detoxifying soup</w:t>
            </w:r>
          </w:p>
        </w:tc>
        <w:tc>
          <w:tcPr>
            <w:tcW w:w="1458" w:type="dxa"/>
            <w:tcBorders>
              <w:top w:val="nil"/>
              <w:left w:val="nil"/>
              <w:bottom w:val="nil"/>
              <w:right w:val="nil"/>
            </w:tcBorders>
            <w:shd w:val="clear" w:color="auto" w:fill="FFFFFF"/>
            <w:vAlign w:val="center"/>
          </w:tcPr>
          <w:p w14:paraId="5144C4E3" w14:textId="77777777" w:rsidR="00264727" w:rsidRDefault="00000000">
            <w:pPr>
              <w:jc w:val="center"/>
              <w:textAlignment w:val="center"/>
              <w:rPr>
                <w:color w:val="000000"/>
                <w:sz w:val="18"/>
                <w:szCs w:val="18"/>
              </w:rPr>
            </w:pPr>
            <w:r>
              <w:rPr>
                <w:color w:val="000000"/>
                <w:sz w:val="18"/>
                <w:szCs w:val="18"/>
                <w:lang w:bidi="ar"/>
              </w:rPr>
              <w:t>Antiviral therapy</w:t>
            </w:r>
          </w:p>
        </w:tc>
        <w:tc>
          <w:tcPr>
            <w:tcW w:w="4478" w:type="dxa"/>
            <w:tcBorders>
              <w:top w:val="nil"/>
              <w:left w:val="nil"/>
              <w:bottom w:val="nil"/>
              <w:right w:val="nil"/>
            </w:tcBorders>
            <w:shd w:val="clear" w:color="auto" w:fill="FFFFFF"/>
            <w:vAlign w:val="center"/>
          </w:tcPr>
          <w:p w14:paraId="56422748" w14:textId="77777777" w:rsidR="00264727" w:rsidRDefault="00000000">
            <w:pPr>
              <w:jc w:val="center"/>
              <w:textAlignment w:val="center"/>
              <w:rPr>
                <w:color w:val="000000"/>
                <w:sz w:val="18"/>
                <w:szCs w:val="18"/>
              </w:rPr>
            </w:pPr>
            <w:r>
              <w:rPr>
                <w:color w:val="000000"/>
                <w:sz w:val="18"/>
                <w:szCs w:val="18"/>
                <w:lang w:bidi="ar"/>
              </w:rPr>
              <w:t>Oral oseltamivir is administered according to the recommended dosing regimen of the Ministry of Health, i.e., 75 mg twice daily for adults.</w:t>
            </w:r>
          </w:p>
        </w:tc>
        <w:tc>
          <w:tcPr>
            <w:tcW w:w="836" w:type="dxa"/>
            <w:tcBorders>
              <w:top w:val="nil"/>
              <w:left w:val="nil"/>
              <w:bottom w:val="nil"/>
              <w:right w:val="nil"/>
            </w:tcBorders>
            <w:shd w:val="clear" w:color="auto" w:fill="FFFFFF"/>
            <w:vAlign w:val="center"/>
          </w:tcPr>
          <w:p w14:paraId="42E9E7CC" w14:textId="77777777" w:rsidR="00264727" w:rsidRDefault="00000000">
            <w:pPr>
              <w:jc w:val="center"/>
              <w:textAlignment w:val="center"/>
              <w:rPr>
                <w:color w:val="000000"/>
                <w:sz w:val="18"/>
                <w:szCs w:val="18"/>
              </w:rPr>
            </w:pPr>
            <w:r>
              <w:rPr>
                <w:color w:val="000000"/>
                <w:sz w:val="18"/>
                <w:szCs w:val="18"/>
                <w:lang w:bidi="ar"/>
              </w:rPr>
              <w:t>1,4,32</w:t>
            </w:r>
          </w:p>
        </w:tc>
        <w:tc>
          <w:tcPr>
            <w:tcW w:w="803" w:type="dxa"/>
            <w:tcBorders>
              <w:top w:val="nil"/>
              <w:left w:val="nil"/>
              <w:bottom w:val="nil"/>
              <w:right w:val="nil"/>
            </w:tcBorders>
            <w:shd w:val="clear" w:color="auto" w:fill="FFFFFF"/>
            <w:vAlign w:val="center"/>
          </w:tcPr>
          <w:p w14:paraId="226E5381" w14:textId="77777777" w:rsidR="00264727" w:rsidRDefault="00000000">
            <w:pPr>
              <w:jc w:val="center"/>
              <w:textAlignment w:val="center"/>
              <w:rPr>
                <w:color w:val="000000"/>
                <w:sz w:val="18"/>
                <w:szCs w:val="18"/>
              </w:rPr>
            </w:pPr>
            <w:r>
              <w:rPr>
                <w:color w:val="000000"/>
                <w:sz w:val="18"/>
                <w:szCs w:val="18"/>
                <w:lang w:bidi="ar"/>
              </w:rPr>
              <w:t>5d</w:t>
            </w:r>
          </w:p>
        </w:tc>
      </w:tr>
      <w:tr w:rsidR="00264727" w14:paraId="454A6223" w14:textId="77777777">
        <w:trPr>
          <w:jc w:val="center"/>
        </w:trPr>
        <w:tc>
          <w:tcPr>
            <w:tcW w:w="1008" w:type="dxa"/>
            <w:tcBorders>
              <w:top w:val="nil"/>
              <w:left w:val="nil"/>
              <w:bottom w:val="nil"/>
              <w:right w:val="nil"/>
            </w:tcBorders>
            <w:shd w:val="clear" w:color="auto" w:fill="FFFFFF"/>
            <w:vAlign w:val="center"/>
          </w:tcPr>
          <w:p w14:paraId="224E31B3" w14:textId="77777777" w:rsidR="00264727" w:rsidRDefault="00000000">
            <w:pPr>
              <w:jc w:val="center"/>
              <w:textAlignment w:val="top"/>
              <w:rPr>
                <w:color w:val="000000"/>
                <w:sz w:val="18"/>
                <w:szCs w:val="18"/>
              </w:rPr>
            </w:pPr>
            <w:r>
              <w:rPr>
                <w:color w:val="000000"/>
                <w:sz w:val="18"/>
                <w:szCs w:val="18"/>
                <w:lang w:bidi="ar"/>
              </w:rPr>
              <w:t>Shi JP 2010</w:t>
            </w:r>
          </w:p>
        </w:tc>
        <w:tc>
          <w:tcPr>
            <w:tcW w:w="996" w:type="dxa"/>
            <w:tcBorders>
              <w:top w:val="nil"/>
              <w:left w:val="nil"/>
              <w:bottom w:val="nil"/>
              <w:right w:val="nil"/>
            </w:tcBorders>
            <w:shd w:val="clear" w:color="auto" w:fill="FFFFFF"/>
            <w:vAlign w:val="center"/>
          </w:tcPr>
          <w:p w14:paraId="2CD55D18"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10613CFC"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7D6D4C29" w14:textId="77777777" w:rsidR="00264727" w:rsidRDefault="00000000">
            <w:pPr>
              <w:jc w:val="center"/>
              <w:textAlignment w:val="center"/>
              <w:rPr>
                <w:color w:val="000000"/>
                <w:sz w:val="18"/>
                <w:szCs w:val="18"/>
              </w:rPr>
            </w:pPr>
            <w:r>
              <w:rPr>
                <w:color w:val="000000"/>
                <w:sz w:val="18"/>
                <w:szCs w:val="18"/>
                <w:lang w:bidi="ar"/>
              </w:rPr>
              <w:t>Within 14 days</w:t>
            </w:r>
          </w:p>
        </w:tc>
        <w:tc>
          <w:tcPr>
            <w:tcW w:w="793" w:type="dxa"/>
            <w:tcBorders>
              <w:top w:val="nil"/>
              <w:left w:val="nil"/>
              <w:bottom w:val="nil"/>
              <w:right w:val="nil"/>
            </w:tcBorders>
            <w:shd w:val="clear" w:color="auto" w:fill="FFFFFF"/>
            <w:vAlign w:val="center"/>
          </w:tcPr>
          <w:p w14:paraId="650FBF12" w14:textId="77777777" w:rsidR="00264727" w:rsidRDefault="00000000">
            <w:pPr>
              <w:jc w:val="center"/>
              <w:textAlignment w:val="center"/>
              <w:rPr>
                <w:color w:val="000000"/>
                <w:sz w:val="18"/>
                <w:szCs w:val="18"/>
              </w:rPr>
            </w:pPr>
            <w:r>
              <w:rPr>
                <w:color w:val="000000"/>
                <w:sz w:val="18"/>
                <w:szCs w:val="18"/>
                <w:lang w:bidi="ar"/>
              </w:rPr>
              <w:t>72.6±7.8 (52-83)</w:t>
            </w:r>
          </w:p>
        </w:tc>
        <w:tc>
          <w:tcPr>
            <w:tcW w:w="728" w:type="dxa"/>
            <w:tcBorders>
              <w:top w:val="nil"/>
              <w:left w:val="nil"/>
              <w:bottom w:val="nil"/>
              <w:right w:val="nil"/>
            </w:tcBorders>
            <w:shd w:val="clear" w:color="auto" w:fill="FFFFFF"/>
            <w:vAlign w:val="center"/>
          </w:tcPr>
          <w:p w14:paraId="2822113F" w14:textId="77777777" w:rsidR="00264727" w:rsidRDefault="00000000">
            <w:pPr>
              <w:jc w:val="center"/>
              <w:textAlignment w:val="center"/>
              <w:rPr>
                <w:color w:val="000000"/>
                <w:sz w:val="18"/>
                <w:szCs w:val="18"/>
              </w:rPr>
            </w:pPr>
            <w:r>
              <w:rPr>
                <w:color w:val="000000"/>
                <w:sz w:val="18"/>
                <w:szCs w:val="18"/>
                <w:lang w:bidi="ar"/>
              </w:rPr>
              <w:t>40/40</w:t>
            </w:r>
          </w:p>
        </w:tc>
        <w:tc>
          <w:tcPr>
            <w:tcW w:w="944" w:type="dxa"/>
            <w:tcBorders>
              <w:top w:val="nil"/>
              <w:left w:val="nil"/>
              <w:bottom w:val="nil"/>
              <w:right w:val="nil"/>
            </w:tcBorders>
            <w:shd w:val="clear" w:color="auto" w:fill="FFFFFF"/>
            <w:vAlign w:val="center"/>
          </w:tcPr>
          <w:p w14:paraId="3DFC7375" w14:textId="77777777" w:rsidR="00264727" w:rsidRDefault="00000000">
            <w:pPr>
              <w:jc w:val="center"/>
              <w:textAlignment w:val="center"/>
              <w:rPr>
                <w:color w:val="000000"/>
                <w:sz w:val="18"/>
                <w:szCs w:val="18"/>
              </w:rPr>
            </w:pPr>
            <w:r>
              <w:rPr>
                <w:color w:val="000000"/>
                <w:sz w:val="18"/>
                <w:szCs w:val="18"/>
                <w:lang w:bidi="ar"/>
              </w:rPr>
              <w:t>20/20</w:t>
            </w:r>
          </w:p>
        </w:tc>
        <w:tc>
          <w:tcPr>
            <w:tcW w:w="815" w:type="dxa"/>
            <w:tcBorders>
              <w:top w:val="nil"/>
              <w:left w:val="nil"/>
              <w:bottom w:val="nil"/>
              <w:right w:val="nil"/>
            </w:tcBorders>
            <w:shd w:val="clear" w:color="auto" w:fill="FFFFFF"/>
            <w:vAlign w:val="center"/>
          </w:tcPr>
          <w:p w14:paraId="18E6139E" w14:textId="77777777" w:rsidR="00264727" w:rsidRDefault="00000000">
            <w:pPr>
              <w:jc w:val="center"/>
              <w:textAlignment w:val="center"/>
              <w:rPr>
                <w:color w:val="000000"/>
                <w:sz w:val="18"/>
                <w:szCs w:val="18"/>
              </w:rPr>
            </w:pPr>
            <w:r>
              <w:rPr>
                <w:color w:val="000000"/>
                <w:sz w:val="18"/>
                <w:szCs w:val="18"/>
                <w:lang w:bidi="ar"/>
              </w:rPr>
              <w:t>NR</w:t>
            </w:r>
          </w:p>
        </w:tc>
        <w:tc>
          <w:tcPr>
            <w:tcW w:w="1316" w:type="dxa"/>
            <w:tcBorders>
              <w:top w:val="nil"/>
              <w:left w:val="nil"/>
              <w:bottom w:val="nil"/>
              <w:right w:val="nil"/>
            </w:tcBorders>
            <w:shd w:val="clear" w:color="auto" w:fill="FFFFFF"/>
            <w:vAlign w:val="center"/>
          </w:tcPr>
          <w:p w14:paraId="4D8B4C25" w14:textId="77777777" w:rsidR="00264727" w:rsidRDefault="00000000">
            <w:pPr>
              <w:jc w:val="center"/>
              <w:textAlignment w:val="center"/>
              <w:rPr>
                <w:color w:val="000000"/>
                <w:sz w:val="18"/>
                <w:szCs w:val="18"/>
              </w:rPr>
            </w:pPr>
            <w:r>
              <w:rPr>
                <w:color w:val="000000"/>
                <w:sz w:val="18"/>
                <w:szCs w:val="18"/>
                <w:lang w:bidi="ar"/>
              </w:rPr>
              <w:t xml:space="preserve">Spleen Strengthening, Lung Clearing, Blood Invigorating Formula + </w:t>
            </w:r>
            <w:r>
              <w:rPr>
                <w:color w:val="000000"/>
                <w:sz w:val="18"/>
                <w:szCs w:val="18"/>
                <w:lang w:bidi="ar"/>
              </w:rPr>
              <w:lastRenderedPageBreak/>
              <w:t>Control Group Treatment</w:t>
            </w:r>
          </w:p>
        </w:tc>
        <w:tc>
          <w:tcPr>
            <w:tcW w:w="1458" w:type="dxa"/>
            <w:tcBorders>
              <w:top w:val="nil"/>
              <w:left w:val="nil"/>
              <w:bottom w:val="nil"/>
              <w:right w:val="nil"/>
            </w:tcBorders>
            <w:shd w:val="clear" w:color="auto" w:fill="FFFFFF"/>
            <w:vAlign w:val="center"/>
          </w:tcPr>
          <w:p w14:paraId="73F506AC" w14:textId="77777777" w:rsidR="00264727" w:rsidRDefault="00000000">
            <w:pPr>
              <w:jc w:val="center"/>
              <w:textAlignment w:val="center"/>
              <w:rPr>
                <w:color w:val="000000"/>
                <w:sz w:val="18"/>
                <w:szCs w:val="18"/>
              </w:rPr>
            </w:pPr>
            <w:r>
              <w:rPr>
                <w:color w:val="000000"/>
                <w:sz w:val="18"/>
                <w:szCs w:val="18"/>
                <w:lang w:bidi="ar"/>
              </w:rPr>
              <w:lastRenderedPageBreak/>
              <w:t xml:space="preserve">Antibacterial treatment + symptomatic treatment + </w:t>
            </w:r>
            <w:r>
              <w:rPr>
                <w:color w:val="000000"/>
                <w:sz w:val="18"/>
                <w:szCs w:val="18"/>
                <w:lang w:bidi="ar"/>
              </w:rPr>
              <w:lastRenderedPageBreak/>
              <w:t>supportive treatment</w:t>
            </w:r>
          </w:p>
        </w:tc>
        <w:tc>
          <w:tcPr>
            <w:tcW w:w="4478" w:type="dxa"/>
            <w:tcBorders>
              <w:top w:val="nil"/>
              <w:left w:val="nil"/>
              <w:bottom w:val="nil"/>
              <w:right w:val="nil"/>
            </w:tcBorders>
            <w:shd w:val="clear" w:color="auto" w:fill="FFFFFF"/>
            <w:vAlign w:val="center"/>
          </w:tcPr>
          <w:p w14:paraId="1A0DEF85" w14:textId="77777777" w:rsidR="00264727" w:rsidRDefault="00000000">
            <w:pPr>
              <w:jc w:val="center"/>
              <w:textAlignment w:val="center"/>
              <w:rPr>
                <w:color w:val="000000"/>
                <w:sz w:val="18"/>
                <w:szCs w:val="18"/>
                <w:lang w:bidi="ar"/>
              </w:rPr>
            </w:pPr>
            <w:r>
              <w:rPr>
                <w:color w:val="000000"/>
                <w:sz w:val="18"/>
                <w:szCs w:val="18"/>
                <w:lang w:bidi="ar"/>
              </w:rPr>
              <w:lastRenderedPageBreak/>
              <w:t>Select therapeutic drugs according to the severity of the disease</w:t>
            </w:r>
          </w:p>
          <w:p w14:paraId="23AA7EAF" w14:textId="77777777" w:rsidR="00264727" w:rsidRDefault="00000000">
            <w:pPr>
              <w:jc w:val="center"/>
              <w:textAlignment w:val="center"/>
              <w:rPr>
                <w:color w:val="000000"/>
                <w:sz w:val="18"/>
                <w:szCs w:val="18"/>
                <w:lang w:bidi="ar"/>
              </w:rPr>
            </w:pPr>
            <w:r>
              <w:rPr>
                <w:color w:val="000000"/>
                <w:sz w:val="18"/>
                <w:szCs w:val="18"/>
                <w:lang w:bidi="ar"/>
              </w:rPr>
              <w:t>The treatment drugs, such as controlled oxygen therapy, antibiotics, bronchodilators, glucocorticoid</w:t>
            </w:r>
          </w:p>
          <w:p w14:paraId="5ECAD058" w14:textId="77777777" w:rsidR="00264727" w:rsidRPr="00C85C57" w:rsidRDefault="00000000">
            <w:pPr>
              <w:jc w:val="center"/>
              <w:textAlignment w:val="center"/>
              <w:rPr>
                <w:color w:val="000000"/>
                <w:sz w:val="18"/>
                <w:szCs w:val="18"/>
                <w:lang w:val="fr-FR"/>
              </w:rPr>
            </w:pPr>
            <w:r w:rsidRPr="00C85C57">
              <w:rPr>
                <w:color w:val="000000"/>
                <w:sz w:val="18"/>
                <w:szCs w:val="18"/>
                <w:lang w:val="fr-FR" w:bidi="ar"/>
              </w:rPr>
              <w:lastRenderedPageBreak/>
              <w:t>glucagon, non-invasive mechanical ventilation, etc.</w:t>
            </w:r>
          </w:p>
        </w:tc>
        <w:tc>
          <w:tcPr>
            <w:tcW w:w="836" w:type="dxa"/>
            <w:tcBorders>
              <w:top w:val="nil"/>
              <w:left w:val="nil"/>
              <w:bottom w:val="nil"/>
              <w:right w:val="nil"/>
            </w:tcBorders>
            <w:shd w:val="clear" w:color="auto" w:fill="FFFFFF"/>
            <w:vAlign w:val="center"/>
          </w:tcPr>
          <w:p w14:paraId="25A7B8D4" w14:textId="77777777" w:rsidR="00264727" w:rsidRDefault="00000000">
            <w:pPr>
              <w:jc w:val="center"/>
              <w:textAlignment w:val="center"/>
              <w:rPr>
                <w:color w:val="000000"/>
                <w:sz w:val="18"/>
                <w:szCs w:val="18"/>
              </w:rPr>
            </w:pPr>
            <w:r>
              <w:rPr>
                <w:color w:val="000000"/>
                <w:sz w:val="18"/>
                <w:szCs w:val="18"/>
                <w:lang w:bidi="ar"/>
              </w:rPr>
              <w:lastRenderedPageBreak/>
              <w:t>1,14</w:t>
            </w:r>
          </w:p>
        </w:tc>
        <w:tc>
          <w:tcPr>
            <w:tcW w:w="803" w:type="dxa"/>
            <w:tcBorders>
              <w:top w:val="nil"/>
              <w:left w:val="nil"/>
              <w:bottom w:val="nil"/>
              <w:right w:val="nil"/>
            </w:tcBorders>
            <w:shd w:val="clear" w:color="auto" w:fill="FFFFFF"/>
            <w:vAlign w:val="center"/>
          </w:tcPr>
          <w:p w14:paraId="2E6A7655" w14:textId="77777777" w:rsidR="00264727" w:rsidRDefault="00000000">
            <w:pPr>
              <w:jc w:val="center"/>
              <w:textAlignment w:val="center"/>
              <w:rPr>
                <w:color w:val="000000"/>
                <w:sz w:val="18"/>
                <w:szCs w:val="18"/>
              </w:rPr>
            </w:pPr>
            <w:r>
              <w:rPr>
                <w:color w:val="000000"/>
                <w:sz w:val="18"/>
                <w:szCs w:val="18"/>
                <w:lang w:bidi="ar"/>
              </w:rPr>
              <w:t>10d</w:t>
            </w:r>
          </w:p>
        </w:tc>
      </w:tr>
      <w:tr w:rsidR="00264727" w14:paraId="32CF518E" w14:textId="77777777">
        <w:trPr>
          <w:jc w:val="center"/>
        </w:trPr>
        <w:tc>
          <w:tcPr>
            <w:tcW w:w="1008" w:type="dxa"/>
            <w:tcBorders>
              <w:top w:val="nil"/>
              <w:left w:val="nil"/>
              <w:bottom w:val="nil"/>
              <w:right w:val="nil"/>
            </w:tcBorders>
            <w:shd w:val="clear" w:color="auto" w:fill="FFFFFF"/>
            <w:vAlign w:val="center"/>
          </w:tcPr>
          <w:p w14:paraId="51A3A896" w14:textId="77777777" w:rsidR="00264727" w:rsidRDefault="00000000">
            <w:pPr>
              <w:jc w:val="center"/>
              <w:textAlignment w:val="top"/>
              <w:rPr>
                <w:color w:val="000000"/>
                <w:sz w:val="18"/>
                <w:szCs w:val="18"/>
              </w:rPr>
            </w:pPr>
            <w:r>
              <w:rPr>
                <w:color w:val="000000"/>
                <w:sz w:val="18"/>
                <w:szCs w:val="18"/>
                <w:lang w:bidi="ar"/>
              </w:rPr>
              <w:t>Wong 2012</w:t>
            </w:r>
          </w:p>
        </w:tc>
        <w:tc>
          <w:tcPr>
            <w:tcW w:w="996" w:type="dxa"/>
            <w:tcBorders>
              <w:top w:val="nil"/>
              <w:left w:val="nil"/>
              <w:bottom w:val="nil"/>
              <w:right w:val="nil"/>
            </w:tcBorders>
            <w:shd w:val="clear" w:color="auto" w:fill="FFFFFF"/>
            <w:vAlign w:val="center"/>
          </w:tcPr>
          <w:p w14:paraId="0E877476"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7D8B90E8"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6E42FD67"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1B0052A1" w14:textId="77777777" w:rsidR="00264727" w:rsidRDefault="00000000">
            <w:pPr>
              <w:jc w:val="center"/>
              <w:textAlignment w:val="center"/>
              <w:rPr>
                <w:color w:val="000000"/>
                <w:sz w:val="18"/>
                <w:szCs w:val="18"/>
              </w:rPr>
            </w:pPr>
            <w:r>
              <w:rPr>
                <w:color w:val="000000"/>
                <w:sz w:val="18"/>
                <w:szCs w:val="18"/>
                <w:lang w:bidi="ar"/>
              </w:rPr>
              <w:t>44.3±10.4 (20-71)/44.3±11.5 (18-74)</w:t>
            </w:r>
          </w:p>
        </w:tc>
        <w:tc>
          <w:tcPr>
            <w:tcW w:w="728" w:type="dxa"/>
            <w:tcBorders>
              <w:top w:val="nil"/>
              <w:left w:val="nil"/>
              <w:bottom w:val="nil"/>
              <w:right w:val="nil"/>
            </w:tcBorders>
            <w:shd w:val="clear" w:color="auto" w:fill="FFFFFF"/>
            <w:vAlign w:val="center"/>
          </w:tcPr>
          <w:p w14:paraId="766EA7DA" w14:textId="77777777" w:rsidR="00264727" w:rsidRDefault="00000000">
            <w:pPr>
              <w:jc w:val="center"/>
              <w:textAlignment w:val="center"/>
              <w:rPr>
                <w:color w:val="000000"/>
                <w:sz w:val="18"/>
                <w:szCs w:val="18"/>
              </w:rPr>
            </w:pPr>
            <w:r>
              <w:rPr>
                <w:color w:val="000000"/>
                <w:sz w:val="18"/>
                <w:szCs w:val="18"/>
                <w:lang w:bidi="ar"/>
              </w:rPr>
              <w:t>165/165</w:t>
            </w:r>
          </w:p>
        </w:tc>
        <w:tc>
          <w:tcPr>
            <w:tcW w:w="944" w:type="dxa"/>
            <w:tcBorders>
              <w:top w:val="nil"/>
              <w:left w:val="nil"/>
              <w:bottom w:val="nil"/>
              <w:right w:val="nil"/>
            </w:tcBorders>
            <w:shd w:val="clear" w:color="auto" w:fill="FFFFFF"/>
            <w:vAlign w:val="center"/>
          </w:tcPr>
          <w:p w14:paraId="0E2A4D56" w14:textId="77777777" w:rsidR="00264727" w:rsidRDefault="00000000">
            <w:pPr>
              <w:jc w:val="center"/>
              <w:textAlignment w:val="center"/>
              <w:rPr>
                <w:color w:val="000000"/>
                <w:sz w:val="18"/>
                <w:szCs w:val="18"/>
              </w:rPr>
            </w:pPr>
            <w:r>
              <w:rPr>
                <w:color w:val="000000"/>
                <w:sz w:val="18"/>
                <w:szCs w:val="18"/>
                <w:lang w:bidi="ar"/>
              </w:rPr>
              <w:t>82/83</w:t>
            </w:r>
          </w:p>
        </w:tc>
        <w:tc>
          <w:tcPr>
            <w:tcW w:w="815" w:type="dxa"/>
            <w:tcBorders>
              <w:top w:val="nil"/>
              <w:left w:val="nil"/>
              <w:bottom w:val="nil"/>
              <w:right w:val="nil"/>
            </w:tcBorders>
            <w:shd w:val="clear" w:color="auto" w:fill="FFFFFF"/>
            <w:vAlign w:val="center"/>
          </w:tcPr>
          <w:p w14:paraId="07E58887" w14:textId="77777777" w:rsidR="00264727" w:rsidRDefault="00000000">
            <w:pPr>
              <w:jc w:val="center"/>
              <w:textAlignment w:val="center"/>
              <w:rPr>
                <w:color w:val="000000"/>
                <w:sz w:val="18"/>
                <w:szCs w:val="18"/>
              </w:rPr>
            </w:pPr>
            <w:r>
              <w:rPr>
                <w:color w:val="000000"/>
                <w:sz w:val="18"/>
                <w:szCs w:val="18"/>
                <w:lang w:bidi="ar"/>
              </w:rPr>
              <w:t>44/40</w:t>
            </w:r>
          </w:p>
        </w:tc>
        <w:tc>
          <w:tcPr>
            <w:tcW w:w="1316" w:type="dxa"/>
            <w:tcBorders>
              <w:top w:val="nil"/>
              <w:left w:val="nil"/>
              <w:bottom w:val="nil"/>
              <w:right w:val="nil"/>
            </w:tcBorders>
            <w:shd w:val="clear" w:color="auto" w:fill="FFFFFF"/>
            <w:vAlign w:val="center"/>
          </w:tcPr>
          <w:p w14:paraId="0BB363EF" w14:textId="77777777" w:rsidR="00264727" w:rsidRDefault="00000000">
            <w:pPr>
              <w:jc w:val="center"/>
              <w:textAlignment w:val="center"/>
              <w:rPr>
                <w:color w:val="000000"/>
                <w:sz w:val="18"/>
                <w:szCs w:val="18"/>
              </w:rPr>
            </w:pPr>
            <w:r>
              <w:rPr>
                <w:color w:val="000000"/>
                <w:sz w:val="18"/>
                <w:szCs w:val="18"/>
                <w:lang w:bidi="ar"/>
              </w:rPr>
              <w:t>Silver Chiao San</w:t>
            </w:r>
          </w:p>
        </w:tc>
        <w:tc>
          <w:tcPr>
            <w:tcW w:w="1458" w:type="dxa"/>
            <w:tcBorders>
              <w:top w:val="nil"/>
              <w:left w:val="nil"/>
              <w:bottom w:val="nil"/>
              <w:right w:val="nil"/>
            </w:tcBorders>
            <w:shd w:val="clear" w:color="auto" w:fill="FFFFFF"/>
            <w:vAlign w:val="center"/>
          </w:tcPr>
          <w:p w14:paraId="7C0D86D6"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nil"/>
              <w:right w:val="nil"/>
            </w:tcBorders>
            <w:shd w:val="clear" w:color="auto" w:fill="FFFFFF"/>
            <w:vAlign w:val="center"/>
          </w:tcPr>
          <w:p w14:paraId="2DFAB6BB" w14:textId="77777777" w:rsidR="00264727" w:rsidRDefault="00000000">
            <w:pPr>
              <w:jc w:val="center"/>
              <w:textAlignment w:val="center"/>
              <w:rPr>
                <w:color w:val="000000"/>
                <w:sz w:val="18"/>
                <w:szCs w:val="18"/>
                <w:lang w:bidi="ar"/>
              </w:rPr>
            </w:pPr>
            <w:r>
              <w:rPr>
                <w:color w:val="000000"/>
                <w:sz w:val="18"/>
                <w:szCs w:val="18"/>
                <w:lang w:bidi="ar"/>
              </w:rPr>
              <w:t>The CHM placebo was supplied by a local pharmaceutical company that manufactures these two CHM formulae in the form of concentrated granules for sale. These granules are extracted from the Chinese herbs of the specific formulae replicating the traditional method of preparing decoction using modern extraction and concentration technologies, according to the Good Manufacturing Practice. These granules are extracted from the Chinese herbs of the specific formulae replicating the traditional method of preparing decoction using modern extraction and concentration technologies, according to the Good Manufacturing Practice (GMP)standards. All granules were chemically standardized,</w:t>
            </w:r>
          </w:p>
          <w:p w14:paraId="0640E87F" w14:textId="77777777" w:rsidR="00264727" w:rsidRDefault="00000000">
            <w:pPr>
              <w:jc w:val="center"/>
              <w:textAlignment w:val="center"/>
              <w:rPr>
                <w:color w:val="000000"/>
                <w:sz w:val="18"/>
                <w:szCs w:val="18"/>
                <w:lang w:bidi="ar"/>
              </w:rPr>
            </w:pPr>
            <w:r>
              <w:rPr>
                <w:color w:val="000000"/>
                <w:sz w:val="18"/>
                <w:szCs w:val="18"/>
                <w:lang w:bidi="ar"/>
              </w:rPr>
              <w:t>All granules were chemically standardized, and granule size and weight in each sachet were carefully</w:t>
            </w:r>
          </w:p>
          <w:p w14:paraId="03240B56" w14:textId="77777777" w:rsidR="00264727" w:rsidRDefault="00000000">
            <w:pPr>
              <w:jc w:val="center"/>
              <w:textAlignment w:val="center"/>
              <w:rPr>
                <w:color w:val="000000"/>
                <w:sz w:val="18"/>
                <w:szCs w:val="18"/>
              </w:rPr>
            </w:pPr>
            <w:r>
              <w:rPr>
                <w:color w:val="000000"/>
                <w:sz w:val="18"/>
                <w:szCs w:val="18"/>
                <w:lang w:bidi="ar"/>
              </w:rPr>
              <w:t>Dosing instructions were based on the recommendations of the manufacturer (Two 7-g Dosing instructions were based on the recommendations of the manufacturer (Two 7-g sachets two times daily).</w:t>
            </w:r>
          </w:p>
        </w:tc>
        <w:tc>
          <w:tcPr>
            <w:tcW w:w="836" w:type="dxa"/>
            <w:tcBorders>
              <w:top w:val="nil"/>
              <w:left w:val="nil"/>
              <w:bottom w:val="nil"/>
              <w:right w:val="nil"/>
            </w:tcBorders>
            <w:shd w:val="clear" w:color="auto" w:fill="FFFFFF"/>
            <w:vAlign w:val="center"/>
          </w:tcPr>
          <w:p w14:paraId="18D38264" w14:textId="77777777" w:rsidR="00264727" w:rsidRDefault="00000000">
            <w:pPr>
              <w:jc w:val="center"/>
              <w:textAlignment w:val="center"/>
              <w:rPr>
                <w:color w:val="000000"/>
                <w:sz w:val="18"/>
                <w:szCs w:val="18"/>
              </w:rPr>
            </w:pPr>
            <w:r>
              <w:rPr>
                <w:color w:val="000000"/>
                <w:sz w:val="18"/>
                <w:szCs w:val="18"/>
                <w:lang w:bidi="ar"/>
              </w:rPr>
              <w:t>31,33</w:t>
            </w:r>
          </w:p>
        </w:tc>
        <w:tc>
          <w:tcPr>
            <w:tcW w:w="803" w:type="dxa"/>
            <w:tcBorders>
              <w:top w:val="nil"/>
              <w:left w:val="nil"/>
              <w:bottom w:val="nil"/>
              <w:right w:val="nil"/>
            </w:tcBorders>
            <w:shd w:val="clear" w:color="auto" w:fill="FFFFFF"/>
            <w:vAlign w:val="center"/>
          </w:tcPr>
          <w:p w14:paraId="053DE6E3" w14:textId="77777777" w:rsidR="00264727" w:rsidRDefault="00000000">
            <w:pPr>
              <w:jc w:val="center"/>
              <w:textAlignment w:val="center"/>
              <w:rPr>
                <w:color w:val="000000"/>
                <w:sz w:val="18"/>
                <w:szCs w:val="18"/>
              </w:rPr>
            </w:pPr>
            <w:r>
              <w:rPr>
                <w:color w:val="000000"/>
                <w:sz w:val="18"/>
                <w:szCs w:val="18"/>
                <w:lang w:bidi="ar"/>
              </w:rPr>
              <w:t>Within 10d</w:t>
            </w:r>
          </w:p>
        </w:tc>
      </w:tr>
      <w:tr w:rsidR="00264727" w14:paraId="78E19D69" w14:textId="77777777">
        <w:trPr>
          <w:jc w:val="center"/>
        </w:trPr>
        <w:tc>
          <w:tcPr>
            <w:tcW w:w="1008" w:type="dxa"/>
            <w:tcBorders>
              <w:top w:val="nil"/>
              <w:left w:val="nil"/>
              <w:bottom w:val="nil"/>
              <w:right w:val="nil"/>
            </w:tcBorders>
            <w:shd w:val="clear" w:color="auto" w:fill="FFFFFF"/>
            <w:vAlign w:val="center"/>
          </w:tcPr>
          <w:p w14:paraId="56788C2D" w14:textId="77777777" w:rsidR="00264727" w:rsidRDefault="00000000">
            <w:pPr>
              <w:jc w:val="center"/>
              <w:textAlignment w:val="top"/>
              <w:rPr>
                <w:color w:val="000000"/>
                <w:sz w:val="18"/>
                <w:szCs w:val="18"/>
              </w:rPr>
            </w:pPr>
            <w:r>
              <w:rPr>
                <w:color w:val="000000"/>
                <w:sz w:val="18"/>
                <w:szCs w:val="18"/>
                <w:lang w:bidi="ar"/>
              </w:rPr>
              <w:t>Hong LL 2020</w:t>
            </w:r>
          </w:p>
        </w:tc>
        <w:tc>
          <w:tcPr>
            <w:tcW w:w="996" w:type="dxa"/>
            <w:tcBorders>
              <w:top w:val="nil"/>
              <w:left w:val="nil"/>
              <w:bottom w:val="nil"/>
              <w:right w:val="nil"/>
            </w:tcBorders>
            <w:shd w:val="clear" w:color="auto" w:fill="FFFFFF"/>
            <w:vAlign w:val="center"/>
          </w:tcPr>
          <w:p w14:paraId="69A68126"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33B570BD"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52B2C5A5"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2F55339E" w14:textId="77777777" w:rsidR="00264727" w:rsidRDefault="00000000">
            <w:pPr>
              <w:jc w:val="center"/>
              <w:textAlignment w:val="center"/>
              <w:rPr>
                <w:color w:val="000000"/>
                <w:sz w:val="18"/>
                <w:szCs w:val="18"/>
              </w:rPr>
            </w:pPr>
            <w:r>
              <w:rPr>
                <w:color w:val="000000"/>
                <w:sz w:val="18"/>
                <w:szCs w:val="18"/>
                <w:lang w:bidi="ar"/>
              </w:rPr>
              <w:t>61.02±3.13(50-75)/60.71±3.29(50-75)</w:t>
            </w:r>
          </w:p>
        </w:tc>
        <w:tc>
          <w:tcPr>
            <w:tcW w:w="728" w:type="dxa"/>
            <w:tcBorders>
              <w:top w:val="nil"/>
              <w:left w:val="nil"/>
              <w:bottom w:val="nil"/>
              <w:right w:val="nil"/>
            </w:tcBorders>
            <w:shd w:val="clear" w:color="auto" w:fill="FFFFFF"/>
            <w:vAlign w:val="center"/>
          </w:tcPr>
          <w:p w14:paraId="72AA04B8" w14:textId="77777777" w:rsidR="00264727" w:rsidRDefault="00000000">
            <w:pPr>
              <w:jc w:val="center"/>
              <w:textAlignment w:val="center"/>
              <w:rPr>
                <w:color w:val="000000"/>
                <w:sz w:val="18"/>
                <w:szCs w:val="18"/>
              </w:rPr>
            </w:pPr>
            <w:r>
              <w:rPr>
                <w:color w:val="000000"/>
                <w:sz w:val="18"/>
                <w:szCs w:val="18"/>
                <w:lang w:bidi="ar"/>
              </w:rPr>
              <w:t>86/86</w:t>
            </w:r>
          </w:p>
        </w:tc>
        <w:tc>
          <w:tcPr>
            <w:tcW w:w="944" w:type="dxa"/>
            <w:tcBorders>
              <w:top w:val="nil"/>
              <w:left w:val="nil"/>
              <w:bottom w:val="nil"/>
              <w:right w:val="nil"/>
            </w:tcBorders>
            <w:shd w:val="clear" w:color="auto" w:fill="FFFFFF"/>
            <w:vAlign w:val="center"/>
          </w:tcPr>
          <w:p w14:paraId="7F83FC41" w14:textId="77777777" w:rsidR="00264727" w:rsidRDefault="00000000">
            <w:pPr>
              <w:jc w:val="center"/>
              <w:textAlignment w:val="center"/>
              <w:rPr>
                <w:color w:val="000000"/>
                <w:sz w:val="18"/>
                <w:szCs w:val="18"/>
              </w:rPr>
            </w:pPr>
            <w:r>
              <w:rPr>
                <w:color w:val="000000"/>
                <w:sz w:val="18"/>
                <w:szCs w:val="18"/>
                <w:lang w:bidi="ar"/>
              </w:rPr>
              <w:t>43/43</w:t>
            </w:r>
          </w:p>
        </w:tc>
        <w:tc>
          <w:tcPr>
            <w:tcW w:w="815" w:type="dxa"/>
            <w:tcBorders>
              <w:top w:val="nil"/>
              <w:left w:val="nil"/>
              <w:bottom w:val="nil"/>
              <w:right w:val="nil"/>
            </w:tcBorders>
            <w:shd w:val="clear" w:color="auto" w:fill="FFFFFF"/>
            <w:vAlign w:val="center"/>
          </w:tcPr>
          <w:p w14:paraId="05713BBC" w14:textId="77777777" w:rsidR="00264727" w:rsidRDefault="00000000">
            <w:pPr>
              <w:jc w:val="center"/>
              <w:textAlignment w:val="center"/>
              <w:rPr>
                <w:color w:val="000000"/>
                <w:sz w:val="18"/>
                <w:szCs w:val="18"/>
              </w:rPr>
            </w:pPr>
            <w:r>
              <w:rPr>
                <w:color w:val="000000"/>
                <w:sz w:val="18"/>
                <w:szCs w:val="18"/>
                <w:lang w:bidi="ar"/>
              </w:rPr>
              <w:t>22/20</w:t>
            </w:r>
          </w:p>
        </w:tc>
        <w:tc>
          <w:tcPr>
            <w:tcW w:w="1316" w:type="dxa"/>
            <w:tcBorders>
              <w:top w:val="nil"/>
              <w:left w:val="nil"/>
              <w:bottom w:val="nil"/>
              <w:right w:val="nil"/>
            </w:tcBorders>
            <w:shd w:val="clear" w:color="auto" w:fill="FFFFFF"/>
            <w:vAlign w:val="center"/>
          </w:tcPr>
          <w:p w14:paraId="640D40FC" w14:textId="77777777" w:rsidR="00264727" w:rsidRDefault="00000000">
            <w:pPr>
              <w:jc w:val="center"/>
              <w:textAlignment w:val="center"/>
              <w:rPr>
                <w:color w:val="000000"/>
                <w:sz w:val="18"/>
                <w:szCs w:val="18"/>
              </w:rPr>
            </w:pPr>
            <w:r>
              <w:rPr>
                <w:color w:val="000000"/>
                <w:sz w:val="18"/>
                <w:szCs w:val="18"/>
                <w:lang w:bidi="ar"/>
              </w:rPr>
              <w:t>Tiger lutefisk + control group treatment</w:t>
            </w:r>
          </w:p>
        </w:tc>
        <w:tc>
          <w:tcPr>
            <w:tcW w:w="1458" w:type="dxa"/>
            <w:tcBorders>
              <w:top w:val="nil"/>
              <w:left w:val="nil"/>
              <w:bottom w:val="nil"/>
              <w:right w:val="nil"/>
            </w:tcBorders>
            <w:shd w:val="clear" w:color="auto" w:fill="FFFFFF"/>
            <w:vAlign w:val="center"/>
          </w:tcPr>
          <w:p w14:paraId="6B82EB65" w14:textId="77777777" w:rsidR="00264727" w:rsidRDefault="00000000">
            <w:pPr>
              <w:jc w:val="center"/>
              <w:textAlignment w:val="center"/>
              <w:rPr>
                <w:color w:val="000000"/>
                <w:sz w:val="18"/>
                <w:szCs w:val="18"/>
              </w:rPr>
            </w:pPr>
            <w:r>
              <w:rPr>
                <w:color w:val="000000"/>
                <w:sz w:val="18"/>
                <w:szCs w:val="18"/>
                <w:lang w:bidi="ar"/>
              </w:rPr>
              <w:t>Anti-infection + symptomatic treatment + supportive treatment</w:t>
            </w:r>
          </w:p>
        </w:tc>
        <w:tc>
          <w:tcPr>
            <w:tcW w:w="4478" w:type="dxa"/>
            <w:tcBorders>
              <w:top w:val="nil"/>
              <w:left w:val="nil"/>
              <w:bottom w:val="nil"/>
              <w:right w:val="nil"/>
            </w:tcBorders>
            <w:shd w:val="clear" w:color="auto" w:fill="FFFFFF"/>
            <w:vAlign w:val="center"/>
          </w:tcPr>
          <w:p w14:paraId="188D7875" w14:textId="77777777" w:rsidR="00264727" w:rsidRDefault="00000000">
            <w:pPr>
              <w:jc w:val="center"/>
              <w:textAlignment w:val="center"/>
              <w:rPr>
                <w:color w:val="000000"/>
                <w:sz w:val="18"/>
                <w:szCs w:val="18"/>
              </w:rPr>
            </w:pPr>
            <w:r>
              <w:rPr>
                <w:color w:val="000000"/>
                <w:sz w:val="18"/>
                <w:szCs w:val="18"/>
                <w:lang w:bidi="ar"/>
              </w:rPr>
              <w:t>The control group was given oxygen therapy, bronchodilators, nutritional support, expectoration and cough suppression, infection control, maintenance of water-electrolyte acid-base balance, and symptomatic support.</w:t>
            </w:r>
          </w:p>
        </w:tc>
        <w:tc>
          <w:tcPr>
            <w:tcW w:w="836" w:type="dxa"/>
            <w:tcBorders>
              <w:top w:val="nil"/>
              <w:left w:val="nil"/>
              <w:bottom w:val="nil"/>
              <w:right w:val="nil"/>
            </w:tcBorders>
            <w:shd w:val="clear" w:color="auto" w:fill="FFFFFF"/>
            <w:vAlign w:val="center"/>
          </w:tcPr>
          <w:p w14:paraId="0652D03D" w14:textId="77777777" w:rsidR="00264727" w:rsidRDefault="00000000">
            <w:pPr>
              <w:jc w:val="center"/>
              <w:textAlignment w:val="center"/>
              <w:rPr>
                <w:color w:val="000000"/>
                <w:sz w:val="18"/>
                <w:szCs w:val="18"/>
              </w:rPr>
            </w:pPr>
            <w:r>
              <w:rPr>
                <w:color w:val="000000"/>
                <w:sz w:val="18"/>
                <w:szCs w:val="18"/>
              </w:rPr>
              <w:t>1,14,15,17,21,29,20,31</w:t>
            </w:r>
          </w:p>
        </w:tc>
        <w:tc>
          <w:tcPr>
            <w:tcW w:w="803" w:type="dxa"/>
            <w:tcBorders>
              <w:top w:val="nil"/>
              <w:left w:val="nil"/>
              <w:bottom w:val="nil"/>
              <w:right w:val="nil"/>
            </w:tcBorders>
            <w:shd w:val="clear" w:color="auto" w:fill="FFFFFF"/>
            <w:vAlign w:val="center"/>
          </w:tcPr>
          <w:p w14:paraId="320B5C53" w14:textId="77777777" w:rsidR="00264727" w:rsidRDefault="00000000">
            <w:pPr>
              <w:jc w:val="center"/>
              <w:textAlignment w:val="center"/>
              <w:rPr>
                <w:color w:val="000000"/>
                <w:sz w:val="18"/>
                <w:szCs w:val="18"/>
              </w:rPr>
            </w:pPr>
            <w:r>
              <w:rPr>
                <w:color w:val="000000"/>
                <w:sz w:val="18"/>
                <w:szCs w:val="18"/>
                <w:lang w:bidi="ar"/>
              </w:rPr>
              <w:t>2w</w:t>
            </w:r>
          </w:p>
        </w:tc>
      </w:tr>
      <w:tr w:rsidR="00264727" w14:paraId="77F0FECF" w14:textId="77777777">
        <w:trPr>
          <w:jc w:val="center"/>
        </w:trPr>
        <w:tc>
          <w:tcPr>
            <w:tcW w:w="1008" w:type="dxa"/>
            <w:tcBorders>
              <w:top w:val="nil"/>
              <w:left w:val="nil"/>
              <w:bottom w:val="nil"/>
              <w:right w:val="nil"/>
            </w:tcBorders>
            <w:shd w:val="clear" w:color="auto" w:fill="FFFFFF"/>
            <w:vAlign w:val="center"/>
          </w:tcPr>
          <w:p w14:paraId="0260CD5E" w14:textId="77777777" w:rsidR="00264727" w:rsidRDefault="00000000">
            <w:pPr>
              <w:jc w:val="center"/>
              <w:textAlignment w:val="top"/>
              <w:rPr>
                <w:color w:val="000000"/>
                <w:sz w:val="18"/>
                <w:szCs w:val="18"/>
              </w:rPr>
            </w:pPr>
            <w:r>
              <w:rPr>
                <w:color w:val="000000"/>
                <w:sz w:val="18"/>
                <w:szCs w:val="18"/>
                <w:lang w:bidi="ar"/>
              </w:rPr>
              <w:t>Wang DY 2020</w:t>
            </w:r>
          </w:p>
        </w:tc>
        <w:tc>
          <w:tcPr>
            <w:tcW w:w="996" w:type="dxa"/>
            <w:tcBorders>
              <w:top w:val="nil"/>
              <w:left w:val="nil"/>
              <w:bottom w:val="nil"/>
              <w:right w:val="nil"/>
            </w:tcBorders>
            <w:shd w:val="clear" w:color="auto" w:fill="FFFFFF"/>
            <w:vAlign w:val="center"/>
          </w:tcPr>
          <w:p w14:paraId="56B34B51"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375D36CC"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0E0C0ED2"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7FA1588A" w14:textId="77777777" w:rsidR="00264727" w:rsidRDefault="00000000">
            <w:pPr>
              <w:jc w:val="center"/>
              <w:textAlignment w:val="center"/>
              <w:rPr>
                <w:color w:val="000000"/>
                <w:sz w:val="18"/>
                <w:szCs w:val="18"/>
              </w:rPr>
            </w:pPr>
            <w:r>
              <w:rPr>
                <w:color w:val="000000"/>
                <w:sz w:val="18"/>
                <w:szCs w:val="18"/>
                <w:lang w:bidi="ar"/>
              </w:rPr>
              <w:t>74.32±6.94(66-82)/75.12±7.51(65-84)</w:t>
            </w:r>
          </w:p>
        </w:tc>
        <w:tc>
          <w:tcPr>
            <w:tcW w:w="728" w:type="dxa"/>
            <w:tcBorders>
              <w:top w:val="nil"/>
              <w:left w:val="nil"/>
              <w:bottom w:val="nil"/>
              <w:right w:val="nil"/>
            </w:tcBorders>
            <w:shd w:val="clear" w:color="auto" w:fill="FFFFFF"/>
            <w:vAlign w:val="center"/>
          </w:tcPr>
          <w:p w14:paraId="6BCEA68F" w14:textId="77777777" w:rsidR="00264727" w:rsidRDefault="00000000">
            <w:pPr>
              <w:jc w:val="center"/>
              <w:textAlignment w:val="center"/>
              <w:rPr>
                <w:color w:val="000000"/>
                <w:sz w:val="18"/>
                <w:szCs w:val="18"/>
              </w:rPr>
            </w:pPr>
            <w:r>
              <w:rPr>
                <w:color w:val="000000"/>
                <w:sz w:val="18"/>
                <w:szCs w:val="18"/>
                <w:lang w:bidi="ar"/>
              </w:rPr>
              <w:t>80/80</w:t>
            </w:r>
          </w:p>
        </w:tc>
        <w:tc>
          <w:tcPr>
            <w:tcW w:w="944" w:type="dxa"/>
            <w:tcBorders>
              <w:top w:val="nil"/>
              <w:left w:val="nil"/>
              <w:bottom w:val="nil"/>
              <w:right w:val="nil"/>
            </w:tcBorders>
            <w:shd w:val="clear" w:color="auto" w:fill="FFFFFF"/>
            <w:vAlign w:val="center"/>
          </w:tcPr>
          <w:p w14:paraId="71D8A2AC" w14:textId="77777777" w:rsidR="00264727" w:rsidRDefault="00000000">
            <w:pPr>
              <w:jc w:val="center"/>
              <w:textAlignment w:val="center"/>
              <w:rPr>
                <w:color w:val="000000"/>
                <w:sz w:val="18"/>
                <w:szCs w:val="18"/>
              </w:rPr>
            </w:pPr>
            <w:r>
              <w:rPr>
                <w:color w:val="000000"/>
                <w:sz w:val="18"/>
                <w:szCs w:val="18"/>
                <w:lang w:bidi="ar"/>
              </w:rPr>
              <w:t>40/40</w:t>
            </w:r>
          </w:p>
        </w:tc>
        <w:tc>
          <w:tcPr>
            <w:tcW w:w="815" w:type="dxa"/>
            <w:tcBorders>
              <w:top w:val="nil"/>
              <w:left w:val="nil"/>
              <w:bottom w:val="nil"/>
              <w:right w:val="nil"/>
            </w:tcBorders>
            <w:shd w:val="clear" w:color="auto" w:fill="FFFFFF"/>
            <w:vAlign w:val="center"/>
          </w:tcPr>
          <w:p w14:paraId="1EE5A1E3" w14:textId="77777777" w:rsidR="00264727" w:rsidRDefault="00000000">
            <w:pPr>
              <w:jc w:val="center"/>
              <w:textAlignment w:val="center"/>
              <w:rPr>
                <w:color w:val="000000"/>
                <w:sz w:val="18"/>
                <w:szCs w:val="18"/>
              </w:rPr>
            </w:pPr>
            <w:r>
              <w:rPr>
                <w:color w:val="000000"/>
                <w:sz w:val="18"/>
                <w:szCs w:val="18"/>
                <w:lang w:bidi="ar"/>
              </w:rPr>
              <w:t>23/25</w:t>
            </w:r>
          </w:p>
        </w:tc>
        <w:tc>
          <w:tcPr>
            <w:tcW w:w="1316" w:type="dxa"/>
            <w:tcBorders>
              <w:top w:val="nil"/>
              <w:left w:val="nil"/>
              <w:bottom w:val="nil"/>
              <w:right w:val="nil"/>
            </w:tcBorders>
            <w:shd w:val="clear" w:color="auto" w:fill="FFFFFF"/>
            <w:vAlign w:val="center"/>
          </w:tcPr>
          <w:p w14:paraId="6A804F9D" w14:textId="77777777" w:rsidR="00264727" w:rsidRDefault="00000000">
            <w:pPr>
              <w:jc w:val="center"/>
              <w:textAlignment w:val="center"/>
              <w:rPr>
                <w:color w:val="000000"/>
                <w:sz w:val="18"/>
                <w:szCs w:val="18"/>
              </w:rPr>
            </w:pPr>
            <w:r>
              <w:rPr>
                <w:color w:val="000000"/>
                <w:sz w:val="18"/>
                <w:szCs w:val="18"/>
                <w:lang w:bidi="ar"/>
              </w:rPr>
              <w:t>Clear lung and resolve phlegm soup + control group treatment</w:t>
            </w:r>
          </w:p>
        </w:tc>
        <w:tc>
          <w:tcPr>
            <w:tcW w:w="1458" w:type="dxa"/>
            <w:tcBorders>
              <w:top w:val="nil"/>
              <w:left w:val="nil"/>
              <w:bottom w:val="nil"/>
              <w:right w:val="nil"/>
            </w:tcBorders>
            <w:shd w:val="clear" w:color="auto" w:fill="FFFFFF"/>
            <w:vAlign w:val="center"/>
          </w:tcPr>
          <w:p w14:paraId="577B252E"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2A4E4C2D" w14:textId="77777777" w:rsidR="00264727" w:rsidRDefault="00000000">
            <w:pPr>
              <w:jc w:val="center"/>
              <w:textAlignment w:val="center"/>
              <w:rPr>
                <w:color w:val="000000"/>
                <w:sz w:val="18"/>
                <w:szCs w:val="18"/>
              </w:rPr>
            </w:pPr>
            <w:r>
              <w:rPr>
                <w:color w:val="000000"/>
                <w:sz w:val="18"/>
                <w:szCs w:val="18"/>
                <w:lang w:bidi="ar"/>
              </w:rPr>
              <w:t xml:space="preserve">Western medicine conventional treatment: ①Injectable sodium ceftriaxone (Shanghai </w:t>
            </w:r>
            <w:proofErr w:type="spellStart"/>
            <w:r>
              <w:rPr>
                <w:color w:val="000000"/>
                <w:sz w:val="18"/>
                <w:szCs w:val="18"/>
                <w:lang w:bidi="ar"/>
              </w:rPr>
              <w:t>Huayuan</w:t>
            </w:r>
            <w:proofErr w:type="spellEnd"/>
            <w:r>
              <w:rPr>
                <w:color w:val="000000"/>
                <w:sz w:val="18"/>
                <w:szCs w:val="18"/>
                <w:lang w:bidi="ar"/>
              </w:rPr>
              <w:t xml:space="preserve"> Anhui Renji Pharmaceutical Co., Ltd., production batch No. 16121132, specification: 1g/branch) 2g, intravenous infusion, 1 time/d: ②Oral administration of amiloride oral solution (Sunstone (Tangshan) Pharmaceutical Co., Ltd., production batch No. 16040752, specification: 10 mL:30 </w:t>
            </w:r>
            <w:r>
              <w:rPr>
                <w:color w:val="000000"/>
                <w:sz w:val="18"/>
                <w:szCs w:val="18"/>
                <w:lang w:bidi="ar"/>
              </w:rPr>
              <w:lastRenderedPageBreak/>
              <w:t>mg) 30 mg/d, 2 times /③Nasal catheter oxygen (4L/min); ④Other symptomatic treatment</w:t>
            </w:r>
          </w:p>
        </w:tc>
        <w:tc>
          <w:tcPr>
            <w:tcW w:w="836" w:type="dxa"/>
            <w:tcBorders>
              <w:top w:val="nil"/>
              <w:left w:val="nil"/>
              <w:bottom w:val="nil"/>
              <w:right w:val="nil"/>
            </w:tcBorders>
            <w:shd w:val="clear" w:color="auto" w:fill="FFFFFF"/>
            <w:vAlign w:val="center"/>
          </w:tcPr>
          <w:p w14:paraId="18CD147F" w14:textId="77777777" w:rsidR="00264727" w:rsidRDefault="00000000">
            <w:pPr>
              <w:jc w:val="center"/>
              <w:textAlignment w:val="center"/>
              <w:rPr>
                <w:color w:val="000000"/>
                <w:sz w:val="18"/>
                <w:szCs w:val="18"/>
              </w:rPr>
            </w:pPr>
            <w:r>
              <w:rPr>
                <w:color w:val="000000"/>
                <w:sz w:val="18"/>
                <w:szCs w:val="18"/>
                <w:lang w:bidi="ar"/>
              </w:rPr>
              <w:lastRenderedPageBreak/>
              <w:t>4,7,8,33</w:t>
            </w:r>
          </w:p>
        </w:tc>
        <w:tc>
          <w:tcPr>
            <w:tcW w:w="803" w:type="dxa"/>
            <w:tcBorders>
              <w:top w:val="nil"/>
              <w:left w:val="nil"/>
              <w:bottom w:val="nil"/>
              <w:right w:val="nil"/>
            </w:tcBorders>
            <w:shd w:val="clear" w:color="auto" w:fill="FFFFFF"/>
            <w:vAlign w:val="center"/>
          </w:tcPr>
          <w:p w14:paraId="0E97FDD1" w14:textId="77777777" w:rsidR="00264727" w:rsidRDefault="00000000">
            <w:pPr>
              <w:jc w:val="center"/>
              <w:textAlignment w:val="center"/>
              <w:rPr>
                <w:color w:val="000000"/>
                <w:sz w:val="18"/>
                <w:szCs w:val="18"/>
              </w:rPr>
            </w:pPr>
            <w:r>
              <w:rPr>
                <w:color w:val="000000"/>
                <w:sz w:val="18"/>
                <w:szCs w:val="18"/>
                <w:lang w:bidi="ar"/>
              </w:rPr>
              <w:t>13d</w:t>
            </w:r>
          </w:p>
        </w:tc>
      </w:tr>
      <w:tr w:rsidR="00264727" w14:paraId="13DF407A" w14:textId="77777777">
        <w:trPr>
          <w:jc w:val="center"/>
        </w:trPr>
        <w:tc>
          <w:tcPr>
            <w:tcW w:w="1008" w:type="dxa"/>
            <w:tcBorders>
              <w:top w:val="nil"/>
              <w:left w:val="nil"/>
              <w:bottom w:val="nil"/>
              <w:right w:val="nil"/>
            </w:tcBorders>
            <w:shd w:val="clear" w:color="auto" w:fill="FFFFFF"/>
            <w:vAlign w:val="center"/>
          </w:tcPr>
          <w:p w14:paraId="736C3AC4" w14:textId="77777777" w:rsidR="00264727" w:rsidRDefault="00000000">
            <w:pPr>
              <w:jc w:val="center"/>
              <w:textAlignment w:val="top"/>
              <w:rPr>
                <w:color w:val="000000"/>
                <w:sz w:val="18"/>
                <w:szCs w:val="18"/>
              </w:rPr>
            </w:pPr>
            <w:r>
              <w:rPr>
                <w:color w:val="000000"/>
                <w:sz w:val="18"/>
                <w:szCs w:val="18"/>
                <w:lang w:bidi="ar"/>
              </w:rPr>
              <w:t>Ye D 20</w:t>
            </w:r>
            <w:r>
              <w:rPr>
                <w:rFonts w:eastAsia="SimSun" w:hint="eastAsia"/>
                <w:color w:val="000000"/>
                <w:sz w:val="18"/>
                <w:szCs w:val="18"/>
                <w:lang w:eastAsia="zh-CN" w:bidi="ar"/>
              </w:rPr>
              <w:t>2</w:t>
            </w:r>
            <w:r>
              <w:rPr>
                <w:color w:val="000000"/>
                <w:sz w:val="18"/>
                <w:szCs w:val="18"/>
                <w:lang w:bidi="ar"/>
              </w:rPr>
              <w:t>0</w:t>
            </w:r>
          </w:p>
        </w:tc>
        <w:tc>
          <w:tcPr>
            <w:tcW w:w="996" w:type="dxa"/>
            <w:tcBorders>
              <w:top w:val="nil"/>
              <w:left w:val="nil"/>
              <w:bottom w:val="nil"/>
              <w:right w:val="nil"/>
            </w:tcBorders>
            <w:shd w:val="clear" w:color="auto" w:fill="FFFFFF"/>
            <w:vAlign w:val="center"/>
          </w:tcPr>
          <w:p w14:paraId="1A175CE1" w14:textId="77777777" w:rsidR="00264727" w:rsidRDefault="00000000">
            <w:pPr>
              <w:jc w:val="center"/>
              <w:textAlignment w:val="center"/>
              <w:rPr>
                <w:color w:val="000000"/>
                <w:sz w:val="18"/>
                <w:szCs w:val="18"/>
              </w:rPr>
            </w:pPr>
            <w:r>
              <w:rPr>
                <w:color w:val="000000"/>
                <w:sz w:val="18"/>
                <w:szCs w:val="18"/>
                <w:lang w:bidi="ar"/>
              </w:rPr>
              <w:t>Acute bronchitis</w:t>
            </w:r>
          </w:p>
        </w:tc>
        <w:tc>
          <w:tcPr>
            <w:tcW w:w="793" w:type="dxa"/>
            <w:tcBorders>
              <w:top w:val="nil"/>
              <w:left w:val="nil"/>
              <w:bottom w:val="nil"/>
              <w:right w:val="nil"/>
            </w:tcBorders>
            <w:shd w:val="clear" w:color="auto" w:fill="FFFFFF"/>
            <w:vAlign w:val="center"/>
          </w:tcPr>
          <w:p w14:paraId="0D52D7F7"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3E33E95C"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688C44F6" w14:textId="77777777" w:rsidR="00264727" w:rsidRDefault="00000000">
            <w:pPr>
              <w:jc w:val="center"/>
              <w:textAlignment w:val="center"/>
              <w:rPr>
                <w:color w:val="000000"/>
                <w:sz w:val="18"/>
                <w:szCs w:val="18"/>
              </w:rPr>
            </w:pPr>
            <w:r>
              <w:rPr>
                <w:color w:val="000000"/>
                <w:sz w:val="18"/>
                <w:szCs w:val="18"/>
                <w:lang w:bidi="ar"/>
              </w:rPr>
              <w:t>39.25±8.34(19-75)/39.41±8.37(18-75)</w:t>
            </w:r>
          </w:p>
        </w:tc>
        <w:tc>
          <w:tcPr>
            <w:tcW w:w="728" w:type="dxa"/>
            <w:tcBorders>
              <w:top w:val="nil"/>
              <w:left w:val="nil"/>
              <w:bottom w:val="nil"/>
              <w:right w:val="nil"/>
            </w:tcBorders>
            <w:shd w:val="clear" w:color="auto" w:fill="FFFFFF"/>
            <w:vAlign w:val="center"/>
          </w:tcPr>
          <w:p w14:paraId="683E89B3" w14:textId="77777777" w:rsidR="00264727" w:rsidRDefault="00000000">
            <w:pPr>
              <w:jc w:val="center"/>
              <w:textAlignment w:val="center"/>
              <w:rPr>
                <w:color w:val="000000"/>
                <w:sz w:val="18"/>
                <w:szCs w:val="18"/>
              </w:rPr>
            </w:pPr>
            <w:r>
              <w:rPr>
                <w:color w:val="000000"/>
                <w:sz w:val="18"/>
                <w:szCs w:val="18"/>
                <w:lang w:bidi="ar"/>
              </w:rPr>
              <w:t>64/64</w:t>
            </w:r>
          </w:p>
        </w:tc>
        <w:tc>
          <w:tcPr>
            <w:tcW w:w="944" w:type="dxa"/>
            <w:tcBorders>
              <w:top w:val="nil"/>
              <w:left w:val="nil"/>
              <w:bottom w:val="nil"/>
              <w:right w:val="nil"/>
            </w:tcBorders>
            <w:shd w:val="clear" w:color="auto" w:fill="FFFFFF"/>
            <w:vAlign w:val="center"/>
          </w:tcPr>
          <w:p w14:paraId="42358D4A" w14:textId="77777777" w:rsidR="00264727" w:rsidRDefault="00000000">
            <w:pPr>
              <w:jc w:val="center"/>
              <w:textAlignment w:val="center"/>
              <w:rPr>
                <w:color w:val="000000"/>
                <w:sz w:val="18"/>
                <w:szCs w:val="18"/>
              </w:rPr>
            </w:pPr>
            <w:r>
              <w:rPr>
                <w:color w:val="000000"/>
                <w:sz w:val="18"/>
                <w:szCs w:val="18"/>
                <w:lang w:bidi="ar"/>
              </w:rPr>
              <w:t>32/32</w:t>
            </w:r>
          </w:p>
        </w:tc>
        <w:tc>
          <w:tcPr>
            <w:tcW w:w="815" w:type="dxa"/>
            <w:tcBorders>
              <w:top w:val="nil"/>
              <w:left w:val="nil"/>
              <w:bottom w:val="nil"/>
              <w:right w:val="nil"/>
            </w:tcBorders>
            <w:shd w:val="clear" w:color="auto" w:fill="FFFFFF"/>
            <w:vAlign w:val="center"/>
          </w:tcPr>
          <w:p w14:paraId="1B7A33FD" w14:textId="77777777" w:rsidR="00264727" w:rsidRDefault="00000000">
            <w:pPr>
              <w:jc w:val="center"/>
              <w:textAlignment w:val="center"/>
              <w:rPr>
                <w:color w:val="000000"/>
                <w:sz w:val="18"/>
                <w:szCs w:val="18"/>
              </w:rPr>
            </w:pPr>
            <w:r>
              <w:rPr>
                <w:color w:val="000000"/>
                <w:sz w:val="18"/>
                <w:szCs w:val="18"/>
                <w:lang w:bidi="ar"/>
              </w:rPr>
              <w:t>20/19</w:t>
            </w:r>
          </w:p>
        </w:tc>
        <w:tc>
          <w:tcPr>
            <w:tcW w:w="1316" w:type="dxa"/>
            <w:tcBorders>
              <w:top w:val="nil"/>
              <w:left w:val="nil"/>
              <w:bottom w:val="nil"/>
              <w:right w:val="nil"/>
            </w:tcBorders>
            <w:shd w:val="clear" w:color="auto" w:fill="FFFFFF"/>
            <w:vAlign w:val="center"/>
          </w:tcPr>
          <w:p w14:paraId="3A293E29" w14:textId="77777777" w:rsidR="00264727" w:rsidRDefault="00000000">
            <w:pPr>
              <w:jc w:val="center"/>
              <w:textAlignment w:val="center"/>
              <w:rPr>
                <w:color w:val="000000"/>
                <w:sz w:val="18"/>
                <w:szCs w:val="18"/>
              </w:rPr>
            </w:pPr>
            <w:r>
              <w:rPr>
                <w:color w:val="000000"/>
                <w:sz w:val="18"/>
                <w:szCs w:val="18"/>
                <w:lang w:bidi="ar"/>
              </w:rPr>
              <w:t>Treatment with Qing-Heat and Phlegm Removal Tang Plus + Control Group</w:t>
            </w:r>
          </w:p>
        </w:tc>
        <w:tc>
          <w:tcPr>
            <w:tcW w:w="1458" w:type="dxa"/>
            <w:tcBorders>
              <w:top w:val="nil"/>
              <w:left w:val="nil"/>
              <w:bottom w:val="nil"/>
              <w:right w:val="nil"/>
            </w:tcBorders>
            <w:shd w:val="clear" w:color="auto" w:fill="FFFFFF"/>
            <w:vAlign w:val="center"/>
          </w:tcPr>
          <w:p w14:paraId="5B428F26" w14:textId="77777777" w:rsidR="00264727" w:rsidRDefault="00000000">
            <w:pPr>
              <w:jc w:val="center"/>
              <w:textAlignment w:val="center"/>
              <w:rPr>
                <w:color w:val="000000"/>
                <w:sz w:val="18"/>
                <w:szCs w:val="18"/>
              </w:rPr>
            </w:pPr>
            <w:r>
              <w:rPr>
                <w:color w:val="000000"/>
                <w:sz w:val="18"/>
                <w:szCs w:val="18"/>
                <w:lang w:bidi="ar"/>
              </w:rPr>
              <w:t>Anti-infection treatment + symptomatic treatment</w:t>
            </w:r>
          </w:p>
        </w:tc>
        <w:tc>
          <w:tcPr>
            <w:tcW w:w="4478" w:type="dxa"/>
            <w:tcBorders>
              <w:top w:val="nil"/>
              <w:left w:val="nil"/>
              <w:bottom w:val="nil"/>
              <w:right w:val="nil"/>
            </w:tcBorders>
            <w:shd w:val="clear" w:color="auto" w:fill="FFFFFF"/>
            <w:vAlign w:val="center"/>
          </w:tcPr>
          <w:p w14:paraId="237A7FFF" w14:textId="77777777" w:rsidR="00264727" w:rsidRDefault="00000000">
            <w:pPr>
              <w:jc w:val="center"/>
              <w:textAlignment w:val="center"/>
              <w:rPr>
                <w:color w:val="000000"/>
                <w:sz w:val="18"/>
                <w:szCs w:val="18"/>
              </w:rPr>
            </w:pPr>
            <w:r>
              <w:rPr>
                <w:color w:val="000000"/>
                <w:sz w:val="18"/>
                <w:szCs w:val="18"/>
                <w:lang w:bidi="ar"/>
              </w:rPr>
              <w:t>Conventional Western medicine treatment. Piperacillin sodium sulbactam for injection (Hubei Weil Pharmaceutical Co., Ltd., State Drug Quantifier H20051606, specification: 1.5 g), intravenous infusion, 3 g/d, 2 times/d; compound methocarbamol capsule (</w:t>
            </w:r>
            <w:proofErr w:type="spellStart"/>
            <w:r>
              <w:rPr>
                <w:color w:val="000000"/>
                <w:sz w:val="18"/>
                <w:szCs w:val="18"/>
                <w:lang w:bidi="ar"/>
              </w:rPr>
              <w:t>Changxing</w:t>
            </w:r>
            <w:proofErr w:type="spellEnd"/>
            <w:r>
              <w:rPr>
                <w:color w:val="000000"/>
                <w:sz w:val="18"/>
                <w:szCs w:val="18"/>
                <w:lang w:bidi="ar"/>
              </w:rPr>
              <w:t xml:space="preserve"> Pharmaceutical Co., Ltd., State Drug Quantifier H20020393, specification: 46.5 mg x 48 s), 2 s/d, 3 times/d; </w:t>
            </w:r>
            <w:proofErr w:type="spellStart"/>
            <w:r>
              <w:rPr>
                <w:rFonts w:eastAsia="SimSun" w:hint="eastAsia"/>
                <w:color w:val="000000"/>
                <w:sz w:val="18"/>
                <w:szCs w:val="18"/>
                <w:lang w:eastAsia="zh-CN" w:bidi="ar"/>
              </w:rPr>
              <w:t>carbocysteineCarbocysteine</w:t>
            </w:r>
            <w:r>
              <w:rPr>
                <w:rFonts w:hint="eastAsia"/>
                <w:color w:val="000000"/>
                <w:sz w:val="18"/>
                <w:szCs w:val="18"/>
                <w:lang w:bidi="ar"/>
              </w:rPr>
              <w:t>arbocysteine</w:t>
            </w:r>
            <w:proofErr w:type="spellEnd"/>
            <w:r>
              <w:rPr>
                <w:color w:val="000000"/>
                <w:sz w:val="18"/>
                <w:szCs w:val="18"/>
                <w:lang w:bidi="ar"/>
              </w:rPr>
              <w:t xml:space="preserve"> oral solution (Beijing </w:t>
            </w:r>
            <w:proofErr w:type="spellStart"/>
            <w:r>
              <w:rPr>
                <w:color w:val="000000"/>
                <w:sz w:val="18"/>
                <w:szCs w:val="18"/>
                <w:lang w:bidi="ar"/>
              </w:rPr>
              <w:t>Chengji</w:t>
            </w:r>
            <w:proofErr w:type="spellEnd"/>
            <w:r>
              <w:rPr>
                <w:color w:val="000000"/>
                <w:sz w:val="18"/>
                <w:szCs w:val="18"/>
                <w:lang w:bidi="ar"/>
              </w:rPr>
              <w:t xml:space="preserve"> Pharmaceutical Co. (Beijing </w:t>
            </w:r>
            <w:proofErr w:type="spellStart"/>
            <w:r>
              <w:rPr>
                <w:color w:val="000000"/>
                <w:sz w:val="18"/>
                <w:szCs w:val="18"/>
                <w:lang w:bidi="ar"/>
              </w:rPr>
              <w:t>Chengji</w:t>
            </w:r>
            <w:proofErr w:type="spellEnd"/>
            <w:r>
              <w:rPr>
                <w:color w:val="000000"/>
                <w:sz w:val="18"/>
                <w:szCs w:val="18"/>
                <w:lang w:bidi="ar"/>
              </w:rPr>
              <w:t xml:space="preserve"> Pharmaceutical Co., Ltd., State Drug Quantifier H20044967, Specification: 10mLx10pcs), 10 ml/dose, 3 times/d.</w:t>
            </w:r>
          </w:p>
        </w:tc>
        <w:tc>
          <w:tcPr>
            <w:tcW w:w="836" w:type="dxa"/>
            <w:tcBorders>
              <w:top w:val="nil"/>
              <w:left w:val="nil"/>
              <w:bottom w:val="nil"/>
              <w:right w:val="nil"/>
            </w:tcBorders>
            <w:shd w:val="clear" w:color="auto" w:fill="FFFFFF"/>
            <w:vAlign w:val="center"/>
          </w:tcPr>
          <w:p w14:paraId="2D8D0F49" w14:textId="77777777" w:rsidR="00264727" w:rsidRDefault="00000000">
            <w:pPr>
              <w:jc w:val="center"/>
              <w:textAlignment w:val="center"/>
              <w:rPr>
                <w:color w:val="000000"/>
                <w:sz w:val="18"/>
                <w:szCs w:val="18"/>
              </w:rPr>
            </w:pPr>
            <w:r>
              <w:rPr>
                <w:color w:val="000000"/>
                <w:sz w:val="18"/>
                <w:szCs w:val="18"/>
                <w:lang w:bidi="ar"/>
              </w:rPr>
              <w:t>1,25,26,33</w:t>
            </w:r>
          </w:p>
        </w:tc>
        <w:tc>
          <w:tcPr>
            <w:tcW w:w="803" w:type="dxa"/>
            <w:tcBorders>
              <w:top w:val="nil"/>
              <w:left w:val="nil"/>
              <w:bottom w:val="nil"/>
              <w:right w:val="nil"/>
            </w:tcBorders>
            <w:shd w:val="clear" w:color="auto" w:fill="FFFFFF"/>
            <w:vAlign w:val="center"/>
          </w:tcPr>
          <w:p w14:paraId="17903F76" w14:textId="77777777" w:rsidR="00264727" w:rsidRDefault="00000000">
            <w:pPr>
              <w:jc w:val="center"/>
              <w:textAlignment w:val="center"/>
              <w:rPr>
                <w:color w:val="000000"/>
                <w:sz w:val="18"/>
                <w:szCs w:val="18"/>
              </w:rPr>
            </w:pPr>
            <w:r>
              <w:rPr>
                <w:color w:val="000000"/>
                <w:sz w:val="18"/>
                <w:szCs w:val="18"/>
                <w:lang w:bidi="ar"/>
              </w:rPr>
              <w:t>7d</w:t>
            </w:r>
          </w:p>
        </w:tc>
      </w:tr>
      <w:tr w:rsidR="00264727" w14:paraId="115C2D79" w14:textId="77777777">
        <w:trPr>
          <w:jc w:val="center"/>
        </w:trPr>
        <w:tc>
          <w:tcPr>
            <w:tcW w:w="1008" w:type="dxa"/>
            <w:tcBorders>
              <w:top w:val="nil"/>
              <w:left w:val="nil"/>
              <w:bottom w:val="nil"/>
              <w:right w:val="nil"/>
            </w:tcBorders>
            <w:shd w:val="clear" w:color="auto" w:fill="FFFFFF"/>
            <w:vAlign w:val="center"/>
          </w:tcPr>
          <w:p w14:paraId="76B93B0B" w14:textId="77777777" w:rsidR="00264727" w:rsidRDefault="00000000">
            <w:pPr>
              <w:jc w:val="center"/>
              <w:textAlignment w:val="top"/>
              <w:rPr>
                <w:color w:val="000000"/>
                <w:sz w:val="18"/>
                <w:szCs w:val="18"/>
              </w:rPr>
            </w:pPr>
            <w:r>
              <w:rPr>
                <w:color w:val="000000"/>
                <w:sz w:val="18"/>
                <w:szCs w:val="18"/>
                <w:lang w:bidi="ar"/>
              </w:rPr>
              <w:t>Bi DX 2019</w:t>
            </w:r>
          </w:p>
        </w:tc>
        <w:tc>
          <w:tcPr>
            <w:tcW w:w="996" w:type="dxa"/>
            <w:tcBorders>
              <w:top w:val="nil"/>
              <w:left w:val="nil"/>
              <w:bottom w:val="nil"/>
              <w:right w:val="nil"/>
            </w:tcBorders>
            <w:shd w:val="clear" w:color="auto" w:fill="FFFFFF"/>
            <w:vAlign w:val="center"/>
          </w:tcPr>
          <w:p w14:paraId="3B1B1413" w14:textId="77777777" w:rsidR="00264727" w:rsidRDefault="00000000">
            <w:pPr>
              <w:jc w:val="center"/>
              <w:textAlignment w:val="center"/>
              <w:rPr>
                <w:color w:val="000000"/>
                <w:sz w:val="18"/>
                <w:szCs w:val="18"/>
              </w:rPr>
            </w:pPr>
            <w:r>
              <w:rPr>
                <w:color w:val="000000"/>
                <w:sz w:val="18"/>
                <w:szCs w:val="18"/>
                <w:lang w:bidi="ar"/>
              </w:rPr>
              <w:t>Acute bronchitis</w:t>
            </w:r>
          </w:p>
        </w:tc>
        <w:tc>
          <w:tcPr>
            <w:tcW w:w="793" w:type="dxa"/>
            <w:tcBorders>
              <w:top w:val="nil"/>
              <w:left w:val="nil"/>
              <w:bottom w:val="nil"/>
              <w:right w:val="nil"/>
            </w:tcBorders>
            <w:shd w:val="clear" w:color="auto" w:fill="FFFFFF"/>
            <w:vAlign w:val="center"/>
          </w:tcPr>
          <w:p w14:paraId="18DDF924"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16ABA48F" w14:textId="77777777" w:rsidR="00264727" w:rsidRDefault="00000000">
            <w:pPr>
              <w:jc w:val="center"/>
              <w:textAlignment w:val="center"/>
              <w:rPr>
                <w:color w:val="000000"/>
                <w:sz w:val="18"/>
                <w:szCs w:val="18"/>
              </w:rPr>
            </w:pPr>
            <w:r>
              <w:rPr>
                <w:color w:val="000000"/>
                <w:sz w:val="18"/>
                <w:szCs w:val="18"/>
                <w:lang w:bidi="ar"/>
              </w:rPr>
              <w:t>3-12 days</w:t>
            </w:r>
          </w:p>
        </w:tc>
        <w:tc>
          <w:tcPr>
            <w:tcW w:w="793" w:type="dxa"/>
            <w:tcBorders>
              <w:top w:val="nil"/>
              <w:left w:val="nil"/>
              <w:bottom w:val="nil"/>
              <w:right w:val="nil"/>
            </w:tcBorders>
            <w:shd w:val="clear" w:color="auto" w:fill="FFFFFF"/>
            <w:vAlign w:val="center"/>
          </w:tcPr>
          <w:p w14:paraId="51D4CA8E" w14:textId="77777777" w:rsidR="00264727" w:rsidRDefault="00000000">
            <w:pPr>
              <w:jc w:val="center"/>
              <w:textAlignment w:val="center"/>
              <w:rPr>
                <w:color w:val="000000"/>
                <w:sz w:val="18"/>
                <w:szCs w:val="18"/>
              </w:rPr>
            </w:pPr>
            <w:r>
              <w:rPr>
                <w:color w:val="000000"/>
                <w:sz w:val="18"/>
                <w:szCs w:val="18"/>
                <w:lang w:bidi="ar"/>
              </w:rPr>
              <w:t>48.78±6.23(31-63)/48.78±6.23(31-63)</w:t>
            </w:r>
          </w:p>
        </w:tc>
        <w:tc>
          <w:tcPr>
            <w:tcW w:w="728" w:type="dxa"/>
            <w:tcBorders>
              <w:top w:val="nil"/>
              <w:left w:val="nil"/>
              <w:bottom w:val="nil"/>
              <w:right w:val="nil"/>
            </w:tcBorders>
            <w:shd w:val="clear" w:color="auto" w:fill="FFFFFF"/>
            <w:vAlign w:val="center"/>
          </w:tcPr>
          <w:p w14:paraId="6B6B83CC" w14:textId="77777777" w:rsidR="00264727" w:rsidRDefault="00000000">
            <w:pPr>
              <w:jc w:val="center"/>
              <w:textAlignment w:val="center"/>
              <w:rPr>
                <w:color w:val="000000"/>
                <w:sz w:val="18"/>
                <w:szCs w:val="18"/>
              </w:rPr>
            </w:pPr>
            <w:r>
              <w:rPr>
                <w:color w:val="000000"/>
                <w:sz w:val="18"/>
                <w:szCs w:val="18"/>
                <w:lang w:bidi="ar"/>
              </w:rPr>
              <w:t>84/84</w:t>
            </w:r>
          </w:p>
        </w:tc>
        <w:tc>
          <w:tcPr>
            <w:tcW w:w="944" w:type="dxa"/>
            <w:tcBorders>
              <w:top w:val="nil"/>
              <w:left w:val="nil"/>
              <w:bottom w:val="nil"/>
              <w:right w:val="nil"/>
            </w:tcBorders>
            <w:shd w:val="clear" w:color="auto" w:fill="FFFFFF"/>
            <w:vAlign w:val="center"/>
          </w:tcPr>
          <w:p w14:paraId="16AC1DA0" w14:textId="77777777" w:rsidR="00264727" w:rsidRDefault="00000000">
            <w:pPr>
              <w:jc w:val="center"/>
              <w:textAlignment w:val="center"/>
              <w:rPr>
                <w:color w:val="000000"/>
                <w:sz w:val="18"/>
                <w:szCs w:val="18"/>
              </w:rPr>
            </w:pPr>
            <w:r>
              <w:rPr>
                <w:color w:val="000000"/>
                <w:sz w:val="18"/>
                <w:szCs w:val="18"/>
                <w:lang w:bidi="ar"/>
              </w:rPr>
              <w:t>42/42</w:t>
            </w:r>
          </w:p>
        </w:tc>
        <w:tc>
          <w:tcPr>
            <w:tcW w:w="815" w:type="dxa"/>
            <w:tcBorders>
              <w:top w:val="nil"/>
              <w:left w:val="nil"/>
              <w:bottom w:val="nil"/>
              <w:right w:val="nil"/>
            </w:tcBorders>
            <w:shd w:val="clear" w:color="auto" w:fill="FFFFFF"/>
            <w:vAlign w:val="center"/>
          </w:tcPr>
          <w:p w14:paraId="63F947FB" w14:textId="77777777" w:rsidR="00264727" w:rsidRDefault="00000000">
            <w:pPr>
              <w:jc w:val="center"/>
              <w:textAlignment w:val="center"/>
              <w:rPr>
                <w:color w:val="000000"/>
                <w:sz w:val="18"/>
                <w:szCs w:val="18"/>
              </w:rPr>
            </w:pPr>
            <w:r>
              <w:rPr>
                <w:color w:val="000000"/>
                <w:sz w:val="18"/>
                <w:szCs w:val="18"/>
                <w:lang w:bidi="ar"/>
              </w:rPr>
              <w:t>28/28</w:t>
            </w:r>
          </w:p>
        </w:tc>
        <w:tc>
          <w:tcPr>
            <w:tcW w:w="1316" w:type="dxa"/>
            <w:tcBorders>
              <w:top w:val="nil"/>
              <w:left w:val="nil"/>
              <w:bottom w:val="nil"/>
              <w:right w:val="nil"/>
            </w:tcBorders>
            <w:shd w:val="clear" w:color="auto" w:fill="FFFFFF"/>
            <w:vAlign w:val="center"/>
          </w:tcPr>
          <w:p w14:paraId="6D4B659C" w14:textId="77777777" w:rsidR="00264727" w:rsidRDefault="00000000">
            <w:pPr>
              <w:jc w:val="center"/>
              <w:textAlignment w:val="center"/>
              <w:rPr>
                <w:color w:val="000000"/>
                <w:sz w:val="18"/>
                <w:szCs w:val="18"/>
              </w:rPr>
            </w:pPr>
            <w:r>
              <w:rPr>
                <w:color w:val="000000"/>
                <w:sz w:val="18"/>
                <w:szCs w:val="18"/>
                <w:lang w:bidi="ar"/>
              </w:rPr>
              <w:t>Clear heat, promote lung and stop cough soup + control group treatment</w:t>
            </w:r>
          </w:p>
        </w:tc>
        <w:tc>
          <w:tcPr>
            <w:tcW w:w="1458" w:type="dxa"/>
            <w:tcBorders>
              <w:top w:val="nil"/>
              <w:left w:val="nil"/>
              <w:bottom w:val="nil"/>
              <w:right w:val="nil"/>
            </w:tcBorders>
            <w:shd w:val="clear" w:color="auto" w:fill="FFFFFF"/>
            <w:vAlign w:val="center"/>
          </w:tcPr>
          <w:p w14:paraId="0086146D" w14:textId="77777777" w:rsidR="00264727" w:rsidRDefault="00000000">
            <w:pPr>
              <w:jc w:val="center"/>
              <w:textAlignment w:val="center"/>
              <w:rPr>
                <w:color w:val="000000"/>
                <w:sz w:val="18"/>
                <w:szCs w:val="18"/>
              </w:rPr>
            </w:pPr>
            <w:r>
              <w:rPr>
                <w:color w:val="000000"/>
                <w:sz w:val="18"/>
                <w:szCs w:val="18"/>
                <w:lang w:bidi="ar"/>
              </w:rPr>
              <w:t>Anti-infective treatment + symptomatic treatment + supportive treatment</w:t>
            </w:r>
          </w:p>
        </w:tc>
        <w:tc>
          <w:tcPr>
            <w:tcW w:w="4478" w:type="dxa"/>
            <w:tcBorders>
              <w:top w:val="nil"/>
              <w:left w:val="nil"/>
              <w:bottom w:val="nil"/>
              <w:right w:val="nil"/>
            </w:tcBorders>
            <w:shd w:val="clear" w:color="auto" w:fill="FFFFFF"/>
            <w:vAlign w:val="center"/>
          </w:tcPr>
          <w:p w14:paraId="32CA4BBA" w14:textId="77777777" w:rsidR="00264727" w:rsidRDefault="00000000">
            <w:pPr>
              <w:jc w:val="center"/>
              <w:textAlignment w:val="center"/>
              <w:rPr>
                <w:color w:val="000000"/>
                <w:sz w:val="18"/>
                <w:szCs w:val="18"/>
              </w:rPr>
            </w:pPr>
            <w:r>
              <w:rPr>
                <w:color w:val="000000"/>
                <w:sz w:val="18"/>
                <w:szCs w:val="18"/>
                <w:lang w:bidi="ar"/>
              </w:rPr>
              <w:t xml:space="preserve">Patients in the control group were treated with symptomatic interventions in Western medicine, including cough suppression, expectoration, cooling, nutritional support, and correction of internal environmental disorders; and targeted anti-infection according to the type of infection, including intravenous </w:t>
            </w:r>
            <w:proofErr w:type="spellStart"/>
            <w:r>
              <w:rPr>
                <w:color w:val="000000"/>
                <w:sz w:val="18"/>
                <w:szCs w:val="18"/>
                <w:lang w:bidi="ar"/>
              </w:rPr>
              <w:t>cefoperazone</w:t>
            </w:r>
            <w:proofErr w:type="spellEnd"/>
            <w:r>
              <w:rPr>
                <w:color w:val="000000"/>
                <w:sz w:val="18"/>
                <w:szCs w:val="18"/>
                <w:lang w:bidi="ar"/>
              </w:rPr>
              <w:t xml:space="preserve"> sulbactam (Sinopharm Group </w:t>
            </w:r>
            <w:proofErr w:type="spellStart"/>
            <w:r>
              <w:rPr>
                <w:color w:val="000000"/>
                <w:sz w:val="18"/>
                <w:szCs w:val="18"/>
                <w:lang w:bidi="ar"/>
              </w:rPr>
              <w:t>Weichida</w:t>
            </w:r>
            <w:proofErr w:type="spellEnd"/>
            <w:r>
              <w:rPr>
                <w:color w:val="000000"/>
                <w:sz w:val="18"/>
                <w:szCs w:val="18"/>
                <w:lang w:bidi="ar"/>
              </w:rPr>
              <w:t xml:space="preserve"> Pharmaceutical Co., Ltd., specification 3.0 g, production batch No. 20163314) 1 g/time, mixed with 0.9% sodium chloride injection 150 For virus infection, intravenous ribavirin (Yangtze River Pharmaceutical Group Nanjing Hailing Pharmaceutical Co., Ltd., specification 0.5 g, production batch No. 20160314B) 0.3 g/time, mixed into 0.9% sodium chloride injection 150 mL, twice a day.</w:t>
            </w:r>
          </w:p>
        </w:tc>
        <w:tc>
          <w:tcPr>
            <w:tcW w:w="836" w:type="dxa"/>
            <w:tcBorders>
              <w:top w:val="nil"/>
              <w:left w:val="nil"/>
              <w:bottom w:val="nil"/>
              <w:right w:val="nil"/>
            </w:tcBorders>
            <w:shd w:val="clear" w:color="auto" w:fill="FFFFFF"/>
            <w:vAlign w:val="center"/>
          </w:tcPr>
          <w:p w14:paraId="15C7E5E8" w14:textId="77777777" w:rsidR="00264727" w:rsidRDefault="00000000">
            <w:pPr>
              <w:jc w:val="center"/>
              <w:textAlignment w:val="center"/>
              <w:rPr>
                <w:color w:val="000000"/>
                <w:sz w:val="18"/>
                <w:szCs w:val="18"/>
              </w:rPr>
            </w:pPr>
            <w:r>
              <w:rPr>
                <w:color w:val="000000"/>
                <w:sz w:val="18"/>
                <w:szCs w:val="18"/>
                <w:lang w:bidi="ar"/>
              </w:rPr>
              <w:t>1,18,24,28,29,30</w:t>
            </w:r>
          </w:p>
        </w:tc>
        <w:tc>
          <w:tcPr>
            <w:tcW w:w="803" w:type="dxa"/>
            <w:tcBorders>
              <w:top w:val="nil"/>
              <w:left w:val="nil"/>
              <w:bottom w:val="nil"/>
              <w:right w:val="nil"/>
            </w:tcBorders>
            <w:shd w:val="clear" w:color="auto" w:fill="FFFFFF"/>
            <w:vAlign w:val="center"/>
          </w:tcPr>
          <w:p w14:paraId="30CBB143" w14:textId="77777777" w:rsidR="00264727" w:rsidRDefault="00000000">
            <w:pPr>
              <w:jc w:val="center"/>
              <w:textAlignment w:val="center"/>
              <w:rPr>
                <w:color w:val="000000"/>
                <w:sz w:val="18"/>
                <w:szCs w:val="18"/>
              </w:rPr>
            </w:pPr>
            <w:r>
              <w:rPr>
                <w:color w:val="000000"/>
                <w:sz w:val="18"/>
                <w:szCs w:val="18"/>
                <w:lang w:bidi="ar"/>
              </w:rPr>
              <w:t>7d</w:t>
            </w:r>
          </w:p>
        </w:tc>
      </w:tr>
      <w:tr w:rsidR="00264727" w14:paraId="695891EB" w14:textId="77777777">
        <w:trPr>
          <w:jc w:val="center"/>
        </w:trPr>
        <w:tc>
          <w:tcPr>
            <w:tcW w:w="1008" w:type="dxa"/>
            <w:tcBorders>
              <w:top w:val="nil"/>
              <w:left w:val="nil"/>
              <w:bottom w:val="nil"/>
              <w:right w:val="nil"/>
            </w:tcBorders>
            <w:shd w:val="clear" w:color="auto" w:fill="FFFFFF"/>
            <w:vAlign w:val="center"/>
          </w:tcPr>
          <w:p w14:paraId="184939CA" w14:textId="77777777" w:rsidR="00264727" w:rsidRDefault="00000000">
            <w:pPr>
              <w:jc w:val="center"/>
              <w:textAlignment w:val="top"/>
              <w:rPr>
                <w:color w:val="000000"/>
                <w:sz w:val="18"/>
                <w:szCs w:val="18"/>
              </w:rPr>
            </w:pPr>
            <w:r>
              <w:rPr>
                <w:color w:val="000000"/>
                <w:sz w:val="18"/>
                <w:szCs w:val="18"/>
                <w:lang w:bidi="ar"/>
              </w:rPr>
              <w:t>Guo XH 2009</w:t>
            </w:r>
          </w:p>
        </w:tc>
        <w:tc>
          <w:tcPr>
            <w:tcW w:w="996" w:type="dxa"/>
            <w:tcBorders>
              <w:top w:val="nil"/>
              <w:left w:val="nil"/>
              <w:bottom w:val="nil"/>
              <w:right w:val="nil"/>
            </w:tcBorders>
            <w:shd w:val="clear" w:color="auto" w:fill="FFFFFF"/>
            <w:vAlign w:val="center"/>
          </w:tcPr>
          <w:p w14:paraId="4C3AA667" w14:textId="77777777" w:rsidR="00264727" w:rsidRDefault="00000000">
            <w:pPr>
              <w:jc w:val="center"/>
              <w:textAlignment w:val="center"/>
              <w:rPr>
                <w:color w:val="000000"/>
                <w:sz w:val="18"/>
                <w:szCs w:val="18"/>
              </w:rPr>
            </w:pPr>
            <w:r>
              <w:rPr>
                <w:color w:val="000000"/>
                <w:sz w:val="18"/>
                <w:szCs w:val="18"/>
                <w:lang w:bidi="ar"/>
              </w:rPr>
              <w:t>Bacterial tonsillitis</w:t>
            </w:r>
          </w:p>
        </w:tc>
        <w:tc>
          <w:tcPr>
            <w:tcW w:w="793" w:type="dxa"/>
            <w:tcBorders>
              <w:top w:val="nil"/>
              <w:left w:val="nil"/>
              <w:bottom w:val="nil"/>
              <w:right w:val="nil"/>
            </w:tcBorders>
            <w:shd w:val="clear" w:color="auto" w:fill="FFFFFF"/>
            <w:vAlign w:val="center"/>
          </w:tcPr>
          <w:p w14:paraId="010E9F77" w14:textId="77777777" w:rsidR="00264727" w:rsidRDefault="00000000">
            <w:pPr>
              <w:jc w:val="center"/>
              <w:textAlignment w:val="center"/>
              <w:rPr>
                <w:color w:val="000000"/>
                <w:sz w:val="18"/>
                <w:szCs w:val="18"/>
              </w:rPr>
            </w:pPr>
            <w:r>
              <w:rPr>
                <w:color w:val="000000"/>
                <w:sz w:val="18"/>
                <w:szCs w:val="18"/>
                <w:lang w:bidi="ar"/>
              </w:rPr>
              <w:t>China</w:t>
            </w:r>
          </w:p>
        </w:tc>
        <w:tc>
          <w:tcPr>
            <w:tcW w:w="1050" w:type="dxa"/>
            <w:tcBorders>
              <w:top w:val="nil"/>
              <w:left w:val="nil"/>
              <w:bottom w:val="nil"/>
              <w:right w:val="nil"/>
            </w:tcBorders>
            <w:shd w:val="clear" w:color="auto" w:fill="FFFFFF"/>
            <w:vAlign w:val="center"/>
          </w:tcPr>
          <w:p w14:paraId="29085287" w14:textId="77777777" w:rsidR="00264727" w:rsidRDefault="00000000">
            <w:pPr>
              <w:jc w:val="center"/>
              <w:textAlignment w:val="center"/>
              <w:rPr>
                <w:color w:val="000000"/>
                <w:sz w:val="18"/>
                <w:szCs w:val="18"/>
              </w:rPr>
            </w:pPr>
            <w:r>
              <w:rPr>
                <w:color w:val="000000"/>
                <w:sz w:val="18"/>
                <w:szCs w:val="18"/>
                <w:lang w:bidi="ar"/>
              </w:rPr>
              <w:t>1-3 days</w:t>
            </w:r>
          </w:p>
        </w:tc>
        <w:tc>
          <w:tcPr>
            <w:tcW w:w="793" w:type="dxa"/>
            <w:tcBorders>
              <w:top w:val="nil"/>
              <w:left w:val="nil"/>
              <w:bottom w:val="nil"/>
              <w:right w:val="nil"/>
            </w:tcBorders>
            <w:shd w:val="clear" w:color="auto" w:fill="FFFFFF"/>
            <w:vAlign w:val="center"/>
          </w:tcPr>
          <w:p w14:paraId="3F52C4A9" w14:textId="77777777" w:rsidR="00264727" w:rsidRDefault="00000000">
            <w:pPr>
              <w:jc w:val="center"/>
              <w:textAlignment w:val="center"/>
              <w:rPr>
                <w:color w:val="000000"/>
                <w:sz w:val="18"/>
                <w:szCs w:val="18"/>
              </w:rPr>
            </w:pPr>
            <w:r>
              <w:rPr>
                <w:color w:val="000000"/>
                <w:sz w:val="18"/>
                <w:szCs w:val="18"/>
                <w:lang w:bidi="ar"/>
              </w:rPr>
              <w:t>18-64</w:t>
            </w:r>
          </w:p>
        </w:tc>
        <w:tc>
          <w:tcPr>
            <w:tcW w:w="728" w:type="dxa"/>
            <w:tcBorders>
              <w:top w:val="nil"/>
              <w:left w:val="nil"/>
              <w:bottom w:val="nil"/>
              <w:right w:val="nil"/>
            </w:tcBorders>
            <w:shd w:val="clear" w:color="auto" w:fill="FFFFFF"/>
            <w:vAlign w:val="center"/>
          </w:tcPr>
          <w:p w14:paraId="654F4E89" w14:textId="77777777" w:rsidR="00264727" w:rsidRDefault="00000000">
            <w:pPr>
              <w:jc w:val="center"/>
              <w:textAlignment w:val="center"/>
              <w:rPr>
                <w:color w:val="000000"/>
                <w:sz w:val="18"/>
                <w:szCs w:val="18"/>
              </w:rPr>
            </w:pPr>
            <w:r>
              <w:rPr>
                <w:color w:val="000000"/>
                <w:sz w:val="18"/>
                <w:szCs w:val="18"/>
                <w:lang w:bidi="ar"/>
              </w:rPr>
              <w:t>100/100</w:t>
            </w:r>
          </w:p>
        </w:tc>
        <w:tc>
          <w:tcPr>
            <w:tcW w:w="944" w:type="dxa"/>
            <w:tcBorders>
              <w:top w:val="nil"/>
              <w:left w:val="nil"/>
              <w:bottom w:val="nil"/>
              <w:right w:val="nil"/>
            </w:tcBorders>
            <w:shd w:val="clear" w:color="auto" w:fill="FFFFFF"/>
            <w:vAlign w:val="center"/>
          </w:tcPr>
          <w:p w14:paraId="2E84DCB3" w14:textId="77777777" w:rsidR="00264727" w:rsidRDefault="00000000">
            <w:pPr>
              <w:jc w:val="center"/>
              <w:textAlignment w:val="center"/>
              <w:rPr>
                <w:color w:val="000000"/>
                <w:sz w:val="18"/>
                <w:szCs w:val="18"/>
              </w:rPr>
            </w:pPr>
            <w:r>
              <w:rPr>
                <w:color w:val="000000"/>
                <w:sz w:val="18"/>
                <w:szCs w:val="18"/>
                <w:lang w:bidi="ar"/>
              </w:rPr>
              <w:t>60/40</w:t>
            </w:r>
          </w:p>
        </w:tc>
        <w:tc>
          <w:tcPr>
            <w:tcW w:w="815" w:type="dxa"/>
            <w:tcBorders>
              <w:top w:val="nil"/>
              <w:left w:val="nil"/>
              <w:bottom w:val="nil"/>
              <w:right w:val="nil"/>
            </w:tcBorders>
            <w:shd w:val="clear" w:color="auto" w:fill="FFFFFF"/>
            <w:vAlign w:val="center"/>
          </w:tcPr>
          <w:p w14:paraId="3A138D54" w14:textId="77777777" w:rsidR="00264727" w:rsidRDefault="00000000">
            <w:pPr>
              <w:jc w:val="center"/>
              <w:textAlignment w:val="center"/>
              <w:rPr>
                <w:color w:val="000000"/>
                <w:sz w:val="18"/>
                <w:szCs w:val="18"/>
              </w:rPr>
            </w:pPr>
            <w:r>
              <w:rPr>
                <w:color w:val="000000"/>
                <w:sz w:val="18"/>
                <w:szCs w:val="18"/>
                <w:lang w:bidi="ar"/>
              </w:rPr>
              <w:t>NR</w:t>
            </w:r>
          </w:p>
        </w:tc>
        <w:tc>
          <w:tcPr>
            <w:tcW w:w="1316" w:type="dxa"/>
            <w:tcBorders>
              <w:top w:val="nil"/>
              <w:left w:val="nil"/>
              <w:bottom w:val="nil"/>
              <w:right w:val="nil"/>
            </w:tcBorders>
            <w:shd w:val="clear" w:color="auto" w:fill="FFFFFF"/>
            <w:vAlign w:val="center"/>
          </w:tcPr>
          <w:p w14:paraId="1B21A23D" w14:textId="77777777" w:rsidR="00264727" w:rsidRDefault="00000000">
            <w:pPr>
              <w:jc w:val="center"/>
              <w:textAlignment w:val="center"/>
              <w:rPr>
                <w:color w:val="000000"/>
                <w:sz w:val="18"/>
                <w:szCs w:val="18"/>
              </w:rPr>
            </w:pPr>
            <w:r>
              <w:rPr>
                <w:color w:val="000000"/>
                <w:sz w:val="18"/>
                <w:szCs w:val="18"/>
                <w:lang w:bidi="ar"/>
              </w:rPr>
              <w:t>Yin Qiao San plus reduction</w:t>
            </w:r>
          </w:p>
        </w:tc>
        <w:tc>
          <w:tcPr>
            <w:tcW w:w="1458" w:type="dxa"/>
            <w:tcBorders>
              <w:top w:val="nil"/>
              <w:left w:val="nil"/>
              <w:bottom w:val="nil"/>
              <w:right w:val="nil"/>
            </w:tcBorders>
            <w:shd w:val="clear" w:color="auto" w:fill="FFFFFF"/>
            <w:vAlign w:val="center"/>
          </w:tcPr>
          <w:p w14:paraId="7459C603" w14:textId="77777777" w:rsidR="00264727" w:rsidRDefault="00000000">
            <w:pPr>
              <w:jc w:val="center"/>
              <w:textAlignment w:val="center"/>
              <w:rPr>
                <w:color w:val="000000"/>
                <w:sz w:val="18"/>
                <w:szCs w:val="18"/>
              </w:rPr>
            </w:pPr>
            <w:r>
              <w:rPr>
                <w:color w:val="000000"/>
                <w:sz w:val="18"/>
                <w:szCs w:val="18"/>
                <w:lang w:bidi="ar"/>
              </w:rPr>
              <w:t>Symptomatic treatment</w:t>
            </w:r>
          </w:p>
        </w:tc>
        <w:tc>
          <w:tcPr>
            <w:tcW w:w="4478" w:type="dxa"/>
            <w:tcBorders>
              <w:top w:val="nil"/>
              <w:left w:val="nil"/>
              <w:bottom w:val="nil"/>
              <w:right w:val="nil"/>
            </w:tcBorders>
            <w:shd w:val="clear" w:color="auto" w:fill="FFFFFF"/>
            <w:vAlign w:val="center"/>
          </w:tcPr>
          <w:p w14:paraId="330E68B6" w14:textId="77777777" w:rsidR="00264727" w:rsidRDefault="00000000">
            <w:pPr>
              <w:jc w:val="center"/>
              <w:textAlignment w:val="center"/>
              <w:rPr>
                <w:color w:val="000000"/>
                <w:sz w:val="18"/>
                <w:szCs w:val="18"/>
              </w:rPr>
            </w:pPr>
            <w:r>
              <w:rPr>
                <w:color w:val="000000"/>
                <w:sz w:val="18"/>
                <w:szCs w:val="18"/>
                <w:lang w:bidi="ar"/>
              </w:rPr>
              <w:t xml:space="preserve">Oral </w:t>
            </w:r>
            <w:proofErr w:type="spellStart"/>
            <w:r>
              <w:rPr>
                <w:color w:val="000000"/>
                <w:sz w:val="18"/>
                <w:szCs w:val="18"/>
                <w:lang w:bidi="ar"/>
              </w:rPr>
              <w:t>Neocontrol</w:t>
            </w:r>
            <w:proofErr w:type="spellEnd"/>
            <w:r>
              <w:rPr>
                <w:color w:val="000000"/>
                <w:sz w:val="18"/>
                <w:szCs w:val="18"/>
                <w:lang w:bidi="ar"/>
              </w:rPr>
              <w:t xml:space="preserve"> capsules 1 capsule twice a day</w:t>
            </w:r>
          </w:p>
        </w:tc>
        <w:tc>
          <w:tcPr>
            <w:tcW w:w="836" w:type="dxa"/>
            <w:tcBorders>
              <w:top w:val="nil"/>
              <w:left w:val="nil"/>
              <w:bottom w:val="nil"/>
              <w:right w:val="nil"/>
            </w:tcBorders>
            <w:shd w:val="clear" w:color="auto" w:fill="FFFFFF"/>
            <w:vAlign w:val="center"/>
          </w:tcPr>
          <w:p w14:paraId="4AD3DF44"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3D2902AE" w14:textId="77777777" w:rsidR="00264727" w:rsidRDefault="00000000">
            <w:pPr>
              <w:jc w:val="center"/>
              <w:textAlignment w:val="center"/>
              <w:rPr>
                <w:color w:val="000000"/>
                <w:sz w:val="18"/>
                <w:szCs w:val="18"/>
              </w:rPr>
            </w:pPr>
            <w:r>
              <w:rPr>
                <w:color w:val="000000"/>
                <w:sz w:val="18"/>
                <w:szCs w:val="18"/>
                <w:lang w:bidi="ar"/>
              </w:rPr>
              <w:t>3d</w:t>
            </w:r>
          </w:p>
        </w:tc>
      </w:tr>
      <w:tr w:rsidR="00264727" w14:paraId="60B37283" w14:textId="77777777">
        <w:trPr>
          <w:jc w:val="center"/>
        </w:trPr>
        <w:tc>
          <w:tcPr>
            <w:tcW w:w="1008" w:type="dxa"/>
            <w:tcBorders>
              <w:top w:val="nil"/>
              <w:left w:val="nil"/>
              <w:bottom w:val="nil"/>
              <w:right w:val="nil"/>
            </w:tcBorders>
            <w:shd w:val="clear" w:color="auto" w:fill="FFFFFF"/>
            <w:vAlign w:val="center"/>
          </w:tcPr>
          <w:p w14:paraId="05E2D3DE" w14:textId="77777777" w:rsidR="00264727" w:rsidRDefault="00000000">
            <w:pPr>
              <w:jc w:val="center"/>
              <w:textAlignment w:val="top"/>
              <w:rPr>
                <w:color w:val="000000"/>
                <w:sz w:val="18"/>
                <w:szCs w:val="18"/>
              </w:rPr>
            </w:pPr>
            <w:r>
              <w:rPr>
                <w:color w:val="000000"/>
                <w:sz w:val="18"/>
                <w:szCs w:val="18"/>
                <w:lang w:bidi="ar"/>
              </w:rPr>
              <w:t>Zong Y 2020</w:t>
            </w:r>
          </w:p>
        </w:tc>
        <w:tc>
          <w:tcPr>
            <w:tcW w:w="996" w:type="dxa"/>
            <w:tcBorders>
              <w:top w:val="nil"/>
              <w:left w:val="nil"/>
              <w:bottom w:val="nil"/>
              <w:right w:val="nil"/>
            </w:tcBorders>
            <w:shd w:val="clear" w:color="auto" w:fill="FFFFFF"/>
            <w:vAlign w:val="center"/>
          </w:tcPr>
          <w:p w14:paraId="69E6A9E9" w14:textId="77777777" w:rsidR="00264727" w:rsidRDefault="00000000">
            <w:pPr>
              <w:jc w:val="center"/>
              <w:textAlignment w:val="center"/>
              <w:rPr>
                <w:color w:val="000000"/>
                <w:sz w:val="18"/>
                <w:szCs w:val="18"/>
              </w:rPr>
            </w:pPr>
            <w:r>
              <w:rPr>
                <w:color w:val="000000"/>
                <w:sz w:val="18"/>
                <w:szCs w:val="18"/>
                <w:lang w:bidi="ar"/>
              </w:rPr>
              <w:t>Influenza</w:t>
            </w:r>
          </w:p>
        </w:tc>
        <w:tc>
          <w:tcPr>
            <w:tcW w:w="793" w:type="dxa"/>
            <w:tcBorders>
              <w:top w:val="nil"/>
              <w:left w:val="nil"/>
              <w:bottom w:val="nil"/>
              <w:right w:val="nil"/>
            </w:tcBorders>
            <w:shd w:val="clear" w:color="auto" w:fill="FFFFFF"/>
            <w:vAlign w:val="center"/>
          </w:tcPr>
          <w:p w14:paraId="51114DAC"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1FDDAD42"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nil"/>
              <w:right w:val="nil"/>
            </w:tcBorders>
            <w:shd w:val="clear" w:color="auto" w:fill="FFFFFF"/>
            <w:vAlign w:val="center"/>
          </w:tcPr>
          <w:p w14:paraId="164C746D" w14:textId="77777777" w:rsidR="00264727" w:rsidRDefault="00000000">
            <w:pPr>
              <w:jc w:val="center"/>
              <w:textAlignment w:val="center"/>
              <w:rPr>
                <w:color w:val="000000"/>
                <w:sz w:val="18"/>
                <w:szCs w:val="18"/>
              </w:rPr>
            </w:pPr>
            <w:r>
              <w:rPr>
                <w:color w:val="000000"/>
                <w:sz w:val="18"/>
                <w:szCs w:val="18"/>
                <w:lang w:bidi="ar"/>
              </w:rPr>
              <w:t>35.2±5.9 (19-54)/33.5±10.1 (18-51)</w:t>
            </w:r>
          </w:p>
        </w:tc>
        <w:tc>
          <w:tcPr>
            <w:tcW w:w="728" w:type="dxa"/>
            <w:tcBorders>
              <w:top w:val="nil"/>
              <w:left w:val="nil"/>
              <w:bottom w:val="nil"/>
              <w:right w:val="nil"/>
            </w:tcBorders>
            <w:shd w:val="clear" w:color="auto" w:fill="FFFFFF"/>
            <w:vAlign w:val="center"/>
          </w:tcPr>
          <w:p w14:paraId="0E1B3CF6" w14:textId="77777777" w:rsidR="00264727" w:rsidRDefault="00000000">
            <w:pPr>
              <w:jc w:val="center"/>
              <w:textAlignment w:val="center"/>
              <w:rPr>
                <w:color w:val="000000"/>
                <w:sz w:val="18"/>
                <w:szCs w:val="18"/>
              </w:rPr>
            </w:pPr>
            <w:r>
              <w:rPr>
                <w:color w:val="000000"/>
                <w:sz w:val="18"/>
                <w:szCs w:val="18"/>
                <w:lang w:bidi="ar"/>
              </w:rPr>
              <w:t>120/120</w:t>
            </w:r>
          </w:p>
        </w:tc>
        <w:tc>
          <w:tcPr>
            <w:tcW w:w="944" w:type="dxa"/>
            <w:tcBorders>
              <w:top w:val="nil"/>
              <w:left w:val="nil"/>
              <w:bottom w:val="nil"/>
              <w:right w:val="nil"/>
            </w:tcBorders>
            <w:shd w:val="clear" w:color="auto" w:fill="FFFFFF"/>
            <w:vAlign w:val="center"/>
          </w:tcPr>
          <w:p w14:paraId="45FE6828" w14:textId="77777777" w:rsidR="00264727" w:rsidRDefault="00000000">
            <w:pPr>
              <w:jc w:val="center"/>
              <w:textAlignment w:val="center"/>
              <w:rPr>
                <w:color w:val="000000"/>
                <w:sz w:val="18"/>
                <w:szCs w:val="18"/>
              </w:rPr>
            </w:pPr>
            <w:r>
              <w:rPr>
                <w:color w:val="000000"/>
                <w:sz w:val="18"/>
                <w:szCs w:val="18"/>
                <w:lang w:bidi="ar"/>
              </w:rPr>
              <w:t>60/60</w:t>
            </w:r>
          </w:p>
        </w:tc>
        <w:tc>
          <w:tcPr>
            <w:tcW w:w="815" w:type="dxa"/>
            <w:tcBorders>
              <w:top w:val="nil"/>
              <w:left w:val="nil"/>
              <w:bottom w:val="nil"/>
              <w:right w:val="nil"/>
            </w:tcBorders>
            <w:shd w:val="clear" w:color="auto" w:fill="FFFFFF"/>
            <w:vAlign w:val="center"/>
          </w:tcPr>
          <w:p w14:paraId="4BEEA89D" w14:textId="77777777" w:rsidR="00264727" w:rsidRDefault="00000000">
            <w:pPr>
              <w:jc w:val="center"/>
              <w:textAlignment w:val="center"/>
              <w:rPr>
                <w:color w:val="000000"/>
                <w:sz w:val="18"/>
                <w:szCs w:val="18"/>
              </w:rPr>
            </w:pPr>
            <w:r>
              <w:rPr>
                <w:color w:val="000000"/>
                <w:sz w:val="18"/>
                <w:szCs w:val="18"/>
                <w:lang w:bidi="ar"/>
              </w:rPr>
              <w:t>32/29</w:t>
            </w:r>
          </w:p>
        </w:tc>
        <w:tc>
          <w:tcPr>
            <w:tcW w:w="1316" w:type="dxa"/>
            <w:tcBorders>
              <w:top w:val="nil"/>
              <w:left w:val="nil"/>
              <w:bottom w:val="nil"/>
              <w:right w:val="nil"/>
            </w:tcBorders>
            <w:shd w:val="clear" w:color="auto" w:fill="FFFFFF"/>
            <w:vAlign w:val="center"/>
          </w:tcPr>
          <w:p w14:paraId="1DC75FF6" w14:textId="77777777" w:rsidR="00264727" w:rsidRDefault="00000000">
            <w:pPr>
              <w:jc w:val="center"/>
              <w:textAlignment w:val="center"/>
              <w:rPr>
                <w:color w:val="000000"/>
                <w:sz w:val="18"/>
                <w:szCs w:val="18"/>
              </w:rPr>
            </w:pPr>
            <w:r>
              <w:rPr>
                <w:color w:val="000000"/>
                <w:sz w:val="18"/>
                <w:szCs w:val="18"/>
                <w:lang w:bidi="ar"/>
              </w:rPr>
              <w:t>Self-formulated anti-influenza formula + control group treatment</w:t>
            </w:r>
          </w:p>
        </w:tc>
        <w:tc>
          <w:tcPr>
            <w:tcW w:w="1458" w:type="dxa"/>
            <w:tcBorders>
              <w:top w:val="nil"/>
              <w:left w:val="nil"/>
              <w:bottom w:val="nil"/>
              <w:right w:val="nil"/>
            </w:tcBorders>
            <w:shd w:val="clear" w:color="auto" w:fill="FFFFFF"/>
            <w:vAlign w:val="center"/>
          </w:tcPr>
          <w:p w14:paraId="04B91A71" w14:textId="77777777" w:rsidR="00264727" w:rsidRDefault="00000000">
            <w:pPr>
              <w:jc w:val="center"/>
              <w:textAlignment w:val="center"/>
              <w:rPr>
                <w:color w:val="000000"/>
                <w:sz w:val="18"/>
                <w:szCs w:val="18"/>
              </w:rPr>
            </w:pPr>
            <w:r>
              <w:rPr>
                <w:color w:val="000000"/>
                <w:sz w:val="18"/>
                <w:szCs w:val="18"/>
                <w:lang w:bidi="ar"/>
              </w:rPr>
              <w:t>Antiviral therapy</w:t>
            </w:r>
          </w:p>
        </w:tc>
        <w:tc>
          <w:tcPr>
            <w:tcW w:w="4478" w:type="dxa"/>
            <w:tcBorders>
              <w:top w:val="nil"/>
              <w:left w:val="nil"/>
              <w:bottom w:val="nil"/>
              <w:right w:val="nil"/>
            </w:tcBorders>
            <w:shd w:val="clear" w:color="auto" w:fill="FFFFFF"/>
            <w:vAlign w:val="center"/>
          </w:tcPr>
          <w:p w14:paraId="4C380BC2" w14:textId="77777777" w:rsidR="00264727" w:rsidRDefault="00000000">
            <w:pPr>
              <w:jc w:val="center"/>
              <w:textAlignment w:val="center"/>
              <w:rPr>
                <w:color w:val="000000"/>
                <w:sz w:val="18"/>
                <w:szCs w:val="18"/>
              </w:rPr>
            </w:pPr>
            <w:r>
              <w:rPr>
                <w:color w:val="000000"/>
                <w:sz w:val="18"/>
                <w:szCs w:val="18"/>
                <w:lang w:bidi="ar"/>
              </w:rPr>
              <w:t>Oseltamivir capsules (Yichang Changjiang Pharmaceutical Co., Ltd., GMP H20065415, Specification 75 mg/capsule, Lot No.: 180235) treatment, 1 capsule each time, 2 times daily.</w:t>
            </w:r>
          </w:p>
        </w:tc>
        <w:tc>
          <w:tcPr>
            <w:tcW w:w="836" w:type="dxa"/>
            <w:tcBorders>
              <w:top w:val="nil"/>
              <w:left w:val="nil"/>
              <w:bottom w:val="nil"/>
              <w:right w:val="nil"/>
            </w:tcBorders>
            <w:shd w:val="clear" w:color="auto" w:fill="FFFFFF"/>
            <w:vAlign w:val="center"/>
          </w:tcPr>
          <w:p w14:paraId="1D27FFD9" w14:textId="77777777" w:rsidR="00264727" w:rsidRDefault="00000000">
            <w:pPr>
              <w:jc w:val="center"/>
              <w:textAlignment w:val="center"/>
              <w:rPr>
                <w:color w:val="000000"/>
                <w:sz w:val="18"/>
                <w:szCs w:val="18"/>
              </w:rPr>
            </w:pPr>
            <w:r>
              <w:rPr>
                <w:color w:val="000000"/>
                <w:sz w:val="18"/>
                <w:szCs w:val="18"/>
                <w:lang w:bidi="ar"/>
              </w:rPr>
              <w:t>1,3,4,32</w:t>
            </w:r>
          </w:p>
        </w:tc>
        <w:tc>
          <w:tcPr>
            <w:tcW w:w="803" w:type="dxa"/>
            <w:tcBorders>
              <w:top w:val="nil"/>
              <w:left w:val="nil"/>
              <w:bottom w:val="nil"/>
              <w:right w:val="nil"/>
            </w:tcBorders>
            <w:shd w:val="clear" w:color="auto" w:fill="FFFFFF"/>
            <w:vAlign w:val="center"/>
          </w:tcPr>
          <w:p w14:paraId="228EF0AA" w14:textId="77777777" w:rsidR="00264727" w:rsidRDefault="00000000">
            <w:pPr>
              <w:jc w:val="center"/>
              <w:textAlignment w:val="center"/>
              <w:rPr>
                <w:color w:val="000000"/>
                <w:sz w:val="18"/>
                <w:szCs w:val="18"/>
              </w:rPr>
            </w:pPr>
            <w:r>
              <w:rPr>
                <w:color w:val="000000"/>
                <w:sz w:val="18"/>
                <w:szCs w:val="18"/>
                <w:lang w:bidi="ar"/>
              </w:rPr>
              <w:t>3d</w:t>
            </w:r>
          </w:p>
        </w:tc>
      </w:tr>
      <w:tr w:rsidR="00264727" w14:paraId="518477BD" w14:textId="77777777">
        <w:trPr>
          <w:jc w:val="center"/>
        </w:trPr>
        <w:tc>
          <w:tcPr>
            <w:tcW w:w="1008" w:type="dxa"/>
            <w:tcBorders>
              <w:top w:val="nil"/>
              <w:left w:val="nil"/>
              <w:bottom w:val="nil"/>
              <w:right w:val="nil"/>
            </w:tcBorders>
            <w:shd w:val="clear" w:color="auto" w:fill="FFFFFF"/>
            <w:vAlign w:val="center"/>
          </w:tcPr>
          <w:p w14:paraId="5F3CF3BD" w14:textId="77777777" w:rsidR="00264727" w:rsidRDefault="00000000">
            <w:pPr>
              <w:jc w:val="center"/>
              <w:textAlignment w:val="top"/>
              <w:rPr>
                <w:color w:val="000000"/>
                <w:sz w:val="18"/>
                <w:szCs w:val="18"/>
              </w:rPr>
            </w:pPr>
            <w:r>
              <w:rPr>
                <w:color w:val="000000"/>
                <w:sz w:val="18"/>
                <w:szCs w:val="18"/>
                <w:lang w:bidi="ar"/>
              </w:rPr>
              <w:lastRenderedPageBreak/>
              <w:t>Chen XM 2016</w:t>
            </w:r>
          </w:p>
        </w:tc>
        <w:tc>
          <w:tcPr>
            <w:tcW w:w="996" w:type="dxa"/>
            <w:tcBorders>
              <w:top w:val="nil"/>
              <w:left w:val="nil"/>
              <w:bottom w:val="nil"/>
              <w:right w:val="nil"/>
            </w:tcBorders>
            <w:shd w:val="clear" w:color="auto" w:fill="FFFFFF"/>
            <w:vAlign w:val="center"/>
          </w:tcPr>
          <w:p w14:paraId="405F85EF"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2BA1E75C"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7D357D79" w14:textId="77777777" w:rsidR="00264727" w:rsidRDefault="00000000">
            <w:pPr>
              <w:jc w:val="center"/>
              <w:textAlignment w:val="center"/>
              <w:rPr>
                <w:color w:val="000000"/>
                <w:sz w:val="18"/>
                <w:szCs w:val="18"/>
              </w:rPr>
            </w:pPr>
            <w:r>
              <w:rPr>
                <w:color w:val="000000"/>
                <w:sz w:val="18"/>
                <w:szCs w:val="18"/>
                <w:lang w:bidi="ar"/>
              </w:rPr>
              <w:t>2-23 days</w:t>
            </w:r>
          </w:p>
        </w:tc>
        <w:tc>
          <w:tcPr>
            <w:tcW w:w="793" w:type="dxa"/>
            <w:tcBorders>
              <w:top w:val="nil"/>
              <w:left w:val="nil"/>
              <w:bottom w:val="nil"/>
              <w:right w:val="nil"/>
            </w:tcBorders>
            <w:shd w:val="clear" w:color="auto" w:fill="FFFFFF"/>
            <w:vAlign w:val="center"/>
          </w:tcPr>
          <w:p w14:paraId="081B8EFC" w14:textId="77777777" w:rsidR="00264727" w:rsidRDefault="00000000">
            <w:pPr>
              <w:jc w:val="center"/>
              <w:textAlignment w:val="center"/>
              <w:rPr>
                <w:color w:val="000000"/>
                <w:sz w:val="18"/>
                <w:szCs w:val="18"/>
              </w:rPr>
            </w:pPr>
            <w:r>
              <w:rPr>
                <w:color w:val="000000"/>
                <w:sz w:val="18"/>
                <w:szCs w:val="18"/>
                <w:lang w:bidi="ar"/>
              </w:rPr>
              <w:t>38.75±2.03(20-88)/39.02±2.14(21-88)</w:t>
            </w:r>
          </w:p>
        </w:tc>
        <w:tc>
          <w:tcPr>
            <w:tcW w:w="728" w:type="dxa"/>
            <w:tcBorders>
              <w:top w:val="nil"/>
              <w:left w:val="nil"/>
              <w:bottom w:val="nil"/>
              <w:right w:val="nil"/>
            </w:tcBorders>
            <w:shd w:val="clear" w:color="auto" w:fill="FFFFFF"/>
            <w:vAlign w:val="center"/>
          </w:tcPr>
          <w:p w14:paraId="24490F1F" w14:textId="77777777" w:rsidR="00264727" w:rsidRDefault="00000000">
            <w:pPr>
              <w:jc w:val="center"/>
              <w:textAlignment w:val="center"/>
              <w:rPr>
                <w:color w:val="000000"/>
                <w:sz w:val="18"/>
                <w:szCs w:val="18"/>
              </w:rPr>
            </w:pPr>
            <w:r>
              <w:rPr>
                <w:color w:val="000000"/>
                <w:sz w:val="18"/>
                <w:szCs w:val="18"/>
                <w:lang w:bidi="ar"/>
              </w:rPr>
              <w:t>200/200</w:t>
            </w:r>
          </w:p>
        </w:tc>
        <w:tc>
          <w:tcPr>
            <w:tcW w:w="944" w:type="dxa"/>
            <w:tcBorders>
              <w:top w:val="nil"/>
              <w:left w:val="nil"/>
              <w:bottom w:val="nil"/>
              <w:right w:val="nil"/>
            </w:tcBorders>
            <w:shd w:val="clear" w:color="auto" w:fill="FFFFFF"/>
            <w:vAlign w:val="center"/>
          </w:tcPr>
          <w:p w14:paraId="21D5ED3C" w14:textId="77777777" w:rsidR="00264727" w:rsidRDefault="00000000">
            <w:pPr>
              <w:jc w:val="center"/>
              <w:textAlignment w:val="center"/>
              <w:rPr>
                <w:color w:val="000000"/>
                <w:sz w:val="18"/>
                <w:szCs w:val="18"/>
              </w:rPr>
            </w:pPr>
            <w:r>
              <w:rPr>
                <w:color w:val="000000"/>
                <w:sz w:val="18"/>
                <w:szCs w:val="18"/>
                <w:lang w:bidi="ar"/>
              </w:rPr>
              <w:t>100/100</w:t>
            </w:r>
          </w:p>
        </w:tc>
        <w:tc>
          <w:tcPr>
            <w:tcW w:w="815" w:type="dxa"/>
            <w:tcBorders>
              <w:top w:val="nil"/>
              <w:left w:val="nil"/>
              <w:bottom w:val="nil"/>
              <w:right w:val="nil"/>
            </w:tcBorders>
            <w:shd w:val="clear" w:color="auto" w:fill="FFFFFF"/>
            <w:vAlign w:val="center"/>
          </w:tcPr>
          <w:p w14:paraId="26FAC986" w14:textId="77777777" w:rsidR="00264727" w:rsidRDefault="00000000">
            <w:pPr>
              <w:jc w:val="center"/>
              <w:textAlignment w:val="center"/>
              <w:rPr>
                <w:color w:val="000000"/>
                <w:sz w:val="18"/>
                <w:szCs w:val="18"/>
              </w:rPr>
            </w:pPr>
            <w:r>
              <w:rPr>
                <w:color w:val="000000"/>
                <w:sz w:val="18"/>
                <w:szCs w:val="18"/>
                <w:lang w:bidi="ar"/>
              </w:rPr>
              <w:t>48/53</w:t>
            </w:r>
          </w:p>
        </w:tc>
        <w:tc>
          <w:tcPr>
            <w:tcW w:w="1316" w:type="dxa"/>
            <w:tcBorders>
              <w:top w:val="nil"/>
              <w:left w:val="nil"/>
              <w:bottom w:val="nil"/>
              <w:right w:val="nil"/>
            </w:tcBorders>
            <w:shd w:val="clear" w:color="auto" w:fill="FFFFFF"/>
            <w:vAlign w:val="center"/>
          </w:tcPr>
          <w:p w14:paraId="7E11F264" w14:textId="77777777" w:rsidR="00264727" w:rsidRDefault="00000000">
            <w:pPr>
              <w:jc w:val="center"/>
              <w:textAlignment w:val="center"/>
              <w:rPr>
                <w:color w:val="000000"/>
                <w:sz w:val="18"/>
                <w:szCs w:val="18"/>
              </w:rPr>
            </w:pPr>
            <w:r>
              <w:rPr>
                <w:color w:val="000000"/>
                <w:sz w:val="18"/>
                <w:szCs w:val="18"/>
                <w:lang w:bidi="ar"/>
              </w:rPr>
              <w:t>Dredging Wind and Promoting Lung Soup with Addition</w:t>
            </w:r>
          </w:p>
        </w:tc>
        <w:tc>
          <w:tcPr>
            <w:tcW w:w="1458" w:type="dxa"/>
            <w:tcBorders>
              <w:top w:val="nil"/>
              <w:left w:val="nil"/>
              <w:bottom w:val="nil"/>
              <w:right w:val="nil"/>
            </w:tcBorders>
            <w:shd w:val="clear" w:color="auto" w:fill="FFFFFF"/>
            <w:vAlign w:val="center"/>
          </w:tcPr>
          <w:p w14:paraId="118CE8EE" w14:textId="77777777" w:rsidR="00264727" w:rsidRDefault="00000000">
            <w:pPr>
              <w:jc w:val="center"/>
              <w:textAlignment w:val="center"/>
              <w:rPr>
                <w:color w:val="000000"/>
                <w:sz w:val="18"/>
                <w:szCs w:val="18"/>
              </w:rPr>
            </w:pPr>
            <w:r>
              <w:rPr>
                <w:color w:val="000000"/>
                <w:sz w:val="18"/>
                <w:szCs w:val="18"/>
                <w:lang w:bidi="ar"/>
              </w:rPr>
              <w:t>Antimicrobial therapy</w:t>
            </w:r>
          </w:p>
        </w:tc>
        <w:tc>
          <w:tcPr>
            <w:tcW w:w="4478" w:type="dxa"/>
            <w:tcBorders>
              <w:top w:val="nil"/>
              <w:left w:val="nil"/>
              <w:bottom w:val="nil"/>
              <w:right w:val="nil"/>
            </w:tcBorders>
            <w:shd w:val="clear" w:color="auto" w:fill="FFFFFF"/>
            <w:vAlign w:val="center"/>
          </w:tcPr>
          <w:p w14:paraId="65D0BD03" w14:textId="77777777" w:rsidR="00264727" w:rsidRDefault="00000000">
            <w:pPr>
              <w:jc w:val="center"/>
              <w:textAlignment w:val="center"/>
              <w:rPr>
                <w:color w:val="000000"/>
                <w:sz w:val="18"/>
                <w:szCs w:val="18"/>
              </w:rPr>
            </w:pPr>
            <w:r>
              <w:rPr>
                <w:color w:val="000000"/>
                <w:sz w:val="18"/>
                <w:szCs w:val="18"/>
                <w:lang w:bidi="ar"/>
              </w:rPr>
              <w:t xml:space="preserve">The patient was treated with conventional Western medicine and given amoxicillin dispersible tablets (Shanxi </w:t>
            </w:r>
            <w:proofErr w:type="spellStart"/>
            <w:r>
              <w:rPr>
                <w:color w:val="000000"/>
                <w:sz w:val="18"/>
                <w:szCs w:val="18"/>
                <w:lang w:bidi="ar"/>
              </w:rPr>
              <w:t>Tongda</w:t>
            </w:r>
            <w:proofErr w:type="spellEnd"/>
            <w:r>
              <w:rPr>
                <w:color w:val="000000"/>
                <w:sz w:val="18"/>
                <w:szCs w:val="18"/>
                <w:lang w:bidi="ar"/>
              </w:rPr>
              <w:t xml:space="preserve"> Pharmaceutical Co., Ltd., State Drug Administration H20000493), 0.5g/time, 3 times/d.</w:t>
            </w:r>
          </w:p>
        </w:tc>
        <w:tc>
          <w:tcPr>
            <w:tcW w:w="836" w:type="dxa"/>
            <w:tcBorders>
              <w:top w:val="nil"/>
              <w:left w:val="nil"/>
              <w:bottom w:val="nil"/>
              <w:right w:val="nil"/>
            </w:tcBorders>
            <w:shd w:val="clear" w:color="auto" w:fill="FFFFFF"/>
            <w:vAlign w:val="center"/>
          </w:tcPr>
          <w:p w14:paraId="13F01208" w14:textId="77777777" w:rsidR="00264727" w:rsidRDefault="00000000">
            <w:pPr>
              <w:jc w:val="center"/>
              <w:textAlignment w:val="center"/>
              <w:rPr>
                <w:color w:val="000000"/>
                <w:sz w:val="18"/>
                <w:szCs w:val="18"/>
              </w:rPr>
            </w:pPr>
            <w:r>
              <w:rPr>
                <w:color w:val="000000"/>
                <w:sz w:val="18"/>
                <w:szCs w:val="18"/>
                <w:lang w:bidi="ar"/>
              </w:rPr>
              <w:t>1</w:t>
            </w:r>
          </w:p>
        </w:tc>
        <w:tc>
          <w:tcPr>
            <w:tcW w:w="803" w:type="dxa"/>
            <w:tcBorders>
              <w:top w:val="nil"/>
              <w:left w:val="nil"/>
              <w:bottom w:val="nil"/>
              <w:right w:val="nil"/>
            </w:tcBorders>
            <w:shd w:val="clear" w:color="auto" w:fill="FFFFFF"/>
            <w:vAlign w:val="center"/>
          </w:tcPr>
          <w:p w14:paraId="7BF06CA2" w14:textId="77777777" w:rsidR="00264727" w:rsidRDefault="00000000">
            <w:pPr>
              <w:jc w:val="center"/>
              <w:textAlignment w:val="center"/>
              <w:rPr>
                <w:color w:val="000000"/>
                <w:sz w:val="18"/>
                <w:szCs w:val="18"/>
              </w:rPr>
            </w:pPr>
            <w:r>
              <w:rPr>
                <w:color w:val="000000"/>
                <w:sz w:val="18"/>
                <w:szCs w:val="18"/>
                <w:lang w:bidi="ar"/>
              </w:rPr>
              <w:t>5d</w:t>
            </w:r>
          </w:p>
        </w:tc>
      </w:tr>
      <w:tr w:rsidR="00264727" w14:paraId="24191B08" w14:textId="77777777">
        <w:trPr>
          <w:jc w:val="center"/>
        </w:trPr>
        <w:tc>
          <w:tcPr>
            <w:tcW w:w="1008" w:type="dxa"/>
            <w:tcBorders>
              <w:top w:val="nil"/>
              <w:left w:val="nil"/>
              <w:bottom w:val="nil"/>
              <w:right w:val="nil"/>
            </w:tcBorders>
            <w:shd w:val="clear" w:color="auto" w:fill="FFFFFF"/>
            <w:vAlign w:val="center"/>
          </w:tcPr>
          <w:p w14:paraId="61F27549" w14:textId="77777777" w:rsidR="00264727" w:rsidRDefault="00000000">
            <w:pPr>
              <w:jc w:val="center"/>
              <w:textAlignment w:val="top"/>
              <w:rPr>
                <w:color w:val="000000"/>
                <w:sz w:val="18"/>
                <w:szCs w:val="18"/>
              </w:rPr>
            </w:pPr>
            <w:r>
              <w:rPr>
                <w:color w:val="000000"/>
                <w:sz w:val="18"/>
                <w:szCs w:val="18"/>
                <w:lang w:bidi="ar"/>
              </w:rPr>
              <w:t>Guo XX 2017</w:t>
            </w:r>
          </w:p>
        </w:tc>
        <w:tc>
          <w:tcPr>
            <w:tcW w:w="996" w:type="dxa"/>
            <w:tcBorders>
              <w:top w:val="nil"/>
              <w:left w:val="nil"/>
              <w:bottom w:val="nil"/>
              <w:right w:val="nil"/>
            </w:tcBorders>
            <w:shd w:val="clear" w:color="auto" w:fill="FFFFFF"/>
            <w:vAlign w:val="center"/>
          </w:tcPr>
          <w:p w14:paraId="2D8A5361" w14:textId="77777777" w:rsidR="00264727" w:rsidRDefault="00000000">
            <w:pPr>
              <w:jc w:val="center"/>
              <w:textAlignment w:val="center"/>
              <w:rPr>
                <w:color w:val="000000"/>
                <w:sz w:val="18"/>
                <w:szCs w:val="18"/>
              </w:rPr>
            </w:pPr>
            <w:r>
              <w:rPr>
                <w:color w:val="000000"/>
                <w:sz w:val="18"/>
                <w:szCs w:val="18"/>
                <w:lang w:bidi="ar"/>
              </w:rPr>
              <w:t>Acute pharyngitis</w:t>
            </w:r>
          </w:p>
        </w:tc>
        <w:tc>
          <w:tcPr>
            <w:tcW w:w="793" w:type="dxa"/>
            <w:tcBorders>
              <w:top w:val="nil"/>
              <w:left w:val="nil"/>
              <w:bottom w:val="nil"/>
              <w:right w:val="nil"/>
            </w:tcBorders>
            <w:shd w:val="clear" w:color="auto" w:fill="FFFFFF"/>
            <w:vAlign w:val="center"/>
          </w:tcPr>
          <w:p w14:paraId="2EAD6C42" w14:textId="77777777" w:rsidR="00264727" w:rsidRDefault="00000000">
            <w:pPr>
              <w:jc w:val="center"/>
              <w:textAlignment w:val="center"/>
              <w:rPr>
                <w:color w:val="000000"/>
                <w:sz w:val="18"/>
                <w:szCs w:val="18"/>
              </w:rPr>
            </w:pPr>
            <w:r>
              <w:rPr>
                <w:color w:val="000000"/>
                <w:sz w:val="18"/>
                <w:szCs w:val="18"/>
                <w:lang w:bidi="ar"/>
              </w:rPr>
              <w:t>China Outpatient</w:t>
            </w:r>
          </w:p>
        </w:tc>
        <w:tc>
          <w:tcPr>
            <w:tcW w:w="1050" w:type="dxa"/>
            <w:tcBorders>
              <w:top w:val="nil"/>
              <w:left w:val="nil"/>
              <w:bottom w:val="nil"/>
              <w:right w:val="nil"/>
            </w:tcBorders>
            <w:shd w:val="clear" w:color="auto" w:fill="FFFFFF"/>
            <w:vAlign w:val="center"/>
          </w:tcPr>
          <w:p w14:paraId="4E1EE669"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127A1A19" w14:textId="77777777" w:rsidR="00264727" w:rsidRDefault="00000000">
            <w:pPr>
              <w:jc w:val="center"/>
              <w:textAlignment w:val="center"/>
              <w:rPr>
                <w:color w:val="000000"/>
                <w:sz w:val="18"/>
                <w:szCs w:val="18"/>
              </w:rPr>
            </w:pPr>
            <w:r>
              <w:rPr>
                <w:color w:val="000000"/>
                <w:sz w:val="18"/>
                <w:szCs w:val="18"/>
                <w:lang w:bidi="ar"/>
              </w:rPr>
              <w:t>37.2 (20-70)/37.6 (21-72)</w:t>
            </w:r>
          </w:p>
        </w:tc>
        <w:tc>
          <w:tcPr>
            <w:tcW w:w="728" w:type="dxa"/>
            <w:tcBorders>
              <w:top w:val="nil"/>
              <w:left w:val="nil"/>
              <w:bottom w:val="nil"/>
              <w:right w:val="nil"/>
            </w:tcBorders>
            <w:shd w:val="clear" w:color="auto" w:fill="FFFFFF"/>
            <w:vAlign w:val="center"/>
          </w:tcPr>
          <w:p w14:paraId="7147DD49" w14:textId="77777777" w:rsidR="00264727" w:rsidRDefault="00000000">
            <w:pPr>
              <w:jc w:val="center"/>
              <w:textAlignment w:val="center"/>
              <w:rPr>
                <w:color w:val="000000"/>
                <w:sz w:val="18"/>
                <w:szCs w:val="18"/>
              </w:rPr>
            </w:pPr>
            <w:r>
              <w:rPr>
                <w:color w:val="000000"/>
                <w:sz w:val="18"/>
                <w:szCs w:val="18"/>
                <w:lang w:bidi="ar"/>
              </w:rPr>
              <w:t>63/63</w:t>
            </w:r>
          </w:p>
        </w:tc>
        <w:tc>
          <w:tcPr>
            <w:tcW w:w="944" w:type="dxa"/>
            <w:tcBorders>
              <w:top w:val="nil"/>
              <w:left w:val="nil"/>
              <w:bottom w:val="nil"/>
              <w:right w:val="nil"/>
            </w:tcBorders>
            <w:shd w:val="clear" w:color="auto" w:fill="FFFFFF"/>
            <w:vAlign w:val="center"/>
          </w:tcPr>
          <w:p w14:paraId="6D01402A" w14:textId="77777777" w:rsidR="00264727" w:rsidRDefault="00000000">
            <w:pPr>
              <w:jc w:val="center"/>
              <w:textAlignment w:val="center"/>
              <w:rPr>
                <w:color w:val="000000"/>
                <w:sz w:val="18"/>
                <w:szCs w:val="18"/>
              </w:rPr>
            </w:pPr>
            <w:r>
              <w:rPr>
                <w:color w:val="000000"/>
                <w:sz w:val="18"/>
                <w:szCs w:val="18"/>
                <w:lang w:bidi="ar"/>
              </w:rPr>
              <w:t>33/30</w:t>
            </w:r>
          </w:p>
        </w:tc>
        <w:tc>
          <w:tcPr>
            <w:tcW w:w="815" w:type="dxa"/>
            <w:tcBorders>
              <w:top w:val="nil"/>
              <w:left w:val="nil"/>
              <w:bottom w:val="nil"/>
              <w:right w:val="nil"/>
            </w:tcBorders>
            <w:shd w:val="clear" w:color="auto" w:fill="FFFFFF"/>
            <w:vAlign w:val="center"/>
          </w:tcPr>
          <w:p w14:paraId="640774D4" w14:textId="77777777" w:rsidR="00264727" w:rsidRDefault="00000000">
            <w:pPr>
              <w:jc w:val="center"/>
              <w:textAlignment w:val="center"/>
              <w:rPr>
                <w:color w:val="000000"/>
                <w:sz w:val="18"/>
                <w:szCs w:val="18"/>
              </w:rPr>
            </w:pPr>
            <w:r>
              <w:rPr>
                <w:color w:val="000000"/>
                <w:sz w:val="18"/>
                <w:szCs w:val="18"/>
                <w:lang w:bidi="ar"/>
              </w:rPr>
              <w:t>18/14</w:t>
            </w:r>
          </w:p>
        </w:tc>
        <w:tc>
          <w:tcPr>
            <w:tcW w:w="1316" w:type="dxa"/>
            <w:tcBorders>
              <w:top w:val="nil"/>
              <w:left w:val="nil"/>
              <w:bottom w:val="nil"/>
              <w:right w:val="nil"/>
            </w:tcBorders>
            <w:shd w:val="clear" w:color="auto" w:fill="FFFFFF"/>
            <w:vAlign w:val="center"/>
          </w:tcPr>
          <w:p w14:paraId="0D19E6AC" w14:textId="77777777" w:rsidR="00264727" w:rsidRDefault="00000000">
            <w:pPr>
              <w:jc w:val="center"/>
              <w:textAlignment w:val="center"/>
              <w:rPr>
                <w:color w:val="000000"/>
                <w:sz w:val="18"/>
                <w:szCs w:val="18"/>
              </w:rPr>
            </w:pPr>
            <w:r>
              <w:rPr>
                <w:color w:val="000000"/>
                <w:sz w:val="18"/>
                <w:szCs w:val="18"/>
                <w:lang w:bidi="ar"/>
              </w:rPr>
              <w:t>Clearing the throat with black bean curd soup</w:t>
            </w:r>
          </w:p>
        </w:tc>
        <w:tc>
          <w:tcPr>
            <w:tcW w:w="1458" w:type="dxa"/>
            <w:tcBorders>
              <w:top w:val="nil"/>
              <w:left w:val="nil"/>
              <w:bottom w:val="nil"/>
              <w:right w:val="nil"/>
            </w:tcBorders>
            <w:shd w:val="clear" w:color="auto" w:fill="FFFFFF"/>
            <w:vAlign w:val="center"/>
          </w:tcPr>
          <w:p w14:paraId="35B31F6A" w14:textId="77777777" w:rsidR="00264727" w:rsidRDefault="00000000">
            <w:pPr>
              <w:jc w:val="center"/>
              <w:textAlignment w:val="center"/>
              <w:rPr>
                <w:color w:val="000000"/>
                <w:sz w:val="18"/>
                <w:szCs w:val="18"/>
              </w:rPr>
            </w:pPr>
            <w:r>
              <w:rPr>
                <w:color w:val="000000"/>
                <w:sz w:val="18"/>
                <w:szCs w:val="18"/>
                <w:lang w:bidi="ar"/>
              </w:rPr>
              <w:t>Antimicrobial therapy</w:t>
            </w:r>
          </w:p>
        </w:tc>
        <w:tc>
          <w:tcPr>
            <w:tcW w:w="4478" w:type="dxa"/>
            <w:tcBorders>
              <w:top w:val="nil"/>
              <w:left w:val="nil"/>
              <w:bottom w:val="nil"/>
              <w:right w:val="nil"/>
            </w:tcBorders>
            <w:shd w:val="clear" w:color="auto" w:fill="FFFFFF"/>
            <w:vAlign w:val="center"/>
          </w:tcPr>
          <w:p w14:paraId="33C8F190" w14:textId="77777777" w:rsidR="00264727" w:rsidRDefault="00000000">
            <w:pPr>
              <w:jc w:val="center"/>
              <w:textAlignment w:val="center"/>
              <w:rPr>
                <w:color w:val="000000"/>
                <w:sz w:val="18"/>
                <w:szCs w:val="18"/>
              </w:rPr>
            </w:pPr>
            <w:r>
              <w:rPr>
                <w:color w:val="000000"/>
                <w:sz w:val="18"/>
                <w:szCs w:val="18"/>
                <w:lang w:bidi="ar"/>
              </w:rPr>
              <w:t>Amoxicillin capsule (produced by Hainan Sanye Wonderful Pharmaceutical Co., Ltd., State Pharmacopoeia: H46020281) treatment, 0.5 g per time, 3 times daily.</w:t>
            </w:r>
          </w:p>
        </w:tc>
        <w:tc>
          <w:tcPr>
            <w:tcW w:w="836" w:type="dxa"/>
            <w:tcBorders>
              <w:top w:val="nil"/>
              <w:left w:val="nil"/>
              <w:bottom w:val="nil"/>
              <w:right w:val="nil"/>
            </w:tcBorders>
            <w:shd w:val="clear" w:color="auto" w:fill="FFFFFF"/>
            <w:vAlign w:val="center"/>
          </w:tcPr>
          <w:p w14:paraId="3EE7E2CD" w14:textId="77777777" w:rsidR="00264727" w:rsidRDefault="00000000">
            <w:pPr>
              <w:jc w:val="center"/>
              <w:textAlignment w:val="center"/>
              <w:rPr>
                <w:color w:val="000000"/>
                <w:sz w:val="18"/>
                <w:szCs w:val="18"/>
              </w:rPr>
            </w:pPr>
            <w:r>
              <w:rPr>
                <w:color w:val="000000"/>
                <w:sz w:val="18"/>
                <w:szCs w:val="18"/>
                <w:lang w:bidi="ar"/>
              </w:rPr>
              <w:t>1,12</w:t>
            </w:r>
          </w:p>
        </w:tc>
        <w:tc>
          <w:tcPr>
            <w:tcW w:w="803" w:type="dxa"/>
            <w:tcBorders>
              <w:top w:val="nil"/>
              <w:left w:val="nil"/>
              <w:bottom w:val="nil"/>
              <w:right w:val="nil"/>
            </w:tcBorders>
            <w:shd w:val="clear" w:color="auto" w:fill="FFFFFF"/>
            <w:vAlign w:val="center"/>
          </w:tcPr>
          <w:p w14:paraId="60F4A2DE" w14:textId="77777777" w:rsidR="00264727" w:rsidRDefault="00000000">
            <w:pPr>
              <w:jc w:val="center"/>
              <w:textAlignment w:val="center"/>
              <w:rPr>
                <w:color w:val="000000"/>
                <w:sz w:val="18"/>
                <w:szCs w:val="18"/>
              </w:rPr>
            </w:pPr>
            <w:r>
              <w:rPr>
                <w:color w:val="000000"/>
                <w:sz w:val="18"/>
                <w:szCs w:val="18"/>
                <w:lang w:bidi="ar"/>
              </w:rPr>
              <w:t>7d</w:t>
            </w:r>
          </w:p>
        </w:tc>
      </w:tr>
      <w:tr w:rsidR="00264727" w14:paraId="18A46DB3" w14:textId="77777777">
        <w:trPr>
          <w:jc w:val="center"/>
        </w:trPr>
        <w:tc>
          <w:tcPr>
            <w:tcW w:w="1008" w:type="dxa"/>
            <w:tcBorders>
              <w:top w:val="nil"/>
              <w:left w:val="nil"/>
              <w:bottom w:val="nil"/>
              <w:right w:val="nil"/>
            </w:tcBorders>
            <w:shd w:val="clear" w:color="auto" w:fill="FFFFFF"/>
            <w:vAlign w:val="center"/>
          </w:tcPr>
          <w:p w14:paraId="722EC976" w14:textId="77777777" w:rsidR="00264727" w:rsidRDefault="00000000">
            <w:pPr>
              <w:jc w:val="center"/>
              <w:textAlignment w:val="top"/>
              <w:rPr>
                <w:color w:val="000000"/>
                <w:sz w:val="18"/>
                <w:szCs w:val="18"/>
              </w:rPr>
            </w:pPr>
            <w:r>
              <w:rPr>
                <w:color w:val="000000"/>
                <w:sz w:val="18"/>
                <w:szCs w:val="18"/>
                <w:lang w:bidi="ar"/>
              </w:rPr>
              <w:t>Chang QJ 2016</w:t>
            </w:r>
          </w:p>
        </w:tc>
        <w:tc>
          <w:tcPr>
            <w:tcW w:w="996" w:type="dxa"/>
            <w:tcBorders>
              <w:top w:val="nil"/>
              <w:left w:val="nil"/>
              <w:bottom w:val="nil"/>
              <w:right w:val="nil"/>
            </w:tcBorders>
            <w:shd w:val="clear" w:color="auto" w:fill="FFFFFF"/>
            <w:vAlign w:val="center"/>
          </w:tcPr>
          <w:p w14:paraId="07F39F9E" w14:textId="77777777" w:rsidR="00264727" w:rsidRDefault="00000000">
            <w:pPr>
              <w:jc w:val="center"/>
              <w:textAlignment w:val="center"/>
              <w:rPr>
                <w:color w:val="000000"/>
                <w:sz w:val="18"/>
                <w:szCs w:val="18"/>
              </w:rPr>
            </w:pPr>
            <w:r>
              <w:rPr>
                <w:color w:val="000000"/>
                <w:sz w:val="18"/>
                <w:szCs w:val="18"/>
                <w:lang w:bidi="ar"/>
              </w:rPr>
              <w:t>AECOPD</w:t>
            </w:r>
          </w:p>
        </w:tc>
        <w:tc>
          <w:tcPr>
            <w:tcW w:w="793" w:type="dxa"/>
            <w:tcBorders>
              <w:top w:val="nil"/>
              <w:left w:val="nil"/>
              <w:bottom w:val="nil"/>
              <w:right w:val="nil"/>
            </w:tcBorders>
            <w:shd w:val="clear" w:color="auto" w:fill="FFFFFF"/>
            <w:vAlign w:val="center"/>
          </w:tcPr>
          <w:p w14:paraId="283F2BAB"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1A7B0C99" w14:textId="77777777" w:rsidR="00264727" w:rsidRDefault="00000000">
            <w:pPr>
              <w:jc w:val="center"/>
              <w:textAlignment w:val="center"/>
              <w:rPr>
                <w:color w:val="000000"/>
                <w:sz w:val="18"/>
                <w:szCs w:val="18"/>
              </w:rPr>
            </w:pPr>
            <w:r>
              <w:rPr>
                <w:color w:val="000000"/>
                <w:sz w:val="18"/>
                <w:szCs w:val="18"/>
                <w:lang w:bidi="ar"/>
              </w:rPr>
              <w:t>NR</w:t>
            </w:r>
          </w:p>
        </w:tc>
        <w:tc>
          <w:tcPr>
            <w:tcW w:w="793" w:type="dxa"/>
            <w:tcBorders>
              <w:top w:val="nil"/>
              <w:left w:val="nil"/>
              <w:bottom w:val="nil"/>
              <w:right w:val="nil"/>
            </w:tcBorders>
            <w:shd w:val="clear" w:color="auto" w:fill="FFFFFF"/>
            <w:vAlign w:val="center"/>
          </w:tcPr>
          <w:p w14:paraId="7D9F1C60" w14:textId="77777777" w:rsidR="00264727" w:rsidRDefault="00000000">
            <w:pPr>
              <w:jc w:val="center"/>
              <w:textAlignment w:val="center"/>
              <w:rPr>
                <w:color w:val="000000"/>
                <w:sz w:val="18"/>
                <w:szCs w:val="18"/>
              </w:rPr>
            </w:pPr>
            <w:r>
              <w:rPr>
                <w:color w:val="000000"/>
                <w:sz w:val="18"/>
                <w:szCs w:val="18"/>
                <w:lang w:bidi="ar"/>
              </w:rPr>
              <w:t>68.6±5.5 (51-80)/68.4±5.9 (52-81)</w:t>
            </w:r>
          </w:p>
        </w:tc>
        <w:tc>
          <w:tcPr>
            <w:tcW w:w="728" w:type="dxa"/>
            <w:tcBorders>
              <w:top w:val="nil"/>
              <w:left w:val="nil"/>
              <w:bottom w:val="nil"/>
              <w:right w:val="nil"/>
            </w:tcBorders>
            <w:shd w:val="clear" w:color="auto" w:fill="FFFFFF"/>
            <w:vAlign w:val="center"/>
          </w:tcPr>
          <w:p w14:paraId="5C108410" w14:textId="77777777" w:rsidR="00264727" w:rsidRDefault="00000000">
            <w:pPr>
              <w:jc w:val="center"/>
              <w:textAlignment w:val="center"/>
              <w:rPr>
                <w:color w:val="000000"/>
                <w:sz w:val="18"/>
                <w:szCs w:val="18"/>
              </w:rPr>
            </w:pPr>
            <w:r>
              <w:rPr>
                <w:color w:val="000000"/>
                <w:sz w:val="18"/>
                <w:szCs w:val="18"/>
                <w:lang w:bidi="ar"/>
              </w:rPr>
              <w:t>84/84</w:t>
            </w:r>
          </w:p>
        </w:tc>
        <w:tc>
          <w:tcPr>
            <w:tcW w:w="944" w:type="dxa"/>
            <w:tcBorders>
              <w:top w:val="nil"/>
              <w:left w:val="nil"/>
              <w:bottom w:val="nil"/>
              <w:right w:val="nil"/>
            </w:tcBorders>
            <w:shd w:val="clear" w:color="auto" w:fill="FFFFFF"/>
            <w:vAlign w:val="center"/>
          </w:tcPr>
          <w:p w14:paraId="00A736F4" w14:textId="77777777" w:rsidR="00264727" w:rsidRDefault="00000000">
            <w:pPr>
              <w:jc w:val="center"/>
              <w:textAlignment w:val="center"/>
              <w:rPr>
                <w:color w:val="000000"/>
                <w:sz w:val="18"/>
                <w:szCs w:val="18"/>
              </w:rPr>
            </w:pPr>
            <w:r>
              <w:rPr>
                <w:color w:val="000000"/>
                <w:sz w:val="18"/>
                <w:szCs w:val="18"/>
                <w:lang w:bidi="ar"/>
              </w:rPr>
              <w:t>42/42</w:t>
            </w:r>
          </w:p>
        </w:tc>
        <w:tc>
          <w:tcPr>
            <w:tcW w:w="815" w:type="dxa"/>
            <w:tcBorders>
              <w:top w:val="nil"/>
              <w:left w:val="nil"/>
              <w:bottom w:val="nil"/>
              <w:right w:val="nil"/>
            </w:tcBorders>
            <w:shd w:val="clear" w:color="auto" w:fill="FFFFFF"/>
            <w:vAlign w:val="center"/>
          </w:tcPr>
          <w:p w14:paraId="29F3D9A7" w14:textId="77777777" w:rsidR="00264727" w:rsidRDefault="00000000">
            <w:pPr>
              <w:jc w:val="center"/>
              <w:textAlignment w:val="center"/>
              <w:rPr>
                <w:color w:val="000000"/>
                <w:sz w:val="18"/>
                <w:szCs w:val="18"/>
              </w:rPr>
            </w:pPr>
            <w:r>
              <w:rPr>
                <w:color w:val="000000"/>
                <w:sz w:val="18"/>
                <w:szCs w:val="18"/>
                <w:lang w:bidi="ar"/>
              </w:rPr>
              <w:t>26/25</w:t>
            </w:r>
          </w:p>
        </w:tc>
        <w:tc>
          <w:tcPr>
            <w:tcW w:w="1316" w:type="dxa"/>
            <w:tcBorders>
              <w:top w:val="nil"/>
              <w:left w:val="nil"/>
              <w:bottom w:val="nil"/>
              <w:right w:val="nil"/>
            </w:tcBorders>
            <w:shd w:val="clear" w:color="auto" w:fill="FFFFFF"/>
            <w:vAlign w:val="center"/>
          </w:tcPr>
          <w:p w14:paraId="0AF19930" w14:textId="77777777" w:rsidR="00264727" w:rsidRDefault="00000000">
            <w:pPr>
              <w:jc w:val="center"/>
              <w:textAlignment w:val="center"/>
              <w:rPr>
                <w:color w:val="000000"/>
                <w:sz w:val="18"/>
                <w:szCs w:val="18"/>
              </w:rPr>
            </w:pPr>
            <w:proofErr w:type="spellStart"/>
            <w:r>
              <w:rPr>
                <w:color w:val="000000"/>
                <w:sz w:val="18"/>
                <w:szCs w:val="18"/>
                <w:lang w:bidi="ar"/>
              </w:rPr>
              <w:t>Xuanbai</w:t>
            </w:r>
            <w:proofErr w:type="spellEnd"/>
            <w:r>
              <w:rPr>
                <w:color w:val="000000"/>
                <w:sz w:val="18"/>
                <w:szCs w:val="18"/>
                <w:lang w:bidi="ar"/>
              </w:rPr>
              <w:t xml:space="preserve"> </w:t>
            </w:r>
            <w:proofErr w:type="spellStart"/>
            <w:r>
              <w:rPr>
                <w:color w:val="000000"/>
                <w:sz w:val="18"/>
                <w:szCs w:val="18"/>
                <w:lang w:bidi="ar"/>
              </w:rPr>
              <w:t>Chengqi</w:t>
            </w:r>
            <w:proofErr w:type="spellEnd"/>
            <w:r>
              <w:rPr>
                <w:color w:val="000000"/>
                <w:sz w:val="18"/>
                <w:szCs w:val="18"/>
                <w:lang w:bidi="ar"/>
              </w:rPr>
              <w:t xml:space="preserve"> Tang + control group treatment</w:t>
            </w:r>
          </w:p>
        </w:tc>
        <w:tc>
          <w:tcPr>
            <w:tcW w:w="1458" w:type="dxa"/>
            <w:tcBorders>
              <w:top w:val="nil"/>
              <w:left w:val="nil"/>
              <w:bottom w:val="nil"/>
              <w:right w:val="nil"/>
            </w:tcBorders>
            <w:shd w:val="clear" w:color="auto" w:fill="FFFFFF"/>
            <w:vAlign w:val="center"/>
          </w:tcPr>
          <w:p w14:paraId="718E8A48" w14:textId="77777777" w:rsidR="00264727" w:rsidRDefault="00000000">
            <w:pPr>
              <w:jc w:val="center"/>
              <w:textAlignment w:val="center"/>
              <w:rPr>
                <w:color w:val="000000"/>
                <w:sz w:val="18"/>
                <w:szCs w:val="18"/>
              </w:rPr>
            </w:pPr>
            <w:r>
              <w:rPr>
                <w:color w:val="000000"/>
                <w:sz w:val="18"/>
                <w:szCs w:val="18"/>
                <w:lang w:bidi="ar"/>
              </w:rPr>
              <w:t>Antibacterial treatment + symptomatic treatment + supportive treatment</w:t>
            </w:r>
          </w:p>
        </w:tc>
        <w:tc>
          <w:tcPr>
            <w:tcW w:w="4478" w:type="dxa"/>
            <w:tcBorders>
              <w:top w:val="nil"/>
              <w:left w:val="nil"/>
              <w:bottom w:val="nil"/>
              <w:right w:val="nil"/>
            </w:tcBorders>
            <w:shd w:val="clear" w:color="auto" w:fill="FFFFFF"/>
            <w:vAlign w:val="center"/>
          </w:tcPr>
          <w:p w14:paraId="045BEB6D" w14:textId="77777777" w:rsidR="00264727" w:rsidRDefault="00000000">
            <w:pPr>
              <w:jc w:val="center"/>
              <w:textAlignment w:val="center"/>
              <w:rPr>
                <w:color w:val="000000"/>
                <w:sz w:val="18"/>
                <w:szCs w:val="18"/>
              </w:rPr>
            </w:pPr>
            <w:r>
              <w:rPr>
                <w:color w:val="000000"/>
                <w:sz w:val="18"/>
                <w:szCs w:val="18"/>
                <w:lang w:bidi="ar"/>
              </w:rPr>
              <w:t>The control group was given conventional Western medical treatment: bed rest, 0.4 g moxifloxacin or 0.6 g levofloxacin intravenously (both 1 time/d), or antibiotics according to the sputum culture results: 0.3 g doxorubicin (1 time/d) and 30 mg amiloride hydrochloride (2 times/d) per drip, and low-flow oxygenation.</w:t>
            </w:r>
          </w:p>
        </w:tc>
        <w:tc>
          <w:tcPr>
            <w:tcW w:w="836" w:type="dxa"/>
            <w:tcBorders>
              <w:top w:val="nil"/>
              <w:left w:val="nil"/>
              <w:bottom w:val="nil"/>
              <w:right w:val="nil"/>
            </w:tcBorders>
            <w:shd w:val="clear" w:color="auto" w:fill="FFFFFF"/>
            <w:vAlign w:val="center"/>
          </w:tcPr>
          <w:p w14:paraId="556368D2" w14:textId="77777777" w:rsidR="00264727" w:rsidRDefault="00000000">
            <w:pPr>
              <w:jc w:val="center"/>
              <w:textAlignment w:val="center"/>
              <w:rPr>
                <w:color w:val="000000"/>
                <w:sz w:val="18"/>
                <w:szCs w:val="18"/>
              </w:rPr>
            </w:pPr>
            <w:r>
              <w:rPr>
                <w:color w:val="000000"/>
                <w:sz w:val="18"/>
                <w:szCs w:val="18"/>
                <w:lang w:bidi="ar"/>
              </w:rPr>
              <w:t>1,14,15</w:t>
            </w:r>
          </w:p>
        </w:tc>
        <w:tc>
          <w:tcPr>
            <w:tcW w:w="803" w:type="dxa"/>
            <w:tcBorders>
              <w:top w:val="nil"/>
              <w:left w:val="nil"/>
              <w:bottom w:val="nil"/>
              <w:right w:val="nil"/>
            </w:tcBorders>
            <w:shd w:val="clear" w:color="auto" w:fill="FFFFFF"/>
            <w:vAlign w:val="center"/>
          </w:tcPr>
          <w:p w14:paraId="61B93147" w14:textId="77777777" w:rsidR="00264727" w:rsidRDefault="00000000">
            <w:pPr>
              <w:jc w:val="center"/>
              <w:textAlignment w:val="center"/>
              <w:rPr>
                <w:color w:val="000000"/>
                <w:sz w:val="18"/>
                <w:szCs w:val="18"/>
              </w:rPr>
            </w:pPr>
            <w:r>
              <w:rPr>
                <w:color w:val="000000"/>
                <w:sz w:val="18"/>
                <w:szCs w:val="18"/>
                <w:lang w:bidi="ar"/>
              </w:rPr>
              <w:t>14d</w:t>
            </w:r>
          </w:p>
        </w:tc>
      </w:tr>
      <w:tr w:rsidR="00264727" w14:paraId="34650D08" w14:textId="77777777">
        <w:trPr>
          <w:jc w:val="center"/>
        </w:trPr>
        <w:tc>
          <w:tcPr>
            <w:tcW w:w="1008" w:type="dxa"/>
            <w:tcBorders>
              <w:top w:val="nil"/>
              <w:left w:val="nil"/>
              <w:bottom w:val="nil"/>
              <w:right w:val="nil"/>
            </w:tcBorders>
            <w:shd w:val="clear" w:color="auto" w:fill="FFFFFF"/>
            <w:vAlign w:val="center"/>
          </w:tcPr>
          <w:p w14:paraId="77113DFF" w14:textId="77777777" w:rsidR="00264727" w:rsidRDefault="00000000">
            <w:pPr>
              <w:jc w:val="center"/>
              <w:textAlignment w:val="top"/>
              <w:rPr>
                <w:color w:val="000000"/>
                <w:sz w:val="18"/>
                <w:szCs w:val="18"/>
              </w:rPr>
            </w:pPr>
            <w:r>
              <w:rPr>
                <w:color w:val="000000"/>
                <w:sz w:val="18"/>
                <w:szCs w:val="18"/>
                <w:lang w:bidi="ar"/>
              </w:rPr>
              <w:t>Xu GJ 2014</w:t>
            </w:r>
          </w:p>
        </w:tc>
        <w:tc>
          <w:tcPr>
            <w:tcW w:w="996" w:type="dxa"/>
            <w:tcBorders>
              <w:top w:val="nil"/>
              <w:left w:val="nil"/>
              <w:bottom w:val="nil"/>
              <w:right w:val="nil"/>
            </w:tcBorders>
            <w:shd w:val="clear" w:color="auto" w:fill="FFFFFF"/>
            <w:vAlign w:val="center"/>
          </w:tcPr>
          <w:p w14:paraId="6B8454E6" w14:textId="77777777" w:rsidR="00264727" w:rsidRDefault="00000000">
            <w:pPr>
              <w:jc w:val="center"/>
              <w:textAlignment w:val="center"/>
              <w:rPr>
                <w:color w:val="000000"/>
                <w:sz w:val="18"/>
                <w:szCs w:val="18"/>
              </w:rPr>
            </w:pPr>
            <w:r>
              <w:rPr>
                <w:color w:val="000000"/>
                <w:sz w:val="18"/>
                <w:szCs w:val="18"/>
                <w:lang w:bidi="ar"/>
              </w:rPr>
              <w:t>AURTIs</w:t>
            </w:r>
          </w:p>
        </w:tc>
        <w:tc>
          <w:tcPr>
            <w:tcW w:w="793" w:type="dxa"/>
            <w:tcBorders>
              <w:top w:val="nil"/>
              <w:left w:val="nil"/>
              <w:bottom w:val="nil"/>
              <w:right w:val="nil"/>
            </w:tcBorders>
            <w:shd w:val="clear" w:color="auto" w:fill="FFFFFF"/>
            <w:vAlign w:val="center"/>
          </w:tcPr>
          <w:p w14:paraId="4EB9DFBC" w14:textId="77777777" w:rsidR="00264727" w:rsidRDefault="00000000">
            <w:pPr>
              <w:jc w:val="center"/>
              <w:textAlignment w:val="center"/>
              <w:rPr>
                <w:color w:val="000000"/>
                <w:sz w:val="18"/>
                <w:szCs w:val="18"/>
              </w:rPr>
            </w:pPr>
            <w:r>
              <w:rPr>
                <w:color w:val="000000"/>
                <w:sz w:val="18"/>
                <w:szCs w:val="18"/>
                <w:lang w:bidi="ar"/>
              </w:rPr>
              <w:t>Hospitalization in China</w:t>
            </w:r>
          </w:p>
        </w:tc>
        <w:tc>
          <w:tcPr>
            <w:tcW w:w="1050" w:type="dxa"/>
            <w:tcBorders>
              <w:top w:val="nil"/>
              <w:left w:val="nil"/>
              <w:bottom w:val="nil"/>
              <w:right w:val="nil"/>
            </w:tcBorders>
            <w:shd w:val="clear" w:color="auto" w:fill="FFFFFF"/>
            <w:vAlign w:val="center"/>
          </w:tcPr>
          <w:p w14:paraId="4BC90397" w14:textId="77777777" w:rsidR="00264727" w:rsidRDefault="00000000">
            <w:pPr>
              <w:jc w:val="center"/>
              <w:textAlignment w:val="center"/>
              <w:rPr>
                <w:color w:val="000000"/>
                <w:sz w:val="18"/>
                <w:szCs w:val="18"/>
              </w:rPr>
            </w:pPr>
            <w:r>
              <w:rPr>
                <w:color w:val="000000"/>
                <w:sz w:val="18"/>
                <w:szCs w:val="18"/>
                <w:lang w:bidi="ar"/>
              </w:rPr>
              <w:t>5.7±2.3 days/5.8±2.2 days</w:t>
            </w:r>
          </w:p>
        </w:tc>
        <w:tc>
          <w:tcPr>
            <w:tcW w:w="793" w:type="dxa"/>
            <w:tcBorders>
              <w:top w:val="nil"/>
              <w:left w:val="nil"/>
              <w:bottom w:val="nil"/>
              <w:right w:val="nil"/>
            </w:tcBorders>
            <w:shd w:val="clear" w:color="auto" w:fill="FFFFFF"/>
            <w:vAlign w:val="center"/>
          </w:tcPr>
          <w:p w14:paraId="799B9EF4" w14:textId="77777777" w:rsidR="00264727" w:rsidRDefault="00000000">
            <w:pPr>
              <w:jc w:val="center"/>
              <w:textAlignment w:val="center"/>
              <w:rPr>
                <w:color w:val="000000"/>
                <w:sz w:val="18"/>
                <w:szCs w:val="18"/>
              </w:rPr>
            </w:pPr>
            <w:r>
              <w:rPr>
                <w:color w:val="000000"/>
                <w:sz w:val="18"/>
                <w:szCs w:val="18"/>
                <w:lang w:bidi="ar"/>
              </w:rPr>
              <w:t>35/36</w:t>
            </w:r>
          </w:p>
        </w:tc>
        <w:tc>
          <w:tcPr>
            <w:tcW w:w="728" w:type="dxa"/>
            <w:tcBorders>
              <w:top w:val="nil"/>
              <w:left w:val="nil"/>
              <w:bottom w:val="nil"/>
              <w:right w:val="nil"/>
            </w:tcBorders>
            <w:shd w:val="clear" w:color="auto" w:fill="FFFFFF"/>
            <w:vAlign w:val="center"/>
          </w:tcPr>
          <w:p w14:paraId="622DF472" w14:textId="77777777" w:rsidR="00264727" w:rsidRDefault="00000000">
            <w:pPr>
              <w:jc w:val="center"/>
              <w:textAlignment w:val="center"/>
              <w:rPr>
                <w:color w:val="000000"/>
                <w:sz w:val="18"/>
                <w:szCs w:val="18"/>
              </w:rPr>
            </w:pPr>
            <w:r>
              <w:rPr>
                <w:color w:val="000000"/>
                <w:sz w:val="18"/>
                <w:szCs w:val="18"/>
                <w:lang w:bidi="ar"/>
              </w:rPr>
              <w:t>90/90</w:t>
            </w:r>
          </w:p>
        </w:tc>
        <w:tc>
          <w:tcPr>
            <w:tcW w:w="944" w:type="dxa"/>
            <w:tcBorders>
              <w:top w:val="nil"/>
              <w:left w:val="nil"/>
              <w:bottom w:val="nil"/>
              <w:right w:val="nil"/>
            </w:tcBorders>
            <w:shd w:val="clear" w:color="auto" w:fill="FFFFFF"/>
            <w:vAlign w:val="center"/>
          </w:tcPr>
          <w:p w14:paraId="1807925B" w14:textId="77777777" w:rsidR="00264727" w:rsidRDefault="00000000">
            <w:pPr>
              <w:jc w:val="center"/>
              <w:textAlignment w:val="center"/>
              <w:rPr>
                <w:color w:val="000000"/>
                <w:sz w:val="18"/>
                <w:szCs w:val="18"/>
              </w:rPr>
            </w:pPr>
            <w:r>
              <w:rPr>
                <w:color w:val="000000"/>
                <w:sz w:val="18"/>
                <w:szCs w:val="18"/>
                <w:lang w:bidi="ar"/>
              </w:rPr>
              <w:t>45/45</w:t>
            </w:r>
          </w:p>
        </w:tc>
        <w:tc>
          <w:tcPr>
            <w:tcW w:w="815" w:type="dxa"/>
            <w:tcBorders>
              <w:top w:val="nil"/>
              <w:left w:val="nil"/>
              <w:bottom w:val="nil"/>
              <w:right w:val="nil"/>
            </w:tcBorders>
            <w:shd w:val="clear" w:color="auto" w:fill="FFFFFF"/>
            <w:vAlign w:val="center"/>
          </w:tcPr>
          <w:p w14:paraId="758677D6" w14:textId="77777777" w:rsidR="00264727" w:rsidRDefault="00000000">
            <w:pPr>
              <w:jc w:val="center"/>
              <w:textAlignment w:val="center"/>
              <w:rPr>
                <w:color w:val="000000"/>
                <w:sz w:val="18"/>
                <w:szCs w:val="18"/>
              </w:rPr>
            </w:pPr>
            <w:r>
              <w:rPr>
                <w:color w:val="000000"/>
                <w:sz w:val="18"/>
                <w:szCs w:val="18"/>
                <w:lang w:bidi="ar"/>
              </w:rPr>
              <w:t>23/25</w:t>
            </w:r>
          </w:p>
        </w:tc>
        <w:tc>
          <w:tcPr>
            <w:tcW w:w="1316" w:type="dxa"/>
            <w:tcBorders>
              <w:top w:val="nil"/>
              <w:left w:val="nil"/>
              <w:bottom w:val="nil"/>
              <w:right w:val="nil"/>
            </w:tcBorders>
            <w:shd w:val="clear" w:color="auto" w:fill="FFFFFF"/>
            <w:vAlign w:val="center"/>
          </w:tcPr>
          <w:p w14:paraId="42B03139" w14:textId="77777777" w:rsidR="00264727" w:rsidRDefault="00000000">
            <w:pPr>
              <w:jc w:val="center"/>
              <w:textAlignment w:val="center"/>
              <w:rPr>
                <w:color w:val="000000"/>
                <w:sz w:val="18"/>
                <w:szCs w:val="18"/>
              </w:rPr>
            </w:pPr>
            <w:r>
              <w:rPr>
                <w:color w:val="000000"/>
                <w:sz w:val="18"/>
                <w:szCs w:val="18"/>
                <w:lang w:bidi="ar"/>
              </w:rPr>
              <w:t>Silver wattle and willow antipyretic soup + control group treatment</w:t>
            </w:r>
          </w:p>
        </w:tc>
        <w:tc>
          <w:tcPr>
            <w:tcW w:w="1458" w:type="dxa"/>
            <w:tcBorders>
              <w:top w:val="nil"/>
              <w:left w:val="nil"/>
              <w:bottom w:val="nil"/>
              <w:right w:val="nil"/>
            </w:tcBorders>
            <w:shd w:val="clear" w:color="auto" w:fill="FFFFFF"/>
            <w:vAlign w:val="center"/>
          </w:tcPr>
          <w:p w14:paraId="7C5D2182" w14:textId="77777777" w:rsidR="00264727" w:rsidRDefault="00000000">
            <w:pPr>
              <w:jc w:val="center"/>
              <w:textAlignment w:val="center"/>
              <w:rPr>
                <w:color w:val="000000"/>
                <w:sz w:val="18"/>
                <w:szCs w:val="18"/>
              </w:rPr>
            </w:pPr>
            <w:r>
              <w:rPr>
                <w:color w:val="000000"/>
                <w:sz w:val="18"/>
                <w:szCs w:val="18"/>
                <w:lang w:bidi="ar"/>
              </w:rPr>
              <w:t>Anti-infection treatment</w:t>
            </w:r>
          </w:p>
        </w:tc>
        <w:tc>
          <w:tcPr>
            <w:tcW w:w="4478" w:type="dxa"/>
            <w:tcBorders>
              <w:top w:val="nil"/>
              <w:left w:val="nil"/>
              <w:bottom w:val="nil"/>
              <w:right w:val="nil"/>
            </w:tcBorders>
            <w:shd w:val="clear" w:color="auto" w:fill="FFFFFF"/>
            <w:vAlign w:val="center"/>
          </w:tcPr>
          <w:p w14:paraId="1BDB7536" w14:textId="77777777" w:rsidR="00264727" w:rsidRDefault="00000000">
            <w:pPr>
              <w:jc w:val="center"/>
              <w:textAlignment w:val="center"/>
              <w:rPr>
                <w:color w:val="000000"/>
                <w:sz w:val="18"/>
                <w:szCs w:val="18"/>
              </w:rPr>
            </w:pPr>
            <w:r>
              <w:rPr>
                <w:color w:val="000000"/>
                <w:sz w:val="18"/>
                <w:szCs w:val="18"/>
                <w:lang w:bidi="ar"/>
              </w:rPr>
              <w:t xml:space="preserve">The control group was given penicillin 8 million U/d, with </w:t>
            </w:r>
            <w:proofErr w:type="spellStart"/>
            <w:r>
              <w:rPr>
                <w:color w:val="000000"/>
                <w:sz w:val="18"/>
                <w:szCs w:val="18"/>
                <w:lang w:bidi="ar"/>
              </w:rPr>
              <w:t>virazole</w:t>
            </w:r>
            <w:proofErr w:type="spellEnd"/>
            <w:r>
              <w:rPr>
                <w:color w:val="000000"/>
                <w:sz w:val="18"/>
                <w:szCs w:val="18"/>
                <w:lang w:bidi="ar"/>
              </w:rPr>
              <w:t xml:space="preserve"> 0.3 g/d intravenously for 3~5 d, and supplemented with combination therapy.</w:t>
            </w:r>
          </w:p>
        </w:tc>
        <w:tc>
          <w:tcPr>
            <w:tcW w:w="836" w:type="dxa"/>
            <w:tcBorders>
              <w:top w:val="nil"/>
              <w:left w:val="nil"/>
              <w:bottom w:val="nil"/>
              <w:right w:val="nil"/>
            </w:tcBorders>
            <w:shd w:val="clear" w:color="auto" w:fill="FFFFFF"/>
            <w:vAlign w:val="center"/>
          </w:tcPr>
          <w:p w14:paraId="4D2C4B31" w14:textId="77777777" w:rsidR="00264727" w:rsidRDefault="00000000">
            <w:pPr>
              <w:jc w:val="center"/>
              <w:textAlignment w:val="center"/>
              <w:rPr>
                <w:color w:val="000000"/>
                <w:sz w:val="18"/>
                <w:szCs w:val="18"/>
              </w:rPr>
            </w:pPr>
            <w:r>
              <w:rPr>
                <w:color w:val="000000"/>
                <w:sz w:val="18"/>
                <w:szCs w:val="18"/>
                <w:lang w:bidi="ar"/>
              </w:rPr>
              <w:t>1,3,4</w:t>
            </w:r>
          </w:p>
        </w:tc>
        <w:tc>
          <w:tcPr>
            <w:tcW w:w="803" w:type="dxa"/>
            <w:tcBorders>
              <w:top w:val="nil"/>
              <w:left w:val="nil"/>
              <w:bottom w:val="nil"/>
              <w:right w:val="nil"/>
            </w:tcBorders>
            <w:shd w:val="clear" w:color="auto" w:fill="FFFFFF"/>
            <w:vAlign w:val="center"/>
          </w:tcPr>
          <w:p w14:paraId="374D87F1" w14:textId="77777777" w:rsidR="00264727" w:rsidRDefault="00000000">
            <w:pPr>
              <w:jc w:val="center"/>
              <w:textAlignment w:val="center"/>
              <w:rPr>
                <w:color w:val="000000"/>
                <w:sz w:val="18"/>
                <w:szCs w:val="18"/>
              </w:rPr>
            </w:pPr>
            <w:r>
              <w:rPr>
                <w:color w:val="000000"/>
                <w:sz w:val="18"/>
                <w:szCs w:val="18"/>
                <w:lang w:bidi="ar"/>
              </w:rPr>
              <w:t>3d</w:t>
            </w:r>
          </w:p>
        </w:tc>
      </w:tr>
      <w:tr w:rsidR="00264727" w14:paraId="2470D7A2" w14:textId="77777777">
        <w:trPr>
          <w:jc w:val="center"/>
        </w:trPr>
        <w:tc>
          <w:tcPr>
            <w:tcW w:w="1008" w:type="dxa"/>
            <w:tcBorders>
              <w:top w:val="nil"/>
              <w:left w:val="nil"/>
              <w:bottom w:val="single" w:sz="12" w:space="0" w:color="000000"/>
              <w:right w:val="nil"/>
            </w:tcBorders>
            <w:shd w:val="clear" w:color="auto" w:fill="FFFFFF"/>
            <w:vAlign w:val="center"/>
          </w:tcPr>
          <w:p w14:paraId="23B1B5A3" w14:textId="77777777" w:rsidR="00264727" w:rsidRDefault="00000000">
            <w:pPr>
              <w:jc w:val="center"/>
              <w:textAlignment w:val="top"/>
              <w:rPr>
                <w:color w:val="000000"/>
                <w:sz w:val="18"/>
                <w:szCs w:val="18"/>
              </w:rPr>
            </w:pPr>
            <w:r>
              <w:rPr>
                <w:color w:val="000000"/>
                <w:sz w:val="18"/>
                <w:szCs w:val="18"/>
                <w:lang w:bidi="ar"/>
              </w:rPr>
              <w:t>Li HJ 2022</w:t>
            </w:r>
          </w:p>
        </w:tc>
        <w:tc>
          <w:tcPr>
            <w:tcW w:w="996" w:type="dxa"/>
            <w:tcBorders>
              <w:top w:val="nil"/>
              <w:left w:val="nil"/>
              <w:bottom w:val="single" w:sz="12" w:space="0" w:color="000000"/>
              <w:right w:val="nil"/>
            </w:tcBorders>
            <w:shd w:val="clear" w:color="auto" w:fill="FFFFFF"/>
            <w:vAlign w:val="center"/>
          </w:tcPr>
          <w:p w14:paraId="7391FDDC" w14:textId="77777777" w:rsidR="00264727" w:rsidRDefault="00000000">
            <w:pPr>
              <w:jc w:val="center"/>
              <w:textAlignment w:val="center"/>
              <w:rPr>
                <w:color w:val="000000"/>
                <w:sz w:val="18"/>
                <w:szCs w:val="18"/>
              </w:rPr>
            </w:pPr>
            <w:r>
              <w:rPr>
                <w:color w:val="000000"/>
                <w:sz w:val="18"/>
                <w:szCs w:val="18"/>
                <w:lang w:bidi="ar"/>
              </w:rPr>
              <w:t>Influenza, common cold</w:t>
            </w:r>
          </w:p>
        </w:tc>
        <w:tc>
          <w:tcPr>
            <w:tcW w:w="793" w:type="dxa"/>
            <w:tcBorders>
              <w:top w:val="nil"/>
              <w:left w:val="nil"/>
              <w:bottom w:val="single" w:sz="12" w:space="0" w:color="000000"/>
              <w:right w:val="nil"/>
            </w:tcBorders>
            <w:shd w:val="clear" w:color="auto" w:fill="FFFFFF"/>
            <w:vAlign w:val="center"/>
          </w:tcPr>
          <w:p w14:paraId="42C4E459" w14:textId="77777777" w:rsidR="00264727" w:rsidRDefault="00000000">
            <w:pPr>
              <w:jc w:val="center"/>
              <w:rPr>
                <w:color w:val="000000"/>
                <w:sz w:val="18"/>
                <w:szCs w:val="18"/>
              </w:rPr>
            </w:pPr>
            <w:r>
              <w:rPr>
                <w:color w:val="000000"/>
                <w:sz w:val="18"/>
                <w:szCs w:val="18"/>
                <w:lang w:bidi="ar"/>
              </w:rPr>
              <w:t>China</w:t>
            </w:r>
          </w:p>
        </w:tc>
        <w:tc>
          <w:tcPr>
            <w:tcW w:w="1050" w:type="dxa"/>
            <w:tcBorders>
              <w:top w:val="nil"/>
              <w:left w:val="nil"/>
              <w:bottom w:val="single" w:sz="12" w:space="0" w:color="000000"/>
              <w:right w:val="nil"/>
            </w:tcBorders>
            <w:shd w:val="clear" w:color="auto" w:fill="FFFFFF"/>
            <w:vAlign w:val="center"/>
          </w:tcPr>
          <w:p w14:paraId="1678F4E3" w14:textId="77777777" w:rsidR="00264727" w:rsidRDefault="00000000">
            <w:pPr>
              <w:jc w:val="center"/>
              <w:textAlignment w:val="center"/>
              <w:rPr>
                <w:color w:val="000000"/>
                <w:sz w:val="18"/>
                <w:szCs w:val="18"/>
              </w:rPr>
            </w:pPr>
            <w:r>
              <w:rPr>
                <w:color w:val="000000"/>
                <w:sz w:val="18"/>
                <w:szCs w:val="18"/>
                <w:lang w:bidi="ar"/>
              </w:rPr>
              <w:t>Within 48 hours</w:t>
            </w:r>
          </w:p>
        </w:tc>
        <w:tc>
          <w:tcPr>
            <w:tcW w:w="793" w:type="dxa"/>
            <w:tcBorders>
              <w:top w:val="nil"/>
              <w:left w:val="nil"/>
              <w:bottom w:val="single" w:sz="12" w:space="0" w:color="000000"/>
              <w:right w:val="nil"/>
            </w:tcBorders>
            <w:shd w:val="clear" w:color="auto" w:fill="FFFFFF"/>
            <w:vAlign w:val="center"/>
          </w:tcPr>
          <w:p w14:paraId="3957780A" w14:textId="77777777" w:rsidR="00264727" w:rsidRDefault="00000000">
            <w:pPr>
              <w:jc w:val="center"/>
              <w:textAlignment w:val="center"/>
              <w:rPr>
                <w:color w:val="000000"/>
                <w:sz w:val="18"/>
                <w:szCs w:val="18"/>
              </w:rPr>
            </w:pPr>
            <w:r>
              <w:rPr>
                <w:color w:val="000000"/>
                <w:sz w:val="18"/>
                <w:szCs w:val="18"/>
                <w:lang w:bidi="ar"/>
              </w:rPr>
              <w:t>36.1±14.9/36.1±14.81</w:t>
            </w:r>
          </w:p>
        </w:tc>
        <w:tc>
          <w:tcPr>
            <w:tcW w:w="728" w:type="dxa"/>
            <w:tcBorders>
              <w:top w:val="nil"/>
              <w:left w:val="nil"/>
              <w:bottom w:val="single" w:sz="12" w:space="0" w:color="000000"/>
              <w:right w:val="nil"/>
            </w:tcBorders>
            <w:shd w:val="clear" w:color="auto" w:fill="FFFFFF"/>
            <w:vAlign w:val="center"/>
          </w:tcPr>
          <w:p w14:paraId="6BA4EDB9" w14:textId="77777777" w:rsidR="00264727" w:rsidRDefault="00000000">
            <w:pPr>
              <w:jc w:val="center"/>
              <w:rPr>
                <w:color w:val="000000"/>
                <w:sz w:val="18"/>
                <w:szCs w:val="18"/>
              </w:rPr>
            </w:pPr>
            <w:r>
              <w:rPr>
                <w:color w:val="000000"/>
                <w:sz w:val="18"/>
                <w:szCs w:val="18"/>
                <w:lang w:bidi="ar"/>
              </w:rPr>
              <w:t>2647/2647</w:t>
            </w:r>
          </w:p>
        </w:tc>
        <w:tc>
          <w:tcPr>
            <w:tcW w:w="944" w:type="dxa"/>
            <w:tcBorders>
              <w:top w:val="nil"/>
              <w:left w:val="nil"/>
              <w:bottom w:val="single" w:sz="12" w:space="0" w:color="000000"/>
              <w:right w:val="nil"/>
            </w:tcBorders>
            <w:shd w:val="clear" w:color="auto" w:fill="FFFFFF"/>
            <w:vAlign w:val="center"/>
          </w:tcPr>
          <w:p w14:paraId="3140C719" w14:textId="77777777" w:rsidR="00264727" w:rsidRDefault="00000000">
            <w:pPr>
              <w:jc w:val="center"/>
              <w:textAlignment w:val="center"/>
              <w:rPr>
                <w:color w:val="000000"/>
                <w:sz w:val="18"/>
                <w:szCs w:val="18"/>
              </w:rPr>
            </w:pPr>
            <w:r>
              <w:rPr>
                <w:color w:val="000000"/>
                <w:sz w:val="18"/>
                <w:szCs w:val="18"/>
                <w:lang w:bidi="ar"/>
              </w:rPr>
              <w:t>1986/661</w:t>
            </w:r>
          </w:p>
        </w:tc>
        <w:tc>
          <w:tcPr>
            <w:tcW w:w="815" w:type="dxa"/>
            <w:tcBorders>
              <w:top w:val="nil"/>
              <w:left w:val="nil"/>
              <w:bottom w:val="single" w:sz="12" w:space="0" w:color="000000"/>
              <w:right w:val="nil"/>
            </w:tcBorders>
            <w:shd w:val="clear" w:color="auto" w:fill="FFFFFF"/>
            <w:vAlign w:val="center"/>
          </w:tcPr>
          <w:p w14:paraId="1D22CB59" w14:textId="77777777" w:rsidR="00264727" w:rsidRDefault="00000000">
            <w:pPr>
              <w:jc w:val="center"/>
              <w:textAlignment w:val="center"/>
              <w:rPr>
                <w:color w:val="000000"/>
                <w:sz w:val="18"/>
                <w:szCs w:val="18"/>
              </w:rPr>
            </w:pPr>
            <w:r>
              <w:rPr>
                <w:color w:val="000000"/>
                <w:sz w:val="18"/>
                <w:szCs w:val="18"/>
                <w:lang w:bidi="ar"/>
              </w:rPr>
              <w:t>1086/358</w:t>
            </w:r>
          </w:p>
        </w:tc>
        <w:tc>
          <w:tcPr>
            <w:tcW w:w="1316" w:type="dxa"/>
            <w:tcBorders>
              <w:top w:val="nil"/>
              <w:left w:val="nil"/>
              <w:bottom w:val="single" w:sz="12" w:space="0" w:color="000000"/>
              <w:right w:val="nil"/>
            </w:tcBorders>
            <w:shd w:val="clear" w:color="auto" w:fill="FFFFFF"/>
            <w:vAlign w:val="center"/>
          </w:tcPr>
          <w:p w14:paraId="5ADFD0D3" w14:textId="77777777" w:rsidR="00264727" w:rsidRDefault="00000000">
            <w:pPr>
              <w:jc w:val="center"/>
              <w:textAlignment w:val="center"/>
              <w:rPr>
                <w:color w:val="000000"/>
                <w:sz w:val="18"/>
                <w:szCs w:val="18"/>
              </w:rPr>
            </w:pPr>
            <w:r>
              <w:rPr>
                <w:color w:val="000000"/>
                <w:sz w:val="18"/>
                <w:szCs w:val="18"/>
                <w:lang w:bidi="ar"/>
              </w:rPr>
              <w:t>Anti-viral Oral Liquid</w:t>
            </w:r>
          </w:p>
        </w:tc>
        <w:tc>
          <w:tcPr>
            <w:tcW w:w="1458" w:type="dxa"/>
            <w:tcBorders>
              <w:top w:val="nil"/>
              <w:left w:val="nil"/>
              <w:bottom w:val="single" w:sz="12" w:space="0" w:color="000000"/>
              <w:right w:val="nil"/>
            </w:tcBorders>
            <w:shd w:val="clear" w:color="auto" w:fill="FFFFFF"/>
            <w:vAlign w:val="center"/>
          </w:tcPr>
          <w:p w14:paraId="575B1108" w14:textId="77777777" w:rsidR="00264727" w:rsidRDefault="00000000">
            <w:pPr>
              <w:jc w:val="center"/>
              <w:textAlignment w:val="center"/>
              <w:rPr>
                <w:color w:val="000000"/>
                <w:sz w:val="18"/>
                <w:szCs w:val="18"/>
              </w:rPr>
            </w:pPr>
            <w:r>
              <w:rPr>
                <w:color w:val="000000"/>
                <w:sz w:val="18"/>
                <w:szCs w:val="18"/>
                <w:lang w:bidi="ar"/>
              </w:rPr>
              <w:t>Placebo</w:t>
            </w:r>
          </w:p>
        </w:tc>
        <w:tc>
          <w:tcPr>
            <w:tcW w:w="4478" w:type="dxa"/>
            <w:tcBorders>
              <w:top w:val="nil"/>
              <w:left w:val="nil"/>
              <w:bottom w:val="single" w:sz="12" w:space="0" w:color="000000"/>
              <w:right w:val="nil"/>
            </w:tcBorders>
            <w:shd w:val="clear" w:color="auto" w:fill="FFFFFF"/>
            <w:vAlign w:val="center"/>
          </w:tcPr>
          <w:p w14:paraId="5BA94CB3" w14:textId="77777777" w:rsidR="00264727" w:rsidRDefault="00000000">
            <w:pPr>
              <w:jc w:val="center"/>
              <w:textAlignment w:val="center"/>
              <w:rPr>
                <w:color w:val="000000"/>
                <w:sz w:val="18"/>
                <w:szCs w:val="18"/>
              </w:rPr>
            </w:pPr>
            <w:r>
              <w:rPr>
                <w:color w:val="000000"/>
                <w:sz w:val="18"/>
                <w:szCs w:val="18"/>
                <w:lang w:bidi="ar"/>
              </w:rPr>
              <w:t>Improvement rate of clinical symptoms, time to resolution of fever, time to onset of cooling, recovery rate, adverse reactions</w:t>
            </w:r>
          </w:p>
        </w:tc>
        <w:tc>
          <w:tcPr>
            <w:tcW w:w="836" w:type="dxa"/>
            <w:tcBorders>
              <w:top w:val="nil"/>
              <w:left w:val="nil"/>
              <w:bottom w:val="single" w:sz="12" w:space="0" w:color="000000"/>
              <w:right w:val="nil"/>
            </w:tcBorders>
            <w:shd w:val="clear" w:color="auto" w:fill="FFFFFF"/>
            <w:vAlign w:val="center"/>
          </w:tcPr>
          <w:p w14:paraId="08F06558" w14:textId="77777777" w:rsidR="00264727" w:rsidRDefault="00000000">
            <w:pPr>
              <w:jc w:val="center"/>
              <w:rPr>
                <w:color w:val="000000"/>
                <w:sz w:val="18"/>
                <w:szCs w:val="18"/>
              </w:rPr>
            </w:pPr>
            <w:r>
              <w:rPr>
                <w:color w:val="000000"/>
                <w:sz w:val="18"/>
                <w:szCs w:val="18"/>
                <w:lang w:bidi="ar"/>
              </w:rPr>
              <w:t>33</w:t>
            </w:r>
          </w:p>
        </w:tc>
        <w:tc>
          <w:tcPr>
            <w:tcW w:w="803" w:type="dxa"/>
            <w:tcBorders>
              <w:top w:val="nil"/>
              <w:left w:val="nil"/>
              <w:bottom w:val="single" w:sz="12" w:space="0" w:color="000000"/>
              <w:right w:val="nil"/>
            </w:tcBorders>
            <w:shd w:val="clear" w:color="auto" w:fill="FFFFFF"/>
            <w:vAlign w:val="center"/>
          </w:tcPr>
          <w:p w14:paraId="096C8D2E" w14:textId="77777777" w:rsidR="00264727" w:rsidRDefault="00000000">
            <w:pPr>
              <w:jc w:val="center"/>
              <w:rPr>
                <w:color w:val="000000"/>
                <w:sz w:val="18"/>
                <w:szCs w:val="18"/>
              </w:rPr>
            </w:pPr>
            <w:r>
              <w:rPr>
                <w:color w:val="000000"/>
                <w:sz w:val="18"/>
                <w:szCs w:val="18"/>
                <w:lang w:bidi="ar"/>
              </w:rPr>
              <w:t>5d</w:t>
            </w:r>
          </w:p>
        </w:tc>
      </w:tr>
    </w:tbl>
    <w:p w14:paraId="180D24FD" w14:textId="77777777" w:rsidR="00264727" w:rsidRDefault="00000000">
      <w:pPr>
        <w:rPr>
          <w:rFonts w:eastAsia="SimSun"/>
          <w:lang w:eastAsia="zh-CN"/>
        </w:rPr>
        <w:sectPr w:rsidR="00264727" w:rsidSect="003E1056">
          <w:pgSz w:w="16838" w:h="11906" w:orient="landscape"/>
          <w:pgMar w:top="1282" w:right="1138" w:bottom="1181" w:left="1138" w:header="720" w:footer="720" w:gutter="0"/>
          <w:cols w:space="720"/>
          <w:titlePg/>
          <w:docGrid w:linePitch="360"/>
        </w:sectPr>
      </w:pPr>
      <w:r>
        <w:rPr>
          <w:rFonts w:hint="eastAsia"/>
          <w:szCs w:val="21"/>
        </w:rPr>
        <w:t>Note:1cure rate, 2cure time, 3cooling onset time, 4</w:t>
      </w:r>
      <w:r>
        <w:rPr>
          <w:szCs w:val="21"/>
        </w:rPr>
        <w:t>Fever clearance time</w:t>
      </w:r>
      <w:r>
        <w:rPr>
          <w:rFonts w:hint="eastAsia"/>
          <w:szCs w:val="21"/>
        </w:rPr>
        <w:t>, 5Nasal congestion relief rate or disappearance time, 6Rate of relief or time to disappearance of runny nose, 7Cough relief rate or time to disappearance, 8Rate or time to resolution of cough sputum, 9Sore throat relief rate or disappearance time, 10Rate of muscle soreness relief or time to disappearance, 11Sneeze relief rate or disappearance time, 12</w:t>
      </w:r>
      <w:r>
        <w:rPr>
          <w:szCs w:val="21"/>
        </w:rPr>
        <w:t>TCM Syndrome scores</w:t>
      </w:r>
      <w:r>
        <w:rPr>
          <w:rFonts w:hint="eastAsia"/>
          <w:szCs w:val="21"/>
        </w:rPr>
        <w:t>, 13CAT scores, 14FEV1, 15FEV1/FVC, 16FEV1%, 17FVC, 18TNF-</w:t>
      </w:r>
      <w:r>
        <w:rPr>
          <w:rFonts w:hint="eastAsia"/>
          <w:szCs w:val="21"/>
        </w:rPr>
        <w:t>α</w:t>
      </w:r>
      <w:r>
        <w:rPr>
          <w:rFonts w:hint="eastAsia"/>
          <w:szCs w:val="21"/>
        </w:rPr>
        <w:t>, 19TGF-</w:t>
      </w:r>
      <w:r>
        <w:rPr>
          <w:rFonts w:hint="eastAsia"/>
          <w:szCs w:val="21"/>
        </w:rPr>
        <w:t>β</w:t>
      </w:r>
      <w:r>
        <w:rPr>
          <w:rFonts w:hint="eastAsia"/>
          <w:szCs w:val="21"/>
        </w:rPr>
        <w:t>, 20GRO-</w:t>
      </w:r>
      <w:r>
        <w:rPr>
          <w:rFonts w:hint="eastAsia"/>
          <w:szCs w:val="21"/>
        </w:rPr>
        <w:t>α</w:t>
      </w:r>
      <w:r>
        <w:rPr>
          <w:rFonts w:hint="eastAsia"/>
          <w:szCs w:val="21"/>
        </w:rPr>
        <w:t>, 21 IL-10, 22IL-8, 23IL-6, 24IL-4, 25PCT 26 CRP, 27 SAA, 28 WBC, 29NEUT%, 30LYM%, 31quality of life, 32</w:t>
      </w:r>
      <w:r>
        <w:rPr>
          <w:szCs w:val="21"/>
        </w:rPr>
        <w:t>Negative rate of influenza virus nucleic acid</w:t>
      </w:r>
    </w:p>
    <w:p w14:paraId="4B50CE28" w14:textId="77777777" w:rsidR="00264727" w:rsidRDefault="00264727">
      <w:pPr>
        <w:rPr>
          <w:rFonts w:eastAsia="SimSun"/>
          <w:lang w:eastAsia="zh-CN"/>
        </w:rPr>
        <w:sectPr w:rsidR="00264727" w:rsidSect="003E1056">
          <w:pgSz w:w="12240" w:h="15840"/>
          <w:pgMar w:top="1138" w:right="1181" w:bottom="1138" w:left="1282" w:header="720" w:footer="720" w:gutter="0"/>
          <w:cols w:space="720"/>
          <w:titlePg/>
          <w:docGrid w:linePitch="360"/>
        </w:sectPr>
      </w:pPr>
    </w:p>
    <w:p w14:paraId="7601C2F9" w14:textId="4EAC4796" w:rsidR="00264727" w:rsidRDefault="00000000">
      <w:pPr>
        <w:spacing w:before="240" w:after="120"/>
        <w:rPr>
          <w:rFonts w:eastAsiaTheme="minorEastAsia" w:cs="Times New Roman"/>
          <w:b/>
          <w:bCs/>
          <w:szCs w:val="32"/>
          <w:lang w:eastAsia="zh-CN"/>
        </w:rPr>
      </w:pPr>
      <w:r>
        <w:rPr>
          <w:rFonts w:cs="Times New Roman"/>
          <w:b/>
          <w:bCs/>
          <w:noProof/>
          <w:szCs w:val="32"/>
        </w:rPr>
        <w:lastRenderedPageBreak/>
        <mc:AlternateContent>
          <mc:Choice Requires="wps">
            <w:drawing>
              <wp:anchor distT="0" distB="0" distL="114300" distR="114300" simplePos="0" relativeHeight="251659264" behindDoc="0" locked="0" layoutInCell="1" hidden="1" allowOverlap="1" wp14:anchorId="233DC144" wp14:editId="132C1E41">
                <wp:simplePos x="0" y="0"/>
                <wp:positionH relativeFrom="column">
                  <wp:posOffset>0</wp:posOffset>
                </wp:positionH>
                <wp:positionV relativeFrom="paragraph">
                  <wp:posOffset>0</wp:posOffset>
                </wp:positionV>
                <wp:extent cx="635000" cy="635000"/>
                <wp:effectExtent l="0" t="0" r="0" b="0"/>
                <wp:wrapNone/>
                <wp:docPr id="3" name="文本框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BDC683" w14:textId="77777777" w:rsidR="00264727" w:rsidRDefault="00264727"/>
                        </w:txbxContent>
                      </wps:txbx>
                      <wps:bodyPr upright="1"/>
                    </wps:wsp>
                  </a:graphicData>
                </a:graphic>
              </wp:anchor>
            </w:drawing>
          </mc:Choice>
          <mc:Fallback>
            <w:pict>
              <v:shape w14:anchorId="233DC144" id="文本框 3" o:spid="_x0000_s1027" type="#_x0000_t202" style="position:absolute;margin-left:0;margin-top:0;width:50pt;height:50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">
                <v:path arrowok="t"/>
                <o:lock v:ext="edit" selection="t"/>
                <v:textbox>
                  <w:txbxContent>
                    <w:p w14:paraId="7ABDC683" w14:textId="77777777" w:rsidR="00264727" w:rsidRDefault="00264727"/>
                  </w:txbxContent>
                </v:textbox>
              </v:shape>
            </w:pict>
          </mc:Fallback>
        </mc:AlternateContent>
      </w:r>
      <w:r>
        <w:rPr>
          <w:rFonts w:cs="Times New Roman"/>
          <w:b/>
          <w:bCs/>
          <w:szCs w:val="32"/>
          <w:lang w:eastAsia="zh-CN"/>
        </w:rPr>
        <w:t xml:space="preserve">Supplementary </w:t>
      </w:r>
      <w:r>
        <w:rPr>
          <w:rFonts w:cs="Times New Roman"/>
          <w:b/>
          <w:bCs/>
          <w:szCs w:val="32"/>
        </w:rPr>
        <w:t xml:space="preserve">Table </w:t>
      </w:r>
      <w:r>
        <w:rPr>
          <w:rFonts w:cs="Times New Roman" w:hint="eastAsia"/>
          <w:b/>
          <w:bCs/>
          <w:szCs w:val="32"/>
          <w:lang w:eastAsia="zh-CN"/>
        </w:rPr>
        <w:t>3</w:t>
      </w:r>
      <w:r>
        <w:rPr>
          <w:rFonts w:cs="Times New Roman"/>
          <w:b/>
          <w:bCs/>
          <w:szCs w:val="32"/>
        </w:rPr>
        <w:t xml:space="preserve"> Details of</w:t>
      </w:r>
      <w:r>
        <w:rPr>
          <w:rFonts w:eastAsia="SimSun" w:cs="Times New Roman" w:hint="eastAsia"/>
          <w:b/>
          <w:bCs/>
          <w:szCs w:val="32"/>
          <w:lang w:eastAsia="zh-CN"/>
        </w:rPr>
        <w:t xml:space="preserve"> </w:t>
      </w:r>
      <w:r>
        <w:rPr>
          <w:rFonts w:cs="Times New Roman"/>
          <w:b/>
          <w:bCs/>
          <w:szCs w:val="32"/>
          <w:lang w:eastAsia="zh-CN"/>
        </w:rPr>
        <w:t xml:space="preserve">Chinese </w:t>
      </w:r>
      <w:r>
        <w:rPr>
          <w:rFonts w:cs="Times New Roman" w:hint="eastAsia"/>
          <w:b/>
          <w:bCs/>
          <w:szCs w:val="32"/>
          <w:lang w:eastAsia="zh-CN"/>
        </w:rPr>
        <w:t xml:space="preserve">patent </w:t>
      </w:r>
      <w:r>
        <w:rPr>
          <w:rFonts w:cs="Times New Roman"/>
          <w:b/>
          <w:bCs/>
          <w:szCs w:val="32"/>
          <w:lang w:eastAsia="zh-CN"/>
        </w:rPr>
        <w:t>medicines included in the trials.</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74"/>
        <w:gridCol w:w="1299"/>
        <w:gridCol w:w="975"/>
        <w:gridCol w:w="4677"/>
        <w:gridCol w:w="2990"/>
        <w:gridCol w:w="1806"/>
        <w:gridCol w:w="683"/>
        <w:gridCol w:w="921"/>
      </w:tblGrid>
      <w:tr w:rsidR="00264727" w14:paraId="01C57F4B" w14:textId="77777777">
        <w:trPr>
          <w:trHeight w:val="2009"/>
          <w:jc w:val="center"/>
        </w:trPr>
        <w:tc>
          <w:tcPr>
            <w:tcW w:w="600" w:type="dxa"/>
            <w:tcBorders>
              <w:top w:val="single" w:sz="12" w:space="0" w:color="000000"/>
              <w:left w:val="nil"/>
              <w:bottom w:val="single" w:sz="4" w:space="0" w:color="000000"/>
              <w:right w:val="nil"/>
              <w:tl2br w:val="nil"/>
            </w:tcBorders>
            <w:shd w:val="clear" w:color="auto" w:fill="FFFFFF"/>
            <w:vAlign w:val="center"/>
          </w:tcPr>
          <w:p w14:paraId="3CA1C09F"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ID</w:t>
            </w:r>
          </w:p>
        </w:tc>
        <w:tc>
          <w:tcPr>
            <w:tcW w:w="1074" w:type="dxa"/>
            <w:tcBorders>
              <w:top w:val="single" w:sz="12" w:space="0" w:color="000000"/>
              <w:left w:val="nil"/>
              <w:bottom w:val="single" w:sz="4" w:space="0" w:color="000000"/>
              <w:right w:val="nil"/>
            </w:tcBorders>
            <w:shd w:val="clear" w:color="auto" w:fill="FFFFFF"/>
            <w:vAlign w:val="center"/>
          </w:tcPr>
          <w:p w14:paraId="24675879"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Name</w:t>
            </w:r>
          </w:p>
        </w:tc>
        <w:tc>
          <w:tcPr>
            <w:tcW w:w="1299" w:type="dxa"/>
            <w:tcBorders>
              <w:top w:val="single" w:sz="12" w:space="0" w:color="000000"/>
              <w:left w:val="nil"/>
              <w:bottom w:val="single" w:sz="4" w:space="0" w:color="000000"/>
              <w:right w:val="nil"/>
            </w:tcBorders>
            <w:shd w:val="clear" w:color="auto" w:fill="FFFFFF"/>
            <w:vAlign w:val="center"/>
          </w:tcPr>
          <w:p w14:paraId="2BB9E317" w14:textId="77777777" w:rsidR="00264727" w:rsidRPr="00C85C57" w:rsidRDefault="00000000">
            <w:pPr>
              <w:textAlignment w:val="center"/>
              <w:rPr>
                <w:rFonts w:cs="Times New Roman"/>
                <w:b/>
                <w:color w:val="000000"/>
                <w:sz w:val="18"/>
                <w:szCs w:val="18"/>
                <w:lang w:val="it-IT"/>
              </w:rPr>
            </w:pPr>
            <w:r w:rsidRPr="00C85C57">
              <w:rPr>
                <w:rFonts w:cs="Times New Roman"/>
                <w:b/>
                <w:color w:val="000000"/>
                <w:sz w:val="18"/>
                <w:szCs w:val="18"/>
                <w:lang w:val="it-IT"/>
              </w:rPr>
              <w:t>Diagnosis</w:t>
            </w:r>
            <w:r w:rsidRPr="00C85C57">
              <w:rPr>
                <w:rFonts w:cs="Times New Roman"/>
                <w:b/>
                <w:color w:val="000000"/>
                <w:sz w:val="18"/>
                <w:szCs w:val="18"/>
                <w:lang w:val="it-IT"/>
              </w:rPr>
              <w:t>（</w:t>
            </w:r>
            <w:r w:rsidRPr="00C85C57">
              <w:rPr>
                <w:rFonts w:cs="Times New Roman"/>
                <w:b/>
                <w:color w:val="000000"/>
                <w:sz w:val="18"/>
                <w:szCs w:val="18"/>
                <w:lang w:val="it-IT"/>
              </w:rPr>
              <w:t>syndrome differentiation</w:t>
            </w:r>
            <w:r w:rsidRPr="00C85C57">
              <w:rPr>
                <w:rFonts w:cs="Times New Roman"/>
                <w:b/>
                <w:color w:val="000000"/>
                <w:sz w:val="18"/>
                <w:szCs w:val="18"/>
                <w:lang w:val="it-IT"/>
              </w:rPr>
              <w:t>）</w:t>
            </w:r>
          </w:p>
        </w:tc>
        <w:tc>
          <w:tcPr>
            <w:tcW w:w="975" w:type="dxa"/>
            <w:tcBorders>
              <w:top w:val="single" w:sz="12" w:space="0" w:color="000000"/>
              <w:left w:val="nil"/>
              <w:bottom w:val="single" w:sz="4" w:space="0" w:color="000000"/>
              <w:right w:val="nil"/>
            </w:tcBorders>
            <w:shd w:val="clear" w:color="auto" w:fill="FFFFFF"/>
            <w:vAlign w:val="center"/>
          </w:tcPr>
          <w:p w14:paraId="1549A7A0" w14:textId="77777777" w:rsidR="00264727" w:rsidRDefault="00000000">
            <w:pPr>
              <w:textAlignment w:val="center"/>
              <w:rPr>
                <w:rFonts w:cs="Times New Roman"/>
                <w:b/>
                <w:color w:val="000000"/>
                <w:sz w:val="18"/>
                <w:szCs w:val="18"/>
              </w:rPr>
            </w:pPr>
            <w:r>
              <w:rPr>
                <w:rFonts w:cs="Times New Roman"/>
                <w:b/>
                <w:color w:val="000000"/>
                <w:sz w:val="18"/>
                <w:szCs w:val="18"/>
              </w:rPr>
              <w:t>How to take the</w:t>
            </w:r>
            <w:r>
              <w:rPr>
                <w:rFonts w:cs="Times New Roman" w:hint="eastAsia"/>
                <w:b/>
                <w:color w:val="000000"/>
                <w:sz w:val="18"/>
                <w:szCs w:val="18"/>
                <w:lang w:eastAsia="zh-CN"/>
              </w:rPr>
              <w:t xml:space="preserve"> </w:t>
            </w:r>
            <w:r>
              <w:rPr>
                <w:rFonts w:cs="Times New Roman"/>
                <w:b/>
                <w:color w:val="000000"/>
                <w:sz w:val="18"/>
                <w:szCs w:val="18"/>
              </w:rPr>
              <w:t>medication</w:t>
            </w:r>
            <w:r>
              <w:rPr>
                <w:rFonts w:cs="Times New Roman"/>
                <w:b/>
                <w:color w:val="000000"/>
                <w:sz w:val="18"/>
                <w:szCs w:val="18"/>
              </w:rPr>
              <w:t>？</w:t>
            </w:r>
          </w:p>
        </w:tc>
        <w:tc>
          <w:tcPr>
            <w:tcW w:w="4677" w:type="dxa"/>
            <w:tcBorders>
              <w:top w:val="single" w:sz="12" w:space="0" w:color="000000"/>
              <w:left w:val="nil"/>
              <w:bottom w:val="single" w:sz="4" w:space="0" w:color="000000"/>
              <w:right w:val="nil"/>
            </w:tcBorders>
            <w:shd w:val="clear" w:color="auto" w:fill="FFFFFF"/>
            <w:vAlign w:val="center"/>
          </w:tcPr>
          <w:p w14:paraId="45B0566E"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Reference to publicly available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materials, such as pharmacopeia,</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for the details about the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composition, dosage, efficacy,</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safety</w:t>
            </w:r>
          </w:p>
        </w:tc>
        <w:tc>
          <w:tcPr>
            <w:tcW w:w="2990" w:type="dxa"/>
            <w:tcBorders>
              <w:top w:val="single" w:sz="12" w:space="0" w:color="000000"/>
              <w:left w:val="nil"/>
              <w:bottom w:val="single" w:sz="4" w:space="0" w:color="000000"/>
              <w:right w:val="nil"/>
            </w:tcBorders>
            <w:shd w:val="clear" w:color="auto" w:fill="FFFFFF"/>
            <w:vAlign w:val="center"/>
          </w:tcPr>
          <w:p w14:paraId="18F0815F"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Details of the formula, namely 1)</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the proprietary product name (i.e., brand name), 2) name of</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manufacturer, 3) lot number, 4)</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production date and expiry date,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5) name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and percentage of added</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materials</w:t>
            </w:r>
          </w:p>
        </w:tc>
        <w:tc>
          <w:tcPr>
            <w:tcW w:w="1806" w:type="dxa"/>
            <w:tcBorders>
              <w:top w:val="single" w:sz="12" w:space="0" w:color="000000"/>
              <w:left w:val="nil"/>
              <w:bottom w:val="single" w:sz="4" w:space="0" w:color="000000"/>
              <w:right w:val="nil"/>
            </w:tcBorders>
            <w:shd w:val="clear" w:color="auto" w:fill="FFFFFF"/>
            <w:vAlign w:val="center"/>
          </w:tcPr>
          <w:p w14:paraId="5D9FD0F5"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Statement of whether the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Patent</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proprietary</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formula</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used in the trial is for a</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condition that is identical to the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publicly available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Reference</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(Y/N)</w:t>
            </w:r>
          </w:p>
        </w:tc>
        <w:tc>
          <w:tcPr>
            <w:tcW w:w="683" w:type="dxa"/>
            <w:tcBorders>
              <w:top w:val="single" w:sz="12" w:space="0" w:color="000000"/>
              <w:left w:val="nil"/>
              <w:bottom w:val="single" w:sz="4" w:space="0" w:color="000000"/>
              <w:right w:val="nil"/>
            </w:tcBorders>
            <w:shd w:val="clear" w:color="auto" w:fill="FFFFFF"/>
            <w:vAlign w:val="center"/>
          </w:tcPr>
          <w:p w14:paraId="572030BA" w14:textId="77777777" w:rsidR="00264727" w:rsidRDefault="00000000">
            <w:pPr>
              <w:textAlignment w:val="center"/>
              <w:rPr>
                <w:rFonts w:cs="Times New Roman"/>
                <w:b/>
                <w:color w:val="000000"/>
                <w:sz w:val="18"/>
                <w:szCs w:val="18"/>
              </w:rPr>
            </w:pPr>
            <w:r>
              <w:rPr>
                <w:rFonts w:eastAsia="SimSun" w:cs="Times New Roman"/>
                <w:b/>
                <w:color w:val="000000"/>
                <w:sz w:val="18"/>
                <w:szCs w:val="18"/>
                <w:lang w:bidi="ar"/>
              </w:rPr>
              <w:t>Chemical</w:t>
            </w:r>
            <w:r>
              <w:rPr>
                <w:rFonts w:eastAsia="SimSun" w:cs="Times New Roman" w:hint="eastAsia"/>
                <w:b/>
                <w:color w:val="000000"/>
                <w:sz w:val="18"/>
                <w:szCs w:val="18"/>
                <w:lang w:eastAsia="zh-CN" w:bidi="ar"/>
              </w:rPr>
              <w:t xml:space="preserve"> a</w:t>
            </w:r>
            <w:r>
              <w:rPr>
                <w:rFonts w:eastAsia="SimSun" w:cs="Times New Roman"/>
                <w:b/>
                <w:color w:val="000000"/>
                <w:sz w:val="18"/>
                <w:szCs w:val="18"/>
                <w:lang w:bidi="ar"/>
              </w:rPr>
              <w:t>nalysis</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reported?</w:t>
            </w:r>
            <w:r>
              <w:rPr>
                <w:rFonts w:eastAsia="SimSun" w:cs="Times New Roman" w:hint="eastAsia"/>
                <w:b/>
                <w:color w:val="000000"/>
                <w:sz w:val="18"/>
                <w:szCs w:val="18"/>
                <w:lang w:eastAsia="zh-CN" w:bidi="ar"/>
              </w:rPr>
              <w:t xml:space="preserve"> </w:t>
            </w:r>
            <w:r>
              <w:rPr>
                <w:rFonts w:eastAsia="SimSun" w:cs="Times New Roman"/>
                <w:b/>
                <w:color w:val="000000"/>
                <w:sz w:val="18"/>
                <w:szCs w:val="18"/>
                <w:lang w:bidi="ar"/>
              </w:rPr>
              <w:t>(Y/N)</w:t>
            </w:r>
          </w:p>
        </w:tc>
        <w:tc>
          <w:tcPr>
            <w:tcW w:w="921" w:type="dxa"/>
            <w:tcBorders>
              <w:top w:val="single" w:sz="12" w:space="0" w:color="000000"/>
              <w:left w:val="nil"/>
              <w:bottom w:val="single" w:sz="4" w:space="0" w:color="000000"/>
              <w:right w:val="nil"/>
            </w:tcBorders>
            <w:shd w:val="clear" w:color="auto" w:fill="FFFFFF"/>
            <w:vAlign w:val="center"/>
          </w:tcPr>
          <w:p w14:paraId="08FA34BA" w14:textId="77777777" w:rsidR="00264727" w:rsidRDefault="00000000">
            <w:pPr>
              <w:textAlignment w:val="center"/>
              <w:rPr>
                <w:rFonts w:cs="Times New Roman"/>
                <w:b/>
                <w:color w:val="000000"/>
                <w:sz w:val="18"/>
                <w:szCs w:val="18"/>
              </w:rPr>
            </w:pPr>
            <w:r>
              <w:rPr>
                <w:rStyle w:val="font31"/>
                <w:rFonts w:ascii="Times New Roman" w:hAnsi="Times New Roman" w:cs="Times New Roman" w:hint="default"/>
                <w:b/>
                <w:sz w:val="18"/>
                <w:szCs w:val="18"/>
                <w:lang w:bidi="ar"/>
              </w:rPr>
              <w:t>Quality</w:t>
            </w:r>
            <w:r>
              <w:rPr>
                <w:rStyle w:val="font31"/>
                <w:rFonts w:ascii="Times New Roman" w:hAnsi="Times New Roman" w:cs="Times New Roman" w:hint="default"/>
                <w:b/>
                <w:sz w:val="18"/>
                <w:szCs w:val="18"/>
                <w:lang w:eastAsia="zh-CN" w:bidi="ar"/>
              </w:rPr>
              <w:t xml:space="preserve"> c</w:t>
            </w:r>
            <w:r>
              <w:rPr>
                <w:rStyle w:val="font31"/>
                <w:rFonts w:ascii="Times New Roman" w:hAnsi="Times New Roman" w:cs="Times New Roman" w:hint="default"/>
                <w:b/>
                <w:sz w:val="18"/>
                <w:szCs w:val="18"/>
                <w:lang w:bidi="ar"/>
              </w:rPr>
              <w:t>ontrol</w:t>
            </w:r>
            <w:r>
              <w:rPr>
                <w:rStyle w:val="font31"/>
                <w:rFonts w:ascii="Times New Roman" w:hAnsi="Times New Roman" w:cs="Times New Roman" w:hint="default"/>
                <w:b/>
                <w:sz w:val="18"/>
                <w:szCs w:val="18"/>
                <w:lang w:eastAsia="zh-CN" w:bidi="ar"/>
              </w:rPr>
              <w:t xml:space="preserve"> </w:t>
            </w:r>
            <w:r>
              <w:rPr>
                <w:rStyle w:val="font31"/>
                <w:rFonts w:ascii="Times New Roman" w:hAnsi="Times New Roman" w:cs="Times New Roman" w:hint="default"/>
                <w:b/>
                <w:sz w:val="18"/>
                <w:szCs w:val="18"/>
                <w:lang w:bidi="ar"/>
              </w:rPr>
              <w:t>reported?</w:t>
            </w:r>
            <w:r>
              <w:rPr>
                <w:rStyle w:val="font31"/>
                <w:rFonts w:ascii="Times New Roman" w:hAnsi="Times New Roman" w:cs="Times New Roman" w:hint="default"/>
                <w:b/>
                <w:sz w:val="18"/>
                <w:szCs w:val="18"/>
                <w:lang w:eastAsia="zh-CN" w:bidi="ar"/>
              </w:rPr>
              <w:t xml:space="preserve"> </w:t>
            </w:r>
            <w:r>
              <w:rPr>
                <w:rStyle w:val="font31"/>
                <w:rFonts w:ascii="Times New Roman" w:hAnsi="Times New Roman" w:cs="Times New Roman" w:hint="default"/>
                <w:b/>
                <w:sz w:val="18"/>
                <w:szCs w:val="18"/>
                <w:lang w:bidi="ar"/>
              </w:rPr>
              <w:t>(Y/N)</w:t>
            </w:r>
          </w:p>
        </w:tc>
      </w:tr>
      <w:tr w:rsidR="00264727" w14:paraId="642615D2" w14:textId="77777777">
        <w:trPr>
          <w:jc w:val="center"/>
        </w:trPr>
        <w:tc>
          <w:tcPr>
            <w:tcW w:w="600" w:type="dxa"/>
            <w:tcBorders>
              <w:top w:val="single" w:sz="4" w:space="0" w:color="000000"/>
              <w:left w:val="nil"/>
              <w:bottom w:val="nil"/>
              <w:right w:val="nil"/>
            </w:tcBorders>
            <w:shd w:val="clear" w:color="auto" w:fill="FFFFFF"/>
            <w:vAlign w:val="center"/>
          </w:tcPr>
          <w:p w14:paraId="10B10ACF"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Huai</w:t>
            </w:r>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w 2009</w:t>
            </w:r>
          </w:p>
        </w:tc>
        <w:tc>
          <w:tcPr>
            <w:tcW w:w="1074" w:type="dxa"/>
            <w:tcBorders>
              <w:top w:val="single" w:sz="4" w:space="0" w:color="000000"/>
              <w:left w:val="nil"/>
              <w:bottom w:val="nil"/>
              <w:right w:val="nil"/>
            </w:tcBorders>
            <w:shd w:val="clear" w:color="auto" w:fill="FFFFFF"/>
            <w:vAlign w:val="center"/>
          </w:tcPr>
          <w:p w14:paraId="72F86145" w14:textId="77777777" w:rsidR="00264727" w:rsidRDefault="00000000">
            <w:pPr>
              <w:textAlignment w:val="center"/>
              <w:rPr>
                <w:rFonts w:cs="Times New Roman"/>
                <w:color w:val="000000"/>
                <w:sz w:val="18"/>
                <w:szCs w:val="18"/>
              </w:rPr>
            </w:pPr>
            <w:proofErr w:type="spellStart"/>
            <w:r>
              <w:rPr>
                <w:rFonts w:eastAsia="SimSun" w:cs="Times New Roman"/>
                <w:color w:val="000000"/>
                <w:sz w:val="18"/>
                <w:szCs w:val="18"/>
                <w:lang w:bidi="ar"/>
              </w:rPr>
              <w:t>Ganmao</w:t>
            </w:r>
            <w:proofErr w:type="spellEnd"/>
            <w:r>
              <w:rPr>
                <w:rFonts w:eastAsia="SimSun" w:cs="Times New Roman"/>
                <w:color w:val="000000"/>
                <w:sz w:val="18"/>
                <w:szCs w:val="18"/>
                <w:lang w:bidi="ar"/>
              </w:rPr>
              <w:t xml:space="preserve"> </w:t>
            </w:r>
            <w:proofErr w:type="spellStart"/>
            <w:r>
              <w:rPr>
                <w:rFonts w:eastAsia="SimSun" w:cs="Times New Roman"/>
                <w:color w:val="000000"/>
                <w:sz w:val="18"/>
                <w:szCs w:val="18"/>
                <w:lang w:bidi="ar"/>
              </w:rPr>
              <w:t>qingre</w:t>
            </w:r>
            <w:proofErr w:type="spellEnd"/>
            <w:r>
              <w:rPr>
                <w:rFonts w:eastAsia="SimSun" w:cs="Times New Roman"/>
                <w:color w:val="000000"/>
                <w:sz w:val="18"/>
                <w:szCs w:val="18"/>
                <w:lang w:bidi="ar"/>
              </w:rPr>
              <w:t xml:space="preserve"> </w:t>
            </w:r>
            <w:proofErr w:type="spellStart"/>
            <w:r>
              <w:rPr>
                <w:rFonts w:eastAsia="SimSun" w:cs="Times New Roman"/>
                <w:color w:val="000000"/>
                <w:sz w:val="18"/>
                <w:szCs w:val="18"/>
                <w:lang w:bidi="ar"/>
              </w:rPr>
              <w:t>keli</w:t>
            </w:r>
            <w:proofErr w:type="spellEnd"/>
            <w:r>
              <w:rPr>
                <w:rFonts w:eastAsia="SimSun" w:cs="Times New Roman"/>
                <w:color w:val="000000"/>
                <w:sz w:val="18"/>
                <w:szCs w:val="18"/>
                <w:lang w:bidi="ar"/>
              </w:rPr>
              <w:t>[</w:t>
            </w:r>
            <w:proofErr w:type="spellStart"/>
            <w:r>
              <w:rPr>
                <w:rFonts w:eastAsia="SimSun" w:cs="Times New Roman"/>
                <w:color w:val="000000"/>
                <w:sz w:val="18"/>
                <w:szCs w:val="18"/>
                <w:lang w:bidi="ar"/>
              </w:rPr>
              <w:t>感冒清热颗粒</w:t>
            </w:r>
            <w:proofErr w:type="spellEnd"/>
            <w:r>
              <w:rPr>
                <w:rFonts w:eastAsia="SimSun" w:cs="Times New Roman"/>
                <w:color w:val="000000"/>
                <w:sz w:val="18"/>
                <w:szCs w:val="18"/>
                <w:lang w:bidi="ar"/>
              </w:rPr>
              <w:t>]</w:t>
            </w:r>
          </w:p>
        </w:tc>
        <w:tc>
          <w:tcPr>
            <w:tcW w:w="1299" w:type="dxa"/>
            <w:tcBorders>
              <w:top w:val="single" w:sz="4" w:space="0" w:color="000000"/>
              <w:left w:val="nil"/>
              <w:bottom w:val="nil"/>
              <w:right w:val="nil"/>
            </w:tcBorders>
            <w:shd w:val="clear" w:color="auto" w:fill="FFFFFF"/>
            <w:vAlign w:val="center"/>
          </w:tcPr>
          <w:p w14:paraId="3DB87C24"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AURTIs</w:t>
            </w:r>
          </w:p>
        </w:tc>
        <w:tc>
          <w:tcPr>
            <w:tcW w:w="975" w:type="dxa"/>
            <w:tcBorders>
              <w:top w:val="single" w:sz="4" w:space="0" w:color="000000"/>
              <w:left w:val="nil"/>
              <w:bottom w:val="nil"/>
              <w:right w:val="nil"/>
            </w:tcBorders>
            <w:shd w:val="clear" w:color="auto" w:fill="FFFFFF"/>
            <w:vAlign w:val="center"/>
          </w:tcPr>
          <w:p w14:paraId="697F5674"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3times/day, 6g/time</w:t>
            </w:r>
          </w:p>
        </w:tc>
        <w:tc>
          <w:tcPr>
            <w:tcW w:w="4677" w:type="dxa"/>
            <w:tcBorders>
              <w:top w:val="single" w:sz="4" w:space="0" w:color="000000"/>
              <w:left w:val="nil"/>
              <w:bottom w:val="nil"/>
              <w:right w:val="nil"/>
            </w:tcBorders>
            <w:shd w:val="clear" w:color="auto" w:fill="FFFFFF"/>
            <w:vAlign w:val="center"/>
          </w:tcPr>
          <w:p w14:paraId="55249720" w14:textId="77777777" w:rsidR="00264727" w:rsidRDefault="00000000">
            <w:pPr>
              <w:rPr>
                <w:rFonts w:eastAsia="SimSun" w:cs="Times New Roman"/>
                <w:i/>
                <w:iCs/>
                <w:color w:val="000000"/>
                <w:sz w:val="18"/>
                <w:szCs w:val="18"/>
                <w:lang w:bidi="ar"/>
              </w:rPr>
            </w:pPr>
            <w:proofErr w:type="spellStart"/>
            <w:r>
              <w:rPr>
                <w:rFonts w:eastAsia="SimSun" w:cs="Times New Roman"/>
                <w:i/>
                <w:iCs/>
                <w:color w:val="000000"/>
                <w:sz w:val="18"/>
                <w:szCs w:val="18"/>
                <w:lang w:bidi="ar"/>
              </w:rPr>
              <w:t>Schizonepetae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Jingjie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Menthae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Haplocalycis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Bohe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Saposhnikoviae</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Fangfeng</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Bupleuri</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Chaihu</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Perillae</w:t>
            </w:r>
            <w:proofErr w:type="spellEnd"/>
            <w:r>
              <w:rPr>
                <w:rFonts w:eastAsia="SimSun" w:cs="Times New Roman"/>
                <w:i/>
                <w:iCs/>
                <w:color w:val="000000"/>
                <w:sz w:val="18"/>
                <w:szCs w:val="18"/>
                <w:lang w:bidi="ar"/>
              </w:rPr>
              <w:t xml:space="preserve"> Folium(</w:t>
            </w:r>
            <w:proofErr w:type="spellStart"/>
            <w:r>
              <w:rPr>
                <w:rFonts w:eastAsia="SimSun" w:cs="Times New Roman"/>
                <w:i/>
                <w:iCs/>
                <w:color w:val="000000"/>
                <w:sz w:val="18"/>
                <w:szCs w:val="18"/>
                <w:lang w:bidi="ar"/>
              </w:rPr>
              <w:t>Zisuye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Puerariae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Lobatae</w:t>
            </w:r>
            <w:proofErr w:type="spellEnd"/>
            <w:r>
              <w:rPr>
                <w:rFonts w:eastAsia="SimSun" w:cs="Times New Roman"/>
                <w:i/>
                <w:iCs/>
                <w:color w:val="000000"/>
                <w:sz w:val="18"/>
                <w:szCs w:val="18"/>
                <w:lang w:bidi="ar"/>
              </w:rPr>
              <w:t xml:space="preserve"> Radix(Gegen), </w:t>
            </w:r>
            <w:proofErr w:type="spellStart"/>
            <w:r>
              <w:rPr>
                <w:rFonts w:eastAsia="SimSun" w:cs="Times New Roman"/>
                <w:i/>
                <w:iCs/>
                <w:color w:val="000000"/>
                <w:sz w:val="18"/>
                <w:szCs w:val="18"/>
                <w:lang w:bidi="ar"/>
              </w:rPr>
              <w:t>Platycodonis</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Jiegeng</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Armeniacae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Amarum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Xingren</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Angelicae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Dahuricae</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Baizhi</w:t>
            </w:r>
            <w:proofErr w:type="spellEnd"/>
            <w:r>
              <w:rPr>
                <w:rFonts w:eastAsia="SimSun" w:cs="Times New Roman"/>
                <w:i/>
                <w:iCs/>
                <w:color w:val="000000"/>
                <w:sz w:val="18"/>
                <w:szCs w:val="18"/>
                <w:lang w:bidi="ar"/>
              </w:rPr>
              <w:t xml:space="preserve">), Corydalis </w:t>
            </w:r>
            <w:proofErr w:type="spellStart"/>
            <w:r>
              <w:rPr>
                <w:rFonts w:eastAsia="SimSun" w:cs="Times New Roman"/>
                <w:i/>
                <w:iCs/>
                <w:color w:val="000000"/>
                <w:sz w:val="18"/>
                <w:szCs w:val="18"/>
                <w:lang w:bidi="ar"/>
              </w:rPr>
              <w:t>Bungeanae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Kudiding</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Phragmitis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Lugen</w:t>
            </w:r>
            <w:proofErr w:type="spellEnd"/>
            <w:r>
              <w:rPr>
                <w:rFonts w:eastAsia="SimSun" w:cs="Times New Roman"/>
                <w:i/>
                <w:iCs/>
                <w:color w:val="000000"/>
                <w:sz w:val="18"/>
                <w:szCs w:val="18"/>
                <w:lang w:bidi="ar"/>
              </w:rPr>
              <w:t>)</w:t>
            </w:r>
          </w:p>
          <w:p w14:paraId="77C6918B" w14:textId="77777777" w:rsidR="00264727" w:rsidRDefault="00000000">
            <w:pPr>
              <w:rPr>
                <w:rFonts w:cs="Times New Roman"/>
                <w:color w:val="000000"/>
                <w:sz w:val="18"/>
                <w:szCs w:val="18"/>
              </w:rPr>
            </w:pPr>
            <w:r>
              <w:rPr>
                <w:rFonts w:cs="Times New Roman"/>
                <w:b/>
                <w:bCs/>
                <w:color w:val="000000"/>
                <w:sz w:val="18"/>
                <w:szCs w:val="18"/>
                <w:shd w:val="clear" w:color="auto" w:fill="FFFFFF"/>
              </w:rPr>
              <w:t>[</w:t>
            </w:r>
            <w:r>
              <w:rPr>
                <w:rFonts w:eastAsia="AdvOTd86a71d2" w:cs="Times New Roman"/>
                <w:b/>
                <w:bCs/>
                <w:color w:val="000000"/>
                <w:sz w:val="18"/>
                <w:szCs w:val="18"/>
                <w:lang w:bidi="ar"/>
              </w:rPr>
              <w:t>[Pharmacopeia</w:t>
            </w:r>
            <w:r>
              <w:rPr>
                <w:rFonts w:cs="Times New Roman"/>
                <w:b/>
                <w:bCs/>
                <w:color w:val="000000"/>
                <w:sz w:val="18"/>
                <w:szCs w:val="18"/>
                <w:shd w:val="clear" w:color="auto" w:fill="FFFFFF"/>
              </w:rPr>
              <w:t>]</w:t>
            </w:r>
            <w:r>
              <w:rPr>
                <w:rFonts w:cs="Times New Roman"/>
                <w:color w:val="000000"/>
                <w:sz w:val="18"/>
                <w:szCs w:val="18"/>
                <w:shd w:val="clear" w:color="auto" w:fill="FFFFFF"/>
              </w:rPr>
              <w:t xml:space="preserve">. </w:t>
            </w:r>
            <w:r>
              <w:rPr>
                <w:rFonts w:cs="Times New Roman" w:hint="eastAsia"/>
                <w:color w:val="000000"/>
                <w:sz w:val="18"/>
                <w:szCs w:val="18"/>
                <w:shd w:val="clear" w:color="auto" w:fill="FFFFFF"/>
              </w:rPr>
              <w:t xml:space="preserve">Extract the volatile oil from the </w:t>
            </w:r>
            <w:proofErr w:type="spellStart"/>
            <w:r>
              <w:rPr>
                <w:rFonts w:cs="Times New Roman" w:hint="eastAsia"/>
                <w:color w:val="000000"/>
                <w:sz w:val="18"/>
                <w:szCs w:val="18"/>
                <w:shd w:val="clear" w:color="auto" w:fill="FFFFFF"/>
                <w:lang w:eastAsia="zh-CN"/>
              </w:rPr>
              <w:t>Jingjie</w:t>
            </w:r>
            <w:proofErr w:type="spellEnd"/>
            <w:r>
              <w:rPr>
                <w:rFonts w:cs="Times New Roman" w:hint="eastAsia"/>
                <w:color w:val="000000"/>
                <w:sz w:val="18"/>
                <w:szCs w:val="18"/>
                <w:shd w:val="clear" w:color="auto" w:fill="FFFFFF"/>
                <w:lang w:eastAsia="zh-CN"/>
              </w:rPr>
              <w:t xml:space="preserve">, </w:t>
            </w:r>
            <w:proofErr w:type="spellStart"/>
            <w:r>
              <w:rPr>
                <w:rFonts w:cs="Times New Roman" w:hint="eastAsia"/>
                <w:color w:val="000000"/>
                <w:sz w:val="18"/>
                <w:szCs w:val="18"/>
                <w:shd w:val="clear" w:color="auto" w:fill="FFFFFF"/>
                <w:lang w:eastAsia="zh-CN"/>
              </w:rPr>
              <w:t>Bohe</w:t>
            </w:r>
            <w:proofErr w:type="spellEnd"/>
            <w:r>
              <w:rPr>
                <w:rFonts w:cs="Times New Roman" w:hint="eastAsia"/>
                <w:color w:val="000000"/>
                <w:sz w:val="18"/>
                <w:szCs w:val="18"/>
                <w:shd w:val="clear" w:color="auto" w:fill="FFFFFF"/>
                <w:lang w:eastAsia="zh-CN"/>
              </w:rPr>
              <w:t xml:space="preserve">, </w:t>
            </w:r>
            <w:proofErr w:type="spellStart"/>
            <w:r>
              <w:rPr>
                <w:rFonts w:cs="Times New Roman" w:hint="eastAsia"/>
                <w:color w:val="000000"/>
                <w:sz w:val="18"/>
                <w:szCs w:val="18"/>
                <w:shd w:val="clear" w:color="auto" w:fill="FFFFFF"/>
                <w:lang w:eastAsia="zh-CN"/>
              </w:rPr>
              <w:t>Zisuye</w:t>
            </w:r>
            <w:proofErr w:type="spellEnd"/>
            <w:r>
              <w:rPr>
                <w:rFonts w:cs="Times New Roman" w:hint="eastAsia"/>
                <w:color w:val="000000"/>
                <w:sz w:val="18"/>
                <w:szCs w:val="18"/>
                <w:shd w:val="clear" w:color="auto" w:fill="FFFFFF"/>
              </w:rPr>
              <w:t>, and collect the aqueous solution after distillation in a separate vessel; decoct the dregs with the remaining eight flavors such as anti-feng with water for two times, combine the decoction, filter through, and combine the filtrate with the above aqueous solution. The combined solution is concentrated into clear paste with relative density of 1.32~1.35 (50</w:t>
            </w:r>
            <w:r>
              <w:rPr>
                <w:rFonts w:cs="Times New Roman" w:hint="eastAsia"/>
                <w:color w:val="000000"/>
                <w:sz w:val="18"/>
                <w:szCs w:val="18"/>
                <w:shd w:val="clear" w:color="auto" w:fill="FFFFFF"/>
              </w:rPr>
              <w:t>℃</w:t>
            </w:r>
            <w:r>
              <w:rPr>
                <w:rFonts w:cs="Times New Roman" w:hint="eastAsia"/>
                <w:color w:val="000000"/>
                <w:sz w:val="18"/>
                <w:szCs w:val="18"/>
                <w:shd w:val="clear" w:color="auto" w:fill="FFFFFF"/>
              </w:rPr>
              <w:t xml:space="preserve">); take the clear paste, add sucrose, dextrin and ethanol in appropriate amount, make granules, dry, add the above volatile oil, mix well, make 1600g [specification (1)]; or add auxiliary materials in appropriate amount, mix well, dry, add the above volatile oil, mix well, make 800g [specification (2)] or 533g [specification (3)] ( Without cane sugar); or the combined solution is concentrated under reduced pressure to a relative density of 1.08 ~ 1.10 (55 </w:t>
            </w:r>
            <w:r>
              <w:rPr>
                <w:rFonts w:cs="Times New Roman" w:hint="eastAsia"/>
                <w:color w:val="000000"/>
                <w:sz w:val="18"/>
                <w:szCs w:val="18"/>
                <w:shd w:val="clear" w:color="auto" w:fill="FFFFFF"/>
              </w:rPr>
              <w:t>℃</w:t>
            </w:r>
            <w:r>
              <w:rPr>
                <w:rFonts w:cs="Times New Roman" w:hint="eastAsia"/>
                <w:color w:val="000000"/>
                <w:sz w:val="18"/>
                <w:szCs w:val="18"/>
                <w:shd w:val="clear" w:color="auto" w:fill="FFFFFF"/>
              </w:rPr>
              <w:t>), spray drying, made of dry paste powder, take the dry paste powder, add the appropriate amount of lactose, mix, add the above volatile oil, mix, made of particles 400g [specifications (4)], that is, (with lactose).</w:t>
            </w:r>
          </w:p>
        </w:tc>
        <w:tc>
          <w:tcPr>
            <w:tcW w:w="2990" w:type="dxa"/>
            <w:tcBorders>
              <w:top w:val="single" w:sz="4" w:space="0" w:color="000000"/>
              <w:left w:val="nil"/>
              <w:bottom w:val="nil"/>
              <w:right w:val="nil"/>
            </w:tcBorders>
            <w:shd w:val="clear" w:color="auto" w:fill="FFFFFF"/>
            <w:vAlign w:val="center"/>
          </w:tcPr>
          <w:p w14:paraId="17CA896B" w14:textId="77777777" w:rsidR="00264727" w:rsidRDefault="00000000">
            <w:pPr>
              <w:textAlignment w:val="center"/>
              <w:rPr>
                <w:rFonts w:eastAsia="SimSun" w:cs="Times New Roman"/>
                <w:color w:val="000000"/>
                <w:sz w:val="18"/>
                <w:szCs w:val="18"/>
                <w:lang w:bidi="ar"/>
              </w:rPr>
            </w:pPr>
            <w:r>
              <w:rPr>
                <w:rFonts w:eastAsia="SimSun" w:cs="Times New Roman"/>
                <w:color w:val="000000"/>
                <w:sz w:val="18"/>
                <w:szCs w:val="18"/>
                <w:lang w:bidi="ar"/>
              </w:rPr>
              <w:t>Added materials:</w:t>
            </w:r>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Sucrose, dextrin and ethanol</w:t>
            </w:r>
          </w:p>
          <w:p w14:paraId="50069487"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 xml:space="preserve">Other information: NA </w:t>
            </w:r>
          </w:p>
        </w:tc>
        <w:tc>
          <w:tcPr>
            <w:tcW w:w="1806" w:type="dxa"/>
            <w:tcBorders>
              <w:top w:val="single" w:sz="4" w:space="0" w:color="000000"/>
              <w:left w:val="nil"/>
              <w:bottom w:val="nil"/>
              <w:right w:val="nil"/>
            </w:tcBorders>
            <w:shd w:val="clear" w:color="auto" w:fill="FFFFFF"/>
            <w:vAlign w:val="center"/>
          </w:tcPr>
          <w:p w14:paraId="277CE3E6"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Y</w:t>
            </w:r>
          </w:p>
        </w:tc>
        <w:tc>
          <w:tcPr>
            <w:tcW w:w="683" w:type="dxa"/>
            <w:tcBorders>
              <w:top w:val="single" w:sz="4" w:space="0" w:color="000000"/>
              <w:left w:val="nil"/>
              <w:bottom w:val="nil"/>
              <w:right w:val="nil"/>
            </w:tcBorders>
            <w:shd w:val="clear" w:color="auto" w:fill="FFFFFF"/>
            <w:vAlign w:val="center"/>
          </w:tcPr>
          <w:p w14:paraId="7D3FB4C2"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single" w:sz="4" w:space="0" w:color="000000"/>
              <w:left w:val="nil"/>
              <w:bottom w:val="nil"/>
              <w:right w:val="nil"/>
            </w:tcBorders>
            <w:shd w:val="clear" w:color="auto" w:fill="FFFFFF"/>
            <w:vAlign w:val="center"/>
          </w:tcPr>
          <w:p w14:paraId="10067E40"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r>
      <w:tr w:rsidR="00264727" w14:paraId="0C57A7A6" w14:textId="77777777">
        <w:trPr>
          <w:jc w:val="center"/>
        </w:trPr>
        <w:tc>
          <w:tcPr>
            <w:tcW w:w="600" w:type="dxa"/>
            <w:tcBorders>
              <w:top w:val="nil"/>
              <w:left w:val="nil"/>
              <w:bottom w:val="nil"/>
              <w:right w:val="nil"/>
            </w:tcBorders>
            <w:shd w:val="clear" w:color="auto" w:fill="FFFFFF"/>
            <w:vAlign w:val="center"/>
          </w:tcPr>
          <w:p w14:paraId="241FF873"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lastRenderedPageBreak/>
              <w:t>Xue XF 2012</w:t>
            </w:r>
          </w:p>
        </w:tc>
        <w:tc>
          <w:tcPr>
            <w:tcW w:w="1074" w:type="dxa"/>
            <w:tcBorders>
              <w:top w:val="nil"/>
              <w:left w:val="nil"/>
              <w:bottom w:val="nil"/>
              <w:right w:val="nil"/>
            </w:tcBorders>
            <w:shd w:val="clear" w:color="auto" w:fill="FFFFFF"/>
            <w:vAlign w:val="center"/>
          </w:tcPr>
          <w:p w14:paraId="798B217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Anti-viral Oral Liquid[</w:t>
            </w:r>
            <w:proofErr w:type="spellStart"/>
            <w:r>
              <w:rPr>
                <w:rFonts w:eastAsia="SimSun" w:cs="Times New Roman"/>
                <w:color w:val="000000"/>
                <w:sz w:val="18"/>
                <w:szCs w:val="18"/>
                <w:lang w:bidi="ar"/>
              </w:rPr>
              <w:t>抗病毒口服药</w:t>
            </w:r>
            <w:proofErr w:type="spellEnd"/>
            <w:r>
              <w:rPr>
                <w:rFonts w:eastAsia="SimSun" w:cs="Times New Roman"/>
                <w:color w:val="000000"/>
                <w:sz w:val="18"/>
                <w:szCs w:val="18"/>
                <w:lang w:bidi="ar"/>
              </w:rPr>
              <w:t>]</w:t>
            </w:r>
          </w:p>
        </w:tc>
        <w:tc>
          <w:tcPr>
            <w:tcW w:w="1299" w:type="dxa"/>
            <w:tcBorders>
              <w:top w:val="nil"/>
              <w:left w:val="nil"/>
              <w:bottom w:val="nil"/>
              <w:right w:val="nil"/>
            </w:tcBorders>
            <w:shd w:val="clear" w:color="auto" w:fill="FFFFFF"/>
            <w:vAlign w:val="center"/>
          </w:tcPr>
          <w:p w14:paraId="69902D05"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AURTIs / Wind-heat cold</w:t>
            </w:r>
          </w:p>
        </w:tc>
        <w:tc>
          <w:tcPr>
            <w:tcW w:w="975" w:type="dxa"/>
            <w:tcBorders>
              <w:top w:val="nil"/>
              <w:left w:val="nil"/>
              <w:bottom w:val="nil"/>
              <w:right w:val="nil"/>
            </w:tcBorders>
            <w:shd w:val="clear" w:color="auto" w:fill="FFFFFF"/>
            <w:vAlign w:val="center"/>
          </w:tcPr>
          <w:p w14:paraId="5B1C01A4"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3times/day, 10ml/time</w:t>
            </w:r>
          </w:p>
        </w:tc>
        <w:tc>
          <w:tcPr>
            <w:tcW w:w="4677" w:type="dxa"/>
            <w:vMerge w:val="restart"/>
            <w:tcBorders>
              <w:top w:val="nil"/>
              <w:left w:val="nil"/>
              <w:bottom w:val="nil"/>
              <w:right w:val="nil"/>
            </w:tcBorders>
            <w:shd w:val="clear" w:color="auto" w:fill="FFFFFF"/>
            <w:vAlign w:val="center"/>
          </w:tcPr>
          <w:p w14:paraId="5C77CED6" w14:textId="77777777" w:rsidR="00264727" w:rsidRDefault="00000000">
            <w:pPr>
              <w:rPr>
                <w:i/>
                <w:iCs/>
                <w:color w:val="000000"/>
              </w:rPr>
            </w:pPr>
            <w:proofErr w:type="spellStart"/>
            <w:r>
              <w:rPr>
                <w:rFonts w:eastAsia="AdvOTd86a71d2" w:cs="Times New Roman"/>
                <w:i/>
                <w:iCs/>
                <w:color w:val="000000"/>
                <w:sz w:val="18"/>
                <w:szCs w:val="18"/>
                <w:lang w:bidi="ar"/>
              </w:rPr>
              <w:t>Isatidis</w:t>
            </w:r>
            <w:proofErr w:type="spellEnd"/>
            <w:r>
              <w:rPr>
                <w:rFonts w:eastAsia="AdvOTd86a71d2" w:cs="Times New Roman"/>
                <w:i/>
                <w:iCs/>
                <w:color w:val="000000"/>
                <w:sz w:val="18"/>
                <w:szCs w:val="18"/>
                <w:lang w:bidi="ar"/>
              </w:rPr>
              <w:t xml:space="preserve"> Radix(</w:t>
            </w:r>
            <w:proofErr w:type="spellStart"/>
            <w:r>
              <w:rPr>
                <w:rFonts w:eastAsia="AdvOTd86a71d2" w:cs="Times New Roman"/>
                <w:i/>
                <w:iCs/>
                <w:color w:val="000000"/>
                <w:sz w:val="18"/>
                <w:szCs w:val="18"/>
                <w:lang w:bidi="ar"/>
              </w:rPr>
              <w:t>Banlangen</w:t>
            </w:r>
            <w:proofErr w:type="spellEnd"/>
            <w:r>
              <w:rPr>
                <w:rFonts w:eastAsia="AdvOTd86a71d2" w:cs="Times New Roman"/>
                <w:i/>
                <w:iCs/>
                <w:color w:val="000000"/>
                <w:sz w:val="18"/>
                <w:szCs w:val="18"/>
                <w:lang w:bidi="ar"/>
              </w:rPr>
              <w:t xml:space="preserve">), Gypsum </w:t>
            </w:r>
            <w:proofErr w:type="spellStart"/>
            <w:r>
              <w:rPr>
                <w:rFonts w:eastAsia="AdvOTd86a71d2" w:cs="Times New Roman"/>
                <w:i/>
                <w:iCs/>
                <w:color w:val="000000"/>
                <w:sz w:val="18"/>
                <w:szCs w:val="18"/>
                <w:lang w:bidi="ar"/>
              </w:rPr>
              <w:t>Fibrosum</w:t>
            </w:r>
            <w:proofErr w:type="spellEnd"/>
            <w:r>
              <w:rPr>
                <w:rFonts w:eastAsia="AdvOTd86a71d2" w:cs="Times New Roman"/>
                <w:i/>
                <w:iCs/>
                <w:color w:val="000000"/>
                <w:sz w:val="18"/>
                <w:szCs w:val="18"/>
                <w:lang w:bidi="ar"/>
              </w:rPr>
              <w:t>(</w:t>
            </w:r>
            <w:proofErr w:type="spellStart"/>
            <w:r>
              <w:rPr>
                <w:rFonts w:eastAsia="AdvOTd86a71d2" w:cs="Times New Roman"/>
                <w:i/>
                <w:iCs/>
                <w:color w:val="000000"/>
                <w:sz w:val="18"/>
                <w:szCs w:val="18"/>
                <w:lang w:bidi="ar"/>
              </w:rPr>
              <w:t>Shigao</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Phragmitis</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Rhizoma</w:t>
            </w:r>
            <w:proofErr w:type="spellEnd"/>
            <w:r>
              <w:rPr>
                <w:rFonts w:eastAsia="AdvOTd86a71d2" w:cs="Times New Roman"/>
                <w:i/>
                <w:iCs/>
                <w:color w:val="000000"/>
                <w:sz w:val="18"/>
                <w:szCs w:val="18"/>
                <w:lang w:bidi="ar"/>
              </w:rPr>
              <w:t>(</w:t>
            </w:r>
            <w:proofErr w:type="spellStart"/>
            <w:r>
              <w:rPr>
                <w:rFonts w:eastAsia="AdvOTd86a71d2" w:cs="Times New Roman"/>
                <w:i/>
                <w:iCs/>
                <w:color w:val="000000"/>
                <w:sz w:val="18"/>
                <w:szCs w:val="18"/>
                <w:lang w:bidi="ar"/>
              </w:rPr>
              <w:t>Lugen</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Rehmanniae</w:t>
            </w:r>
            <w:proofErr w:type="spellEnd"/>
            <w:r>
              <w:rPr>
                <w:rFonts w:eastAsia="AdvOTd86a71d2" w:cs="Times New Roman"/>
                <w:i/>
                <w:iCs/>
                <w:color w:val="000000"/>
                <w:sz w:val="18"/>
                <w:szCs w:val="18"/>
                <w:lang w:bidi="ar"/>
              </w:rPr>
              <w:t xml:space="preserve"> Radix(</w:t>
            </w:r>
            <w:proofErr w:type="spellStart"/>
            <w:r>
              <w:rPr>
                <w:rFonts w:eastAsia="AdvOTd86a71d2" w:cs="Times New Roman"/>
                <w:i/>
                <w:iCs/>
                <w:color w:val="000000"/>
                <w:sz w:val="18"/>
                <w:szCs w:val="18"/>
                <w:lang w:bidi="ar"/>
              </w:rPr>
              <w:t>Dihuang</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Curcumae</w:t>
            </w:r>
            <w:proofErr w:type="spellEnd"/>
            <w:r>
              <w:rPr>
                <w:rFonts w:eastAsia="AdvOTd86a71d2" w:cs="Times New Roman"/>
                <w:i/>
                <w:iCs/>
                <w:color w:val="000000"/>
                <w:sz w:val="18"/>
                <w:szCs w:val="18"/>
                <w:lang w:bidi="ar"/>
              </w:rPr>
              <w:t xml:space="preserve"> Radix(Yujin)25g, </w:t>
            </w:r>
            <w:proofErr w:type="spellStart"/>
            <w:r>
              <w:rPr>
                <w:rFonts w:eastAsia="AdvOTd86a71d2" w:cs="Times New Roman"/>
                <w:i/>
                <w:iCs/>
                <w:color w:val="000000"/>
                <w:sz w:val="18"/>
                <w:szCs w:val="18"/>
                <w:lang w:bidi="ar"/>
              </w:rPr>
              <w:t>Anemarrhenae</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Rhizoma</w:t>
            </w:r>
            <w:proofErr w:type="spellEnd"/>
            <w:r>
              <w:rPr>
                <w:rFonts w:eastAsia="AdvOTd86a71d2" w:cs="Times New Roman"/>
                <w:i/>
                <w:iCs/>
                <w:color w:val="000000"/>
                <w:sz w:val="18"/>
                <w:szCs w:val="18"/>
                <w:lang w:bidi="ar"/>
              </w:rPr>
              <w:t>(</w:t>
            </w:r>
            <w:proofErr w:type="spellStart"/>
            <w:r>
              <w:rPr>
                <w:rFonts w:eastAsia="AdvOTd86a71d2" w:cs="Times New Roman"/>
                <w:i/>
                <w:iCs/>
                <w:color w:val="000000"/>
                <w:sz w:val="18"/>
                <w:szCs w:val="18"/>
                <w:lang w:bidi="ar"/>
              </w:rPr>
              <w:t>Zhimu</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Acori</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Tatarinowii</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Rhizoma</w:t>
            </w:r>
            <w:proofErr w:type="spellEnd"/>
            <w:r>
              <w:rPr>
                <w:rFonts w:eastAsia="AdvOTd86a71d2" w:cs="Times New Roman"/>
                <w:i/>
                <w:iCs/>
                <w:color w:val="000000"/>
                <w:sz w:val="18"/>
                <w:szCs w:val="18"/>
                <w:lang w:bidi="ar"/>
              </w:rPr>
              <w:t>(</w:t>
            </w:r>
            <w:proofErr w:type="spellStart"/>
            <w:r>
              <w:rPr>
                <w:rFonts w:eastAsia="AdvOTd86a71d2" w:cs="Times New Roman"/>
                <w:i/>
                <w:iCs/>
                <w:color w:val="000000"/>
                <w:sz w:val="18"/>
                <w:szCs w:val="18"/>
                <w:lang w:bidi="ar"/>
              </w:rPr>
              <w:t>Shichangpu</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Pogostemonis</w:t>
            </w:r>
            <w:proofErr w:type="spellEnd"/>
            <w:r>
              <w:rPr>
                <w:rFonts w:eastAsia="SimSun" w:cs="Times New Roman" w:hint="eastAsia"/>
                <w:i/>
                <w:iCs/>
                <w:color w:val="000000"/>
                <w:sz w:val="18"/>
                <w:szCs w:val="18"/>
                <w:lang w:eastAsia="zh-CN" w:bidi="ar"/>
              </w:rPr>
              <w:t xml:space="preserve"> </w:t>
            </w:r>
            <w:proofErr w:type="spellStart"/>
            <w:r>
              <w:rPr>
                <w:rFonts w:eastAsia="AdvOTd86a71d2" w:cs="Times New Roman"/>
                <w:i/>
                <w:iCs/>
                <w:color w:val="000000"/>
                <w:sz w:val="18"/>
                <w:szCs w:val="18"/>
                <w:lang w:bidi="ar"/>
              </w:rPr>
              <w:t>Herba</w:t>
            </w:r>
            <w:proofErr w:type="spellEnd"/>
            <w:r>
              <w:rPr>
                <w:rFonts w:eastAsia="AdvOTd86a71d2" w:cs="Times New Roman"/>
                <w:i/>
                <w:iCs/>
                <w:color w:val="000000"/>
                <w:sz w:val="18"/>
                <w:szCs w:val="18"/>
                <w:lang w:bidi="ar"/>
              </w:rPr>
              <w:t>(</w:t>
            </w:r>
            <w:proofErr w:type="spellStart"/>
            <w:r>
              <w:rPr>
                <w:rFonts w:eastAsia="AdvOTd86a71d2" w:cs="Times New Roman"/>
                <w:i/>
                <w:iCs/>
                <w:color w:val="000000"/>
                <w:sz w:val="18"/>
                <w:szCs w:val="18"/>
                <w:lang w:bidi="ar"/>
              </w:rPr>
              <w:t>Guanghuoxiang</w:t>
            </w:r>
            <w:proofErr w:type="spellEnd"/>
            <w:r>
              <w:rPr>
                <w:rFonts w:eastAsia="AdvOTd86a71d2" w:cs="Times New Roman"/>
                <w:i/>
                <w:iCs/>
                <w:color w:val="000000"/>
                <w:sz w:val="18"/>
                <w:szCs w:val="18"/>
                <w:lang w:bidi="ar"/>
              </w:rPr>
              <w:t xml:space="preserve">), </w:t>
            </w:r>
            <w:proofErr w:type="spellStart"/>
            <w:r>
              <w:rPr>
                <w:rFonts w:eastAsia="AdvOTd86a71d2" w:cs="Times New Roman"/>
                <w:i/>
                <w:iCs/>
                <w:color w:val="000000"/>
                <w:sz w:val="18"/>
                <w:szCs w:val="18"/>
                <w:lang w:bidi="ar"/>
              </w:rPr>
              <w:t>Forsythiae</w:t>
            </w:r>
            <w:proofErr w:type="spellEnd"/>
            <w:r>
              <w:rPr>
                <w:rFonts w:eastAsia="AdvOTd86a71d2" w:cs="Times New Roman"/>
                <w:i/>
                <w:iCs/>
                <w:color w:val="000000"/>
                <w:sz w:val="18"/>
                <w:szCs w:val="18"/>
                <w:lang w:bidi="ar"/>
              </w:rPr>
              <w:t xml:space="preserve"> Fructus(</w:t>
            </w:r>
            <w:proofErr w:type="spellStart"/>
            <w:r>
              <w:rPr>
                <w:rFonts w:eastAsia="AdvOTd86a71d2" w:cs="Times New Roman"/>
                <w:i/>
                <w:iCs/>
                <w:color w:val="000000"/>
                <w:sz w:val="18"/>
                <w:szCs w:val="18"/>
                <w:lang w:bidi="ar"/>
              </w:rPr>
              <w:t>Lianqiao</w:t>
            </w:r>
            <w:proofErr w:type="spellEnd"/>
            <w:r>
              <w:rPr>
                <w:rFonts w:eastAsia="AdvOTd86a71d2" w:cs="Times New Roman"/>
                <w:i/>
                <w:iCs/>
                <w:color w:val="000000"/>
                <w:sz w:val="18"/>
                <w:szCs w:val="18"/>
                <w:lang w:bidi="ar"/>
              </w:rPr>
              <w:t>)</w:t>
            </w:r>
          </w:p>
          <w:p w14:paraId="7B46D4E9" w14:textId="77777777" w:rsidR="00264727" w:rsidRDefault="00000000">
            <w:pPr>
              <w:jc w:val="both"/>
              <w:rPr>
                <w:color w:val="000000"/>
              </w:rPr>
            </w:pPr>
            <w:r>
              <w:rPr>
                <w:rFonts w:cs="Times New Roman"/>
                <w:b/>
                <w:bCs/>
                <w:color w:val="000000"/>
                <w:sz w:val="18"/>
                <w:szCs w:val="18"/>
                <w:shd w:val="clear" w:color="auto" w:fill="FFFFFF"/>
              </w:rPr>
              <w:t>[[Pharmacopeia]</w:t>
            </w:r>
            <w:r>
              <w:rPr>
                <w:rFonts w:cs="Times New Roman" w:hint="eastAsia"/>
                <w:color w:val="000000"/>
                <w:sz w:val="18"/>
                <w:szCs w:val="18"/>
                <w:shd w:val="clear" w:color="auto" w:fill="FFFFFF"/>
              </w:rPr>
              <w:t xml:space="preserve">Add water and decoct twice, the first time for 3 hours, collect the volatile oil, </w:t>
            </w:r>
            <w:r>
              <w:rPr>
                <w:rFonts w:cs="Times New Roman"/>
                <w:color w:val="000000"/>
                <w:sz w:val="18"/>
                <w:szCs w:val="18"/>
                <w:shd w:val="clear" w:color="auto" w:fill="FFFFFF"/>
              </w:rPr>
              <w:t xml:space="preserve">and </w:t>
            </w:r>
            <w:r>
              <w:rPr>
                <w:rFonts w:cs="Times New Roman" w:hint="eastAsia"/>
                <w:color w:val="000000"/>
                <w:sz w:val="18"/>
                <w:szCs w:val="18"/>
                <w:shd w:val="clear" w:color="auto" w:fill="FFFFFF"/>
              </w:rPr>
              <w:t xml:space="preserve">cover with hydroxypropyl </w:t>
            </w:r>
            <w:proofErr w:type="spellStart"/>
            <w:r>
              <w:rPr>
                <w:rFonts w:cs="Times New Roman" w:hint="eastAsia"/>
                <w:color w:val="000000"/>
                <w:sz w:val="18"/>
                <w:szCs w:val="18"/>
                <w:shd w:val="clear" w:color="auto" w:fill="FFFFFF"/>
              </w:rPr>
              <w:t>betacyclodextrin</w:t>
            </w:r>
            <w:proofErr w:type="spellEnd"/>
            <w:r>
              <w:rPr>
                <w:rFonts w:cs="Times New Roman" w:hint="eastAsia"/>
                <w:color w:val="000000"/>
                <w:sz w:val="18"/>
                <w:szCs w:val="18"/>
                <w:shd w:val="clear" w:color="auto" w:fill="FFFFFF"/>
              </w:rPr>
              <w:t>, or the first time for 1.5 hours (collect both volatile oil and volatile oil emulsion); the second time for 1 hour and 20 minutes, filter through, filtrate combined, concentrate to the appropriate amount, add more than 85% ethanol to make the alcohol content of 70%, let stand, filter through, filtrate recovered ethanol and concentrate to the appropriate amount, add volatile oil inclusion and Add volatile oil, volatile oil emulsion and appropriate amount of honey, sucrose, orange flavor, sodium cyclamate or add volatile oil, volatile oil emulsion and appropriate amount of honey, sucrose; adjust the pH value with 10% sodium hydroxide solution, filter through; add water to 1000ml, mix well, filter through, potting, sterilization, that is.</w:t>
            </w:r>
          </w:p>
        </w:tc>
        <w:tc>
          <w:tcPr>
            <w:tcW w:w="2990" w:type="dxa"/>
            <w:tcBorders>
              <w:top w:val="nil"/>
              <w:left w:val="nil"/>
              <w:bottom w:val="nil"/>
              <w:right w:val="nil"/>
            </w:tcBorders>
            <w:shd w:val="clear" w:color="auto" w:fill="FFFFFF"/>
            <w:vAlign w:val="center"/>
          </w:tcPr>
          <w:p w14:paraId="6762E16F" w14:textId="77777777" w:rsidR="00264727" w:rsidRDefault="00000000">
            <w:pPr>
              <w:rPr>
                <w:rFonts w:eastAsia="AdvOTd86a71d2" w:cs="Times New Roman"/>
                <w:color w:val="000000"/>
                <w:sz w:val="18"/>
                <w:szCs w:val="18"/>
                <w:lang w:bidi="ar"/>
              </w:rPr>
            </w:pPr>
            <w:r>
              <w:rPr>
                <w:rFonts w:eastAsia="AdvOTd86a71d2" w:cs="Times New Roman"/>
                <w:color w:val="000000"/>
                <w:sz w:val="18"/>
                <w:szCs w:val="18"/>
                <w:lang w:bidi="ar"/>
              </w:rPr>
              <w:t>Added materials: Dextrin, honey, cane sugar, orange flavor, sodium cyclamate (or add volatile oil, volatile oil emulsion and appropriate amount of honey, cane sugar), 10% sodium hydroxide</w:t>
            </w:r>
          </w:p>
          <w:p w14:paraId="576F43A7" w14:textId="77777777" w:rsidR="00264727" w:rsidRDefault="00000000">
            <w:pPr>
              <w:rPr>
                <w:rFonts w:cs="Times New Roman"/>
                <w:color w:val="000000"/>
                <w:sz w:val="18"/>
                <w:szCs w:val="18"/>
              </w:rPr>
            </w:pPr>
            <w:r>
              <w:rPr>
                <w:rFonts w:eastAsia="AdvOTd86a71d2" w:cs="Times New Roman"/>
                <w:color w:val="000000"/>
                <w:sz w:val="18"/>
                <w:szCs w:val="18"/>
                <w:lang w:bidi="ar"/>
              </w:rPr>
              <w:t xml:space="preserve">Other information: NA </w:t>
            </w:r>
          </w:p>
        </w:tc>
        <w:tc>
          <w:tcPr>
            <w:tcW w:w="1806" w:type="dxa"/>
            <w:tcBorders>
              <w:top w:val="nil"/>
              <w:left w:val="nil"/>
              <w:bottom w:val="nil"/>
              <w:right w:val="nil"/>
            </w:tcBorders>
            <w:shd w:val="clear" w:color="auto" w:fill="FFFFFF"/>
            <w:vAlign w:val="center"/>
          </w:tcPr>
          <w:p w14:paraId="62833FD2" w14:textId="77777777" w:rsidR="00264727" w:rsidRDefault="00000000">
            <w:pPr>
              <w:textAlignment w:val="center"/>
              <w:rPr>
                <w:rFonts w:cs="Times New Roman"/>
                <w:color w:val="000000"/>
                <w:sz w:val="18"/>
                <w:szCs w:val="18"/>
              </w:rPr>
            </w:pPr>
            <w:r>
              <w:rPr>
                <w:rFonts w:cs="Times New Roman" w:hint="eastAsia"/>
                <w:color w:val="000000"/>
                <w:sz w:val="18"/>
                <w:szCs w:val="18"/>
              </w:rPr>
              <w:t>Y</w:t>
            </w:r>
          </w:p>
        </w:tc>
        <w:tc>
          <w:tcPr>
            <w:tcW w:w="683" w:type="dxa"/>
            <w:tcBorders>
              <w:top w:val="nil"/>
              <w:left w:val="nil"/>
              <w:bottom w:val="nil"/>
              <w:right w:val="nil"/>
            </w:tcBorders>
            <w:shd w:val="clear" w:color="auto" w:fill="FFFFFF"/>
            <w:vAlign w:val="center"/>
          </w:tcPr>
          <w:p w14:paraId="6034598B"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nil"/>
              <w:left w:val="nil"/>
              <w:bottom w:val="nil"/>
              <w:right w:val="nil"/>
            </w:tcBorders>
            <w:shd w:val="clear" w:color="auto" w:fill="FFFFFF"/>
            <w:vAlign w:val="center"/>
          </w:tcPr>
          <w:p w14:paraId="535C05CF"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r>
      <w:tr w:rsidR="00264727" w14:paraId="7FEE2E2A" w14:textId="77777777">
        <w:trPr>
          <w:jc w:val="center"/>
        </w:trPr>
        <w:tc>
          <w:tcPr>
            <w:tcW w:w="600" w:type="dxa"/>
            <w:tcBorders>
              <w:top w:val="nil"/>
              <w:left w:val="nil"/>
              <w:bottom w:val="nil"/>
              <w:right w:val="nil"/>
            </w:tcBorders>
            <w:shd w:val="clear" w:color="auto" w:fill="FFFFFF"/>
            <w:vAlign w:val="center"/>
          </w:tcPr>
          <w:p w14:paraId="19C74FCB" w14:textId="77777777" w:rsidR="00264727" w:rsidRDefault="00000000">
            <w:pPr>
              <w:textAlignment w:val="center"/>
              <w:rPr>
                <w:rFonts w:eastAsia="SimSun" w:cs="Times New Roman"/>
                <w:color w:val="000000"/>
                <w:sz w:val="18"/>
                <w:szCs w:val="18"/>
                <w:lang w:bidi="ar"/>
              </w:rPr>
            </w:pPr>
            <w:r>
              <w:rPr>
                <w:rFonts w:eastAsia="SimSun" w:cs="Times New Roman"/>
                <w:color w:val="000000"/>
                <w:sz w:val="18"/>
                <w:szCs w:val="18"/>
                <w:lang w:bidi="ar"/>
              </w:rPr>
              <w:t>Li HQ</w:t>
            </w:r>
          </w:p>
          <w:p w14:paraId="0E4CD2F9"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2022</w:t>
            </w:r>
          </w:p>
        </w:tc>
        <w:tc>
          <w:tcPr>
            <w:tcW w:w="1074" w:type="dxa"/>
            <w:tcBorders>
              <w:top w:val="nil"/>
              <w:left w:val="nil"/>
              <w:bottom w:val="nil"/>
              <w:right w:val="nil"/>
            </w:tcBorders>
            <w:shd w:val="clear" w:color="auto" w:fill="FFFFFF"/>
            <w:vAlign w:val="center"/>
          </w:tcPr>
          <w:p w14:paraId="34466516"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Anti-viral Oral Liquid[</w:t>
            </w:r>
            <w:proofErr w:type="spellStart"/>
            <w:r>
              <w:rPr>
                <w:rFonts w:eastAsia="SimSun" w:cs="Times New Roman"/>
                <w:color w:val="000000"/>
                <w:sz w:val="18"/>
                <w:szCs w:val="18"/>
                <w:lang w:bidi="ar"/>
              </w:rPr>
              <w:t>抗病毒口服药</w:t>
            </w:r>
            <w:proofErr w:type="spellEnd"/>
            <w:r>
              <w:rPr>
                <w:rFonts w:eastAsia="SimSun" w:cs="Times New Roman"/>
                <w:color w:val="000000"/>
                <w:sz w:val="18"/>
                <w:szCs w:val="18"/>
                <w:lang w:bidi="ar"/>
              </w:rPr>
              <w:t>]</w:t>
            </w:r>
          </w:p>
        </w:tc>
        <w:tc>
          <w:tcPr>
            <w:tcW w:w="1299" w:type="dxa"/>
            <w:tcBorders>
              <w:top w:val="nil"/>
              <w:left w:val="nil"/>
              <w:bottom w:val="nil"/>
              <w:right w:val="nil"/>
            </w:tcBorders>
            <w:shd w:val="clear" w:color="auto" w:fill="FFFFFF"/>
            <w:vAlign w:val="center"/>
          </w:tcPr>
          <w:p w14:paraId="0BA0D38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Influenza, common cold</w:t>
            </w:r>
          </w:p>
        </w:tc>
        <w:tc>
          <w:tcPr>
            <w:tcW w:w="975" w:type="dxa"/>
            <w:tcBorders>
              <w:top w:val="nil"/>
              <w:left w:val="nil"/>
              <w:bottom w:val="nil"/>
              <w:right w:val="nil"/>
            </w:tcBorders>
            <w:shd w:val="clear" w:color="auto" w:fill="FFFFFF"/>
            <w:vAlign w:val="center"/>
          </w:tcPr>
          <w:p w14:paraId="33E000BE" w14:textId="77777777" w:rsidR="00264727" w:rsidRDefault="00000000">
            <w:pPr>
              <w:rPr>
                <w:rFonts w:cs="Times New Roman"/>
                <w:color w:val="000000"/>
                <w:sz w:val="18"/>
                <w:szCs w:val="18"/>
              </w:rPr>
            </w:pPr>
            <w:r>
              <w:rPr>
                <w:rFonts w:cs="Times New Roman"/>
                <w:color w:val="000000"/>
                <w:sz w:val="18"/>
                <w:szCs w:val="18"/>
              </w:rPr>
              <w:t xml:space="preserve">NR </w:t>
            </w:r>
          </w:p>
        </w:tc>
        <w:tc>
          <w:tcPr>
            <w:tcW w:w="4677" w:type="dxa"/>
            <w:vMerge/>
            <w:tcBorders>
              <w:top w:val="nil"/>
              <w:left w:val="nil"/>
              <w:bottom w:val="nil"/>
              <w:right w:val="nil"/>
            </w:tcBorders>
            <w:shd w:val="clear" w:color="auto" w:fill="FFFFFF"/>
            <w:vAlign w:val="center"/>
          </w:tcPr>
          <w:p w14:paraId="338947ED" w14:textId="77777777" w:rsidR="00264727" w:rsidRDefault="00264727">
            <w:pPr>
              <w:rPr>
                <w:rFonts w:cs="Times New Roman"/>
                <w:color w:val="000000"/>
                <w:sz w:val="18"/>
                <w:szCs w:val="18"/>
              </w:rPr>
            </w:pPr>
          </w:p>
        </w:tc>
        <w:tc>
          <w:tcPr>
            <w:tcW w:w="2990" w:type="dxa"/>
            <w:tcBorders>
              <w:top w:val="nil"/>
              <w:left w:val="nil"/>
              <w:bottom w:val="nil"/>
              <w:right w:val="nil"/>
            </w:tcBorders>
            <w:shd w:val="clear" w:color="auto" w:fill="FFFFFF"/>
            <w:vAlign w:val="center"/>
          </w:tcPr>
          <w:p w14:paraId="34990CD7" w14:textId="77777777" w:rsidR="00264727" w:rsidRDefault="00000000">
            <w:pPr>
              <w:rPr>
                <w:rFonts w:eastAsia="SimSun" w:cs="Times New Roman"/>
                <w:color w:val="000000"/>
                <w:sz w:val="18"/>
                <w:szCs w:val="18"/>
                <w:lang w:bidi="ar"/>
              </w:rPr>
            </w:pPr>
            <w:r>
              <w:rPr>
                <w:rFonts w:eastAsia="AdvOTd86a71d2" w:cs="Times New Roman"/>
                <w:color w:val="000000"/>
                <w:sz w:val="18"/>
                <w:szCs w:val="18"/>
                <w:lang w:bidi="ar"/>
              </w:rPr>
              <w:t xml:space="preserve">Prepared by </w:t>
            </w:r>
            <w:r>
              <w:rPr>
                <w:rFonts w:eastAsia="SimSun" w:cs="Times New Roman"/>
                <w:color w:val="000000"/>
                <w:sz w:val="18"/>
                <w:szCs w:val="18"/>
                <w:lang w:bidi="ar"/>
              </w:rPr>
              <w:t xml:space="preserve">Guangzhou </w:t>
            </w:r>
            <w:proofErr w:type="spellStart"/>
            <w:r>
              <w:rPr>
                <w:rFonts w:eastAsia="SimSun" w:cs="Times New Roman"/>
                <w:color w:val="000000"/>
                <w:sz w:val="18"/>
                <w:szCs w:val="18"/>
                <w:lang w:bidi="ar"/>
              </w:rPr>
              <w:t>Xiangxue</w:t>
            </w:r>
            <w:proofErr w:type="spellEnd"/>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Pharmaceutical Co., Ltd</w:t>
            </w:r>
          </w:p>
          <w:p w14:paraId="6E8E615B" w14:textId="77777777" w:rsidR="00264727" w:rsidRDefault="00000000">
            <w:pPr>
              <w:rPr>
                <w:rFonts w:eastAsia="AdvOTd86a71d2" w:cs="Times New Roman"/>
                <w:color w:val="000000"/>
                <w:sz w:val="18"/>
                <w:szCs w:val="18"/>
                <w:lang w:bidi="ar"/>
              </w:rPr>
            </w:pPr>
            <w:r>
              <w:rPr>
                <w:rFonts w:eastAsia="AdvOTd86a71d2" w:cs="Times New Roman"/>
                <w:color w:val="000000"/>
                <w:sz w:val="18"/>
                <w:szCs w:val="18"/>
                <w:lang w:bidi="ar"/>
              </w:rPr>
              <w:t>Added materials:</w:t>
            </w:r>
            <w:r>
              <w:rPr>
                <w:rFonts w:eastAsia="SimSun" w:cs="Times New Roman" w:hint="eastAsia"/>
                <w:color w:val="000000"/>
                <w:sz w:val="18"/>
                <w:szCs w:val="18"/>
                <w:lang w:eastAsia="zh-CN" w:bidi="ar"/>
              </w:rPr>
              <w:t xml:space="preserve"> </w:t>
            </w:r>
            <w:r>
              <w:rPr>
                <w:rFonts w:eastAsia="AdvOTd86a71d2" w:cs="Times New Roman"/>
                <w:color w:val="000000"/>
                <w:sz w:val="18"/>
                <w:szCs w:val="18"/>
                <w:lang w:bidi="ar"/>
              </w:rPr>
              <w:t>Dextrin, honey, cane sugar, orange flavor, sodium cyclamate (or add volatile oil, volatile oil emulsion, and the appropriate amount of honey, cane sugar), 10% sodium hydroxide</w:t>
            </w:r>
          </w:p>
          <w:p w14:paraId="6739C450" w14:textId="77777777" w:rsidR="00264727" w:rsidRDefault="00000000">
            <w:pPr>
              <w:rPr>
                <w:rFonts w:eastAsia="SimSun" w:cs="Times New Roman"/>
                <w:color w:val="000000"/>
                <w:sz w:val="18"/>
                <w:szCs w:val="18"/>
                <w:lang w:bidi="ar"/>
              </w:rPr>
            </w:pPr>
            <w:r>
              <w:rPr>
                <w:rFonts w:eastAsia="AdvOTd86a71d2" w:cs="Times New Roman"/>
                <w:color w:val="000000"/>
                <w:sz w:val="18"/>
                <w:szCs w:val="18"/>
                <w:lang w:bidi="ar"/>
              </w:rPr>
              <w:t xml:space="preserve">Other information: NA </w:t>
            </w:r>
          </w:p>
        </w:tc>
        <w:tc>
          <w:tcPr>
            <w:tcW w:w="1806" w:type="dxa"/>
            <w:tcBorders>
              <w:top w:val="nil"/>
              <w:left w:val="nil"/>
              <w:bottom w:val="nil"/>
              <w:right w:val="nil"/>
            </w:tcBorders>
            <w:shd w:val="clear" w:color="auto" w:fill="FFFFFF"/>
            <w:vAlign w:val="center"/>
          </w:tcPr>
          <w:p w14:paraId="2E2D0C67"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Y</w:t>
            </w:r>
          </w:p>
        </w:tc>
        <w:tc>
          <w:tcPr>
            <w:tcW w:w="683" w:type="dxa"/>
            <w:tcBorders>
              <w:top w:val="nil"/>
              <w:left w:val="nil"/>
              <w:bottom w:val="nil"/>
              <w:right w:val="nil"/>
            </w:tcBorders>
            <w:shd w:val="clear" w:color="auto" w:fill="FFFFFF"/>
            <w:vAlign w:val="center"/>
          </w:tcPr>
          <w:p w14:paraId="11418F02"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nil"/>
              <w:left w:val="nil"/>
              <w:bottom w:val="nil"/>
              <w:right w:val="nil"/>
            </w:tcBorders>
            <w:shd w:val="clear" w:color="auto" w:fill="FFFFFF"/>
            <w:vAlign w:val="center"/>
          </w:tcPr>
          <w:p w14:paraId="1B17ED10"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r>
      <w:tr w:rsidR="00264727" w14:paraId="639C9E66" w14:textId="77777777">
        <w:trPr>
          <w:jc w:val="center"/>
        </w:trPr>
        <w:tc>
          <w:tcPr>
            <w:tcW w:w="600" w:type="dxa"/>
            <w:tcBorders>
              <w:top w:val="nil"/>
              <w:left w:val="nil"/>
              <w:bottom w:val="nil"/>
              <w:right w:val="nil"/>
            </w:tcBorders>
            <w:shd w:val="clear" w:color="auto" w:fill="FFFFFF"/>
            <w:vAlign w:val="center"/>
          </w:tcPr>
          <w:p w14:paraId="6F6DF9A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Pan XS 2014</w:t>
            </w:r>
          </w:p>
        </w:tc>
        <w:tc>
          <w:tcPr>
            <w:tcW w:w="1074" w:type="dxa"/>
            <w:tcBorders>
              <w:top w:val="nil"/>
              <w:left w:val="nil"/>
              <w:bottom w:val="nil"/>
              <w:right w:val="nil"/>
            </w:tcBorders>
            <w:shd w:val="clear" w:color="auto" w:fill="FFFFFF"/>
            <w:vAlign w:val="center"/>
          </w:tcPr>
          <w:p w14:paraId="690FEB10"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Siji Anti-viral combination[</w:t>
            </w:r>
            <w:proofErr w:type="spellStart"/>
            <w:r>
              <w:rPr>
                <w:rFonts w:eastAsia="SimSun" w:cs="Times New Roman"/>
                <w:color w:val="000000"/>
                <w:sz w:val="18"/>
                <w:szCs w:val="18"/>
                <w:lang w:bidi="ar"/>
              </w:rPr>
              <w:t>四季抗病毒合剂</w:t>
            </w:r>
            <w:proofErr w:type="spellEnd"/>
            <w:r>
              <w:rPr>
                <w:rFonts w:eastAsia="SimSun" w:cs="Times New Roman"/>
                <w:color w:val="000000"/>
                <w:sz w:val="18"/>
                <w:szCs w:val="18"/>
                <w:lang w:bidi="ar"/>
              </w:rPr>
              <w:t>]</w:t>
            </w:r>
          </w:p>
        </w:tc>
        <w:tc>
          <w:tcPr>
            <w:tcW w:w="1299" w:type="dxa"/>
            <w:tcBorders>
              <w:top w:val="nil"/>
              <w:left w:val="nil"/>
              <w:bottom w:val="nil"/>
              <w:right w:val="nil"/>
            </w:tcBorders>
            <w:shd w:val="clear" w:color="auto" w:fill="FFFFFF"/>
            <w:vAlign w:val="center"/>
          </w:tcPr>
          <w:p w14:paraId="22B9ABD7"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AURTIs</w:t>
            </w:r>
          </w:p>
        </w:tc>
        <w:tc>
          <w:tcPr>
            <w:tcW w:w="975" w:type="dxa"/>
            <w:tcBorders>
              <w:top w:val="nil"/>
              <w:left w:val="nil"/>
              <w:bottom w:val="nil"/>
              <w:right w:val="nil"/>
            </w:tcBorders>
            <w:shd w:val="clear" w:color="auto" w:fill="FFFFFF"/>
            <w:vAlign w:val="center"/>
          </w:tcPr>
          <w:p w14:paraId="48022794"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3times/day, 15mL/time</w:t>
            </w:r>
          </w:p>
        </w:tc>
        <w:tc>
          <w:tcPr>
            <w:tcW w:w="4677" w:type="dxa"/>
            <w:tcBorders>
              <w:top w:val="nil"/>
              <w:left w:val="nil"/>
              <w:bottom w:val="nil"/>
              <w:right w:val="nil"/>
            </w:tcBorders>
            <w:shd w:val="clear" w:color="auto" w:fill="FFFFFF"/>
            <w:vAlign w:val="center"/>
          </w:tcPr>
          <w:p w14:paraId="15B535C1" w14:textId="77777777" w:rsidR="00264727" w:rsidRDefault="00000000">
            <w:pPr>
              <w:textAlignment w:val="center"/>
              <w:rPr>
                <w:rFonts w:eastAsia="SimSun" w:cs="Times New Roman"/>
                <w:i/>
                <w:iCs/>
                <w:color w:val="000000"/>
                <w:sz w:val="18"/>
                <w:szCs w:val="18"/>
                <w:lang w:bidi="ar"/>
              </w:rPr>
            </w:pPr>
            <w:proofErr w:type="spellStart"/>
            <w:r>
              <w:rPr>
                <w:rFonts w:eastAsia="SimSun" w:cs="Times New Roman"/>
                <w:i/>
                <w:iCs/>
                <w:color w:val="000000"/>
                <w:sz w:val="18"/>
                <w:szCs w:val="18"/>
                <w:lang w:bidi="ar"/>
              </w:rPr>
              <w:t>Houttuyniae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Yuxingcao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Platycodonis</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Jiegeng</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r>
              <w:rPr>
                <w:rFonts w:eastAsia="SimSun" w:cs="Times New Roman"/>
                <w:i/>
                <w:iCs/>
                <w:color w:val="000000"/>
                <w:sz w:val="18"/>
                <w:szCs w:val="18"/>
                <w:lang w:bidi="ar"/>
              </w:rPr>
              <w:t>Mori Folium(Sangye)</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Forsythiae</w:t>
            </w:r>
            <w:proofErr w:type="spellEnd"/>
            <w:r>
              <w:rPr>
                <w:rFonts w:eastAsia="SimSun" w:cs="Times New Roman"/>
                <w:i/>
                <w:iCs/>
                <w:color w:val="000000"/>
                <w:sz w:val="18"/>
                <w:szCs w:val="18"/>
                <w:lang w:bidi="ar"/>
              </w:rPr>
              <w:t xml:space="preserve"> Fructus(</w:t>
            </w:r>
            <w:proofErr w:type="spellStart"/>
            <w:r>
              <w:rPr>
                <w:rFonts w:eastAsia="SimSun" w:cs="Times New Roman"/>
                <w:i/>
                <w:iCs/>
                <w:color w:val="000000"/>
                <w:sz w:val="18"/>
                <w:szCs w:val="18"/>
                <w:lang w:bidi="ar"/>
              </w:rPr>
              <w:t>Lianqiao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Schizonepetae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Jingjie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Menthae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Haplocalycis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Bohe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Perillae</w:t>
            </w:r>
            <w:proofErr w:type="spellEnd"/>
            <w:r>
              <w:rPr>
                <w:rFonts w:eastAsia="SimSun" w:cs="Times New Roman"/>
                <w:i/>
                <w:iCs/>
                <w:color w:val="000000"/>
                <w:sz w:val="18"/>
                <w:szCs w:val="18"/>
                <w:lang w:bidi="ar"/>
              </w:rPr>
              <w:t xml:space="preserve"> Folium(</w:t>
            </w:r>
            <w:proofErr w:type="spellStart"/>
            <w:r>
              <w:rPr>
                <w:rFonts w:eastAsia="SimSun" w:cs="Times New Roman"/>
                <w:i/>
                <w:iCs/>
                <w:color w:val="000000"/>
                <w:sz w:val="18"/>
                <w:szCs w:val="18"/>
                <w:lang w:bidi="ar"/>
              </w:rPr>
              <w:t>Zisuye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Armeniacae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Amarum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Xingren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Phragmitis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Lugen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Chrysanthemi</w:t>
            </w:r>
            <w:proofErr w:type="spellEnd"/>
            <w:r>
              <w:rPr>
                <w:rFonts w:eastAsia="SimSun" w:cs="Times New Roman"/>
                <w:i/>
                <w:iCs/>
                <w:color w:val="000000"/>
                <w:sz w:val="18"/>
                <w:szCs w:val="18"/>
                <w:lang w:bidi="ar"/>
              </w:rPr>
              <w:t xml:space="preserve"> Flos(</w:t>
            </w:r>
            <w:proofErr w:type="spellStart"/>
            <w:r>
              <w:rPr>
                <w:rFonts w:eastAsia="SimSun" w:cs="Times New Roman"/>
                <w:i/>
                <w:iCs/>
                <w:color w:val="000000"/>
                <w:sz w:val="18"/>
                <w:szCs w:val="18"/>
                <w:lang w:bidi="ar"/>
              </w:rPr>
              <w:t>Juhua</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Glycyrrhizae</w:t>
            </w:r>
            <w:proofErr w:type="spellEnd"/>
            <w:r>
              <w:rPr>
                <w:rFonts w:eastAsia="SimSun" w:cs="Times New Roman"/>
                <w:i/>
                <w:iCs/>
                <w:color w:val="000000"/>
                <w:sz w:val="18"/>
                <w:szCs w:val="18"/>
                <w:lang w:bidi="ar"/>
              </w:rPr>
              <w:t xml:space="preserve"> Radix Et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Gancao</w:t>
            </w:r>
            <w:proofErr w:type="spellEnd"/>
            <w:r>
              <w:rPr>
                <w:rFonts w:eastAsia="SimSun" w:cs="Times New Roman"/>
                <w:i/>
                <w:iCs/>
                <w:color w:val="000000"/>
                <w:sz w:val="18"/>
                <w:szCs w:val="18"/>
                <w:lang w:bidi="ar"/>
              </w:rPr>
              <w:t>)</w:t>
            </w:r>
          </w:p>
          <w:p w14:paraId="63DBF08C" w14:textId="77777777" w:rsidR="00264727" w:rsidRDefault="00000000">
            <w:pPr>
              <w:textAlignment w:val="center"/>
              <w:rPr>
                <w:rFonts w:eastAsia="SimSun" w:cs="Times New Roman"/>
                <w:i/>
                <w:iCs/>
                <w:color w:val="000000"/>
                <w:sz w:val="18"/>
                <w:szCs w:val="18"/>
                <w:lang w:eastAsia="zh-CN" w:bidi="ar"/>
              </w:rPr>
            </w:pPr>
            <w:r>
              <w:rPr>
                <w:rFonts w:eastAsia="SimSun" w:cs="Times New Roman" w:hint="eastAsia"/>
                <w:i/>
                <w:iCs/>
                <w:color w:val="000000"/>
                <w:sz w:val="18"/>
                <w:szCs w:val="18"/>
                <w:lang w:eastAsia="zh-CN" w:bidi="ar"/>
              </w:rPr>
              <w:t xml:space="preserve">NA </w:t>
            </w:r>
          </w:p>
        </w:tc>
        <w:tc>
          <w:tcPr>
            <w:tcW w:w="2990" w:type="dxa"/>
            <w:tcBorders>
              <w:top w:val="nil"/>
              <w:left w:val="nil"/>
              <w:bottom w:val="nil"/>
              <w:right w:val="nil"/>
            </w:tcBorders>
            <w:shd w:val="clear" w:color="auto" w:fill="FFFFFF"/>
            <w:vAlign w:val="center"/>
          </w:tcPr>
          <w:p w14:paraId="07A816FC" w14:textId="77777777" w:rsidR="00264727" w:rsidRDefault="00000000">
            <w:pPr>
              <w:textAlignment w:val="center"/>
              <w:rPr>
                <w:rFonts w:eastAsia="SimSun" w:cs="Times New Roman"/>
                <w:color w:val="000000"/>
                <w:sz w:val="18"/>
                <w:szCs w:val="18"/>
                <w:lang w:bidi="ar"/>
              </w:rPr>
            </w:pPr>
            <w:r>
              <w:rPr>
                <w:rFonts w:eastAsia="AdvOTd86a71d2" w:cs="Times New Roman"/>
                <w:color w:val="000000"/>
                <w:sz w:val="18"/>
                <w:szCs w:val="18"/>
                <w:lang w:bidi="ar"/>
              </w:rPr>
              <w:t xml:space="preserve">Prepared by </w:t>
            </w:r>
            <w:r>
              <w:rPr>
                <w:rFonts w:eastAsia="SimSun" w:cs="Times New Roman"/>
                <w:color w:val="000000"/>
                <w:sz w:val="18"/>
                <w:szCs w:val="18"/>
                <w:lang w:bidi="ar"/>
              </w:rPr>
              <w:t>Shaanxi Haitian Pharmaceutical Co., Ltd., SFDA approval number: Z20027,669</w:t>
            </w:r>
          </w:p>
          <w:p w14:paraId="56867925" w14:textId="77777777" w:rsidR="00264727" w:rsidRDefault="00000000">
            <w:pPr>
              <w:rPr>
                <w:rFonts w:eastAsia="SimSun" w:cs="Times New Roman"/>
                <w:color w:val="000000"/>
                <w:sz w:val="18"/>
                <w:szCs w:val="18"/>
                <w:shd w:val="clear" w:color="auto" w:fill="FFFFFF"/>
              </w:rPr>
            </w:pPr>
            <w:r>
              <w:rPr>
                <w:rFonts w:eastAsia="AdvOTd86a71d2" w:cs="Times New Roman"/>
                <w:color w:val="000000"/>
                <w:sz w:val="18"/>
                <w:szCs w:val="18"/>
                <w:lang w:bidi="ar"/>
              </w:rPr>
              <w:t>Added materials:</w:t>
            </w:r>
            <w:r>
              <w:rPr>
                <w:rFonts w:eastAsia="SimSun" w:cs="Times New Roman" w:hint="eastAsia"/>
                <w:color w:val="000000"/>
                <w:sz w:val="18"/>
                <w:szCs w:val="18"/>
                <w:lang w:eastAsia="zh-CN" w:bidi="ar"/>
              </w:rPr>
              <w:t xml:space="preserve"> </w:t>
            </w:r>
            <w:r>
              <w:rPr>
                <w:rFonts w:eastAsia="SimSun" w:cs="Times New Roman" w:hint="eastAsia"/>
                <w:color w:val="000000"/>
                <w:sz w:val="18"/>
                <w:szCs w:val="18"/>
                <w:shd w:val="clear" w:color="auto" w:fill="FFFFFF"/>
              </w:rPr>
              <w:t>Sucrose, sodium benzoate</w:t>
            </w:r>
          </w:p>
          <w:p w14:paraId="7FE251BC" w14:textId="77777777" w:rsidR="00264727" w:rsidRDefault="00000000">
            <w:pPr>
              <w:textAlignment w:val="center"/>
              <w:rPr>
                <w:rFonts w:cs="Times New Roman"/>
                <w:color w:val="000000"/>
                <w:sz w:val="18"/>
                <w:szCs w:val="18"/>
              </w:rPr>
            </w:pPr>
            <w:r>
              <w:rPr>
                <w:rFonts w:eastAsia="AdvOTd86a71d2" w:cs="Times New Roman"/>
                <w:color w:val="000000"/>
                <w:sz w:val="18"/>
                <w:szCs w:val="18"/>
                <w:lang w:bidi="ar"/>
              </w:rPr>
              <w:t xml:space="preserve">Other information: NA </w:t>
            </w:r>
          </w:p>
          <w:p w14:paraId="28669C93" w14:textId="77777777" w:rsidR="00264727" w:rsidRDefault="00264727">
            <w:pPr>
              <w:textAlignment w:val="center"/>
              <w:rPr>
                <w:rFonts w:eastAsia="SimSun" w:cs="Times New Roman"/>
                <w:color w:val="000000"/>
                <w:sz w:val="18"/>
                <w:szCs w:val="18"/>
                <w:lang w:bidi="ar"/>
              </w:rPr>
            </w:pPr>
          </w:p>
        </w:tc>
        <w:tc>
          <w:tcPr>
            <w:tcW w:w="1806" w:type="dxa"/>
            <w:tcBorders>
              <w:top w:val="nil"/>
              <w:left w:val="nil"/>
              <w:bottom w:val="nil"/>
              <w:right w:val="nil"/>
            </w:tcBorders>
            <w:shd w:val="clear" w:color="auto" w:fill="FFFFFF"/>
            <w:vAlign w:val="center"/>
          </w:tcPr>
          <w:p w14:paraId="03916FE0"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Y</w:t>
            </w:r>
          </w:p>
        </w:tc>
        <w:tc>
          <w:tcPr>
            <w:tcW w:w="683" w:type="dxa"/>
            <w:tcBorders>
              <w:top w:val="nil"/>
              <w:left w:val="nil"/>
              <w:bottom w:val="nil"/>
              <w:right w:val="nil"/>
            </w:tcBorders>
            <w:shd w:val="clear" w:color="auto" w:fill="FFFFFF"/>
            <w:vAlign w:val="center"/>
          </w:tcPr>
          <w:p w14:paraId="7D7D87E3"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nil"/>
              <w:left w:val="nil"/>
              <w:bottom w:val="nil"/>
              <w:right w:val="nil"/>
            </w:tcBorders>
            <w:shd w:val="clear" w:color="auto" w:fill="FFFFFF"/>
            <w:vAlign w:val="center"/>
          </w:tcPr>
          <w:p w14:paraId="53D3136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r>
      <w:tr w:rsidR="00264727" w14:paraId="59E9A866" w14:textId="77777777">
        <w:trPr>
          <w:jc w:val="center"/>
        </w:trPr>
        <w:tc>
          <w:tcPr>
            <w:tcW w:w="600" w:type="dxa"/>
            <w:tcBorders>
              <w:top w:val="nil"/>
              <w:left w:val="nil"/>
              <w:bottom w:val="nil"/>
              <w:right w:val="nil"/>
            </w:tcBorders>
            <w:shd w:val="clear" w:color="auto" w:fill="FFFFFF"/>
            <w:vAlign w:val="center"/>
          </w:tcPr>
          <w:p w14:paraId="0A75A78B"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Wong 2012</w:t>
            </w:r>
          </w:p>
        </w:tc>
        <w:tc>
          <w:tcPr>
            <w:tcW w:w="1074" w:type="dxa"/>
            <w:tcBorders>
              <w:top w:val="nil"/>
              <w:left w:val="nil"/>
              <w:bottom w:val="nil"/>
              <w:right w:val="nil"/>
            </w:tcBorders>
            <w:shd w:val="clear" w:color="auto" w:fill="FFFFFF"/>
            <w:vAlign w:val="center"/>
          </w:tcPr>
          <w:p w14:paraId="5EA935F8" w14:textId="77777777" w:rsidR="00264727" w:rsidRDefault="00000000">
            <w:pPr>
              <w:textAlignment w:val="center"/>
              <w:rPr>
                <w:rFonts w:cs="Times New Roman"/>
                <w:color w:val="000000"/>
                <w:sz w:val="18"/>
                <w:szCs w:val="18"/>
              </w:rPr>
            </w:pPr>
            <w:proofErr w:type="spellStart"/>
            <w:r>
              <w:rPr>
                <w:rFonts w:eastAsia="SimSun" w:cs="Times New Roman"/>
                <w:color w:val="000000"/>
                <w:sz w:val="18"/>
                <w:szCs w:val="18"/>
                <w:lang w:bidi="ar"/>
              </w:rPr>
              <w:t>Yinqiao</w:t>
            </w:r>
            <w:proofErr w:type="spellEnd"/>
            <w:r>
              <w:rPr>
                <w:rFonts w:eastAsia="SimSun" w:cs="Times New Roman"/>
                <w:color w:val="000000"/>
                <w:sz w:val="18"/>
                <w:szCs w:val="18"/>
                <w:lang w:bidi="ar"/>
              </w:rPr>
              <w:t xml:space="preserve"> </w:t>
            </w:r>
            <w:proofErr w:type="spellStart"/>
            <w:r>
              <w:rPr>
                <w:rFonts w:eastAsia="SimSun" w:cs="Times New Roman"/>
                <w:color w:val="000000"/>
                <w:sz w:val="18"/>
                <w:szCs w:val="18"/>
                <w:lang w:bidi="ar"/>
              </w:rPr>
              <w:t>san</w:t>
            </w:r>
            <w:proofErr w:type="spellEnd"/>
            <w:r>
              <w:rPr>
                <w:rFonts w:eastAsia="SimSun" w:cs="Times New Roman"/>
                <w:color w:val="000000"/>
                <w:sz w:val="18"/>
                <w:szCs w:val="18"/>
                <w:lang w:bidi="ar"/>
              </w:rPr>
              <w:t>[</w:t>
            </w:r>
            <w:proofErr w:type="spellStart"/>
            <w:r>
              <w:rPr>
                <w:rFonts w:eastAsia="SimSun" w:cs="Times New Roman"/>
                <w:color w:val="000000"/>
                <w:sz w:val="18"/>
                <w:szCs w:val="18"/>
                <w:lang w:bidi="ar"/>
              </w:rPr>
              <w:t>银翘散</w:t>
            </w:r>
            <w:proofErr w:type="spellEnd"/>
            <w:r>
              <w:rPr>
                <w:rFonts w:eastAsia="SimSun" w:cs="Times New Roman"/>
                <w:color w:val="000000"/>
                <w:sz w:val="18"/>
                <w:szCs w:val="18"/>
                <w:lang w:bidi="ar"/>
              </w:rPr>
              <w:t>]</w:t>
            </w:r>
          </w:p>
        </w:tc>
        <w:tc>
          <w:tcPr>
            <w:tcW w:w="1299" w:type="dxa"/>
            <w:tcBorders>
              <w:top w:val="nil"/>
              <w:left w:val="nil"/>
              <w:bottom w:val="nil"/>
              <w:right w:val="nil"/>
            </w:tcBorders>
            <w:shd w:val="clear" w:color="auto" w:fill="FFFFFF"/>
            <w:vAlign w:val="center"/>
          </w:tcPr>
          <w:p w14:paraId="1C8846F5"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AURTIs</w:t>
            </w:r>
          </w:p>
        </w:tc>
        <w:tc>
          <w:tcPr>
            <w:tcW w:w="975" w:type="dxa"/>
            <w:tcBorders>
              <w:top w:val="nil"/>
              <w:left w:val="nil"/>
              <w:bottom w:val="nil"/>
              <w:right w:val="nil"/>
            </w:tcBorders>
            <w:shd w:val="clear" w:color="auto" w:fill="FFFFFF"/>
            <w:vAlign w:val="center"/>
          </w:tcPr>
          <w:p w14:paraId="3316F301"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2 times/day, 1bag/time, 7g/bag</w:t>
            </w:r>
          </w:p>
        </w:tc>
        <w:tc>
          <w:tcPr>
            <w:tcW w:w="4677" w:type="dxa"/>
            <w:tcBorders>
              <w:top w:val="nil"/>
              <w:left w:val="nil"/>
              <w:bottom w:val="nil"/>
              <w:right w:val="nil"/>
            </w:tcBorders>
            <w:shd w:val="clear" w:color="auto" w:fill="FFFFFF"/>
            <w:vAlign w:val="center"/>
          </w:tcPr>
          <w:p w14:paraId="12754A94" w14:textId="77777777" w:rsidR="00264727" w:rsidRDefault="00000000">
            <w:pPr>
              <w:textAlignment w:val="center"/>
              <w:rPr>
                <w:rFonts w:eastAsia="SimSun" w:cs="Times New Roman"/>
                <w:i/>
                <w:iCs/>
                <w:color w:val="000000"/>
                <w:sz w:val="18"/>
                <w:szCs w:val="18"/>
                <w:lang w:bidi="ar"/>
              </w:rPr>
            </w:pPr>
            <w:proofErr w:type="spellStart"/>
            <w:r>
              <w:rPr>
                <w:rFonts w:eastAsia="SimSun" w:cs="Times New Roman"/>
                <w:i/>
                <w:iCs/>
                <w:color w:val="000000"/>
                <w:sz w:val="18"/>
                <w:szCs w:val="18"/>
                <w:lang w:bidi="ar"/>
              </w:rPr>
              <w:t>Forsythiae</w:t>
            </w:r>
            <w:proofErr w:type="spellEnd"/>
            <w:r>
              <w:rPr>
                <w:rFonts w:eastAsia="SimSun" w:cs="Times New Roman"/>
                <w:i/>
                <w:iCs/>
                <w:color w:val="000000"/>
                <w:sz w:val="18"/>
                <w:szCs w:val="18"/>
                <w:lang w:bidi="ar"/>
              </w:rPr>
              <w:t xml:space="preserve"> Fructus(</w:t>
            </w:r>
            <w:proofErr w:type="spellStart"/>
            <w:r>
              <w:rPr>
                <w:rFonts w:eastAsia="SimSun" w:cs="Times New Roman"/>
                <w:i/>
                <w:iCs/>
                <w:color w:val="000000"/>
                <w:sz w:val="18"/>
                <w:szCs w:val="18"/>
                <w:lang w:bidi="ar"/>
              </w:rPr>
              <w:t>Lianqiao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Lonicerae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Japonicae</w:t>
            </w:r>
            <w:proofErr w:type="spellEnd"/>
            <w:r>
              <w:rPr>
                <w:rFonts w:eastAsia="SimSun" w:cs="Times New Roman"/>
                <w:i/>
                <w:iCs/>
                <w:color w:val="000000"/>
                <w:sz w:val="18"/>
                <w:szCs w:val="18"/>
                <w:lang w:bidi="ar"/>
              </w:rPr>
              <w:t xml:space="preserve"> Flos(</w:t>
            </w:r>
            <w:proofErr w:type="spellStart"/>
            <w:r>
              <w:rPr>
                <w:rFonts w:eastAsia="SimSun" w:cs="Times New Roman"/>
                <w:i/>
                <w:iCs/>
                <w:color w:val="000000"/>
                <w:sz w:val="18"/>
                <w:szCs w:val="18"/>
                <w:lang w:bidi="ar"/>
              </w:rPr>
              <w:t>Jinyinhua</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Platycodonis</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Jiegeng</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Menthae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Haplocalycis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Bohe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Glycyrrhizae</w:t>
            </w:r>
            <w:proofErr w:type="spellEnd"/>
            <w:r>
              <w:rPr>
                <w:rFonts w:eastAsia="SimSun" w:cs="Times New Roman"/>
                <w:i/>
                <w:iCs/>
                <w:color w:val="000000"/>
                <w:sz w:val="18"/>
                <w:szCs w:val="18"/>
                <w:lang w:bidi="ar"/>
              </w:rPr>
              <w:t xml:space="preserve"> Radix Et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Gancao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Schizonepetae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Jingjie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Sojae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Praeparatum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Dandouchi</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Arctii</w:t>
            </w:r>
            <w:proofErr w:type="spellEnd"/>
            <w:r>
              <w:rPr>
                <w:rFonts w:eastAsia="SimSun" w:cs="Times New Roman"/>
                <w:i/>
                <w:iCs/>
                <w:color w:val="000000"/>
                <w:sz w:val="18"/>
                <w:szCs w:val="18"/>
                <w:lang w:bidi="ar"/>
              </w:rPr>
              <w:t xml:space="preserve"> Fructus(</w:t>
            </w:r>
            <w:proofErr w:type="spellStart"/>
            <w:r>
              <w:rPr>
                <w:rFonts w:eastAsia="SimSun" w:cs="Times New Roman"/>
                <w:i/>
                <w:iCs/>
                <w:color w:val="000000"/>
                <w:sz w:val="18"/>
                <w:szCs w:val="18"/>
                <w:lang w:bidi="ar"/>
              </w:rPr>
              <w:t>Niubangzi</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Phragmitis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Lugen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Lophatheri</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Danzhuye</w:t>
            </w:r>
            <w:proofErr w:type="spellEnd"/>
            <w:r>
              <w:rPr>
                <w:rFonts w:eastAsia="SimSun" w:cs="Times New Roman"/>
                <w:i/>
                <w:iCs/>
                <w:color w:val="000000"/>
                <w:sz w:val="18"/>
                <w:szCs w:val="18"/>
                <w:lang w:bidi="ar"/>
              </w:rPr>
              <w:t>)</w:t>
            </w:r>
          </w:p>
          <w:p w14:paraId="38BAC1BE" w14:textId="77777777" w:rsidR="00264727" w:rsidRDefault="00000000">
            <w:pPr>
              <w:textAlignment w:val="center"/>
              <w:rPr>
                <w:rFonts w:eastAsia="SimSun" w:cs="Times New Roman"/>
                <w:color w:val="000000"/>
                <w:sz w:val="18"/>
                <w:szCs w:val="18"/>
                <w:lang w:bidi="ar"/>
              </w:rPr>
            </w:pPr>
            <w:r>
              <w:rPr>
                <w:rFonts w:eastAsia="SimSun" w:cs="Times New Roman"/>
                <w:b/>
                <w:bCs/>
                <w:color w:val="000000"/>
                <w:sz w:val="18"/>
                <w:szCs w:val="18"/>
                <w:lang w:bidi="ar"/>
              </w:rPr>
              <w:t>[[Pharmacopeia]</w:t>
            </w:r>
            <w:r>
              <w:rPr>
                <w:rFonts w:eastAsia="SimSun" w:cs="Times New Roman" w:hint="eastAsia"/>
                <w:color w:val="000000"/>
                <w:sz w:val="18"/>
                <w:szCs w:val="18"/>
                <w:lang w:bidi="ar"/>
              </w:rPr>
              <w:t>Crushed into fine powder, sieved and mixed</w:t>
            </w:r>
          </w:p>
        </w:tc>
        <w:tc>
          <w:tcPr>
            <w:tcW w:w="2990" w:type="dxa"/>
            <w:tcBorders>
              <w:top w:val="nil"/>
              <w:left w:val="nil"/>
              <w:bottom w:val="nil"/>
              <w:right w:val="nil"/>
            </w:tcBorders>
            <w:shd w:val="clear" w:color="auto" w:fill="FFFFFF"/>
            <w:vAlign w:val="center"/>
          </w:tcPr>
          <w:p w14:paraId="6FA775C7" w14:textId="77777777" w:rsidR="00264727" w:rsidRDefault="00000000">
            <w:pPr>
              <w:rPr>
                <w:rFonts w:eastAsia="AdvOTd86a71d2" w:cs="Times New Roman"/>
                <w:color w:val="000000"/>
                <w:sz w:val="18"/>
                <w:szCs w:val="18"/>
                <w:lang w:bidi="ar"/>
              </w:rPr>
            </w:pPr>
            <w:r>
              <w:rPr>
                <w:rFonts w:eastAsia="AdvOTd86a71d2" w:cs="Times New Roman" w:hint="eastAsia"/>
                <w:color w:val="000000"/>
                <w:sz w:val="18"/>
                <w:szCs w:val="18"/>
                <w:lang w:bidi="ar"/>
              </w:rPr>
              <w:t>No other substances added</w:t>
            </w:r>
          </w:p>
          <w:p w14:paraId="065E58BE" w14:textId="77777777" w:rsidR="00264727" w:rsidRDefault="00000000">
            <w:pPr>
              <w:rPr>
                <w:rFonts w:cs="Times New Roman"/>
                <w:color w:val="000000"/>
                <w:sz w:val="18"/>
                <w:szCs w:val="18"/>
              </w:rPr>
            </w:pPr>
            <w:r>
              <w:rPr>
                <w:rFonts w:eastAsia="AdvOTd86a71d2" w:cs="Times New Roman"/>
                <w:color w:val="000000"/>
                <w:sz w:val="18"/>
                <w:szCs w:val="18"/>
                <w:lang w:bidi="ar"/>
              </w:rPr>
              <w:t xml:space="preserve">Other information: NA </w:t>
            </w:r>
          </w:p>
          <w:p w14:paraId="6C7F37D4" w14:textId="77777777" w:rsidR="00264727" w:rsidRDefault="00264727">
            <w:pPr>
              <w:textAlignment w:val="center"/>
              <w:rPr>
                <w:rFonts w:eastAsia="SimSun" w:cs="Times New Roman"/>
                <w:color w:val="000000"/>
                <w:sz w:val="18"/>
                <w:szCs w:val="18"/>
                <w:lang w:bidi="ar"/>
              </w:rPr>
            </w:pPr>
          </w:p>
        </w:tc>
        <w:tc>
          <w:tcPr>
            <w:tcW w:w="1806" w:type="dxa"/>
            <w:tcBorders>
              <w:top w:val="nil"/>
              <w:left w:val="nil"/>
              <w:bottom w:val="nil"/>
              <w:right w:val="nil"/>
            </w:tcBorders>
            <w:shd w:val="clear" w:color="auto" w:fill="FFFFFF"/>
            <w:vAlign w:val="center"/>
          </w:tcPr>
          <w:p w14:paraId="678DB2CE"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Y</w:t>
            </w:r>
          </w:p>
        </w:tc>
        <w:tc>
          <w:tcPr>
            <w:tcW w:w="683" w:type="dxa"/>
            <w:tcBorders>
              <w:top w:val="nil"/>
              <w:left w:val="nil"/>
              <w:bottom w:val="nil"/>
              <w:right w:val="nil"/>
            </w:tcBorders>
            <w:shd w:val="clear" w:color="auto" w:fill="FFFFFF"/>
            <w:vAlign w:val="center"/>
          </w:tcPr>
          <w:p w14:paraId="42116D2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nil"/>
              <w:left w:val="nil"/>
              <w:bottom w:val="nil"/>
              <w:right w:val="nil"/>
            </w:tcBorders>
            <w:shd w:val="clear" w:color="auto" w:fill="FFFFFF"/>
            <w:vAlign w:val="center"/>
          </w:tcPr>
          <w:p w14:paraId="3195C66A"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Y</w:t>
            </w:r>
          </w:p>
        </w:tc>
      </w:tr>
      <w:tr w:rsidR="00264727" w14:paraId="4F456C97" w14:textId="77777777">
        <w:trPr>
          <w:jc w:val="center"/>
        </w:trPr>
        <w:tc>
          <w:tcPr>
            <w:tcW w:w="600" w:type="dxa"/>
            <w:tcBorders>
              <w:top w:val="nil"/>
              <w:left w:val="nil"/>
              <w:bottom w:val="nil"/>
              <w:right w:val="nil"/>
            </w:tcBorders>
            <w:shd w:val="clear" w:color="auto" w:fill="FFFFFF"/>
            <w:vAlign w:val="center"/>
          </w:tcPr>
          <w:p w14:paraId="73EE2D5D"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lastRenderedPageBreak/>
              <w:t>Sun JF 2014</w:t>
            </w:r>
          </w:p>
        </w:tc>
        <w:tc>
          <w:tcPr>
            <w:tcW w:w="1074" w:type="dxa"/>
            <w:tcBorders>
              <w:top w:val="nil"/>
              <w:left w:val="nil"/>
              <w:bottom w:val="nil"/>
              <w:right w:val="nil"/>
            </w:tcBorders>
            <w:shd w:val="clear" w:color="auto" w:fill="FFFFFF"/>
            <w:vAlign w:val="center"/>
          </w:tcPr>
          <w:p w14:paraId="134F4099" w14:textId="77777777" w:rsidR="00264727" w:rsidRDefault="00000000">
            <w:pPr>
              <w:textAlignment w:val="center"/>
              <w:rPr>
                <w:rFonts w:cs="Times New Roman"/>
                <w:color w:val="000000"/>
                <w:sz w:val="18"/>
                <w:szCs w:val="18"/>
              </w:rPr>
            </w:pPr>
            <w:proofErr w:type="spellStart"/>
            <w:r>
              <w:rPr>
                <w:rFonts w:eastAsia="SimSun" w:cs="Times New Roman" w:hint="eastAsia"/>
                <w:color w:val="000000"/>
                <w:sz w:val="18"/>
                <w:szCs w:val="18"/>
                <w:lang w:eastAsia="zh-CN" w:bidi="ar"/>
              </w:rPr>
              <w:t>Qingre</w:t>
            </w:r>
            <w:proofErr w:type="spellEnd"/>
            <w:r>
              <w:rPr>
                <w:rFonts w:eastAsia="SimSun" w:cs="Times New Roman" w:hint="eastAsia"/>
                <w:color w:val="000000"/>
                <w:sz w:val="18"/>
                <w:szCs w:val="18"/>
                <w:lang w:eastAsia="zh-CN" w:bidi="ar"/>
              </w:rPr>
              <w:t xml:space="preserve"> </w:t>
            </w:r>
            <w:proofErr w:type="spellStart"/>
            <w:r>
              <w:rPr>
                <w:rFonts w:eastAsia="SimSun" w:cs="Times New Roman" w:hint="eastAsia"/>
                <w:color w:val="000000"/>
                <w:sz w:val="18"/>
                <w:szCs w:val="18"/>
                <w:lang w:eastAsia="zh-CN" w:bidi="ar"/>
              </w:rPr>
              <w:t>huashi</w:t>
            </w:r>
            <w:proofErr w:type="spellEnd"/>
            <w:r>
              <w:rPr>
                <w:rFonts w:eastAsia="SimSun" w:cs="Times New Roman" w:hint="eastAsia"/>
                <w:color w:val="000000"/>
                <w:sz w:val="18"/>
                <w:szCs w:val="18"/>
                <w:lang w:eastAsia="zh-CN" w:bidi="ar"/>
              </w:rPr>
              <w:t xml:space="preserve"> liquid</w:t>
            </w:r>
            <w:r>
              <w:rPr>
                <w:rFonts w:eastAsia="SimSun" w:cs="Times New Roman"/>
                <w:color w:val="000000"/>
                <w:sz w:val="18"/>
                <w:szCs w:val="18"/>
                <w:lang w:bidi="ar"/>
              </w:rPr>
              <w:t>[</w:t>
            </w:r>
            <w:proofErr w:type="spellStart"/>
            <w:r>
              <w:rPr>
                <w:rFonts w:eastAsia="SimSun" w:cs="Times New Roman"/>
                <w:color w:val="000000"/>
                <w:sz w:val="18"/>
                <w:szCs w:val="18"/>
                <w:lang w:bidi="ar"/>
              </w:rPr>
              <w:t>清热化湿口服液</w:t>
            </w:r>
            <w:proofErr w:type="spellEnd"/>
            <w:r>
              <w:rPr>
                <w:rFonts w:eastAsia="SimSun" w:cs="Times New Roman"/>
                <w:color w:val="000000"/>
                <w:sz w:val="18"/>
                <w:szCs w:val="18"/>
                <w:lang w:bidi="ar"/>
              </w:rPr>
              <w:t>]</w:t>
            </w:r>
          </w:p>
        </w:tc>
        <w:tc>
          <w:tcPr>
            <w:tcW w:w="1299" w:type="dxa"/>
            <w:tcBorders>
              <w:top w:val="nil"/>
              <w:left w:val="nil"/>
              <w:bottom w:val="nil"/>
              <w:right w:val="nil"/>
            </w:tcBorders>
            <w:shd w:val="clear" w:color="auto" w:fill="FFFFFF"/>
            <w:vAlign w:val="center"/>
          </w:tcPr>
          <w:p w14:paraId="626DF224"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AURTIs/</w:t>
            </w:r>
            <w:r>
              <w:rPr>
                <w:rFonts w:eastAsia="SimSun" w:cs="Times New Roman" w:hint="eastAsia"/>
                <w:color w:val="000000"/>
                <w:sz w:val="18"/>
                <w:szCs w:val="18"/>
                <w:lang w:bidi="ar"/>
              </w:rPr>
              <w:t>damp</w:t>
            </w:r>
            <w:r>
              <w:rPr>
                <w:rFonts w:eastAsia="SimSun" w:cs="Times New Roman"/>
                <w:color w:val="000000"/>
                <w:sz w:val="18"/>
                <w:szCs w:val="18"/>
                <w:lang w:bidi="ar"/>
              </w:rPr>
              <w:t>-heat colds</w:t>
            </w:r>
          </w:p>
        </w:tc>
        <w:tc>
          <w:tcPr>
            <w:tcW w:w="975" w:type="dxa"/>
            <w:tcBorders>
              <w:top w:val="nil"/>
              <w:left w:val="nil"/>
              <w:bottom w:val="nil"/>
              <w:right w:val="nil"/>
            </w:tcBorders>
            <w:shd w:val="clear" w:color="auto" w:fill="FFFFFF"/>
            <w:vAlign w:val="center"/>
          </w:tcPr>
          <w:p w14:paraId="2EEF30A3"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3times/day, 20ml/time</w:t>
            </w:r>
          </w:p>
        </w:tc>
        <w:tc>
          <w:tcPr>
            <w:tcW w:w="4677" w:type="dxa"/>
            <w:tcBorders>
              <w:top w:val="nil"/>
              <w:left w:val="nil"/>
              <w:bottom w:val="nil"/>
              <w:right w:val="nil"/>
            </w:tcBorders>
            <w:shd w:val="clear" w:color="auto" w:fill="FFFFFF"/>
            <w:vAlign w:val="center"/>
          </w:tcPr>
          <w:p w14:paraId="2929A3B9" w14:textId="77777777" w:rsidR="00264727" w:rsidRDefault="00000000">
            <w:pPr>
              <w:textAlignment w:val="center"/>
              <w:rPr>
                <w:rFonts w:eastAsia="SimSun" w:cs="Times New Roman"/>
                <w:i/>
                <w:iCs/>
                <w:color w:val="000000"/>
                <w:sz w:val="18"/>
                <w:szCs w:val="18"/>
                <w:lang w:bidi="ar"/>
              </w:rPr>
            </w:pPr>
            <w:proofErr w:type="spellStart"/>
            <w:r>
              <w:rPr>
                <w:rFonts w:eastAsia="SimSun" w:cs="Times New Roman"/>
                <w:i/>
                <w:iCs/>
                <w:color w:val="000000"/>
                <w:sz w:val="18"/>
                <w:szCs w:val="18"/>
                <w:lang w:bidi="ar"/>
              </w:rPr>
              <w:t>Scutellariae</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Huangqin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Pinelliae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Praeparatum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Fabanxia</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Talci</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Pulvis</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Huashifen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Artemisiae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Annuae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Qinghao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Sojae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Praeparatum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Dandouchi</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Belamcandae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(Shegan)</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Phragmitis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Lugen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r>
              <w:rPr>
                <w:rFonts w:eastAsia="Helvetica" w:cs="Times New Roman"/>
                <w:i/>
                <w:iCs/>
                <w:color w:val="000000"/>
                <w:sz w:val="18"/>
                <w:szCs w:val="18"/>
                <w:shd w:val="clear" w:color="auto" w:fill="FFFFFF"/>
              </w:rPr>
              <w:t xml:space="preserve">Benincasa </w:t>
            </w:r>
            <w:proofErr w:type="spellStart"/>
            <w:r>
              <w:rPr>
                <w:rFonts w:eastAsia="Helvetica" w:cs="Times New Roman"/>
                <w:i/>
                <w:iCs/>
                <w:color w:val="000000"/>
                <w:sz w:val="18"/>
                <w:szCs w:val="18"/>
                <w:shd w:val="clear" w:color="auto" w:fill="FFFFFF"/>
              </w:rPr>
              <w:t>hispida</w:t>
            </w:r>
            <w:proofErr w:type="spellEnd"/>
            <w:r>
              <w:rPr>
                <w:rFonts w:eastAsia="SimSun" w:cs="Times New Roman"/>
                <w:i/>
                <w:iCs/>
                <w:color w:val="000000"/>
                <w:sz w:val="18"/>
                <w:szCs w:val="18"/>
                <w:shd w:val="clear" w:color="auto" w:fill="FFFFFF"/>
              </w:rPr>
              <w:t>(</w:t>
            </w:r>
            <w:proofErr w:type="spellStart"/>
            <w:r>
              <w:rPr>
                <w:rFonts w:eastAsia="SimSun" w:cs="Times New Roman"/>
                <w:i/>
                <w:iCs/>
                <w:color w:val="000000"/>
                <w:sz w:val="18"/>
                <w:szCs w:val="18"/>
                <w:shd w:val="clear" w:color="auto" w:fill="FFFFFF"/>
              </w:rPr>
              <w:t>Dongguazi</w:t>
            </w:r>
            <w:proofErr w:type="spellEnd"/>
            <w:r>
              <w:rPr>
                <w:rFonts w:eastAsia="SimSun" w:cs="Times New Roman"/>
                <w:i/>
                <w:iCs/>
                <w:color w:val="000000"/>
                <w:sz w:val="18"/>
                <w:szCs w:val="18"/>
                <w:shd w:val="clear" w:color="auto" w:fill="FFFFFF"/>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Coicis</w:t>
            </w:r>
            <w:proofErr w:type="spellEnd"/>
            <w:r>
              <w:rPr>
                <w:rFonts w:eastAsia="SimSun" w:cs="Times New Roman"/>
                <w:i/>
                <w:iCs/>
                <w:color w:val="000000"/>
                <w:sz w:val="18"/>
                <w:szCs w:val="18"/>
                <w:lang w:bidi="ar"/>
              </w:rPr>
              <w:t xml:space="preserve"> Semen(</w:t>
            </w:r>
            <w:proofErr w:type="spellStart"/>
            <w:r>
              <w:rPr>
                <w:rFonts w:eastAsia="SimSun" w:cs="Times New Roman"/>
                <w:i/>
                <w:iCs/>
                <w:color w:val="000000"/>
                <w:sz w:val="18"/>
                <w:szCs w:val="18"/>
                <w:lang w:bidi="ar"/>
              </w:rPr>
              <w:t>Yiyiren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Armeniacae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Amarum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Xingren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Descurainiae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Lepidii</w:t>
            </w:r>
            <w:proofErr w:type="spellEnd"/>
            <w:r>
              <w:rPr>
                <w:rFonts w:eastAsia="SimSun" w:cs="Times New Roman"/>
                <w:i/>
                <w:iCs/>
                <w:color w:val="000000"/>
                <w:sz w:val="18"/>
                <w:szCs w:val="18"/>
                <w:lang w:bidi="ar"/>
              </w:rPr>
              <w:t xml:space="preserve"> Semen(</w:t>
            </w:r>
            <w:proofErr w:type="spellStart"/>
            <w:r>
              <w:rPr>
                <w:rFonts w:eastAsia="SimSun" w:cs="Times New Roman"/>
                <w:i/>
                <w:iCs/>
                <w:color w:val="000000"/>
                <w:sz w:val="18"/>
                <w:szCs w:val="18"/>
                <w:lang w:bidi="ar"/>
              </w:rPr>
              <w:t>Tinglizi</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Eriobotryae</w:t>
            </w:r>
            <w:proofErr w:type="spellEnd"/>
            <w:r>
              <w:rPr>
                <w:rFonts w:eastAsia="SimSun" w:cs="Times New Roman"/>
                <w:i/>
                <w:iCs/>
                <w:color w:val="000000"/>
                <w:sz w:val="18"/>
                <w:szCs w:val="18"/>
                <w:lang w:bidi="ar"/>
              </w:rPr>
              <w:t xml:space="preserve"> Folium(</w:t>
            </w:r>
            <w:proofErr w:type="spellStart"/>
            <w:r>
              <w:rPr>
                <w:rFonts w:eastAsia="SimSun" w:cs="Times New Roman"/>
                <w:i/>
                <w:iCs/>
                <w:color w:val="000000"/>
                <w:sz w:val="18"/>
                <w:szCs w:val="18"/>
                <w:lang w:bidi="ar"/>
              </w:rPr>
              <w:t>Pipaye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eastAsia="zh-CN" w:bidi="ar"/>
              </w:rPr>
              <w:t xml:space="preserve">, </w:t>
            </w:r>
            <w:proofErr w:type="spellStart"/>
            <w:r>
              <w:rPr>
                <w:rFonts w:eastAsia="SimSun" w:cs="Times New Roman"/>
                <w:i/>
                <w:iCs/>
                <w:color w:val="000000"/>
                <w:sz w:val="18"/>
                <w:szCs w:val="18"/>
                <w:lang w:bidi="ar"/>
              </w:rPr>
              <w:t>Curcumae</w:t>
            </w:r>
            <w:proofErr w:type="spellEnd"/>
            <w:r>
              <w:rPr>
                <w:rFonts w:eastAsia="SimSun" w:cs="Times New Roman"/>
                <w:i/>
                <w:iCs/>
                <w:color w:val="000000"/>
                <w:sz w:val="18"/>
                <w:szCs w:val="18"/>
                <w:lang w:bidi="ar"/>
              </w:rPr>
              <w:t xml:space="preserve"> Radix(Yujin)</w:t>
            </w:r>
          </w:p>
          <w:p w14:paraId="3D7AC720" w14:textId="77777777" w:rsidR="00264727" w:rsidRDefault="00000000">
            <w:pPr>
              <w:textAlignment w:val="center"/>
              <w:rPr>
                <w:rFonts w:eastAsia="SimSun" w:cs="Times New Roman"/>
                <w:i/>
                <w:iCs/>
                <w:color w:val="000000"/>
                <w:sz w:val="18"/>
                <w:szCs w:val="18"/>
                <w:lang w:eastAsia="zh-CN" w:bidi="ar"/>
              </w:rPr>
            </w:pPr>
            <w:r>
              <w:rPr>
                <w:rFonts w:eastAsia="SimSun" w:cs="Times New Roman" w:hint="eastAsia"/>
                <w:i/>
                <w:iCs/>
                <w:color w:val="000000"/>
                <w:sz w:val="18"/>
                <w:szCs w:val="18"/>
                <w:lang w:eastAsia="zh-CN" w:bidi="ar"/>
              </w:rPr>
              <w:t xml:space="preserve">NA </w:t>
            </w:r>
          </w:p>
        </w:tc>
        <w:tc>
          <w:tcPr>
            <w:tcW w:w="2990" w:type="dxa"/>
            <w:tcBorders>
              <w:top w:val="nil"/>
              <w:left w:val="nil"/>
              <w:bottom w:val="nil"/>
              <w:right w:val="nil"/>
            </w:tcBorders>
            <w:shd w:val="clear" w:color="auto" w:fill="FFFFFF"/>
            <w:vAlign w:val="center"/>
          </w:tcPr>
          <w:p w14:paraId="2A35E514" w14:textId="77777777" w:rsidR="00264727" w:rsidRDefault="00000000">
            <w:pPr>
              <w:textAlignment w:val="center"/>
              <w:rPr>
                <w:rFonts w:eastAsia="AdvOTd86a71d2" w:cs="Times New Roman"/>
                <w:color w:val="000000"/>
                <w:sz w:val="18"/>
                <w:szCs w:val="18"/>
                <w:lang w:bidi="ar"/>
              </w:rPr>
            </w:pPr>
            <w:r>
              <w:rPr>
                <w:rFonts w:eastAsia="SimSun" w:cs="Times New Roman"/>
                <w:color w:val="000000"/>
                <w:sz w:val="18"/>
                <w:szCs w:val="18"/>
                <w:lang w:bidi="ar"/>
              </w:rPr>
              <w:t>Sichuan Provincial Hospital of Traditional Chinese Medicine In-hospital preparation</w:t>
            </w:r>
          </w:p>
          <w:p w14:paraId="70A1EA8F" w14:textId="77777777" w:rsidR="00264727" w:rsidRDefault="00000000">
            <w:pPr>
              <w:rPr>
                <w:rFonts w:cs="Times New Roman"/>
                <w:color w:val="000000"/>
                <w:sz w:val="18"/>
                <w:szCs w:val="18"/>
              </w:rPr>
            </w:pPr>
            <w:r>
              <w:rPr>
                <w:rFonts w:eastAsia="AdvOTd86a71d2" w:cs="Times New Roman"/>
                <w:color w:val="000000"/>
                <w:sz w:val="18"/>
                <w:szCs w:val="18"/>
                <w:lang w:bidi="ar"/>
              </w:rPr>
              <w:t xml:space="preserve">Other information: NA </w:t>
            </w:r>
          </w:p>
          <w:p w14:paraId="0EB055EE" w14:textId="77777777" w:rsidR="00264727" w:rsidRDefault="00264727">
            <w:pPr>
              <w:textAlignment w:val="center"/>
              <w:rPr>
                <w:rFonts w:eastAsia="SimSun" w:cs="Times New Roman"/>
                <w:color w:val="000000"/>
                <w:sz w:val="18"/>
                <w:szCs w:val="18"/>
                <w:lang w:bidi="ar"/>
              </w:rPr>
            </w:pPr>
          </w:p>
        </w:tc>
        <w:tc>
          <w:tcPr>
            <w:tcW w:w="1806" w:type="dxa"/>
            <w:tcBorders>
              <w:top w:val="nil"/>
              <w:left w:val="nil"/>
              <w:bottom w:val="nil"/>
              <w:right w:val="nil"/>
            </w:tcBorders>
            <w:shd w:val="clear" w:color="auto" w:fill="FFFFFF"/>
            <w:vAlign w:val="center"/>
          </w:tcPr>
          <w:p w14:paraId="1DDD472E"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683" w:type="dxa"/>
            <w:tcBorders>
              <w:top w:val="nil"/>
              <w:left w:val="nil"/>
              <w:bottom w:val="nil"/>
              <w:right w:val="nil"/>
            </w:tcBorders>
            <w:shd w:val="clear" w:color="auto" w:fill="FFFFFF"/>
            <w:vAlign w:val="center"/>
          </w:tcPr>
          <w:p w14:paraId="4D0080A2"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c>
          <w:tcPr>
            <w:tcW w:w="921" w:type="dxa"/>
            <w:tcBorders>
              <w:top w:val="nil"/>
              <w:left w:val="nil"/>
              <w:bottom w:val="nil"/>
              <w:right w:val="nil"/>
            </w:tcBorders>
            <w:shd w:val="clear" w:color="auto" w:fill="FFFFFF"/>
            <w:vAlign w:val="center"/>
          </w:tcPr>
          <w:p w14:paraId="2753A749" w14:textId="77777777" w:rsidR="00264727" w:rsidRDefault="00000000">
            <w:pPr>
              <w:textAlignment w:val="center"/>
              <w:rPr>
                <w:rFonts w:cs="Times New Roman"/>
                <w:color w:val="000000"/>
                <w:sz w:val="18"/>
                <w:szCs w:val="18"/>
              </w:rPr>
            </w:pPr>
            <w:r>
              <w:rPr>
                <w:rFonts w:eastAsia="SimSun" w:cs="Times New Roman"/>
                <w:color w:val="000000"/>
                <w:sz w:val="18"/>
                <w:szCs w:val="18"/>
                <w:lang w:bidi="ar"/>
              </w:rPr>
              <w:t>N</w:t>
            </w:r>
          </w:p>
        </w:tc>
      </w:tr>
      <w:tr w:rsidR="00264727" w14:paraId="6B456201" w14:textId="77777777">
        <w:trPr>
          <w:jc w:val="center"/>
        </w:trPr>
        <w:tc>
          <w:tcPr>
            <w:tcW w:w="600" w:type="dxa"/>
            <w:tcBorders>
              <w:top w:val="nil"/>
              <w:left w:val="nil"/>
              <w:bottom w:val="single" w:sz="12" w:space="0" w:color="000000"/>
              <w:right w:val="nil"/>
            </w:tcBorders>
            <w:shd w:val="clear" w:color="auto" w:fill="FFFFFF"/>
            <w:vAlign w:val="center"/>
          </w:tcPr>
          <w:p w14:paraId="3563CB3A" w14:textId="77777777" w:rsidR="00264727" w:rsidRDefault="00000000">
            <w:pPr>
              <w:textAlignment w:val="center"/>
              <w:rPr>
                <w:rFonts w:eastAsia="SimSun" w:cs="Times New Roman"/>
                <w:color w:val="000000"/>
                <w:sz w:val="18"/>
                <w:szCs w:val="18"/>
                <w:lang w:bidi="ar"/>
              </w:rPr>
            </w:pPr>
            <w:r>
              <w:rPr>
                <w:rFonts w:eastAsia="SimSun" w:cs="Times New Roman"/>
                <w:color w:val="000000"/>
                <w:sz w:val="18"/>
                <w:szCs w:val="18"/>
                <w:lang w:bidi="ar"/>
              </w:rPr>
              <w:t>Zhou J</w:t>
            </w:r>
            <w:r>
              <w:rPr>
                <w:rFonts w:eastAsia="SimSun" w:cs="Times New Roman" w:hint="eastAsia"/>
                <w:color w:val="000000"/>
                <w:sz w:val="18"/>
                <w:szCs w:val="18"/>
                <w:lang w:bidi="ar"/>
              </w:rPr>
              <w:t>C</w:t>
            </w:r>
            <w:r>
              <w:rPr>
                <w:rFonts w:eastAsia="SimSun" w:cs="Times New Roman"/>
                <w:color w:val="000000"/>
                <w:sz w:val="18"/>
                <w:szCs w:val="18"/>
                <w:lang w:bidi="ar"/>
              </w:rPr>
              <w:t xml:space="preserve"> 2013</w:t>
            </w:r>
          </w:p>
        </w:tc>
        <w:tc>
          <w:tcPr>
            <w:tcW w:w="1074" w:type="dxa"/>
            <w:tcBorders>
              <w:top w:val="nil"/>
              <w:left w:val="nil"/>
              <w:bottom w:val="single" w:sz="12" w:space="0" w:color="000000"/>
              <w:right w:val="nil"/>
            </w:tcBorders>
            <w:shd w:val="clear" w:color="auto" w:fill="FFFFFF"/>
            <w:vAlign w:val="center"/>
          </w:tcPr>
          <w:p w14:paraId="507838E6" w14:textId="77777777" w:rsidR="00264727" w:rsidRDefault="00000000">
            <w:pPr>
              <w:textAlignment w:val="center"/>
              <w:rPr>
                <w:rFonts w:eastAsia="SimSun" w:cs="Times New Roman"/>
                <w:color w:val="000000"/>
                <w:sz w:val="18"/>
                <w:szCs w:val="18"/>
                <w:lang w:eastAsia="zh-CN" w:bidi="ar"/>
              </w:rPr>
            </w:pPr>
            <w:proofErr w:type="spellStart"/>
            <w:r>
              <w:rPr>
                <w:rFonts w:eastAsia="SimSun" w:cs="Times New Roman" w:hint="eastAsia"/>
                <w:color w:val="000000"/>
                <w:sz w:val="18"/>
                <w:szCs w:val="18"/>
                <w:lang w:eastAsia="zh-CN" w:bidi="ar"/>
              </w:rPr>
              <w:t>Qingjiekanggankeli</w:t>
            </w:r>
            <w:proofErr w:type="spellEnd"/>
            <w:r>
              <w:rPr>
                <w:rFonts w:eastAsia="SimSun" w:cs="Times New Roman" w:hint="eastAsia"/>
                <w:color w:val="000000"/>
                <w:sz w:val="18"/>
                <w:szCs w:val="18"/>
                <w:lang w:eastAsia="zh-CN" w:bidi="ar"/>
              </w:rPr>
              <w:t>[</w:t>
            </w:r>
            <w:r>
              <w:rPr>
                <w:rFonts w:eastAsia="SimSun" w:cs="Times New Roman" w:hint="eastAsia"/>
                <w:color w:val="000000"/>
                <w:sz w:val="18"/>
                <w:szCs w:val="18"/>
                <w:lang w:eastAsia="zh-CN" w:bidi="ar"/>
              </w:rPr>
              <w:t>清解抗感颗粒</w:t>
            </w:r>
            <w:r>
              <w:rPr>
                <w:rFonts w:eastAsia="SimSun" w:cs="Times New Roman" w:hint="eastAsia"/>
                <w:color w:val="000000"/>
                <w:sz w:val="18"/>
                <w:szCs w:val="18"/>
                <w:lang w:eastAsia="zh-CN" w:bidi="ar"/>
              </w:rPr>
              <w:t xml:space="preserve">] </w:t>
            </w:r>
          </w:p>
        </w:tc>
        <w:tc>
          <w:tcPr>
            <w:tcW w:w="1299" w:type="dxa"/>
            <w:tcBorders>
              <w:top w:val="nil"/>
              <w:left w:val="nil"/>
              <w:bottom w:val="single" w:sz="12" w:space="0" w:color="000000"/>
              <w:right w:val="nil"/>
            </w:tcBorders>
            <w:shd w:val="clear" w:color="auto" w:fill="FFFFFF"/>
            <w:vAlign w:val="center"/>
          </w:tcPr>
          <w:p w14:paraId="2F2BBEAD" w14:textId="77777777" w:rsidR="00264727" w:rsidRDefault="00000000">
            <w:pPr>
              <w:jc w:val="both"/>
              <w:textAlignment w:val="center"/>
              <w:rPr>
                <w:rFonts w:eastAsia="SimSun" w:cs="Times New Roman"/>
                <w:color w:val="000000"/>
                <w:sz w:val="18"/>
                <w:szCs w:val="18"/>
                <w:lang w:bidi="ar"/>
              </w:rPr>
            </w:pPr>
            <w:r>
              <w:rPr>
                <w:rFonts w:eastAsia="SimSun" w:cs="Times New Roman" w:hint="eastAsia"/>
                <w:color w:val="000000"/>
                <w:sz w:val="18"/>
                <w:szCs w:val="18"/>
                <w:lang w:bidi="ar"/>
              </w:rPr>
              <w:t>AURTIs/Superficial cold and internal heat</w:t>
            </w:r>
          </w:p>
        </w:tc>
        <w:tc>
          <w:tcPr>
            <w:tcW w:w="975" w:type="dxa"/>
            <w:tcBorders>
              <w:top w:val="nil"/>
              <w:left w:val="nil"/>
              <w:bottom w:val="single" w:sz="12" w:space="0" w:color="000000"/>
              <w:right w:val="nil"/>
            </w:tcBorders>
            <w:shd w:val="clear" w:color="auto" w:fill="FFFFFF"/>
            <w:vAlign w:val="center"/>
          </w:tcPr>
          <w:p w14:paraId="3C3EB4A3" w14:textId="77777777" w:rsidR="00264727" w:rsidRDefault="00000000">
            <w:pPr>
              <w:textAlignment w:val="center"/>
              <w:rPr>
                <w:rFonts w:eastAsia="SimSun" w:cs="Times New Roman"/>
                <w:color w:val="000000"/>
                <w:sz w:val="18"/>
                <w:szCs w:val="18"/>
                <w:lang w:eastAsia="zh-CN" w:bidi="ar"/>
              </w:rPr>
            </w:pPr>
            <w:r>
              <w:rPr>
                <w:rFonts w:eastAsia="SimSun" w:cs="Times New Roman" w:hint="eastAsia"/>
                <w:color w:val="000000"/>
                <w:sz w:val="18"/>
                <w:szCs w:val="18"/>
                <w:lang w:eastAsia="zh-CN" w:bidi="ar"/>
              </w:rPr>
              <w:t>3</w:t>
            </w:r>
            <w:r>
              <w:rPr>
                <w:rFonts w:eastAsia="SimSun" w:cs="Times New Roman"/>
                <w:color w:val="000000"/>
                <w:sz w:val="18"/>
                <w:szCs w:val="18"/>
                <w:lang w:bidi="ar"/>
              </w:rPr>
              <w:t>times/day</w:t>
            </w:r>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2bags/time,</w:t>
            </w:r>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4g/bag,</w:t>
            </w:r>
          </w:p>
        </w:tc>
        <w:tc>
          <w:tcPr>
            <w:tcW w:w="4677" w:type="dxa"/>
            <w:tcBorders>
              <w:top w:val="nil"/>
              <w:left w:val="nil"/>
              <w:bottom w:val="single" w:sz="12" w:space="0" w:color="000000"/>
              <w:right w:val="nil"/>
            </w:tcBorders>
            <w:shd w:val="clear" w:color="auto" w:fill="FFFFFF"/>
            <w:vAlign w:val="center"/>
          </w:tcPr>
          <w:p w14:paraId="4CA4971F" w14:textId="77777777" w:rsidR="00264727" w:rsidRDefault="00000000">
            <w:pPr>
              <w:textAlignment w:val="center"/>
              <w:rPr>
                <w:rFonts w:eastAsia="SimSun" w:cs="Times New Roman"/>
                <w:color w:val="000000"/>
                <w:sz w:val="18"/>
                <w:szCs w:val="18"/>
                <w:lang w:bidi="ar"/>
              </w:rPr>
            </w:pPr>
            <w:r>
              <w:rPr>
                <w:rFonts w:eastAsia="SimSun" w:cs="Times New Roman"/>
                <w:color w:val="000000"/>
                <w:sz w:val="18"/>
                <w:szCs w:val="18"/>
                <w:lang w:bidi="ar"/>
              </w:rPr>
              <w:t>Wang Yongyan academician's clinical experience prescription</w:t>
            </w:r>
            <w:r>
              <w:rPr>
                <w:rFonts w:eastAsia="SimSun" w:cs="Times New Roman" w:hint="eastAsia"/>
                <w:color w:val="000000"/>
                <w:sz w:val="18"/>
                <w:szCs w:val="18"/>
                <w:lang w:bidi="ar"/>
              </w:rPr>
              <w:t xml:space="preserve">, </w:t>
            </w:r>
            <w:proofErr w:type="spellStart"/>
            <w:r>
              <w:rPr>
                <w:rFonts w:eastAsia="SimSun" w:cs="Times New Roman"/>
                <w:i/>
                <w:iCs/>
                <w:color w:val="000000"/>
                <w:sz w:val="18"/>
                <w:szCs w:val="18"/>
                <w:lang w:bidi="ar"/>
              </w:rPr>
              <w:t>Schizonepetae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Jingjie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Scutellariae</w:t>
            </w:r>
            <w:proofErr w:type="spellEnd"/>
            <w:r>
              <w:rPr>
                <w:rFonts w:eastAsia="SimSun" w:cs="Times New Roman"/>
                <w:i/>
                <w:iCs/>
                <w:color w:val="000000"/>
                <w:sz w:val="18"/>
                <w:szCs w:val="18"/>
                <w:lang w:bidi="ar"/>
              </w:rPr>
              <w:t xml:space="preserve"> Radix</w:t>
            </w:r>
            <w:r>
              <w:rPr>
                <w:rFonts w:eastAsia="SimSun" w:cs="Times New Roman" w:hint="eastAsia"/>
                <w:i/>
                <w:iCs/>
                <w:color w:val="000000"/>
                <w:sz w:val="18"/>
                <w:szCs w:val="18"/>
                <w:lang w:bidi="ar"/>
              </w:rPr>
              <w:t>(</w:t>
            </w:r>
            <w:proofErr w:type="spellStart"/>
            <w:r>
              <w:rPr>
                <w:rFonts w:eastAsia="SimSun" w:cs="Times New Roman" w:hint="eastAsia"/>
                <w:i/>
                <w:iCs/>
                <w:color w:val="000000"/>
                <w:sz w:val="18"/>
                <w:szCs w:val="18"/>
                <w:lang w:bidi="ar"/>
              </w:rPr>
              <w:t>Huangqin</w:t>
            </w:r>
            <w:proofErr w:type="spellEnd"/>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Saposhnikoviae</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Fangfeng</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Menthae</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Haplocalycis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Herba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Bohe</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Notopterygii</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 xml:space="preserve"> Et Radix(</w:t>
            </w:r>
            <w:proofErr w:type="spellStart"/>
            <w:r>
              <w:rPr>
                <w:rFonts w:eastAsia="SimSun" w:cs="Times New Roman"/>
                <w:i/>
                <w:iCs/>
                <w:color w:val="000000"/>
                <w:sz w:val="18"/>
                <w:szCs w:val="18"/>
                <w:lang w:bidi="ar"/>
              </w:rPr>
              <w:t>Qianghuo</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Gardeniae</w:t>
            </w:r>
            <w:proofErr w:type="spellEnd"/>
            <w:r>
              <w:rPr>
                <w:rFonts w:eastAsia="SimSun" w:cs="Times New Roman"/>
                <w:i/>
                <w:iCs/>
                <w:color w:val="000000"/>
                <w:sz w:val="18"/>
                <w:szCs w:val="18"/>
                <w:lang w:bidi="ar"/>
              </w:rPr>
              <w:t xml:space="preserve"> Fructus(</w:t>
            </w:r>
            <w:proofErr w:type="spellStart"/>
            <w:r>
              <w:rPr>
                <w:rFonts w:eastAsia="SimSun" w:cs="Times New Roman"/>
                <w:i/>
                <w:iCs/>
                <w:color w:val="000000"/>
                <w:sz w:val="18"/>
                <w:szCs w:val="18"/>
                <w:lang w:bidi="ar"/>
              </w:rPr>
              <w:t>Zhizi</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Peucedani</w:t>
            </w:r>
            <w:proofErr w:type="spellEnd"/>
            <w:r>
              <w:rPr>
                <w:rFonts w:eastAsia="SimSun" w:cs="Times New Roman"/>
                <w:i/>
                <w:iCs/>
                <w:color w:val="000000"/>
                <w:sz w:val="18"/>
                <w:szCs w:val="18"/>
                <w:lang w:bidi="ar"/>
              </w:rPr>
              <w:t xml:space="preserve"> Radix</w:t>
            </w:r>
            <w:r>
              <w:rPr>
                <w:rFonts w:eastAsia="SimSun" w:cs="Times New Roman" w:hint="eastAsia"/>
                <w:i/>
                <w:iCs/>
                <w:color w:val="000000"/>
                <w:sz w:val="18"/>
                <w:szCs w:val="18"/>
                <w:lang w:bidi="ar"/>
              </w:rPr>
              <w:t>(</w:t>
            </w:r>
            <w:proofErr w:type="spellStart"/>
            <w:r>
              <w:rPr>
                <w:rFonts w:eastAsia="SimSun" w:cs="Times New Roman" w:hint="eastAsia"/>
                <w:i/>
                <w:iCs/>
                <w:color w:val="000000"/>
                <w:sz w:val="18"/>
                <w:szCs w:val="18"/>
                <w:lang w:bidi="ar"/>
              </w:rPr>
              <w:t>Qianhu</w:t>
            </w:r>
            <w:proofErr w:type="spellEnd"/>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Platycodonis</w:t>
            </w:r>
            <w:proofErr w:type="spellEnd"/>
            <w:r>
              <w:rPr>
                <w:rFonts w:eastAsia="SimSun" w:cs="Times New Roman"/>
                <w:i/>
                <w:iCs/>
                <w:color w:val="000000"/>
                <w:sz w:val="18"/>
                <w:szCs w:val="18"/>
                <w:lang w:bidi="ar"/>
              </w:rPr>
              <w:t xml:space="preserve"> Radix(</w:t>
            </w:r>
            <w:proofErr w:type="spellStart"/>
            <w:r>
              <w:rPr>
                <w:rFonts w:eastAsia="SimSun" w:cs="Times New Roman"/>
                <w:i/>
                <w:iCs/>
                <w:color w:val="000000"/>
                <w:sz w:val="18"/>
                <w:szCs w:val="18"/>
                <w:lang w:bidi="ar"/>
              </w:rPr>
              <w:t>Jiegeng</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Armeniacae</w:t>
            </w:r>
            <w:proofErr w:type="spellEnd"/>
            <w:r>
              <w:rPr>
                <w:rFonts w:eastAsia="SimSun" w:cs="Times New Roman"/>
                <w:i/>
                <w:iCs/>
                <w:color w:val="000000"/>
                <w:sz w:val="18"/>
                <w:szCs w:val="18"/>
                <w:lang w:bidi="ar"/>
              </w:rPr>
              <w:t xml:space="preserve"> Semen </w:t>
            </w:r>
            <w:proofErr w:type="spellStart"/>
            <w:r>
              <w:rPr>
                <w:rFonts w:eastAsia="SimSun" w:cs="Times New Roman"/>
                <w:i/>
                <w:iCs/>
                <w:color w:val="000000"/>
                <w:sz w:val="18"/>
                <w:szCs w:val="18"/>
                <w:lang w:bidi="ar"/>
              </w:rPr>
              <w:t>Amarum</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Xingren</w:t>
            </w:r>
            <w:proofErr w:type="spellEnd"/>
            <w:r>
              <w:rPr>
                <w:rFonts w:eastAsia="SimSun" w:cs="Times New Roman"/>
                <w:i/>
                <w:iCs/>
                <w:color w:val="000000"/>
                <w:sz w:val="18"/>
                <w:szCs w:val="18"/>
                <w:lang w:bidi="ar"/>
              </w:rPr>
              <w:t>)</w:t>
            </w:r>
            <w:r>
              <w:rPr>
                <w:rFonts w:eastAsia="SimSun" w:cs="Times New Roman" w:hint="eastAsia"/>
                <w:i/>
                <w:iCs/>
                <w:color w:val="000000"/>
                <w:sz w:val="18"/>
                <w:szCs w:val="18"/>
                <w:lang w:bidi="ar"/>
              </w:rPr>
              <w:t xml:space="preserve">, </w:t>
            </w:r>
            <w:proofErr w:type="spellStart"/>
            <w:r>
              <w:rPr>
                <w:rFonts w:eastAsia="SimSun" w:cs="Times New Roman"/>
                <w:i/>
                <w:iCs/>
                <w:color w:val="000000"/>
                <w:sz w:val="18"/>
                <w:szCs w:val="18"/>
                <w:lang w:bidi="ar"/>
              </w:rPr>
              <w:t>Phragmitis</w:t>
            </w:r>
            <w:proofErr w:type="spellEnd"/>
            <w:r>
              <w:rPr>
                <w:rFonts w:eastAsia="SimSun" w:cs="Times New Roman"/>
                <w:i/>
                <w:iCs/>
                <w:color w:val="000000"/>
                <w:sz w:val="18"/>
                <w:szCs w:val="18"/>
                <w:lang w:bidi="ar"/>
              </w:rPr>
              <w:t xml:space="preserve"> </w:t>
            </w:r>
            <w:proofErr w:type="spellStart"/>
            <w:r>
              <w:rPr>
                <w:rFonts w:eastAsia="SimSun" w:cs="Times New Roman"/>
                <w:i/>
                <w:iCs/>
                <w:color w:val="000000"/>
                <w:sz w:val="18"/>
                <w:szCs w:val="18"/>
                <w:lang w:bidi="ar"/>
              </w:rPr>
              <w:t>Rhizoma</w:t>
            </w:r>
            <w:proofErr w:type="spellEnd"/>
            <w:r>
              <w:rPr>
                <w:rFonts w:eastAsia="SimSun" w:cs="Times New Roman"/>
                <w:i/>
                <w:iCs/>
                <w:color w:val="000000"/>
                <w:sz w:val="18"/>
                <w:szCs w:val="18"/>
                <w:lang w:bidi="ar"/>
              </w:rPr>
              <w:t>(</w:t>
            </w:r>
            <w:proofErr w:type="spellStart"/>
            <w:r>
              <w:rPr>
                <w:rFonts w:eastAsia="SimSun" w:cs="Times New Roman"/>
                <w:i/>
                <w:iCs/>
                <w:color w:val="000000"/>
                <w:sz w:val="18"/>
                <w:szCs w:val="18"/>
                <w:lang w:bidi="ar"/>
              </w:rPr>
              <w:t>Lugen</w:t>
            </w:r>
            <w:proofErr w:type="spellEnd"/>
            <w:r>
              <w:rPr>
                <w:rFonts w:eastAsia="SimSun" w:cs="Times New Roman"/>
                <w:i/>
                <w:iCs/>
                <w:color w:val="000000"/>
                <w:sz w:val="18"/>
                <w:szCs w:val="18"/>
                <w:lang w:bidi="ar"/>
              </w:rPr>
              <w:t>)</w:t>
            </w:r>
            <w:r>
              <w:rPr>
                <w:rFonts w:eastAsia="SimSun" w:cs="Times New Roman" w:hint="eastAsia"/>
                <w:color w:val="000000"/>
                <w:sz w:val="18"/>
                <w:szCs w:val="18"/>
                <w:lang w:bidi="ar"/>
              </w:rPr>
              <w:t>.</w:t>
            </w:r>
          </w:p>
          <w:p w14:paraId="61466C28" w14:textId="77777777" w:rsidR="00264727" w:rsidRDefault="00000000">
            <w:pPr>
              <w:textAlignment w:val="center"/>
              <w:rPr>
                <w:rFonts w:eastAsia="SimSun" w:cs="Times New Roman"/>
                <w:color w:val="000000"/>
                <w:sz w:val="18"/>
                <w:szCs w:val="18"/>
                <w:lang w:eastAsia="zh-CN" w:bidi="ar"/>
              </w:rPr>
            </w:pPr>
            <w:r>
              <w:rPr>
                <w:rFonts w:eastAsia="SimSun" w:cs="Times New Roman" w:hint="eastAsia"/>
                <w:i/>
                <w:iCs/>
                <w:color w:val="000000"/>
                <w:sz w:val="18"/>
                <w:szCs w:val="18"/>
                <w:lang w:eastAsia="zh-CN" w:bidi="ar"/>
              </w:rPr>
              <w:t>NA</w:t>
            </w:r>
          </w:p>
        </w:tc>
        <w:tc>
          <w:tcPr>
            <w:tcW w:w="2990" w:type="dxa"/>
            <w:tcBorders>
              <w:top w:val="nil"/>
              <w:left w:val="nil"/>
              <w:bottom w:val="single" w:sz="12" w:space="0" w:color="000000"/>
              <w:right w:val="nil"/>
            </w:tcBorders>
            <w:shd w:val="clear" w:color="auto" w:fill="FFFFFF"/>
            <w:vAlign w:val="center"/>
          </w:tcPr>
          <w:p w14:paraId="65B029F3" w14:textId="77777777" w:rsidR="00264727" w:rsidRDefault="00000000">
            <w:pPr>
              <w:textAlignment w:val="center"/>
              <w:rPr>
                <w:rFonts w:eastAsia="SimSun" w:cs="Times New Roman"/>
                <w:color w:val="000000"/>
                <w:sz w:val="18"/>
                <w:szCs w:val="18"/>
                <w:lang w:bidi="ar"/>
              </w:rPr>
            </w:pPr>
            <w:r>
              <w:rPr>
                <w:rFonts w:eastAsia="SimSun" w:cs="Times New Roman"/>
                <w:color w:val="000000"/>
                <w:sz w:val="18"/>
                <w:szCs w:val="18"/>
                <w:lang w:bidi="ar"/>
              </w:rPr>
              <w:t>Wuhu Greenleaf Pharmaceutical Co., Ltd, Batch No.:20090935</w:t>
            </w:r>
          </w:p>
          <w:p w14:paraId="32462CF0" w14:textId="77777777" w:rsidR="00264727" w:rsidRDefault="00000000">
            <w:pPr>
              <w:rPr>
                <w:rFonts w:eastAsia="SimSun" w:cs="Times New Roman"/>
                <w:color w:val="000000"/>
                <w:sz w:val="18"/>
                <w:szCs w:val="18"/>
                <w:lang w:bidi="ar"/>
              </w:rPr>
            </w:pPr>
            <w:r>
              <w:rPr>
                <w:rFonts w:eastAsia="AdvOTd86a71d2" w:cs="Times New Roman"/>
                <w:color w:val="000000"/>
                <w:sz w:val="18"/>
                <w:szCs w:val="18"/>
                <w:lang w:bidi="ar"/>
              </w:rPr>
              <w:t xml:space="preserve">Other information: NA </w:t>
            </w:r>
          </w:p>
          <w:p w14:paraId="4936CEF9" w14:textId="77777777" w:rsidR="00264727" w:rsidRDefault="00264727">
            <w:pPr>
              <w:textAlignment w:val="center"/>
              <w:rPr>
                <w:rFonts w:eastAsia="SimSun" w:cs="Times New Roman"/>
                <w:color w:val="000000"/>
                <w:sz w:val="18"/>
                <w:szCs w:val="18"/>
                <w:lang w:bidi="ar"/>
              </w:rPr>
            </w:pPr>
          </w:p>
        </w:tc>
        <w:tc>
          <w:tcPr>
            <w:tcW w:w="1806" w:type="dxa"/>
            <w:tcBorders>
              <w:top w:val="nil"/>
              <w:left w:val="nil"/>
              <w:bottom w:val="single" w:sz="12" w:space="0" w:color="000000"/>
              <w:right w:val="nil"/>
            </w:tcBorders>
            <w:shd w:val="clear" w:color="auto" w:fill="FFFFFF"/>
            <w:vAlign w:val="center"/>
          </w:tcPr>
          <w:p w14:paraId="56AF13DA" w14:textId="77777777" w:rsidR="00264727" w:rsidRDefault="00000000">
            <w:pPr>
              <w:textAlignment w:val="center"/>
              <w:rPr>
                <w:rFonts w:eastAsia="SimSun" w:cs="Times New Roman"/>
                <w:color w:val="000000"/>
                <w:sz w:val="18"/>
                <w:szCs w:val="18"/>
                <w:lang w:eastAsia="zh-CN" w:bidi="ar"/>
              </w:rPr>
            </w:pPr>
            <w:r>
              <w:rPr>
                <w:rFonts w:eastAsia="SimSun" w:cs="Times New Roman" w:hint="eastAsia"/>
                <w:color w:val="000000"/>
                <w:sz w:val="18"/>
                <w:szCs w:val="18"/>
                <w:lang w:eastAsia="zh-CN" w:bidi="ar"/>
              </w:rPr>
              <w:t>N</w:t>
            </w:r>
          </w:p>
        </w:tc>
        <w:tc>
          <w:tcPr>
            <w:tcW w:w="683" w:type="dxa"/>
            <w:tcBorders>
              <w:top w:val="nil"/>
              <w:left w:val="nil"/>
              <w:bottom w:val="single" w:sz="12" w:space="0" w:color="000000"/>
              <w:right w:val="nil"/>
            </w:tcBorders>
            <w:shd w:val="clear" w:color="auto" w:fill="FFFFFF"/>
            <w:vAlign w:val="center"/>
          </w:tcPr>
          <w:p w14:paraId="15997388" w14:textId="77777777" w:rsidR="00264727" w:rsidRDefault="00000000">
            <w:pPr>
              <w:textAlignment w:val="center"/>
              <w:rPr>
                <w:rFonts w:eastAsia="SimSun" w:cs="Times New Roman"/>
                <w:color w:val="000000"/>
                <w:sz w:val="18"/>
                <w:szCs w:val="18"/>
                <w:lang w:eastAsia="zh-CN" w:bidi="ar"/>
              </w:rPr>
            </w:pPr>
            <w:r>
              <w:rPr>
                <w:rFonts w:eastAsia="SimSun" w:cs="Times New Roman" w:hint="eastAsia"/>
                <w:color w:val="000000"/>
                <w:sz w:val="18"/>
                <w:szCs w:val="18"/>
                <w:lang w:eastAsia="zh-CN" w:bidi="ar"/>
              </w:rPr>
              <w:t>N</w:t>
            </w:r>
          </w:p>
        </w:tc>
        <w:tc>
          <w:tcPr>
            <w:tcW w:w="921" w:type="dxa"/>
            <w:tcBorders>
              <w:top w:val="nil"/>
              <w:left w:val="nil"/>
              <w:bottom w:val="single" w:sz="12" w:space="0" w:color="000000"/>
              <w:right w:val="nil"/>
            </w:tcBorders>
            <w:shd w:val="clear" w:color="auto" w:fill="FFFFFF"/>
            <w:vAlign w:val="center"/>
          </w:tcPr>
          <w:p w14:paraId="3AF1DA02" w14:textId="77777777" w:rsidR="00264727" w:rsidRDefault="00000000">
            <w:pPr>
              <w:textAlignment w:val="center"/>
              <w:rPr>
                <w:rFonts w:eastAsia="SimSun" w:cs="Times New Roman"/>
                <w:color w:val="000000"/>
                <w:sz w:val="18"/>
                <w:szCs w:val="18"/>
                <w:lang w:eastAsia="zh-CN" w:bidi="ar"/>
              </w:rPr>
            </w:pPr>
            <w:r>
              <w:rPr>
                <w:rFonts w:eastAsia="SimSun" w:cs="Times New Roman" w:hint="eastAsia"/>
                <w:color w:val="000000"/>
                <w:sz w:val="18"/>
                <w:szCs w:val="18"/>
                <w:lang w:eastAsia="zh-CN" w:bidi="ar"/>
              </w:rPr>
              <w:t>N</w:t>
            </w:r>
          </w:p>
        </w:tc>
      </w:tr>
    </w:tbl>
    <w:p w14:paraId="5FCDB40D" w14:textId="77777777" w:rsidR="00264727" w:rsidRDefault="00000000">
      <w:r>
        <w:rPr>
          <w:rFonts w:eastAsia="SimSun" w:cs="Times New Roman" w:hint="eastAsia"/>
          <w:color w:val="000000"/>
          <w:sz w:val="18"/>
          <w:szCs w:val="18"/>
          <w:lang w:bidi="ar"/>
        </w:rPr>
        <w:t>AURTIs:</w:t>
      </w:r>
      <w:r>
        <w:rPr>
          <w:rFonts w:eastAsia="SimSun" w:cs="Times New Roman"/>
          <w:color w:val="000000"/>
          <w:sz w:val="18"/>
          <w:szCs w:val="18"/>
          <w:lang w:bidi="ar"/>
        </w:rPr>
        <w:t xml:space="preserve"> Acute upper respiratory tract infection</w:t>
      </w:r>
      <w:r>
        <w:rPr>
          <w:noProof/>
        </w:rPr>
        <mc:AlternateContent>
          <mc:Choice Requires="wps">
            <w:drawing>
              <wp:anchor distT="0" distB="0" distL="114300" distR="114300" simplePos="0" relativeHeight="251660288" behindDoc="0" locked="0" layoutInCell="1" hidden="1" allowOverlap="1" wp14:anchorId="1E916135" wp14:editId="4A4AED91">
                <wp:simplePos x="0" y="0"/>
                <wp:positionH relativeFrom="column">
                  <wp:posOffset>0</wp:posOffset>
                </wp:positionH>
                <wp:positionV relativeFrom="paragraph">
                  <wp:posOffset>0</wp:posOffset>
                </wp:positionV>
                <wp:extent cx="635000" cy="635000"/>
                <wp:effectExtent l="0" t="0" r="0" b="0"/>
                <wp:wrapNone/>
                <wp:docPr id="2"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0288;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Q/qy0AAAAAUBAAAPAAAAAAAAAAEA&#10;IAAAACIAAABkcnMvZG93bnJldi54bWxQSwECFAAUAAAACACHTuJAHacjnhcCAABbBAAADgAAAAAA&#10;AAABACAAAAAfAQAAZHJzL2Uyb0RvYy54bWxQSwUGAAAAAAYABgBZAQAAqAUAAAAA&#10;">
                <v:fill on="t" focussize="0,0"/>
                <v:stroke color="#000000" joinstyle="miter"/>
                <v:imagedata o:title=""/>
                <o:lock v:ext="edit" selection="t" aspectratio="f"/>
              </v:shape>
            </w:pict>
          </mc:Fallback>
        </mc:AlternateContent>
      </w:r>
    </w:p>
    <w:p w14:paraId="718141F1" w14:textId="77777777" w:rsidR="00264727" w:rsidRDefault="00000000">
      <w:r>
        <w:br w:type="page"/>
      </w:r>
    </w:p>
    <w:p w14:paraId="06CBB7FC" w14:textId="42431E18" w:rsidR="00264727" w:rsidRDefault="00000000">
      <w:pPr>
        <w:widowControl w:val="0"/>
        <w:spacing w:after="120"/>
        <w:rPr>
          <w:rFonts w:eastAsiaTheme="minorEastAsia" w:cs="Times New Roman"/>
          <w:b/>
          <w:bCs/>
          <w:szCs w:val="24"/>
          <w:lang w:eastAsia="zh-CN"/>
        </w:rPr>
      </w:pPr>
      <w:r>
        <w:rPr>
          <w:rFonts w:cs="Times New Roman"/>
          <w:b/>
          <w:bCs/>
          <w:szCs w:val="24"/>
          <w:lang w:eastAsia="zh-CN"/>
        </w:rPr>
        <w:lastRenderedPageBreak/>
        <w:t xml:space="preserve">Supplementary </w:t>
      </w:r>
      <w:r>
        <w:rPr>
          <w:rFonts w:cs="Times New Roman"/>
          <w:b/>
          <w:bCs/>
          <w:szCs w:val="24"/>
        </w:rPr>
        <w:t xml:space="preserve">Table </w:t>
      </w:r>
      <w:r>
        <w:rPr>
          <w:rFonts w:cs="Times New Roman" w:hint="eastAsia"/>
          <w:b/>
          <w:bCs/>
          <w:szCs w:val="24"/>
          <w:lang w:eastAsia="zh-CN"/>
        </w:rPr>
        <w:t>4</w:t>
      </w:r>
      <w:r>
        <w:rPr>
          <w:rFonts w:cs="Times New Roman"/>
          <w:b/>
          <w:bCs/>
          <w:szCs w:val="24"/>
        </w:rPr>
        <w:t xml:space="preserve"> </w:t>
      </w:r>
      <w:r>
        <w:rPr>
          <w:rFonts w:cs="Times New Roman" w:hint="eastAsia"/>
          <w:b/>
          <w:bCs/>
          <w:szCs w:val="24"/>
          <w:lang w:eastAsia="zh-CN"/>
        </w:rPr>
        <w:t>D</w:t>
      </w:r>
      <w:r>
        <w:rPr>
          <w:rFonts w:cs="Times New Roman"/>
          <w:b/>
          <w:bCs/>
          <w:szCs w:val="24"/>
        </w:rPr>
        <w:t xml:space="preserve">etails of </w:t>
      </w:r>
      <w:r>
        <w:rPr>
          <w:rFonts w:cs="Times New Roman" w:hint="eastAsia"/>
          <w:b/>
          <w:bCs/>
          <w:szCs w:val="24"/>
          <w:lang w:eastAsia="zh-CN"/>
        </w:rPr>
        <w:t xml:space="preserve">fixed </w:t>
      </w:r>
      <w:r>
        <w:rPr>
          <w:rFonts w:cs="Times New Roman"/>
          <w:b/>
          <w:bCs/>
          <w:szCs w:val="24"/>
        </w:rPr>
        <w:t xml:space="preserve">Chinese </w:t>
      </w:r>
      <w:r>
        <w:rPr>
          <w:rFonts w:cs="Times New Roman" w:hint="eastAsia"/>
          <w:b/>
          <w:bCs/>
          <w:szCs w:val="24"/>
          <w:lang w:eastAsia="zh-CN"/>
        </w:rPr>
        <w:t xml:space="preserve">herbal </w:t>
      </w:r>
      <w:r>
        <w:rPr>
          <w:rFonts w:cs="Times New Roman"/>
          <w:b/>
          <w:bCs/>
          <w:szCs w:val="24"/>
        </w:rPr>
        <w:t>medicine formula</w:t>
      </w:r>
      <w:r>
        <w:rPr>
          <w:rFonts w:cs="Times New Roman" w:hint="eastAsia"/>
          <w:b/>
          <w:bCs/>
          <w:szCs w:val="24"/>
          <w:lang w:eastAsia="zh-CN"/>
        </w:rPr>
        <w:t xml:space="preserve"> </w:t>
      </w:r>
      <w:r>
        <w:rPr>
          <w:rFonts w:cs="Times New Roman"/>
          <w:b/>
          <w:bCs/>
          <w:szCs w:val="32"/>
          <w:lang w:eastAsia="zh-CN"/>
        </w:rPr>
        <w:t>included in the trials</w:t>
      </w:r>
    </w:p>
    <w:tbl>
      <w:tblPr>
        <w:tblStyle w:val="TableGrid"/>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
        <w:gridCol w:w="1228"/>
        <w:gridCol w:w="3533"/>
        <w:gridCol w:w="1486"/>
        <w:gridCol w:w="1320"/>
        <w:gridCol w:w="1467"/>
        <w:gridCol w:w="979"/>
        <w:gridCol w:w="1006"/>
        <w:gridCol w:w="954"/>
        <w:gridCol w:w="881"/>
      </w:tblGrid>
      <w:tr w:rsidR="00264727" w14:paraId="78DA2728" w14:textId="77777777">
        <w:tc>
          <w:tcPr>
            <w:tcW w:w="259" w:type="pct"/>
            <w:tcBorders>
              <w:top w:val="single" w:sz="12" w:space="0" w:color="000000"/>
              <w:bottom w:val="single" w:sz="4" w:space="0" w:color="000000"/>
              <w:tl2br w:val="nil"/>
            </w:tcBorders>
            <w:shd w:val="clear" w:color="auto" w:fill="FFFFFF"/>
            <w:vAlign w:val="center"/>
          </w:tcPr>
          <w:p w14:paraId="505DF4B8" w14:textId="77777777" w:rsidR="00264727" w:rsidRDefault="00000000">
            <w:pPr>
              <w:jc w:val="center"/>
              <w:textAlignment w:val="center"/>
              <w:rPr>
                <w:rFonts w:asciiTheme="majorHAnsi" w:eastAsiaTheme="minorEastAsia" w:hAnsiTheme="majorHAnsi" w:cs="Times New Roman"/>
                <w:b/>
                <w:bCs/>
                <w:color w:val="000000"/>
                <w:sz w:val="18"/>
                <w:szCs w:val="18"/>
                <w:lang w:eastAsia="zh-CN"/>
              </w:rPr>
            </w:pPr>
            <w:r>
              <w:rPr>
                <w:rFonts w:asciiTheme="majorHAnsi" w:hAnsiTheme="majorHAnsi" w:cs="Times New Roman" w:hint="eastAsia"/>
                <w:b/>
                <w:bCs/>
                <w:color w:val="000000"/>
                <w:sz w:val="18"/>
                <w:szCs w:val="18"/>
                <w:lang w:eastAsia="zh-CN"/>
              </w:rPr>
              <w:t>ID</w:t>
            </w:r>
          </w:p>
        </w:tc>
        <w:tc>
          <w:tcPr>
            <w:tcW w:w="452" w:type="pct"/>
            <w:tcBorders>
              <w:top w:val="single" w:sz="12" w:space="0" w:color="000000"/>
              <w:bottom w:val="single" w:sz="4" w:space="0" w:color="000000"/>
            </w:tcBorders>
            <w:shd w:val="clear" w:color="auto" w:fill="FFFFFF"/>
            <w:vAlign w:val="center"/>
          </w:tcPr>
          <w:p w14:paraId="3F821D32" w14:textId="77777777" w:rsidR="00264727" w:rsidRDefault="00000000">
            <w:pPr>
              <w:jc w:val="center"/>
              <w:textAlignment w:val="center"/>
              <w:rPr>
                <w:rFonts w:asciiTheme="majorHAnsi" w:hAnsiTheme="majorHAnsi" w:cs="Times New Roman"/>
                <w:b/>
                <w:bCs/>
                <w:color w:val="000000"/>
                <w:sz w:val="18"/>
                <w:szCs w:val="18"/>
              </w:rPr>
            </w:pPr>
            <w:r>
              <w:rPr>
                <w:rFonts w:asciiTheme="majorHAnsi" w:hAnsiTheme="majorHAnsi" w:cs="Times New Roman"/>
                <w:b/>
                <w:bCs/>
                <w:color w:val="000000"/>
                <w:sz w:val="18"/>
                <w:szCs w:val="18"/>
              </w:rPr>
              <w:t>Diagnosis</w:t>
            </w:r>
            <w:r>
              <w:rPr>
                <w:rFonts w:asciiTheme="majorHAnsi" w:hAnsiTheme="majorHAnsi" w:cs="Times New Roman" w:hint="eastAsia"/>
                <w:b/>
                <w:bCs/>
                <w:color w:val="000000"/>
                <w:sz w:val="18"/>
                <w:szCs w:val="18"/>
              </w:rPr>
              <w:t>/</w:t>
            </w:r>
          </w:p>
          <w:p w14:paraId="7DA6E5A5" w14:textId="77777777" w:rsidR="00264727" w:rsidRDefault="00000000">
            <w:pPr>
              <w:jc w:val="center"/>
              <w:textAlignment w:val="center"/>
              <w:rPr>
                <w:rFonts w:asciiTheme="majorHAnsi" w:hAnsiTheme="majorHAnsi" w:cs="Times New Roman"/>
                <w:b/>
                <w:bCs/>
                <w:color w:val="000000"/>
                <w:sz w:val="18"/>
                <w:szCs w:val="18"/>
              </w:rPr>
            </w:pPr>
            <w:r>
              <w:rPr>
                <w:rFonts w:asciiTheme="majorHAnsi" w:hAnsiTheme="majorHAnsi" w:cs="Times New Roman"/>
                <w:b/>
                <w:bCs/>
                <w:color w:val="000000"/>
                <w:sz w:val="18"/>
                <w:szCs w:val="18"/>
              </w:rPr>
              <w:t>syndrome differentiation</w:t>
            </w:r>
          </w:p>
        </w:tc>
        <w:tc>
          <w:tcPr>
            <w:tcW w:w="1301" w:type="pct"/>
            <w:tcBorders>
              <w:top w:val="single" w:sz="12" w:space="0" w:color="000000"/>
              <w:bottom w:val="single" w:sz="4" w:space="0" w:color="000000"/>
            </w:tcBorders>
            <w:shd w:val="clear" w:color="auto" w:fill="FFFFFF"/>
            <w:vAlign w:val="center"/>
          </w:tcPr>
          <w:p w14:paraId="06C4ED05" w14:textId="77777777" w:rsidR="00264727" w:rsidRDefault="00000000">
            <w:pPr>
              <w:jc w:val="center"/>
              <w:textAlignment w:val="top"/>
              <w:rPr>
                <w:rFonts w:asciiTheme="majorHAnsi" w:eastAsia="SimSun" w:hAnsiTheme="majorHAnsi" w:cs="Times New Roman"/>
                <w:b/>
                <w:bCs/>
                <w:color w:val="000000"/>
                <w:sz w:val="18"/>
                <w:szCs w:val="18"/>
                <w:lang w:eastAsia="zh-CN"/>
              </w:rPr>
            </w:pPr>
            <w:r>
              <w:rPr>
                <w:rFonts w:asciiTheme="majorHAnsi" w:eastAsia="SimSun" w:hAnsiTheme="majorHAnsi" w:cs="Times New Roman" w:hint="eastAsia"/>
                <w:b/>
                <w:bCs/>
                <w:color w:val="000000"/>
                <w:sz w:val="18"/>
                <w:szCs w:val="18"/>
                <w:lang w:eastAsia="zh-CN" w:bidi="ar"/>
              </w:rPr>
              <w:t>Name, source, processing method, and dosage of each medical substance</w:t>
            </w:r>
          </w:p>
        </w:tc>
        <w:tc>
          <w:tcPr>
            <w:tcW w:w="547" w:type="pct"/>
            <w:tcBorders>
              <w:top w:val="single" w:sz="12" w:space="0" w:color="000000"/>
              <w:bottom w:val="single" w:sz="4" w:space="0" w:color="000000"/>
            </w:tcBorders>
            <w:shd w:val="clear" w:color="auto" w:fill="FFFFFF"/>
            <w:vAlign w:val="center"/>
          </w:tcPr>
          <w:p w14:paraId="4BC598E1" w14:textId="77777777" w:rsidR="00264727" w:rsidRDefault="00000000">
            <w:pPr>
              <w:jc w:val="center"/>
              <w:textAlignment w:val="top"/>
              <w:rPr>
                <w:rFonts w:asciiTheme="majorHAnsi" w:eastAsia="SimSun" w:hAnsiTheme="majorHAnsi" w:cs="Times New Roman"/>
                <w:b/>
                <w:bCs/>
                <w:color w:val="000000"/>
                <w:sz w:val="18"/>
                <w:szCs w:val="18"/>
                <w:lang w:eastAsia="zh-CN" w:bidi="ar"/>
              </w:rPr>
            </w:pPr>
            <w:r>
              <w:rPr>
                <w:rFonts w:asciiTheme="majorHAnsi" w:eastAsia="SimSun" w:hAnsiTheme="majorHAnsi" w:cs="Times New Roman" w:hint="eastAsia"/>
                <w:b/>
                <w:bCs/>
                <w:color w:val="000000"/>
                <w:sz w:val="18"/>
                <w:szCs w:val="18"/>
                <w:lang w:eastAsia="zh-CN" w:bidi="ar"/>
              </w:rPr>
              <w:t>The authentication method of each ingredient and each ingredient and how, when, where,</w:t>
            </w:r>
            <w:r>
              <w:rPr>
                <w:rFonts w:asciiTheme="majorHAnsi" w:eastAsia="SimSun" w:hAnsiTheme="majorHAnsi" w:cs="Times New Roman"/>
                <w:b/>
                <w:bCs/>
                <w:color w:val="000000"/>
                <w:sz w:val="18"/>
                <w:szCs w:val="18"/>
                <w:lang w:eastAsia="zh-CN" w:bidi="ar"/>
              </w:rPr>
              <w:t xml:space="preserve"> </w:t>
            </w:r>
            <w:r>
              <w:rPr>
                <w:rFonts w:asciiTheme="majorHAnsi" w:eastAsia="SimSun" w:hAnsiTheme="majorHAnsi" w:cs="Times New Roman" w:hint="eastAsia"/>
                <w:b/>
                <w:bCs/>
                <w:color w:val="000000"/>
                <w:sz w:val="18"/>
                <w:szCs w:val="18"/>
                <w:lang w:eastAsia="zh-CN" w:bidi="ar"/>
              </w:rPr>
              <w:t>and by whom it was conducted; statement of whether any voucher specimen was retained,</w:t>
            </w:r>
            <w:r>
              <w:rPr>
                <w:rFonts w:asciiTheme="majorHAnsi" w:eastAsia="SimSun" w:hAnsiTheme="majorHAnsi" w:cs="Times New Roman"/>
                <w:b/>
                <w:bCs/>
                <w:color w:val="000000"/>
                <w:sz w:val="18"/>
                <w:szCs w:val="18"/>
                <w:lang w:eastAsia="zh-CN" w:bidi="ar"/>
              </w:rPr>
              <w:t xml:space="preserve"> </w:t>
            </w:r>
            <w:r>
              <w:rPr>
                <w:rFonts w:asciiTheme="majorHAnsi" w:eastAsia="SimSun" w:hAnsiTheme="majorHAnsi" w:cs="Times New Roman" w:hint="eastAsia"/>
                <w:b/>
                <w:bCs/>
                <w:color w:val="000000"/>
                <w:sz w:val="18"/>
                <w:szCs w:val="18"/>
                <w:lang w:eastAsia="zh-CN" w:bidi="ar"/>
              </w:rPr>
              <w:t>and if so, where they were kept and whether they are accessible</w:t>
            </w:r>
          </w:p>
        </w:tc>
        <w:tc>
          <w:tcPr>
            <w:tcW w:w="486" w:type="pct"/>
            <w:tcBorders>
              <w:top w:val="single" w:sz="12" w:space="0" w:color="000000"/>
              <w:bottom w:val="single" w:sz="4" w:space="0" w:color="000000"/>
            </w:tcBorders>
            <w:shd w:val="clear" w:color="auto" w:fill="FFFFFF"/>
            <w:vAlign w:val="center"/>
          </w:tcPr>
          <w:p w14:paraId="7686D530" w14:textId="77777777" w:rsidR="00264727" w:rsidRDefault="00000000">
            <w:pPr>
              <w:jc w:val="both"/>
              <w:textAlignment w:val="top"/>
              <w:rPr>
                <w:rFonts w:asciiTheme="majorHAnsi" w:eastAsia="SimSun" w:hAnsiTheme="majorHAnsi" w:cs="Times New Roman"/>
                <w:b/>
                <w:bCs/>
                <w:color w:val="000000"/>
                <w:sz w:val="18"/>
                <w:szCs w:val="18"/>
                <w:lang w:eastAsia="zh-CN"/>
              </w:rPr>
            </w:pPr>
            <w:r>
              <w:rPr>
                <w:rFonts w:asciiTheme="majorHAnsi" w:eastAsia="SimSun" w:hAnsiTheme="majorHAnsi" w:cs="Times New Roman"/>
                <w:b/>
                <w:bCs/>
                <w:color w:val="000000"/>
                <w:sz w:val="18"/>
                <w:szCs w:val="18"/>
                <w:lang w:bidi="ar"/>
              </w:rPr>
              <w:t>Principles</w:t>
            </w:r>
            <w:r>
              <w:rPr>
                <w:rFonts w:asciiTheme="majorHAnsi" w:eastAsia="SimSun" w:hAnsiTheme="majorHAnsi" w:cs="Times New Roman" w:hint="eastAsia"/>
                <w:b/>
                <w:bCs/>
                <w:color w:val="000000"/>
                <w:sz w:val="18"/>
                <w:szCs w:val="18"/>
                <w:lang w:eastAsia="zh-CN" w:bidi="ar"/>
              </w:rPr>
              <w:t>, rationale, and interpretation of forming the formula</w:t>
            </w:r>
          </w:p>
        </w:tc>
        <w:tc>
          <w:tcPr>
            <w:tcW w:w="540" w:type="pct"/>
            <w:tcBorders>
              <w:top w:val="single" w:sz="12" w:space="0" w:color="000000"/>
              <w:bottom w:val="single" w:sz="4" w:space="0" w:color="000000"/>
            </w:tcBorders>
            <w:shd w:val="clear" w:color="auto" w:fill="FFFFFF"/>
            <w:vAlign w:val="center"/>
          </w:tcPr>
          <w:p w14:paraId="2DAD9065" w14:textId="77777777" w:rsidR="00264727" w:rsidRDefault="00000000">
            <w:pPr>
              <w:jc w:val="center"/>
              <w:textAlignment w:val="top"/>
              <w:rPr>
                <w:rFonts w:asciiTheme="majorHAnsi" w:hAnsiTheme="majorHAnsi" w:cs="Times New Roman"/>
                <w:b/>
                <w:bCs/>
                <w:color w:val="000000"/>
                <w:sz w:val="18"/>
                <w:szCs w:val="18"/>
              </w:rPr>
            </w:pPr>
            <w:r>
              <w:rPr>
                <w:rFonts w:asciiTheme="majorHAnsi" w:eastAsia="SimSun" w:hAnsiTheme="majorHAnsi" w:cs="Times New Roman"/>
                <w:b/>
                <w:bCs/>
                <w:color w:val="000000"/>
                <w:sz w:val="18"/>
                <w:szCs w:val="18"/>
                <w:lang w:bidi="ar"/>
              </w:rPr>
              <w:t xml:space="preserve">Production methods and </w:t>
            </w:r>
            <w:r>
              <w:rPr>
                <w:rFonts w:asciiTheme="majorHAnsi" w:eastAsia="SimSun" w:hAnsiTheme="majorHAnsi" w:cs="Times New Roman" w:hint="eastAsia"/>
                <w:b/>
                <w:bCs/>
                <w:color w:val="000000"/>
                <w:sz w:val="18"/>
                <w:szCs w:val="18"/>
                <w:lang w:bidi="ar"/>
              </w:rPr>
              <w:t>h</w:t>
            </w:r>
            <w:r>
              <w:rPr>
                <w:rFonts w:asciiTheme="majorHAnsi" w:eastAsia="SimSun" w:hAnsiTheme="majorHAnsi" w:cs="Times New Roman"/>
                <w:b/>
                <w:bCs/>
                <w:color w:val="000000"/>
                <w:sz w:val="18"/>
                <w:szCs w:val="18"/>
                <w:lang w:bidi="ar"/>
              </w:rPr>
              <w:t>ow to take the medication</w:t>
            </w:r>
          </w:p>
        </w:tc>
        <w:tc>
          <w:tcPr>
            <w:tcW w:w="361" w:type="pct"/>
            <w:tcBorders>
              <w:top w:val="single" w:sz="12" w:space="0" w:color="000000"/>
              <w:bottom w:val="single" w:sz="4" w:space="0" w:color="000000"/>
            </w:tcBorders>
            <w:shd w:val="clear" w:color="auto" w:fill="FFFFFF"/>
            <w:vAlign w:val="center"/>
          </w:tcPr>
          <w:p w14:paraId="76893334" w14:textId="77777777" w:rsidR="00264727" w:rsidRDefault="00000000">
            <w:pPr>
              <w:jc w:val="center"/>
              <w:textAlignment w:val="top"/>
              <w:rPr>
                <w:rFonts w:asciiTheme="majorHAnsi" w:hAnsiTheme="majorHAnsi" w:cs="Times New Roman"/>
                <w:b/>
                <w:bCs/>
                <w:color w:val="000000"/>
                <w:sz w:val="18"/>
                <w:szCs w:val="18"/>
              </w:rPr>
            </w:pPr>
            <w:r>
              <w:rPr>
                <w:rFonts w:asciiTheme="majorHAnsi" w:eastAsia="SimSun" w:hAnsiTheme="majorHAnsi" w:cs="Times New Roman"/>
                <w:b/>
                <w:bCs/>
                <w:color w:val="000000"/>
                <w:sz w:val="18"/>
                <w:szCs w:val="18"/>
                <w:lang w:bidi="ar"/>
              </w:rPr>
              <w:t>Safety assessment of formulations</w:t>
            </w:r>
          </w:p>
        </w:tc>
        <w:tc>
          <w:tcPr>
            <w:tcW w:w="371" w:type="pct"/>
            <w:tcBorders>
              <w:top w:val="single" w:sz="12" w:space="0" w:color="000000"/>
              <w:bottom w:val="single" w:sz="4" w:space="0" w:color="000000"/>
            </w:tcBorders>
            <w:shd w:val="clear" w:color="auto" w:fill="FFFFFF"/>
            <w:vAlign w:val="center"/>
          </w:tcPr>
          <w:p w14:paraId="087E3ACB" w14:textId="77777777" w:rsidR="00264727" w:rsidRDefault="00000000">
            <w:pPr>
              <w:jc w:val="center"/>
              <w:textAlignment w:val="top"/>
              <w:rPr>
                <w:rFonts w:asciiTheme="majorHAnsi" w:eastAsia="SimSun" w:hAnsiTheme="majorHAnsi" w:cs="Times New Roman"/>
                <w:b/>
                <w:bCs/>
                <w:color w:val="000000"/>
                <w:sz w:val="18"/>
                <w:szCs w:val="18"/>
                <w:lang w:eastAsia="zh-CN" w:bidi="ar"/>
              </w:rPr>
            </w:pPr>
            <w:r>
              <w:rPr>
                <w:rFonts w:asciiTheme="majorHAnsi" w:eastAsia="SimSun" w:hAnsiTheme="majorHAnsi" w:cs="Times New Roman" w:hint="eastAsia"/>
                <w:b/>
                <w:bCs/>
                <w:color w:val="000000"/>
                <w:sz w:val="18"/>
                <w:szCs w:val="18"/>
                <w:lang w:eastAsia="zh-CN" w:bidi="ar"/>
              </w:rPr>
              <w:t>References as to the efficacy of the formula</w:t>
            </w:r>
          </w:p>
        </w:tc>
        <w:tc>
          <w:tcPr>
            <w:tcW w:w="352" w:type="pct"/>
            <w:tcBorders>
              <w:top w:val="single" w:sz="12" w:space="0" w:color="000000"/>
              <w:bottom w:val="single" w:sz="4" w:space="0" w:color="000000"/>
            </w:tcBorders>
            <w:shd w:val="clear" w:color="auto" w:fill="FFFFFF"/>
            <w:vAlign w:val="center"/>
          </w:tcPr>
          <w:p w14:paraId="6DA23C9C" w14:textId="77777777" w:rsidR="00264727" w:rsidRDefault="00000000">
            <w:pPr>
              <w:jc w:val="center"/>
              <w:textAlignment w:val="top"/>
              <w:rPr>
                <w:rFonts w:asciiTheme="majorHAnsi" w:eastAsia="SimSun" w:hAnsiTheme="majorHAnsi" w:cs="Times New Roman"/>
                <w:b/>
                <w:bCs/>
                <w:color w:val="000000"/>
                <w:sz w:val="18"/>
                <w:szCs w:val="18"/>
                <w:lang w:eastAsia="zh-CN" w:bidi="ar"/>
              </w:rPr>
            </w:pPr>
            <w:r>
              <w:rPr>
                <w:rFonts w:asciiTheme="majorHAnsi" w:eastAsia="SimSun" w:hAnsiTheme="majorHAnsi" w:cs="Times New Roman" w:hint="eastAsia"/>
                <w:b/>
                <w:bCs/>
                <w:color w:val="000000"/>
                <w:sz w:val="18"/>
                <w:szCs w:val="18"/>
                <w:lang w:eastAsia="zh-CN" w:bidi="ar"/>
              </w:rPr>
              <w:t>Chemical analysis reported?(Y/N)</w:t>
            </w:r>
          </w:p>
        </w:tc>
        <w:tc>
          <w:tcPr>
            <w:tcW w:w="325" w:type="pct"/>
            <w:tcBorders>
              <w:top w:val="single" w:sz="12" w:space="0" w:color="000000"/>
              <w:bottom w:val="single" w:sz="4" w:space="0" w:color="000000"/>
            </w:tcBorders>
            <w:shd w:val="clear" w:color="auto" w:fill="FFFFFF"/>
            <w:vAlign w:val="center"/>
          </w:tcPr>
          <w:p w14:paraId="03FC15BA" w14:textId="77777777" w:rsidR="00264727" w:rsidRDefault="00000000">
            <w:pPr>
              <w:jc w:val="center"/>
              <w:textAlignment w:val="top"/>
              <w:rPr>
                <w:rFonts w:asciiTheme="majorHAnsi" w:eastAsia="SimSun" w:hAnsiTheme="majorHAnsi" w:cs="Times New Roman"/>
                <w:b/>
                <w:bCs/>
                <w:color w:val="000000"/>
                <w:sz w:val="18"/>
                <w:szCs w:val="18"/>
                <w:lang w:eastAsia="zh-CN" w:bidi="ar"/>
              </w:rPr>
            </w:pPr>
            <w:r>
              <w:rPr>
                <w:rFonts w:asciiTheme="majorHAnsi" w:eastAsia="SimSun" w:hAnsiTheme="majorHAnsi" w:cs="Times New Roman" w:hint="eastAsia"/>
                <w:b/>
                <w:bCs/>
                <w:color w:val="000000"/>
                <w:sz w:val="18"/>
                <w:szCs w:val="18"/>
                <w:lang w:eastAsia="zh-CN" w:bidi="ar"/>
              </w:rPr>
              <w:t>Quality control reported?(Y/N)</w:t>
            </w:r>
          </w:p>
        </w:tc>
      </w:tr>
      <w:tr w:rsidR="00264727" w14:paraId="60D27377" w14:textId="77777777">
        <w:tc>
          <w:tcPr>
            <w:tcW w:w="259" w:type="pct"/>
            <w:shd w:val="clear" w:color="auto" w:fill="FFFFFF"/>
            <w:vAlign w:val="center"/>
          </w:tcPr>
          <w:p w14:paraId="641D1846"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Zhang X</w:t>
            </w:r>
            <w:r>
              <w:rPr>
                <w:rFonts w:asciiTheme="majorHAnsi" w:eastAsia="SimSun" w:hAnsiTheme="majorHAnsi" w:cs="Times New Roman" w:hint="eastAsia"/>
                <w:color w:val="000000"/>
                <w:sz w:val="18"/>
                <w:szCs w:val="18"/>
                <w:lang w:bidi="ar"/>
              </w:rPr>
              <w:t>T</w:t>
            </w:r>
            <w:r>
              <w:rPr>
                <w:rFonts w:asciiTheme="majorHAnsi" w:eastAsia="SimSun" w:hAnsiTheme="majorHAnsi" w:cs="Times New Roman"/>
                <w:color w:val="000000"/>
                <w:sz w:val="18"/>
                <w:szCs w:val="18"/>
                <w:lang w:bidi="ar"/>
              </w:rPr>
              <w:t xml:space="preserve"> 2016</w:t>
            </w:r>
          </w:p>
        </w:tc>
        <w:tc>
          <w:tcPr>
            <w:tcW w:w="452" w:type="pct"/>
            <w:shd w:val="clear" w:color="auto" w:fill="FFFFFF"/>
            <w:vAlign w:val="center"/>
          </w:tcPr>
          <w:p w14:paraId="4B39214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Wind-heat cold</w:t>
            </w:r>
          </w:p>
        </w:tc>
        <w:tc>
          <w:tcPr>
            <w:tcW w:w="1301" w:type="pct"/>
            <w:shd w:val="clear" w:color="auto" w:fill="FFFFFF"/>
            <w:vAlign w:val="center"/>
          </w:tcPr>
          <w:p w14:paraId="69BD7CB3"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Arctii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Niubangzi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Schizonepetae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Jingjie</w:t>
            </w:r>
            <w:proofErr w:type="spellEnd"/>
            <w:r>
              <w:rPr>
                <w:rFonts w:asciiTheme="majorHAnsi" w:eastAsia="SimSun" w:hAnsiTheme="majorHAnsi" w:cs="Times New Roman"/>
                <w:i/>
                <w:iCs/>
                <w:color w:val="000000"/>
                <w:sz w:val="18"/>
                <w:szCs w:val="18"/>
                <w:lang w:bidi="ar"/>
              </w:rPr>
              <w:t xml:space="preserve">)5g, </w:t>
            </w:r>
            <w:proofErr w:type="spellStart"/>
            <w:r>
              <w:rPr>
                <w:rFonts w:asciiTheme="majorHAnsi" w:eastAsia="SimSun" w:hAnsiTheme="majorHAnsi" w:cs="Times New Roman"/>
                <w:i/>
                <w:iCs/>
                <w:color w:val="000000"/>
                <w:sz w:val="18"/>
                <w:szCs w:val="18"/>
                <w:lang w:bidi="ar"/>
              </w:rPr>
              <w:t>Sojae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Dandouchi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Lophatheri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Danzhuye</w:t>
            </w:r>
            <w:proofErr w:type="spellEnd"/>
            <w:r>
              <w:rPr>
                <w:rFonts w:asciiTheme="majorHAnsi" w:eastAsia="SimSun" w:hAnsiTheme="majorHAnsi" w:cs="Times New Roman"/>
                <w:i/>
                <w:iCs/>
                <w:color w:val="000000"/>
                <w:sz w:val="18"/>
                <w:szCs w:val="18"/>
                <w:lang w:bidi="ar"/>
              </w:rPr>
              <w:t xml:space="preserve">)5g,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2565C0D0"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4BA2A09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as </w:t>
            </w:r>
            <w:r>
              <w:rPr>
                <w:rFonts w:asciiTheme="majorHAnsi" w:eastAsia="SimSun" w:hAnsiTheme="majorHAnsi" w:cs="Times New Roman" w:hint="eastAsia"/>
                <w:color w:val="000000"/>
                <w:sz w:val="18"/>
                <w:szCs w:val="18"/>
                <w:lang w:eastAsia="zh-CN" w:bidi="ar"/>
              </w:rPr>
              <w:t>the</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assistant medicinal</w:t>
            </w:r>
          </w:p>
        </w:tc>
        <w:tc>
          <w:tcPr>
            <w:tcW w:w="540" w:type="pct"/>
            <w:shd w:val="clear" w:color="auto" w:fill="FFFFFF"/>
            <w:vAlign w:val="center"/>
          </w:tcPr>
          <w:p w14:paraId="38F8719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Decoction with water,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times/day, double the dose for severe hyperthermia</w:t>
            </w:r>
          </w:p>
        </w:tc>
        <w:tc>
          <w:tcPr>
            <w:tcW w:w="361" w:type="pct"/>
            <w:shd w:val="clear" w:color="auto" w:fill="FFFFFF"/>
            <w:vAlign w:val="center"/>
          </w:tcPr>
          <w:p w14:paraId="2E2A7D6E"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2F1ABB0E"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 xml:space="preserve">NA </w:t>
            </w:r>
          </w:p>
        </w:tc>
        <w:tc>
          <w:tcPr>
            <w:tcW w:w="352" w:type="pct"/>
            <w:shd w:val="clear" w:color="auto" w:fill="FFFFFF"/>
            <w:vAlign w:val="center"/>
          </w:tcPr>
          <w:p w14:paraId="2F86D69D"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62E4064C"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r>
      <w:tr w:rsidR="00264727" w14:paraId="472C50E6" w14:textId="77777777">
        <w:tc>
          <w:tcPr>
            <w:tcW w:w="259" w:type="pct"/>
            <w:shd w:val="clear" w:color="auto" w:fill="FFFFFF"/>
            <w:vAlign w:val="center"/>
          </w:tcPr>
          <w:p w14:paraId="04A47E9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Xu X</w:t>
            </w:r>
            <w:r>
              <w:rPr>
                <w:rFonts w:asciiTheme="majorHAnsi" w:eastAsia="SimSun" w:hAnsiTheme="majorHAnsi" w:cs="Times New Roman" w:hint="eastAsia"/>
                <w:color w:val="000000"/>
                <w:sz w:val="18"/>
                <w:szCs w:val="18"/>
                <w:lang w:bidi="ar"/>
              </w:rPr>
              <w:t xml:space="preserve">F </w:t>
            </w:r>
            <w:r>
              <w:rPr>
                <w:rFonts w:asciiTheme="majorHAnsi" w:eastAsia="SimSun" w:hAnsiTheme="majorHAnsi" w:cs="Times New Roman"/>
                <w:color w:val="000000"/>
                <w:sz w:val="18"/>
                <w:szCs w:val="18"/>
                <w:lang w:bidi="ar"/>
              </w:rPr>
              <w:t>2013</w:t>
            </w:r>
          </w:p>
        </w:tc>
        <w:tc>
          <w:tcPr>
            <w:tcW w:w="452" w:type="pct"/>
            <w:shd w:val="clear" w:color="auto" w:fill="FFFFFF"/>
            <w:vAlign w:val="center"/>
          </w:tcPr>
          <w:p w14:paraId="359A137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 xml:space="preserve">AURTIs, </w:t>
            </w:r>
            <w:r>
              <w:rPr>
                <w:rFonts w:asciiTheme="majorHAnsi" w:eastAsia="SimSun" w:hAnsiTheme="majorHAnsi" w:cs="Times New Roman"/>
                <w:color w:val="000000"/>
                <w:sz w:val="18"/>
                <w:szCs w:val="18"/>
                <w:lang w:bidi="ar"/>
              </w:rPr>
              <w:t>gas partition</w:t>
            </w:r>
          </w:p>
        </w:tc>
        <w:tc>
          <w:tcPr>
            <w:tcW w:w="1301" w:type="pct"/>
            <w:shd w:val="clear" w:color="auto" w:fill="FFFFFF"/>
            <w:vAlign w:val="center"/>
          </w:tcPr>
          <w:p w14:paraId="72E9B28A"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)50 g,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)10 g, Phragmites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)3 g, Divina </w:t>
            </w:r>
            <w:proofErr w:type="spellStart"/>
            <w:r>
              <w:rPr>
                <w:rFonts w:asciiTheme="majorHAnsi" w:eastAsia="SimSun" w:hAnsiTheme="majorHAnsi" w:cs="Times New Roman"/>
                <w:i/>
                <w:iCs/>
                <w:color w:val="000000"/>
                <w:sz w:val="18"/>
                <w:szCs w:val="18"/>
                <w:lang w:bidi="ar"/>
              </w:rPr>
              <w:t>Comoedia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Fricta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Shenqu</w:t>
            </w:r>
            <w:proofErr w:type="spellEnd"/>
            <w:r>
              <w:rPr>
                <w:rFonts w:asciiTheme="majorHAnsi" w:eastAsia="SimSun" w:hAnsiTheme="majorHAnsi" w:cs="Times New Roman"/>
                <w:i/>
                <w:iCs/>
                <w:color w:val="000000"/>
                <w:sz w:val="18"/>
                <w:szCs w:val="18"/>
                <w:lang w:bidi="ar"/>
              </w:rPr>
              <w:t>)10 g</w:t>
            </w:r>
          </w:p>
        </w:tc>
        <w:tc>
          <w:tcPr>
            <w:tcW w:w="547" w:type="pct"/>
            <w:shd w:val="clear" w:color="auto" w:fill="FFFFFF"/>
            <w:vAlign w:val="center"/>
          </w:tcPr>
          <w:p w14:paraId="0A735112"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 xml:space="preserve">NA </w:t>
            </w:r>
          </w:p>
        </w:tc>
        <w:tc>
          <w:tcPr>
            <w:tcW w:w="486" w:type="pct"/>
            <w:shd w:val="clear" w:color="auto" w:fill="FFFFFF"/>
            <w:vAlign w:val="center"/>
          </w:tcPr>
          <w:p w14:paraId="04F9D99D"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eastAsia="zh-CN" w:bidi="ar"/>
              </w:rPr>
              <w:t>the</w:t>
            </w:r>
          </w:p>
          <w:p w14:paraId="001E06C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minister medicinal</w:t>
            </w:r>
          </w:p>
        </w:tc>
        <w:tc>
          <w:tcPr>
            <w:tcW w:w="540" w:type="pct"/>
            <w:shd w:val="clear" w:color="auto" w:fill="FFFFFF"/>
            <w:vAlign w:val="center"/>
          </w:tcPr>
          <w:p w14:paraId="1AF5956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Decoction with water, drink as tear, 1 dose/d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5A710C86"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3DFA47D2"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45A226A5"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78B15C3C"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r>
      <w:tr w:rsidR="00264727" w14:paraId="4B02AB89" w14:textId="77777777">
        <w:tc>
          <w:tcPr>
            <w:tcW w:w="259" w:type="pct"/>
            <w:shd w:val="clear" w:color="auto" w:fill="FFFFFF"/>
            <w:vAlign w:val="center"/>
          </w:tcPr>
          <w:p w14:paraId="0A285F0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lastRenderedPageBreak/>
              <w:t>Sun J</w:t>
            </w:r>
            <w:r>
              <w:rPr>
                <w:rFonts w:asciiTheme="majorHAnsi" w:eastAsia="SimSun" w:hAnsiTheme="majorHAnsi" w:cs="Times New Roman" w:hint="eastAsia"/>
                <w:color w:val="000000"/>
                <w:sz w:val="18"/>
                <w:szCs w:val="18"/>
                <w:lang w:bidi="ar"/>
              </w:rPr>
              <w:t>F</w:t>
            </w:r>
            <w:r>
              <w:rPr>
                <w:rFonts w:asciiTheme="majorHAnsi" w:eastAsia="SimSun" w:hAnsiTheme="majorHAnsi" w:cs="Times New Roman"/>
                <w:color w:val="000000"/>
                <w:sz w:val="18"/>
                <w:szCs w:val="18"/>
                <w:lang w:bidi="ar"/>
              </w:rPr>
              <w:t xml:space="preserve"> 2014</w:t>
            </w:r>
          </w:p>
        </w:tc>
        <w:tc>
          <w:tcPr>
            <w:tcW w:w="452" w:type="pct"/>
            <w:shd w:val="clear" w:color="auto" w:fill="FFFFFF"/>
            <w:vAlign w:val="center"/>
          </w:tcPr>
          <w:p w14:paraId="49D1358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bidi="ar"/>
              </w:rPr>
              <w:t>AURTIs/</w:t>
            </w:r>
          </w:p>
          <w:p w14:paraId="79FE59AC"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Wind-heat cold</w:t>
            </w:r>
          </w:p>
        </w:tc>
        <w:tc>
          <w:tcPr>
            <w:tcW w:w="1301" w:type="pct"/>
            <w:shd w:val="clear" w:color="auto" w:fill="FFFFFF"/>
            <w:vAlign w:val="center"/>
          </w:tcPr>
          <w:p w14:paraId="2DC30416"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Mori Folium(Sangye)10g, </w:t>
            </w:r>
            <w:proofErr w:type="spellStart"/>
            <w:r>
              <w:rPr>
                <w:rFonts w:asciiTheme="majorHAnsi" w:eastAsia="SimSun" w:hAnsiTheme="majorHAnsi" w:cs="Times New Roman"/>
                <w:i/>
                <w:iCs/>
                <w:color w:val="000000"/>
                <w:sz w:val="18"/>
                <w:szCs w:val="18"/>
                <w:lang w:bidi="ar"/>
              </w:rPr>
              <w:t>Chrysanthemi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Indici</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Yejuhua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Schizonepetae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Jingjie</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Sojae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Douchi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Arctii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Niubangzi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Lophatheri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Danzhuye</w:t>
            </w:r>
            <w:proofErr w:type="spellEnd"/>
            <w:r>
              <w:rPr>
                <w:rFonts w:asciiTheme="majorHAnsi" w:eastAsia="SimSun" w:hAnsiTheme="majorHAnsi" w:cs="Times New Roman"/>
                <w:i/>
                <w:iCs/>
                <w:color w:val="000000"/>
                <w:sz w:val="18"/>
                <w:szCs w:val="18"/>
                <w:lang w:bidi="ar"/>
              </w:rPr>
              <w:t xml:space="preserve">)10g, Phragmites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)3g.</w:t>
            </w:r>
          </w:p>
        </w:tc>
        <w:tc>
          <w:tcPr>
            <w:tcW w:w="547" w:type="pct"/>
            <w:shd w:val="clear" w:color="auto" w:fill="FFFFFF"/>
            <w:vAlign w:val="center"/>
          </w:tcPr>
          <w:p w14:paraId="2D808959"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3721EE8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as </w:t>
            </w:r>
            <w:r>
              <w:rPr>
                <w:rFonts w:asciiTheme="majorHAnsi" w:eastAsia="SimSun" w:hAnsiTheme="majorHAnsi" w:cs="Times New Roman" w:hint="eastAsia"/>
                <w:color w:val="000000"/>
                <w:sz w:val="18"/>
                <w:szCs w:val="18"/>
                <w:lang w:eastAsia="zh-CN" w:bidi="ar"/>
              </w:rPr>
              <w:t>the</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assistant medicinal</w:t>
            </w:r>
          </w:p>
        </w:tc>
        <w:tc>
          <w:tcPr>
            <w:tcW w:w="540" w:type="pct"/>
            <w:shd w:val="clear" w:color="auto" w:fill="FFFFFF"/>
            <w:vAlign w:val="center"/>
          </w:tcPr>
          <w:p w14:paraId="2BC7962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Chinese herbal medicine granules,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4 times/day</w:t>
            </w:r>
          </w:p>
        </w:tc>
        <w:tc>
          <w:tcPr>
            <w:tcW w:w="361" w:type="pct"/>
            <w:shd w:val="clear" w:color="auto" w:fill="FFFFFF"/>
            <w:vAlign w:val="center"/>
          </w:tcPr>
          <w:p w14:paraId="22D8B82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Pharmacological tests</w:t>
            </w:r>
          </w:p>
        </w:tc>
        <w:tc>
          <w:tcPr>
            <w:tcW w:w="371" w:type="pct"/>
            <w:shd w:val="clear" w:color="auto" w:fill="FFFFFF"/>
            <w:vAlign w:val="center"/>
          </w:tcPr>
          <w:p w14:paraId="6F1D8369"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5A474BC7"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7C32FC36"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r>
      <w:tr w:rsidR="00264727" w14:paraId="35DF8F1F" w14:textId="77777777">
        <w:tc>
          <w:tcPr>
            <w:tcW w:w="259" w:type="pct"/>
            <w:shd w:val="clear" w:color="auto" w:fill="FFFFFF"/>
            <w:vAlign w:val="center"/>
          </w:tcPr>
          <w:p w14:paraId="407B93C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Song D</w:t>
            </w:r>
            <w:r>
              <w:rPr>
                <w:rFonts w:asciiTheme="majorHAnsi" w:eastAsia="SimSun" w:hAnsiTheme="majorHAnsi" w:cs="Times New Roman" w:hint="eastAsia"/>
                <w:color w:val="000000"/>
                <w:sz w:val="18"/>
                <w:szCs w:val="18"/>
                <w:lang w:bidi="ar"/>
              </w:rPr>
              <w:t>S</w:t>
            </w:r>
            <w:r>
              <w:rPr>
                <w:rFonts w:asciiTheme="majorHAnsi" w:eastAsia="SimSun" w:hAnsiTheme="majorHAnsi" w:cs="Times New Roman"/>
                <w:color w:val="000000"/>
                <w:sz w:val="18"/>
                <w:szCs w:val="18"/>
                <w:lang w:bidi="ar"/>
              </w:rPr>
              <w:t xml:space="preserve"> 2021</w:t>
            </w:r>
          </w:p>
        </w:tc>
        <w:tc>
          <w:tcPr>
            <w:tcW w:w="452" w:type="pct"/>
            <w:shd w:val="clear" w:color="auto" w:fill="FFFFFF"/>
            <w:vAlign w:val="center"/>
          </w:tcPr>
          <w:p w14:paraId="5FE1913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AECOPD</w:t>
            </w:r>
          </w:p>
          <w:p w14:paraId="6B8D975E" w14:textId="77777777" w:rsidR="00264727" w:rsidRDefault="00264727">
            <w:pPr>
              <w:jc w:val="center"/>
              <w:textAlignment w:val="center"/>
              <w:rPr>
                <w:rFonts w:asciiTheme="majorHAnsi" w:eastAsia="SimSun" w:hAnsiTheme="majorHAnsi" w:cs="Times New Roman"/>
                <w:color w:val="000000"/>
                <w:sz w:val="18"/>
                <w:szCs w:val="18"/>
                <w:lang w:bidi="ar"/>
              </w:rPr>
            </w:pPr>
          </w:p>
        </w:tc>
        <w:tc>
          <w:tcPr>
            <w:tcW w:w="1301" w:type="pct"/>
            <w:shd w:val="clear" w:color="auto" w:fill="FFFFFF"/>
            <w:vAlign w:val="center"/>
          </w:tcPr>
          <w:p w14:paraId="31F4D28E"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Macrocephalae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Baizhu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Persicae</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Taoren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Praeparata</w:t>
            </w:r>
            <w:proofErr w:type="spellEnd"/>
            <w:r>
              <w:rPr>
                <w:rFonts w:asciiTheme="majorHAnsi" w:eastAsia="SimSun" w:hAnsiTheme="majorHAnsi" w:cs="Times New Roman"/>
                <w:i/>
                <w:iCs/>
                <w:color w:val="000000"/>
                <w:sz w:val="18"/>
                <w:szCs w:val="18"/>
                <w:lang w:bidi="ar"/>
              </w:rPr>
              <w:t xml:space="preserve"> Cum Melle(</w:t>
            </w:r>
            <w:proofErr w:type="spellStart"/>
            <w:r>
              <w:rPr>
                <w:rFonts w:asciiTheme="majorHAnsi" w:eastAsia="SimSun" w:hAnsiTheme="majorHAnsi" w:cs="Times New Roman"/>
                <w:i/>
                <w:iCs/>
                <w:color w:val="000000"/>
                <w:sz w:val="18"/>
                <w:szCs w:val="18"/>
                <w:lang w:bidi="ar"/>
              </w:rPr>
              <w:t>Zhigancao</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Ephedrae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Mahuang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Coicis</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Yiyiren</w:t>
            </w:r>
            <w:proofErr w:type="spellEnd"/>
            <w:r>
              <w:rPr>
                <w:rFonts w:asciiTheme="majorHAnsi" w:eastAsia="SimSun" w:hAnsiTheme="majorHAnsi" w:cs="Times New Roman"/>
                <w:i/>
                <w:iCs/>
                <w:color w:val="000000"/>
                <w:sz w:val="18"/>
                <w:szCs w:val="18"/>
                <w:lang w:bidi="ar"/>
              </w:rPr>
              <w:t>)20g, Hiems Cucumis Kernel(</w:t>
            </w:r>
            <w:proofErr w:type="spellStart"/>
            <w:r>
              <w:rPr>
                <w:rFonts w:asciiTheme="majorHAnsi" w:eastAsia="SimSun" w:hAnsiTheme="majorHAnsi" w:cs="Times New Roman"/>
                <w:i/>
                <w:iCs/>
                <w:color w:val="000000"/>
                <w:sz w:val="18"/>
                <w:szCs w:val="18"/>
                <w:lang w:bidi="ar"/>
              </w:rPr>
              <w:t>Dongguaren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Bolbostemmatis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Tubeimu</w:t>
            </w:r>
            <w:proofErr w:type="spellEnd"/>
            <w:r>
              <w:rPr>
                <w:rFonts w:asciiTheme="majorHAnsi" w:eastAsia="SimSun" w:hAnsiTheme="majorHAnsi" w:cs="Times New Roman"/>
                <w:i/>
                <w:iCs/>
                <w:color w:val="000000"/>
                <w:sz w:val="18"/>
                <w:szCs w:val="18"/>
                <w:lang w:bidi="ar"/>
              </w:rPr>
              <w:t xml:space="preserve">)12g, Poria(Fuling)15g,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)6g,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Aurantii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Zhiqiao</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183E708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2E6F7D7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062D7F06"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 2 times with water to 300 mL of the drug mixture</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 xml:space="preserve">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times/day</w:t>
            </w:r>
          </w:p>
        </w:tc>
        <w:tc>
          <w:tcPr>
            <w:tcW w:w="361" w:type="pct"/>
            <w:shd w:val="clear" w:color="auto" w:fill="FFFFFF"/>
            <w:vAlign w:val="center"/>
          </w:tcPr>
          <w:p w14:paraId="1A6ECA8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275C12C8"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12493A8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1E58206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7F456F36" w14:textId="77777777">
        <w:tc>
          <w:tcPr>
            <w:tcW w:w="259" w:type="pct"/>
            <w:shd w:val="clear" w:color="auto" w:fill="FFFFFF"/>
            <w:vAlign w:val="center"/>
          </w:tcPr>
          <w:p w14:paraId="5C82563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Sun L 2022</w:t>
            </w:r>
          </w:p>
        </w:tc>
        <w:tc>
          <w:tcPr>
            <w:tcW w:w="452" w:type="pct"/>
            <w:shd w:val="clear" w:color="auto" w:fill="FFFFFF"/>
            <w:vAlign w:val="center"/>
          </w:tcPr>
          <w:p w14:paraId="0F32D13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F</w:t>
            </w:r>
            <w:r>
              <w:rPr>
                <w:rFonts w:asciiTheme="majorHAnsi" w:eastAsia="SimSun" w:hAnsiTheme="majorHAnsi" w:cs="Times New Roman"/>
                <w:color w:val="000000"/>
                <w:sz w:val="18"/>
                <w:szCs w:val="18"/>
                <w:lang w:bidi="ar"/>
              </w:rPr>
              <w:t>ever</w:t>
            </w:r>
          </w:p>
        </w:tc>
        <w:tc>
          <w:tcPr>
            <w:tcW w:w="1301" w:type="pct"/>
            <w:shd w:val="clear" w:color="auto" w:fill="FFFFFF"/>
            <w:vAlign w:val="center"/>
          </w:tcPr>
          <w:p w14:paraId="2B9175F6"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Anemarrhenae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Zhimu</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Bupleuri</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Chaihu</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Puerariae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Lobatae</w:t>
            </w:r>
            <w:proofErr w:type="spellEnd"/>
            <w:r>
              <w:rPr>
                <w:rFonts w:asciiTheme="majorHAnsi" w:eastAsia="SimSun" w:hAnsiTheme="majorHAnsi" w:cs="Times New Roman"/>
                <w:i/>
                <w:iCs/>
                <w:color w:val="000000"/>
                <w:sz w:val="18"/>
                <w:szCs w:val="18"/>
                <w:lang w:bidi="ar"/>
              </w:rPr>
              <w:t xml:space="preserve"> Radix(Gegen),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Cimicifugae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Shengma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w:t>
            </w:r>
          </w:p>
        </w:tc>
        <w:tc>
          <w:tcPr>
            <w:tcW w:w="547" w:type="pct"/>
            <w:shd w:val="clear" w:color="auto" w:fill="FFFFFF"/>
            <w:vAlign w:val="center"/>
          </w:tcPr>
          <w:p w14:paraId="06673AAF"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4142F6A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as </w:t>
            </w:r>
            <w:r>
              <w:rPr>
                <w:rFonts w:asciiTheme="majorHAnsi" w:eastAsia="SimSun" w:hAnsiTheme="majorHAnsi" w:cs="Times New Roman" w:hint="eastAsia"/>
                <w:color w:val="000000"/>
                <w:sz w:val="18"/>
                <w:szCs w:val="18"/>
                <w:lang w:eastAsia="zh-CN" w:bidi="ar"/>
              </w:rPr>
              <w:t>the</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assistant medicinal</w:t>
            </w:r>
          </w:p>
        </w:tc>
        <w:tc>
          <w:tcPr>
            <w:tcW w:w="540" w:type="pct"/>
            <w:shd w:val="clear" w:color="auto" w:fill="FFFFFF"/>
            <w:vAlign w:val="center"/>
          </w:tcPr>
          <w:p w14:paraId="40FD75E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Prepared by the pharmacy of Wuhu Traditional Chinese Medicine Hospital. 1 </w:t>
            </w:r>
            <w:r>
              <w:rPr>
                <w:rFonts w:asciiTheme="majorHAnsi" w:eastAsia="SimSun" w:hAnsiTheme="majorHAnsi" w:cs="Times New Roman" w:hint="eastAsia"/>
                <w:color w:val="000000"/>
                <w:sz w:val="18"/>
                <w:szCs w:val="18"/>
                <w:lang w:bidi="ar"/>
              </w:rPr>
              <w:t>bag</w:t>
            </w:r>
            <w:r>
              <w:rPr>
                <w:rFonts w:asciiTheme="majorHAnsi" w:eastAsia="SimSun" w:hAnsiTheme="majorHAnsi" w:cs="Times New Roman"/>
                <w:color w:val="000000"/>
                <w:sz w:val="18"/>
                <w:szCs w:val="18"/>
                <w:lang w:bidi="ar"/>
              </w:rPr>
              <w:t>/d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3 times/d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56A01353"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5612482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166689F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76C85A8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08AD4694" w14:textId="77777777">
        <w:trPr>
          <w:trHeight w:val="90"/>
        </w:trPr>
        <w:tc>
          <w:tcPr>
            <w:tcW w:w="259" w:type="pct"/>
            <w:shd w:val="clear" w:color="auto" w:fill="FFFFFF"/>
            <w:vAlign w:val="center"/>
          </w:tcPr>
          <w:p w14:paraId="25C8752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Li Y</w:t>
            </w:r>
            <w:r>
              <w:rPr>
                <w:rFonts w:asciiTheme="majorHAnsi" w:eastAsia="SimSun" w:hAnsiTheme="majorHAnsi" w:cs="Times New Roman" w:hint="eastAsia"/>
                <w:color w:val="000000"/>
                <w:sz w:val="18"/>
                <w:szCs w:val="18"/>
                <w:lang w:bidi="ar"/>
              </w:rPr>
              <w:t>P</w:t>
            </w:r>
            <w:r>
              <w:rPr>
                <w:rFonts w:asciiTheme="majorHAnsi" w:eastAsia="SimSun" w:hAnsiTheme="majorHAnsi" w:cs="Times New Roman"/>
                <w:color w:val="000000"/>
                <w:sz w:val="18"/>
                <w:szCs w:val="18"/>
                <w:lang w:bidi="ar"/>
              </w:rPr>
              <w:t xml:space="preserve"> 2022</w:t>
            </w:r>
          </w:p>
        </w:tc>
        <w:tc>
          <w:tcPr>
            <w:tcW w:w="452" w:type="pct"/>
            <w:shd w:val="clear" w:color="auto" w:fill="FFFFFF"/>
            <w:vAlign w:val="center"/>
          </w:tcPr>
          <w:p w14:paraId="16437A3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Influenza</w:t>
            </w:r>
          </w:p>
        </w:tc>
        <w:tc>
          <w:tcPr>
            <w:tcW w:w="1301" w:type="pct"/>
            <w:shd w:val="clear" w:color="auto" w:fill="FFFFFF"/>
            <w:vAlign w:val="center"/>
          </w:tcPr>
          <w:p w14:paraId="35B36A8A"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Bupleuri</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Chaihu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)15g, 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)50g,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w:t>
            </w:r>
            <w:r>
              <w:rPr>
                <w:rFonts w:asciiTheme="majorHAnsi" w:eastAsia="SimSun" w:hAnsiTheme="majorHAnsi" w:cs="Times New Roman"/>
                <w:i/>
                <w:iCs/>
                <w:color w:val="000000"/>
                <w:sz w:val="18"/>
                <w:szCs w:val="18"/>
                <w:lang w:bidi="ar"/>
              </w:rPr>
              <w:lastRenderedPageBreak/>
              <w:t xml:space="preserve">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Praeparata</w:t>
            </w:r>
            <w:proofErr w:type="spellEnd"/>
            <w:r>
              <w:rPr>
                <w:rFonts w:asciiTheme="majorHAnsi" w:eastAsia="SimSun" w:hAnsiTheme="majorHAnsi" w:cs="Times New Roman"/>
                <w:i/>
                <w:iCs/>
                <w:color w:val="000000"/>
                <w:sz w:val="18"/>
                <w:szCs w:val="18"/>
                <w:lang w:bidi="ar"/>
              </w:rPr>
              <w:t xml:space="preserve"> Cum Melle(</w:t>
            </w:r>
            <w:proofErr w:type="spellStart"/>
            <w:r>
              <w:rPr>
                <w:rFonts w:asciiTheme="majorHAnsi" w:eastAsia="SimSun" w:hAnsiTheme="majorHAnsi" w:cs="Times New Roman"/>
                <w:i/>
                <w:iCs/>
                <w:color w:val="000000"/>
                <w:sz w:val="18"/>
                <w:szCs w:val="18"/>
                <w:lang w:bidi="ar"/>
              </w:rPr>
              <w:t>Zhigancao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Ephedrae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Mahuang</w:t>
            </w:r>
            <w:proofErr w:type="spellEnd"/>
            <w:r>
              <w:rPr>
                <w:rFonts w:asciiTheme="majorHAnsi" w:eastAsia="SimSun" w:hAnsiTheme="majorHAnsi" w:cs="Times New Roman"/>
                <w:i/>
                <w:iCs/>
                <w:color w:val="000000"/>
                <w:sz w:val="18"/>
                <w:szCs w:val="18"/>
                <w:lang w:bidi="ar"/>
              </w:rPr>
              <w:t xml:space="preserve">)5g, </w:t>
            </w: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)25g,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Schizonepetae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Jingjie</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Arctii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Niubangzi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Zingiberis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Recens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Shengjiang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Jujubae</w:t>
            </w:r>
            <w:proofErr w:type="spellEnd"/>
            <w:r>
              <w:rPr>
                <w:rFonts w:asciiTheme="majorHAnsi" w:eastAsia="SimSun" w:hAnsiTheme="majorHAnsi" w:cs="Times New Roman"/>
                <w:i/>
                <w:iCs/>
                <w:color w:val="000000"/>
                <w:sz w:val="18"/>
                <w:szCs w:val="18"/>
                <w:lang w:bidi="ar"/>
              </w:rPr>
              <w:t xml:space="preserve"> Fructus(Dazao)15g.</w:t>
            </w:r>
          </w:p>
        </w:tc>
        <w:tc>
          <w:tcPr>
            <w:tcW w:w="547" w:type="pct"/>
            <w:shd w:val="clear" w:color="auto" w:fill="FFFFFF"/>
            <w:vAlign w:val="center"/>
          </w:tcPr>
          <w:p w14:paraId="3F0B079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shd w:val="clear" w:color="auto" w:fill="FFFFFF"/>
            <w:vAlign w:val="center"/>
          </w:tcPr>
          <w:p w14:paraId="252E6B4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00D5F9E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Prepared by the Smart Pharmacy of the </w:t>
            </w:r>
            <w:r>
              <w:rPr>
                <w:rFonts w:asciiTheme="majorHAnsi" w:eastAsia="SimSun" w:hAnsiTheme="majorHAnsi" w:cs="Times New Roman"/>
                <w:color w:val="000000"/>
                <w:sz w:val="18"/>
                <w:szCs w:val="18"/>
                <w:lang w:bidi="ar"/>
              </w:rPr>
              <w:lastRenderedPageBreak/>
              <w:t>Second Hospital of Liaoning University of Traditional Chinese Medicine</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 xml:space="preserve">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2 times/d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2BDFEEFA"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lastRenderedPageBreak/>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48DFB62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495CBB0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057F88B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6D7E3DDD" w14:textId="77777777">
        <w:tc>
          <w:tcPr>
            <w:tcW w:w="259" w:type="pct"/>
            <w:shd w:val="clear" w:color="auto" w:fill="FFFFFF"/>
            <w:vAlign w:val="center"/>
          </w:tcPr>
          <w:p w14:paraId="7A794AA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Li </w:t>
            </w:r>
            <w:r>
              <w:rPr>
                <w:rFonts w:asciiTheme="majorHAnsi" w:eastAsia="SimSun" w:hAnsiTheme="majorHAnsi" w:cs="Times New Roman" w:hint="eastAsia"/>
                <w:color w:val="000000"/>
                <w:sz w:val="18"/>
                <w:szCs w:val="18"/>
                <w:lang w:bidi="ar"/>
              </w:rPr>
              <w:t>J</w:t>
            </w:r>
            <w:r>
              <w:rPr>
                <w:rFonts w:asciiTheme="majorHAnsi" w:eastAsia="SimSun" w:hAnsiTheme="majorHAnsi" w:cs="Times New Roman"/>
                <w:color w:val="000000"/>
                <w:sz w:val="18"/>
                <w:szCs w:val="18"/>
                <w:lang w:bidi="ar"/>
              </w:rPr>
              <w:t xml:space="preserve"> 2020</w:t>
            </w:r>
          </w:p>
        </w:tc>
        <w:tc>
          <w:tcPr>
            <w:tcW w:w="452" w:type="pct"/>
            <w:shd w:val="clear" w:color="auto" w:fill="FFFFFF"/>
            <w:vAlign w:val="center"/>
          </w:tcPr>
          <w:p w14:paraId="1A32771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AECOPD</w:t>
            </w:r>
            <w:r>
              <w:rPr>
                <w:rFonts w:asciiTheme="majorHAnsi" w:eastAsia="SimSun" w:hAnsiTheme="majorHAnsi" w:cs="Times New Roman" w:hint="eastAsia"/>
                <w:color w:val="000000"/>
                <w:sz w:val="18"/>
                <w:szCs w:val="18"/>
                <w:lang w:bidi="ar"/>
              </w:rPr>
              <w:t>/</w:t>
            </w:r>
          </w:p>
          <w:p w14:paraId="1D0F4F4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external cold and internal drinking</w:t>
            </w:r>
          </w:p>
        </w:tc>
        <w:tc>
          <w:tcPr>
            <w:tcW w:w="1301" w:type="pct"/>
            <w:shd w:val="clear" w:color="auto" w:fill="FFFFFF"/>
            <w:vAlign w:val="center"/>
          </w:tcPr>
          <w:p w14:paraId="6F61FB4F"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color w:val="000000"/>
                <w:sz w:val="18"/>
                <w:szCs w:val="18"/>
                <w:lang w:bidi="ar"/>
              </w:rPr>
              <w:t xml:space="preserve">The </w:t>
            </w:r>
            <w:proofErr w:type="spellStart"/>
            <w:r>
              <w:rPr>
                <w:rFonts w:asciiTheme="majorHAnsi" w:eastAsia="SimSun" w:hAnsiTheme="majorHAnsi" w:cs="Times New Roman"/>
                <w:color w:val="000000"/>
                <w:sz w:val="18"/>
                <w:szCs w:val="18"/>
                <w:lang w:bidi="ar"/>
              </w:rPr>
              <w:t>Jinkui</w:t>
            </w:r>
            <w:proofErr w:type="spellEnd"/>
            <w:r>
              <w:rPr>
                <w:rFonts w:asciiTheme="majorHAnsi" w:eastAsia="SimSun" w:hAnsiTheme="majorHAnsi" w:cs="Times New Roman"/>
                <w:color w:val="000000"/>
                <w:sz w:val="18"/>
                <w:szCs w:val="18"/>
                <w:lang w:bidi="ar"/>
              </w:rPr>
              <w:t xml:space="preserve"> </w:t>
            </w:r>
            <w:proofErr w:type="spellStart"/>
            <w:r>
              <w:rPr>
                <w:rFonts w:asciiTheme="majorHAnsi" w:eastAsia="SimSun" w:hAnsiTheme="majorHAnsi" w:cs="Times New Roman"/>
                <w:color w:val="000000"/>
                <w:sz w:val="18"/>
                <w:szCs w:val="18"/>
                <w:lang w:bidi="ar"/>
              </w:rPr>
              <w:t>Yaolue</w:t>
            </w:r>
            <w:proofErr w:type="spellEnd"/>
            <w:r>
              <w:rPr>
                <w:rFonts w:asciiTheme="majorHAnsi" w:eastAsia="SimSun" w:hAnsiTheme="majorHAnsi" w:cs="Times New Roman"/>
                <w:color w:val="000000"/>
                <w:sz w:val="18"/>
                <w:szCs w:val="18"/>
                <w:lang w:bidi="ar"/>
              </w:rPr>
              <w:t>.</w:t>
            </w:r>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Belamcandae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(Shegan)20g, </w:t>
            </w:r>
            <w:proofErr w:type="spellStart"/>
            <w:r>
              <w:rPr>
                <w:rFonts w:asciiTheme="majorHAnsi" w:eastAsia="SimSun" w:hAnsiTheme="majorHAnsi" w:cs="Times New Roman"/>
                <w:i/>
                <w:iCs/>
                <w:color w:val="000000"/>
                <w:sz w:val="18"/>
                <w:szCs w:val="18"/>
                <w:lang w:bidi="ar"/>
              </w:rPr>
              <w:t>Ephedrae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Mahuang</w:t>
            </w:r>
            <w:proofErr w:type="spellEnd"/>
            <w:r>
              <w:rPr>
                <w:rFonts w:asciiTheme="majorHAnsi" w:eastAsia="SimSun" w:hAnsiTheme="majorHAnsi" w:cs="Times New Roman"/>
                <w:i/>
                <w:iCs/>
                <w:color w:val="000000"/>
                <w:sz w:val="18"/>
                <w:szCs w:val="18"/>
                <w:lang w:bidi="ar"/>
              </w:rPr>
              <w:t>)15g, Ginkgo Semen(</w:t>
            </w:r>
            <w:proofErr w:type="spellStart"/>
            <w:r>
              <w:rPr>
                <w:rFonts w:asciiTheme="majorHAnsi" w:eastAsia="SimSun" w:hAnsiTheme="majorHAnsi" w:cs="Times New Roman"/>
                <w:i/>
                <w:iCs/>
                <w:color w:val="000000"/>
                <w:sz w:val="18"/>
                <w:szCs w:val="18"/>
                <w:lang w:bidi="ar"/>
              </w:rPr>
              <w:t>Baiguo</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)25g, </w:t>
            </w:r>
            <w:proofErr w:type="spellStart"/>
            <w:r>
              <w:rPr>
                <w:rFonts w:asciiTheme="majorHAnsi" w:eastAsia="SimSun" w:hAnsiTheme="majorHAnsi" w:cs="Times New Roman"/>
                <w:i/>
                <w:iCs/>
                <w:color w:val="000000"/>
                <w:sz w:val="18"/>
                <w:szCs w:val="18"/>
                <w:lang w:bidi="ar"/>
              </w:rPr>
              <w:t>Chebulae</w:t>
            </w:r>
            <w:proofErr w:type="spellEnd"/>
            <w:r>
              <w:rPr>
                <w:rFonts w:asciiTheme="majorHAnsi" w:eastAsia="SimSun" w:hAnsiTheme="majorHAnsi" w:cs="Times New Roman"/>
                <w:i/>
                <w:iCs/>
                <w:color w:val="000000"/>
                <w:sz w:val="18"/>
                <w:szCs w:val="18"/>
                <w:lang w:bidi="ar"/>
              </w:rPr>
              <w:t xml:space="preserve"> Fructus(Hezi)20g, </w:t>
            </w:r>
            <w:proofErr w:type="spellStart"/>
            <w:r>
              <w:rPr>
                <w:rFonts w:asciiTheme="majorHAnsi" w:eastAsia="SimSun" w:hAnsiTheme="majorHAnsi" w:cs="Times New Roman"/>
                <w:i/>
                <w:iCs/>
                <w:color w:val="000000"/>
                <w:sz w:val="18"/>
                <w:szCs w:val="18"/>
                <w:lang w:bidi="ar"/>
              </w:rPr>
              <w:t>Perillae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Zisuzi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)15g.</w:t>
            </w:r>
          </w:p>
        </w:tc>
        <w:tc>
          <w:tcPr>
            <w:tcW w:w="547" w:type="pct"/>
            <w:shd w:val="clear" w:color="auto" w:fill="FFFFFF"/>
            <w:vAlign w:val="center"/>
          </w:tcPr>
          <w:p w14:paraId="1CF30AB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32EE386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as </w:t>
            </w:r>
            <w:r>
              <w:rPr>
                <w:rFonts w:asciiTheme="majorHAnsi" w:eastAsia="SimSun" w:hAnsiTheme="majorHAnsi" w:cs="Times New Roman" w:hint="eastAsia"/>
                <w:color w:val="000000"/>
                <w:sz w:val="18"/>
                <w:szCs w:val="18"/>
                <w:lang w:eastAsia="zh-CN" w:bidi="ar"/>
              </w:rPr>
              <w:t>the</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assistant medicinal</w:t>
            </w:r>
          </w:p>
        </w:tc>
        <w:tc>
          <w:tcPr>
            <w:tcW w:w="540" w:type="pct"/>
            <w:shd w:val="clear" w:color="auto" w:fill="FFFFFF"/>
            <w:vAlign w:val="center"/>
          </w:tcPr>
          <w:p w14:paraId="77F6131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Prepared by </w:t>
            </w:r>
            <w:r>
              <w:rPr>
                <w:rFonts w:asciiTheme="majorHAnsi" w:eastAsia="SimSun" w:hAnsiTheme="majorHAnsi" w:cs="Times New Roman" w:hint="eastAsia"/>
                <w:color w:val="000000"/>
                <w:sz w:val="18"/>
                <w:szCs w:val="18"/>
                <w:lang w:bidi="ar"/>
              </w:rPr>
              <w:t>d</w:t>
            </w:r>
            <w:r>
              <w:rPr>
                <w:rFonts w:asciiTheme="majorHAnsi" w:eastAsia="SimSun" w:hAnsiTheme="majorHAnsi" w:cs="Times New Roman"/>
                <w:color w:val="000000"/>
                <w:sz w:val="18"/>
                <w:szCs w:val="18"/>
                <w:lang w:bidi="ar"/>
              </w:rPr>
              <w:t xml:space="preserve">ecoction </w:t>
            </w:r>
            <w:r>
              <w:rPr>
                <w:rFonts w:asciiTheme="majorHAnsi" w:eastAsia="SimSun" w:hAnsiTheme="majorHAnsi" w:cs="Times New Roman" w:hint="eastAsia"/>
                <w:color w:val="000000"/>
                <w:sz w:val="18"/>
                <w:szCs w:val="18"/>
                <w:lang w:bidi="ar"/>
              </w:rPr>
              <w:t>r</w:t>
            </w:r>
            <w:r>
              <w:rPr>
                <w:rFonts w:asciiTheme="majorHAnsi" w:eastAsia="SimSun" w:hAnsiTheme="majorHAnsi" w:cs="Times New Roman"/>
                <w:color w:val="000000"/>
                <w:sz w:val="18"/>
                <w:szCs w:val="18"/>
                <w:lang w:bidi="ar"/>
              </w:rPr>
              <w:t xml:space="preserve">oom of </w:t>
            </w:r>
            <w:proofErr w:type="spellStart"/>
            <w:r>
              <w:rPr>
                <w:rFonts w:asciiTheme="majorHAnsi" w:eastAsia="SimSun" w:hAnsiTheme="majorHAnsi" w:cs="Times New Roman"/>
                <w:color w:val="000000"/>
                <w:sz w:val="18"/>
                <w:szCs w:val="18"/>
                <w:lang w:bidi="ar"/>
              </w:rPr>
              <w:t>Nangang</w:t>
            </w:r>
            <w:proofErr w:type="spellEnd"/>
            <w:r>
              <w:rPr>
                <w:rFonts w:asciiTheme="majorHAnsi" w:eastAsia="SimSun" w:hAnsiTheme="majorHAnsi" w:cs="Times New Roman"/>
                <w:color w:val="000000"/>
                <w:sz w:val="18"/>
                <w:szCs w:val="18"/>
                <w:lang w:bidi="ar"/>
              </w:rPr>
              <w:t xml:space="preserve"> Branch of Heilongjiang Provincial Institute of Traditional Chinese Medicine</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 xml:space="preserve"> 2 times/day, 1 time/150ml, 30 minutes after meals in the morning and evening.</w:t>
            </w:r>
          </w:p>
        </w:tc>
        <w:tc>
          <w:tcPr>
            <w:tcW w:w="361" w:type="pct"/>
            <w:shd w:val="clear" w:color="auto" w:fill="FFFFFF"/>
            <w:vAlign w:val="center"/>
          </w:tcPr>
          <w:p w14:paraId="364847F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0DFE392F"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6CE4811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153A027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184A08F3" w14:textId="77777777">
        <w:tc>
          <w:tcPr>
            <w:tcW w:w="259" w:type="pct"/>
            <w:shd w:val="clear" w:color="auto" w:fill="FFFFFF"/>
            <w:vAlign w:val="center"/>
          </w:tcPr>
          <w:p w14:paraId="1F1839E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Hu Q</w:t>
            </w:r>
            <w:r>
              <w:rPr>
                <w:rFonts w:asciiTheme="majorHAnsi" w:eastAsia="SimSun" w:hAnsiTheme="majorHAnsi" w:cs="Times New Roman" w:hint="eastAsia"/>
                <w:color w:val="000000"/>
                <w:sz w:val="18"/>
                <w:szCs w:val="18"/>
                <w:lang w:bidi="ar"/>
              </w:rPr>
              <w:t xml:space="preserve">Y </w:t>
            </w:r>
            <w:r>
              <w:rPr>
                <w:rFonts w:asciiTheme="majorHAnsi" w:eastAsia="SimSun" w:hAnsiTheme="majorHAnsi" w:cs="Times New Roman"/>
                <w:color w:val="000000"/>
                <w:sz w:val="18"/>
                <w:szCs w:val="18"/>
                <w:lang w:bidi="ar"/>
              </w:rPr>
              <w:t>2019</w:t>
            </w:r>
          </w:p>
        </w:tc>
        <w:tc>
          <w:tcPr>
            <w:tcW w:w="452" w:type="pct"/>
            <w:shd w:val="clear" w:color="auto" w:fill="FFFFFF"/>
            <w:vAlign w:val="center"/>
          </w:tcPr>
          <w:p w14:paraId="7F730FA3"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Acute sinusitis with heat in the lung meridian</w:t>
            </w:r>
          </w:p>
        </w:tc>
        <w:tc>
          <w:tcPr>
            <w:tcW w:w="1301" w:type="pct"/>
            <w:shd w:val="clear" w:color="auto" w:fill="FFFFFF"/>
            <w:vAlign w:val="center"/>
          </w:tcPr>
          <w:p w14:paraId="7C2BD88C"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color w:val="000000"/>
                <w:sz w:val="18"/>
                <w:szCs w:val="18"/>
                <w:lang w:bidi="ar"/>
              </w:rPr>
              <w:t>Thousand-Golden-Prescriptions</w:t>
            </w:r>
            <w:r>
              <w:rPr>
                <w:rFonts w:asciiTheme="majorHAnsi" w:eastAsia="SimSun" w:hAnsiTheme="majorHAnsi" w:cs="Times New Roman" w:hint="eastAsia"/>
                <w:color w:val="000000"/>
                <w:sz w:val="18"/>
                <w:szCs w:val="18"/>
                <w:lang w:eastAsia="zh-CN" w:bidi="ar"/>
              </w:rPr>
              <w:t>.</w:t>
            </w:r>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Persicae</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Taoren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Coicis</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Yiyiren</w:t>
            </w:r>
            <w:proofErr w:type="spellEnd"/>
            <w:r>
              <w:rPr>
                <w:rFonts w:asciiTheme="majorHAnsi" w:eastAsia="SimSun" w:hAnsiTheme="majorHAnsi" w:cs="Times New Roman"/>
                <w:i/>
                <w:iCs/>
                <w:color w:val="000000"/>
                <w:sz w:val="18"/>
                <w:szCs w:val="18"/>
                <w:lang w:bidi="ar"/>
              </w:rPr>
              <w:t>)20g, Hiems Cucumis Kernel(</w:t>
            </w:r>
            <w:proofErr w:type="spellStart"/>
            <w:r>
              <w:rPr>
                <w:rFonts w:asciiTheme="majorHAnsi" w:eastAsia="SimSun" w:hAnsiTheme="majorHAnsi" w:cs="Times New Roman"/>
                <w:i/>
                <w:iCs/>
                <w:color w:val="000000"/>
                <w:sz w:val="18"/>
                <w:szCs w:val="18"/>
                <w:lang w:bidi="ar"/>
              </w:rPr>
              <w:t>Dongguaren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)8 g, Patrinia(</w:t>
            </w:r>
            <w:proofErr w:type="spellStart"/>
            <w:r>
              <w:rPr>
                <w:rFonts w:asciiTheme="majorHAnsi" w:eastAsia="SimSun" w:hAnsiTheme="majorHAnsi" w:cs="Times New Roman"/>
                <w:i/>
                <w:iCs/>
                <w:color w:val="000000"/>
                <w:sz w:val="18"/>
                <w:szCs w:val="18"/>
                <w:lang w:bidi="ar"/>
              </w:rPr>
              <w:t>Baijiangcao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Acori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Tatarinowii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Shichangpu</w:t>
            </w:r>
            <w:proofErr w:type="spellEnd"/>
            <w:r>
              <w:rPr>
                <w:rFonts w:asciiTheme="majorHAnsi" w:eastAsia="SimSun" w:hAnsiTheme="majorHAnsi" w:cs="Times New Roman"/>
                <w:i/>
                <w:iCs/>
                <w:color w:val="000000"/>
                <w:sz w:val="18"/>
                <w:szCs w:val="18"/>
                <w:lang w:bidi="ar"/>
              </w:rPr>
              <w:t xml:space="preserve">)8g, </w:t>
            </w:r>
            <w:proofErr w:type="spellStart"/>
            <w:r>
              <w:rPr>
                <w:rFonts w:asciiTheme="majorHAnsi" w:eastAsia="SimSun" w:hAnsiTheme="majorHAnsi" w:cs="Times New Roman"/>
                <w:i/>
                <w:iCs/>
                <w:color w:val="000000"/>
                <w:sz w:val="18"/>
                <w:szCs w:val="18"/>
                <w:lang w:bidi="ar"/>
              </w:rPr>
              <w:t>Angelicae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Dahuricae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Baizhi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Gleditsiae</w:t>
            </w:r>
            <w:proofErr w:type="spellEnd"/>
            <w:r>
              <w:rPr>
                <w:rFonts w:asciiTheme="majorHAnsi" w:eastAsia="SimSun" w:hAnsiTheme="majorHAnsi" w:cs="Times New Roman"/>
                <w:i/>
                <w:iCs/>
                <w:color w:val="000000"/>
                <w:sz w:val="18"/>
                <w:szCs w:val="18"/>
                <w:lang w:bidi="ar"/>
              </w:rPr>
              <w:t xml:space="preserve"> Spina(</w:t>
            </w:r>
            <w:proofErr w:type="spellStart"/>
            <w:r>
              <w:rPr>
                <w:rFonts w:asciiTheme="majorHAnsi" w:eastAsia="SimSun" w:hAnsiTheme="majorHAnsi" w:cs="Times New Roman"/>
                <w:i/>
                <w:iCs/>
                <w:color w:val="000000"/>
                <w:sz w:val="18"/>
                <w:szCs w:val="18"/>
                <w:lang w:bidi="ar"/>
              </w:rPr>
              <w:t>Zaojiaoci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Liquidambaris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Lulutong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Magnoliae</w:t>
            </w:r>
            <w:proofErr w:type="spellEnd"/>
            <w:r>
              <w:rPr>
                <w:rFonts w:asciiTheme="majorHAnsi" w:eastAsia="SimSun" w:hAnsiTheme="majorHAnsi" w:cs="Times New Roman"/>
                <w:i/>
                <w:iCs/>
                <w:color w:val="000000"/>
                <w:sz w:val="18"/>
                <w:szCs w:val="18"/>
                <w:lang w:bidi="ar"/>
              </w:rPr>
              <w:t xml:space="preserve"> Flos(Xinyi)10 g, </w:t>
            </w:r>
            <w:proofErr w:type="spellStart"/>
            <w:r>
              <w:rPr>
                <w:rFonts w:asciiTheme="majorHAnsi" w:eastAsia="SimSun" w:hAnsiTheme="majorHAnsi" w:cs="Times New Roman"/>
                <w:i/>
                <w:iCs/>
                <w:color w:val="000000"/>
                <w:sz w:val="18"/>
                <w:szCs w:val="18"/>
                <w:lang w:bidi="ar"/>
              </w:rPr>
              <w:t>Centipeda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Ebushicao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w:t>
            </w:r>
            <w:r>
              <w:rPr>
                <w:rFonts w:asciiTheme="majorHAnsi" w:eastAsia="SimSun" w:hAnsiTheme="majorHAnsi" w:cs="Times New Roman"/>
                <w:i/>
                <w:iCs/>
                <w:color w:val="000000"/>
                <w:sz w:val="18"/>
                <w:szCs w:val="18"/>
                <w:lang w:bidi="ar"/>
              </w:rPr>
              <w:lastRenderedPageBreak/>
              <w:t>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)6g.</w:t>
            </w:r>
          </w:p>
        </w:tc>
        <w:tc>
          <w:tcPr>
            <w:tcW w:w="547" w:type="pct"/>
            <w:shd w:val="clear" w:color="auto" w:fill="FFFFFF"/>
            <w:vAlign w:val="center"/>
          </w:tcPr>
          <w:p w14:paraId="391F684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shd w:val="clear" w:color="auto" w:fill="FFFFFF"/>
            <w:vAlign w:val="center"/>
          </w:tcPr>
          <w:p w14:paraId="04F0113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w:t>
            </w:r>
            <w:r>
              <w:rPr>
                <w:rFonts w:asciiTheme="majorHAnsi" w:eastAsia="SimSun" w:hAnsiTheme="majorHAnsi" w:cs="Times New Roman"/>
                <w:color w:val="000000"/>
                <w:sz w:val="18"/>
                <w:szCs w:val="18"/>
                <w:lang w:bidi="ar"/>
              </w:rPr>
              <w:t xml:space="preserve"> the </w:t>
            </w:r>
            <w:r>
              <w:rPr>
                <w:rFonts w:asciiTheme="majorHAnsi" w:eastAsia="SimSun" w:hAnsiTheme="majorHAnsi" w:cs="Times New Roman" w:hint="eastAsia"/>
                <w:color w:val="000000"/>
                <w:sz w:val="18"/>
                <w:szCs w:val="18"/>
                <w:lang w:bidi="ar"/>
              </w:rPr>
              <w:t>sovereign medicinal</w:t>
            </w:r>
          </w:p>
        </w:tc>
        <w:tc>
          <w:tcPr>
            <w:tcW w:w="540" w:type="pct"/>
            <w:shd w:val="clear" w:color="auto" w:fill="FFFFFF"/>
            <w:vAlign w:val="center"/>
          </w:tcPr>
          <w:p w14:paraId="08D0040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The drug was first soaked in cold water for 20 min and then decocted 2 times to obtain a total of about 400 ml of juice</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 xml:space="preserve">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times/day, taken in the morning and evening.</w:t>
            </w:r>
          </w:p>
        </w:tc>
        <w:tc>
          <w:tcPr>
            <w:tcW w:w="361" w:type="pct"/>
            <w:shd w:val="clear" w:color="auto" w:fill="FFFFFF"/>
            <w:vAlign w:val="center"/>
          </w:tcPr>
          <w:p w14:paraId="2F38479B"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1D1FD9D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69F46FA8"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616C7179"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2D640C9F" w14:textId="77777777">
        <w:tc>
          <w:tcPr>
            <w:tcW w:w="259" w:type="pct"/>
            <w:shd w:val="clear" w:color="auto" w:fill="FFFFFF"/>
            <w:vAlign w:val="center"/>
          </w:tcPr>
          <w:p w14:paraId="6B460B8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Yang L</w:t>
            </w:r>
            <w:r>
              <w:rPr>
                <w:rFonts w:asciiTheme="majorHAnsi" w:eastAsia="SimSun" w:hAnsiTheme="majorHAnsi" w:cs="Times New Roman" w:hint="eastAsia"/>
                <w:color w:val="000000"/>
                <w:sz w:val="18"/>
                <w:szCs w:val="18"/>
                <w:lang w:bidi="ar"/>
              </w:rPr>
              <w:t>Y</w:t>
            </w:r>
            <w:r>
              <w:rPr>
                <w:rFonts w:asciiTheme="majorHAnsi" w:eastAsia="SimSun" w:hAnsiTheme="majorHAnsi" w:cs="Times New Roman"/>
                <w:color w:val="000000"/>
                <w:sz w:val="18"/>
                <w:szCs w:val="18"/>
                <w:lang w:bidi="ar"/>
              </w:rPr>
              <w:t xml:space="preserve"> 2019</w:t>
            </w:r>
          </w:p>
        </w:tc>
        <w:tc>
          <w:tcPr>
            <w:tcW w:w="452" w:type="pct"/>
            <w:shd w:val="clear" w:color="auto" w:fill="FFFFFF"/>
            <w:vAlign w:val="center"/>
          </w:tcPr>
          <w:p w14:paraId="7934E4D3"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Fever</w:t>
            </w:r>
          </w:p>
        </w:tc>
        <w:tc>
          <w:tcPr>
            <w:tcW w:w="1301" w:type="pct"/>
            <w:shd w:val="clear" w:color="auto" w:fill="FFFFFF"/>
            <w:vAlign w:val="center"/>
          </w:tcPr>
          <w:p w14:paraId="7D3B6810"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)3g,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Imperatae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Baimaogen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Farfarae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Kuandonghua</w:t>
            </w:r>
            <w:proofErr w:type="spellEnd"/>
            <w:r>
              <w:rPr>
                <w:rFonts w:asciiTheme="majorHAnsi" w:eastAsia="SimSun" w:hAnsiTheme="majorHAnsi" w:cs="Times New Roman"/>
                <w:i/>
                <w:iCs/>
                <w:color w:val="000000"/>
                <w:sz w:val="18"/>
                <w:szCs w:val="18"/>
                <w:lang w:bidi="ar"/>
              </w:rPr>
              <w:t xml:space="preserve">)9g,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Cangzhu</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)9g.</w:t>
            </w:r>
          </w:p>
        </w:tc>
        <w:tc>
          <w:tcPr>
            <w:tcW w:w="547" w:type="pct"/>
            <w:shd w:val="clear" w:color="auto" w:fill="FFFFFF"/>
            <w:vAlign w:val="center"/>
          </w:tcPr>
          <w:p w14:paraId="6B141FE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7E19B982"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3BEEBE8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Prepared by Shenzhen </w:t>
            </w:r>
            <w:proofErr w:type="spellStart"/>
            <w:r>
              <w:rPr>
                <w:rFonts w:asciiTheme="majorHAnsi" w:eastAsia="SimSun" w:hAnsiTheme="majorHAnsi" w:cs="Times New Roman"/>
                <w:color w:val="000000"/>
                <w:sz w:val="18"/>
                <w:szCs w:val="18"/>
                <w:lang w:bidi="ar"/>
              </w:rPr>
              <w:t>Sanjiu</w:t>
            </w:r>
            <w:proofErr w:type="spellEnd"/>
            <w:r>
              <w:rPr>
                <w:rFonts w:asciiTheme="majorHAnsi" w:eastAsia="SimSun" w:hAnsiTheme="majorHAnsi" w:cs="Times New Roman"/>
                <w:color w:val="000000"/>
                <w:sz w:val="18"/>
                <w:szCs w:val="18"/>
                <w:lang w:bidi="ar"/>
              </w:rPr>
              <w:t xml:space="preserve"> Pharmaceutical Company</w:t>
            </w:r>
          </w:p>
        </w:tc>
        <w:tc>
          <w:tcPr>
            <w:tcW w:w="361" w:type="pct"/>
            <w:shd w:val="clear" w:color="auto" w:fill="FFFFFF"/>
            <w:vAlign w:val="center"/>
          </w:tcPr>
          <w:p w14:paraId="510FA565"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6048EC8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68A7EDC2"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0D59141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4C6AA028" w14:textId="77777777">
        <w:tc>
          <w:tcPr>
            <w:tcW w:w="259" w:type="pct"/>
            <w:shd w:val="clear" w:color="auto" w:fill="FFFFFF"/>
            <w:vAlign w:val="center"/>
          </w:tcPr>
          <w:p w14:paraId="724502E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Xue </w:t>
            </w:r>
            <w:r>
              <w:rPr>
                <w:rFonts w:asciiTheme="majorHAnsi" w:eastAsia="SimSun" w:hAnsiTheme="majorHAnsi" w:cs="Times New Roman" w:hint="eastAsia"/>
                <w:color w:val="000000"/>
                <w:sz w:val="18"/>
                <w:szCs w:val="18"/>
                <w:lang w:bidi="ar"/>
              </w:rPr>
              <w:t xml:space="preserve">JH </w:t>
            </w:r>
            <w:r>
              <w:rPr>
                <w:rFonts w:asciiTheme="majorHAnsi" w:eastAsia="SimSun" w:hAnsiTheme="majorHAnsi" w:cs="Times New Roman"/>
                <w:color w:val="000000"/>
                <w:sz w:val="18"/>
                <w:szCs w:val="18"/>
                <w:lang w:bidi="ar"/>
              </w:rPr>
              <w:t>2017</w:t>
            </w:r>
          </w:p>
        </w:tc>
        <w:tc>
          <w:tcPr>
            <w:tcW w:w="452" w:type="pct"/>
            <w:shd w:val="clear" w:color="auto" w:fill="FFFFFF"/>
            <w:vAlign w:val="center"/>
          </w:tcPr>
          <w:p w14:paraId="5C8E562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Fever</w:t>
            </w:r>
          </w:p>
        </w:tc>
        <w:tc>
          <w:tcPr>
            <w:tcW w:w="1301" w:type="pct"/>
            <w:shd w:val="clear" w:color="auto" w:fill="FFFFFF"/>
            <w:vAlign w:val="center"/>
          </w:tcPr>
          <w:p w14:paraId="5B8AF898"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)9g, </w:t>
            </w:r>
            <w:proofErr w:type="spellStart"/>
            <w:r>
              <w:rPr>
                <w:rFonts w:asciiTheme="majorHAnsi" w:eastAsia="SimSun" w:hAnsiTheme="majorHAnsi" w:cs="Times New Roman"/>
                <w:i/>
                <w:iCs/>
                <w:color w:val="000000"/>
                <w:sz w:val="18"/>
                <w:szCs w:val="18"/>
                <w:lang w:bidi="ar"/>
              </w:rPr>
              <w:t>Farfarae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Kuandonghua</w:t>
            </w:r>
            <w:proofErr w:type="spellEnd"/>
            <w:r>
              <w:rPr>
                <w:rFonts w:asciiTheme="majorHAnsi" w:eastAsia="SimSun" w:hAnsiTheme="majorHAnsi" w:cs="Times New Roman"/>
                <w:i/>
                <w:iCs/>
                <w:color w:val="000000"/>
                <w:sz w:val="18"/>
                <w:szCs w:val="18"/>
                <w:lang w:bidi="ar"/>
              </w:rPr>
              <w:t xml:space="preserve">)9g, </w:t>
            </w:r>
            <w:proofErr w:type="spellStart"/>
            <w:r>
              <w:rPr>
                <w:rFonts w:asciiTheme="majorHAnsi" w:eastAsia="SimSun" w:hAnsiTheme="majorHAnsi" w:cs="Times New Roman"/>
                <w:i/>
                <w:iCs/>
                <w:color w:val="000000"/>
                <w:sz w:val="18"/>
                <w:szCs w:val="18"/>
                <w:lang w:bidi="ar"/>
              </w:rPr>
              <w:t>Imperatae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Baimaogen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)3g,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Cangzhu</w:t>
            </w:r>
            <w:proofErr w:type="spellEnd"/>
            <w:r>
              <w:rPr>
                <w:rFonts w:asciiTheme="majorHAnsi" w:eastAsia="SimSun" w:hAnsiTheme="majorHAnsi" w:cs="Times New Roman"/>
                <w:i/>
                <w:iCs/>
                <w:color w:val="000000"/>
                <w:sz w:val="18"/>
                <w:szCs w:val="18"/>
                <w:lang w:bidi="ar"/>
              </w:rPr>
              <w:t>)20g.</w:t>
            </w:r>
          </w:p>
        </w:tc>
        <w:tc>
          <w:tcPr>
            <w:tcW w:w="547" w:type="pct"/>
            <w:shd w:val="clear" w:color="auto" w:fill="FFFFFF"/>
            <w:vAlign w:val="center"/>
          </w:tcPr>
          <w:p w14:paraId="7D6FB96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4229A57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52BDFE2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Provided by China Resources </w:t>
            </w:r>
            <w:proofErr w:type="spellStart"/>
            <w:r>
              <w:rPr>
                <w:rFonts w:asciiTheme="majorHAnsi" w:eastAsia="SimSun" w:hAnsiTheme="majorHAnsi" w:cs="Times New Roman"/>
                <w:color w:val="000000"/>
                <w:sz w:val="18"/>
                <w:szCs w:val="18"/>
                <w:lang w:bidi="ar"/>
              </w:rPr>
              <w:t>Sanjiu</w:t>
            </w:r>
            <w:proofErr w:type="spellEnd"/>
            <w:r>
              <w:rPr>
                <w:rFonts w:asciiTheme="majorHAnsi" w:eastAsia="SimSun" w:hAnsiTheme="majorHAnsi" w:cs="Times New Roman"/>
                <w:color w:val="000000"/>
                <w:sz w:val="18"/>
                <w:szCs w:val="18"/>
                <w:lang w:bidi="ar"/>
              </w:rPr>
              <w:t xml:space="preserve"> Pharmaceutical Co. Chinese Medicine No Decoction Granules</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3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xml:space="preserve">, 1 </w:t>
            </w:r>
            <w:r>
              <w:rPr>
                <w:rFonts w:asciiTheme="majorHAnsi" w:eastAsia="SimSun" w:hAnsiTheme="majorHAnsi" w:cs="Times New Roman" w:hint="eastAsia"/>
                <w:color w:val="000000"/>
                <w:sz w:val="18"/>
                <w:szCs w:val="18"/>
                <w:lang w:bidi="ar"/>
              </w:rPr>
              <w:t>bag</w:t>
            </w:r>
            <w:r>
              <w:rPr>
                <w:rFonts w:asciiTheme="majorHAnsi" w:eastAsia="SimSun" w:hAnsiTheme="majorHAnsi" w:cs="Times New Roman"/>
                <w:color w:val="000000"/>
                <w:sz w:val="18"/>
                <w:szCs w:val="18"/>
                <w:lang w:bidi="ar"/>
              </w:rPr>
              <w:t>/time</w:t>
            </w:r>
          </w:p>
        </w:tc>
        <w:tc>
          <w:tcPr>
            <w:tcW w:w="361" w:type="pct"/>
            <w:shd w:val="clear" w:color="auto" w:fill="FFFFFF"/>
            <w:vAlign w:val="center"/>
          </w:tcPr>
          <w:p w14:paraId="5DCD01C7"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1CCA0BAF"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0E2EEAA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38EBE2D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65FE6E69" w14:textId="77777777">
        <w:tc>
          <w:tcPr>
            <w:tcW w:w="259" w:type="pct"/>
            <w:shd w:val="clear" w:color="auto" w:fill="FFFFFF"/>
            <w:vAlign w:val="center"/>
          </w:tcPr>
          <w:p w14:paraId="318F0C0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Cheng Y</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2016</w:t>
            </w:r>
          </w:p>
        </w:tc>
        <w:tc>
          <w:tcPr>
            <w:tcW w:w="452" w:type="pct"/>
            <w:shd w:val="clear" w:color="auto" w:fill="FFFFFF"/>
            <w:vAlign w:val="center"/>
          </w:tcPr>
          <w:p w14:paraId="57CC444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AURTIs,</w:t>
            </w:r>
          </w:p>
        </w:tc>
        <w:tc>
          <w:tcPr>
            <w:tcW w:w="1301" w:type="pct"/>
            <w:shd w:val="clear" w:color="auto" w:fill="FFFFFF"/>
            <w:vAlign w:val="center"/>
          </w:tcPr>
          <w:p w14:paraId="526511D1"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hint="eastAsia"/>
                <w:color w:val="000000"/>
                <w:sz w:val="18"/>
                <w:szCs w:val="18"/>
                <w:lang w:bidi="ar"/>
              </w:rPr>
              <w:t xml:space="preserve">Professor Chen </w:t>
            </w:r>
            <w:proofErr w:type="spellStart"/>
            <w:r>
              <w:rPr>
                <w:rFonts w:asciiTheme="majorHAnsi" w:eastAsia="SimSun" w:hAnsiTheme="majorHAnsi" w:cs="Times New Roman" w:hint="eastAsia"/>
                <w:color w:val="000000"/>
                <w:sz w:val="18"/>
                <w:szCs w:val="18"/>
                <w:lang w:bidi="ar"/>
              </w:rPr>
              <w:t>Jianjie's</w:t>
            </w:r>
            <w:proofErr w:type="spellEnd"/>
            <w:r>
              <w:rPr>
                <w:rFonts w:asciiTheme="majorHAnsi" w:eastAsia="SimSun" w:hAnsiTheme="majorHAnsi" w:cs="Times New Roman" w:hint="eastAsia"/>
                <w:color w:val="000000"/>
                <w:sz w:val="18"/>
                <w:szCs w:val="18"/>
                <w:lang w:bidi="ar"/>
              </w:rPr>
              <w:t xml:space="preserve"> Experienced Formula</w:t>
            </w:r>
            <w:r>
              <w:rPr>
                <w:rFonts w:asciiTheme="majorHAnsi" w:eastAsia="SimSun" w:hAnsiTheme="majorHAnsi" w:cs="Times New Roman" w:hint="eastAsia"/>
                <w:color w:val="000000"/>
                <w:sz w:val="18"/>
                <w:szCs w:val="18"/>
                <w:lang w:eastAsia="zh-CN" w:bidi="ar"/>
              </w:rPr>
              <w:t>.</w:t>
            </w:r>
            <w:r>
              <w:rPr>
                <w:rFonts w:asciiTheme="majorHAnsi" w:eastAsia="SimSun" w:hAnsiTheme="majorHAnsi" w:cs="Times New Roman" w:hint="eastAsia"/>
                <w:i/>
                <w:iCs/>
                <w:color w:val="000000"/>
                <w:sz w:val="18"/>
                <w:szCs w:val="18"/>
                <w:lang w:eastAsia="zh-CN" w:bidi="ar"/>
              </w:rPr>
              <w:t xml:space="preserve"> </w:t>
            </w:r>
            <w:r>
              <w:rPr>
                <w:rFonts w:asciiTheme="majorHAnsi" w:eastAsia="SimSun" w:hAnsiTheme="majorHAnsi" w:cs="Times New Roman"/>
                <w:i/>
                <w:iCs/>
                <w:color w:val="000000"/>
                <w:sz w:val="18"/>
                <w:szCs w:val="18"/>
                <w:lang w:bidi="ar"/>
              </w:rPr>
              <w:t xml:space="preserve">Professor Chen </w:t>
            </w:r>
            <w:proofErr w:type="spellStart"/>
            <w:r>
              <w:rPr>
                <w:rFonts w:asciiTheme="majorHAnsi" w:eastAsia="SimSun" w:hAnsiTheme="majorHAnsi" w:cs="Times New Roman"/>
                <w:i/>
                <w:iCs/>
                <w:color w:val="000000"/>
                <w:sz w:val="18"/>
                <w:szCs w:val="18"/>
                <w:lang w:bidi="ar"/>
              </w:rPr>
              <w:t>Jianjie's</w:t>
            </w:r>
            <w:proofErr w:type="spellEnd"/>
            <w:r>
              <w:rPr>
                <w:rFonts w:asciiTheme="majorHAnsi" w:eastAsia="SimSun" w:hAnsiTheme="majorHAnsi" w:cs="Times New Roman"/>
                <w:i/>
                <w:iCs/>
                <w:color w:val="000000"/>
                <w:sz w:val="18"/>
                <w:szCs w:val="18"/>
                <w:lang w:bidi="ar"/>
              </w:rPr>
              <w:t xml:space="preserve"> Experienced Formula.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)3g,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Imperatae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Baimaogen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Farfarae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Kuandonghua</w:t>
            </w:r>
            <w:proofErr w:type="spellEnd"/>
            <w:r>
              <w:rPr>
                <w:rFonts w:asciiTheme="majorHAnsi" w:eastAsia="SimSun" w:hAnsiTheme="majorHAnsi" w:cs="Times New Roman"/>
                <w:i/>
                <w:iCs/>
                <w:color w:val="000000"/>
                <w:sz w:val="18"/>
                <w:szCs w:val="18"/>
                <w:lang w:bidi="ar"/>
              </w:rPr>
              <w:t xml:space="preserve">)9g,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Cangzhu</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)9g.</w:t>
            </w:r>
          </w:p>
        </w:tc>
        <w:tc>
          <w:tcPr>
            <w:tcW w:w="547" w:type="pct"/>
            <w:shd w:val="clear" w:color="auto" w:fill="FFFFFF"/>
            <w:vAlign w:val="center"/>
          </w:tcPr>
          <w:p w14:paraId="0A69629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07F7B7F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4558227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Provided by China Resources </w:t>
            </w:r>
            <w:proofErr w:type="spellStart"/>
            <w:r>
              <w:rPr>
                <w:rFonts w:asciiTheme="majorHAnsi" w:eastAsia="SimSun" w:hAnsiTheme="majorHAnsi" w:cs="Times New Roman"/>
                <w:color w:val="000000"/>
                <w:sz w:val="18"/>
                <w:szCs w:val="18"/>
                <w:lang w:bidi="ar"/>
              </w:rPr>
              <w:t>Sanjiu</w:t>
            </w:r>
            <w:proofErr w:type="spellEnd"/>
            <w:r>
              <w:rPr>
                <w:rFonts w:asciiTheme="majorHAnsi" w:eastAsia="SimSun" w:hAnsiTheme="majorHAnsi" w:cs="Times New Roman"/>
                <w:color w:val="000000"/>
                <w:sz w:val="18"/>
                <w:szCs w:val="18"/>
                <w:lang w:bidi="ar"/>
              </w:rPr>
              <w:t xml:space="preserve"> Pharmaceutical Co.</w:t>
            </w:r>
          </w:p>
        </w:tc>
        <w:tc>
          <w:tcPr>
            <w:tcW w:w="361" w:type="pct"/>
            <w:shd w:val="clear" w:color="auto" w:fill="FFFFFF"/>
            <w:vAlign w:val="center"/>
          </w:tcPr>
          <w:p w14:paraId="612E21FD"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41DAD80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039F4F3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11AE47A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5D5F087F" w14:textId="77777777">
        <w:tc>
          <w:tcPr>
            <w:tcW w:w="259" w:type="pct"/>
            <w:shd w:val="clear" w:color="auto" w:fill="FFFFFF"/>
            <w:vAlign w:val="center"/>
          </w:tcPr>
          <w:p w14:paraId="6CDE8F3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Zhang Z</w:t>
            </w:r>
            <w:r>
              <w:rPr>
                <w:rFonts w:asciiTheme="majorHAnsi" w:eastAsia="SimSun" w:hAnsiTheme="majorHAnsi" w:cs="Times New Roman" w:hint="eastAsia"/>
                <w:color w:val="000000"/>
                <w:sz w:val="18"/>
                <w:szCs w:val="18"/>
                <w:lang w:bidi="ar"/>
              </w:rPr>
              <w:t xml:space="preserve">X </w:t>
            </w:r>
            <w:r>
              <w:rPr>
                <w:rFonts w:asciiTheme="majorHAnsi" w:eastAsia="SimSun" w:hAnsiTheme="majorHAnsi" w:cs="Times New Roman"/>
                <w:color w:val="000000"/>
                <w:sz w:val="18"/>
                <w:szCs w:val="18"/>
                <w:lang w:bidi="ar"/>
              </w:rPr>
              <w:t>2017</w:t>
            </w:r>
          </w:p>
        </w:tc>
        <w:tc>
          <w:tcPr>
            <w:tcW w:w="452" w:type="pct"/>
            <w:shd w:val="clear" w:color="auto" w:fill="FFFFFF"/>
            <w:vAlign w:val="center"/>
          </w:tcPr>
          <w:p w14:paraId="3128AEA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AECOPD with phlegm-heat congestion in the lung and deficiency of </w:t>
            </w:r>
            <w:r>
              <w:rPr>
                <w:rFonts w:asciiTheme="majorHAnsi" w:eastAsia="SimSun" w:hAnsiTheme="majorHAnsi" w:cs="Times New Roman"/>
                <w:color w:val="000000"/>
                <w:sz w:val="18"/>
                <w:szCs w:val="18"/>
                <w:lang w:bidi="ar"/>
              </w:rPr>
              <w:lastRenderedPageBreak/>
              <w:t>both qi and yin</w:t>
            </w:r>
          </w:p>
        </w:tc>
        <w:tc>
          <w:tcPr>
            <w:tcW w:w="1301" w:type="pct"/>
            <w:shd w:val="clear" w:color="auto" w:fill="FFFFFF"/>
            <w:vAlign w:val="center"/>
          </w:tcPr>
          <w:p w14:paraId="00C14B1C"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lastRenderedPageBreak/>
              <w:t>Houttuyniae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Yuxingcao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Bambusae</w:t>
            </w:r>
            <w:proofErr w:type="spellEnd"/>
            <w:r>
              <w:rPr>
                <w:rFonts w:asciiTheme="majorHAnsi" w:eastAsia="SimSun" w:hAnsiTheme="majorHAnsi" w:cs="Times New Roman"/>
                <w:i/>
                <w:iCs/>
                <w:color w:val="000000"/>
                <w:sz w:val="18"/>
                <w:szCs w:val="18"/>
                <w:lang w:bidi="ar"/>
              </w:rPr>
              <w:t xml:space="preserve"> Caulis In </w:t>
            </w:r>
            <w:proofErr w:type="spellStart"/>
            <w:r>
              <w:rPr>
                <w:rFonts w:asciiTheme="majorHAnsi" w:eastAsia="SimSun" w:hAnsiTheme="majorHAnsi" w:cs="Times New Roman"/>
                <w:i/>
                <w:iCs/>
                <w:color w:val="000000"/>
                <w:sz w:val="18"/>
                <w:szCs w:val="18"/>
                <w:lang w:bidi="ar"/>
              </w:rPr>
              <w:t>Taenias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Zhuru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Fritillariae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Thunbergii</w:t>
            </w:r>
            <w:proofErr w:type="spellEnd"/>
            <w:r>
              <w:rPr>
                <w:rFonts w:asciiTheme="majorHAnsi" w:eastAsia="SimSun" w:hAnsiTheme="majorHAnsi" w:cs="Times New Roman"/>
                <w:i/>
                <w:iCs/>
                <w:color w:val="000000"/>
                <w:sz w:val="18"/>
                <w:szCs w:val="18"/>
                <w:lang w:bidi="ar"/>
              </w:rPr>
              <w:t xml:space="preserve"> Bulbus(</w:t>
            </w:r>
            <w:proofErr w:type="spellStart"/>
            <w:r>
              <w:rPr>
                <w:rFonts w:asciiTheme="majorHAnsi" w:eastAsia="SimSun" w:hAnsiTheme="majorHAnsi" w:cs="Times New Roman"/>
                <w:i/>
                <w:iCs/>
                <w:color w:val="000000"/>
                <w:sz w:val="18"/>
                <w:szCs w:val="18"/>
                <w:lang w:bidi="ar"/>
              </w:rPr>
              <w:t>Zhebeimu</w:t>
            </w:r>
            <w:proofErr w:type="spellEnd"/>
            <w:r>
              <w:rPr>
                <w:rFonts w:asciiTheme="majorHAnsi" w:eastAsia="SimSun" w:hAnsiTheme="majorHAnsi" w:cs="Times New Roman"/>
                <w:i/>
                <w:iCs/>
                <w:color w:val="000000"/>
                <w:sz w:val="18"/>
                <w:szCs w:val="18"/>
                <w:lang w:bidi="ar"/>
              </w:rPr>
              <w:t>)15g, 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)15g,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Poria(Fuling)15g, </w:t>
            </w:r>
            <w:proofErr w:type="spellStart"/>
            <w:r>
              <w:rPr>
                <w:rFonts w:asciiTheme="majorHAnsi" w:eastAsia="SimSun" w:hAnsiTheme="majorHAnsi" w:cs="Times New Roman"/>
                <w:i/>
                <w:iCs/>
                <w:color w:val="000000"/>
                <w:sz w:val="18"/>
                <w:szCs w:val="18"/>
                <w:lang w:bidi="ar"/>
              </w:rPr>
              <w:t>Aurantii</w:t>
            </w:r>
            <w:proofErr w:type="spellEnd"/>
            <w:r>
              <w:rPr>
                <w:rFonts w:asciiTheme="majorHAnsi" w:eastAsia="SimSun" w:hAnsiTheme="majorHAnsi" w:cs="Times New Roman"/>
                <w:i/>
                <w:iCs/>
                <w:color w:val="000000"/>
                <w:sz w:val="18"/>
                <w:szCs w:val="18"/>
                <w:lang w:bidi="ar"/>
              </w:rPr>
              <w:t xml:space="preserve"> Fructus </w:t>
            </w:r>
            <w:proofErr w:type="spellStart"/>
            <w:r>
              <w:rPr>
                <w:rFonts w:asciiTheme="majorHAnsi" w:eastAsia="SimSun" w:hAnsiTheme="majorHAnsi" w:cs="Times New Roman"/>
                <w:i/>
                <w:iCs/>
                <w:color w:val="000000"/>
                <w:sz w:val="18"/>
                <w:szCs w:val="18"/>
                <w:lang w:bidi="ar"/>
              </w:rPr>
              <w:t>Immaturus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Zhishi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lastRenderedPageBreak/>
              <w:t>Adenophorae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Nansahshen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Ophiopogonis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Maidong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Pheretima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Dilong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Salviae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Miltiorrhizae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Amomi</w:t>
            </w:r>
            <w:proofErr w:type="spellEnd"/>
            <w:r>
              <w:rPr>
                <w:rFonts w:asciiTheme="majorHAnsi" w:eastAsia="SimSun" w:hAnsiTheme="majorHAnsi" w:cs="Times New Roman"/>
                <w:i/>
                <w:iCs/>
                <w:color w:val="000000"/>
                <w:sz w:val="18"/>
                <w:szCs w:val="18"/>
                <w:lang w:bidi="ar"/>
              </w:rPr>
              <w:t xml:space="preserve"> Fructus(Sharen)10g,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126B301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shd w:val="clear" w:color="auto" w:fill="FFFFFF"/>
            <w:vAlign w:val="center"/>
          </w:tcPr>
          <w:p w14:paraId="3521923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63F235F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The first decoction is made by adding 400m1 of water </w:t>
            </w:r>
            <w:r>
              <w:rPr>
                <w:rFonts w:asciiTheme="majorHAnsi" w:eastAsia="SimSun" w:hAnsiTheme="majorHAnsi" w:cs="Times New Roman" w:hint="eastAsia"/>
                <w:color w:val="000000"/>
                <w:sz w:val="18"/>
                <w:szCs w:val="18"/>
                <w:lang w:bidi="ar"/>
              </w:rPr>
              <w:t>a</w:t>
            </w:r>
            <w:r>
              <w:rPr>
                <w:rFonts w:asciiTheme="majorHAnsi" w:eastAsia="SimSun" w:hAnsiTheme="majorHAnsi" w:cs="Times New Roman"/>
                <w:color w:val="000000"/>
                <w:sz w:val="18"/>
                <w:szCs w:val="18"/>
                <w:lang w:bidi="ar"/>
              </w:rPr>
              <w:t xml:space="preserve">nd letting it soak for 30 minutes. Then boil the mixture </w:t>
            </w:r>
            <w:r>
              <w:rPr>
                <w:rFonts w:asciiTheme="majorHAnsi" w:eastAsia="SimSun" w:hAnsiTheme="majorHAnsi" w:cs="Times New Roman"/>
                <w:color w:val="000000"/>
                <w:sz w:val="18"/>
                <w:szCs w:val="18"/>
                <w:lang w:bidi="ar"/>
              </w:rPr>
              <w:lastRenderedPageBreak/>
              <w:t>for 20 minutes and extract? 150ml of juice; the second decoction is made by adding 300m1 of water, boiling for 20 minutes, and taking 150m1 of juice, mixing the two decoctions</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hint="eastAsia"/>
                <w:color w:val="000000"/>
                <w:sz w:val="18"/>
                <w:szCs w:val="18"/>
                <w:lang w:eastAsia="zh-CN" w:bidi="ar"/>
              </w:rPr>
              <w:t xml:space="preserve"> </w:t>
            </w:r>
            <w:r>
              <w:rPr>
                <w:rFonts w:asciiTheme="majorHAnsi" w:eastAsia="SimSun" w:hAnsiTheme="majorHAnsi" w:cs="Times New Roman"/>
                <w:color w:val="000000"/>
                <w:sz w:val="18"/>
                <w:szCs w:val="18"/>
                <w:lang w:bidi="ar"/>
              </w:rPr>
              <w:t>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3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1 bag/</w:t>
            </w:r>
            <w:r>
              <w:rPr>
                <w:rFonts w:asciiTheme="majorHAnsi" w:eastAsia="SimSun" w:hAnsiTheme="majorHAnsi" w:cs="Times New Roman" w:hint="eastAsia"/>
                <w:color w:val="000000"/>
                <w:sz w:val="18"/>
                <w:szCs w:val="18"/>
                <w:lang w:bidi="ar"/>
              </w:rPr>
              <w:t>time</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 xml:space="preserve">1 </w:t>
            </w:r>
            <w:r>
              <w:rPr>
                <w:rFonts w:asciiTheme="majorHAnsi" w:eastAsia="SimSun" w:hAnsiTheme="majorHAnsi" w:cs="Times New Roman"/>
                <w:color w:val="000000"/>
                <w:sz w:val="18"/>
                <w:szCs w:val="18"/>
                <w:lang w:bidi="ar"/>
              </w:rPr>
              <w:t>bag</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100m</w:t>
            </w:r>
            <w:r>
              <w:rPr>
                <w:rFonts w:asciiTheme="majorHAnsi" w:eastAsia="SimSun" w:hAnsiTheme="majorHAnsi" w:cs="Times New Roman" w:hint="eastAsia"/>
                <w:color w:val="000000"/>
                <w:sz w:val="18"/>
                <w:szCs w:val="18"/>
                <w:lang w:bidi="ar"/>
              </w:rPr>
              <w:t>l,</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 xml:space="preserve">take </w:t>
            </w:r>
            <w:r>
              <w:rPr>
                <w:rFonts w:asciiTheme="majorHAnsi" w:eastAsia="SimSun" w:hAnsiTheme="majorHAnsi" w:cs="Times New Roman"/>
                <w:color w:val="000000"/>
                <w:sz w:val="18"/>
                <w:szCs w:val="18"/>
                <w:lang w:bidi="ar"/>
              </w:rPr>
              <w:t>after meals.</w:t>
            </w:r>
          </w:p>
        </w:tc>
        <w:tc>
          <w:tcPr>
            <w:tcW w:w="361" w:type="pct"/>
            <w:shd w:val="clear" w:color="auto" w:fill="FFFFFF"/>
            <w:vAlign w:val="center"/>
          </w:tcPr>
          <w:p w14:paraId="5E0DCE03"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lastRenderedPageBreak/>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52A539E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27AC4E6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1849AC2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34719850" w14:textId="77777777">
        <w:tc>
          <w:tcPr>
            <w:tcW w:w="259" w:type="pct"/>
            <w:shd w:val="clear" w:color="auto" w:fill="FFFFFF"/>
            <w:vAlign w:val="center"/>
          </w:tcPr>
          <w:p w14:paraId="21D5DB4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Wei Z</w:t>
            </w:r>
            <w:r>
              <w:rPr>
                <w:rFonts w:asciiTheme="majorHAnsi" w:eastAsia="SimSun" w:hAnsiTheme="majorHAnsi" w:cs="Times New Roman" w:hint="eastAsia"/>
                <w:color w:val="000000"/>
                <w:sz w:val="18"/>
                <w:szCs w:val="18"/>
                <w:lang w:bidi="ar"/>
              </w:rPr>
              <w:t>J</w:t>
            </w:r>
            <w:r>
              <w:rPr>
                <w:rFonts w:asciiTheme="majorHAnsi" w:eastAsia="SimSun" w:hAnsiTheme="majorHAnsi" w:cs="Times New Roman"/>
                <w:color w:val="000000"/>
                <w:sz w:val="18"/>
                <w:szCs w:val="18"/>
                <w:lang w:bidi="ar"/>
              </w:rPr>
              <w:t xml:space="preserve"> 2014</w:t>
            </w:r>
          </w:p>
        </w:tc>
        <w:tc>
          <w:tcPr>
            <w:tcW w:w="452" w:type="pct"/>
            <w:shd w:val="clear" w:color="auto" w:fill="FFFFFF"/>
            <w:vAlign w:val="center"/>
          </w:tcPr>
          <w:p w14:paraId="244A4F9F"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AECOPD</w:t>
            </w:r>
          </w:p>
        </w:tc>
        <w:tc>
          <w:tcPr>
            <w:tcW w:w="1301" w:type="pct"/>
            <w:shd w:val="clear" w:color="auto" w:fill="FFFFFF"/>
            <w:vAlign w:val="center"/>
          </w:tcPr>
          <w:p w14:paraId="51DD40E8"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hint="eastAsia"/>
                <w:color w:val="000000"/>
                <w:sz w:val="18"/>
                <w:szCs w:val="18"/>
                <w:lang w:bidi="ar"/>
              </w:rPr>
              <w:t xml:space="preserve">Professor </w:t>
            </w:r>
            <w:r>
              <w:rPr>
                <w:rFonts w:asciiTheme="majorHAnsi" w:eastAsia="SimSun" w:hAnsiTheme="majorHAnsi" w:cs="Times New Roman" w:hint="eastAsia"/>
                <w:color w:val="000000"/>
                <w:sz w:val="18"/>
                <w:szCs w:val="18"/>
                <w:lang w:eastAsia="zh-CN" w:bidi="ar"/>
              </w:rPr>
              <w:t xml:space="preserve">Wan </w:t>
            </w:r>
            <w:proofErr w:type="spellStart"/>
            <w:r>
              <w:rPr>
                <w:rFonts w:asciiTheme="majorHAnsi" w:eastAsia="SimSun" w:hAnsiTheme="majorHAnsi" w:cs="Times New Roman" w:hint="eastAsia"/>
                <w:color w:val="000000"/>
                <w:sz w:val="18"/>
                <w:szCs w:val="18"/>
                <w:lang w:eastAsia="zh-CN" w:bidi="ar"/>
              </w:rPr>
              <w:t>qinan</w:t>
            </w:r>
            <w:r>
              <w:rPr>
                <w:rFonts w:asciiTheme="majorHAnsi" w:eastAsia="SimSun" w:hAnsiTheme="majorHAnsi" w:cs="Times New Roman" w:hint="eastAsia"/>
                <w:color w:val="000000"/>
                <w:sz w:val="18"/>
                <w:szCs w:val="18"/>
                <w:lang w:bidi="ar"/>
              </w:rPr>
              <w:t>'s</w:t>
            </w:r>
            <w:proofErr w:type="spellEnd"/>
            <w:r>
              <w:rPr>
                <w:rFonts w:asciiTheme="majorHAnsi" w:eastAsia="SimSun" w:hAnsiTheme="majorHAnsi" w:cs="Times New Roman" w:hint="eastAsia"/>
                <w:color w:val="000000"/>
                <w:sz w:val="18"/>
                <w:szCs w:val="18"/>
                <w:lang w:bidi="ar"/>
              </w:rPr>
              <w:t xml:space="preserve"> Experienced Formula</w:t>
            </w:r>
            <w:r>
              <w:rPr>
                <w:rFonts w:asciiTheme="majorHAnsi" w:eastAsia="SimSun" w:hAnsiTheme="majorHAnsi" w:cs="Times New Roman" w:hint="eastAsia"/>
                <w:color w:val="000000"/>
                <w:sz w:val="18"/>
                <w:szCs w:val="18"/>
                <w:lang w:eastAsia="zh-CN" w:bidi="ar"/>
              </w:rPr>
              <w:t>.</w:t>
            </w:r>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Houttuyniae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Yuxingcao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Rehmanniae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Dihuang</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Taraxaci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Pugongying</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Pseudostellariae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Taizishen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Salviae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Miltiorrhizae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Danshen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)6g, 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Ophiopogonis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Maidong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Nelumbinis</w:t>
            </w:r>
            <w:proofErr w:type="spellEnd"/>
            <w:r>
              <w:rPr>
                <w:rFonts w:asciiTheme="majorHAnsi" w:eastAsia="SimSun" w:hAnsiTheme="majorHAnsi" w:cs="Times New Roman"/>
                <w:i/>
                <w:iCs/>
                <w:color w:val="000000"/>
                <w:sz w:val="18"/>
                <w:szCs w:val="18"/>
                <w:lang w:bidi="ar"/>
              </w:rPr>
              <w:t xml:space="preserve"> Folium(Heye)10g,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Bupleuri</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Chaihu</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300FDC5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6B84200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Y, </w:t>
            </w:r>
            <w:r>
              <w:rPr>
                <w:rFonts w:asciiTheme="majorHAnsi" w:hAnsiTheme="majorHAnsi"/>
                <w:i/>
                <w:color w:val="000000"/>
                <w:sz w:val="18"/>
                <w:szCs w:val="18"/>
              </w:rPr>
              <w:t>P. communis</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as</w:t>
            </w:r>
            <w:r>
              <w:rPr>
                <w:rFonts w:asciiTheme="majorHAnsi" w:eastAsia="SimSun" w:hAnsiTheme="majorHAnsi" w:cs="Times New Roman"/>
                <w:color w:val="000000"/>
                <w:sz w:val="18"/>
                <w:szCs w:val="18"/>
                <w:lang w:bidi="ar"/>
              </w:rPr>
              <w:t xml:space="preserve"> the </w:t>
            </w:r>
            <w:r>
              <w:rPr>
                <w:rFonts w:asciiTheme="majorHAnsi" w:eastAsia="SimSun" w:hAnsiTheme="majorHAnsi" w:cs="Times New Roman" w:hint="eastAsia"/>
                <w:color w:val="000000"/>
                <w:sz w:val="18"/>
                <w:szCs w:val="18"/>
                <w:lang w:bidi="ar"/>
              </w:rPr>
              <w:t>minister medicinal</w:t>
            </w:r>
          </w:p>
        </w:tc>
        <w:tc>
          <w:tcPr>
            <w:tcW w:w="540" w:type="pct"/>
            <w:shd w:val="clear" w:color="auto" w:fill="FFFFFF"/>
            <w:vAlign w:val="center"/>
          </w:tcPr>
          <w:p w14:paraId="46CDE8D6" w14:textId="77777777" w:rsidR="00264727" w:rsidRDefault="00000000">
            <w:pPr>
              <w:jc w:val="center"/>
              <w:textAlignment w:val="center"/>
              <w:rPr>
                <w:rFonts w:asciiTheme="majorHAnsi" w:eastAsiaTheme="minorEastAsia" w:hAnsiTheme="majorHAnsi" w:cs="Times New Roman"/>
                <w:color w:val="000000"/>
                <w:sz w:val="18"/>
                <w:szCs w:val="18"/>
                <w:lang w:eastAsia="zh-CN"/>
              </w:rPr>
            </w:pPr>
            <w:r>
              <w:rPr>
                <w:rFonts w:asciiTheme="majorHAnsi" w:hAnsiTheme="majorHAnsi" w:cs="Times New Roman" w:hint="eastAsia"/>
                <w:color w:val="000000"/>
                <w:sz w:val="18"/>
                <w:szCs w:val="18"/>
                <w:lang w:eastAsia="zh-CN"/>
              </w:rPr>
              <w:t>Same as above</w:t>
            </w:r>
          </w:p>
        </w:tc>
        <w:tc>
          <w:tcPr>
            <w:tcW w:w="361" w:type="pct"/>
            <w:shd w:val="clear" w:color="auto" w:fill="FFFFFF"/>
            <w:vAlign w:val="center"/>
          </w:tcPr>
          <w:p w14:paraId="646A456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5BF5CE0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7FED7FD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554E35C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339EEC31" w14:textId="77777777">
        <w:tc>
          <w:tcPr>
            <w:tcW w:w="259" w:type="pct"/>
            <w:shd w:val="clear" w:color="auto" w:fill="FFFFFF"/>
            <w:vAlign w:val="center"/>
          </w:tcPr>
          <w:p w14:paraId="04ED156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Zhang Z</w:t>
            </w:r>
            <w:r>
              <w:rPr>
                <w:rFonts w:asciiTheme="majorHAnsi" w:eastAsia="SimSun" w:hAnsiTheme="majorHAnsi" w:cs="Times New Roman" w:hint="eastAsia"/>
                <w:color w:val="000000"/>
                <w:sz w:val="18"/>
                <w:szCs w:val="18"/>
                <w:lang w:bidi="ar"/>
              </w:rPr>
              <w:t>X</w:t>
            </w:r>
            <w:r>
              <w:rPr>
                <w:rFonts w:asciiTheme="majorHAnsi" w:eastAsia="SimSun" w:hAnsiTheme="majorHAnsi" w:cs="Times New Roman"/>
                <w:color w:val="000000"/>
                <w:sz w:val="18"/>
                <w:szCs w:val="18"/>
                <w:lang w:bidi="ar"/>
              </w:rPr>
              <w:t xml:space="preserve"> 2016</w:t>
            </w:r>
          </w:p>
        </w:tc>
        <w:tc>
          <w:tcPr>
            <w:tcW w:w="452" w:type="pct"/>
            <w:shd w:val="clear" w:color="auto" w:fill="FFFFFF"/>
            <w:vAlign w:val="center"/>
          </w:tcPr>
          <w:p w14:paraId="165B9A5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AECOPD with phlegm-heat congestion in the lung and deficiency of </w:t>
            </w:r>
            <w:r>
              <w:rPr>
                <w:rFonts w:asciiTheme="majorHAnsi" w:eastAsia="SimSun" w:hAnsiTheme="majorHAnsi" w:cs="Times New Roman"/>
                <w:color w:val="000000"/>
                <w:sz w:val="18"/>
                <w:szCs w:val="18"/>
                <w:lang w:bidi="ar"/>
              </w:rPr>
              <w:lastRenderedPageBreak/>
              <w:t>both qi and yin</w:t>
            </w:r>
          </w:p>
        </w:tc>
        <w:tc>
          <w:tcPr>
            <w:tcW w:w="1301" w:type="pct"/>
            <w:shd w:val="clear" w:color="auto" w:fill="FFFFFF"/>
            <w:vAlign w:val="center"/>
          </w:tcPr>
          <w:p w14:paraId="533CC7BB"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lastRenderedPageBreak/>
              <w:t>Houttuyniae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Yuxingcao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Asteris</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Ziwan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Farfarae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Kuandonghua</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)15g, 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Glehniae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Beishashen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Ophiopogonis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Maidong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Schisandrae</w:t>
            </w:r>
            <w:proofErr w:type="spellEnd"/>
            <w:r>
              <w:rPr>
                <w:rFonts w:asciiTheme="majorHAnsi" w:eastAsia="SimSun" w:hAnsiTheme="majorHAnsi" w:cs="Times New Roman"/>
                <w:i/>
                <w:iCs/>
                <w:color w:val="000000"/>
                <w:sz w:val="18"/>
                <w:szCs w:val="18"/>
                <w:lang w:bidi="ar"/>
              </w:rPr>
              <w:t xml:space="preserve"> Chinensis </w:t>
            </w:r>
            <w:r>
              <w:rPr>
                <w:rFonts w:asciiTheme="majorHAnsi" w:eastAsia="SimSun" w:hAnsiTheme="majorHAnsi" w:cs="Times New Roman"/>
                <w:i/>
                <w:iCs/>
                <w:color w:val="000000"/>
                <w:sz w:val="18"/>
                <w:szCs w:val="18"/>
                <w:lang w:bidi="ar"/>
              </w:rPr>
              <w:lastRenderedPageBreak/>
              <w:t>Fructus(</w:t>
            </w:r>
            <w:proofErr w:type="spellStart"/>
            <w:r>
              <w:rPr>
                <w:rFonts w:asciiTheme="majorHAnsi" w:eastAsia="SimSun" w:hAnsiTheme="majorHAnsi" w:cs="Times New Roman"/>
                <w:i/>
                <w:iCs/>
                <w:color w:val="000000"/>
                <w:sz w:val="18"/>
                <w:szCs w:val="18"/>
                <w:lang w:bidi="ar"/>
              </w:rPr>
              <w:t>Wuweizi</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Poria(Fuling)15g,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Anemarrhenae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Zhimu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Salviae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Miltiorrhizae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Paeoniae</w:t>
            </w:r>
            <w:proofErr w:type="spellEnd"/>
            <w:r>
              <w:rPr>
                <w:rFonts w:asciiTheme="majorHAnsi" w:eastAsia="SimSun" w:hAnsiTheme="majorHAnsi" w:cs="Times New Roman"/>
                <w:i/>
                <w:iCs/>
                <w:color w:val="000000"/>
                <w:sz w:val="18"/>
                <w:szCs w:val="18"/>
                <w:lang w:bidi="ar"/>
              </w:rPr>
              <w:t xml:space="preserve"> Radix Rubra(</w:t>
            </w:r>
            <w:proofErr w:type="spellStart"/>
            <w:r>
              <w:rPr>
                <w:rFonts w:asciiTheme="majorHAnsi" w:eastAsia="SimSun" w:hAnsiTheme="majorHAnsi" w:cs="Times New Roman"/>
                <w:i/>
                <w:iCs/>
                <w:color w:val="000000"/>
                <w:sz w:val="18"/>
                <w:szCs w:val="18"/>
                <w:lang w:bidi="ar"/>
              </w:rPr>
              <w:t>Chishao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5DC73FC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shd w:val="clear" w:color="auto" w:fill="FFFFFF"/>
            <w:vAlign w:val="center"/>
          </w:tcPr>
          <w:p w14:paraId="3FE59B6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668721B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3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xml:space="preserve">, 1 </w:t>
            </w:r>
            <w:r>
              <w:rPr>
                <w:rFonts w:asciiTheme="majorHAnsi" w:eastAsia="SimSun" w:hAnsiTheme="majorHAnsi" w:cs="Times New Roman" w:hint="eastAsia"/>
                <w:color w:val="000000"/>
                <w:sz w:val="18"/>
                <w:szCs w:val="18"/>
                <w:lang w:bidi="ar"/>
              </w:rPr>
              <w:t>bag</w:t>
            </w:r>
            <w:r>
              <w:rPr>
                <w:rFonts w:asciiTheme="majorHAnsi" w:eastAsia="SimSun" w:hAnsiTheme="majorHAnsi" w:cs="Times New Roman"/>
                <w:color w:val="000000"/>
                <w:sz w:val="18"/>
                <w:szCs w:val="18"/>
                <w:lang w:bidi="ar"/>
              </w:rPr>
              <w:t xml:space="preserve">/time, </w:t>
            </w:r>
            <w:r>
              <w:rPr>
                <w:rFonts w:asciiTheme="majorHAnsi" w:eastAsia="SimSun" w:hAnsiTheme="majorHAnsi" w:cs="Times New Roman" w:hint="eastAsia"/>
                <w:color w:val="000000"/>
                <w:sz w:val="18"/>
                <w:szCs w:val="18"/>
                <w:lang w:bidi="ar"/>
              </w:rPr>
              <w:t xml:space="preserve">take </w:t>
            </w:r>
            <w:r>
              <w:rPr>
                <w:rFonts w:asciiTheme="majorHAnsi" w:eastAsia="SimSun" w:hAnsiTheme="majorHAnsi" w:cs="Times New Roman"/>
                <w:color w:val="000000"/>
                <w:sz w:val="18"/>
                <w:szCs w:val="18"/>
                <w:lang w:bidi="ar"/>
              </w:rPr>
              <w:t>after meals</w:t>
            </w:r>
          </w:p>
        </w:tc>
        <w:tc>
          <w:tcPr>
            <w:tcW w:w="361" w:type="pct"/>
            <w:shd w:val="clear" w:color="auto" w:fill="FFFFFF"/>
            <w:vAlign w:val="center"/>
          </w:tcPr>
          <w:p w14:paraId="69257A3D"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5DCF73A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7A95241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469740D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32BF8A47" w14:textId="77777777">
        <w:tc>
          <w:tcPr>
            <w:tcW w:w="259" w:type="pct"/>
            <w:shd w:val="clear" w:color="auto" w:fill="FFFFFF"/>
            <w:vAlign w:val="center"/>
          </w:tcPr>
          <w:p w14:paraId="72D7F23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Sun Y</w:t>
            </w:r>
            <w:r>
              <w:rPr>
                <w:rFonts w:asciiTheme="majorHAnsi" w:eastAsia="SimSun" w:hAnsiTheme="majorHAnsi" w:cs="Times New Roman" w:hint="eastAsia"/>
                <w:color w:val="000000"/>
                <w:sz w:val="18"/>
                <w:szCs w:val="18"/>
                <w:lang w:bidi="ar"/>
              </w:rPr>
              <w:t>T</w:t>
            </w:r>
            <w:r>
              <w:rPr>
                <w:rFonts w:asciiTheme="majorHAnsi" w:eastAsia="SimSun" w:hAnsiTheme="majorHAnsi" w:cs="Times New Roman"/>
                <w:color w:val="000000"/>
                <w:sz w:val="18"/>
                <w:szCs w:val="18"/>
                <w:lang w:bidi="ar"/>
              </w:rPr>
              <w:t xml:space="preserve"> 2014</w:t>
            </w:r>
          </w:p>
        </w:tc>
        <w:tc>
          <w:tcPr>
            <w:tcW w:w="452" w:type="pct"/>
            <w:shd w:val="clear" w:color="auto" w:fill="FFFFFF"/>
            <w:vAlign w:val="center"/>
          </w:tcPr>
          <w:p w14:paraId="6173D65C"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Influenza (wind-heat attacking the defense system, wind-cold binding the exterior, heat-toxin invading the lungs)</w:t>
            </w:r>
          </w:p>
        </w:tc>
        <w:tc>
          <w:tcPr>
            <w:tcW w:w="1301" w:type="pct"/>
            <w:shd w:val="clear" w:color="auto" w:fill="FFFFFF"/>
            <w:vAlign w:val="center"/>
          </w:tcPr>
          <w:p w14:paraId="33F3720C"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Anemarrhenae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Zhimu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Isatidis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Banlangen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Rehmanniae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Dihuang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Curcumae</w:t>
            </w:r>
            <w:proofErr w:type="spellEnd"/>
            <w:r>
              <w:rPr>
                <w:rFonts w:asciiTheme="majorHAnsi" w:eastAsia="SimSun" w:hAnsiTheme="majorHAnsi" w:cs="Times New Roman"/>
                <w:i/>
                <w:iCs/>
                <w:color w:val="000000"/>
                <w:sz w:val="18"/>
                <w:szCs w:val="18"/>
                <w:lang w:bidi="ar"/>
              </w:rPr>
              <w:t xml:space="preserve"> Radix(Yujin)10g, </w:t>
            </w:r>
            <w:proofErr w:type="spellStart"/>
            <w:r>
              <w:rPr>
                <w:rFonts w:asciiTheme="majorHAnsi" w:eastAsia="SimSun" w:hAnsiTheme="majorHAnsi" w:cs="Times New Roman"/>
                <w:i/>
                <w:iCs/>
                <w:color w:val="000000"/>
                <w:sz w:val="18"/>
                <w:szCs w:val="18"/>
                <w:lang w:bidi="ar"/>
              </w:rPr>
              <w:t>Acori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Tatarinowii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Shicangpu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Pogostemonis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Guanghuoxiang</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1D6AFC0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2C5408F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2EE9A75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Provided</w:t>
            </w:r>
            <w:r>
              <w:rPr>
                <w:rFonts w:asciiTheme="majorHAnsi" w:eastAsia="SimSun" w:hAnsiTheme="majorHAnsi" w:cs="Times New Roman"/>
                <w:color w:val="000000"/>
                <w:sz w:val="18"/>
                <w:szCs w:val="18"/>
                <w:lang w:bidi="ar"/>
              </w:rPr>
              <w:t xml:space="preserve"> by Sichuan New Green Pharmaceutical Technology Development Co. Chinese medicine no decoction granules</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2 times/day</w:t>
            </w:r>
          </w:p>
        </w:tc>
        <w:tc>
          <w:tcPr>
            <w:tcW w:w="361" w:type="pct"/>
            <w:shd w:val="clear" w:color="auto" w:fill="FFFFFF"/>
            <w:vAlign w:val="center"/>
          </w:tcPr>
          <w:p w14:paraId="54C51E0D"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291EBF1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1B951A6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422223A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419C497C" w14:textId="77777777">
        <w:tc>
          <w:tcPr>
            <w:tcW w:w="259" w:type="pct"/>
            <w:shd w:val="clear" w:color="auto" w:fill="FFFFFF"/>
            <w:vAlign w:val="center"/>
          </w:tcPr>
          <w:p w14:paraId="792884E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Wang F</w:t>
            </w:r>
            <w:r>
              <w:rPr>
                <w:rFonts w:asciiTheme="majorHAnsi" w:eastAsia="SimSun" w:hAnsiTheme="majorHAnsi" w:cs="Times New Roman" w:hint="eastAsia"/>
                <w:color w:val="000000"/>
                <w:sz w:val="18"/>
                <w:szCs w:val="18"/>
                <w:lang w:bidi="ar"/>
              </w:rPr>
              <w:t>W</w:t>
            </w:r>
            <w:r>
              <w:rPr>
                <w:rFonts w:asciiTheme="majorHAnsi" w:eastAsia="SimSun" w:hAnsiTheme="majorHAnsi" w:cs="Times New Roman"/>
                <w:color w:val="000000"/>
                <w:sz w:val="18"/>
                <w:szCs w:val="18"/>
                <w:lang w:bidi="ar"/>
              </w:rPr>
              <w:t xml:space="preserve"> 2007</w:t>
            </w:r>
          </w:p>
        </w:tc>
        <w:tc>
          <w:tcPr>
            <w:tcW w:w="452" w:type="pct"/>
            <w:shd w:val="clear" w:color="auto" w:fill="FFFFFF"/>
            <w:vAlign w:val="center"/>
          </w:tcPr>
          <w:p w14:paraId="227EA9B2"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Influenza</w:t>
            </w:r>
          </w:p>
        </w:tc>
        <w:tc>
          <w:tcPr>
            <w:tcW w:w="1301" w:type="pct"/>
            <w:shd w:val="clear" w:color="auto" w:fill="FFFFFF"/>
            <w:vAlign w:val="center"/>
          </w:tcPr>
          <w:p w14:paraId="7040D22D"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Puerariae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Lobatae</w:t>
            </w:r>
            <w:proofErr w:type="spellEnd"/>
            <w:r>
              <w:rPr>
                <w:rFonts w:asciiTheme="majorHAnsi" w:eastAsia="SimSun" w:hAnsiTheme="majorHAnsi" w:cs="Times New Roman"/>
                <w:i/>
                <w:iCs/>
                <w:color w:val="000000"/>
                <w:sz w:val="18"/>
                <w:szCs w:val="18"/>
                <w:lang w:bidi="ar"/>
              </w:rPr>
              <w:t xml:space="preserve"> Radix(Gegen)10g, </w:t>
            </w:r>
            <w:proofErr w:type="spellStart"/>
            <w:r>
              <w:rPr>
                <w:rFonts w:asciiTheme="majorHAnsi" w:eastAsia="SimSun" w:hAnsiTheme="majorHAnsi" w:cs="Times New Roman"/>
                <w:i/>
                <w:iCs/>
                <w:color w:val="000000"/>
                <w:sz w:val="18"/>
                <w:szCs w:val="18"/>
                <w:lang w:bidi="ar"/>
              </w:rPr>
              <w:t>Bupleuri</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Chaihu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Scrophulariae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Xuanshen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Belamcandae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(Shegan)10 g, </w:t>
            </w:r>
            <w:proofErr w:type="spellStart"/>
            <w:r>
              <w:rPr>
                <w:rFonts w:asciiTheme="majorHAnsi" w:eastAsia="SimSun" w:hAnsiTheme="majorHAnsi" w:cs="Times New Roman"/>
                <w:i/>
                <w:iCs/>
                <w:color w:val="000000"/>
                <w:sz w:val="18"/>
                <w:szCs w:val="18"/>
                <w:lang w:bidi="ar"/>
              </w:rPr>
              <w:t>Isatidis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Banlangen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Isatidis</w:t>
            </w:r>
            <w:proofErr w:type="spellEnd"/>
            <w:r>
              <w:rPr>
                <w:rFonts w:asciiTheme="majorHAnsi" w:eastAsia="SimSun" w:hAnsiTheme="majorHAnsi" w:cs="Times New Roman"/>
                <w:i/>
                <w:iCs/>
                <w:color w:val="000000"/>
                <w:sz w:val="18"/>
                <w:szCs w:val="18"/>
                <w:lang w:bidi="ar"/>
              </w:rPr>
              <w:t xml:space="preserve"> Folium(</w:t>
            </w:r>
            <w:proofErr w:type="spellStart"/>
            <w:r>
              <w:rPr>
                <w:rFonts w:asciiTheme="majorHAnsi" w:eastAsia="SimSun" w:hAnsiTheme="majorHAnsi" w:cs="Times New Roman"/>
                <w:i/>
                <w:iCs/>
                <w:color w:val="000000"/>
                <w:sz w:val="18"/>
                <w:szCs w:val="18"/>
                <w:lang w:bidi="ar"/>
              </w:rPr>
              <w:t>Daqingye</w:t>
            </w:r>
            <w:proofErr w:type="spellEnd"/>
            <w:r>
              <w:rPr>
                <w:rFonts w:asciiTheme="majorHAnsi" w:eastAsia="SimSun" w:hAnsiTheme="majorHAnsi" w:cs="Times New Roman"/>
                <w:i/>
                <w:iCs/>
                <w:color w:val="000000"/>
                <w:sz w:val="18"/>
                <w:szCs w:val="18"/>
                <w:lang w:bidi="ar"/>
              </w:rPr>
              <w:t xml:space="preserve">)15g, Mori Folium(Sangye)10g,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)10g, Galli </w:t>
            </w:r>
            <w:proofErr w:type="spellStart"/>
            <w:r>
              <w:rPr>
                <w:rFonts w:asciiTheme="majorHAnsi" w:eastAsia="SimSun" w:hAnsiTheme="majorHAnsi" w:cs="Times New Roman"/>
                <w:i/>
                <w:iCs/>
                <w:color w:val="000000"/>
                <w:sz w:val="18"/>
                <w:szCs w:val="18"/>
                <w:lang w:bidi="ar"/>
              </w:rPr>
              <w:t>Gigerii</w:t>
            </w:r>
            <w:proofErr w:type="spellEnd"/>
            <w:r>
              <w:rPr>
                <w:rFonts w:asciiTheme="majorHAnsi" w:eastAsia="SimSun" w:hAnsiTheme="majorHAnsi" w:cs="Times New Roman"/>
                <w:i/>
                <w:iCs/>
                <w:color w:val="000000"/>
                <w:sz w:val="18"/>
                <w:szCs w:val="18"/>
                <w:lang w:bidi="ar"/>
              </w:rPr>
              <w:t xml:space="preserve"> Endothelium Corneum(</w:t>
            </w:r>
            <w:proofErr w:type="spellStart"/>
            <w:r>
              <w:rPr>
                <w:rFonts w:asciiTheme="majorHAnsi" w:eastAsia="SimSun" w:hAnsiTheme="majorHAnsi" w:cs="Times New Roman"/>
                <w:i/>
                <w:iCs/>
                <w:color w:val="000000"/>
                <w:sz w:val="18"/>
                <w:szCs w:val="18"/>
                <w:lang w:bidi="ar"/>
              </w:rPr>
              <w:t>Jineijin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Cinnamomi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Ramulus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Guizhi</w:t>
            </w:r>
            <w:proofErr w:type="spellEnd"/>
            <w:r>
              <w:rPr>
                <w:rFonts w:asciiTheme="majorHAnsi" w:eastAsia="SimSun" w:hAnsiTheme="majorHAnsi" w:cs="Times New Roman"/>
                <w:i/>
                <w:iCs/>
                <w:color w:val="000000"/>
                <w:sz w:val="18"/>
                <w:szCs w:val="18"/>
                <w:lang w:bidi="ar"/>
              </w:rPr>
              <w:t>)4g.</w:t>
            </w:r>
          </w:p>
        </w:tc>
        <w:tc>
          <w:tcPr>
            <w:tcW w:w="547" w:type="pct"/>
            <w:shd w:val="clear" w:color="auto" w:fill="FFFFFF"/>
            <w:vAlign w:val="center"/>
          </w:tcPr>
          <w:p w14:paraId="01CBF14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07F2E31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0BFFB89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Decoction with water,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6C593649"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35847D5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36CA52D8"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0AD8FE3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51A7C882" w14:textId="77777777">
        <w:tc>
          <w:tcPr>
            <w:tcW w:w="259" w:type="pct"/>
            <w:shd w:val="clear" w:color="auto" w:fill="FFFFFF"/>
            <w:vAlign w:val="center"/>
          </w:tcPr>
          <w:p w14:paraId="23BBEFE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lastRenderedPageBreak/>
              <w:t>Li H</w:t>
            </w:r>
            <w:r>
              <w:rPr>
                <w:rFonts w:asciiTheme="majorHAnsi" w:eastAsia="SimSun" w:hAnsiTheme="majorHAnsi" w:cs="Times New Roman" w:hint="eastAsia"/>
                <w:color w:val="000000"/>
                <w:sz w:val="18"/>
                <w:szCs w:val="18"/>
                <w:lang w:bidi="ar"/>
              </w:rPr>
              <w:t>Y</w:t>
            </w:r>
            <w:r>
              <w:rPr>
                <w:rFonts w:asciiTheme="majorHAnsi" w:eastAsia="SimSun" w:hAnsiTheme="majorHAnsi" w:cs="Times New Roman"/>
                <w:color w:val="000000"/>
                <w:sz w:val="18"/>
                <w:szCs w:val="18"/>
                <w:lang w:bidi="ar"/>
              </w:rPr>
              <w:t xml:space="preserve"> 2022</w:t>
            </w:r>
          </w:p>
        </w:tc>
        <w:tc>
          <w:tcPr>
            <w:tcW w:w="452" w:type="pct"/>
            <w:shd w:val="clear" w:color="auto" w:fill="FFFFFF"/>
            <w:vAlign w:val="center"/>
          </w:tcPr>
          <w:p w14:paraId="7BEFC3F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 xml:space="preserve">AECOPD sputum-dampness blocking the lung with </w:t>
            </w:r>
            <w:r>
              <w:rPr>
                <w:rFonts w:asciiTheme="majorHAnsi" w:eastAsia="SimSun" w:hAnsiTheme="majorHAnsi" w:cs="Times New Roman" w:hint="eastAsia"/>
                <w:color w:val="000000"/>
                <w:sz w:val="18"/>
                <w:szCs w:val="18"/>
                <w:lang w:eastAsia="zh-CN" w:bidi="ar"/>
              </w:rPr>
              <w:t>q</w:t>
            </w:r>
            <w:r>
              <w:rPr>
                <w:rFonts w:asciiTheme="majorHAnsi" w:eastAsia="SimSun" w:hAnsiTheme="majorHAnsi" w:cs="Times New Roman"/>
                <w:color w:val="000000"/>
                <w:sz w:val="18"/>
                <w:szCs w:val="18"/>
                <w:lang w:bidi="ar"/>
              </w:rPr>
              <w:t xml:space="preserve">i and </w:t>
            </w:r>
            <w:r>
              <w:rPr>
                <w:rFonts w:asciiTheme="majorHAnsi" w:eastAsia="SimSun" w:hAnsiTheme="majorHAnsi" w:cs="Times New Roman" w:hint="eastAsia"/>
                <w:color w:val="000000"/>
                <w:sz w:val="18"/>
                <w:szCs w:val="18"/>
                <w:lang w:eastAsia="zh-CN" w:bidi="ar"/>
              </w:rPr>
              <w:t>y</w:t>
            </w:r>
            <w:r>
              <w:rPr>
                <w:rFonts w:asciiTheme="majorHAnsi" w:eastAsia="SimSun" w:hAnsiTheme="majorHAnsi" w:cs="Times New Roman"/>
                <w:color w:val="000000"/>
                <w:sz w:val="18"/>
                <w:szCs w:val="18"/>
                <w:lang w:bidi="ar"/>
              </w:rPr>
              <w:t>in deficiency</w:t>
            </w:r>
          </w:p>
        </w:tc>
        <w:tc>
          <w:tcPr>
            <w:tcW w:w="1301" w:type="pct"/>
            <w:shd w:val="clear" w:color="auto" w:fill="FFFFFF"/>
            <w:vAlign w:val="center"/>
          </w:tcPr>
          <w:p w14:paraId="383EB4E6"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Ginseng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Renshen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Glehniae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Beishashen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Perillae</w:t>
            </w:r>
            <w:proofErr w:type="spellEnd"/>
            <w:r>
              <w:rPr>
                <w:rFonts w:asciiTheme="majorHAnsi" w:eastAsia="SimSun" w:hAnsiTheme="majorHAnsi" w:cs="Times New Roman"/>
                <w:i/>
                <w:iCs/>
                <w:color w:val="000000"/>
                <w:sz w:val="18"/>
                <w:szCs w:val="18"/>
                <w:lang w:bidi="ar"/>
              </w:rPr>
              <w:t xml:space="preserve"> Folium(</w:t>
            </w:r>
            <w:proofErr w:type="spellStart"/>
            <w:r>
              <w:rPr>
                <w:rFonts w:asciiTheme="majorHAnsi" w:eastAsia="SimSun" w:hAnsiTheme="majorHAnsi" w:cs="Times New Roman"/>
                <w:i/>
                <w:iCs/>
                <w:color w:val="000000"/>
                <w:sz w:val="18"/>
                <w:szCs w:val="18"/>
                <w:lang w:bidi="ar"/>
              </w:rPr>
              <w:t>Zisuye</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Arctii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Niubangzi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Magnoliae</w:t>
            </w:r>
            <w:proofErr w:type="spellEnd"/>
            <w:r>
              <w:rPr>
                <w:rFonts w:asciiTheme="majorHAnsi" w:eastAsia="SimSun" w:hAnsiTheme="majorHAnsi" w:cs="Times New Roman"/>
                <w:i/>
                <w:iCs/>
                <w:color w:val="000000"/>
                <w:sz w:val="18"/>
                <w:szCs w:val="18"/>
                <w:lang w:bidi="ar"/>
              </w:rPr>
              <w:t xml:space="preserve"> Officinalis Cortex(</w:t>
            </w:r>
            <w:proofErr w:type="spellStart"/>
            <w:r>
              <w:rPr>
                <w:rFonts w:asciiTheme="majorHAnsi" w:eastAsia="SimSun" w:hAnsiTheme="majorHAnsi" w:cs="Times New Roman"/>
                <w:i/>
                <w:iCs/>
                <w:color w:val="000000"/>
                <w:sz w:val="18"/>
                <w:szCs w:val="18"/>
                <w:lang w:bidi="ar"/>
              </w:rPr>
              <w:t>Houpo</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Coicis</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Yiyiren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Plantaginis</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Cheqianzi</w:t>
            </w:r>
            <w:proofErr w:type="spellEnd"/>
            <w:r>
              <w:rPr>
                <w:rFonts w:asciiTheme="majorHAnsi" w:eastAsia="SimSun" w:hAnsiTheme="majorHAnsi" w:cs="Times New Roman"/>
                <w:i/>
                <w:iCs/>
                <w:color w:val="000000"/>
                <w:sz w:val="18"/>
                <w:szCs w:val="18"/>
                <w:lang w:bidi="ar"/>
              </w:rPr>
              <w:t>)15g, Poria(</w:t>
            </w:r>
            <w:proofErr w:type="spellStart"/>
            <w:r>
              <w:rPr>
                <w:rFonts w:asciiTheme="majorHAnsi" w:eastAsia="SimSun" w:hAnsiTheme="majorHAnsi" w:cs="Times New Roman"/>
                <w:i/>
                <w:iCs/>
                <w:color w:val="000000"/>
                <w:sz w:val="18"/>
                <w:szCs w:val="18"/>
                <w:lang w:bidi="ar"/>
              </w:rPr>
              <w:t>fuling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Praeparata</w:t>
            </w:r>
            <w:proofErr w:type="spellEnd"/>
            <w:r>
              <w:rPr>
                <w:rFonts w:asciiTheme="majorHAnsi" w:eastAsia="SimSun" w:hAnsiTheme="majorHAnsi" w:cs="Times New Roman"/>
                <w:i/>
                <w:iCs/>
                <w:color w:val="000000"/>
                <w:sz w:val="18"/>
                <w:szCs w:val="18"/>
                <w:lang w:bidi="ar"/>
              </w:rPr>
              <w:t xml:space="preserve"> Cum Melle(</w:t>
            </w:r>
            <w:proofErr w:type="spellStart"/>
            <w:r>
              <w:rPr>
                <w:rFonts w:asciiTheme="majorHAnsi" w:eastAsia="SimSun" w:hAnsiTheme="majorHAnsi" w:cs="Times New Roman"/>
                <w:i/>
                <w:iCs/>
                <w:color w:val="000000"/>
                <w:sz w:val="18"/>
                <w:szCs w:val="18"/>
                <w:lang w:bidi="ar"/>
              </w:rPr>
              <w:t>Zhigancao</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Myristicae</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Roudoukou</w:t>
            </w:r>
            <w:proofErr w:type="spellEnd"/>
            <w:r>
              <w:rPr>
                <w:rFonts w:asciiTheme="majorHAnsi" w:eastAsia="SimSun" w:hAnsiTheme="majorHAnsi" w:cs="Times New Roman"/>
                <w:i/>
                <w:iCs/>
                <w:color w:val="000000"/>
                <w:sz w:val="18"/>
                <w:szCs w:val="18"/>
                <w:lang w:bidi="ar"/>
              </w:rPr>
              <w:t xml:space="preserve">)4g, </w:t>
            </w:r>
            <w:proofErr w:type="spellStart"/>
            <w:r>
              <w:rPr>
                <w:rFonts w:asciiTheme="majorHAnsi" w:eastAsia="SimSun" w:hAnsiTheme="majorHAnsi" w:cs="Times New Roman"/>
                <w:i/>
                <w:iCs/>
                <w:color w:val="000000"/>
                <w:sz w:val="18"/>
                <w:szCs w:val="18"/>
                <w:lang w:bidi="ar"/>
              </w:rPr>
              <w:t>Zingiberis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Recens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Shengjiang</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58AEBC49"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427A297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6395981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Decoction of 400 ml,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200 ml/time</w:t>
            </w:r>
          </w:p>
        </w:tc>
        <w:tc>
          <w:tcPr>
            <w:tcW w:w="361" w:type="pct"/>
            <w:shd w:val="clear" w:color="auto" w:fill="FFFFFF"/>
            <w:vAlign w:val="center"/>
          </w:tcPr>
          <w:p w14:paraId="7CF98139"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0ADF6F1B"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38B61AF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3D35BD3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70B92055" w14:textId="77777777">
        <w:tc>
          <w:tcPr>
            <w:tcW w:w="259" w:type="pct"/>
            <w:shd w:val="clear" w:color="auto" w:fill="FFFFFF"/>
            <w:vAlign w:val="center"/>
          </w:tcPr>
          <w:p w14:paraId="2CC3F68C"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Zheng Y</w:t>
            </w:r>
            <w:r>
              <w:rPr>
                <w:rFonts w:asciiTheme="majorHAnsi" w:eastAsia="SimSun" w:hAnsiTheme="majorHAnsi" w:cs="Times New Roman" w:hint="eastAsia"/>
                <w:color w:val="000000"/>
                <w:sz w:val="18"/>
                <w:szCs w:val="18"/>
                <w:lang w:bidi="ar"/>
              </w:rPr>
              <w:t>L</w:t>
            </w:r>
            <w:r>
              <w:rPr>
                <w:rFonts w:asciiTheme="majorHAnsi" w:eastAsia="SimSun" w:hAnsiTheme="majorHAnsi" w:cs="Times New Roman"/>
                <w:color w:val="000000"/>
                <w:sz w:val="18"/>
                <w:szCs w:val="18"/>
                <w:lang w:bidi="ar"/>
              </w:rPr>
              <w:t xml:space="preserve"> 2019</w:t>
            </w:r>
          </w:p>
        </w:tc>
        <w:tc>
          <w:tcPr>
            <w:tcW w:w="452" w:type="pct"/>
            <w:shd w:val="clear" w:color="auto" w:fill="FFFFFF"/>
            <w:vAlign w:val="center"/>
          </w:tcPr>
          <w:p w14:paraId="74D6321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AECOPD Phlegm-heat congestion</w:t>
            </w:r>
          </w:p>
        </w:tc>
        <w:tc>
          <w:tcPr>
            <w:tcW w:w="1301" w:type="pct"/>
            <w:shd w:val="clear" w:color="auto" w:fill="FFFFFF"/>
            <w:vAlign w:val="center"/>
          </w:tcPr>
          <w:p w14:paraId="584CCFBC"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Ephedrae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Mahuang</w:t>
            </w:r>
            <w:proofErr w:type="spellEnd"/>
            <w:r>
              <w:rPr>
                <w:rFonts w:asciiTheme="majorHAnsi" w:eastAsia="SimSun" w:hAnsiTheme="majorHAnsi" w:cs="Times New Roman"/>
                <w:i/>
                <w:iCs/>
                <w:color w:val="000000"/>
                <w:sz w:val="18"/>
                <w:szCs w:val="18"/>
                <w:lang w:bidi="ar"/>
              </w:rPr>
              <w:t xml:space="preserve">)9g, 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Shengshigao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Salviae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Miltiorrhizae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Danshen</w:t>
            </w:r>
            <w:proofErr w:type="spellEnd"/>
            <w:r>
              <w:rPr>
                <w:rFonts w:asciiTheme="majorHAnsi" w:eastAsia="SimSun" w:hAnsiTheme="majorHAnsi" w:cs="Times New Roman"/>
                <w:i/>
                <w:iCs/>
                <w:color w:val="000000"/>
                <w:sz w:val="18"/>
                <w:szCs w:val="18"/>
                <w:lang w:bidi="ar"/>
              </w:rPr>
              <w:t xml:space="preserve">)30 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Magnoliae</w:t>
            </w:r>
            <w:proofErr w:type="spellEnd"/>
            <w:r>
              <w:rPr>
                <w:rFonts w:asciiTheme="majorHAnsi" w:eastAsia="SimSun" w:hAnsiTheme="majorHAnsi" w:cs="Times New Roman"/>
                <w:i/>
                <w:iCs/>
                <w:color w:val="000000"/>
                <w:sz w:val="18"/>
                <w:szCs w:val="18"/>
                <w:lang w:bidi="ar"/>
              </w:rPr>
              <w:t xml:space="preserve"> Officinalis Cortex(</w:t>
            </w:r>
            <w:proofErr w:type="spellStart"/>
            <w:r>
              <w:rPr>
                <w:rFonts w:asciiTheme="majorHAnsi" w:eastAsia="SimSun" w:hAnsiTheme="majorHAnsi" w:cs="Times New Roman"/>
                <w:i/>
                <w:iCs/>
                <w:color w:val="000000"/>
                <w:sz w:val="18"/>
                <w:szCs w:val="18"/>
                <w:lang w:bidi="ar"/>
              </w:rPr>
              <w:t>Houpo</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Banxia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Pheretima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Dilong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Exocarpium</w:t>
            </w:r>
            <w:proofErr w:type="spellEnd"/>
            <w:r>
              <w:rPr>
                <w:rFonts w:asciiTheme="majorHAnsi" w:eastAsia="SimSun" w:hAnsiTheme="majorHAnsi" w:cs="Times New Roman"/>
                <w:i/>
                <w:iCs/>
                <w:color w:val="000000"/>
                <w:sz w:val="18"/>
                <w:szCs w:val="18"/>
                <w:lang w:bidi="ar"/>
              </w:rPr>
              <w:t xml:space="preserve"> Rubrum(</w:t>
            </w:r>
            <w:proofErr w:type="spellStart"/>
            <w:r>
              <w:rPr>
                <w:rFonts w:asciiTheme="majorHAnsi" w:eastAsia="SimSun" w:hAnsiTheme="majorHAnsi" w:cs="Times New Roman"/>
                <w:i/>
                <w:iCs/>
                <w:color w:val="000000"/>
                <w:sz w:val="18"/>
                <w:szCs w:val="18"/>
                <w:lang w:bidi="ar"/>
              </w:rPr>
              <w:t>Juhong</w:t>
            </w:r>
            <w:proofErr w:type="spellEnd"/>
            <w:r>
              <w:rPr>
                <w:rFonts w:asciiTheme="majorHAnsi" w:eastAsia="SimSun" w:hAnsiTheme="majorHAnsi" w:cs="Times New Roman"/>
                <w:i/>
                <w:iCs/>
                <w:color w:val="000000"/>
                <w:sz w:val="18"/>
                <w:szCs w:val="18"/>
                <w:lang w:bidi="ar"/>
              </w:rPr>
              <w:t>)6g.</w:t>
            </w:r>
          </w:p>
        </w:tc>
        <w:tc>
          <w:tcPr>
            <w:tcW w:w="547" w:type="pct"/>
            <w:shd w:val="clear" w:color="auto" w:fill="FFFFFF"/>
            <w:vAlign w:val="center"/>
          </w:tcPr>
          <w:p w14:paraId="15CA3372"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09244F3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50FFD0AA"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Provided by the preparation room</w:t>
            </w:r>
            <w:r>
              <w:rPr>
                <w:rFonts w:asciiTheme="majorHAnsi" w:eastAsia="SimSun" w:hAnsiTheme="majorHAnsi" w:cs="Times New Roman" w:hint="eastAsia"/>
                <w:color w:val="000000"/>
                <w:sz w:val="18"/>
                <w:szCs w:val="18"/>
                <w:lang w:bidi="ar"/>
              </w:rPr>
              <w:t>.</w:t>
            </w:r>
            <w:r>
              <w:rPr>
                <w:rFonts w:asciiTheme="majorHAnsi" w:eastAsia="SimSun" w:hAnsiTheme="majorHAnsi" w:cs="Times New Roman"/>
                <w:color w:val="000000"/>
                <w:sz w:val="18"/>
                <w:szCs w:val="18"/>
                <w:lang w:bidi="ar"/>
              </w:rPr>
              <w:t xml:space="preserve"> 150 m</w:t>
            </w:r>
            <w:r>
              <w:rPr>
                <w:rFonts w:asciiTheme="majorHAnsi" w:eastAsia="SimSun" w:hAnsiTheme="majorHAnsi" w:cs="Times New Roman" w:hint="eastAsia"/>
                <w:color w:val="000000"/>
                <w:sz w:val="18"/>
                <w:szCs w:val="18"/>
                <w:lang w:bidi="ar"/>
              </w:rPr>
              <w:t>l</w:t>
            </w:r>
            <w:r>
              <w:rPr>
                <w:rFonts w:asciiTheme="majorHAnsi" w:eastAsia="SimSun" w:hAnsiTheme="majorHAnsi" w:cs="Times New Roman"/>
                <w:color w:val="000000"/>
                <w:sz w:val="18"/>
                <w:szCs w:val="18"/>
                <w:lang w:bidi="ar"/>
              </w:rPr>
              <w:t>/bag, 2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150 m</w:t>
            </w:r>
            <w:r>
              <w:rPr>
                <w:rFonts w:asciiTheme="majorHAnsi" w:eastAsia="SimSun" w:hAnsiTheme="majorHAnsi" w:cs="Times New Roman" w:hint="eastAsia"/>
                <w:color w:val="000000"/>
                <w:sz w:val="18"/>
                <w:szCs w:val="18"/>
                <w:lang w:bidi="ar"/>
              </w:rPr>
              <w:t>l</w:t>
            </w:r>
            <w:r>
              <w:rPr>
                <w:rFonts w:asciiTheme="majorHAnsi" w:eastAsia="SimSun" w:hAnsiTheme="majorHAnsi" w:cs="Times New Roman"/>
                <w:color w:val="000000"/>
                <w:sz w:val="18"/>
                <w:szCs w:val="18"/>
                <w:lang w:bidi="ar"/>
              </w:rPr>
              <w:t>/time</w:t>
            </w:r>
          </w:p>
        </w:tc>
        <w:tc>
          <w:tcPr>
            <w:tcW w:w="361" w:type="pct"/>
            <w:shd w:val="clear" w:color="auto" w:fill="FFFFFF"/>
            <w:vAlign w:val="center"/>
          </w:tcPr>
          <w:p w14:paraId="00F4E1E1"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4D8A193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45F6B185"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24050C6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27AB513D" w14:textId="77777777">
        <w:tc>
          <w:tcPr>
            <w:tcW w:w="259" w:type="pct"/>
            <w:shd w:val="clear" w:color="auto" w:fill="FFFFFF"/>
            <w:vAlign w:val="center"/>
          </w:tcPr>
          <w:p w14:paraId="091A4C13"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Wang D</w:t>
            </w:r>
            <w:r>
              <w:rPr>
                <w:rFonts w:asciiTheme="majorHAnsi" w:eastAsia="SimSun" w:hAnsiTheme="majorHAnsi" w:cs="Times New Roman" w:hint="eastAsia"/>
                <w:color w:val="000000"/>
                <w:sz w:val="18"/>
                <w:szCs w:val="18"/>
                <w:lang w:bidi="ar"/>
              </w:rPr>
              <w:t xml:space="preserve">Y </w:t>
            </w:r>
            <w:r>
              <w:rPr>
                <w:rFonts w:asciiTheme="majorHAnsi" w:eastAsia="SimSun" w:hAnsiTheme="majorHAnsi" w:cs="Times New Roman"/>
                <w:color w:val="000000"/>
                <w:sz w:val="18"/>
                <w:szCs w:val="18"/>
                <w:lang w:bidi="ar"/>
              </w:rPr>
              <w:t>2020</w:t>
            </w:r>
          </w:p>
        </w:tc>
        <w:tc>
          <w:tcPr>
            <w:tcW w:w="452" w:type="pct"/>
            <w:shd w:val="clear" w:color="auto" w:fill="FFFFFF"/>
            <w:vAlign w:val="center"/>
          </w:tcPr>
          <w:p w14:paraId="50E53DA8"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AECOPD</w:t>
            </w:r>
          </w:p>
          <w:p w14:paraId="057B3E2F"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Phlegm-heat obstructing the lungs</w:t>
            </w:r>
          </w:p>
          <w:p w14:paraId="640D56FB" w14:textId="77777777" w:rsidR="00264727" w:rsidRDefault="00264727">
            <w:pPr>
              <w:jc w:val="center"/>
              <w:textAlignment w:val="center"/>
              <w:rPr>
                <w:rFonts w:asciiTheme="majorHAnsi" w:hAnsiTheme="majorHAnsi" w:cs="Times New Roman"/>
                <w:color w:val="000000"/>
                <w:sz w:val="18"/>
                <w:szCs w:val="18"/>
              </w:rPr>
            </w:pPr>
          </w:p>
        </w:tc>
        <w:tc>
          <w:tcPr>
            <w:tcW w:w="1301" w:type="pct"/>
            <w:shd w:val="clear" w:color="auto" w:fill="FFFFFF"/>
            <w:vAlign w:val="center"/>
          </w:tcPr>
          <w:p w14:paraId="6ECEC714"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Fagopyri</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Dibotryis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Jinqiaomai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Bolbostemmatis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Tubeimu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Anemarrhenae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Zhimu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Houttuyniae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Yuxingcao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Salviae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Miltiorrhizae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)10g.</w:t>
            </w:r>
          </w:p>
        </w:tc>
        <w:tc>
          <w:tcPr>
            <w:tcW w:w="547" w:type="pct"/>
            <w:shd w:val="clear" w:color="auto" w:fill="FFFFFF"/>
            <w:vAlign w:val="center"/>
          </w:tcPr>
          <w:p w14:paraId="0DB839B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6F89CC4F"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146FD57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Decocted with water</w:t>
            </w:r>
            <w:r>
              <w:rPr>
                <w:rFonts w:asciiTheme="majorHAnsi" w:eastAsia="SimSun" w:hAnsiTheme="majorHAnsi" w:cs="Times New Roman" w:hint="eastAsia"/>
                <w:color w:val="000000"/>
                <w:sz w:val="18"/>
                <w:szCs w:val="18"/>
                <w:lang w:eastAsia="zh-CN" w:bidi="ar"/>
              </w:rPr>
              <w:t>,</w:t>
            </w:r>
            <w:r>
              <w:rPr>
                <w:rFonts w:asciiTheme="majorHAnsi" w:eastAsia="SimSun" w:hAnsiTheme="majorHAnsi" w:cs="Times New Roman"/>
                <w:color w:val="000000"/>
                <w:sz w:val="18"/>
                <w:szCs w:val="18"/>
                <w:lang w:bidi="ar"/>
              </w:rPr>
              <w:t xml:space="preserve"> 1 time/d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215CAC9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7B54FFF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06EC263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2C828EC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586DAEAE" w14:textId="77777777">
        <w:tc>
          <w:tcPr>
            <w:tcW w:w="259" w:type="pct"/>
            <w:shd w:val="clear" w:color="auto" w:fill="FFFFFF"/>
            <w:vAlign w:val="center"/>
          </w:tcPr>
          <w:p w14:paraId="725863C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lastRenderedPageBreak/>
              <w:t>Chen H 2014</w:t>
            </w:r>
          </w:p>
        </w:tc>
        <w:tc>
          <w:tcPr>
            <w:tcW w:w="452" w:type="pct"/>
            <w:shd w:val="clear" w:color="auto" w:fill="FFFFFF"/>
            <w:vAlign w:val="center"/>
          </w:tcPr>
          <w:p w14:paraId="43F9BD16"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AECOPD phlegm-heat blocking lung</w:t>
            </w:r>
          </w:p>
        </w:tc>
        <w:tc>
          <w:tcPr>
            <w:tcW w:w="1301" w:type="pct"/>
            <w:shd w:val="clear" w:color="auto" w:fill="FFFFFF"/>
            <w:vAlign w:val="center"/>
          </w:tcPr>
          <w:p w14:paraId="5ED7DA85"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Fritillariae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Thunbergii</w:t>
            </w:r>
            <w:proofErr w:type="spellEnd"/>
            <w:r>
              <w:rPr>
                <w:rFonts w:asciiTheme="majorHAnsi" w:eastAsia="SimSun" w:hAnsiTheme="majorHAnsi" w:cs="Times New Roman"/>
                <w:i/>
                <w:iCs/>
                <w:color w:val="000000"/>
                <w:sz w:val="18"/>
                <w:szCs w:val="18"/>
                <w:lang w:bidi="ar"/>
              </w:rPr>
              <w:t xml:space="preserve"> Bulbus(</w:t>
            </w:r>
            <w:proofErr w:type="spellStart"/>
            <w:r>
              <w:rPr>
                <w:rFonts w:asciiTheme="majorHAnsi" w:eastAsia="SimSun" w:hAnsiTheme="majorHAnsi" w:cs="Times New Roman"/>
                <w:i/>
                <w:iCs/>
                <w:color w:val="000000"/>
                <w:sz w:val="18"/>
                <w:szCs w:val="18"/>
                <w:lang w:bidi="ar"/>
              </w:rPr>
              <w:t>Zhebeimu</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Coptidis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Huanglian</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Persicae</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Taoren</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Poria(Fuling)10g,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Macrocephalae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Baizhu</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Zingiberis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Recens</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Shengjiang</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Jujubae</w:t>
            </w:r>
            <w:proofErr w:type="spellEnd"/>
            <w:r>
              <w:rPr>
                <w:rFonts w:asciiTheme="majorHAnsi" w:eastAsia="SimSun" w:hAnsiTheme="majorHAnsi" w:cs="Times New Roman"/>
                <w:i/>
                <w:iCs/>
                <w:color w:val="000000"/>
                <w:sz w:val="18"/>
                <w:szCs w:val="18"/>
                <w:lang w:bidi="ar"/>
              </w:rPr>
              <w:t xml:space="preserve"> Fructus(Dazao)10g,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Praeparata</w:t>
            </w:r>
            <w:proofErr w:type="spellEnd"/>
            <w:r>
              <w:rPr>
                <w:rFonts w:asciiTheme="majorHAnsi" w:eastAsia="SimSun" w:hAnsiTheme="majorHAnsi" w:cs="Times New Roman"/>
                <w:i/>
                <w:iCs/>
                <w:color w:val="000000"/>
                <w:sz w:val="18"/>
                <w:szCs w:val="18"/>
                <w:lang w:bidi="ar"/>
              </w:rPr>
              <w:t xml:space="preserve"> Cum Melle(</w:t>
            </w:r>
            <w:proofErr w:type="spellStart"/>
            <w:r>
              <w:rPr>
                <w:rFonts w:asciiTheme="majorHAnsi" w:eastAsia="SimSun" w:hAnsiTheme="majorHAnsi" w:cs="Times New Roman"/>
                <w:i/>
                <w:iCs/>
                <w:color w:val="000000"/>
                <w:sz w:val="18"/>
                <w:szCs w:val="18"/>
                <w:lang w:bidi="ar"/>
              </w:rPr>
              <w:t>Zhigancao</w:t>
            </w:r>
            <w:proofErr w:type="spellEnd"/>
            <w:r>
              <w:rPr>
                <w:rFonts w:asciiTheme="majorHAnsi" w:eastAsia="SimSun" w:hAnsiTheme="majorHAnsi" w:cs="Times New Roman"/>
                <w:i/>
                <w:iCs/>
                <w:color w:val="000000"/>
                <w:sz w:val="18"/>
                <w:szCs w:val="18"/>
                <w:lang w:bidi="ar"/>
              </w:rPr>
              <w:t>)6g.</w:t>
            </w:r>
          </w:p>
        </w:tc>
        <w:tc>
          <w:tcPr>
            <w:tcW w:w="547" w:type="pct"/>
            <w:shd w:val="clear" w:color="auto" w:fill="FFFFFF"/>
            <w:vAlign w:val="center"/>
          </w:tcPr>
          <w:p w14:paraId="19E6FEE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4DCCBA0E"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420A8D6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Take about 200ml of water, 2 times orally</w:t>
            </w:r>
          </w:p>
          <w:p w14:paraId="29DF1B28"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 xml:space="preserve">Formula </w:t>
            </w:r>
            <w:r>
              <w:rPr>
                <w:rFonts w:asciiTheme="majorHAnsi" w:eastAsia="SimSun" w:hAnsiTheme="majorHAnsi" w:cs="Times New Roman" w:hint="eastAsia"/>
                <w:color w:val="000000"/>
                <w:sz w:val="18"/>
                <w:szCs w:val="18"/>
                <w:lang w:bidi="ar"/>
              </w:rPr>
              <w:t>developed</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b</w:t>
            </w:r>
            <w:r>
              <w:rPr>
                <w:rFonts w:asciiTheme="majorHAnsi" w:eastAsia="SimSun" w:hAnsiTheme="majorHAnsi" w:cs="Times New Roman"/>
                <w:color w:val="000000"/>
                <w:sz w:val="18"/>
                <w:szCs w:val="18"/>
                <w:lang w:bidi="ar"/>
              </w:rPr>
              <w:t xml:space="preserve">y </w:t>
            </w:r>
            <w:r>
              <w:rPr>
                <w:rFonts w:asciiTheme="majorHAnsi" w:eastAsia="SimSun" w:hAnsiTheme="majorHAnsi" w:cs="Times New Roman" w:hint="eastAsia"/>
                <w:color w:val="000000"/>
                <w:sz w:val="18"/>
                <w:szCs w:val="18"/>
                <w:lang w:eastAsia="zh-CN" w:bidi="ar"/>
              </w:rPr>
              <w:t>a</w:t>
            </w:r>
            <w:r>
              <w:rPr>
                <w:rFonts w:asciiTheme="majorHAnsi" w:eastAsia="SimSun" w:hAnsiTheme="majorHAnsi" w:cs="Times New Roman"/>
                <w:color w:val="000000"/>
                <w:sz w:val="18"/>
                <w:szCs w:val="18"/>
                <w:lang w:bidi="ar"/>
              </w:rPr>
              <w:t xml:space="preserve"> department</w:t>
            </w:r>
          </w:p>
        </w:tc>
        <w:tc>
          <w:tcPr>
            <w:tcW w:w="361" w:type="pct"/>
            <w:shd w:val="clear" w:color="auto" w:fill="FFFFFF"/>
            <w:vAlign w:val="center"/>
          </w:tcPr>
          <w:p w14:paraId="6F21A199"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7841632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7F853FF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35F378C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1EB06019" w14:textId="77777777">
        <w:tc>
          <w:tcPr>
            <w:tcW w:w="259" w:type="pct"/>
            <w:shd w:val="clear" w:color="auto" w:fill="FFFFFF"/>
            <w:vAlign w:val="center"/>
          </w:tcPr>
          <w:p w14:paraId="02D3262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Shi J</w:t>
            </w:r>
            <w:r>
              <w:rPr>
                <w:rFonts w:asciiTheme="majorHAnsi" w:eastAsia="SimSun" w:hAnsiTheme="majorHAnsi" w:cs="Times New Roman" w:hint="eastAsia"/>
                <w:color w:val="000000"/>
                <w:sz w:val="18"/>
                <w:szCs w:val="18"/>
                <w:lang w:bidi="ar"/>
              </w:rPr>
              <w:t>P</w:t>
            </w:r>
            <w:r>
              <w:rPr>
                <w:rFonts w:asciiTheme="majorHAnsi" w:eastAsia="SimSun" w:hAnsiTheme="majorHAnsi" w:cs="Times New Roman"/>
                <w:color w:val="000000"/>
                <w:sz w:val="18"/>
                <w:szCs w:val="18"/>
                <w:lang w:bidi="ar"/>
              </w:rPr>
              <w:t xml:space="preserve"> 2010</w:t>
            </w:r>
          </w:p>
        </w:tc>
        <w:tc>
          <w:tcPr>
            <w:tcW w:w="452" w:type="pct"/>
            <w:shd w:val="clear" w:color="auto" w:fill="FFFFFF"/>
            <w:vAlign w:val="center"/>
          </w:tcPr>
          <w:p w14:paraId="796A5617"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AECOPD phlegm-heat stasis in lung and lung spleen qi deficiency evidence</w:t>
            </w:r>
          </w:p>
        </w:tc>
        <w:tc>
          <w:tcPr>
            <w:tcW w:w="1301" w:type="pct"/>
            <w:shd w:val="clear" w:color="auto" w:fill="FFFFFF"/>
            <w:vAlign w:val="center"/>
          </w:tcPr>
          <w:p w14:paraId="7F75A099"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color w:val="000000"/>
                <w:sz w:val="18"/>
                <w:szCs w:val="18"/>
                <w:lang w:bidi="ar"/>
              </w:rPr>
              <w:t>Six Jun Zi Tang (Women's Good Recipe) combined with Reed Stem</w:t>
            </w:r>
            <w:r>
              <w:rPr>
                <w:rFonts w:asciiTheme="majorHAnsi" w:eastAsia="SimSun" w:hAnsiTheme="majorHAnsi" w:cs="Times New Roman" w:hint="eastAsia"/>
                <w:color w:val="000000"/>
                <w:sz w:val="18"/>
                <w:szCs w:val="18"/>
                <w:lang w:eastAsia="zh-CN" w:bidi="ar"/>
              </w:rPr>
              <w:t xml:space="preserve"> </w:t>
            </w:r>
            <w:r>
              <w:rPr>
                <w:rFonts w:asciiTheme="majorHAnsi" w:eastAsia="SimSun" w:hAnsiTheme="majorHAnsi" w:cs="Times New Roman"/>
                <w:color w:val="000000"/>
                <w:sz w:val="18"/>
                <w:szCs w:val="18"/>
                <w:lang w:bidi="ar"/>
              </w:rPr>
              <w:t>Tang (Thousand-Golden-Prescriptions).</w:t>
            </w:r>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Codonopsis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Dangshen</w:t>
            </w:r>
            <w:proofErr w:type="spellEnd"/>
            <w:r>
              <w:rPr>
                <w:rFonts w:asciiTheme="majorHAnsi" w:eastAsia="SimSun" w:hAnsiTheme="majorHAnsi" w:cs="Times New Roman"/>
                <w:i/>
                <w:iCs/>
                <w:color w:val="000000"/>
                <w:sz w:val="18"/>
                <w:szCs w:val="18"/>
                <w:lang w:bidi="ar"/>
              </w:rPr>
              <w:t xml:space="preserve">)12g, Poria(Fuling)10g, </w:t>
            </w:r>
            <w:proofErr w:type="spellStart"/>
            <w:r>
              <w:rPr>
                <w:rFonts w:asciiTheme="majorHAnsi" w:eastAsia="SimSun" w:hAnsiTheme="majorHAnsi" w:cs="Times New Roman"/>
                <w:i/>
                <w:iCs/>
                <w:color w:val="000000"/>
                <w:sz w:val="18"/>
                <w:szCs w:val="18"/>
                <w:lang w:bidi="ar"/>
              </w:rPr>
              <w:t>Atractylodis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Macrocephalae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Baizhu</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Pinelliae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Fabanxia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)20g, Hiems Cucumis Kernel(</w:t>
            </w:r>
            <w:proofErr w:type="spellStart"/>
            <w:r>
              <w:rPr>
                <w:rFonts w:asciiTheme="majorHAnsi" w:eastAsia="SimSun" w:hAnsiTheme="majorHAnsi" w:cs="Times New Roman"/>
                <w:i/>
                <w:iCs/>
                <w:color w:val="000000"/>
                <w:sz w:val="18"/>
                <w:szCs w:val="18"/>
                <w:lang w:bidi="ar"/>
              </w:rPr>
              <w:t>Dongguaren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Coicis</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Yiyiren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Persicae</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Taoren</w:t>
            </w:r>
            <w:proofErr w:type="spellEnd"/>
            <w:r>
              <w:rPr>
                <w:rFonts w:asciiTheme="majorHAnsi" w:eastAsia="SimSun" w:hAnsiTheme="majorHAnsi" w:cs="Times New Roman"/>
                <w:i/>
                <w:iCs/>
                <w:color w:val="000000"/>
                <w:sz w:val="18"/>
                <w:szCs w:val="18"/>
                <w:lang w:bidi="ar"/>
              </w:rPr>
              <w:t xml:space="preserve">) 10g, Chuanxiong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(Chuanxiong)10g.</w:t>
            </w:r>
          </w:p>
        </w:tc>
        <w:tc>
          <w:tcPr>
            <w:tcW w:w="547" w:type="pct"/>
            <w:shd w:val="clear" w:color="auto" w:fill="FFFFFF"/>
            <w:vAlign w:val="center"/>
          </w:tcPr>
          <w:p w14:paraId="5E9F023E"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1525FDAF"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6D81F165"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Decocted with water,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w:t>
            </w:r>
            <w:r>
              <w:rPr>
                <w:rFonts w:asciiTheme="majorHAnsi" w:eastAsia="SimSun" w:hAnsiTheme="majorHAnsi" w:cs="Times New Roman" w:hint="eastAsia"/>
                <w:color w:val="000000"/>
                <w:sz w:val="18"/>
                <w:szCs w:val="18"/>
                <w:lang w:bidi="ar"/>
              </w:rPr>
              <w:t>ay</w:t>
            </w:r>
          </w:p>
        </w:tc>
        <w:tc>
          <w:tcPr>
            <w:tcW w:w="361" w:type="pct"/>
            <w:shd w:val="clear" w:color="auto" w:fill="FFFFFF"/>
            <w:vAlign w:val="center"/>
          </w:tcPr>
          <w:p w14:paraId="2D16B331"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5AE5303F"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2578CBB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262CC5E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7721FDC6" w14:textId="77777777">
        <w:tc>
          <w:tcPr>
            <w:tcW w:w="259" w:type="pct"/>
            <w:shd w:val="clear" w:color="auto" w:fill="FFFFFF"/>
            <w:vAlign w:val="center"/>
          </w:tcPr>
          <w:p w14:paraId="6F634F42"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Big Dipper 2019</w:t>
            </w:r>
          </w:p>
        </w:tc>
        <w:tc>
          <w:tcPr>
            <w:tcW w:w="452" w:type="pct"/>
            <w:shd w:val="clear" w:color="auto" w:fill="FFFFFF"/>
            <w:vAlign w:val="center"/>
          </w:tcPr>
          <w:p w14:paraId="4FE48F5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Acute bronchitis with phlegm-heat congestion in the lung</w:t>
            </w:r>
          </w:p>
        </w:tc>
        <w:tc>
          <w:tcPr>
            <w:tcW w:w="1301" w:type="pct"/>
            <w:shd w:val="clear" w:color="auto" w:fill="FFFFFF"/>
            <w:vAlign w:val="center"/>
          </w:tcPr>
          <w:p w14:paraId="0E5ABF1D" w14:textId="77777777" w:rsidR="00264727" w:rsidRDefault="00000000">
            <w:pPr>
              <w:jc w:val="center"/>
              <w:textAlignment w:val="center"/>
              <w:rPr>
                <w:rFonts w:asciiTheme="majorHAnsi" w:eastAsia="SimSun" w:hAnsiTheme="majorHAnsi" w:cs="Times New Roman"/>
                <w:i/>
                <w:iCs/>
                <w:color w:val="000000"/>
                <w:sz w:val="18"/>
                <w:szCs w:val="18"/>
                <w:lang w:bidi="ar"/>
              </w:rPr>
            </w:pPr>
            <w:r>
              <w:rPr>
                <w:rFonts w:asciiTheme="majorHAnsi" w:eastAsia="SimSun" w:hAnsiTheme="majorHAnsi" w:cs="Times New Roman"/>
                <w:i/>
                <w:iCs/>
                <w:color w:val="000000"/>
                <w:sz w:val="18"/>
                <w:szCs w:val="18"/>
                <w:lang w:bidi="ar"/>
              </w:rPr>
              <w:t xml:space="preserve">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)25g, Mori Folium(Sangye)25g,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Chrysanthemi</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Juhua</w:t>
            </w:r>
            <w:proofErr w:type="spellEnd"/>
            <w:r>
              <w:rPr>
                <w:rFonts w:asciiTheme="majorHAnsi" w:eastAsia="SimSun" w:hAnsiTheme="majorHAnsi" w:cs="Times New Roman"/>
                <w:i/>
                <w:iCs/>
                <w:color w:val="000000"/>
                <w:sz w:val="18"/>
                <w:szCs w:val="18"/>
                <w:lang w:bidi="ar"/>
              </w:rPr>
              <w:t xml:space="preserve">)20g, </w:t>
            </w:r>
            <w:proofErr w:type="spellStart"/>
            <w:r>
              <w:rPr>
                <w:rFonts w:asciiTheme="majorHAnsi" w:eastAsia="SimSun" w:hAnsiTheme="majorHAnsi" w:cs="Times New Roman"/>
                <w:i/>
                <w:iCs/>
                <w:color w:val="000000"/>
                <w:sz w:val="18"/>
                <w:szCs w:val="18"/>
                <w:lang w:bidi="ar"/>
              </w:rPr>
              <w:t>Platycodonis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Jiegeng</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Fritillariae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Thunbergii</w:t>
            </w:r>
            <w:proofErr w:type="spellEnd"/>
            <w:r>
              <w:rPr>
                <w:rFonts w:asciiTheme="majorHAnsi" w:eastAsia="SimSun" w:hAnsiTheme="majorHAnsi" w:cs="Times New Roman"/>
                <w:i/>
                <w:iCs/>
                <w:color w:val="000000"/>
                <w:sz w:val="18"/>
                <w:szCs w:val="18"/>
                <w:lang w:bidi="ar"/>
              </w:rPr>
              <w:t xml:space="preserve"> Bulbus(</w:t>
            </w:r>
            <w:proofErr w:type="spellStart"/>
            <w:r>
              <w:rPr>
                <w:rFonts w:asciiTheme="majorHAnsi" w:eastAsia="SimSun" w:hAnsiTheme="majorHAnsi" w:cs="Times New Roman"/>
                <w:i/>
                <w:iCs/>
                <w:color w:val="000000"/>
                <w:sz w:val="18"/>
                <w:szCs w:val="18"/>
                <w:lang w:bidi="ar"/>
              </w:rPr>
              <w:t>Zhebeimu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Saposhnikoviae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Fangfeng</w:t>
            </w:r>
            <w:proofErr w:type="spellEnd"/>
            <w:r>
              <w:rPr>
                <w:rFonts w:asciiTheme="majorHAnsi" w:eastAsia="SimSun" w:hAnsiTheme="majorHAnsi" w:cs="Times New Roman"/>
                <w:i/>
                <w:iCs/>
                <w:color w:val="000000"/>
                <w:sz w:val="18"/>
                <w:szCs w:val="18"/>
                <w:lang w:bidi="ar"/>
              </w:rPr>
              <w:t xml:space="preserve">)10g, Citri </w:t>
            </w:r>
            <w:proofErr w:type="spellStart"/>
            <w:r>
              <w:rPr>
                <w:rFonts w:asciiTheme="majorHAnsi" w:eastAsia="SimSun" w:hAnsiTheme="majorHAnsi" w:cs="Times New Roman"/>
                <w:i/>
                <w:iCs/>
                <w:color w:val="000000"/>
                <w:sz w:val="18"/>
                <w:szCs w:val="18"/>
                <w:lang w:bidi="ar"/>
              </w:rPr>
              <w:t>Reticulatae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Pericarpium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Chenpi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Ephedrae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lastRenderedPageBreak/>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Mahuang</w:t>
            </w:r>
            <w:proofErr w:type="spellEnd"/>
            <w:r>
              <w:rPr>
                <w:rFonts w:asciiTheme="majorHAnsi" w:eastAsia="SimSun" w:hAnsiTheme="majorHAnsi" w:cs="Times New Roman"/>
                <w:i/>
                <w:iCs/>
                <w:color w:val="000000"/>
                <w:sz w:val="18"/>
                <w:szCs w:val="18"/>
                <w:lang w:bidi="ar"/>
              </w:rPr>
              <w:t>)10g, Mori Cortex(</w:t>
            </w:r>
            <w:proofErr w:type="spellStart"/>
            <w:r>
              <w:rPr>
                <w:rFonts w:asciiTheme="majorHAnsi" w:eastAsia="SimSun" w:hAnsiTheme="majorHAnsi" w:cs="Times New Roman"/>
                <w:i/>
                <w:iCs/>
                <w:color w:val="000000"/>
                <w:sz w:val="18"/>
                <w:szCs w:val="18"/>
                <w:lang w:bidi="ar"/>
              </w:rPr>
              <w:t>Sangbaipi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Lycii</w:t>
            </w:r>
            <w:proofErr w:type="spellEnd"/>
            <w:r>
              <w:rPr>
                <w:rFonts w:asciiTheme="majorHAnsi" w:eastAsia="SimSun" w:hAnsiTheme="majorHAnsi" w:cs="Times New Roman"/>
                <w:i/>
                <w:iCs/>
                <w:color w:val="000000"/>
                <w:sz w:val="18"/>
                <w:szCs w:val="18"/>
                <w:lang w:bidi="ar"/>
              </w:rPr>
              <w:t xml:space="preserve"> Cortex(</w:t>
            </w:r>
            <w:proofErr w:type="spellStart"/>
            <w:r>
              <w:rPr>
                <w:rFonts w:asciiTheme="majorHAnsi" w:eastAsia="SimSun" w:hAnsiTheme="majorHAnsi" w:cs="Times New Roman"/>
                <w:i/>
                <w:iCs/>
                <w:color w:val="000000"/>
                <w:sz w:val="18"/>
                <w:szCs w:val="18"/>
                <w:lang w:bidi="ar"/>
              </w:rPr>
              <w:t>Digupi</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Praeparata</w:t>
            </w:r>
            <w:proofErr w:type="spellEnd"/>
            <w:r>
              <w:rPr>
                <w:rFonts w:asciiTheme="majorHAnsi" w:eastAsia="SimSun" w:hAnsiTheme="majorHAnsi" w:cs="Times New Roman"/>
                <w:i/>
                <w:iCs/>
                <w:color w:val="000000"/>
                <w:sz w:val="18"/>
                <w:szCs w:val="18"/>
                <w:lang w:bidi="ar"/>
              </w:rPr>
              <w:t xml:space="preserve"> Cum Melle(</w:t>
            </w:r>
            <w:proofErr w:type="spellStart"/>
            <w:r>
              <w:rPr>
                <w:rFonts w:asciiTheme="majorHAnsi" w:eastAsia="SimSun" w:hAnsiTheme="majorHAnsi" w:cs="Times New Roman"/>
                <w:i/>
                <w:iCs/>
                <w:color w:val="000000"/>
                <w:sz w:val="18"/>
                <w:szCs w:val="18"/>
                <w:lang w:bidi="ar"/>
              </w:rPr>
              <w:t>Zhigancao</w:t>
            </w:r>
            <w:proofErr w:type="spellEnd"/>
            <w:r>
              <w:rPr>
                <w:rFonts w:asciiTheme="majorHAnsi" w:eastAsia="SimSun" w:hAnsiTheme="majorHAnsi" w:cs="Times New Roman"/>
                <w:i/>
                <w:iCs/>
                <w:color w:val="000000"/>
                <w:sz w:val="18"/>
                <w:szCs w:val="18"/>
                <w:lang w:bidi="ar"/>
              </w:rPr>
              <w:t>)8g.</w:t>
            </w:r>
          </w:p>
        </w:tc>
        <w:tc>
          <w:tcPr>
            <w:tcW w:w="547" w:type="pct"/>
            <w:shd w:val="clear" w:color="auto" w:fill="FFFFFF"/>
            <w:vAlign w:val="center"/>
          </w:tcPr>
          <w:p w14:paraId="4A62873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shd w:val="clear" w:color="auto" w:fill="FFFFFF"/>
            <w:vAlign w:val="center"/>
          </w:tcPr>
          <w:p w14:paraId="40EA0DFD"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6E2787E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Add 300mL of water and decoct to 150mL, take in the morning and evening.</w:t>
            </w:r>
          </w:p>
        </w:tc>
        <w:tc>
          <w:tcPr>
            <w:tcW w:w="361" w:type="pct"/>
            <w:shd w:val="clear" w:color="auto" w:fill="FFFFFF"/>
            <w:vAlign w:val="center"/>
          </w:tcPr>
          <w:p w14:paraId="7D95F026"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7C2AE167"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14163983"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33A90B4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161636D5" w14:textId="77777777">
        <w:tc>
          <w:tcPr>
            <w:tcW w:w="259" w:type="pct"/>
            <w:shd w:val="clear" w:color="auto" w:fill="FFFFFF"/>
            <w:vAlign w:val="center"/>
          </w:tcPr>
          <w:p w14:paraId="6E119F7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Zong Y 2020</w:t>
            </w:r>
          </w:p>
        </w:tc>
        <w:tc>
          <w:tcPr>
            <w:tcW w:w="452" w:type="pct"/>
            <w:shd w:val="clear" w:color="auto" w:fill="FFFFFF"/>
            <w:vAlign w:val="center"/>
          </w:tcPr>
          <w:p w14:paraId="351FB94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Influenza</w:t>
            </w:r>
          </w:p>
        </w:tc>
        <w:tc>
          <w:tcPr>
            <w:tcW w:w="1301" w:type="pct"/>
            <w:shd w:val="clear" w:color="auto" w:fill="FFFFFF"/>
            <w:vAlign w:val="center"/>
          </w:tcPr>
          <w:p w14:paraId="1D12B36E"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 xml:space="preserve">)12g, Mori Folium(Sangye)12g, </w:t>
            </w:r>
            <w:proofErr w:type="spellStart"/>
            <w:r>
              <w:rPr>
                <w:rFonts w:asciiTheme="majorHAnsi" w:eastAsia="SimSun" w:hAnsiTheme="majorHAnsi" w:cs="Times New Roman"/>
                <w:i/>
                <w:iCs/>
                <w:color w:val="000000"/>
                <w:sz w:val="18"/>
                <w:szCs w:val="18"/>
                <w:lang w:bidi="ar"/>
              </w:rPr>
              <w:t>Chrysanthemi</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Juhua</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Isatidis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Banlangen</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Sojae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Praeparatum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Dandouchi</w:t>
            </w:r>
            <w:proofErr w:type="spellEnd"/>
            <w:r>
              <w:rPr>
                <w:rFonts w:asciiTheme="majorHAnsi" w:eastAsia="SimSun" w:hAnsiTheme="majorHAnsi" w:cs="Times New Roman"/>
                <w:i/>
                <w:iCs/>
                <w:color w:val="000000"/>
                <w:sz w:val="18"/>
                <w:szCs w:val="18"/>
                <w:lang w:bidi="ar"/>
              </w:rPr>
              <w:t xml:space="preserve">)9g, Divina </w:t>
            </w:r>
            <w:proofErr w:type="spellStart"/>
            <w:r>
              <w:rPr>
                <w:rFonts w:asciiTheme="majorHAnsi" w:eastAsia="SimSun" w:hAnsiTheme="majorHAnsi" w:cs="Times New Roman"/>
                <w:i/>
                <w:iCs/>
                <w:color w:val="000000"/>
                <w:sz w:val="18"/>
                <w:szCs w:val="18"/>
                <w:lang w:bidi="ar"/>
              </w:rPr>
              <w:t>Comoedia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Fricta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Shenqu</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Arctii</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Niubangzi</w:t>
            </w:r>
            <w:proofErr w:type="spellEnd"/>
            <w:r>
              <w:rPr>
                <w:rFonts w:asciiTheme="majorHAnsi" w:eastAsia="SimSun" w:hAnsiTheme="majorHAnsi" w:cs="Times New Roman"/>
                <w:i/>
                <w:iCs/>
                <w:color w:val="000000"/>
                <w:sz w:val="18"/>
                <w:szCs w:val="18"/>
                <w:lang w:bidi="ar"/>
              </w:rPr>
              <w:t xml:space="preserve">)12g, </w:t>
            </w:r>
            <w:proofErr w:type="spellStart"/>
            <w:r>
              <w:rPr>
                <w:rFonts w:asciiTheme="majorHAnsi" w:eastAsia="SimSun" w:hAnsiTheme="majorHAnsi" w:cs="Times New Roman"/>
                <w:i/>
                <w:iCs/>
                <w:color w:val="000000"/>
                <w:sz w:val="18"/>
                <w:szCs w:val="18"/>
                <w:lang w:bidi="ar"/>
              </w:rPr>
              <w:t>Tetrastigma</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hemsleyanum</w:t>
            </w:r>
            <w:proofErr w:type="spellEnd"/>
            <w:r>
              <w:rPr>
                <w:rFonts w:asciiTheme="majorHAnsi" w:eastAsia="SimSun" w:hAnsiTheme="majorHAnsi" w:cs="Times New Roman"/>
                <w:i/>
                <w:iCs/>
                <w:color w:val="000000"/>
                <w:sz w:val="18"/>
                <w:szCs w:val="18"/>
                <w:lang w:bidi="ar"/>
              </w:rPr>
              <w:t xml:space="preserve"> Diels et Gilg(</w:t>
            </w:r>
            <w:proofErr w:type="spellStart"/>
            <w:r>
              <w:rPr>
                <w:rFonts w:asciiTheme="majorHAnsi" w:eastAsia="SimSun" w:hAnsiTheme="majorHAnsi" w:cs="Times New Roman"/>
                <w:i/>
                <w:iCs/>
                <w:color w:val="000000"/>
                <w:sz w:val="18"/>
                <w:szCs w:val="18"/>
                <w:lang w:bidi="ar"/>
              </w:rPr>
              <w:t>Sanyeqing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Menthae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Haplocalycis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Bohe</w:t>
            </w:r>
            <w:proofErr w:type="spellEnd"/>
            <w:r>
              <w:rPr>
                <w:rFonts w:asciiTheme="majorHAnsi" w:eastAsia="SimSun" w:hAnsiTheme="majorHAnsi" w:cs="Times New Roman"/>
                <w:i/>
                <w:iCs/>
                <w:color w:val="000000"/>
                <w:sz w:val="18"/>
                <w:szCs w:val="18"/>
                <w:lang w:bidi="ar"/>
              </w:rPr>
              <w:t xml:space="preserve">)5g, </w:t>
            </w:r>
            <w:proofErr w:type="spellStart"/>
            <w:r>
              <w:rPr>
                <w:rFonts w:asciiTheme="majorHAnsi" w:eastAsia="SimSun" w:hAnsiTheme="majorHAnsi" w:cs="Times New Roman"/>
                <w:i/>
                <w:iCs/>
                <w:color w:val="000000"/>
                <w:sz w:val="18"/>
                <w:szCs w:val="18"/>
                <w:lang w:bidi="ar"/>
              </w:rPr>
              <w:t>Puerariae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Lobatae</w:t>
            </w:r>
            <w:proofErr w:type="spellEnd"/>
            <w:r>
              <w:rPr>
                <w:rFonts w:asciiTheme="majorHAnsi" w:eastAsia="SimSun" w:hAnsiTheme="majorHAnsi" w:cs="Times New Roman"/>
                <w:i/>
                <w:iCs/>
                <w:color w:val="000000"/>
                <w:sz w:val="18"/>
                <w:szCs w:val="18"/>
                <w:lang w:bidi="ar"/>
              </w:rPr>
              <w:t xml:space="preserve"> Radix(Gegen)9 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)5g.</w:t>
            </w:r>
          </w:p>
        </w:tc>
        <w:tc>
          <w:tcPr>
            <w:tcW w:w="547" w:type="pct"/>
            <w:shd w:val="clear" w:color="auto" w:fill="FFFFFF"/>
            <w:vAlign w:val="center"/>
          </w:tcPr>
          <w:p w14:paraId="717A3B01"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7936907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3D513638"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Decoct the medicine twice with water for 15 min each, take the juice and mix,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xml:space="preserve">, and </w:t>
            </w:r>
            <w:r>
              <w:rPr>
                <w:rFonts w:asciiTheme="majorHAnsi" w:eastAsia="SimSun" w:hAnsiTheme="majorHAnsi" w:cs="Times New Roman" w:hint="eastAsia"/>
                <w:color w:val="000000"/>
                <w:sz w:val="18"/>
                <w:szCs w:val="18"/>
                <w:lang w:bidi="ar"/>
              </w:rPr>
              <w:t>take</w:t>
            </w:r>
            <w:r>
              <w:rPr>
                <w:rFonts w:asciiTheme="majorHAnsi" w:eastAsia="SimSun" w:hAnsiTheme="majorHAnsi" w:cs="Times New Roman"/>
                <w:color w:val="000000"/>
                <w:sz w:val="18"/>
                <w:szCs w:val="18"/>
                <w:lang w:bidi="ar"/>
              </w:rPr>
              <w:t xml:space="preserve"> in the morning and evening.</w:t>
            </w:r>
          </w:p>
        </w:tc>
        <w:tc>
          <w:tcPr>
            <w:tcW w:w="361" w:type="pct"/>
            <w:shd w:val="clear" w:color="auto" w:fill="FFFFFF"/>
            <w:vAlign w:val="center"/>
          </w:tcPr>
          <w:p w14:paraId="6F99C819" w14:textId="77777777" w:rsidR="00264727" w:rsidRDefault="00000000">
            <w:pPr>
              <w:jc w:val="center"/>
              <w:textAlignment w:val="center"/>
              <w:rPr>
                <w:rFonts w:asciiTheme="majorHAnsi" w:eastAsia="SimSun" w:hAnsiTheme="majorHAnsi" w:cs="Times New Roman"/>
                <w:color w:val="000000"/>
                <w:sz w:val="18"/>
                <w:szCs w:val="18"/>
                <w:lang w:eastAsia="zh-CN"/>
              </w:rPr>
            </w:pPr>
            <w:r>
              <w:rPr>
                <w:rFonts w:asciiTheme="majorHAnsi" w:eastAsia="SimSun" w:hAnsiTheme="majorHAnsi" w:cs="Times New Roman"/>
                <w:color w:val="000000"/>
                <w:sz w:val="18"/>
                <w:szCs w:val="18"/>
                <w:lang w:bidi="ar"/>
              </w:rPr>
              <w:t>N</w:t>
            </w:r>
            <w:r>
              <w:rPr>
                <w:rFonts w:asciiTheme="majorHAnsi" w:eastAsia="SimSun" w:hAnsiTheme="majorHAnsi" w:cs="Times New Roman" w:hint="eastAsia"/>
                <w:color w:val="000000"/>
                <w:sz w:val="18"/>
                <w:szCs w:val="18"/>
                <w:lang w:eastAsia="zh-CN" w:bidi="ar"/>
              </w:rPr>
              <w:t>A</w:t>
            </w:r>
          </w:p>
        </w:tc>
        <w:tc>
          <w:tcPr>
            <w:tcW w:w="371" w:type="pct"/>
            <w:shd w:val="clear" w:color="auto" w:fill="FFFFFF"/>
            <w:vAlign w:val="center"/>
          </w:tcPr>
          <w:p w14:paraId="799E6B67"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4D8B463A"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731209FD"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5987342D" w14:textId="77777777">
        <w:tc>
          <w:tcPr>
            <w:tcW w:w="259" w:type="pct"/>
            <w:shd w:val="clear" w:color="auto" w:fill="FFFFFF"/>
            <w:vAlign w:val="center"/>
          </w:tcPr>
          <w:p w14:paraId="6D42500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Chang Q</w:t>
            </w:r>
            <w:r>
              <w:rPr>
                <w:rFonts w:asciiTheme="majorHAnsi" w:eastAsia="SimSun" w:hAnsiTheme="majorHAnsi" w:cs="Times New Roman" w:hint="eastAsia"/>
                <w:color w:val="000000"/>
                <w:sz w:val="18"/>
                <w:szCs w:val="18"/>
                <w:lang w:bidi="ar"/>
              </w:rPr>
              <w:t>J</w:t>
            </w:r>
            <w:r>
              <w:rPr>
                <w:rFonts w:asciiTheme="majorHAnsi" w:eastAsia="SimSun" w:hAnsiTheme="majorHAnsi" w:cs="Times New Roman"/>
                <w:color w:val="000000"/>
                <w:sz w:val="18"/>
                <w:szCs w:val="18"/>
                <w:lang w:bidi="ar"/>
              </w:rPr>
              <w:t xml:space="preserve"> 2016</w:t>
            </w:r>
          </w:p>
        </w:tc>
        <w:tc>
          <w:tcPr>
            <w:tcW w:w="452" w:type="pct"/>
            <w:shd w:val="clear" w:color="auto" w:fill="FFFFFF"/>
            <w:vAlign w:val="center"/>
          </w:tcPr>
          <w:p w14:paraId="24054E20"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AECOPD</w:t>
            </w:r>
          </w:p>
        </w:tc>
        <w:tc>
          <w:tcPr>
            <w:tcW w:w="1301" w:type="pct"/>
            <w:shd w:val="clear" w:color="auto" w:fill="FFFFFF"/>
            <w:vAlign w:val="center"/>
          </w:tcPr>
          <w:p w14:paraId="7A92E7FB"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hint="eastAsia"/>
                <w:i/>
                <w:iCs/>
                <w:color w:val="000000"/>
                <w:sz w:val="18"/>
                <w:szCs w:val="18"/>
                <w:lang w:bidi="ar"/>
              </w:rPr>
              <w:t>Wenbing</w:t>
            </w:r>
            <w:proofErr w:type="spellEnd"/>
            <w:r>
              <w:rPr>
                <w:rFonts w:asciiTheme="majorHAnsi" w:eastAsia="SimSun" w:hAnsiTheme="majorHAnsi" w:cs="Times New Roman" w:hint="eastAsia"/>
                <w:i/>
                <w:iCs/>
                <w:color w:val="000000"/>
                <w:sz w:val="18"/>
                <w:szCs w:val="18"/>
                <w:lang w:bidi="ar"/>
              </w:rPr>
              <w:t xml:space="preserve"> Tiaobian</w:t>
            </w:r>
            <w:r>
              <w:rPr>
                <w:rFonts w:asciiTheme="majorHAnsi" w:eastAsia="SimSun" w:hAnsiTheme="majorHAnsi" w:cs="Times New Roman" w:hint="eastAsia"/>
                <w:i/>
                <w:iCs/>
                <w:color w:val="000000"/>
                <w:sz w:val="18"/>
                <w:szCs w:val="18"/>
                <w:lang w:eastAsia="zh-CN" w:bidi="ar"/>
              </w:rPr>
              <w:t>.</w:t>
            </w:r>
            <w:r>
              <w:rPr>
                <w:rFonts w:asciiTheme="majorHAnsi" w:eastAsia="SimSun" w:hAnsiTheme="majorHAnsi" w:cs="Times New Roman"/>
                <w:i/>
                <w:iCs/>
                <w:color w:val="000000"/>
                <w:sz w:val="18"/>
                <w:szCs w:val="18"/>
                <w:lang w:bidi="ar"/>
              </w:rPr>
              <w:t xml:space="preserve"> Gypsum </w:t>
            </w:r>
            <w:proofErr w:type="spellStart"/>
            <w:r>
              <w:rPr>
                <w:rFonts w:asciiTheme="majorHAnsi" w:eastAsia="SimSun" w:hAnsiTheme="majorHAnsi" w:cs="Times New Roman"/>
                <w:i/>
                <w:iCs/>
                <w:color w:val="000000"/>
                <w:sz w:val="18"/>
                <w:szCs w:val="18"/>
                <w:lang w:bidi="ar"/>
              </w:rPr>
              <w:t>Fibrosum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Shigao</w:t>
            </w:r>
            <w:proofErr w:type="spellEnd"/>
            <w:r>
              <w:rPr>
                <w:rFonts w:asciiTheme="majorHAnsi" w:eastAsia="SimSun" w:hAnsiTheme="majorHAnsi" w:cs="Times New Roman"/>
                <w:i/>
                <w:iCs/>
                <w:color w:val="000000"/>
                <w:sz w:val="18"/>
                <w:szCs w:val="18"/>
                <w:lang w:bidi="ar"/>
              </w:rPr>
              <w:t xml:space="preserve">)30g, </w:t>
            </w:r>
            <w:proofErr w:type="spellStart"/>
            <w:r>
              <w:rPr>
                <w:rFonts w:asciiTheme="majorHAnsi" w:eastAsia="SimSun" w:hAnsiTheme="majorHAnsi" w:cs="Times New Roman"/>
                <w:i/>
                <w:iCs/>
                <w:color w:val="000000"/>
                <w:sz w:val="18"/>
                <w:szCs w:val="18"/>
                <w:lang w:bidi="ar"/>
              </w:rPr>
              <w:t>Trichosanthis</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Gualou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Rhei</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Dahaung</w:t>
            </w:r>
            <w:proofErr w:type="spellEnd"/>
            <w:r>
              <w:rPr>
                <w:rFonts w:asciiTheme="majorHAnsi" w:eastAsia="SimSun" w:hAnsiTheme="majorHAnsi" w:cs="Times New Roman"/>
                <w:i/>
                <w:iCs/>
                <w:color w:val="000000"/>
                <w:sz w:val="18"/>
                <w:szCs w:val="18"/>
                <w:lang w:bidi="ar"/>
              </w:rPr>
              <w:t xml:space="preserve">)10g , </w:t>
            </w:r>
            <w:proofErr w:type="spellStart"/>
            <w:r>
              <w:rPr>
                <w:rFonts w:asciiTheme="majorHAnsi" w:eastAsia="SimSun" w:hAnsiTheme="majorHAnsi" w:cs="Times New Roman"/>
                <w:i/>
                <w:iCs/>
                <w:color w:val="000000"/>
                <w:sz w:val="18"/>
                <w:szCs w:val="18"/>
                <w:lang w:bidi="ar"/>
              </w:rPr>
              <w:t>Anemarrhenae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Zhimu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Armeniacae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Amarum</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Xingren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Scutellariae</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Huangqin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Houttuyniae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Yuxingcao</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Fritillariae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Thunbergii</w:t>
            </w:r>
            <w:proofErr w:type="spellEnd"/>
            <w:r>
              <w:rPr>
                <w:rFonts w:asciiTheme="majorHAnsi" w:eastAsia="SimSun" w:hAnsiTheme="majorHAnsi" w:cs="Times New Roman"/>
                <w:i/>
                <w:iCs/>
                <w:color w:val="000000"/>
                <w:sz w:val="18"/>
                <w:szCs w:val="18"/>
                <w:lang w:bidi="ar"/>
              </w:rPr>
              <w:t xml:space="preserve"> Bulbus(</w:t>
            </w:r>
            <w:proofErr w:type="spellStart"/>
            <w:r>
              <w:rPr>
                <w:rFonts w:asciiTheme="majorHAnsi" w:eastAsia="SimSun" w:hAnsiTheme="majorHAnsi" w:cs="Times New Roman"/>
                <w:i/>
                <w:iCs/>
                <w:color w:val="000000"/>
                <w:sz w:val="18"/>
                <w:szCs w:val="18"/>
                <w:lang w:bidi="ar"/>
              </w:rPr>
              <w:t>Zhebeimu</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Descurainiae</w:t>
            </w:r>
            <w:proofErr w:type="spellEnd"/>
            <w:r>
              <w:rPr>
                <w:rFonts w:asciiTheme="majorHAnsi" w:eastAsia="SimSun" w:hAnsiTheme="majorHAnsi" w:cs="Times New Roman"/>
                <w:i/>
                <w:iCs/>
                <w:color w:val="000000"/>
                <w:sz w:val="18"/>
                <w:szCs w:val="18"/>
                <w:lang w:bidi="ar"/>
              </w:rPr>
              <w:t xml:space="preserve"> Semen </w:t>
            </w:r>
            <w:proofErr w:type="spellStart"/>
            <w:r>
              <w:rPr>
                <w:rFonts w:asciiTheme="majorHAnsi" w:eastAsia="SimSun" w:hAnsiTheme="majorHAnsi" w:cs="Times New Roman"/>
                <w:i/>
                <w:iCs/>
                <w:color w:val="000000"/>
                <w:sz w:val="18"/>
                <w:szCs w:val="18"/>
                <w:lang w:bidi="ar"/>
              </w:rPr>
              <w:t>Lepidii</w:t>
            </w:r>
            <w:proofErr w:type="spellEnd"/>
            <w:r>
              <w:rPr>
                <w:rFonts w:asciiTheme="majorHAnsi" w:eastAsia="SimSun" w:hAnsiTheme="majorHAnsi" w:cs="Times New Roman"/>
                <w:i/>
                <w:iCs/>
                <w:color w:val="000000"/>
                <w:sz w:val="18"/>
                <w:szCs w:val="18"/>
                <w:lang w:bidi="ar"/>
              </w:rPr>
              <w:t xml:space="preserve"> Semen(</w:t>
            </w:r>
            <w:proofErr w:type="spellStart"/>
            <w:r>
              <w:rPr>
                <w:rFonts w:asciiTheme="majorHAnsi" w:eastAsia="SimSun" w:hAnsiTheme="majorHAnsi" w:cs="Times New Roman"/>
                <w:i/>
                <w:iCs/>
                <w:color w:val="000000"/>
                <w:sz w:val="18"/>
                <w:szCs w:val="18"/>
                <w:lang w:bidi="ar"/>
              </w:rPr>
              <w:t>Tinglizi</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)25g, </w:t>
            </w:r>
            <w:proofErr w:type="spellStart"/>
            <w:r>
              <w:rPr>
                <w:rFonts w:asciiTheme="majorHAnsi" w:eastAsia="SimSun" w:hAnsiTheme="majorHAnsi" w:cs="Times New Roman"/>
                <w:i/>
                <w:iCs/>
                <w:color w:val="000000"/>
                <w:sz w:val="18"/>
                <w:szCs w:val="18"/>
                <w:lang w:bidi="ar"/>
              </w:rPr>
              <w:t>Pheretima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Dilong</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Ophiopogonis</w:t>
            </w:r>
            <w:proofErr w:type="spellEnd"/>
            <w:r>
              <w:rPr>
                <w:rFonts w:asciiTheme="majorHAnsi" w:eastAsia="SimSun" w:hAnsiTheme="majorHAnsi" w:cs="Times New Roman"/>
                <w:i/>
                <w:iCs/>
                <w:color w:val="000000"/>
                <w:sz w:val="18"/>
                <w:szCs w:val="18"/>
                <w:lang w:bidi="ar"/>
              </w:rPr>
              <w:t xml:space="preserve"> Radix(</w:t>
            </w:r>
            <w:proofErr w:type="spellStart"/>
            <w:r>
              <w:rPr>
                <w:rFonts w:asciiTheme="majorHAnsi" w:eastAsia="SimSun" w:hAnsiTheme="majorHAnsi" w:cs="Times New Roman"/>
                <w:i/>
                <w:iCs/>
                <w:color w:val="000000"/>
                <w:sz w:val="18"/>
                <w:szCs w:val="18"/>
                <w:lang w:bidi="ar"/>
              </w:rPr>
              <w:t>Maidong</w:t>
            </w:r>
            <w:proofErr w:type="spellEnd"/>
            <w:r>
              <w:rPr>
                <w:rFonts w:asciiTheme="majorHAnsi" w:eastAsia="SimSun" w:hAnsiTheme="majorHAnsi" w:cs="Times New Roman"/>
                <w:i/>
                <w:iCs/>
                <w:color w:val="000000"/>
                <w:sz w:val="18"/>
                <w:szCs w:val="18"/>
                <w:lang w:bidi="ar"/>
              </w:rPr>
              <w:t xml:space="preserve">)15g, Adenophora stricta </w:t>
            </w:r>
            <w:proofErr w:type="spellStart"/>
            <w:r>
              <w:rPr>
                <w:rFonts w:asciiTheme="majorHAnsi" w:eastAsia="SimSun" w:hAnsiTheme="majorHAnsi" w:cs="Times New Roman"/>
                <w:i/>
                <w:iCs/>
                <w:color w:val="000000"/>
                <w:sz w:val="18"/>
                <w:szCs w:val="18"/>
                <w:lang w:bidi="ar"/>
              </w:rPr>
              <w:t>Miq</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Shashen</w:t>
            </w:r>
            <w:proofErr w:type="spellEnd"/>
            <w:r>
              <w:rPr>
                <w:rFonts w:asciiTheme="majorHAnsi" w:eastAsia="SimSun" w:hAnsiTheme="majorHAnsi" w:cs="Times New Roman"/>
                <w:i/>
                <w:iCs/>
                <w:color w:val="000000"/>
                <w:sz w:val="18"/>
                <w:szCs w:val="18"/>
                <w:lang w:bidi="ar"/>
              </w:rPr>
              <w:t xml:space="preserve">)15g, </w:t>
            </w:r>
            <w:proofErr w:type="spellStart"/>
            <w:r>
              <w:rPr>
                <w:rFonts w:asciiTheme="majorHAnsi" w:eastAsia="SimSun" w:hAnsiTheme="majorHAnsi" w:cs="Times New Roman"/>
                <w:i/>
                <w:iCs/>
                <w:color w:val="000000"/>
                <w:sz w:val="18"/>
                <w:szCs w:val="18"/>
                <w:lang w:bidi="ar"/>
              </w:rPr>
              <w:t>Glycyrrhizae</w:t>
            </w:r>
            <w:proofErr w:type="spellEnd"/>
            <w:r>
              <w:rPr>
                <w:rFonts w:asciiTheme="majorHAnsi" w:eastAsia="SimSun" w:hAnsiTheme="majorHAnsi" w:cs="Times New Roman"/>
                <w:i/>
                <w:iCs/>
                <w:color w:val="000000"/>
                <w:sz w:val="18"/>
                <w:szCs w:val="18"/>
                <w:lang w:bidi="ar"/>
              </w:rPr>
              <w:t xml:space="preserve"> Radix Et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Gancao</w:t>
            </w:r>
            <w:proofErr w:type="spellEnd"/>
            <w:r>
              <w:rPr>
                <w:rFonts w:asciiTheme="majorHAnsi" w:eastAsia="SimSun" w:hAnsiTheme="majorHAnsi" w:cs="Times New Roman"/>
                <w:i/>
                <w:iCs/>
                <w:color w:val="000000"/>
                <w:sz w:val="18"/>
                <w:szCs w:val="18"/>
                <w:lang w:bidi="ar"/>
              </w:rPr>
              <w:t>)15g.</w:t>
            </w:r>
          </w:p>
        </w:tc>
        <w:tc>
          <w:tcPr>
            <w:tcW w:w="547" w:type="pct"/>
            <w:shd w:val="clear" w:color="auto" w:fill="FFFFFF"/>
            <w:vAlign w:val="center"/>
          </w:tcPr>
          <w:p w14:paraId="70DA778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486" w:type="pct"/>
            <w:shd w:val="clear" w:color="auto" w:fill="FFFFFF"/>
            <w:vAlign w:val="center"/>
          </w:tcPr>
          <w:p w14:paraId="08284CE3"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Y</w:t>
            </w:r>
          </w:p>
        </w:tc>
        <w:tc>
          <w:tcPr>
            <w:tcW w:w="540" w:type="pct"/>
            <w:shd w:val="clear" w:color="auto" w:fill="FFFFFF"/>
            <w:vAlign w:val="center"/>
          </w:tcPr>
          <w:p w14:paraId="0D1A6806"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color w:val="000000"/>
                <w:sz w:val="18"/>
                <w:szCs w:val="18"/>
                <w:lang w:bidi="ar"/>
              </w:rPr>
              <w:t>Decoction of 300 ml of juice, 1 dose/d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2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taken in the morning and evening.</w:t>
            </w:r>
          </w:p>
          <w:p w14:paraId="49157390" w14:textId="77777777" w:rsidR="00264727" w:rsidRDefault="00264727">
            <w:pPr>
              <w:jc w:val="center"/>
              <w:textAlignment w:val="center"/>
              <w:rPr>
                <w:rFonts w:asciiTheme="majorHAnsi" w:eastAsia="SimSun" w:hAnsiTheme="majorHAnsi" w:cs="Times New Roman"/>
                <w:color w:val="000000"/>
                <w:sz w:val="18"/>
                <w:szCs w:val="18"/>
                <w:lang w:bidi="ar"/>
              </w:rPr>
            </w:pPr>
          </w:p>
        </w:tc>
        <w:tc>
          <w:tcPr>
            <w:tcW w:w="361" w:type="pct"/>
            <w:shd w:val="clear" w:color="auto" w:fill="FFFFFF"/>
            <w:vAlign w:val="center"/>
          </w:tcPr>
          <w:p w14:paraId="56FF3CCB"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Pharmacology Research</w:t>
            </w:r>
          </w:p>
        </w:tc>
        <w:tc>
          <w:tcPr>
            <w:tcW w:w="371" w:type="pct"/>
            <w:shd w:val="clear" w:color="auto" w:fill="FFFFFF"/>
            <w:vAlign w:val="center"/>
          </w:tcPr>
          <w:p w14:paraId="18CC1DA7"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shd w:val="clear" w:color="auto" w:fill="FFFFFF"/>
            <w:vAlign w:val="center"/>
          </w:tcPr>
          <w:p w14:paraId="699A4457"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shd w:val="clear" w:color="auto" w:fill="FFFFFF"/>
            <w:vAlign w:val="center"/>
          </w:tcPr>
          <w:p w14:paraId="5E3CB20B"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r w:rsidR="00264727" w14:paraId="475F4B00" w14:textId="77777777">
        <w:tc>
          <w:tcPr>
            <w:tcW w:w="259" w:type="pct"/>
            <w:tcBorders>
              <w:bottom w:val="single" w:sz="12" w:space="0" w:color="000000"/>
            </w:tcBorders>
            <w:shd w:val="clear" w:color="auto" w:fill="FFFFFF"/>
            <w:vAlign w:val="center"/>
          </w:tcPr>
          <w:p w14:paraId="32E97691"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Xu</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GJ</w:t>
            </w:r>
            <w:r>
              <w:rPr>
                <w:rFonts w:asciiTheme="majorHAnsi" w:eastAsia="SimSun" w:hAnsiTheme="majorHAnsi" w:cs="Times New Roman" w:hint="eastAsia"/>
                <w:color w:val="000000"/>
                <w:sz w:val="18"/>
                <w:szCs w:val="18"/>
                <w:lang w:bidi="ar"/>
              </w:rPr>
              <w:t xml:space="preserve"> </w:t>
            </w:r>
            <w:r>
              <w:rPr>
                <w:rFonts w:asciiTheme="majorHAnsi" w:eastAsia="SimSun" w:hAnsiTheme="majorHAnsi" w:cs="Times New Roman"/>
                <w:color w:val="000000"/>
                <w:sz w:val="18"/>
                <w:szCs w:val="18"/>
                <w:lang w:bidi="ar"/>
              </w:rPr>
              <w:t>2014</w:t>
            </w:r>
          </w:p>
        </w:tc>
        <w:tc>
          <w:tcPr>
            <w:tcW w:w="452" w:type="pct"/>
            <w:tcBorders>
              <w:bottom w:val="single" w:sz="12" w:space="0" w:color="000000"/>
            </w:tcBorders>
            <w:shd w:val="clear" w:color="auto" w:fill="FFFFFF"/>
            <w:vAlign w:val="center"/>
          </w:tcPr>
          <w:p w14:paraId="417678CF"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hint="eastAsia"/>
                <w:color w:val="000000"/>
                <w:sz w:val="18"/>
                <w:szCs w:val="18"/>
                <w:lang w:bidi="ar"/>
              </w:rPr>
              <w:t>AURTIs</w:t>
            </w:r>
          </w:p>
        </w:tc>
        <w:tc>
          <w:tcPr>
            <w:tcW w:w="1301" w:type="pct"/>
            <w:tcBorders>
              <w:bottom w:val="single" w:sz="12" w:space="0" w:color="000000"/>
            </w:tcBorders>
            <w:shd w:val="clear" w:color="auto" w:fill="FFFFFF"/>
            <w:vAlign w:val="center"/>
          </w:tcPr>
          <w:p w14:paraId="790578C2" w14:textId="77777777" w:rsidR="00264727" w:rsidRDefault="00000000">
            <w:pPr>
              <w:jc w:val="center"/>
              <w:textAlignment w:val="center"/>
              <w:rPr>
                <w:rFonts w:asciiTheme="majorHAnsi" w:eastAsia="SimSun" w:hAnsiTheme="majorHAnsi" w:cs="Times New Roman"/>
                <w:i/>
                <w:iCs/>
                <w:color w:val="000000"/>
                <w:sz w:val="18"/>
                <w:szCs w:val="18"/>
                <w:lang w:bidi="ar"/>
              </w:rPr>
            </w:pPr>
            <w:proofErr w:type="spellStart"/>
            <w:r>
              <w:rPr>
                <w:rFonts w:asciiTheme="majorHAnsi" w:eastAsia="SimSun" w:hAnsiTheme="majorHAnsi" w:cs="Times New Roman"/>
                <w:i/>
                <w:iCs/>
                <w:color w:val="000000"/>
                <w:sz w:val="18"/>
                <w:szCs w:val="18"/>
                <w:lang w:bidi="ar"/>
              </w:rPr>
              <w:t>Lonicerae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Japonicae</w:t>
            </w:r>
            <w:proofErr w:type="spellEnd"/>
            <w:r>
              <w:rPr>
                <w:rFonts w:asciiTheme="majorHAnsi" w:eastAsia="SimSun" w:hAnsiTheme="majorHAnsi" w:cs="Times New Roman"/>
                <w:i/>
                <w:iCs/>
                <w:color w:val="000000"/>
                <w:sz w:val="18"/>
                <w:szCs w:val="18"/>
                <w:lang w:bidi="ar"/>
              </w:rPr>
              <w:t xml:space="preserve"> Flos(</w:t>
            </w:r>
            <w:proofErr w:type="spellStart"/>
            <w:r>
              <w:rPr>
                <w:rFonts w:asciiTheme="majorHAnsi" w:eastAsia="SimSun" w:hAnsiTheme="majorHAnsi" w:cs="Times New Roman"/>
                <w:i/>
                <w:iCs/>
                <w:color w:val="000000"/>
                <w:sz w:val="18"/>
                <w:szCs w:val="18"/>
                <w:lang w:bidi="ar"/>
              </w:rPr>
              <w:t>Jinyinhua</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Schizonepetae</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Herba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Jingjie</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Inversa</w:t>
            </w:r>
            <w:proofErr w:type="spellEnd"/>
            <w:r>
              <w:rPr>
                <w:rFonts w:asciiTheme="majorHAnsi" w:eastAsia="SimSun" w:hAnsiTheme="majorHAnsi" w:cs="Times New Roman"/>
                <w:i/>
                <w:iCs/>
                <w:color w:val="000000"/>
                <w:sz w:val="18"/>
                <w:szCs w:val="18"/>
                <w:lang w:bidi="ar"/>
              </w:rPr>
              <w:t xml:space="preserve"> Grass(</w:t>
            </w:r>
            <w:proofErr w:type="spellStart"/>
            <w:r>
              <w:rPr>
                <w:rFonts w:asciiTheme="majorHAnsi" w:eastAsia="SimSun" w:hAnsiTheme="majorHAnsi" w:cs="Times New Roman"/>
                <w:i/>
                <w:iCs/>
                <w:color w:val="000000"/>
                <w:sz w:val="18"/>
                <w:szCs w:val="18"/>
                <w:lang w:bidi="ar"/>
              </w:rPr>
              <w:t>Daokoucao</w:t>
            </w:r>
            <w:proofErr w:type="spellEnd"/>
            <w:r>
              <w:rPr>
                <w:rFonts w:asciiTheme="majorHAnsi" w:eastAsia="SimSun" w:hAnsiTheme="majorHAnsi" w:cs="Times New Roman"/>
                <w:i/>
                <w:iCs/>
                <w:color w:val="000000"/>
                <w:sz w:val="18"/>
                <w:szCs w:val="18"/>
                <w:lang w:bidi="ar"/>
              </w:rPr>
              <w:t xml:space="preserve">)5g, Salix </w:t>
            </w:r>
            <w:proofErr w:type="spellStart"/>
            <w:r>
              <w:rPr>
                <w:rFonts w:asciiTheme="majorHAnsi" w:eastAsia="SimSun" w:hAnsiTheme="majorHAnsi" w:cs="Times New Roman"/>
                <w:i/>
                <w:iCs/>
                <w:color w:val="000000"/>
                <w:sz w:val="18"/>
                <w:szCs w:val="18"/>
                <w:lang w:bidi="ar"/>
              </w:rPr>
              <w:t>gracilior</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Siuz</w:t>
            </w:r>
            <w:proofErr w:type="spellEnd"/>
            <w:r>
              <w:rPr>
                <w:rFonts w:asciiTheme="majorHAnsi" w:eastAsia="SimSun" w:hAnsiTheme="majorHAnsi" w:cs="Times New Roman"/>
                <w:i/>
                <w:iCs/>
                <w:color w:val="000000"/>
                <w:sz w:val="18"/>
                <w:szCs w:val="18"/>
                <w:lang w:bidi="ar"/>
              </w:rPr>
              <w:t>.) Nakai(</w:t>
            </w:r>
            <w:proofErr w:type="spellStart"/>
            <w:r>
              <w:rPr>
                <w:rFonts w:asciiTheme="majorHAnsi" w:eastAsia="SimSun" w:hAnsiTheme="majorHAnsi" w:cs="Times New Roman"/>
                <w:i/>
                <w:iCs/>
                <w:color w:val="000000"/>
                <w:sz w:val="18"/>
                <w:szCs w:val="18"/>
                <w:lang w:bidi="ar"/>
              </w:rPr>
              <w:t>Xisiliu</w:t>
            </w:r>
            <w:proofErr w:type="spellEnd"/>
            <w:r>
              <w:rPr>
                <w:rFonts w:asciiTheme="majorHAnsi" w:eastAsia="SimSun" w:hAnsiTheme="majorHAnsi" w:cs="Times New Roman"/>
                <w:i/>
                <w:iCs/>
                <w:color w:val="000000"/>
                <w:sz w:val="18"/>
                <w:szCs w:val="18"/>
                <w:lang w:bidi="ar"/>
              </w:rPr>
              <w:t xml:space="preserve">)5g, </w:t>
            </w:r>
            <w:proofErr w:type="spellStart"/>
            <w:r>
              <w:rPr>
                <w:rFonts w:asciiTheme="majorHAnsi" w:eastAsia="SimSun" w:hAnsiTheme="majorHAnsi" w:cs="Times New Roman"/>
                <w:i/>
                <w:iCs/>
                <w:color w:val="000000"/>
                <w:sz w:val="18"/>
                <w:szCs w:val="18"/>
                <w:lang w:bidi="ar"/>
              </w:rPr>
              <w:t>Phragmitis</w:t>
            </w:r>
            <w:proofErr w:type="spellEnd"/>
            <w:r>
              <w:rPr>
                <w:rFonts w:asciiTheme="majorHAnsi" w:eastAsia="SimSun" w:hAnsiTheme="majorHAnsi" w:cs="Times New Roman"/>
                <w:i/>
                <w:iCs/>
                <w:color w:val="000000"/>
                <w:sz w:val="18"/>
                <w:szCs w:val="18"/>
                <w:lang w:bidi="ar"/>
              </w:rPr>
              <w:t xml:space="preserve"> </w:t>
            </w:r>
            <w:proofErr w:type="spellStart"/>
            <w:r>
              <w:rPr>
                <w:rFonts w:asciiTheme="majorHAnsi" w:eastAsia="SimSun" w:hAnsiTheme="majorHAnsi" w:cs="Times New Roman"/>
                <w:i/>
                <w:iCs/>
                <w:color w:val="000000"/>
                <w:sz w:val="18"/>
                <w:szCs w:val="18"/>
                <w:lang w:bidi="ar"/>
              </w:rPr>
              <w:t>Rhizoma</w:t>
            </w:r>
            <w:proofErr w:type="spellEnd"/>
            <w:r>
              <w:rPr>
                <w:rFonts w:asciiTheme="majorHAnsi" w:eastAsia="SimSun" w:hAnsiTheme="majorHAnsi" w:cs="Times New Roman"/>
                <w:i/>
                <w:iCs/>
                <w:color w:val="000000"/>
                <w:sz w:val="18"/>
                <w:szCs w:val="18"/>
                <w:lang w:bidi="ar"/>
              </w:rPr>
              <w:t>(</w:t>
            </w:r>
            <w:proofErr w:type="spellStart"/>
            <w:r>
              <w:rPr>
                <w:rFonts w:asciiTheme="majorHAnsi" w:eastAsia="SimSun" w:hAnsiTheme="majorHAnsi" w:cs="Times New Roman"/>
                <w:i/>
                <w:iCs/>
                <w:color w:val="000000"/>
                <w:sz w:val="18"/>
                <w:szCs w:val="18"/>
                <w:lang w:bidi="ar"/>
              </w:rPr>
              <w:t>Lugen</w:t>
            </w:r>
            <w:proofErr w:type="spellEnd"/>
            <w:r>
              <w:rPr>
                <w:rFonts w:asciiTheme="majorHAnsi" w:eastAsia="SimSun" w:hAnsiTheme="majorHAnsi" w:cs="Times New Roman"/>
                <w:i/>
                <w:iCs/>
                <w:color w:val="000000"/>
                <w:sz w:val="18"/>
                <w:szCs w:val="18"/>
                <w:lang w:bidi="ar"/>
              </w:rPr>
              <w:t xml:space="preserve">)10g, </w:t>
            </w:r>
            <w:proofErr w:type="spellStart"/>
            <w:r>
              <w:rPr>
                <w:rFonts w:asciiTheme="majorHAnsi" w:eastAsia="SimSun" w:hAnsiTheme="majorHAnsi" w:cs="Times New Roman"/>
                <w:i/>
                <w:iCs/>
                <w:color w:val="000000"/>
                <w:sz w:val="18"/>
                <w:szCs w:val="18"/>
                <w:lang w:bidi="ar"/>
              </w:rPr>
              <w:t>Saposhnikoviae</w:t>
            </w:r>
            <w:proofErr w:type="spellEnd"/>
            <w:r>
              <w:rPr>
                <w:rFonts w:asciiTheme="majorHAnsi" w:eastAsia="SimSun" w:hAnsiTheme="majorHAnsi" w:cs="Times New Roman"/>
                <w:i/>
                <w:iCs/>
                <w:color w:val="000000"/>
                <w:sz w:val="18"/>
                <w:szCs w:val="18"/>
                <w:lang w:bidi="ar"/>
              </w:rPr>
              <w:t xml:space="preserve"> </w:t>
            </w:r>
            <w:r>
              <w:rPr>
                <w:rFonts w:asciiTheme="majorHAnsi" w:eastAsia="SimSun" w:hAnsiTheme="majorHAnsi" w:cs="Times New Roman"/>
                <w:i/>
                <w:iCs/>
                <w:color w:val="000000"/>
                <w:sz w:val="18"/>
                <w:szCs w:val="18"/>
                <w:lang w:bidi="ar"/>
              </w:rPr>
              <w:lastRenderedPageBreak/>
              <w:t>Radix(</w:t>
            </w:r>
            <w:proofErr w:type="spellStart"/>
            <w:r>
              <w:rPr>
                <w:rFonts w:asciiTheme="majorHAnsi" w:eastAsia="SimSun" w:hAnsiTheme="majorHAnsi" w:cs="Times New Roman"/>
                <w:i/>
                <w:iCs/>
                <w:color w:val="000000"/>
                <w:sz w:val="18"/>
                <w:szCs w:val="18"/>
                <w:lang w:bidi="ar"/>
              </w:rPr>
              <w:t>Fangfeng</w:t>
            </w:r>
            <w:proofErr w:type="spellEnd"/>
            <w:r>
              <w:rPr>
                <w:rFonts w:asciiTheme="majorHAnsi" w:eastAsia="SimSun" w:hAnsiTheme="majorHAnsi" w:cs="Times New Roman"/>
                <w:i/>
                <w:iCs/>
                <w:color w:val="000000"/>
                <w:sz w:val="18"/>
                <w:szCs w:val="18"/>
                <w:lang w:bidi="ar"/>
              </w:rPr>
              <w:t xml:space="preserve">)6g, </w:t>
            </w:r>
            <w:proofErr w:type="spellStart"/>
            <w:r>
              <w:rPr>
                <w:rFonts w:asciiTheme="majorHAnsi" w:eastAsia="SimSun" w:hAnsiTheme="majorHAnsi" w:cs="Times New Roman"/>
                <w:i/>
                <w:iCs/>
                <w:color w:val="000000"/>
                <w:sz w:val="18"/>
                <w:szCs w:val="18"/>
                <w:lang w:bidi="ar"/>
              </w:rPr>
              <w:t>Forsythiae</w:t>
            </w:r>
            <w:proofErr w:type="spellEnd"/>
            <w:r>
              <w:rPr>
                <w:rFonts w:asciiTheme="majorHAnsi" w:eastAsia="SimSun" w:hAnsiTheme="majorHAnsi" w:cs="Times New Roman"/>
                <w:i/>
                <w:iCs/>
                <w:color w:val="000000"/>
                <w:sz w:val="18"/>
                <w:szCs w:val="18"/>
                <w:lang w:bidi="ar"/>
              </w:rPr>
              <w:t xml:space="preserve"> Fructus(</w:t>
            </w:r>
            <w:proofErr w:type="spellStart"/>
            <w:r>
              <w:rPr>
                <w:rFonts w:asciiTheme="majorHAnsi" w:eastAsia="SimSun" w:hAnsiTheme="majorHAnsi" w:cs="Times New Roman"/>
                <w:i/>
                <w:iCs/>
                <w:color w:val="000000"/>
                <w:sz w:val="18"/>
                <w:szCs w:val="18"/>
                <w:lang w:bidi="ar"/>
              </w:rPr>
              <w:t>Lianqiao</w:t>
            </w:r>
            <w:proofErr w:type="spellEnd"/>
            <w:r>
              <w:rPr>
                <w:rFonts w:asciiTheme="majorHAnsi" w:eastAsia="SimSun" w:hAnsiTheme="majorHAnsi" w:cs="Times New Roman"/>
                <w:i/>
                <w:iCs/>
                <w:color w:val="000000"/>
                <w:sz w:val="18"/>
                <w:szCs w:val="18"/>
                <w:lang w:bidi="ar"/>
              </w:rPr>
              <w:t>)6g.</w:t>
            </w:r>
          </w:p>
        </w:tc>
        <w:tc>
          <w:tcPr>
            <w:tcW w:w="547" w:type="pct"/>
            <w:tcBorders>
              <w:bottom w:val="single" w:sz="12" w:space="0" w:color="000000"/>
            </w:tcBorders>
            <w:shd w:val="clear" w:color="auto" w:fill="FFFFFF"/>
            <w:vAlign w:val="center"/>
          </w:tcPr>
          <w:p w14:paraId="61F6A954"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lastRenderedPageBreak/>
              <w:t>NA</w:t>
            </w:r>
          </w:p>
        </w:tc>
        <w:tc>
          <w:tcPr>
            <w:tcW w:w="486" w:type="pct"/>
            <w:tcBorders>
              <w:bottom w:val="single" w:sz="12" w:space="0" w:color="000000"/>
            </w:tcBorders>
            <w:shd w:val="clear" w:color="auto" w:fill="FFFFFF"/>
            <w:vAlign w:val="center"/>
          </w:tcPr>
          <w:p w14:paraId="4ECAE949"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N</w:t>
            </w:r>
          </w:p>
        </w:tc>
        <w:tc>
          <w:tcPr>
            <w:tcW w:w="540" w:type="pct"/>
            <w:tcBorders>
              <w:bottom w:val="single" w:sz="12" w:space="0" w:color="000000"/>
            </w:tcBorders>
            <w:shd w:val="clear" w:color="auto" w:fill="FFFFFF"/>
            <w:vAlign w:val="center"/>
          </w:tcPr>
          <w:p w14:paraId="59647354"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t>Add 1000 mL of water and decoct to obtain 300 mL of juice, 2 times/d</w:t>
            </w:r>
            <w:r>
              <w:rPr>
                <w:rFonts w:asciiTheme="majorHAnsi" w:eastAsia="SimSun" w:hAnsiTheme="majorHAnsi" w:cs="Times New Roman" w:hint="eastAsia"/>
                <w:color w:val="000000"/>
                <w:sz w:val="18"/>
                <w:szCs w:val="18"/>
                <w:lang w:bidi="ar"/>
              </w:rPr>
              <w:t>ay</w:t>
            </w:r>
            <w:r>
              <w:rPr>
                <w:rFonts w:asciiTheme="majorHAnsi" w:eastAsia="SimSun" w:hAnsiTheme="majorHAnsi" w:cs="Times New Roman"/>
                <w:color w:val="000000"/>
                <w:sz w:val="18"/>
                <w:szCs w:val="18"/>
                <w:lang w:bidi="ar"/>
              </w:rPr>
              <w:t xml:space="preserve">, </w:t>
            </w:r>
            <w:r>
              <w:rPr>
                <w:rFonts w:asciiTheme="majorHAnsi" w:eastAsia="SimSun" w:hAnsiTheme="majorHAnsi" w:cs="Times New Roman" w:hint="eastAsia"/>
                <w:color w:val="000000"/>
                <w:sz w:val="18"/>
                <w:szCs w:val="18"/>
                <w:lang w:bidi="ar"/>
              </w:rPr>
              <w:t xml:space="preserve">take in the </w:t>
            </w:r>
            <w:r>
              <w:rPr>
                <w:rFonts w:asciiTheme="majorHAnsi" w:eastAsia="SimSun" w:hAnsiTheme="majorHAnsi" w:cs="Times New Roman"/>
                <w:color w:val="000000"/>
                <w:sz w:val="18"/>
                <w:szCs w:val="18"/>
                <w:lang w:bidi="ar"/>
              </w:rPr>
              <w:lastRenderedPageBreak/>
              <w:t>morning and evening.</w:t>
            </w:r>
          </w:p>
        </w:tc>
        <w:tc>
          <w:tcPr>
            <w:tcW w:w="361" w:type="pct"/>
            <w:tcBorders>
              <w:bottom w:val="single" w:sz="12" w:space="0" w:color="000000"/>
            </w:tcBorders>
            <w:shd w:val="clear" w:color="auto" w:fill="FFFFFF"/>
            <w:vAlign w:val="center"/>
          </w:tcPr>
          <w:p w14:paraId="7DA9473C" w14:textId="77777777" w:rsidR="00264727" w:rsidRDefault="00000000">
            <w:pPr>
              <w:jc w:val="cente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bidi="ar"/>
              </w:rPr>
              <w:lastRenderedPageBreak/>
              <w:t>Pharmacology Research</w:t>
            </w:r>
          </w:p>
        </w:tc>
        <w:tc>
          <w:tcPr>
            <w:tcW w:w="371" w:type="pct"/>
            <w:tcBorders>
              <w:bottom w:val="single" w:sz="12" w:space="0" w:color="000000"/>
            </w:tcBorders>
            <w:shd w:val="clear" w:color="auto" w:fill="FFFFFF"/>
            <w:vAlign w:val="center"/>
          </w:tcPr>
          <w:p w14:paraId="621ED450"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NA</w:t>
            </w:r>
          </w:p>
        </w:tc>
        <w:tc>
          <w:tcPr>
            <w:tcW w:w="352" w:type="pct"/>
            <w:tcBorders>
              <w:bottom w:val="single" w:sz="12" w:space="0" w:color="000000"/>
            </w:tcBorders>
            <w:shd w:val="clear" w:color="auto" w:fill="FFFFFF"/>
            <w:vAlign w:val="center"/>
          </w:tcPr>
          <w:p w14:paraId="53C3E34B"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c>
          <w:tcPr>
            <w:tcW w:w="325" w:type="pct"/>
            <w:tcBorders>
              <w:bottom w:val="single" w:sz="12" w:space="0" w:color="000000"/>
            </w:tcBorders>
            <w:shd w:val="clear" w:color="auto" w:fill="FFFFFF"/>
            <w:vAlign w:val="center"/>
          </w:tcPr>
          <w:p w14:paraId="1CF3931C" w14:textId="77777777" w:rsidR="00264727" w:rsidRDefault="00000000">
            <w:pPr>
              <w:jc w:val="center"/>
              <w:textAlignment w:val="center"/>
              <w:rPr>
                <w:rFonts w:asciiTheme="majorHAnsi" w:eastAsia="SimSun" w:hAnsiTheme="majorHAnsi" w:cs="Times New Roman"/>
                <w:color w:val="000000"/>
                <w:sz w:val="18"/>
                <w:szCs w:val="18"/>
                <w:lang w:bidi="ar"/>
              </w:rPr>
            </w:pPr>
            <w:r>
              <w:rPr>
                <w:rFonts w:asciiTheme="majorHAnsi" w:eastAsia="SimSun" w:hAnsiTheme="majorHAnsi" w:cs="Times New Roman" w:hint="eastAsia"/>
                <w:color w:val="000000"/>
                <w:sz w:val="18"/>
                <w:szCs w:val="18"/>
                <w:lang w:eastAsia="zh-CN" w:bidi="ar"/>
              </w:rPr>
              <w:t>N</w:t>
            </w:r>
          </w:p>
        </w:tc>
      </w:tr>
    </w:tbl>
    <w:p w14:paraId="2DCD10D3" w14:textId="77777777" w:rsidR="00264727" w:rsidRDefault="00000000">
      <w:pPr>
        <w:spacing w:before="0" w:after="0"/>
        <w:rPr>
          <w:rFonts w:eastAsia="SimSun" w:cs="Times New Roman"/>
          <w:color w:val="000000"/>
          <w:sz w:val="18"/>
          <w:szCs w:val="18"/>
          <w:lang w:eastAsia="zh-CN" w:bidi="ar"/>
        </w:rPr>
      </w:pPr>
      <w:r>
        <w:rPr>
          <w:rFonts w:eastAsia="SimSun" w:cs="Times New Roman" w:hint="eastAsia"/>
          <w:color w:val="000000"/>
          <w:sz w:val="18"/>
          <w:szCs w:val="18"/>
          <w:lang w:eastAsia="zh-CN" w:bidi="ar"/>
        </w:rPr>
        <w:t>NA: Not available</w:t>
      </w:r>
    </w:p>
    <w:p w14:paraId="2F0B2F9E" w14:textId="77777777" w:rsidR="00264727" w:rsidRDefault="00000000">
      <w:pPr>
        <w:numPr>
          <w:ilvl w:val="0"/>
          <w:numId w:val="3"/>
        </w:numPr>
        <w:spacing w:before="0" w:after="0"/>
        <w:rPr>
          <w:rFonts w:eastAsia="SimSun" w:cs="Times New Roman"/>
          <w:color w:val="000000"/>
          <w:sz w:val="18"/>
          <w:szCs w:val="18"/>
          <w:lang w:eastAsia="zh-CN" w:bidi="ar"/>
        </w:rPr>
      </w:pPr>
      <w:r>
        <w:rPr>
          <w:i/>
          <w:sz w:val="18"/>
          <w:szCs w:val="18"/>
        </w:rPr>
        <w:t>communis</w:t>
      </w:r>
      <w:r>
        <w:rPr>
          <w:rFonts w:eastAsia="SimSun" w:cs="Times New Roman" w:hint="eastAsia"/>
          <w:color w:val="000000"/>
          <w:sz w:val="18"/>
          <w:szCs w:val="18"/>
          <w:lang w:bidi="ar"/>
        </w:rPr>
        <w:t>:</w:t>
      </w:r>
      <w:r>
        <w:rPr>
          <w:rFonts w:eastAsia="SimSun" w:cs="Times New Roman" w:hint="eastAsia"/>
          <w:color w:val="000000"/>
          <w:sz w:val="18"/>
          <w:szCs w:val="18"/>
          <w:lang w:eastAsia="zh-CN" w:bidi="ar"/>
        </w:rPr>
        <w:t xml:space="preserve"> </w:t>
      </w:r>
      <w:proofErr w:type="spellStart"/>
      <w:r>
        <w:rPr>
          <w:rFonts w:eastAsia="SimSun" w:cs="Times New Roman" w:hint="eastAsia"/>
          <w:color w:val="000000"/>
          <w:sz w:val="18"/>
          <w:szCs w:val="18"/>
          <w:lang w:eastAsia="zh-CN" w:bidi="ar"/>
        </w:rPr>
        <w:t>Phragmitis</w:t>
      </w:r>
      <w:proofErr w:type="spellEnd"/>
      <w:r>
        <w:rPr>
          <w:rFonts w:eastAsia="SimSun" w:cs="Times New Roman" w:hint="eastAsia"/>
          <w:color w:val="000000"/>
          <w:sz w:val="18"/>
          <w:szCs w:val="18"/>
          <w:lang w:eastAsia="zh-CN" w:bidi="ar"/>
        </w:rPr>
        <w:t xml:space="preserve"> </w:t>
      </w:r>
      <w:proofErr w:type="spellStart"/>
      <w:r>
        <w:rPr>
          <w:rFonts w:eastAsia="SimSun" w:cs="Times New Roman" w:hint="eastAsia"/>
          <w:color w:val="000000"/>
          <w:sz w:val="18"/>
          <w:szCs w:val="18"/>
          <w:lang w:eastAsia="zh-CN" w:bidi="ar"/>
        </w:rPr>
        <w:t>Rhizoma</w:t>
      </w:r>
      <w:proofErr w:type="spellEnd"/>
    </w:p>
    <w:p w14:paraId="5B2E8661" w14:textId="77777777" w:rsidR="00264727" w:rsidRDefault="00000000">
      <w:pPr>
        <w:spacing w:before="0" w:after="0"/>
        <w:rPr>
          <w:rFonts w:eastAsia="SimSun" w:cs="Times New Roman"/>
          <w:color w:val="000000"/>
          <w:sz w:val="18"/>
          <w:szCs w:val="18"/>
          <w:lang w:eastAsia="zh-CN" w:bidi="ar"/>
        </w:rPr>
      </w:pPr>
      <w:r>
        <w:rPr>
          <w:rFonts w:eastAsia="SimSun" w:cs="Times New Roman" w:hint="eastAsia"/>
          <w:color w:val="000000"/>
          <w:sz w:val="18"/>
          <w:szCs w:val="18"/>
          <w:lang w:eastAsia="zh-CN" w:bidi="ar"/>
        </w:rPr>
        <w:t>*sovereign, minister, assistant</w:t>
      </w:r>
      <w:r>
        <w:rPr>
          <w:rFonts w:eastAsia="SimSun" w:cs="Times New Roman"/>
          <w:color w:val="000000"/>
          <w:sz w:val="18"/>
          <w:szCs w:val="18"/>
          <w:lang w:eastAsia="zh-CN" w:bidi="ar"/>
        </w:rPr>
        <w:t>,</w:t>
      </w:r>
      <w:r>
        <w:rPr>
          <w:rFonts w:eastAsia="SimSun" w:cs="Times New Roman" w:hint="eastAsia"/>
          <w:color w:val="000000"/>
          <w:sz w:val="18"/>
          <w:szCs w:val="18"/>
          <w:lang w:eastAsia="zh-CN" w:bidi="ar"/>
        </w:rPr>
        <w:t xml:space="preserve"> and courier [</w:t>
      </w:r>
      <w:r>
        <w:rPr>
          <w:rFonts w:eastAsia="SimSun" w:cs="Times New Roman" w:hint="eastAsia"/>
          <w:color w:val="000000"/>
          <w:sz w:val="18"/>
          <w:szCs w:val="18"/>
          <w:lang w:eastAsia="zh-CN" w:bidi="ar"/>
        </w:rPr>
        <w:t>君臣佐使</w:t>
      </w:r>
      <w:r>
        <w:rPr>
          <w:rFonts w:eastAsia="SimSun" w:cs="Times New Roman" w:hint="eastAsia"/>
          <w:color w:val="000000"/>
          <w:sz w:val="18"/>
          <w:szCs w:val="18"/>
          <w:lang w:eastAsia="zh-CN" w:bidi="ar"/>
        </w:rPr>
        <w:t xml:space="preserve">]mean the ingredients in a formula or prescription that have </w:t>
      </w:r>
      <w:r>
        <w:rPr>
          <w:rFonts w:eastAsia="SimSun" w:cs="Times New Roman"/>
          <w:color w:val="000000"/>
          <w:sz w:val="18"/>
          <w:szCs w:val="18"/>
          <w:lang w:eastAsia="zh-CN" w:bidi="ar"/>
        </w:rPr>
        <w:t>different roles</w:t>
      </w:r>
      <w:r>
        <w:rPr>
          <w:rFonts w:eastAsia="SimSun" w:cs="Times New Roman" w:hint="eastAsia"/>
          <w:color w:val="000000"/>
          <w:sz w:val="18"/>
          <w:szCs w:val="18"/>
          <w:lang w:eastAsia="zh-CN" w:bidi="ar"/>
        </w:rPr>
        <w:t>. Sovereign medicinal[</w:t>
      </w:r>
      <w:r>
        <w:rPr>
          <w:rFonts w:eastAsia="SimSun" w:cs="Times New Roman" w:hint="eastAsia"/>
          <w:color w:val="000000"/>
          <w:sz w:val="18"/>
          <w:szCs w:val="18"/>
          <w:lang w:eastAsia="zh-CN" w:bidi="ar"/>
        </w:rPr>
        <w:t>君药</w:t>
      </w:r>
      <w:r>
        <w:rPr>
          <w:rFonts w:eastAsia="SimSun" w:cs="Times New Roman" w:hint="eastAsia"/>
          <w:color w:val="000000"/>
          <w:sz w:val="18"/>
          <w:szCs w:val="18"/>
          <w:lang w:eastAsia="zh-CN" w:bidi="ar"/>
        </w:rPr>
        <w:t>] is the ingredient that provides the principal curative action on the main pattern/syndrome or primary symptom. M</w:t>
      </w:r>
      <w:r>
        <w:rPr>
          <w:rFonts w:eastAsia="SimSun" w:cs="Times New Roman"/>
          <w:color w:val="000000"/>
          <w:sz w:val="18"/>
          <w:szCs w:val="18"/>
          <w:lang w:eastAsia="zh-CN" w:bidi="ar"/>
        </w:rPr>
        <w:t>inister medicinal</w:t>
      </w:r>
      <w:r>
        <w:rPr>
          <w:rFonts w:eastAsia="SimSun" w:cs="Times New Roman" w:hint="eastAsia"/>
          <w:color w:val="000000"/>
          <w:sz w:val="18"/>
          <w:szCs w:val="18"/>
          <w:lang w:eastAsia="zh-CN" w:bidi="ar"/>
        </w:rPr>
        <w:t>[</w:t>
      </w:r>
      <w:r>
        <w:rPr>
          <w:rFonts w:eastAsia="SimSun" w:cs="Times New Roman" w:hint="eastAsia"/>
          <w:color w:val="000000"/>
          <w:sz w:val="18"/>
          <w:szCs w:val="18"/>
          <w:lang w:eastAsia="zh-CN" w:bidi="ar"/>
        </w:rPr>
        <w:t>臣药</w:t>
      </w:r>
      <w:r>
        <w:rPr>
          <w:rFonts w:eastAsia="SimSun" w:cs="Times New Roman" w:hint="eastAsia"/>
          <w:color w:val="000000"/>
          <w:sz w:val="18"/>
          <w:szCs w:val="18"/>
          <w:lang w:eastAsia="zh-CN" w:bidi="ar"/>
        </w:rPr>
        <w:t xml:space="preserve">] is </w:t>
      </w:r>
      <w:r>
        <w:rPr>
          <w:rFonts w:eastAsia="SimSun" w:cs="Times New Roman"/>
          <w:color w:val="000000"/>
          <w:sz w:val="18"/>
          <w:szCs w:val="18"/>
          <w:lang w:eastAsia="zh-CN" w:bidi="ar"/>
        </w:rPr>
        <w:t>the ingredient that helps strengthen the</w:t>
      </w:r>
      <w:r>
        <w:rPr>
          <w:rFonts w:eastAsia="SimSun" w:cs="Times New Roman" w:hint="eastAsia"/>
          <w:color w:val="000000"/>
          <w:sz w:val="18"/>
          <w:szCs w:val="18"/>
          <w:lang w:eastAsia="zh-CN" w:bidi="ar"/>
        </w:rPr>
        <w:t xml:space="preserve"> </w:t>
      </w:r>
      <w:r>
        <w:rPr>
          <w:rFonts w:eastAsia="SimSun" w:cs="Times New Roman"/>
          <w:color w:val="000000"/>
          <w:sz w:val="18"/>
          <w:szCs w:val="18"/>
          <w:lang w:eastAsia="zh-CN" w:bidi="ar"/>
        </w:rPr>
        <w:t>principal</w:t>
      </w:r>
      <w:r>
        <w:rPr>
          <w:rFonts w:eastAsia="SimSun" w:cs="Times New Roman" w:hint="eastAsia"/>
          <w:color w:val="000000"/>
          <w:sz w:val="18"/>
          <w:szCs w:val="18"/>
          <w:lang w:eastAsia="zh-CN" w:bidi="ar"/>
        </w:rPr>
        <w:t>. A</w:t>
      </w:r>
      <w:r>
        <w:rPr>
          <w:rFonts w:eastAsia="SimSun" w:cs="Times New Roman"/>
          <w:color w:val="000000"/>
          <w:sz w:val="18"/>
          <w:szCs w:val="18"/>
          <w:lang w:eastAsia="zh-CN" w:bidi="ar"/>
        </w:rPr>
        <w:t>ssistant medicinal</w:t>
      </w:r>
      <w:r>
        <w:rPr>
          <w:rFonts w:eastAsia="SimSun" w:cs="Times New Roman" w:hint="eastAsia"/>
          <w:color w:val="000000"/>
          <w:sz w:val="18"/>
          <w:szCs w:val="18"/>
          <w:lang w:eastAsia="zh-CN" w:bidi="ar"/>
        </w:rPr>
        <w:t>[</w:t>
      </w:r>
      <w:r>
        <w:rPr>
          <w:rFonts w:eastAsia="SimSun" w:cs="Times New Roman" w:hint="eastAsia"/>
          <w:color w:val="000000"/>
          <w:sz w:val="18"/>
          <w:szCs w:val="18"/>
          <w:lang w:eastAsia="zh-CN" w:bidi="ar"/>
        </w:rPr>
        <w:t>佐药</w:t>
      </w:r>
      <w:r>
        <w:rPr>
          <w:rFonts w:eastAsia="SimSun" w:cs="Times New Roman" w:hint="eastAsia"/>
          <w:color w:val="000000"/>
          <w:sz w:val="18"/>
          <w:szCs w:val="18"/>
          <w:lang w:eastAsia="zh-CN" w:bidi="ar"/>
        </w:rPr>
        <w:t xml:space="preserve">] is </w:t>
      </w:r>
      <w:r>
        <w:rPr>
          <w:rFonts w:eastAsia="SimSun" w:cs="Times New Roman"/>
          <w:color w:val="000000"/>
          <w:sz w:val="18"/>
          <w:szCs w:val="18"/>
          <w:lang w:eastAsia="zh-CN" w:bidi="ar"/>
        </w:rPr>
        <w:t>the ingredient that treats the combined pattern/syndrome, relieves</w:t>
      </w:r>
      <w:r>
        <w:rPr>
          <w:rFonts w:eastAsia="SimSun" w:cs="Times New Roman" w:hint="eastAsia"/>
          <w:color w:val="000000"/>
          <w:sz w:val="18"/>
          <w:szCs w:val="18"/>
          <w:lang w:eastAsia="zh-CN" w:bidi="ar"/>
        </w:rPr>
        <w:t xml:space="preserve"> </w:t>
      </w:r>
      <w:r>
        <w:rPr>
          <w:rFonts w:eastAsia="SimSun" w:cs="Times New Roman"/>
          <w:color w:val="000000"/>
          <w:sz w:val="18"/>
          <w:szCs w:val="18"/>
          <w:lang w:eastAsia="zh-CN" w:bidi="ar"/>
        </w:rPr>
        <w:t>secondary symptoms, or tempers the action of the sovereign ingredient when the latter is too potent</w:t>
      </w:r>
      <w:r>
        <w:rPr>
          <w:rFonts w:eastAsia="SimSun" w:cs="Times New Roman" w:hint="eastAsia"/>
          <w:color w:val="000000"/>
          <w:sz w:val="18"/>
          <w:szCs w:val="18"/>
          <w:lang w:eastAsia="zh-CN" w:bidi="ar"/>
        </w:rPr>
        <w:t>. C</w:t>
      </w:r>
      <w:r>
        <w:rPr>
          <w:rFonts w:eastAsia="SimSun" w:cs="Times New Roman"/>
          <w:color w:val="000000"/>
          <w:sz w:val="18"/>
          <w:szCs w:val="18"/>
          <w:lang w:eastAsia="zh-CN" w:bidi="ar"/>
        </w:rPr>
        <w:t>ourier medicinal</w:t>
      </w:r>
      <w:r>
        <w:rPr>
          <w:rFonts w:eastAsia="SimSun" w:cs="Times New Roman" w:hint="eastAsia"/>
          <w:color w:val="000000"/>
          <w:sz w:val="18"/>
          <w:szCs w:val="18"/>
          <w:lang w:eastAsia="zh-CN" w:bidi="ar"/>
        </w:rPr>
        <w:t>[</w:t>
      </w:r>
      <w:r>
        <w:rPr>
          <w:rFonts w:eastAsia="SimSun" w:cs="Times New Roman" w:hint="eastAsia"/>
          <w:color w:val="000000"/>
          <w:sz w:val="18"/>
          <w:szCs w:val="18"/>
          <w:lang w:eastAsia="zh-CN" w:bidi="ar"/>
        </w:rPr>
        <w:t>使药</w:t>
      </w:r>
      <w:r>
        <w:rPr>
          <w:rFonts w:eastAsia="SimSun" w:cs="Times New Roman" w:hint="eastAsia"/>
          <w:color w:val="000000"/>
          <w:sz w:val="18"/>
          <w:szCs w:val="18"/>
          <w:lang w:eastAsia="zh-CN" w:bidi="ar"/>
        </w:rPr>
        <w:t xml:space="preserve">] is </w:t>
      </w:r>
      <w:r>
        <w:rPr>
          <w:rFonts w:eastAsia="SimSun" w:cs="Times New Roman"/>
          <w:color w:val="000000"/>
          <w:sz w:val="18"/>
          <w:szCs w:val="18"/>
          <w:lang w:eastAsia="zh-CN" w:bidi="ar"/>
        </w:rPr>
        <w:t>the ingredient that directs action to the affected meridian/channel or site</w:t>
      </w:r>
      <w:r>
        <w:rPr>
          <w:rFonts w:eastAsia="SimSun" w:cs="Times New Roman" w:hint="eastAsia"/>
          <w:color w:val="000000"/>
          <w:sz w:val="18"/>
          <w:szCs w:val="18"/>
          <w:lang w:eastAsia="zh-CN" w:bidi="ar"/>
        </w:rPr>
        <w:t>.</w:t>
      </w:r>
    </w:p>
    <w:p w14:paraId="22E62A1B" w14:textId="77777777" w:rsidR="00264727" w:rsidRDefault="00000000">
      <w:pPr>
        <w:spacing w:before="0" w:after="0"/>
        <w:rPr>
          <w:rFonts w:eastAsia="SimSun" w:cs="Times New Roman"/>
          <w:color w:val="000000"/>
          <w:sz w:val="18"/>
          <w:szCs w:val="18"/>
          <w:lang w:eastAsia="zh-CN" w:bidi="ar"/>
        </w:rPr>
      </w:pPr>
      <w:r>
        <w:rPr>
          <w:rFonts w:eastAsia="SimSun" w:cs="Times New Roman" w:hint="eastAsia"/>
          <w:color w:val="000000"/>
          <w:sz w:val="18"/>
          <w:szCs w:val="18"/>
          <w:lang w:bidi="ar"/>
        </w:rPr>
        <w:t>AURTIs:</w:t>
      </w:r>
      <w:r>
        <w:rPr>
          <w:rFonts w:eastAsia="SimSun" w:cs="Times New Roman" w:hint="eastAsia"/>
          <w:color w:val="000000"/>
          <w:sz w:val="18"/>
          <w:szCs w:val="18"/>
          <w:lang w:eastAsia="zh-CN" w:bidi="ar"/>
        </w:rPr>
        <w:t xml:space="preserve"> </w:t>
      </w:r>
      <w:r>
        <w:rPr>
          <w:rFonts w:eastAsia="SimSun" w:cs="Times New Roman"/>
          <w:color w:val="000000"/>
          <w:sz w:val="18"/>
          <w:szCs w:val="18"/>
          <w:lang w:bidi="ar"/>
        </w:rPr>
        <w:t>Acute upper respiratory tract infection</w:t>
      </w:r>
      <w:r>
        <w:rPr>
          <w:rFonts w:eastAsia="SimSun" w:cs="Times New Roman" w:hint="eastAsia"/>
          <w:color w:val="000000"/>
          <w:sz w:val="18"/>
          <w:szCs w:val="18"/>
          <w:lang w:eastAsia="zh-CN" w:bidi="ar"/>
        </w:rPr>
        <w:t>s</w:t>
      </w:r>
    </w:p>
    <w:p w14:paraId="72EA12BD" w14:textId="77777777" w:rsidR="00264727" w:rsidRDefault="00000000">
      <w:pPr>
        <w:spacing w:before="0" w:after="0"/>
        <w:rPr>
          <w:rFonts w:eastAsia="SimSun" w:cs="Times New Roman"/>
          <w:color w:val="000000"/>
          <w:sz w:val="18"/>
          <w:szCs w:val="18"/>
          <w:lang w:eastAsia="zh-CN" w:bidi="ar"/>
        </w:rPr>
      </w:pPr>
      <w:r>
        <w:rPr>
          <w:rFonts w:eastAsia="SimSun" w:cs="Times New Roman"/>
          <w:color w:val="000000"/>
          <w:sz w:val="18"/>
          <w:szCs w:val="18"/>
          <w:lang w:eastAsia="zh-CN" w:bidi="ar"/>
        </w:rPr>
        <w:t xml:space="preserve">AECOPD: </w:t>
      </w:r>
      <w:r>
        <w:rPr>
          <w:rFonts w:eastAsia="SimSun" w:cs="Times New Roman"/>
          <w:sz w:val="18"/>
          <w:szCs w:val="18"/>
          <w:lang w:eastAsia="zh-CN"/>
        </w:rPr>
        <w:t>A</w:t>
      </w:r>
      <w:r>
        <w:rPr>
          <w:rFonts w:cs="Times New Roman"/>
          <w:sz w:val="18"/>
          <w:szCs w:val="18"/>
        </w:rPr>
        <w:t>cute exacerbation of chronic obstructive pulmonary disease</w:t>
      </w:r>
    </w:p>
    <w:p w14:paraId="18DDE110" w14:textId="77777777" w:rsidR="00264727" w:rsidRDefault="00264727">
      <w:pPr>
        <w:rPr>
          <w:rFonts w:eastAsia="SimSun" w:cs="Times New Roman"/>
          <w:color w:val="000000"/>
          <w:sz w:val="18"/>
          <w:szCs w:val="18"/>
          <w:lang w:eastAsia="zh-CN" w:bidi="ar"/>
        </w:rPr>
      </w:pPr>
    </w:p>
    <w:p w14:paraId="130FD4CB" w14:textId="77777777" w:rsidR="00264727" w:rsidRDefault="00000000">
      <w:r>
        <w:rPr>
          <w:noProof/>
        </w:rPr>
        <mc:AlternateContent>
          <mc:Choice Requires="wps">
            <w:drawing>
              <wp:anchor distT="0" distB="0" distL="114300" distR="114300" simplePos="0" relativeHeight="251661312" behindDoc="0" locked="0" layoutInCell="1" hidden="1" allowOverlap="1" wp14:anchorId="3788C02C" wp14:editId="1441326D">
                <wp:simplePos x="0" y="0"/>
                <wp:positionH relativeFrom="column">
                  <wp:posOffset>0</wp:posOffset>
                </wp:positionH>
                <wp:positionV relativeFrom="paragraph">
                  <wp:posOffset>0</wp:posOffset>
                </wp:positionV>
                <wp:extent cx="635000" cy="635000"/>
                <wp:effectExtent l="0" t="0" r="0" b="0"/>
                <wp:wrapNone/>
                <wp:docPr id="9" name="文本框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1312;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D+rLQAAAABQEAAA8AAAAAAAAAAQAg&#10;AAAAIgAAAGRycy9kb3ducmV2LnhtbFBLAQIUABQAAAAIAIdO4kDKxRcwFgIAAFsEAAAOAAAAAAAA&#10;AAEAIAAAAB8BAABkcnMvZTJvRG9jLnhtbFBLBQYAAAAABgAGAFkBAACnBQAAAAA=&#10;">
                <v:fill on="t" focussize="0,0"/>
                <v:stroke color="#000000" joinstyle="miter"/>
                <v:imagedata o:title=""/>
                <o:lock v:ext="edit" selection="t" aspectratio="f"/>
              </v:shape>
            </w:pict>
          </mc:Fallback>
        </mc:AlternateContent>
      </w:r>
    </w:p>
    <w:p w14:paraId="61632924" w14:textId="77777777" w:rsidR="00264727" w:rsidRDefault="00264727">
      <w:pPr>
        <w:rPr>
          <w:rFonts w:eastAsia="SimSun"/>
          <w:lang w:eastAsia="zh-CN"/>
        </w:rPr>
        <w:sectPr w:rsidR="00264727" w:rsidSect="003E1056">
          <w:pgSz w:w="15840" w:h="12240" w:orient="landscape"/>
          <w:pgMar w:top="1282" w:right="1138" w:bottom="1181" w:left="1138" w:header="720" w:footer="720" w:gutter="0"/>
          <w:cols w:space="720"/>
          <w:titlePg/>
          <w:docGrid w:linePitch="360"/>
        </w:sectPr>
      </w:pPr>
    </w:p>
    <w:p w14:paraId="342E292A" w14:textId="23E663B9" w:rsidR="00264727" w:rsidRDefault="00000000">
      <w:pPr>
        <w:spacing w:after="120"/>
        <w:rPr>
          <w:rFonts w:eastAsiaTheme="minorEastAsia" w:cs="Times New Roman"/>
          <w:b/>
          <w:bCs/>
          <w:szCs w:val="32"/>
          <w:lang w:eastAsia="zh-CN"/>
        </w:rPr>
      </w:pPr>
      <w:r>
        <w:rPr>
          <w:rFonts w:cs="Times New Roman"/>
          <w:b/>
          <w:bCs/>
          <w:noProof/>
          <w:szCs w:val="32"/>
        </w:rPr>
        <w:lastRenderedPageBreak/>
        <mc:AlternateContent>
          <mc:Choice Requires="wps">
            <w:drawing>
              <wp:anchor distT="0" distB="0" distL="114300" distR="114300" simplePos="0" relativeHeight="251663360" behindDoc="0" locked="0" layoutInCell="1" hidden="1" allowOverlap="1" wp14:anchorId="24383C4B" wp14:editId="1C6DC1AB">
                <wp:simplePos x="0" y="0"/>
                <wp:positionH relativeFrom="column">
                  <wp:posOffset>0</wp:posOffset>
                </wp:positionH>
                <wp:positionV relativeFrom="paragraph">
                  <wp:posOffset>0</wp:posOffset>
                </wp:positionV>
                <wp:extent cx="635000" cy="635000"/>
                <wp:effectExtent l="0" t="0" r="0" b="0"/>
                <wp:wrapNone/>
                <wp:docPr id="10" name="文本框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3360;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Q/qy0AAAAAUBAAAPAAAAAAAAAAEA&#10;IAAAACIAAABkcnMvZG93bnJldi54bWxQSwECFAAUAAAACACHTuJAAz2LkRcCAABdBAAADgAAAAAA&#10;AAABACAAAAAfAQAAZHJzL2Uyb0RvYy54bWxQSwUGAAAAAAYABgBZAQAAqAUAAAAA&#10;">
                <v:fill on="t" focussize="0,0"/>
                <v:stroke color="#000000" joinstyle="miter"/>
                <v:imagedata o:title=""/>
                <o:lock v:ext="edit" selection="t" aspectratio="f"/>
              </v:shape>
            </w:pict>
          </mc:Fallback>
        </mc:AlternateContent>
      </w:r>
      <w:r>
        <w:rPr>
          <w:rFonts w:cs="Times New Roman"/>
          <w:b/>
          <w:bCs/>
          <w:szCs w:val="32"/>
          <w:lang w:eastAsia="zh-CN"/>
        </w:rPr>
        <w:t xml:space="preserve">Supplementary </w:t>
      </w:r>
      <w:r>
        <w:rPr>
          <w:rFonts w:cs="Times New Roman"/>
          <w:b/>
          <w:bCs/>
          <w:szCs w:val="32"/>
        </w:rPr>
        <w:t xml:space="preserve">Table </w:t>
      </w:r>
      <w:r>
        <w:rPr>
          <w:rFonts w:cs="Times New Roman" w:hint="eastAsia"/>
          <w:b/>
          <w:bCs/>
          <w:szCs w:val="32"/>
          <w:lang w:eastAsia="zh-CN"/>
        </w:rPr>
        <w:t>5</w:t>
      </w:r>
      <w:r>
        <w:rPr>
          <w:rFonts w:cs="Times New Roman"/>
          <w:b/>
          <w:bCs/>
          <w:szCs w:val="32"/>
        </w:rPr>
        <w:t xml:space="preserve"> Details of </w:t>
      </w:r>
      <w:r>
        <w:rPr>
          <w:rFonts w:cs="Times New Roman" w:hint="eastAsia"/>
          <w:b/>
          <w:bCs/>
          <w:szCs w:val="32"/>
          <w:lang w:eastAsia="zh-CN"/>
        </w:rPr>
        <w:t xml:space="preserve">individual </w:t>
      </w:r>
      <w:r>
        <w:rPr>
          <w:rFonts w:cs="Times New Roman"/>
          <w:b/>
          <w:bCs/>
          <w:szCs w:val="32"/>
          <w:lang w:eastAsia="zh-CN"/>
        </w:rPr>
        <w:t xml:space="preserve">Chinese medicines </w:t>
      </w:r>
      <w:r>
        <w:rPr>
          <w:rFonts w:cs="Times New Roman" w:hint="eastAsia"/>
          <w:b/>
          <w:bCs/>
          <w:szCs w:val="32"/>
          <w:lang w:eastAsia="zh-CN"/>
        </w:rPr>
        <w:t xml:space="preserve">formula </w:t>
      </w:r>
      <w:r>
        <w:rPr>
          <w:rFonts w:cs="Times New Roman"/>
          <w:b/>
          <w:bCs/>
          <w:szCs w:val="32"/>
          <w:lang w:eastAsia="zh-CN"/>
        </w:rPr>
        <w:t>included in the trials.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1029"/>
        <w:gridCol w:w="2993"/>
        <w:gridCol w:w="1317"/>
        <w:gridCol w:w="1033"/>
        <w:gridCol w:w="1334"/>
        <w:gridCol w:w="887"/>
        <w:gridCol w:w="891"/>
        <w:gridCol w:w="975"/>
        <w:gridCol w:w="919"/>
        <w:gridCol w:w="1423"/>
      </w:tblGrid>
      <w:tr w:rsidR="00264727" w14:paraId="65572163" w14:textId="77777777">
        <w:trPr>
          <w:jc w:val="center"/>
        </w:trPr>
        <w:tc>
          <w:tcPr>
            <w:tcW w:w="819" w:type="dxa"/>
            <w:tcBorders>
              <w:top w:val="single" w:sz="12" w:space="0" w:color="000000"/>
              <w:bottom w:val="single" w:sz="4" w:space="0" w:color="000000"/>
              <w:tl2br w:val="nil"/>
            </w:tcBorders>
            <w:shd w:val="clear" w:color="auto" w:fill="FFFFFF"/>
            <w:vAlign w:val="center"/>
          </w:tcPr>
          <w:p w14:paraId="69EDF6FD" w14:textId="77777777" w:rsidR="00264727" w:rsidRDefault="00000000">
            <w:pPr>
              <w:textAlignment w:val="center"/>
              <w:rPr>
                <w:rFonts w:asciiTheme="majorHAnsi" w:hAnsiTheme="majorHAnsi" w:cs="Times New Roman"/>
                <w:b/>
                <w:color w:val="000000"/>
                <w:sz w:val="18"/>
                <w:szCs w:val="18"/>
              </w:rPr>
            </w:pPr>
            <w:r>
              <w:rPr>
                <w:rFonts w:asciiTheme="majorHAnsi" w:eastAsia="SimSun" w:hAnsiTheme="majorHAnsi" w:cs="Times New Roman"/>
                <w:b/>
                <w:color w:val="000000"/>
                <w:sz w:val="18"/>
                <w:szCs w:val="18"/>
                <w:lang w:eastAsia="zh-CN" w:bidi="ar"/>
              </w:rPr>
              <w:t>ID</w:t>
            </w:r>
          </w:p>
        </w:tc>
        <w:tc>
          <w:tcPr>
            <w:tcW w:w="1029" w:type="dxa"/>
            <w:tcBorders>
              <w:top w:val="single" w:sz="12" w:space="0" w:color="000000"/>
              <w:bottom w:val="single" w:sz="4" w:space="0" w:color="000000"/>
            </w:tcBorders>
            <w:shd w:val="clear" w:color="auto" w:fill="FFFFFF"/>
            <w:vAlign w:val="center"/>
          </w:tcPr>
          <w:p w14:paraId="692933BB" w14:textId="77777777" w:rsidR="00264727" w:rsidRDefault="00000000">
            <w:pPr>
              <w:textAlignment w:val="center"/>
              <w:rPr>
                <w:rFonts w:asciiTheme="majorHAnsi" w:hAnsiTheme="majorHAnsi" w:cs="Times New Roman"/>
                <w:b/>
                <w:color w:val="000000"/>
                <w:sz w:val="18"/>
                <w:szCs w:val="18"/>
              </w:rPr>
            </w:pPr>
            <w:r>
              <w:rPr>
                <w:rFonts w:asciiTheme="majorHAnsi" w:hAnsiTheme="majorHAnsi" w:cs="Times New Roman"/>
                <w:b/>
                <w:color w:val="000000"/>
                <w:sz w:val="18"/>
                <w:szCs w:val="18"/>
                <w:lang w:eastAsia="zh-CN"/>
              </w:rPr>
              <w:t>Diagnosis</w:t>
            </w:r>
          </w:p>
        </w:tc>
        <w:tc>
          <w:tcPr>
            <w:tcW w:w="2993" w:type="dxa"/>
            <w:tcBorders>
              <w:top w:val="single" w:sz="12" w:space="0" w:color="000000"/>
              <w:bottom w:val="single" w:sz="4" w:space="0" w:color="000000"/>
            </w:tcBorders>
            <w:shd w:val="clear" w:color="auto" w:fill="FFFFFF"/>
            <w:vAlign w:val="center"/>
          </w:tcPr>
          <w:p w14:paraId="6CB27562" w14:textId="77777777" w:rsidR="00264727" w:rsidRDefault="00000000">
            <w:pPr>
              <w:textAlignment w:val="top"/>
              <w:rPr>
                <w:rFonts w:asciiTheme="majorHAnsi" w:hAnsiTheme="majorHAnsi" w:cs="Times New Roman"/>
                <w:b/>
                <w:color w:val="000000"/>
                <w:sz w:val="18"/>
                <w:szCs w:val="18"/>
              </w:rPr>
            </w:pPr>
            <w:r>
              <w:rPr>
                <w:rFonts w:asciiTheme="majorHAnsi" w:eastAsia="SimSun" w:hAnsiTheme="majorHAnsi" w:cs="Times New Roman" w:hint="eastAsia"/>
                <w:color w:val="000000"/>
                <w:sz w:val="18"/>
                <w:szCs w:val="18"/>
                <w:lang w:eastAsia="zh-CN" w:bidi="ar"/>
              </w:rPr>
              <w:t>Name, source, processing method, and dosage of each medical substance</w:t>
            </w:r>
          </w:p>
        </w:tc>
        <w:tc>
          <w:tcPr>
            <w:tcW w:w="1317" w:type="dxa"/>
            <w:tcBorders>
              <w:top w:val="single" w:sz="12" w:space="0" w:color="000000"/>
              <w:bottom w:val="single" w:sz="4" w:space="0" w:color="000000"/>
            </w:tcBorders>
            <w:shd w:val="clear" w:color="auto" w:fill="FFFFFF"/>
            <w:vAlign w:val="center"/>
          </w:tcPr>
          <w:p w14:paraId="154E1263" w14:textId="77777777" w:rsidR="00264727" w:rsidRDefault="00000000">
            <w:pPr>
              <w:textAlignment w:val="top"/>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 xml:space="preserve">The authentication method of each ingredient and each ingredient and how, when, </w:t>
            </w:r>
            <w:proofErr w:type="spellStart"/>
            <w:r>
              <w:rPr>
                <w:rFonts w:asciiTheme="majorHAnsi" w:eastAsia="SimSun" w:hAnsiTheme="majorHAnsi" w:cs="Times New Roman" w:hint="eastAsia"/>
                <w:color w:val="000000"/>
                <w:sz w:val="18"/>
                <w:szCs w:val="18"/>
                <w:lang w:eastAsia="zh-CN" w:bidi="ar"/>
              </w:rPr>
              <w:t>where,and</w:t>
            </w:r>
            <w:proofErr w:type="spellEnd"/>
            <w:r>
              <w:rPr>
                <w:rFonts w:asciiTheme="majorHAnsi" w:eastAsia="SimSun" w:hAnsiTheme="majorHAnsi" w:cs="Times New Roman" w:hint="eastAsia"/>
                <w:color w:val="000000"/>
                <w:sz w:val="18"/>
                <w:szCs w:val="18"/>
                <w:lang w:eastAsia="zh-CN" w:bidi="ar"/>
              </w:rPr>
              <w:t xml:space="preserve"> by whom it was conducted; statement of whether any voucher specimen was </w:t>
            </w:r>
            <w:proofErr w:type="spellStart"/>
            <w:r>
              <w:rPr>
                <w:rFonts w:asciiTheme="majorHAnsi" w:eastAsia="SimSun" w:hAnsiTheme="majorHAnsi" w:cs="Times New Roman" w:hint="eastAsia"/>
                <w:color w:val="000000"/>
                <w:sz w:val="18"/>
                <w:szCs w:val="18"/>
                <w:lang w:eastAsia="zh-CN" w:bidi="ar"/>
              </w:rPr>
              <w:t>retained,and</w:t>
            </w:r>
            <w:proofErr w:type="spellEnd"/>
            <w:r>
              <w:rPr>
                <w:rFonts w:asciiTheme="majorHAnsi" w:eastAsia="SimSun" w:hAnsiTheme="majorHAnsi" w:cs="Times New Roman" w:hint="eastAsia"/>
                <w:color w:val="000000"/>
                <w:sz w:val="18"/>
                <w:szCs w:val="18"/>
                <w:lang w:eastAsia="zh-CN" w:bidi="ar"/>
              </w:rPr>
              <w:t xml:space="preserve"> if so, where they were kept and whether they are accessible</w:t>
            </w:r>
          </w:p>
        </w:tc>
        <w:tc>
          <w:tcPr>
            <w:tcW w:w="1033" w:type="dxa"/>
            <w:tcBorders>
              <w:top w:val="single" w:sz="12" w:space="0" w:color="000000"/>
              <w:bottom w:val="single" w:sz="4" w:space="0" w:color="000000"/>
            </w:tcBorders>
            <w:shd w:val="clear" w:color="auto" w:fill="FFFFFF"/>
            <w:vAlign w:val="center"/>
          </w:tcPr>
          <w:p w14:paraId="6F241516" w14:textId="77777777" w:rsidR="00264727" w:rsidRDefault="00000000">
            <w:pPr>
              <w:textAlignment w:val="top"/>
              <w:rPr>
                <w:rFonts w:asciiTheme="majorHAnsi" w:hAnsiTheme="majorHAnsi" w:cs="Times New Roman"/>
                <w:b/>
                <w:color w:val="000000"/>
                <w:sz w:val="18"/>
                <w:szCs w:val="18"/>
              </w:rPr>
            </w:pPr>
            <w:r>
              <w:rPr>
                <w:rFonts w:asciiTheme="majorHAnsi" w:eastAsia="SimSun" w:hAnsiTheme="majorHAnsi" w:cs="Times New Roman"/>
                <w:color w:val="000000"/>
                <w:sz w:val="18"/>
                <w:szCs w:val="18"/>
                <w:lang w:bidi="ar"/>
              </w:rPr>
              <w:t>Principles</w:t>
            </w:r>
            <w:r>
              <w:rPr>
                <w:rFonts w:asciiTheme="majorHAnsi" w:eastAsia="SimSun" w:hAnsiTheme="majorHAnsi" w:cs="Times New Roman" w:hint="eastAsia"/>
                <w:color w:val="000000"/>
                <w:sz w:val="18"/>
                <w:szCs w:val="18"/>
                <w:lang w:eastAsia="zh-CN" w:bidi="ar"/>
              </w:rPr>
              <w:t>, rationale, and interpretation of forming the formula*</w:t>
            </w:r>
          </w:p>
        </w:tc>
        <w:tc>
          <w:tcPr>
            <w:tcW w:w="1334" w:type="dxa"/>
            <w:tcBorders>
              <w:top w:val="single" w:sz="12" w:space="0" w:color="000000"/>
              <w:bottom w:val="single" w:sz="4" w:space="0" w:color="000000"/>
            </w:tcBorders>
            <w:shd w:val="clear" w:color="auto" w:fill="FFFFFF"/>
            <w:vAlign w:val="center"/>
          </w:tcPr>
          <w:p w14:paraId="5649E4E0" w14:textId="77777777" w:rsidR="00264727" w:rsidRDefault="00000000">
            <w:pPr>
              <w:textAlignment w:val="top"/>
              <w:rPr>
                <w:rFonts w:asciiTheme="majorHAnsi" w:hAnsiTheme="majorHAnsi" w:cs="Times New Roman"/>
                <w:b/>
                <w:color w:val="000000"/>
                <w:sz w:val="18"/>
                <w:szCs w:val="18"/>
              </w:rPr>
            </w:pPr>
            <w:r>
              <w:rPr>
                <w:rFonts w:asciiTheme="majorHAnsi" w:eastAsia="SimSun" w:hAnsiTheme="majorHAnsi" w:cs="Times New Roman"/>
                <w:b/>
                <w:color w:val="000000"/>
                <w:sz w:val="18"/>
                <w:szCs w:val="18"/>
                <w:lang w:eastAsia="zh-CN" w:bidi="ar"/>
              </w:rPr>
              <w:t>Production method and how to take the medication</w:t>
            </w:r>
          </w:p>
        </w:tc>
        <w:tc>
          <w:tcPr>
            <w:tcW w:w="887" w:type="dxa"/>
            <w:tcBorders>
              <w:top w:val="single" w:sz="12" w:space="0" w:color="000000"/>
              <w:bottom w:val="single" w:sz="4" w:space="0" w:color="000000"/>
            </w:tcBorders>
            <w:shd w:val="clear" w:color="auto" w:fill="FFFFFF"/>
            <w:vAlign w:val="center"/>
          </w:tcPr>
          <w:p w14:paraId="6BDE5730" w14:textId="77777777" w:rsidR="00264727" w:rsidRDefault="00000000">
            <w:pPr>
              <w:jc w:val="center"/>
              <w:textAlignment w:val="top"/>
              <w:rPr>
                <w:rFonts w:asciiTheme="majorHAnsi" w:eastAsia="SimSun" w:hAnsiTheme="majorHAnsi" w:cs="Times New Roman"/>
                <w:b/>
                <w:color w:val="000000"/>
                <w:sz w:val="18"/>
                <w:szCs w:val="18"/>
                <w:lang w:eastAsia="zh-CN" w:bidi="ar"/>
              </w:rPr>
            </w:pPr>
            <w:r>
              <w:rPr>
                <w:rFonts w:asciiTheme="majorHAnsi" w:eastAsia="SimSun" w:hAnsiTheme="majorHAnsi" w:cs="Times New Roman"/>
                <w:color w:val="000000"/>
                <w:sz w:val="18"/>
                <w:szCs w:val="18"/>
                <w:lang w:bidi="ar"/>
              </w:rPr>
              <w:t>Safety assessment of formulations</w:t>
            </w:r>
          </w:p>
        </w:tc>
        <w:tc>
          <w:tcPr>
            <w:tcW w:w="891" w:type="dxa"/>
            <w:tcBorders>
              <w:top w:val="single" w:sz="12" w:space="0" w:color="000000"/>
              <w:bottom w:val="single" w:sz="4" w:space="0" w:color="000000"/>
            </w:tcBorders>
            <w:shd w:val="clear" w:color="auto" w:fill="FFFFFF"/>
            <w:vAlign w:val="center"/>
          </w:tcPr>
          <w:p w14:paraId="4BC3C945" w14:textId="77777777" w:rsidR="00264727" w:rsidRDefault="00000000">
            <w:pPr>
              <w:jc w:val="center"/>
              <w:textAlignment w:val="top"/>
              <w:rPr>
                <w:rFonts w:asciiTheme="majorHAnsi" w:eastAsia="SimSun" w:hAnsiTheme="majorHAnsi" w:cs="Times New Roman"/>
                <w:b/>
                <w:color w:val="000000"/>
                <w:sz w:val="18"/>
                <w:szCs w:val="18"/>
                <w:lang w:eastAsia="zh-CN" w:bidi="ar"/>
              </w:rPr>
            </w:pPr>
            <w:r>
              <w:rPr>
                <w:rFonts w:asciiTheme="majorHAnsi" w:eastAsia="SimSun" w:hAnsiTheme="majorHAnsi" w:cs="Times New Roman" w:hint="eastAsia"/>
                <w:color w:val="000000"/>
                <w:sz w:val="18"/>
                <w:szCs w:val="18"/>
                <w:lang w:eastAsia="zh-CN" w:bidi="ar"/>
              </w:rPr>
              <w:t>References as to the efficacy of the formula</w:t>
            </w:r>
          </w:p>
        </w:tc>
        <w:tc>
          <w:tcPr>
            <w:tcW w:w="975" w:type="dxa"/>
            <w:tcBorders>
              <w:top w:val="single" w:sz="12" w:space="0" w:color="000000"/>
              <w:bottom w:val="single" w:sz="4" w:space="0" w:color="000000"/>
            </w:tcBorders>
            <w:shd w:val="clear" w:color="auto" w:fill="FFFFFF"/>
            <w:vAlign w:val="center"/>
          </w:tcPr>
          <w:p w14:paraId="310D2739" w14:textId="77777777" w:rsidR="00264727" w:rsidRDefault="00000000">
            <w:pPr>
              <w:jc w:val="center"/>
              <w:textAlignment w:val="top"/>
              <w:rPr>
                <w:rFonts w:asciiTheme="majorHAnsi" w:eastAsia="SimSun" w:hAnsiTheme="majorHAnsi" w:cs="Times New Roman"/>
                <w:b/>
                <w:color w:val="000000"/>
                <w:sz w:val="18"/>
                <w:szCs w:val="18"/>
                <w:lang w:eastAsia="zh-CN" w:bidi="ar"/>
              </w:rPr>
            </w:pPr>
            <w:r>
              <w:rPr>
                <w:rFonts w:asciiTheme="majorHAnsi" w:eastAsia="SimSun" w:hAnsiTheme="majorHAnsi" w:cs="Times New Roman" w:hint="eastAsia"/>
                <w:color w:val="000000"/>
                <w:sz w:val="18"/>
                <w:szCs w:val="18"/>
                <w:lang w:eastAsia="zh-CN" w:bidi="ar"/>
              </w:rPr>
              <w:t>Chemical analysis reported? (Y/N)</w:t>
            </w:r>
          </w:p>
        </w:tc>
        <w:tc>
          <w:tcPr>
            <w:tcW w:w="919" w:type="dxa"/>
            <w:tcBorders>
              <w:top w:val="single" w:sz="12" w:space="0" w:color="000000"/>
              <w:bottom w:val="single" w:sz="4" w:space="0" w:color="000000"/>
            </w:tcBorders>
            <w:shd w:val="clear" w:color="auto" w:fill="FFFFFF"/>
            <w:vAlign w:val="center"/>
          </w:tcPr>
          <w:p w14:paraId="60A6704D" w14:textId="77777777" w:rsidR="00264727" w:rsidRDefault="00000000">
            <w:pPr>
              <w:jc w:val="center"/>
              <w:textAlignment w:val="top"/>
              <w:rPr>
                <w:rFonts w:asciiTheme="majorHAnsi" w:eastAsia="SimSun" w:hAnsiTheme="majorHAnsi" w:cs="Times New Roman"/>
                <w:b/>
                <w:color w:val="000000"/>
                <w:sz w:val="18"/>
                <w:szCs w:val="18"/>
                <w:lang w:eastAsia="zh-CN" w:bidi="ar"/>
              </w:rPr>
            </w:pPr>
            <w:r>
              <w:rPr>
                <w:rFonts w:asciiTheme="majorHAnsi" w:eastAsia="SimSun" w:hAnsiTheme="majorHAnsi" w:cs="Times New Roman" w:hint="eastAsia"/>
                <w:color w:val="000000"/>
                <w:sz w:val="18"/>
                <w:szCs w:val="18"/>
                <w:lang w:eastAsia="zh-CN" w:bidi="ar"/>
              </w:rPr>
              <w:t>Quality control reported? (Y/N)</w:t>
            </w:r>
          </w:p>
        </w:tc>
        <w:tc>
          <w:tcPr>
            <w:tcW w:w="1423" w:type="dxa"/>
            <w:tcBorders>
              <w:top w:val="single" w:sz="12" w:space="0" w:color="000000"/>
              <w:bottom w:val="single" w:sz="4" w:space="0" w:color="000000"/>
            </w:tcBorders>
            <w:shd w:val="clear" w:color="auto" w:fill="FFFFFF"/>
            <w:vAlign w:val="center"/>
          </w:tcPr>
          <w:p w14:paraId="6C2F1575" w14:textId="77777777" w:rsidR="00264727" w:rsidRDefault="00000000">
            <w:pPr>
              <w:textAlignment w:val="top"/>
              <w:rPr>
                <w:rFonts w:asciiTheme="majorHAnsi" w:hAnsiTheme="majorHAnsi" w:cs="Times New Roman"/>
                <w:b/>
                <w:color w:val="000000"/>
                <w:sz w:val="18"/>
                <w:szCs w:val="18"/>
              </w:rPr>
            </w:pPr>
            <w:r>
              <w:rPr>
                <w:rFonts w:asciiTheme="majorHAnsi" w:eastAsia="SimSun" w:hAnsiTheme="majorHAnsi" w:cs="Times New Roman"/>
                <w:b/>
                <w:color w:val="000000"/>
                <w:sz w:val="18"/>
                <w:szCs w:val="18"/>
                <w:lang w:eastAsia="zh-CN" w:bidi="ar"/>
              </w:rPr>
              <w:t>How, when and by</w:t>
            </w:r>
            <w:r>
              <w:rPr>
                <w:rFonts w:asciiTheme="majorHAnsi" w:eastAsia="SimSun" w:hAnsiTheme="majorHAnsi" w:cs="Times New Roman" w:hint="eastAsia"/>
                <w:b/>
                <w:color w:val="000000"/>
                <w:sz w:val="18"/>
                <w:szCs w:val="18"/>
                <w:lang w:eastAsia="zh-CN" w:bidi="ar"/>
              </w:rPr>
              <w:t xml:space="preserve"> </w:t>
            </w:r>
            <w:r>
              <w:rPr>
                <w:rFonts w:asciiTheme="majorHAnsi" w:eastAsia="SimSun" w:hAnsiTheme="majorHAnsi" w:cs="Times New Roman"/>
                <w:b/>
                <w:color w:val="000000"/>
                <w:sz w:val="18"/>
                <w:szCs w:val="18"/>
                <w:lang w:eastAsia="zh-CN" w:bidi="ar"/>
              </w:rPr>
              <w:t>whom herbs are added or reduced</w:t>
            </w:r>
            <w:r>
              <w:rPr>
                <w:rFonts w:asciiTheme="majorHAnsi" w:eastAsia="SimSun" w:hAnsiTheme="majorHAnsi" w:cs="Times New Roman"/>
                <w:b/>
                <w:color w:val="000000"/>
                <w:sz w:val="18"/>
                <w:szCs w:val="18"/>
                <w:lang w:eastAsia="zh-CN" w:bidi="ar"/>
              </w:rPr>
              <w:t>？</w:t>
            </w:r>
          </w:p>
        </w:tc>
      </w:tr>
      <w:tr w:rsidR="00264727" w14:paraId="6AB4B404" w14:textId="77777777">
        <w:trPr>
          <w:jc w:val="center"/>
        </w:trPr>
        <w:tc>
          <w:tcPr>
            <w:tcW w:w="819" w:type="dxa"/>
            <w:tcBorders>
              <w:top w:val="single" w:sz="4" w:space="0" w:color="000000"/>
            </w:tcBorders>
            <w:shd w:val="clear" w:color="auto" w:fill="FFFFFF"/>
            <w:vAlign w:val="center"/>
          </w:tcPr>
          <w:p w14:paraId="5AA8C4C8"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Wang QM 2010</w:t>
            </w:r>
          </w:p>
        </w:tc>
        <w:tc>
          <w:tcPr>
            <w:tcW w:w="1029" w:type="dxa"/>
            <w:tcBorders>
              <w:top w:val="single" w:sz="4" w:space="0" w:color="000000"/>
            </w:tcBorders>
            <w:shd w:val="clear" w:color="auto" w:fill="FFFFFF"/>
            <w:vAlign w:val="center"/>
          </w:tcPr>
          <w:p w14:paraId="17920320"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AURTIs</w:t>
            </w:r>
          </w:p>
        </w:tc>
        <w:tc>
          <w:tcPr>
            <w:tcW w:w="2993" w:type="dxa"/>
            <w:tcBorders>
              <w:top w:val="single" w:sz="4" w:space="0" w:color="000000"/>
            </w:tcBorders>
            <w:shd w:val="clear" w:color="auto" w:fill="FFFFFF"/>
            <w:vAlign w:val="center"/>
          </w:tcPr>
          <w:p w14:paraId="578EADA1"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Lonicerae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Japonicae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Jinyinhua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Arctii</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Niubangzi</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Schizonepetae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Jingjie</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Taraxaci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Pugongying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Lophatheri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Danzhuye</w:t>
            </w:r>
            <w:proofErr w:type="spellEnd"/>
            <w:r>
              <w:rPr>
                <w:rFonts w:asciiTheme="majorHAnsi" w:eastAsia="SimSun" w:hAnsiTheme="majorHAnsi" w:cs="Times New Roman"/>
                <w:i/>
                <w:iCs/>
                <w:color w:val="000000"/>
                <w:sz w:val="18"/>
                <w:szCs w:val="18"/>
                <w:lang w:eastAsia="zh-CN" w:bidi="ar"/>
              </w:rPr>
              <w:t>)6g.</w:t>
            </w:r>
          </w:p>
        </w:tc>
        <w:tc>
          <w:tcPr>
            <w:tcW w:w="1317" w:type="dxa"/>
            <w:tcBorders>
              <w:top w:val="single" w:sz="4" w:space="0" w:color="000000"/>
            </w:tcBorders>
            <w:shd w:val="clear" w:color="auto" w:fill="FFFFFF"/>
            <w:vAlign w:val="center"/>
          </w:tcPr>
          <w:p w14:paraId="17A7CC83"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tcBorders>
              <w:top w:val="single" w:sz="4" w:space="0" w:color="000000"/>
            </w:tcBorders>
            <w:shd w:val="clear" w:color="auto" w:fill="FFFFFF"/>
            <w:vAlign w:val="center"/>
          </w:tcPr>
          <w:p w14:paraId="1B5D7AF5"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r>
              <w:rPr>
                <w:rFonts w:asciiTheme="majorHAnsi" w:hAnsiTheme="majorHAnsi" w:cs="Times New Roman"/>
                <w:i/>
                <w:color w:val="000000"/>
                <w:sz w:val="18"/>
                <w:szCs w:val="18"/>
              </w:rPr>
              <w:t>P. communis</w:t>
            </w:r>
            <w:r>
              <w:rPr>
                <w:rFonts w:asciiTheme="majorHAnsi" w:eastAsia="SimSun" w:hAnsiTheme="majorHAnsi" w:cs="Times New Roman"/>
                <w:color w:val="000000"/>
                <w:sz w:val="18"/>
                <w:szCs w:val="18"/>
                <w:lang w:eastAsia="zh-CN" w:bidi="ar"/>
              </w:rPr>
              <w:t xml:space="preserve">  as </w:t>
            </w:r>
            <w:r>
              <w:rPr>
                <w:rFonts w:asciiTheme="majorHAnsi" w:eastAsia="SimSun" w:hAnsiTheme="majorHAnsi" w:cs="Times New Roman" w:hint="eastAsia"/>
                <w:color w:val="000000"/>
                <w:sz w:val="18"/>
                <w:szCs w:val="18"/>
                <w:lang w:eastAsia="zh-CN" w:bidi="ar"/>
              </w:rPr>
              <w:t>the A</w:t>
            </w:r>
            <w:r>
              <w:rPr>
                <w:rFonts w:asciiTheme="majorHAnsi" w:eastAsia="SimSun" w:hAnsiTheme="majorHAnsi" w:cs="Times New Roman"/>
                <w:color w:val="000000"/>
                <w:sz w:val="18"/>
                <w:szCs w:val="18"/>
                <w:lang w:eastAsia="zh-CN" w:bidi="ar"/>
              </w:rPr>
              <w:t>ssistant medicinal</w:t>
            </w:r>
          </w:p>
        </w:tc>
        <w:tc>
          <w:tcPr>
            <w:tcW w:w="1334" w:type="dxa"/>
            <w:tcBorders>
              <w:top w:val="single" w:sz="4" w:space="0" w:color="000000"/>
            </w:tcBorders>
            <w:shd w:val="clear" w:color="auto" w:fill="FFFFFF"/>
            <w:vAlign w:val="center"/>
          </w:tcPr>
          <w:p w14:paraId="6C42D9C6"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Decoction with water, 1 dose/day, 2 times/day</w:t>
            </w:r>
          </w:p>
        </w:tc>
        <w:tc>
          <w:tcPr>
            <w:tcW w:w="887" w:type="dxa"/>
            <w:tcBorders>
              <w:top w:val="single" w:sz="4" w:space="0" w:color="000000"/>
            </w:tcBorders>
            <w:shd w:val="clear" w:color="auto" w:fill="FFFFFF"/>
            <w:vAlign w:val="center"/>
          </w:tcPr>
          <w:p w14:paraId="5BA979CA"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tcBorders>
              <w:top w:val="single" w:sz="4" w:space="0" w:color="000000"/>
            </w:tcBorders>
            <w:shd w:val="clear" w:color="auto" w:fill="FFFFFF"/>
            <w:vAlign w:val="center"/>
          </w:tcPr>
          <w:p w14:paraId="0FB213C7"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tcBorders>
              <w:top w:val="single" w:sz="4" w:space="0" w:color="000000"/>
            </w:tcBorders>
            <w:shd w:val="clear" w:color="auto" w:fill="FFFFFF"/>
            <w:vAlign w:val="center"/>
          </w:tcPr>
          <w:p w14:paraId="3DAD6128"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tcBorders>
              <w:top w:val="single" w:sz="4" w:space="0" w:color="000000"/>
            </w:tcBorders>
            <w:shd w:val="clear" w:color="auto" w:fill="FFFFFF"/>
            <w:vAlign w:val="center"/>
          </w:tcPr>
          <w:p w14:paraId="3F750749"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tcBorders>
              <w:top w:val="single" w:sz="4" w:space="0" w:color="000000"/>
            </w:tcBorders>
            <w:shd w:val="clear" w:color="auto" w:fill="FFFFFF"/>
            <w:vAlign w:val="center"/>
          </w:tcPr>
          <w:p w14:paraId="07A54780"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Add or subtract Chinese herbs according to symptoms, other information not available</w:t>
            </w:r>
          </w:p>
        </w:tc>
      </w:tr>
      <w:tr w:rsidR="00264727" w14:paraId="71806DB9" w14:textId="77777777">
        <w:trPr>
          <w:jc w:val="center"/>
        </w:trPr>
        <w:tc>
          <w:tcPr>
            <w:tcW w:w="819" w:type="dxa"/>
            <w:shd w:val="clear" w:color="auto" w:fill="FFFFFF"/>
            <w:vAlign w:val="center"/>
          </w:tcPr>
          <w:p w14:paraId="316AF856"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Guo, XH 2009</w:t>
            </w:r>
          </w:p>
        </w:tc>
        <w:tc>
          <w:tcPr>
            <w:tcW w:w="1029" w:type="dxa"/>
            <w:shd w:val="clear" w:color="auto" w:fill="FFFFFF"/>
            <w:vAlign w:val="center"/>
          </w:tcPr>
          <w:p w14:paraId="6FC5D0E2"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Bacterial tonsillitis</w:t>
            </w:r>
          </w:p>
        </w:tc>
        <w:tc>
          <w:tcPr>
            <w:tcW w:w="2993" w:type="dxa"/>
            <w:shd w:val="clear" w:color="auto" w:fill="FFFFFF"/>
            <w:vAlign w:val="center"/>
          </w:tcPr>
          <w:p w14:paraId="12EB5F8C"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Lonicerae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Japonicae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Jinyinhua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)9g,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lastRenderedPageBreak/>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)9g,Lophatheri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Danzhuye</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Arctii</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Niubangzi</w:t>
            </w:r>
            <w:proofErr w:type="spellEnd"/>
            <w:r>
              <w:rPr>
                <w:rFonts w:asciiTheme="majorHAnsi" w:eastAsia="SimSun" w:hAnsiTheme="majorHAnsi" w:cs="Times New Roman"/>
                <w:i/>
                <w:iCs/>
                <w:color w:val="000000"/>
                <w:sz w:val="18"/>
                <w:szCs w:val="18"/>
                <w:lang w:eastAsia="zh-CN" w:bidi="ar"/>
              </w:rPr>
              <w:t xml:space="preserve">)9g, </w:t>
            </w:r>
            <w:proofErr w:type="spellStart"/>
            <w:r>
              <w:rPr>
                <w:rFonts w:asciiTheme="majorHAnsi" w:eastAsia="SimSun" w:hAnsiTheme="majorHAnsi" w:cs="Times New Roman"/>
                <w:i/>
                <w:iCs/>
                <w:color w:val="000000"/>
                <w:sz w:val="18"/>
                <w:szCs w:val="18"/>
                <w:lang w:eastAsia="zh-CN" w:bidi="ar"/>
              </w:rPr>
              <w:t>Schizonepetae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Jingjie</w:t>
            </w:r>
            <w:proofErr w:type="spellEnd"/>
            <w:r>
              <w:rPr>
                <w:rFonts w:asciiTheme="majorHAnsi" w:eastAsia="SimSun" w:hAnsiTheme="majorHAnsi" w:cs="Times New Roman"/>
                <w:i/>
                <w:iCs/>
                <w:color w:val="000000"/>
                <w:sz w:val="18"/>
                <w:szCs w:val="18"/>
                <w:lang w:eastAsia="zh-CN" w:bidi="ar"/>
              </w:rPr>
              <w:t xml:space="preserve">)6g,Sojae Semen </w:t>
            </w:r>
            <w:proofErr w:type="spellStart"/>
            <w:r>
              <w:rPr>
                <w:rFonts w:asciiTheme="majorHAnsi" w:eastAsia="SimSun" w:hAnsiTheme="majorHAnsi" w:cs="Times New Roman"/>
                <w:i/>
                <w:iCs/>
                <w:color w:val="000000"/>
                <w:sz w:val="18"/>
                <w:szCs w:val="18"/>
                <w:lang w:eastAsia="zh-CN" w:bidi="ar"/>
              </w:rPr>
              <w:t>Praeparatum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Dandouchi</w:t>
            </w:r>
            <w:proofErr w:type="spellEnd"/>
            <w:r>
              <w:rPr>
                <w:rFonts w:asciiTheme="majorHAnsi" w:eastAsia="SimSun" w:hAnsiTheme="majorHAnsi" w:cs="Times New Roman"/>
                <w:i/>
                <w:iCs/>
                <w:color w:val="000000"/>
                <w:sz w:val="18"/>
                <w:szCs w:val="18"/>
                <w:lang w:eastAsia="zh-CN" w:bidi="ar"/>
              </w:rPr>
              <w:t>)6g,Isatidis Radix(</w:t>
            </w:r>
            <w:proofErr w:type="spellStart"/>
            <w:r>
              <w:rPr>
                <w:rFonts w:asciiTheme="majorHAnsi" w:eastAsia="SimSun" w:hAnsiTheme="majorHAnsi" w:cs="Times New Roman"/>
                <w:i/>
                <w:iCs/>
                <w:color w:val="000000"/>
                <w:sz w:val="18"/>
                <w:szCs w:val="18"/>
                <w:lang w:eastAsia="zh-CN" w:bidi="ar"/>
              </w:rPr>
              <w:t>Banlangen</w:t>
            </w:r>
            <w:proofErr w:type="spellEnd"/>
            <w:r>
              <w:rPr>
                <w:rFonts w:asciiTheme="majorHAnsi" w:eastAsia="SimSun" w:hAnsiTheme="majorHAnsi" w:cs="Times New Roman"/>
                <w:i/>
                <w:iCs/>
                <w:color w:val="000000"/>
                <w:sz w:val="18"/>
                <w:szCs w:val="18"/>
                <w:lang w:eastAsia="zh-CN" w:bidi="ar"/>
              </w:rPr>
              <w:t xml:space="preserve">)9g,Phragmitis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)12g,Imperatae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Baimaogen</w:t>
            </w:r>
            <w:proofErr w:type="spellEnd"/>
            <w:r>
              <w:rPr>
                <w:rFonts w:asciiTheme="majorHAnsi" w:eastAsia="SimSun" w:hAnsiTheme="majorHAnsi" w:cs="Times New Roman"/>
                <w:i/>
                <w:iCs/>
                <w:color w:val="000000"/>
                <w:sz w:val="18"/>
                <w:szCs w:val="18"/>
                <w:lang w:eastAsia="zh-CN" w:bidi="ar"/>
              </w:rPr>
              <w:t xml:space="preserve">)15-20g,Radix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)6g.</w:t>
            </w:r>
          </w:p>
        </w:tc>
        <w:tc>
          <w:tcPr>
            <w:tcW w:w="1317" w:type="dxa"/>
            <w:shd w:val="clear" w:color="auto" w:fill="FFFFFF"/>
            <w:vAlign w:val="center"/>
          </w:tcPr>
          <w:p w14:paraId="6ABD31A2"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lastRenderedPageBreak/>
              <w:t>NA</w:t>
            </w:r>
          </w:p>
        </w:tc>
        <w:tc>
          <w:tcPr>
            <w:tcW w:w="1033" w:type="dxa"/>
            <w:shd w:val="clear" w:color="auto" w:fill="FFFFFF"/>
            <w:vAlign w:val="center"/>
          </w:tcPr>
          <w:p w14:paraId="77260165"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08106EF7"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Decoction with water, 1-2 doses/day, soak the drug </w:t>
            </w:r>
            <w:r>
              <w:rPr>
                <w:rFonts w:asciiTheme="majorHAnsi" w:eastAsia="SimSun" w:hAnsiTheme="majorHAnsi" w:cs="Times New Roman"/>
                <w:color w:val="000000"/>
                <w:sz w:val="18"/>
                <w:szCs w:val="18"/>
                <w:lang w:eastAsia="zh-CN" w:bidi="ar"/>
              </w:rPr>
              <w:lastRenderedPageBreak/>
              <w:t>in cold water for 20 min, after opening before the martial fire, add mint for 2 min before the civil fire for 7 min, take out the liquid, divide into two doses, 12 h once for mild cases, 6 h once for severe cases.</w:t>
            </w:r>
          </w:p>
        </w:tc>
        <w:tc>
          <w:tcPr>
            <w:tcW w:w="887" w:type="dxa"/>
            <w:shd w:val="clear" w:color="auto" w:fill="FFFFFF"/>
            <w:vAlign w:val="center"/>
          </w:tcPr>
          <w:p w14:paraId="797DA32A"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lastRenderedPageBreak/>
              <w:t>NA</w:t>
            </w:r>
          </w:p>
        </w:tc>
        <w:tc>
          <w:tcPr>
            <w:tcW w:w="891" w:type="dxa"/>
            <w:shd w:val="clear" w:color="auto" w:fill="FFFFFF"/>
            <w:vAlign w:val="center"/>
          </w:tcPr>
          <w:p w14:paraId="63E96D41"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0D113F24"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69B00A76"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218E4E86" w14:textId="77777777" w:rsidR="00264727" w:rsidRDefault="00264727">
            <w:pPr>
              <w:textAlignment w:val="center"/>
              <w:rPr>
                <w:rFonts w:asciiTheme="majorHAnsi" w:hAnsiTheme="majorHAnsi" w:cs="Times New Roman"/>
                <w:color w:val="000000"/>
                <w:sz w:val="18"/>
                <w:szCs w:val="18"/>
              </w:rPr>
            </w:pPr>
          </w:p>
          <w:p w14:paraId="6B67359B" w14:textId="77777777" w:rsidR="00264727" w:rsidRDefault="00000000">
            <w:pPr>
              <w:textAlignment w:val="center"/>
              <w:rPr>
                <w:rFonts w:asciiTheme="majorHAnsi" w:eastAsiaTheme="minorEastAsia" w:hAnsiTheme="majorHAnsi" w:cs="Times New Roman"/>
                <w:color w:val="000000"/>
                <w:sz w:val="18"/>
                <w:szCs w:val="18"/>
                <w:lang w:eastAsia="zh-CN"/>
              </w:rPr>
            </w:pPr>
            <w:r>
              <w:rPr>
                <w:rFonts w:asciiTheme="majorHAnsi" w:hAnsiTheme="majorHAnsi" w:cs="Times New Roman" w:hint="eastAsia"/>
                <w:color w:val="000000"/>
                <w:sz w:val="18"/>
                <w:szCs w:val="18"/>
                <w:lang w:eastAsia="zh-CN"/>
              </w:rPr>
              <w:t>Same as above</w:t>
            </w:r>
          </w:p>
        </w:tc>
      </w:tr>
      <w:tr w:rsidR="00264727" w14:paraId="0ADE9FF3" w14:textId="77777777">
        <w:trPr>
          <w:jc w:val="center"/>
        </w:trPr>
        <w:tc>
          <w:tcPr>
            <w:tcW w:w="819" w:type="dxa"/>
            <w:shd w:val="clear" w:color="auto" w:fill="FFFFFF"/>
            <w:vAlign w:val="center"/>
          </w:tcPr>
          <w:p w14:paraId="66FE3A21"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Zhang MX 2006</w:t>
            </w:r>
          </w:p>
        </w:tc>
        <w:tc>
          <w:tcPr>
            <w:tcW w:w="1029" w:type="dxa"/>
            <w:shd w:val="clear" w:color="auto" w:fill="FFFFFF"/>
            <w:vAlign w:val="center"/>
          </w:tcPr>
          <w:p w14:paraId="420901CB"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AURTIs</w:t>
            </w:r>
          </w:p>
        </w:tc>
        <w:tc>
          <w:tcPr>
            <w:tcW w:w="2993" w:type="dxa"/>
            <w:shd w:val="clear" w:color="auto" w:fill="FFFFFF"/>
            <w:vAlign w:val="center"/>
          </w:tcPr>
          <w:p w14:paraId="6E96A19C"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i/>
                <w:iCs/>
                <w:color w:val="000000"/>
                <w:sz w:val="18"/>
                <w:szCs w:val="18"/>
                <w:lang w:eastAsia="zh-CN" w:bidi="ar"/>
              </w:rPr>
              <w:t xml:space="preserve">Gypsum </w:t>
            </w:r>
            <w:proofErr w:type="spellStart"/>
            <w:r>
              <w:rPr>
                <w:rFonts w:asciiTheme="majorHAnsi" w:eastAsia="SimSun" w:hAnsiTheme="majorHAnsi" w:cs="Times New Roman"/>
                <w:i/>
                <w:iCs/>
                <w:color w:val="000000"/>
                <w:sz w:val="18"/>
                <w:szCs w:val="18"/>
                <w:lang w:eastAsia="zh-CN" w:bidi="ar"/>
              </w:rPr>
              <w:t>Fibrosum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Shigao</w:t>
            </w:r>
            <w:proofErr w:type="spellEnd"/>
            <w:r>
              <w:rPr>
                <w:rFonts w:asciiTheme="majorHAnsi" w:eastAsia="SimSun" w:hAnsiTheme="majorHAnsi" w:cs="Times New Roman"/>
                <w:i/>
                <w:iCs/>
                <w:color w:val="000000"/>
                <w:sz w:val="18"/>
                <w:szCs w:val="18"/>
                <w:lang w:eastAsia="zh-CN" w:bidi="ar"/>
              </w:rPr>
              <w:t xml:space="preserve">) 20-30g, </w:t>
            </w:r>
            <w:proofErr w:type="spellStart"/>
            <w:r>
              <w:rPr>
                <w:rFonts w:asciiTheme="majorHAnsi" w:eastAsia="SimSun" w:hAnsiTheme="majorHAnsi" w:cs="Times New Roman"/>
                <w:i/>
                <w:iCs/>
                <w:color w:val="000000"/>
                <w:sz w:val="18"/>
                <w:szCs w:val="18"/>
                <w:lang w:eastAsia="zh-CN" w:bidi="ar"/>
              </w:rPr>
              <w:t>Anemarrhenae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Zhimu</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Lonicerae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Japonicae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Jinyinhua</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Scutellariae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Huangqin</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Bupleuri</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Chaihu</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Puerariae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Lobatae</w:t>
            </w:r>
            <w:proofErr w:type="spellEnd"/>
            <w:r>
              <w:rPr>
                <w:rFonts w:asciiTheme="majorHAnsi" w:eastAsia="SimSun" w:hAnsiTheme="majorHAnsi" w:cs="Times New Roman"/>
                <w:i/>
                <w:iCs/>
                <w:color w:val="000000"/>
                <w:sz w:val="18"/>
                <w:szCs w:val="18"/>
                <w:lang w:eastAsia="zh-CN" w:bidi="ar"/>
              </w:rPr>
              <w:t xml:space="preserve"> Radix(Gegen)15g,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Rehmanniae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Dihuang</w:t>
            </w:r>
            <w:proofErr w:type="spellEnd"/>
            <w:r>
              <w:rPr>
                <w:rFonts w:asciiTheme="majorHAnsi" w:eastAsia="SimSun" w:hAnsiTheme="majorHAnsi" w:cs="Times New Roman"/>
                <w:i/>
                <w:iCs/>
                <w:color w:val="000000"/>
                <w:sz w:val="18"/>
                <w:szCs w:val="18"/>
                <w:lang w:eastAsia="zh-CN" w:bidi="ar"/>
              </w:rPr>
              <w:t>)15g.</w:t>
            </w:r>
          </w:p>
        </w:tc>
        <w:tc>
          <w:tcPr>
            <w:tcW w:w="1317" w:type="dxa"/>
            <w:shd w:val="clear" w:color="auto" w:fill="FFFFFF"/>
            <w:vAlign w:val="center"/>
          </w:tcPr>
          <w:p w14:paraId="23C2C7D9"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02799226"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0CE865C5"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N</w:t>
            </w:r>
            <w:r>
              <w:rPr>
                <w:rFonts w:asciiTheme="majorHAnsi" w:eastAsia="SimSun" w:hAnsiTheme="majorHAnsi" w:cs="Times New Roman" w:hint="eastAsia"/>
                <w:color w:val="000000"/>
                <w:sz w:val="18"/>
                <w:szCs w:val="18"/>
                <w:lang w:eastAsia="zh-CN" w:bidi="ar"/>
              </w:rPr>
              <w:t>A</w:t>
            </w:r>
          </w:p>
        </w:tc>
        <w:tc>
          <w:tcPr>
            <w:tcW w:w="887" w:type="dxa"/>
            <w:shd w:val="clear" w:color="auto" w:fill="FFFFFF"/>
            <w:vAlign w:val="center"/>
          </w:tcPr>
          <w:p w14:paraId="4A94DF41"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4C45A349"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2695FA8B"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62B963DC"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7D38E60E"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34D02A58" w14:textId="77777777">
        <w:trPr>
          <w:jc w:val="center"/>
        </w:trPr>
        <w:tc>
          <w:tcPr>
            <w:tcW w:w="819" w:type="dxa"/>
            <w:shd w:val="clear" w:color="auto" w:fill="FFFFFF"/>
            <w:vAlign w:val="center"/>
          </w:tcPr>
          <w:p w14:paraId="19AAE04E"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Zhou ZW 2021</w:t>
            </w:r>
          </w:p>
        </w:tc>
        <w:tc>
          <w:tcPr>
            <w:tcW w:w="1029" w:type="dxa"/>
            <w:shd w:val="clear" w:color="auto" w:fill="FFFFFF"/>
            <w:vAlign w:val="center"/>
          </w:tcPr>
          <w:p w14:paraId="4B6BDE90"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Acute pharyngitis</w:t>
            </w:r>
          </w:p>
        </w:tc>
        <w:tc>
          <w:tcPr>
            <w:tcW w:w="2993" w:type="dxa"/>
            <w:shd w:val="clear" w:color="auto" w:fill="FFFFFF"/>
            <w:vAlign w:val="center"/>
          </w:tcPr>
          <w:p w14:paraId="04460612"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Rehmanniae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Dihuang</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Scrophulariae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Xuanshen</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Ophiopogonis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Maidong</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Scutellariae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Huangqin</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Achyranthis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Bidentatae</w:t>
            </w:r>
            <w:proofErr w:type="spellEnd"/>
            <w:r>
              <w:rPr>
                <w:rFonts w:asciiTheme="majorHAnsi" w:eastAsia="SimSun" w:hAnsiTheme="majorHAnsi" w:cs="Times New Roman"/>
                <w:i/>
                <w:iCs/>
                <w:color w:val="000000"/>
                <w:sz w:val="18"/>
                <w:szCs w:val="18"/>
                <w:lang w:eastAsia="zh-CN" w:bidi="ar"/>
              </w:rPr>
              <w:t xml:space="preserve"> Radix(Niuxi)15g, </w:t>
            </w:r>
            <w:proofErr w:type="spellStart"/>
            <w:r>
              <w:rPr>
                <w:rFonts w:asciiTheme="majorHAnsi" w:eastAsia="SimSun" w:hAnsiTheme="majorHAnsi" w:cs="Times New Roman"/>
                <w:i/>
                <w:iCs/>
                <w:color w:val="000000"/>
                <w:sz w:val="18"/>
                <w:szCs w:val="18"/>
                <w:lang w:eastAsia="zh-CN" w:bidi="ar"/>
              </w:rPr>
              <w:t>Uncariae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Ramulus</w:t>
            </w:r>
            <w:proofErr w:type="spellEnd"/>
            <w:r>
              <w:rPr>
                <w:rFonts w:asciiTheme="majorHAnsi" w:eastAsia="SimSun" w:hAnsiTheme="majorHAnsi" w:cs="Times New Roman"/>
                <w:i/>
                <w:iCs/>
                <w:color w:val="000000"/>
                <w:sz w:val="18"/>
                <w:szCs w:val="18"/>
                <w:lang w:eastAsia="zh-CN" w:bidi="ar"/>
              </w:rPr>
              <w:t xml:space="preserve"> Cum </w:t>
            </w:r>
            <w:proofErr w:type="spellStart"/>
            <w:r>
              <w:rPr>
                <w:rFonts w:asciiTheme="majorHAnsi" w:eastAsia="SimSun" w:hAnsiTheme="majorHAnsi" w:cs="Times New Roman"/>
                <w:i/>
                <w:iCs/>
                <w:color w:val="000000"/>
                <w:sz w:val="18"/>
                <w:szCs w:val="18"/>
                <w:lang w:eastAsia="zh-CN" w:bidi="ar"/>
              </w:rPr>
              <w:t>Uncis</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Gouteng</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)5g,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)5g.</w:t>
            </w:r>
          </w:p>
        </w:tc>
        <w:tc>
          <w:tcPr>
            <w:tcW w:w="1317" w:type="dxa"/>
            <w:shd w:val="clear" w:color="auto" w:fill="FFFFFF"/>
            <w:vAlign w:val="center"/>
          </w:tcPr>
          <w:p w14:paraId="0D638628"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3E1E670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2F64323E"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Decoction with water, 1 dose/day, 2 times/day</w:t>
            </w:r>
          </w:p>
        </w:tc>
        <w:tc>
          <w:tcPr>
            <w:tcW w:w="887" w:type="dxa"/>
            <w:shd w:val="clear" w:color="auto" w:fill="FFFFFF"/>
            <w:vAlign w:val="center"/>
          </w:tcPr>
          <w:p w14:paraId="31E84A2B"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37721EB3"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30109304"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06E4E011"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157496F6"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2152FF9D" w14:textId="77777777">
        <w:trPr>
          <w:jc w:val="center"/>
        </w:trPr>
        <w:tc>
          <w:tcPr>
            <w:tcW w:w="819" w:type="dxa"/>
            <w:shd w:val="clear" w:color="auto" w:fill="FFFFFF"/>
            <w:vAlign w:val="center"/>
          </w:tcPr>
          <w:p w14:paraId="30F536AE"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lastRenderedPageBreak/>
              <w:t>Luo HL2019</w:t>
            </w:r>
          </w:p>
        </w:tc>
        <w:tc>
          <w:tcPr>
            <w:tcW w:w="1029" w:type="dxa"/>
            <w:shd w:val="clear" w:color="auto" w:fill="FFFFFF"/>
            <w:vAlign w:val="center"/>
          </w:tcPr>
          <w:p w14:paraId="4A3F7A57"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Acute cough</w:t>
            </w:r>
          </w:p>
        </w:tc>
        <w:tc>
          <w:tcPr>
            <w:tcW w:w="2993" w:type="dxa"/>
            <w:shd w:val="clear" w:color="auto" w:fill="FFFFFF"/>
            <w:vAlign w:val="center"/>
          </w:tcPr>
          <w:p w14:paraId="0045403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i/>
                <w:iCs/>
                <w:color w:val="000000"/>
                <w:sz w:val="18"/>
                <w:szCs w:val="18"/>
                <w:lang w:eastAsia="zh-CN" w:bidi="ar"/>
              </w:rPr>
              <w:t>Mori Cortex(</w:t>
            </w:r>
            <w:proofErr w:type="spellStart"/>
            <w:r>
              <w:rPr>
                <w:rFonts w:asciiTheme="majorHAnsi" w:eastAsia="SimSun" w:hAnsiTheme="majorHAnsi" w:cs="Times New Roman"/>
                <w:i/>
                <w:iCs/>
                <w:color w:val="000000"/>
                <w:sz w:val="18"/>
                <w:szCs w:val="18"/>
                <w:lang w:eastAsia="zh-CN" w:bidi="ar"/>
              </w:rPr>
              <w:t>Sangbaipi</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)30g, </w:t>
            </w:r>
            <w:proofErr w:type="spellStart"/>
            <w:r>
              <w:rPr>
                <w:rFonts w:asciiTheme="majorHAnsi" w:eastAsia="SimSun" w:hAnsiTheme="majorHAnsi" w:cs="Times New Roman"/>
                <w:i/>
                <w:iCs/>
                <w:color w:val="000000"/>
                <w:sz w:val="18"/>
                <w:szCs w:val="18"/>
                <w:lang w:eastAsia="zh-CN" w:bidi="ar"/>
              </w:rPr>
              <w:t>Houttuyniae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Yuxingcao</w:t>
            </w:r>
            <w:proofErr w:type="spellEnd"/>
            <w:r>
              <w:rPr>
                <w:rFonts w:asciiTheme="majorHAnsi" w:eastAsia="SimSun" w:hAnsiTheme="majorHAnsi" w:cs="Times New Roman"/>
                <w:i/>
                <w:iCs/>
                <w:color w:val="000000"/>
                <w:sz w:val="18"/>
                <w:szCs w:val="18"/>
                <w:lang w:eastAsia="zh-CN" w:bidi="ar"/>
              </w:rPr>
              <w:t xml:space="preserve">)30g, </w:t>
            </w:r>
            <w:proofErr w:type="spellStart"/>
            <w:r>
              <w:rPr>
                <w:rFonts w:asciiTheme="majorHAnsi" w:eastAsia="SimSun" w:hAnsiTheme="majorHAnsi" w:cs="Times New Roman"/>
                <w:i/>
                <w:iCs/>
                <w:color w:val="000000"/>
                <w:sz w:val="18"/>
                <w:szCs w:val="18"/>
                <w:lang w:eastAsia="zh-CN" w:bidi="ar"/>
              </w:rPr>
              <w:t>Trichosanthis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Tianhuafen</w:t>
            </w:r>
            <w:proofErr w:type="spellEnd"/>
            <w:r>
              <w:rPr>
                <w:rFonts w:asciiTheme="majorHAnsi" w:eastAsia="SimSun" w:hAnsiTheme="majorHAnsi" w:cs="Times New Roman"/>
                <w:i/>
                <w:iCs/>
                <w:color w:val="000000"/>
                <w:sz w:val="18"/>
                <w:szCs w:val="18"/>
                <w:lang w:eastAsia="zh-CN" w:bidi="ar"/>
              </w:rPr>
              <w:t xml:space="preserve">)30g, </w:t>
            </w:r>
            <w:proofErr w:type="spellStart"/>
            <w:r>
              <w:rPr>
                <w:rFonts w:asciiTheme="majorHAnsi" w:eastAsia="SimSun" w:hAnsiTheme="majorHAnsi" w:cs="Times New Roman"/>
                <w:i/>
                <w:iCs/>
                <w:color w:val="000000"/>
                <w:sz w:val="18"/>
                <w:szCs w:val="18"/>
                <w:lang w:eastAsia="zh-CN" w:bidi="ar"/>
              </w:rPr>
              <w:t>Trichosanthis</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Gualou</w:t>
            </w:r>
            <w:proofErr w:type="spellEnd"/>
            <w:r>
              <w:rPr>
                <w:rFonts w:asciiTheme="majorHAnsi" w:eastAsia="SimSun" w:hAnsiTheme="majorHAnsi" w:cs="Times New Roman"/>
                <w:i/>
                <w:iCs/>
                <w:color w:val="000000"/>
                <w:sz w:val="18"/>
                <w:szCs w:val="18"/>
                <w:lang w:eastAsia="zh-CN" w:bidi="ar"/>
              </w:rPr>
              <w:t xml:space="preserve">)5g,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)5g, </w:t>
            </w:r>
            <w:proofErr w:type="spellStart"/>
            <w:r>
              <w:rPr>
                <w:rFonts w:asciiTheme="majorHAnsi" w:eastAsia="SimSun" w:hAnsiTheme="majorHAnsi" w:cs="Times New Roman"/>
                <w:i/>
                <w:iCs/>
                <w:color w:val="000000"/>
                <w:sz w:val="18"/>
                <w:szCs w:val="18"/>
                <w:lang w:eastAsia="zh-CN" w:bidi="ar"/>
              </w:rPr>
              <w:t>Fritillariae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Thunbergii</w:t>
            </w:r>
            <w:proofErr w:type="spellEnd"/>
            <w:r>
              <w:rPr>
                <w:rFonts w:asciiTheme="majorHAnsi" w:eastAsia="SimSun" w:hAnsiTheme="majorHAnsi" w:cs="Times New Roman"/>
                <w:i/>
                <w:iCs/>
                <w:color w:val="000000"/>
                <w:sz w:val="18"/>
                <w:szCs w:val="18"/>
                <w:lang w:eastAsia="zh-CN" w:bidi="ar"/>
              </w:rPr>
              <w:t xml:space="preserve"> Bulbus(</w:t>
            </w:r>
            <w:proofErr w:type="spellStart"/>
            <w:r>
              <w:rPr>
                <w:rFonts w:asciiTheme="majorHAnsi" w:eastAsia="SimSun" w:hAnsiTheme="majorHAnsi" w:cs="Times New Roman"/>
                <w:i/>
                <w:iCs/>
                <w:color w:val="000000"/>
                <w:sz w:val="18"/>
                <w:szCs w:val="18"/>
                <w:lang w:eastAsia="zh-CN" w:bidi="ar"/>
              </w:rPr>
              <w:t>Zhebeimu</w:t>
            </w:r>
            <w:proofErr w:type="spellEnd"/>
            <w:r>
              <w:rPr>
                <w:rFonts w:asciiTheme="majorHAnsi" w:eastAsia="SimSun" w:hAnsiTheme="majorHAnsi" w:cs="Times New Roman"/>
                <w:i/>
                <w:iCs/>
                <w:color w:val="000000"/>
                <w:sz w:val="18"/>
                <w:szCs w:val="18"/>
                <w:lang w:eastAsia="zh-CN" w:bidi="ar"/>
              </w:rPr>
              <w:t xml:space="preserve">)5g, </w:t>
            </w:r>
            <w:proofErr w:type="spellStart"/>
            <w:r>
              <w:rPr>
                <w:rFonts w:asciiTheme="majorHAnsi" w:eastAsia="SimSun" w:hAnsiTheme="majorHAnsi" w:cs="Times New Roman"/>
                <w:i/>
                <w:iCs/>
                <w:color w:val="000000"/>
                <w:sz w:val="18"/>
                <w:szCs w:val="18"/>
                <w:lang w:eastAsia="zh-CN" w:bidi="ar"/>
              </w:rPr>
              <w:t>Raphani</w:t>
            </w:r>
            <w:proofErr w:type="spellEnd"/>
            <w:r>
              <w:rPr>
                <w:rFonts w:asciiTheme="majorHAnsi" w:eastAsia="SimSun" w:hAnsiTheme="majorHAnsi" w:cs="Times New Roman"/>
                <w:i/>
                <w:iCs/>
                <w:color w:val="000000"/>
                <w:sz w:val="18"/>
                <w:szCs w:val="18"/>
                <w:lang w:eastAsia="zh-CN" w:bidi="ar"/>
              </w:rPr>
              <w:t xml:space="preserve"> Semen(</w:t>
            </w:r>
            <w:proofErr w:type="spellStart"/>
            <w:r>
              <w:rPr>
                <w:rFonts w:asciiTheme="majorHAnsi" w:eastAsia="SimSun" w:hAnsiTheme="majorHAnsi" w:cs="Times New Roman"/>
                <w:i/>
                <w:iCs/>
                <w:color w:val="000000"/>
                <w:sz w:val="18"/>
                <w:szCs w:val="18"/>
                <w:lang w:eastAsia="zh-CN" w:bidi="ar"/>
              </w:rPr>
              <w:t>Laifuzi</w:t>
            </w:r>
            <w:proofErr w:type="spellEnd"/>
            <w:r>
              <w:rPr>
                <w:rFonts w:asciiTheme="majorHAnsi" w:eastAsia="SimSun" w:hAnsiTheme="majorHAnsi" w:cs="Times New Roman"/>
                <w:i/>
                <w:iCs/>
                <w:color w:val="000000"/>
                <w:sz w:val="18"/>
                <w:szCs w:val="18"/>
                <w:lang w:eastAsia="zh-CN" w:bidi="ar"/>
              </w:rPr>
              <w:t xml:space="preserve">)5g, </w:t>
            </w:r>
            <w:proofErr w:type="spellStart"/>
            <w:r>
              <w:rPr>
                <w:rFonts w:asciiTheme="majorHAnsi" w:eastAsia="SimSun" w:hAnsiTheme="majorHAnsi" w:cs="Times New Roman"/>
                <w:i/>
                <w:iCs/>
                <w:color w:val="000000"/>
                <w:sz w:val="18"/>
                <w:szCs w:val="18"/>
                <w:lang w:eastAsia="zh-CN" w:bidi="ar"/>
              </w:rPr>
              <w:t>Arctii</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Niubangzi</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)5g,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)5g.</w:t>
            </w:r>
          </w:p>
        </w:tc>
        <w:tc>
          <w:tcPr>
            <w:tcW w:w="1317" w:type="dxa"/>
            <w:shd w:val="clear" w:color="auto" w:fill="FFFFFF"/>
            <w:vAlign w:val="center"/>
          </w:tcPr>
          <w:p w14:paraId="7BBE1576"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464A3DA3"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292B827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 in water for about half an hour, 250 mL, and re-decoct. Take in the morning and evening.</w:t>
            </w:r>
          </w:p>
        </w:tc>
        <w:tc>
          <w:tcPr>
            <w:tcW w:w="887" w:type="dxa"/>
            <w:shd w:val="clear" w:color="auto" w:fill="FFFFFF"/>
            <w:vAlign w:val="center"/>
          </w:tcPr>
          <w:p w14:paraId="0539BAF3"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12C59EF9"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42706DC1"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6E2F60E6"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2AA544F4"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78C16544" w14:textId="77777777">
        <w:trPr>
          <w:jc w:val="center"/>
        </w:trPr>
        <w:tc>
          <w:tcPr>
            <w:tcW w:w="819" w:type="dxa"/>
            <w:shd w:val="clear" w:color="auto" w:fill="FFFFFF"/>
            <w:vAlign w:val="center"/>
          </w:tcPr>
          <w:p w14:paraId="0824DBA4"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Li CY 2022</w:t>
            </w:r>
          </w:p>
        </w:tc>
        <w:tc>
          <w:tcPr>
            <w:tcW w:w="1029" w:type="dxa"/>
            <w:shd w:val="clear" w:color="auto" w:fill="FFFFFF"/>
            <w:vAlign w:val="center"/>
          </w:tcPr>
          <w:p w14:paraId="090ADF80"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AECOPD</w:t>
            </w:r>
          </w:p>
        </w:tc>
        <w:tc>
          <w:tcPr>
            <w:tcW w:w="2993" w:type="dxa"/>
            <w:shd w:val="clear" w:color="auto" w:fill="FFFFFF"/>
            <w:vAlign w:val="center"/>
          </w:tcPr>
          <w:p w14:paraId="012CD878"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Ephedrae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Mahuang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Fritillariae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Thunbergii</w:t>
            </w:r>
            <w:proofErr w:type="spellEnd"/>
            <w:r>
              <w:rPr>
                <w:rFonts w:asciiTheme="majorHAnsi" w:eastAsia="SimSun" w:hAnsiTheme="majorHAnsi" w:cs="Times New Roman"/>
                <w:i/>
                <w:iCs/>
                <w:color w:val="000000"/>
                <w:sz w:val="18"/>
                <w:szCs w:val="18"/>
                <w:lang w:eastAsia="zh-CN" w:bidi="ar"/>
              </w:rPr>
              <w:t xml:space="preserve"> Bulbus(</w:t>
            </w:r>
            <w:proofErr w:type="spellStart"/>
            <w:r>
              <w:rPr>
                <w:rFonts w:asciiTheme="majorHAnsi" w:eastAsia="SimSun" w:hAnsiTheme="majorHAnsi" w:cs="Times New Roman"/>
                <w:i/>
                <w:iCs/>
                <w:color w:val="000000"/>
                <w:sz w:val="18"/>
                <w:szCs w:val="18"/>
                <w:lang w:eastAsia="zh-CN" w:bidi="ar"/>
              </w:rPr>
              <w:t>Zhebeimu</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Fagopyri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Dibotryis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Jinqiaomai</w:t>
            </w:r>
            <w:proofErr w:type="spellEnd"/>
            <w:r>
              <w:rPr>
                <w:rFonts w:asciiTheme="majorHAnsi" w:eastAsia="SimSun" w:hAnsiTheme="majorHAnsi" w:cs="Times New Roman"/>
                <w:i/>
                <w:iCs/>
                <w:color w:val="000000"/>
                <w:sz w:val="18"/>
                <w:szCs w:val="18"/>
                <w:lang w:eastAsia="zh-CN" w:bidi="ar"/>
              </w:rPr>
              <w:t>)10g, Mori Cortex(</w:t>
            </w:r>
            <w:proofErr w:type="spellStart"/>
            <w:r>
              <w:rPr>
                <w:rFonts w:asciiTheme="majorHAnsi" w:eastAsia="SimSun" w:hAnsiTheme="majorHAnsi" w:cs="Times New Roman"/>
                <w:i/>
                <w:iCs/>
                <w:color w:val="000000"/>
                <w:sz w:val="18"/>
                <w:szCs w:val="18"/>
                <w:lang w:eastAsia="zh-CN" w:bidi="ar"/>
              </w:rPr>
              <w:t>Sangbaipi</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Pinelliae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Praeparatum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Fabanxia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Armeniacae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Amarum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Xingren</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Scutellariae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Huangqin</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Descurainiae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Lepidii</w:t>
            </w:r>
            <w:proofErr w:type="spellEnd"/>
            <w:r>
              <w:rPr>
                <w:rFonts w:asciiTheme="majorHAnsi" w:eastAsia="SimSun" w:hAnsiTheme="majorHAnsi" w:cs="Times New Roman"/>
                <w:i/>
                <w:iCs/>
                <w:color w:val="000000"/>
                <w:sz w:val="18"/>
                <w:szCs w:val="18"/>
                <w:lang w:eastAsia="zh-CN" w:bidi="ar"/>
              </w:rPr>
              <w:t xml:space="preserve"> Semen(</w:t>
            </w:r>
            <w:proofErr w:type="spellStart"/>
            <w:r>
              <w:rPr>
                <w:rFonts w:asciiTheme="majorHAnsi" w:eastAsia="SimSun" w:hAnsiTheme="majorHAnsi" w:cs="Times New Roman"/>
                <w:i/>
                <w:iCs/>
                <w:color w:val="000000"/>
                <w:sz w:val="18"/>
                <w:szCs w:val="18"/>
                <w:lang w:eastAsia="zh-CN" w:bidi="ar"/>
              </w:rPr>
              <w:t>Tinglizi</w:t>
            </w:r>
            <w:proofErr w:type="spellEnd"/>
            <w:r>
              <w:rPr>
                <w:rFonts w:asciiTheme="majorHAnsi" w:eastAsia="SimSun" w:hAnsiTheme="majorHAnsi" w:cs="Times New Roman"/>
                <w:i/>
                <w:iCs/>
                <w:color w:val="000000"/>
                <w:sz w:val="18"/>
                <w:szCs w:val="18"/>
                <w:lang w:eastAsia="zh-CN" w:bidi="ar"/>
              </w:rPr>
              <w:t xml:space="preserve">)10g,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)3g.</w:t>
            </w:r>
          </w:p>
        </w:tc>
        <w:tc>
          <w:tcPr>
            <w:tcW w:w="1317" w:type="dxa"/>
            <w:shd w:val="clear" w:color="auto" w:fill="FFFFFF"/>
            <w:vAlign w:val="center"/>
          </w:tcPr>
          <w:p w14:paraId="30791217"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2FB7D36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3A36BE20"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Provided by the Chinese medicine department of Hainan Provincial Hospital, 1 dose/day</w:t>
            </w:r>
          </w:p>
        </w:tc>
        <w:tc>
          <w:tcPr>
            <w:tcW w:w="887" w:type="dxa"/>
            <w:shd w:val="clear" w:color="auto" w:fill="FFFFFF"/>
            <w:vAlign w:val="center"/>
          </w:tcPr>
          <w:p w14:paraId="61289253"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6C826140"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60D9D20E"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1F5C3C07"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3077A353"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3BEA26AB" w14:textId="77777777">
        <w:trPr>
          <w:jc w:val="center"/>
        </w:trPr>
        <w:tc>
          <w:tcPr>
            <w:tcW w:w="819" w:type="dxa"/>
            <w:shd w:val="clear" w:color="auto" w:fill="FFFFFF"/>
            <w:vAlign w:val="center"/>
          </w:tcPr>
          <w:p w14:paraId="2E56D1CC"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Hui P 2012</w:t>
            </w:r>
          </w:p>
        </w:tc>
        <w:tc>
          <w:tcPr>
            <w:tcW w:w="1029" w:type="dxa"/>
            <w:shd w:val="clear" w:color="auto" w:fill="FFFFFF"/>
            <w:vAlign w:val="center"/>
          </w:tcPr>
          <w:p w14:paraId="53BB4EC2"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Influenza A (H1N1) </w:t>
            </w:r>
          </w:p>
        </w:tc>
        <w:tc>
          <w:tcPr>
            <w:tcW w:w="2993" w:type="dxa"/>
            <w:shd w:val="clear" w:color="auto" w:fill="FFFFFF"/>
            <w:vAlign w:val="center"/>
          </w:tcPr>
          <w:p w14:paraId="53C94589"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Lonicerae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Japonicae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Jinyinhua</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Arctii</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Niubangzi</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Belamcandae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(Shegan)10g, </w:t>
            </w:r>
            <w:proofErr w:type="spellStart"/>
            <w:r>
              <w:rPr>
                <w:rFonts w:asciiTheme="majorHAnsi" w:eastAsia="SimSun" w:hAnsiTheme="majorHAnsi" w:cs="Times New Roman"/>
                <w:i/>
                <w:iCs/>
                <w:color w:val="000000"/>
                <w:sz w:val="18"/>
                <w:szCs w:val="18"/>
                <w:lang w:eastAsia="zh-CN" w:bidi="ar"/>
              </w:rPr>
              <w:t>Isatidis</w:t>
            </w:r>
            <w:proofErr w:type="spellEnd"/>
            <w:r>
              <w:rPr>
                <w:rFonts w:asciiTheme="majorHAnsi" w:eastAsia="SimSun" w:hAnsiTheme="majorHAnsi" w:cs="Times New Roman"/>
                <w:i/>
                <w:iCs/>
                <w:color w:val="000000"/>
                <w:sz w:val="18"/>
                <w:szCs w:val="18"/>
                <w:lang w:eastAsia="zh-CN" w:bidi="ar"/>
              </w:rPr>
              <w:t xml:space="preserve"> Folium(</w:t>
            </w:r>
            <w:proofErr w:type="spellStart"/>
            <w:r>
              <w:rPr>
                <w:rFonts w:asciiTheme="majorHAnsi" w:eastAsia="SimSun" w:hAnsiTheme="majorHAnsi" w:cs="Times New Roman"/>
                <w:i/>
                <w:iCs/>
                <w:color w:val="000000"/>
                <w:sz w:val="18"/>
                <w:szCs w:val="18"/>
                <w:lang w:eastAsia="zh-CN" w:bidi="ar"/>
              </w:rPr>
              <w:t>Daqingye</w:t>
            </w:r>
            <w:proofErr w:type="spellEnd"/>
            <w:r>
              <w:rPr>
                <w:rFonts w:asciiTheme="majorHAnsi" w:eastAsia="SimSun" w:hAnsiTheme="majorHAnsi" w:cs="Times New Roman"/>
                <w:i/>
                <w:iCs/>
                <w:color w:val="000000"/>
                <w:sz w:val="18"/>
                <w:szCs w:val="18"/>
                <w:lang w:eastAsia="zh-CN" w:bidi="ar"/>
              </w:rPr>
              <w:t xml:space="preserve">)30g, </w:t>
            </w:r>
            <w:proofErr w:type="spellStart"/>
            <w:r>
              <w:rPr>
                <w:rFonts w:asciiTheme="majorHAnsi" w:eastAsia="SimSun" w:hAnsiTheme="majorHAnsi" w:cs="Times New Roman"/>
                <w:i/>
                <w:iCs/>
                <w:color w:val="000000"/>
                <w:sz w:val="18"/>
                <w:szCs w:val="18"/>
                <w:lang w:eastAsia="zh-CN" w:bidi="ar"/>
              </w:rPr>
              <w:t>Isatidis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Banlangen</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)10g,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)6g.</w:t>
            </w:r>
          </w:p>
        </w:tc>
        <w:tc>
          <w:tcPr>
            <w:tcW w:w="1317" w:type="dxa"/>
            <w:shd w:val="clear" w:color="auto" w:fill="FFFFFF"/>
            <w:vAlign w:val="center"/>
          </w:tcPr>
          <w:p w14:paraId="6B7D8989"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4A1234C5"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377F47E7"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Decoction to 150-200mL per dose, 2 doses/day, 1 dose in the morning and 1 dose in the evening</w:t>
            </w:r>
          </w:p>
        </w:tc>
        <w:tc>
          <w:tcPr>
            <w:tcW w:w="887" w:type="dxa"/>
            <w:shd w:val="clear" w:color="auto" w:fill="FFFFFF"/>
            <w:vAlign w:val="center"/>
          </w:tcPr>
          <w:p w14:paraId="28F636B2"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089D12F9"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0CED98CD"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120BA8BF"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64556AAC"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0918AE0E" w14:textId="77777777">
        <w:trPr>
          <w:jc w:val="center"/>
        </w:trPr>
        <w:tc>
          <w:tcPr>
            <w:tcW w:w="819" w:type="dxa"/>
            <w:shd w:val="clear" w:color="auto" w:fill="FFFFFF"/>
            <w:vAlign w:val="center"/>
          </w:tcPr>
          <w:p w14:paraId="20DA5453"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lastRenderedPageBreak/>
              <w:t>Hong LL 2020</w:t>
            </w:r>
          </w:p>
        </w:tc>
        <w:tc>
          <w:tcPr>
            <w:tcW w:w="1029" w:type="dxa"/>
            <w:shd w:val="clear" w:color="auto" w:fill="FFFFFF"/>
            <w:vAlign w:val="center"/>
          </w:tcPr>
          <w:p w14:paraId="72E1C4B3"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AECOPD </w:t>
            </w:r>
          </w:p>
        </w:tc>
        <w:tc>
          <w:tcPr>
            <w:tcW w:w="2993" w:type="dxa"/>
            <w:shd w:val="clear" w:color="auto" w:fill="FFFFFF"/>
            <w:vAlign w:val="center"/>
          </w:tcPr>
          <w:p w14:paraId="5A43EAFB"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Polygoni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Cuspidati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 Et Radix(</w:t>
            </w:r>
            <w:proofErr w:type="spellStart"/>
            <w:r>
              <w:rPr>
                <w:rFonts w:asciiTheme="majorHAnsi" w:eastAsia="SimSun" w:hAnsiTheme="majorHAnsi" w:cs="Times New Roman"/>
                <w:i/>
                <w:iCs/>
                <w:color w:val="000000"/>
                <w:sz w:val="18"/>
                <w:szCs w:val="18"/>
                <w:lang w:eastAsia="zh-CN" w:bidi="ar"/>
              </w:rPr>
              <w:t>Huzhang</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Coicis</w:t>
            </w:r>
            <w:proofErr w:type="spellEnd"/>
            <w:r>
              <w:rPr>
                <w:rFonts w:asciiTheme="majorHAnsi" w:eastAsia="SimSun" w:hAnsiTheme="majorHAnsi" w:cs="Times New Roman"/>
                <w:i/>
                <w:iCs/>
                <w:color w:val="000000"/>
                <w:sz w:val="18"/>
                <w:szCs w:val="18"/>
                <w:lang w:eastAsia="zh-CN" w:bidi="ar"/>
              </w:rPr>
              <w:t xml:space="preserve"> Semen(</w:t>
            </w:r>
            <w:proofErr w:type="spellStart"/>
            <w:r>
              <w:rPr>
                <w:rFonts w:asciiTheme="majorHAnsi" w:eastAsia="SimSun" w:hAnsiTheme="majorHAnsi" w:cs="Times New Roman"/>
                <w:i/>
                <w:iCs/>
                <w:color w:val="000000"/>
                <w:sz w:val="18"/>
                <w:szCs w:val="18"/>
                <w:lang w:eastAsia="zh-CN" w:bidi="ar"/>
              </w:rPr>
              <w:t>Yiyiren</w:t>
            </w:r>
            <w:proofErr w:type="spellEnd"/>
            <w:r>
              <w:rPr>
                <w:rFonts w:asciiTheme="majorHAnsi" w:eastAsia="SimSun" w:hAnsiTheme="majorHAnsi" w:cs="Times New Roman"/>
                <w:i/>
                <w:iCs/>
                <w:color w:val="000000"/>
                <w:sz w:val="18"/>
                <w:szCs w:val="18"/>
                <w:lang w:eastAsia="zh-CN" w:bidi="ar"/>
              </w:rPr>
              <w:t xml:space="preserve">)20g, Teucrium </w:t>
            </w:r>
            <w:proofErr w:type="spellStart"/>
            <w:r>
              <w:rPr>
                <w:rFonts w:asciiTheme="majorHAnsi" w:eastAsia="SimSun" w:hAnsiTheme="majorHAnsi" w:cs="Times New Roman"/>
                <w:i/>
                <w:iCs/>
                <w:color w:val="000000"/>
                <w:sz w:val="18"/>
                <w:szCs w:val="18"/>
                <w:lang w:eastAsia="zh-CN" w:bidi="ar"/>
              </w:rPr>
              <w:t>Viscidum</w:t>
            </w:r>
            <w:proofErr w:type="spellEnd"/>
            <w:r>
              <w:rPr>
                <w:rFonts w:asciiTheme="majorHAnsi" w:eastAsia="SimSun" w:hAnsiTheme="majorHAnsi" w:cs="Times New Roman"/>
                <w:i/>
                <w:iCs/>
                <w:color w:val="000000"/>
                <w:sz w:val="18"/>
                <w:szCs w:val="18"/>
                <w:lang w:eastAsia="zh-CN" w:bidi="ar"/>
              </w:rPr>
              <w:t xml:space="preserve"> Bl. </w:t>
            </w:r>
            <w:proofErr w:type="spellStart"/>
            <w:r>
              <w:rPr>
                <w:rFonts w:asciiTheme="majorHAnsi" w:eastAsia="SimSun" w:hAnsiTheme="majorHAnsi" w:cs="Times New Roman"/>
                <w:i/>
                <w:iCs/>
                <w:color w:val="000000"/>
                <w:sz w:val="18"/>
                <w:szCs w:val="18"/>
                <w:lang w:eastAsia="zh-CN" w:bidi="ar"/>
              </w:rPr>
              <w:t>Bijdr</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Feixingcao</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Perillae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Zisuzi</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Farfarae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Kuandonghua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Asteris</w:t>
            </w:r>
            <w:proofErr w:type="spellEnd"/>
            <w:r>
              <w:rPr>
                <w:rFonts w:asciiTheme="majorHAnsi" w:eastAsia="SimSun" w:hAnsiTheme="majorHAnsi" w:cs="Times New Roman"/>
                <w:i/>
                <w:iCs/>
                <w:color w:val="000000"/>
                <w:sz w:val="18"/>
                <w:szCs w:val="18"/>
                <w:lang w:eastAsia="zh-CN" w:bidi="ar"/>
              </w:rPr>
              <w:t xml:space="preserve">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Ziwan</w:t>
            </w:r>
            <w:proofErr w:type="spellEnd"/>
            <w:r>
              <w:rPr>
                <w:rFonts w:asciiTheme="majorHAnsi" w:eastAsia="SimSun" w:hAnsiTheme="majorHAnsi" w:cs="Times New Roman"/>
                <w:i/>
                <w:iCs/>
                <w:color w:val="000000"/>
                <w:sz w:val="18"/>
                <w:szCs w:val="18"/>
                <w:lang w:eastAsia="zh-CN" w:bidi="ar"/>
              </w:rPr>
              <w:t xml:space="preserve">)10g, Poria(Fuling)15g, </w:t>
            </w:r>
            <w:proofErr w:type="spellStart"/>
            <w:r>
              <w:rPr>
                <w:rFonts w:asciiTheme="majorHAnsi" w:eastAsia="SimSun" w:hAnsiTheme="majorHAnsi" w:cs="Times New Roman"/>
                <w:i/>
                <w:iCs/>
                <w:color w:val="000000"/>
                <w:sz w:val="18"/>
                <w:szCs w:val="18"/>
                <w:lang w:eastAsia="zh-CN" w:bidi="ar"/>
              </w:rPr>
              <w:t>Salviae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Miltiorrhizae</w:t>
            </w:r>
            <w:proofErr w:type="spellEnd"/>
            <w:r>
              <w:rPr>
                <w:rFonts w:asciiTheme="majorHAnsi" w:eastAsia="SimSun" w:hAnsiTheme="majorHAnsi" w:cs="Times New Roman"/>
                <w:i/>
                <w:iCs/>
                <w:color w:val="000000"/>
                <w:sz w:val="18"/>
                <w:szCs w:val="18"/>
                <w:lang w:eastAsia="zh-CN" w:bidi="ar"/>
              </w:rPr>
              <w:t xml:space="preserve">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Danshen</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Spatholobi</w:t>
            </w:r>
            <w:proofErr w:type="spellEnd"/>
            <w:r>
              <w:rPr>
                <w:rFonts w:asciiTheme="majorHAnsi" w:eastAsia="SimSun" w:hAnsiTheme="majorHAnsi" w:cs="Times New Roman"/>
                <w:i/>
                <w:iCs/>
                <w:color w:val="000000"/>
                <w:sz w:val="18"/>
                <w:szCs w:val="18"/>
                <w:lang w:eastAsia="zh-CN" w:bidi="ar"/>
              </w:rPr>
              <w:t xml:space="preserve"> Caulis(</w:t>
            </w:r>
            <w:proofErr w:type="spellStart"/>
            <w:r>
              <w:rPr>
                <w:rFonts w:asciiTheme="majorHAnsi" w:eastAsia="SimSun" w:hAnsiTheme="majorHAnsi" w:cs="Times New Roman"/>
                <w:i/>
                <w:iCs/>
                <w:color w:val="000000"/>
                <w:sz w:val="18"/>
                <w:szCs w:val="18"/>
                <w:lang w:eastAsia="zh-CN" w:bidi="ar"/>
              </w:rPr>
              <w:t>Jixueteng</w:t>
            </w:r>
            <w:proofErr w:type="spellEnd"/>
            <w:r>
              <w:rPr>
                <w:rFonts w:asciiTheme="majorHAnsi" w:eastAsia="SimSun" w:hAnsiTheme="majorHAnsi" w:cs="Times New Roman"/>
                <w:i/>
                <w:iCs/>
                <w:color w:val="000000"/>
                <w:sz w:val="18"/>
                <w:szCs w:val="18"/>
                <w:lang w:eastAsia="zh-CN" w:bidi="ar"/>
              </w:rPr>
              <w:t xml:space="preserve">)15g, Chuanxiong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(Chuanxiong)9g, </w:t>
            </w:r>
            <w:proofErr w:type="spellStart"/>
            <w:r>
              <w:rPr>
                <w:rFonts w:asciiTheme="majorHAnsi" w:eastAsia="SimSun" w:hAnsiTheme="majorHAnsi" w:cs="Times New Roman"/>
                <w:i/>
                <w:iCs/>
                <w:color w:val="000000"/>
                <w:sz w:val="18"/>
                <w:szCs w:val="18"/>
                <w:lang w:eastAsia="zh-CN" w:bidi="ar"/>
              </w:rPr>
              <w:t>Paeoniae</w:t>
            </w:r>
            <w:proofErr w:type="spellEnd"/>
            <w:r>
              <w:rPr>
                <w:rFonts w:asciiTheme="majorHAnsi" w:eastAsia="SimSun" w:hAnsiTheme="majorHAnsi" w:cs="Times New Roman"/>
                <w:i/>
                <w:iCs/>
                <w:color w:val="000000"/>
                <w:sz w:val="18"/>
                <w:szCs w:val="18"/>
                <w:lang w:eastAsia="zh-CN" w:bidi="ar"/>
              </w:rPr>
              <w:t xml:space="preserve"> Radix Rubra(</w:t>
            </w:r>
            <w:proofErr w:type="spellStart"/>
            <w:r>
              <w:rPr>
                <w:rFonts w:asciiTheme="majorHAnsi" w:eastAsia="SimSun" w:hAnsiTheme="majorHAnsi" w:cs="Times New Roman"/>
                <w:i/>
                <w:iCs/>
                <w:color w:val="000000"/>
                <w:sz w:val="18"/>
                <w:szCs w:val="18"/>
                <w:lang w:eastAsia="zh-CN" w:bidi="ar"/>
              </w:rPr>
              <w:t>Chishao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Pheretima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Dilong</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Houttuyniae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Yuxingcao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Pinelliae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Praeparatum</w:t>
            </w:r>
            <w:proofErr w:type="spellEnd"/>
            <w:r>
              <w:rPr>
                <w:rFonts w:asciiTheme="majorHAnsi" w:eastAsia="SimSun" w:hAnsiTheme="majorHAnsi" w:cs="Times New Roman"/>
                <w:i/>
                <w:iCs/>
                <w:color w:val="000000"/>
                <w:sz w:val="18"/>
                <w:szCs w:val="18"/>
                <w:lang w:eastAsia="zh-CN" w:bidi="ar"/>
              </w:rPr>
              <w:t xml:space="preserve"> Cum </w:t>
            </w:r>
            <w:proofErr w:type="spellStart"/>
            <w:r>
              <w:rPr>
                <w:rFonts w:asciiTheme="majorHAnsi" w:eastAsia="SimSun" w:hAnsiTheme="majorHAnsi" w:cs="Times New Roman"/>
                <w:i/>
                <w:iCs/>
                <w:color w:val="000000"/>
                <w:sz w:val="18"/>
                <w:szCs w:val="18"/>
                <w:lang w:eastAsia="zh-CN" w:bidi="ar"/>
              </w:rPr>
              <w:t>Zingibere</w:t>
            </w:r>
            <w:proofErr w:type="spellEnd"/>
            <w:r>
              <w:rPr>
                <w:rFonts w:asciiTheme="majorHAnsi" w:eastAsia="SimSun" w:hAnsiTheme="majorHAnsi" w:cs="Times New Roman"/>
                <w:i/>
                <w:iCs/>
                <w:color w:val="000000"/>
                <w:sz w:val="18"/>
                <w:szCs w:val="18"/>
                <w:lang w:eastAsia="zh-CN" w:bidi="ar"/>
              </w:rPr>
              <w:t xml:space="preserve"> Et Alumine(</w:t>
            </w:r>
            <w:proofErr w:type="spellStart"/>
            <w:r>
              <w:rPr>
                <w:rFonts w:asciiTheme="majorHAnsi" w:eastAsia="SimSun" w:hAnsiTheme="majorHAnsi" w:cs="Times New Roman"/>
                <w:i/>
                <w:iCs/>
                <w:color w:val="000000"/>
                <w:sz w:val="18"/>
                <w:szCs w:val="18"/>
                <w:lang w:eastAsia="zh-CN" w:bidi="ar"/>
              </w:rPr>
              <w:t>Jiangbanxia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Descurainiae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Lepidii</w:t>
            </w:r>
            <w:proofErr w:type="spellEnd"/>
            <w:r>
              <w:rPr>
                <w:rFonts w:asciiTheme="majorHAnsi" w:eastAsia="SimSun" w:hAnsiTheme="majorHAnsi" w:cs="Times New Roman"/>
                <w:i/>
                <w:iCs/>
                <w:color w:val="000000"/>
                <w:sz w:val="18"/>
                <w:szCs w:val="18"/>
                <w:lang w:eastAsia="zh-CN" w:bidi="ar"/>
              </w:rPr>
              <w:t xml:space="preserve"> Semen(</w:t>
            </w:r>
            <w:proofErr w:type="spellStart"/>
            <w:r>
              <w:rPr>
                <w:rFonts w:asciiTheme="majorHAnsi" w:eastAsia="SimSun" w:hAnsiTheme="majorHAnsi" w:cs="Times New Roman"/>
                <w:i/>
                <w:iCs/>
                <w:color w:val="000000"/>
                <w:sz w:val="18"/>
                <w:szCs w:val="18"/>
                <w:lang w:eastAsia="zh-CN" w:bidi="ar"/>
              </w:rPr>
              <w:t>Tinglizi</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Rubiae</w:t>
            </w:r>
            <w:proofErr w:type="spellEnd"/>
            <w:r>
              <w:rPr>
                <w:rFonts w:asciiTheme="majorHAnsi" w:eastAsia="SimSun" w:hAnsiTheme="majorHAnsi" w:cs="Times New Roman"/>
                <w:i/>
                <w:iCs/>
                <w:color w:val="000000"/>
                <w:sz w:val="18"/>
                <w:szCs w:val="18"/>
                <w:lang w:eastAsia="zh-CN" w:bidi="ar"/>
              </w:rPr>
              <w:t xml:space="preserve">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Qiancao</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Arnebiae</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Zicao</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Moutan</w:t>
            </w:r>
            <w:proofErr w:type="spellEnd"/>
            <w:r>
              <w:rPr>
                <w:rFonts w:asciiTheme="majorHAnsi" w:eastAsia="SimSun" w:hAnsiTheme="majorHAnsi" w:cs="Times New Roman"/>
                <w:i/>
                <w:iCs/>
                <w:color w:val="000000"/>
                <w:sz w:val="18"/>
                <w:szCs w:val="18"/>
                <w:lang w:eastAsia="zh-CN" w:bidi="ar"/>
              </w:rPr>
              <w:t xml:space="preserve"> Cortex(</w:t>
            </w:r>
            <w:proofErr w:type="spellStart"/>
            <w:r>
              <w:rPr>
                <w:rFonts w:asciiTheme="majorHAnsi" w:eastAsia="SimSun" w:hAnsiTheme="majorHAnsi" w:cs="Times New Roman"/>
                <w:i/>
                <w:iCs/>
                <w:color w:val="000000"/>
                <w:sz w:val="18"/>
                <w:szCs w:val="18"/>
                <w:lang w:eastAsia="zh-CN" w:bidi="ar"/>
              </w:rPr>
              <w:t>Mudanpi</w:t>
            </w:r>
            <w:proofErr w:type="spellEnd"/>
            <w:r>
              <w:rPr>
                <w:rFonts w:asciiTheme="majorHAnsi" w:eastAsia="SimSun" w:hAnsiTheme="majorHAnsi" w:cs="Times New Roman"/>
                <w:i/>
                <w:iCs/>
                <w:color w:val="000000"/>
                <w:sz w:val="18"/>
                <w:szCs w:val="18"/>
                <w:lang w:eastAsia="zh-CN" w:bidi="ar"/>
              </w:rPr>
              <w:t xml:space="preserve">)10g, Citri </w:t>
            </w:r>
            <w:proofErr w:type="spellStart"/>
            <w:r>
              <w:rPr>
                <w:rFonts w:asciiTheme="majorHAnsi" w:eastAsia="SimSun" w:hAnsiTheme="majorHAnsi" w:cs="Times New Roman"/>
                <w:i/>
                <w:iCs/>
                <w:color w:val="000000"/>
                <w:sz w:val="18"/>
                <w:szCs w:val="18"/>
                <w:lang w:eastAsia="zh-CN" w:bidi="ar"/>
              </w:rPr>
              <w:t>Reticulatae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Pericarpium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Chenpi</w:t>
            </w:r>
            <w:proofErr w:type="spellEnd"/>
            <w:r>
              <w:rPr>
                <w:rFonts w:asciiTheme="majorHAnsi" w:eastAsia="SimSun" w:hAnsiTheme="majorHAnsi" w:cs="Times New Roman"/>
                <w:i/>
                <w:iCs/>
                <w:color w:val="000000"/>
                <w:sz w:val="18"/>
                <w:szCs w:val="18"/>
                <w:lang w:eastAsia="zh-CN" w:bidi="ar"/>
              </w:rPr>
              <w:t xml:space="preserve">)9g,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)6g.</w:t>
            </w:r>
          </w:p>
        </w:tc>
        <w:tc>
          <w:tcPr>
            <w:tcW w:w="1317" w:type="dxa"/>
            <w:shd w:val="clear" w:color="auto" w:fill="FFFFFF"/>
            <w:vAlign w:val="center"/>
          </w:tcPr>
          <w:p w14:paraId="7A9A8502"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14ED982A"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79F32F3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Provided by the pharmacy of Nantong Hospital of Traditional Chinese Medicine, Jiangsu Province. 1 dose/day</w:t>
            </w:r>
          </w:p>
        </w:tc>
        <w:tc>
          <w:tcPr>
            <w:tcW w:w="887" w:type="dxa"/>
            <w:shd w:val="clear" w:color="auto" w:fill="FFFFFF"/>
            <w:vAlign w:val="center"/>
          </w:tcPr>
          <w:p w14:paraId="016828E8"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13F5F592"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5DDA98BD"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26226091"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0FDF6B01"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0C66C64F" w14:textId="77777777">
        <w:trPr>
          <w:jc w:val="center"/>
        </w:trPr>
        <w:tc>
          <w:tcPr>
            <w:tcW w:w="819" w:type="dxa"/>
            <w:shd w:val="clear" w:color="auto" w:fill="FFFFFF"/>
            <w:vAlign w:val="center"/>
          </w:tcPr>
          <w:p w14:paraId="12D9F467"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Ye D 2020</w:t>
            </w:r>
          </w:p>
        </w:tc>
        <w:tc>
          <w:tcPr>
            <w:tcW w:w="1029" w:type="dxa"/>
            <w:shd w:val="clear" w:color="auto" w:fill="FFFFFF"/>
            <w:vAlign w:val="center"/>
          </w:tcPr>
          <w:p w14:paraId="4E81D86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Acute bronchitis</w:t>
            </w:r>
          </w:p>
        </w:tc>
        <w:tc>
          <w:tcPr>
            <w:tcW w:w="2993" w:type="dxa"/>
            <w:shd w:val="clear" w:color="auto" w:fill="FFFFFF"/>
            <w:vAlign w:val="center"/>
          </w:tcPr>
          <w:p w14:paraId="6658B299"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)20g, </w:t>
            </w:r>
            <w:proofErr w:type="spellStart"/>
            <w:r>
              <w:rPr>
                <w:rFonts w:asciiTheme="majorHAnsi" w:eastAsia="SimSun" w:hAnsiTheme="majorHAnsi" w:cs="Times New Roman"/>
                <w:i/>
                <w:iCs/>
                <w:color w:val="000000"/>
                <w:sz w:val="18"/>
                <w:szCs w:val="18"/>
                <w:lang w:eastAsia="zh-CN" w:bidi="ar"/>
              </w:rPr>
              <w:t>Trichosanthis</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Gualou</w:t>
            </w:r>
            <w:proofErr w:type="spellEnd"/>
            <w:r>
              <w:rPr>
                <w:rFonts w:asciiTheme="majorHAnsi" w:eastAsia="SimSun" w:hAnsiTheme="majorHAnsi" w:cs="Times New Roman"/>
                <w:i/>
                <w:iCs/>
                <w:color w:val="000000"/>
                <w:sz w:val="18"/>
                <w:szCs w:val="18"/>
                <w:lang w:eastAsia="zh-CN" w:bidi="ar"/>
              </w:rPr>
              <w:t>)15g, Mori Cortex(</w:t>
            </w:r>
            <w:proofErr w:type="spellStart"/>
            <w:r>
              <w:rPr>
                <w:rFonts w:asciiTheme="majorHAnsi" w:eastAsia="SimSun" w:hAnsiTheme="majorHAnsi" w:cs="Times New Roman"/>
                <w:i/>
                <w:iCs/>
                <w:color w:val="000000"/>
                <w:sz w:val="18"/>
                <w:szCs w:val="18"/>
                <w:lang w:eastAsia="zh-CN" w:bidi="ar"/>
              </w:rPr>
              <w:t>Sangbaipi</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Notopterygii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 xml:space="preserve"> Et Radix(</w:t>
            </w:r>
            <w:proofErr w:type="spellStart"/>
            <w:r>
              <w:rPr>
                <w:rFonts w:asciiTheme="majorHAnsi" w:eastAsia="SimSun" w:hAnsiTheme="majorHAnsi" w:cs="Times New Roman"/>
                <w:i/>
                <w:iCs/>
                <w:color w:val="000000"/>
                <w:sz w:val="18"/>
                <w:szCs w:val="18"/>
                <w:lang w:eastAsia="zh-CN" w:bidi="ar"/>
              </w:rPr>
              <w:t>Qianghuo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Armeniacae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Amarum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Xingren</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Fritillariae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Ussuriensis</w:t>
            </w:r>
            <w:proofErr w:type="spellEnd"/>
            <w:r>
              <w:rPr>
                <w:rFonts w:asciiTheme="majorHAnsi" w:eastAsia="SimSun" w:hAnsiTheme="majorHAnsi" w:cs="Times New Roman"/>
                <w:i/>
                <w:iCs/>
                <w:color w:val="000000"/>
                <w:sz w:val="18"/>
                <w:szCs w:val="18"/>
                <w:lang w:eastAsia="zh-CN" w:bidi="ar"/>
              </w:rPr>
              <w:t xml:space="preserve"> Bulbus(</w:t>
            </w:r>
            <w:proofErr w:type="spellStart"/>
            <w:r>
              <w:rPr>
                <w:rFonts w:asciiTheme="majorHAnsi" w:eastAsia="SimSun" w:hAnsiTheme="majorHAnsi" w:cs="Times New Roman"/>
                <w:i/>
                <w:iCs/>
                <w:color w:val="000000"/>
                <w:sz w:val="18"/>
                <w:szCs w:val="18"/>
                <w:lang w:eastAsia="zh-CN" w:bidi="ar"/>
              </w:rPr>
              <w:t>Pingbeimu</w:t>
            </w:r>
            <w:proofErr w:type="spellEnd"/>
            <w:r>
              <w:rPr>
                <w:rFonts w:asciiTheme="majorHAnsi" w:eastAsia="SimSun" w:hAnsiTheme="majorHAnsi" w:cs="Times New Roman"/>
                <w:i/>
                <w:iCs/>
                <w:color w:val="000000"/>
                <w:sz w:val="18"/>
                <w:szCs w:val="18"/>
                <w:lang w:eastAsia="zh-CN" w:bidi="ar"/>
              </w:rPr>
              <w:t xml:space="preserve">)10g,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)5g.</w:t>
            </w:r>
          </w:p>
        </w:tc>
        <w:tc>
          <w:tcPr>
            <w:tcW w:w="1317" w:type="dxa"/>
            <w:shd w:val="clear" w:color="auto" w:fill="FFFFFF"/>
            <w:vAlign w:val="center"/>
          </w:tcPr>
          <w:p w14:paraId="73C89216"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70995584"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4572AF26"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The herbs were boiled to 400 mL before adding 1,000 ml of water,  2 times/day, 200 ml/time, with an interval of 30 min or more between doses of </w:t>
            </w:r>
            <w:r>
              <w:rPr>
                <w:rFonts w:asciiTheme="majorHAnsi" w:eastAsia="SimSun" w:hAnsiTheme="majorHAnsi" w:cs="Times New Roman"/>
                <w:color w:val="000000"/>
                <w:sz w:val="18"/>
                <w:szCs w:val="18"/>
                <w:lang w:eastAsia="zh-CN" w:bidi="ar"/>
              </w:rPr>
              <w:lastRenderedPageBreak/>
              <w:t>western medicine</w:t>
            </w:r>
          </w:p>
        </w:tc>
        <w:tc>
          <w:tcPr>
            <w:tcW w:w="887" w:type="dxa"/>
            <w:shd w:val="clear" w:color="auto" w:fill="FFFFFF"/>
            <w:vAlign w:val="center"/>
          </w:tcPr>
          <w:p w14:paraId="5BB62AEE"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lastRenderedPageBreak/>
              <w:t>NA</w:t>
            </w:r>
          </w:p>
        </w:tc>
        <w:tc>
          <w:tcPr>
            <w:tcW w:w="891" w:type="dxa"/>
            <w:shd w:val="clear" w:color="auto" w:fill="FFFFFF"/>
            <w:vAlign w:val="center"/>
          </w:tcPr>
          <w:p w14:paraId="7699DC67"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07A9437F"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038F1E28"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24848ECB"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3D4B0451" w14:textId="77777777">
        <w:trPr>
          <w:jc w:val="center"/>
        </w:trPr>
        <w:tc>
          <w:tcPr>
            <w:tcW w:w="819" w:type="dxa"/>
            <w:shd w:val="clear" w:color="auto" w:fill="FFFFFF"/>
            <w:vAlign w:val="center"/>
          </w:tcPr>
          <w:p w14:paraId="5DD27FE4"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Chen XM 2016</w:t>
            </w:r>
          </w:p>
        </w:tc>
        <w:tc>
          <w:tcPr>
            <w:tcW w:w="1029" w:type="dxa"/>
            <w:shd w:val="clear" w:color="auto" w:fill="FFFFFF"/>
            <w:vAlign w:val="center"/>
          </w:tcPr>
          <w:p w14:paraId="6F813AB2"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AURTIs</w:t>
            </w:r>
          </w:p>
        </w:tc>
        <w:tc>
          <w:tcPr>
            <w:tcW w:w="2993" w:type="dxa"/>
            <w:shd w:val="clear" w:color="auto" w:fill="FFFFFF"/>
            <w:vAlign w:val="center"/>
          </w:tcPr>
          <w:p w14:paraId="4BB5BBF2"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i/>
                <w:iCs/>
                <w:color w:val="000000"/>
                <w:sz w:val="18"/>
                <w:szCs w:val="18"/>
                <w:lang w:eastAsia="zh-CN" w:bidi="ar"/>
              </w:rPr>
              <w:t xml:space="preserve">Mori Folium(Sangye)15g, </w:t>
            </w:r>
            <w:proofErr w:type="spellStart"/>
            <w:r>
              <w:rPr>
                <w:rFonts w:asciiTheme="majorHAnsi" w:eastAsia="SimSun" w:hAnsiTheme="majorHAnsi" w:cs="Times New Roman"/>
                <w:i/>
                <w:iCs/>
                <w:color w:val="000000"/>
                <w:sz w:val="18"/>
                <w:szCs w:val="18"/>
                <w:lang w:eastAsia="zh-CN" w:bidi="ar"/>
              </w:rPr>
              <w:t>Chrysanthemi</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Juhua</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Armeniacae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Amarum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Xingren</w:t>
            </w:r>
            <w:proofErr w:type="spellEnd"/>
            <w:r>
              <w:rPr>
                <w:rFonts w:asciiTheme="majorHAnsi" w:eastAsia="SimSun" w:hAnsiTheme="majorHAnsi" w:cs="Times New Roman"/>
                <w:i/>
                <w:iCs/>
                <w:color w:val="000000"/>
                <w:sz w:val="18"/>
                <w:szCs w:val="18"/>
                <w:lang w:eastAsia="zh-CN" w:bidi="ar"/>
              </w:rPr>
              <w:t xml:space="preserve">)10g,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)30g,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)15g.</w:t>
            </w:r>
          </w:p>
        </w:tc>
        <w:tc>
          <w:tcPr>
            <w:tcW w:w="1317" w:type="dxa"/>
            <w:shd w:val="clear" w:color="auto" w:fill="FFFFFF"/>
            <w:vAlign w:val="center"/>
          </w:tcPr>
          <w:p w14:paraId="15F8015E"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shd w:val="clear" w:color="auto" w:fill="FFFFFF"/>
            <w:vAlign w:val="center"/>
          </w:tcPr>
          <w:p w14:paraId="66592D71"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shd w:val="clear" w:color="auto" w:fill="FFFFFF"/>
            <w:vAlign w:val="center"/>
          </w:tcPr>
          <w:p w14:paraId="06312E08"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Decoction with water, 1 dose/day, 2 times/day, 200m l/time.</w:t>
            </w:r>
          </w:p>
        </w:tc>
        <w:tc>
          <w:tcPr>
            <w:tcW w:w="887" w:type="dxa"/>
            <w:shd w:val="clear" w:color="auto" w:fill="FFFFFF"/>
            <w:vAlign w:val="center"/>
          </w:tcPr>
          <w:p w14:paraId="27BFA48D"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shd w:val="clear" w:color="auto" w:fill="FFFFFF"/>
            <w:vAlign w:val="center"/>
          </w:tcPr>
          <w:p w14:paraId="7E187F2C"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shd w:val="clear" w:color="auto" w:fill="FFFFFF"/>
            <w:vAlign w:val="center"/>
          </w:tcPr>
          <w:p w14:paraId="0CD3C5E8"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shd w:val="clear" w:color="auto" w:fill="FFFFFF"/>
            <w:vAlign w:val="center"/>
          </w:tcPr>
          <w:p w14:paraId="335BFFC4"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shd w:val="clear" w:color="auto" w:fill="FFFFFF"/>
            <w:vAlign w:val="center"/>
          </w:tcPr>
          <w:p w14:paraId="6B6FDBAA"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r w:rsidR="00264727" w14:paraId="33EE29C8" w14:textId="77777777">
        <w:trPr>
          <w:jc w:val="center"/>
        </w:trPr>
        <w:tc>
          <w:tcPr>
            <w:tcW w:w="819" w:type="dxa"/>
            <w:tcBorders>
              <w:bottom w:val="single" w:sz="12" w:space="0" w:color="000000"/>
            </w:tcBorders>
            <w:shd w:val="clear" w:color="auto" w:fill="FFFFFF"/>
            <w:vAlign w:val="center"/>
          </w:tcPr>
          <w:p w14:paraId="01F15F23"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Guo XX 2017</w:t>
            </w:r>
          </w:p>
        </w:tc>
        <w:tc>
          <w:tcPr>
            <w:tcW w:w="1029" w:type="dxa"/>
            <w:tcBorders>
              <w:bottom w:val="single" w:sz="12" w:space="0" w:color="000000"/>
            </w:tcBorders>
            <w:shd w:val="clear" w:color="auto" w:fill="FFFFFF"/>
            <w:vAlign w:val="center"/>
          </w:tcPr>
          <w:p w14:paraId="23DB6EAD"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Acute pharyngitis </w:t>
            </w:r>
          </w:p>
        </w:tc>
        <w:tc>
          <w:tcPr>
            <w:tcW w:w="2993" w:type="dxa"/>
            <w:tcBorders>
              <w:bottom w:val="single" w:sz="12" w:space="0" w:color="000000"/>
            </w:tcBorders>
            <w:shd w:val="clear" w:color="auto" w:fill="FFFFFF"/>
            <w:vAlign w:val="center"/>
          </w:tcPr>
          <w:p w14:paraId="343195BA"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color w:val="000000"/>
                <w:sz w:val="18"/>
                <w:szCs w:val="18"/>
                <w:lang w:eastAsia="zh-CN" w:bidi="ar"/>
              </w:rPr>
              <w:t xml:space="preserve">A Brief Treatise on Epidemic Throat by Xia </w:t>
            </w:r>
            <w:proofErr w:type="spellStart"/>
            <w:r>
              <w:rPr>
                <w:rFonts w:asciiTheme="majorHAnsi" w:eastAsia="SimSun" w:hAnsiTheme="majorHAnsi" w:cs="Times New Roman"/>
                <w:color w:val="000000"/>
                <w:sz w:val="18"/>
                <w:szCs w:val="18"/>
                <w:lang w:eastAsia="zh-CN" w:bidi="ar"/>
              </w:rPr>
              <w:t>Chunnong</w:t>
            </w:r>
            <w:proofErr w:type="spellEnd"/>
            <w:r>
              <w:rPr>
                <w:rFonts w:asciiTheme="majorHAnsi" w:eastAsia="SimSun" w:hAnsiTheme="majorHAnsi" w:cs="Times New Roman"/>
                <w:color w:val="000000"/>
                <w:sz w:val="18"/>
                <w:szCs w:val="18"/>
                <w:lang w:eastAsia="zh-CN" w:bidi="ar"/>
              </w:rPr>
              <w:t xml:space="preserve">, a Qing Dynasty </w:t>
            </w:r>
            <w:proofErr w:type="spellStart"/>
            <w:r>
              <w:rPr>
                <w:rFonts w:asciiTheme="majorHAnsi" w:eastAsia="SimSun" w:hAnsiTheme="majorHAnsi" w:cs="Times New Roman"/>
                <w:color w:val="000000"/>
                <w:sz w:val="18"/>
                <w:szCs w:val="18"/>
                <w:lang w:eastAsia="zh-CN" w:bidi="ar"/>
              </w:rPr>
              <w:t>thermitologist</w:t>
            </w:r>
            <w:proofErr w:type="spellEnd"/>
            <w:r>
              <w:rPr>
                <w:rFonts w:asciiTheme="majorHAnsi" w:eastAsia="SimSun" w:hAnsiTheme="majorHAnsi" w:cs="Times New Roman"/>
                <w:color w:val="000000"/>
                <w:sz w:val="18"/>
                <w:szCs w:val="18"/>
                <w:lang w:eastAsia="zh-CN" w:bidi="ar"/>
              </w:rPr>
              <w:t xml:space="preserve">. </w:t>
            </w:r>
          </w:p>
          <w:p w14:paraId="6D49D7DC" w14:textId="77777777" w:rsidR="00264727" w:rsidRDefault="00000000">
            <w:pPr>
              <w:textAlignment w:val="center"/>
              <w:rPr>
                <w:rFonts w:asciiTheme="majorHAnsi" w:hAnsiTheme="majorHAnsi" w:cs="Times New Roman"/>
                <w:color w:val="000000"/>
                <w:sz w:val="18"/>
                <w:szCs w:val="18"/>
              </w:rPr>
            </w:pPr>
            <w:proofErr w:type="spellStart"/>
            <w:r>
              <w:rPr>
                <w:rFonts w:asciiTheme="majorHAnsi" w:eastAsia="SimSun" w:hAnsiTheme="majorHAnsi" w:cs="Times New Roman"/>
                <w:i/>
                <w:iCs/>
                <w:color w:val="000000"/>
                <w:sz w:val="18"/>
                <w:szCs w:val="18"/>
                <w:lang w:eastAsia="zh-CN" w:bidi="ar"/>
              </w:rPr>
              <w:t>Sojae</w:t>
            </w:r>
            <w:proofErr w:type="spellEnd"/>
            <w:r>
              <w:rPr>
                <w:rFonts w:asciiTheme="majorHAnsi" w:eastAsia="SimSun" w:hAnsiTheme="majorHAnsi" w:cs="Times New Roman"/>
                <w:i/>
                <w:iCs/>
                <w:color w:val="000000"/>
                <w:sz w:val="18"/>
                <w:szCs w:val="18"/>
                <w:lang w:eastAsia="zh-CN" w:bidi="ar"/>
              </w:rPr>
              <w:t xml:space="preserve"> Semen </w:t>
            </w:r>
            <w:proofErr w:type="spellStart"/>
            <w:r>
              <w:rPr>
                <w:rFonts w:asciiTheme="majorHAnsi" w:eastAsia="SimSun" w:hAnsiTheme="majorHAnsi" w:cs="Times New Roman"/>
                <w:i/>
                <w:iCs/>
                <w:color w:val="000000"/>
                <w:sz w:val="18"/>
                <w:szCs w:val="18"/>
                <w:lang w:eastAsia="zh-CN" w:bidi="ar"/>
              </w:rPr>
              <w:t>Praeparatum</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Dandouchi</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Gardeniae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Zhizi</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Bubali</w:t>
            </w:r>
            <w:proofErr w:type="spellEnd"/>
            <w:r>
              <w:rPr>
                <w:rFonts w:asciiTheme="majorHAnsi" w:eastAsia="SimSun" w:hAnsiTheme="majorHAnsi" w:cs="Times New Roman"/>
                <w:i/>
                <w:iCs/>
                <w:color w:val="000000"/>
                <w:sz w:val="18"/>
                <w:szCs w:val="18"/>
                <w:lang w:eastAsia="zh-CN" w:bidi="ar"/>
              </w:rPr>
              <w:t xml:space="preserve"> Cornu(</w:t>
            </w:r>
            <w:proofErr w:type="spellStart"/>
            <w:r>
              <w:rPr>
                <w:rFonts w:asciiTheme="majorHAnsi" w:eastAsia="SimSun" w:hAnsiTheme="majorHAnsi" w:cs="Times New Roman"/>
                <w:i/>
                <w:iCs/>
                <w:color w:val="000000"/>
                <w:sz w:val="18"/>
                <w:szCs w:val="18"/>
                <w:lang w:eastAsia="zh-CN" w:bidi="ar"/>
              </w:rPr>
              <w:t>Shuiniujiao</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Platycodonis</w:t>
            </w:r>
            <w:proofErr w:type="spellEnd"/>
            <w:r>
              <w:rPr>
                <w:rFonts w:asciiTheme="majorHAnsi" w:eastAsia="SimSun" w:hAnsiTheme="majorHAnsi" w:cs="Times New Roman"/>
                <w:i/>
                <w:iCs/>
                <w:color w:val="000000"/>
                <w:sz w:val="18"/>
                <w:szCs w:val="18"/>
                <w:lang w:eastAsia="zh-CN" w:bidi="ar"/>
              </w:rPr>
              <w:t xml:space="preserve"> Radix(</w:t>
            </w:r>
            <w:proofErr w:type="spellStart"/>
            <w:r>
              <w:rPr>
                <w:rFonts w:asciiTheme="majorHAnsi" w:eastAsia="SimSun" w:hAnsiTheme="majorHAnsi" w:cs="Times New Roman"/>
                <w:i/>
                <w:iCs/>
                <w:color w:val="000000"/>
                <w:sz w:val="18"/>
                <w:szCs w:val="18"/>
                <w:lang w:eastAsia="zh-CN" w:bidi="ar"/>
              </w:rPr>
              <w:t>Jiegeng</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Arctii</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Niubangzi</w:t>
            </w:r>
            <w:proofErr w:type="spellEnd"/>
            <w:r>
              <w:rPr>
                <w:rFonts w:asciiTheme="majorHAnsi" w:eastAsia="SimSun" w:hAnsiTheme="majorHAnsi" w:cs="Times New Roman"/>
                <w:i/>
                <w:iCs/>
                <w:color w:val="000000"/>
                <w:sz w:val="18"/>
                <w:szCs w:val="18"/>
                <w:lang w:eastAsia="zh-CN" w:bidi="ar"/>
              </w:rPr>
              <w:t xml:space="preserve">)15g, </w:t>
            </w:r>
            <w:proofErr w:type="spellStart"/>
            <w:r>
              <w:rPr>
                <w:rFonts w:asciiTheme="majorHAnsi" w:eastAsia="SimSun" w:hAnsiTheme="majorHAnsi" w:cs="Times New Roman"/>
                <w:i/>
                <w:iCs/>
                <w:color w:val="000000"/>
                <w:sz w:val="18"/>
                <w:szCs w:val="18"/>
                <w:lang w:eastAsia="zh-CN" w:bidi="ar"/>
              </w:rPr>
              <w:t>Lasiosphaera</w:t>
            </w:r>
            <w:proofErr w:type="spellEnd"/>
            <w:r>
              <w:rPr>
                <w:rFonts w:asciiTheme="majorHAnsi" w:eastAsia="SimSun" w:hAnsiTheme="majorHAnsi" w:cs="Times New Roman"/>
                <w:i/>
                <w:iCs/>
                <w:color w:val="000000"/>
                <w:sz w:val="18"/>
                <w:szCs w:val="18"/>
                <w:lang w:eastAsia="zh-CN" w:bidi="ar"/>
              </w:rPr>
              <w:t xml:space="preserve"> Calvatia(Mabo)10g, Bombyx </w:t>
            </w:r>
            <w:proofErr w:type="spellStart"/>
            <w:r>
              <w:rPr>
                <w:rFonts w:asciiTheme="majorHAnsi" w:eastAsia="SimSun" w:hAnsiTheme="majorHAnsi" w:cs="Times New Roman"/>
                <w:i/>
                <w:iCs/>
                <w:color w:val="000000"/>
                <w:sz w:val="18"/>
                <w:szCs w:val="18"/>
                <w:lang w:eastAsia="zh-CN" w:bidi="ar"/>
              </w:rPr>
              <w:t>Batryticatus</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Baijiangcan</w:t>
            </w:r>
            <w:proofErr w:type="spellEnd"/>
            <w:r>
              <w:rPr>
                <w:rFonts w:asciiTheme="majorHAnsi" w:eastAsia="SimSun" w:hAnsiTheme="majorHAnsi" w:cs="Times New Roman"/>
                <w:i/>
                <w:iCs/>
                <w:color w:val="000000"/>
                <w:sz w:val="18"/>
                <w:szCs w:val="18"/>
                <w:lang w:eastAsia="zh-CN" w:bidi="ar"/>
              </w:rPr>
              <w:t>)10g, Cicadae Periostracum(</w:t>
            </w:r>
            <w:proofErr w:type="spellStart"/>
            <w:r>
              <w:rPr>
                <w:rFonts w:asciiTheme="majorHAnsi" w:eastAsia="SimSun" w:hAnsiTheme="majorHAnsi" w:cs="Times New Roman"/>
                <w:i/>
                <w:iCs/>
                <w:color w:val="000000"/>
                <w:sz w:val="18"/>
                <w:szCs w:val="18"/>
                <w:lang w:eastAsia="zh-CN" w:bidi="ar"/>
              </w:rPr>
              <w:t>Chantui</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Forsythiae</w:t>
            </w:r>
            <w:proofErr w:type="spellEnd"/>
            <w:r>
              <w:rPr>
                <w:rFonts w:asciiTheme="majorHAnsi" w:eastAsia="SimSun" w:hAnsiTheme="majorHAnsi" w:cs="Times New Roman"/>
                <w:i/>
                <w:iCs/>
                <w:color w:val="000000"/>
                <w:sz w:val="18"/>
                <w:szCs w:val="18"/>
                <w:lang w:eastAsia="zh-CN" w:bidi="ar"/>
              </w:rPr>
              <w:t xml:space="preserve"> Fructus(</w:t>
            </w:r>
            <w:proofErr w:type="spellStart"/>
            <w:r>
              <w:rPr>
                <w:rFonts w:asciiTheme="majorHAnsi" w:eastAsia="SimSun" w:hAnsiTheme="majorHAnsi" w:cs="Times New Roman"/>
                <w:i/>
                <w:iCs/>
                <w:color w:val="000000"/>
                <w:sz w:val="18"/>
                <w:szCs w:val="18"/>
                <w:lang w:eastAsia="zh-CN" w:bidi="ar"/>
              </w:rPr>
              <w:t>Lianqiao</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Lonicerae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Japonicae</w:t>
            </w:r>
            <w:proofErr w:type="spellEnd"/>
            <w:r>
              <w:rPr>
                <w:rFonts w:asciiTheme="majorHAnsi" w:eastAsia="SimSun" w:hAnsiTheme="majorHAnsi" w:cs="Times New Roman"/>
                <w:i/>
                <w:iCs/>
                <w:color w:val="000000"/>
                <w:sz w:val="18"/>
                <w:szCs w:val="18"/>
                <w:lang w:eastAsia="zh-CN" w:bidi="ar"/>
              </w:rPr>
              <w:t xml:space="preserve"> Flos(</w:t>
            </w:r>
            <w:proofErr w:type="spellStart"/>
            <w:r>
              <w:rPr>
                <w:rFonts w:asciiTheme="majorHAnsi" w:eastAsia="SimSun" w:hAnsiTheme="majorHAnsi" w:cs="Times New Roman"/>
                <w:i/>
                <w:iCs/>
                <w:color w:val="000000"/>
                <w:sz w:val="18"/>
                <w:szCs w:val="18"/>
                <w:lang w:eastAsia="zh-CN" w:bidi="ar"/>
              </w:rPr>
              <w:t>Jinyinhua</w:t>
            </w:r>
            <w:proofErr w:type="spellEnd"/>
            <w:r>
              <w:rPr>
                <w:rFonts w:asciiTheme="majorHAnsi" w:eastAsia="SimSun" w:hAnsiTheme="majorHAnsi" w:cs="Times New Roman"/>
                <w:i/>
                <w:iCs/>
                <w:color w:val="000000"/>
                <w:sz w:val="18"/>
                <w:szCs w:val="18"/>
                <w:lang w:eastAsia="zh-CN" w:bidi="ar"/>
              </w:rPr>
              <w:t xml:space="preserve">)10g, </w:t>
            </w:r>
            <w:proofErr w:type="spellStart"/>
            <w:r>
              <w:rPr>
                <w:rFonts w:asciiTheme="majorHAnsi" w:eastAsia="SimSun" w:hAnsiTheme="majorHAnsi" w:cs="Times New Roman"/>
                <w:i/>
                <w:iCs/>
                <w:color w:val="000000"/>
                <w:sz w:val="18"/>
                <w:szCs w:val="18"/>
                <w:lang w:eastAsia="zh-CN" w:bidi="ar"/>
              </w:rPr>
              <w:t>Lophatheri</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Danzhuye</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Menthae</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Haplocalycis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Herba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Bohe</w:t>
            </w:r>
            <w:proofErr w:type="spellEnd"/>
            <w:r>
              <w:rPr>
                <w:rFonts w:asciiTheme="majorHAnsi" w:eastAsia="SimSun" w:hAnsiTheme="majorHAnsi" w:cs="Times New Roman"/>
                <w:i/>
                <w:iCs/>
                <w:color w:val="000000"/>
                <w:sz w:val="18"/>
                <w:szCs w:val="18"/>
                <w:lang w:eastAsia="zh-CN" w:bidi="ar"/>
              </w:rPr>
              <w:t xml:space="preserve">)6g, </w:t>
            </w:r>
            <w:proofErr w:type="spellStart"/>
            <w:r>
              <w:rPr>
                <w:rFonts w:asciiTheme="majorHAnsi" w:eastAsia="SimSun" w:hAnsiTheme="majorHAnsi" w:cs="Times New Roman"/>
                <w:i/>
                <w:iCs/>
                <w:color w:val="000000"/>
                <w:sz w:val="18"/>
                <w:szCs w:val="18"/>
                <w:lang w:eastAsia="zh-CN" w:bidi="ar"/>
              </w:rPr>
              <w:t>Phragmitis</w:t>
            </w:r>
            <w:proofErr w:type="spellEnd"/>
            <w:r>
              <w:rPr>
                <w:rFonts w:asciiTheme="majorHAnsi" w:eastAsia="SimSun" w:hAnsiTheme="majorHAnsi" w:cs="Times New Roman"/>
                <w:i/>
                <w:iCs/>
                <w:color w:val="000000"/>
                <w:sz w:val="18"/>
                <w:szCs w:val="18"/>
                <w:lang w:eastAsia="zh-CN" w:bidi="ar"/>
              </w:rPr>
              <w:t xml:space="preserve">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Lugen</w:t>
            </w:r>
            <w:proofErr w:type="spellEnd"/>
            <w:r>
              <w:rPr>
                <w:rFonts w:asciiTheme="majorHAnsi" w:eastAsia="SimSun" w:hAnsiTheme="majorHAnsi" w:cs="Times New Roman"/>
                <w:i/>
                <w:iCs/>
                <w:color w:val="000000"/>
                <w:sz w:val="18"/>
                <w:szCs w:val="18"/>
                <w:lang w:eastAsia="zh-CN" w:bidi="ar"/>
              </w:rPr>
              <w:t xml:space="preserve">)12g, </w:t>
            </w:r>
            <w:proofErr w:type="spellStart"/>
            <w:r>
              <w:rPr>
                <w:rFonts w:asciiTheme="majorHAnsi" w:eastAsia="SimSun" w:hAnsiTheme="majorHAnsi" w:cs="Times New Roman"/>
                <w:i/>
                <w:iCs/>
                <w:color w:val="000000"/>
                <w:sz w:val="18"/>
                <w:szCs w:val="18"/>
                <w:lang w:eastAsia="zh-CN" w:bidi="ar"/>
              </w:rPr>
              <w:t>Junci</w:t>
            </w:r>
            <w:proofErr w:type="spellEnd"/>
            <w:r>
              <w:rPr>
                <w:rFonts w:asciiTheme="majorHAnsi" w:eastAsia="SimSun" w:hAnsiTheme="majorHAnsi" w:cs="Times New Roman"/>
                <w:i/>
                <w:iCs/>
                <w:color w:val="000000"/>
                <w:sz w:val="18"/>
                <w:szCs w:val="18"/>
                <w:lang w:eastAsia="zh-CN" w:bidi="ar"/>
              </w:rPr>
              <w:t xml:space="preserve"> Medulla(</w:t>
            </w:r>
            <w:proofErr w:type="spellStart"/>
            <w:r>
              <w:rPr>
                <w:rFonts w:asciiTheme="majorHAnsi" w:eastAsia="SimSun" w:hAnsiTheme="majorHAnsi" w:cs="Times New Roman"/>
                <w:i/>
                <w:iCs/>
                <w:color w:val="000000"/>
                <w:sz w:val="18"/>
                <w:szCs w:val="18"/>
                <w:lang w:eastAsia="zh-CN" w:bidi="ar"/>
              </w:rPr>
              <w:t>Dengxingcao</w:t>
            </w:r>
            <w:proofErr w:type="spellEnd"/>
            <w:r>
              <w:rPr>
                <w:rFonts w:asciiTheme="majorHAnsi" w:eastAsia="SimSun" w:hAnsiTheme="majorHAnsi" w:cs="Times New Roman"/>
                <w:i/>
                <w:iCs/>
                <w:color w:val="000000"/>
                <w:sz w:val="18"/>
                <w:szCs w:val="18"/>
                <w:lang w:eastAsia="zh-CN" w:bidi="ar"/>
              </w:rPr>
              <w:t xml:space="preserve">)10g, Radix Et </w:t>
            </w:r>
            <w:proofErr w:type="spellStart"/>
            <w:r>
              <w:rPr>
                <w:rFonts w:asciiTheme="majorHAnsi" w:eastAsia="SimSun" w:hAnsiTheme="majorHAnsi" w:cs="Times New Roman"/>
                <w:i/>
                <w:iCs/>
                <w:color w:val="000000"/>
                <w:sz w:val="18"/>
                <w:szCs w:val="18"/>
                <w:lang w:eastAsia="zh-CN" w:bidi="ar"/>
              </w:rPr>
              <w:t>Rhizoma</w:t>
            </w:r>
            <w:proofErr w:type="spellEnd"/>
            <w:r>
              <w:rPr>
                <w:rFonts w:asciiTheme="majorHAnsi" w:eastAsia="SimSun" w:hAnsiTheme="majorHAnsi" w:cs="Times New Roman"/>
                <w:i/>
                <w:iCs/>
                <w:color w:val="000000"/>
                <w:sz w:val="18"/>
                <w:szCs w:val="18"/>
                <w:lang w:eastAsia="zh-CN" w:bidi="ar"/>
              </w:rPr>
              <w:t>(</w:t>
            </w:r>
            <w:proofErr w:type="spellStart"/>
            <w:r>
              <w:rPr>
                <w:rFonts w:asciiTheme="majorHAnsi" w:eastAsia="SimSun" w:hAnsiTheme="majorHAnsi" w:cs="Times New Roman"/>
                <w:i/>
                <w:iCs/>
                <w:color w:val="000000"/>
                <w:sz w:val="18"/>
                <w:szCs w:val="18"/>
                <w:lang w:eastAsia="zh-CN" w:bidi="ar"/>
              </w:rPr>
              <w:t>Gancao</w:t>
            </w:r>
            <w:proofErr w:type="spellEnd"/>
            <w:r>
              <w:rPr>
                <w:rFonts w:asciiTheme="majorHAnsi" w:eastAsia="SimSun" w:hAnsiTheme="majorHAnsi" w:cs="Times New Roman"/>
                <w:i/>
                <w:iCs/>
                <w:color w:val="000000"/>
                <w:sz w:val="18"/>
                <w:szCs w:val="18"/>
                <w:lang w:eastAsia="zh-CN" w:bidi="ar"/>
              </w:rPr>
              <w:t>)6g.</w:t>
            </w:r>
          </w:p>
        </w:tc>
        <w:tc>
          <w:tcPr>
            <w:tcW w:w="1317" w:type="dxa"/>
            <w:tcBorders>
              <w:bottom w:val="single" w:sz="12" w:space="0" w:color="000000"/>
            </w:tcBorders>
            <w:shd w:val="clear" w:color="auto" w:fill="FFFFFF"/>
            <w:vAlign w:val="center"/>
          </w:tcPr>
          <w:p w14:paraId="44EB0437"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1033" w:type="dxa"/>
            <w:tcBorders>
              <w:bottom w:val="single" w:sz="12" w:space="0" w:color="000000"/>
            </w:tcBorders>
            <w:shd w:val="clear" w:color="auto" w:fill="FFFFFF"/>
            <w:vAlign w:val="center"/>
          </w:tcPr>
          <w:p w14:paraId="070D7E09"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 xml:space="preserve">Y </w:t>
            </w:r>
          </w:p>
        </w:tc>
        <w:tc>
          <w:tcPr>
            <w:tcW w:w="1334" w:type="dxa"/>
            <w:tcBorders>
              <w:bottom w:val="single" w:sz="12" w:space="0" w:color="000000"/>
            </w:tcBorders>
            <w:shd w:val="clear" w:color="auto" w:fill="FFFFFF"/>
            <w:vAlign w:val="center"/>
          </w:tcPr>
          <w:p w14:paraId="2BA8E0C2" w14:textId="77777777" w:rsidR="00264727" w:rsidRDefault="00000000">
            <w:pPr>
              <w:textAlignment w:val="center"/>
              <w:rPr>
                <w:rFonts w:asciiTheme="majorHAnsi" w:hAnsiTheme="majorHAnsi" w:cs="Times New Roman"/>
                <w:color w:val="000000"/>
                <w:sz w:val="18"/>
                <w:szCs w:val="18"/>
              </w:rPr>
            </w:pPr>
            <w:r>
              <w:rPr>
                <w:rFonts w:asciiTheme="majorHAnsi" w:eastAsia="SimSun" w:hAnsiTheme="majorHAnsi" w:cs="Times New Roman"/>
                <w:color w:val="000000"/>
                <w:sz w:val="18"/>
                <w:szCs w:val="18"/>
                <w:lang w:eastAsia="zh-CN" w:bidi="ar"/>
              </w:rPr>
              <w:t>Decoction with water to 200 ml, 1 dose/day, 2 times/day</w:t>
            </w:r>
          </w:p>
        </w:tc>
        <w:tc>
          <w:tcPr>
            <w:tcW w:w="887" w:type="dxa"/>
            <w:tcBorders>
              <w:bottom w:val="single" w:sz="12" w:space="0" w:color="000000"/>
            </w:tcBorders>
            <w:shd w:val="clear" w:color="auto" w:fill="FFFFFF"/>
            <w:vAlign w:val="center"/>
          </w:tcPr>
          <w:p w14:paraId="08C342E1"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891" w:type="dxa"/>
            <w:tcBorders>
              <w:bottom w:val="single" w:sz="12" w:space="0" w:color="000000"/>
            </w:tcBorders>
            <w:shd w:val="clear" w:color="auto" w:fill="FFFFFF"/>
            <w:vAlign w:val="center"/>
          </w:tcPr>
          <w:p w14:paraId="45E96165" w14:textId="77777777" w:rsidR="00264727" w:rsidRDefault="00000000">
            <w:pP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NA</w:t>
            </w:r>
          </w:p>
        </w:tc>
        <w:tc>
          <w:tcPr>
            <w:tcW w:w="975" w:type="dxa"/>
            <w:tcBorders>
              <w:bottom w:val="single" w:sz="12" w:space="0" w:color="000000"/>
            </w:tcBorders>
            <w:shd w:val="clear" w:color="auto" w:fill="FFFFFF"/>
            <w:vAlign w:val="center"/>
          </w:tcPr>
          <w:p w14:paraId="254A2740"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919" w:type="dxa"/>
            <w:tcBorders>
              <w:bottom w:val="single" w:sz="12" w:space="0" w:color="000000"/>
            </w:tcBorders>
            <w:shd w:val="clear" w:color="auto" w:fill="FFFFFF"/>
            <w:vAlign w:val="center"/>
          </w:tcPr>
          <w:p w14:paraId="28D087A3" w14:textId="77777777" w:rsidR="00264727" w:rsidRDefault="00000000">
            <w:pPr>
              <w:jc w:val="center"/>
              <w:textAlignment w:val="center"/>
              <w:rPr>
                <w:rFonts w:asciiTheme="majorHAnsi" w:eastAsia="SimSun" w:hAnsiTheme="majorHAnsi" w:cs="Times New Roman"/>
                <w:color w:val="000000"/>
                <w:sz w:val="18"/>
                <w:szCs w:val="18"/>
                <w:lang w:eastAsia="zh-CN" w:bidi="ar"/>
              </w:rPr>
            </w:pPr>
            <w:r>
              <w:rPr>
                <w:rFonts w:asciiTheme="majorHAnsi" w:eastAsia="SimSun" w:hAnsiTheme="majorHAnsi" w:cs="Times New Roman" w:hint="eastAsia"/>
                <w:color w:val="000000"/>
                <w:sz w:val="18"/>
                <w:szCs w:val="18"/>
                <w:lang w:eastAsia="zh-CN" w:bidi="ar"/>
              </w:rPr>
              <w:t>N</w:t>
            </w:r>
          </w:p>
        </w:tc>
        <w:tc>
          <w:tcPr>
            <w:tcW w:w="1423" w:type="dxa"/>
            <w:tcBorders>
              <w:bottom w:val="single" w:sz="12" w:space="0" w:color="000000"/>
            </w:tcBorders>
            <w:shd w:val="clear" w:color="auto" w:fill="FFFFFF"/>
            <w:vAlign w:val="center"/>
          </w:tcPr>
          <w:p w14:paraId="62F03355" w14:textId="77777777" w:rsidR="00264727" w:rsidRDefault="00000000">
            <w:pPr>
              <w:textAlignment w:val="center"/>
              <w:rPr>
                <w:rFonts w:asciiTheme="majorHAnsi" w:hAnsiTheme="majorHAnsi" w:cs="Times New Roman"/>
                <w:color w:val="000000"/>
                <w:sz w:val="18"/>
                <w:szCs w:val="18"/>
              </w:rPr>
            </w:pPr>
            <w:r>
              <w:rPr>
                <w:rFonts w:asciiTheme="majorHAnsi" w:hAnsiTheme="majorHAnsi" w:cs="Times New Roman" w:hint="eastAsia"/>
                <w:color w:val="000000"/>
                <w:sz w:val="18"/>
                <w:szCs w:val="18"/>
                <w:lang w:eastAsia="zh-CN"/>
              </w:rPr>
              <w:t>Same as above</w:t>
            </w:r>
          </w:p>
        </w:tc>
      </w:tr>
    </w:tbl>
    <w:p w14:paraId="52C5B8B1" w14:textId="77777777" w:rsidR="00264727" w:rsidRDefault="00000000">
      <w:pPr>
        <w:spacing w:before="0" w:after="0"/>
        <w:rPr>
          <w:rFonts w:eastAsia="SimSun" w:cs="Times New Roman"/>
          <w:color w:val="000000"/>
          <w:sz w:val="18"/>
          <w:szCs w:val="18"/>
          <w:lang w:eastAsia="zh-CN" w:bidi="ar"/>
        </w:rPr>
      </w:pPr>
      <w:r>
        <w:rPr>
          <w:rFonts w:eastAsia="SimSun" w:cs="Times New Roman"/>
          <w:color w:val="000000"/>
          <w:sz w:val="18"/>
          <w:szCs w:val="18"/>
          <w:lang w:bidi="ar"/>
        </w:rPr>
        <w:t>AURTIs:</w:t>
      </w:r>
      <w:r>
        <w:rPr>
          <w:rFonts w:eastAsia="SimSun" w:cs="Times New Roman"/>
          <w:color w:val="000000"/>
          <w:sz w:val="18"/>
          <w:szCs w:val="18"/>
          <w:lang w:eastAsia="zh-CN" w:bidi="ar"/>
        </w:rPr>
        <w:t xml:space="preserve"> </w:t>
      </w:r>
      <w:r>
        <w:rPr>
          <w:rFonts w:eastAsia="SimSun" w:cs="Times New Roman"/>
          <w:color w:val="000000"/>
          <w:sz w:val="18"/>
          <w:szCs w:val="18"/>
          <w:lang w:bidi="ar"/>
        </w:rPr>
        <w:t>Acute upper respiratory tract infection</w:t>
      </w:r>
      <w:r>
        <w:rPr>
          <w:rFonts w:eastAsia="SimSun" w:cs="Times New Roman"/>
          <w:color w:val="000000"/>
          <w:sz w:val="18"/>
          <w:szCs w:val="18"/>
          <w:lang w:eastAsia="zh-CN" w:bidi="ar"/>
        </w:rPr>
        <w:t>s</w:t>
      </w:r>
    </w:p>
    <w:p w14:paraId="064B52BE" w14:textId="77777777" w:rsidR="00264727" w:rsidRDefault="00000000">
      <w:pPr>
        <w:spacing w:before="0" w:after="0"/>
        <w:rPr>
          <w:rFonts w:eastAsia="SimSun" w:cs="Times New Roman"/>
          <w:color w:val="000000"/>
          <w:sz w:val="18"/>
          <w:szCs w:val="18"/>
          <w:lang w:eastAsia="zh-CN" w:bidi="ar"/>
        </w:rPr>
      </w:pPr>
      <w:r>
        <w:rPr>
          <w:rFonts w:eastAsia="SimSun" w:cs="Times New Roman"/>
          <w:color w:val="000000"/>
          <w:sz w:val="18"/>
          <w:szCs w:val="18"/>
          <w:lang w:eastAsia="zh-CN" w:bidi="ar"/>
        </w:rPr>
        <w:t>NA: Not available</w:t>
      </w:r>
    </w:p>
    <w:p w14:paraId="12B200D8" w14:textId="77777777" w:rsidR="00264727" w:rsidRDefault="00000000">
      <w:pPr>
        <w:spacing w:before="0" w:after="0"/>
        <w:rPr>
          <w:rFonts w:eastAsia="SimSun" w:cs="Times New Roman"/>
          <w:color w:val="000000"/>
          <w:sz w:val="18"/>
          <w:szCs w:val="18"/>
          <w:lang w:eastAsia="zh-CN" w:bidi="ar"/>
        </w:rPr>
      </w:pPr>
      <w:r>
        <w:rPr>
          <w:rFonts w:cs="Times New Roman"/>
          <w:i/>
          <w:sz w:val="18"/>
          <w:szCs w:val="18"/>
        </w:rPr>
        <w:t>P. communis</w:t>
      </w:r>
      <w:r>
        <w:rPr>
          <w:rFonts w:eastAsia="SimSun" w:cs="Times New Roman"/>
          <w:color w:val="000000"/>
          <w:sz w:val="18"/>
          <w:szCs w:val="18"/>
          <w:lang w:bidi="ar"/>
        </w:rPr>
        <w:t xml:space="preserve"> :</w:t>
      </w:r>
      <w:r>
        <w:rPr>
          <w:rFonts w:eastAsia="SimSun" w:cs="Times New Roman"/>
          <w:color w:val="000000"/>
          <w:sz w:val="18"/>
          <w:szCs w:val="18"/>
          <w:lang w:eastAsia="zh-CN" w:bidi="ar"/>
        </w:rPr>
        <w:t xml:space="preserve"> </w:t>
      </w:r>
      <w:proofErr w:type="spellStart"/>
      <w:r>
        <w:rPr>
          <w:rFonts w:eastAsia="SimSun" w:cs="Times New Roman"/>
          <w:color w:val="000000"/>
          <w:sz w:val="18"/>
          <w:szCs w:val="18"/>
          <w:lang w:eastAsia="zh-CN" w:bidi="ar"/>
        </w:rPr>
        <w:t>Phragmitis</w:t>
      </w:r>
      <w:proofErr w:type="spellEnd"/>
      <w:r>
        <w:rPr>
          <w:rFonts w:eastAsia="SimSun" w:cs="Times New Roman"/>
          <w:color w:val="000000"/>
          <w:sz w:val="18"/>
          <w:szCs w:val="18"/>
          <w:lang w:eastAsia="zh-CN" w:bidi="ar"/>
        </w:rPr>
        <w:t xml:space="preserve"> </w:t>
      </w:r>
      <w:proofErr w:type="spellStart"/>
      <w:r>
        <w:rPr>
          <w:rFonts w:eastAsia="SimSun" w:cs="Times New Roman"/>
          <w:color w:val="000000"/>
          <w:sz w:val="18"/>
          <w:szCs w:val="18"/>
          <w:lang w:eastAsia="zh-CN" w:bidi="ar"/>
        </w:rPr>
        <w:t>Rhizoma</w:t>
      </w:r>
      <w:proofErr w:type="spellEnd"/>
    </w:p>
    <w:p w14:paraId="51D70C53" w14:textId="77777777" w:rsidR="00264727" w:rsidRDefault="00000000">
      <w:pPr>
        <w:spacing w:before="0" w:after="0"/>
        <w:rPr>
          <w:rFonts w:eastAsia="SimSun" w:cs="Times New Roman"/>
          <w:color w:val="000000"/>
          <w:sz w:val="18"/>
          <w:szCs w:val="18"/>
          <w:lang w:eastAsia="zh-CN" w:bidi="ar"/>
        </w:rPr>
      </w:pPr>
      <w:r>
        <w:rPr>
          <w:rFonts w:eastAsia="SimSun" w:cs="Times New Roman"/>
          <w:color w:val="000000"/>
          <w:sz w:val="18"/>
          <w:szCs w:val="18"/>
          <w:lang w:eastAsia="zh-CN" w:bidi="ar"/>
        </w:rPr>
        <w:t>sovereign, minister, assistant, and courier [</w:t>
      </w:r>
      <w:r>
        <w:rPr>
          <w:rFonts w:eastAsia="SimSun" w:cs="Times New Roman"/>
          <w:color w:val="000000"/>
          <w:sz w:val="18"/>
          <w:szCs w:val="18"/>
          <w:lang w:eastAsia="zh-CN" w:bidi="ar"/>
        </w:rPr>
        <w:t>君臣佐使</w:t>
      </w:r>
      <w:r>
        <w:rPr>
          <w:rFonts w:eastAsia="SimSun" w:cs="Times New Roman"/>
          <w:color w:val="000000"/>
          <w:sz w:val="18"/>
          <w:szCs w:val="18"/>
          <w:lang w:eastAsia="zh-CN" w:bidi="ar"/>
        </w:rPr>
        <w:t>]mean the ingredients in a formula or prescription that have different roles. Sovereign medicinal[</w:t>
      </w:r>
      <w:r>
        <w:rPr>
          <w:rFonts w:eastAsia="SimSun" w:cs="Times New Roman"/>
          <w:color w:val="000000"/>
          <w:sz w:val="18"/>
          <w:szCs w:val="18"/>
          <w:lang w:eastAsia="zh-CN" w:bidi="ar"/>
        </w:rPr>
        <w:t>君药</w:t>
      </w:r>
      <w:r>
        <w:rPr>
          <w:rFonts w:eastAsia="SimSun" w:cs="Times New Roman"/>
          <w:color w:val="000000"/>
          <w:sz w:val="18"/>
          <w:szCs w:val="18"/>
          <w:lang w:eastAsia="zh-CN" w:bidi="ar"/>
        </w:rPr>
        <w:t>] is the ingredient that provides the principal curative action on the main pattern/syndrome or primary symptom. Minister medicinal[</w:t>
      </w:r>
      <w:r>
        <w:rPr>
          <w:rFonts w:eastAsia="SimSun" w:cs="Times New Roman"/>
          <w:color w:val="000000"/>
          <w:sz w:val="18"/>
          <w:szCs w:val="18"/>
          <w:lang w:eastAsia="zh-CN" w:bidi="ar"/>
        </w:rPr>
        <w:t>臣药</w:t>
      </w:r>
      <w:r>
        <w:rPr>
          <w:rFonts w:eastAsia="SimSun" w:cs="Times New Roman"/>
          <w:color w:val="000000"/>
          <w:sz w:val="18"/>
          <w:szCs w:val="18"/>
          <w:lang w:eastAsia="zh-CN" w:bidi="ar"/>
        </w:rPr>
        <w:t>] is the ingredient that helps strengthen the principal. Assistant medicinal[</w:t>
      </w:r>
      <w:r>
        <w:rPr>
          <w:rFonts w:eastAsia="SimSun" w:cs="Times New Roman"/>
          <w:color w:val="000000"/>
          <w:sz w:val="18"/>
          <w:szCs w:val="18"/>
          <w:lang w:eastAsia="zh-CN" w:bidi="ar"/>
        </w:rPr>
        <w:t>佐药</w:t>
      </w:r>
      <w:r>
        <w:rPr>
          <w:rFonts w:eastAsia="SimSun" w:cs="Times New Roman"/>
          <w:color w:val="000000"/>
          <w:sz w:val="18"/>
          <w:szCs w:val="18"/>
          <w:lang w:eastAsia="zh-CN" w:bidi="ar"/>
        </w:rPr>
        <w:t>] is the ingredient that treats the combined pattern/syndrome, relieves secondary symptoms, or tempers the action of the sovereign ingredient when the latter is too potent. Courier medicinal[</w:t>
      </w:r>
      <w:r>
        <w:rPr>
          <w:rFonts w:eastAsia="SimSun" w:cs="Times New Roman"/>
          <w:color w:val="000000"/>
          <w:sz w:val="18"/>
          <w:szCs w:val="18"/>
          <w:lang w:eastAsia="zh-CN" w:bidi="ar"/>
        </w:rPr>
        <w:t>使药</w:t>
      </w:r>
      <w:r>
        <w:rPr>
          <w:rFonts w:eastAsia="SimSun" w:cs="Times New Roman"/>
          <w:color w:val="000000"/>
          <w:sz w:val="18"/>
          <w:szCs w:val="18"/>
          <w:lang w:eastAsia="zh-CN" w:bidi="ar"/>
        </w:rPr>
        <w:t>] is the ingredient that directs action to the affected meridian/channel or site.</w:t>
      </w:r>
    </w:p>
    <w:p w14:paraId="4200AC49" w14:textId="77777777" w:rsidR="00264727" w:rsidRDefault="00000000">
      <w:pPr>
        <w:spacing w:before="0" w:after="0"/>
        <w:rPr>
          <w:rFonts w:eastAsia="SimSun" w:cs="Times New Roman"/>
          <w:color w:val="000000"/>
          <w:sz w:val="18"/>
          <w:szCs w:val="18"/>
          <w:lang w:eastAsia="zh-CN" w:bidi="ar"/>
        </w:rPr>
      </w:pPr>
      <w:r>
        <w:rPr>
          <w:rFonts w:eastAsia="SimSun" w:cs="Times New Roman"/>
          <w:color w:val="000000"/>
          <w:sz w:val="18"/>
          <w:szCs w:val="18"/>
          <w:lang w:eastAsia="zh-CN" w:bidi="ar"/>
        </w:rPr>
        <w:t xml:space="preserve">AECOPD: </w:t>
      </w:r>
      <w:r>
        <w:rPr>
          <w:rFonts w:eastAsia="SimSun" w:cs="Times New Roman"/>
          <w:sz w:val="18"/>
          <w:szCs w:val="18"/>
          <w:lang w:eastAsia="zh-CN"/>
        </w:rPr>
        <w:t>A</w:t>
      </w:r>
      <w:r>
        <w:rPr>
          <w:rFonts w:cs="Times New Roman"/>
          <w:sz w:val="18"/>
          <w:szCs w:val="18"/>
        </w:rPr>
        <w:t>cute exacerbation of chronic obstructive pulmonary disease</w:t>
      </w:r>
    </w:p>
    <w:p w14:paraId="2EDE4815" w14:textId="77777777" w:rsidR="00264727" w:rsidRDefault="00264727">
      <w:pPr>
        <w:rPr>
          <w:rFonts w:eastAsia="SimSun" w:cs="Times New Roman"/>
          <w:color w:val="000000"/>
          <w:sz w:val="18"/>
          <w:szCs w:val="18"/>
          <w:lang w:eastAsia="zh-CN" w:bidi="ar"/>
        </w:rPr>
      </w:pPr>
    </w:p>
    <w:p w14:paraId="2080261F" w14:textId="77777777" w:rsidR="00264727" w:rsidRDefault="00000000">
      <w:r>
        <w:rPr>
          <w:noProof/>
        </w:rPr>
        <mc:AlternateContent>
          <mc:Choice Requires="wps">
            <w:drawing>
              <wp:anchor distT="0" distB="0" distL="114300" distR="114300" simplePos="0" relativeHeight="251662336" behindDoc="0" locked="0" layoutInCell="1" hidden="1" allowOverlap="1" wp14:anchorId="39AB8E58" wp14:editId="05809BEA">
                <wp:simplePos x="0" y="0"/>
                <wp:positionH relativeFrom="column">
                  <wp:posOffset>0</wp:posOffset>
                </wp:positionH>
                <wp:positionV relativeFrom="paragraph">
                  <wp:posOffset>0</wp:posOffset>
                </wp:positionV>
                <wp:extent cx="635000" cy="635000"/>
                <wp:effectExtent l="0" t="0" r="0" b="0"/>
                <wp:wrapNone/>
                <wp:docPr id="11" name="文本框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2336;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EP6stAAAAAFAQAADwAAAAAAAAAB&#10;ACAAAAAiAAAAZHJzL2Rvd25yZXYueG1sUEsBAhQAFAAAAAgAh07iQPQfhW0YAgAAXQQAAA4AAAAA&#10;AAAAAQAgAAAAHwEAAGRycy9lMm9Eb2MueG1sUEsFBgAAAAAGAAYAWQEAAKkFAAAAAA==&#10;">
                <v:fill on="t" focussize="0,0"/>
                <v:stroke color="#000000" joinstyle="miter"/>
                <v:imagedata o:title=""/>
                <o:lock v:ext="edit" selection="t" aspectratio="f"/>
              </v:shape>
            </w:pict>
          </mc:Fallback>
        </mc:AlternateContent>
      </w:r>
    </w:p>
    <w:p w14:paraId="6F433A97" w14:textId="77777777" w:rsidR="00264727" w:rsidRDefault="00264727">
      <w:pPr>
        <w:rPr>
          <w:rFonts w:eastAsia="SimSun"/>
          <w:lang w:eastAsia="zh-CN"/>
        </w:rPr>
      </w:pPr>
    </w:p>
    <w:p w14:paraId="012BB011" w14:textId="77777777" w:rsidR="00264727" w:rsidRDefault="00264727">
      <w:pPr>
        <w:rPr>
          <w:rFonts w:eastAsia="SimSun"/>
          <w:lang w:eastAsia="zh-CN"/>
        </w:rPr>
        <w:sectPr w:rsidR="00264727" w:rsidSect="003E1056">
          <w:pgSz w:w="15840" w:h="12240" w:orient="landscape"/>
          <w:pgMar w:top="1282" w:right="1138" w:bottom="1181" w:left="1138" w:header="720" w:footer="720" w:gutter="0"/>
          <w:cols w:space="720"/>
          <w:titlePg/>
          <w:docGrid w:linePitch="360"/>
        </w:sectPr>
      </w:pPr>
    </w:p>
    <w:p w14:paraId="040E1D5F" w14:textId="588C845A" w:rsidR="00264727" w:rsidRPr="00C85C57" w:rsidRDefault="00000000">
      <w:pPr>
        <w:spacing w:after="120"/>
        <w:rPr>
          <w:b/>
          <w:bCs/>
          <w:i/>
          <w:iCs/>
          <w:szCs w:val="24"/>
          <w:lang w:val="fr-FR"/>
        </w:rPr>
      </w:pPr>
      <w:r w:rsidRPr="00C85C57">
        <w:rPr>
          <w:rFonts w:hint="eastAsia"/>
          <w:b/>
          <w:bCs/>
          <w:szCs w:val="24"/>
          <w:lang w:val="fr-FR" w:eastAsia="zh-CN" w:bidi="ar"/>
        </w:rPr>
        <w:lastRenderedPageBreak/>
        <w:t xml:space="preserve">Supplementary </w:t>
      </w:r>
      <w:r w:rsidRPr="00C85C57">
        <w:rPr>
          <w:b/>
          <w:bCs/>
          <w:szCs w:val="24"/>
          <w:lang w:val="fr-FR" w:bidi="ar"/>
        </w:rPr>
        <w:t>Table</w:t>
      </w:r>
      <w:r w:rsidRPr="00C85C57">
        <w:rPr>
          <w:rFonts w:eastAsia="SimSun" w:hint="eastAsia"/>
          <w:b/>
          <w:bCs/>
          <w:szCs w:val="24"/>
          <w:lang w:val="fr-FR" w:eastAsia="zh-CN" w:bidi="ar"/>
        </w:rPr>
        <w:t xml:space="preserve"> 6</w:t>
      </w:r>
      <w:r w:rsidRPr="00C85C57">
        <w:rPr>
          <w:b/>
          <w:bCs/>
          <w:szCs w:val="24"/>
          <w:lang w:val="fr-FR" w:bidi="ar"/>
        </w:rPr>
        <w:t xml:space="preserve">. </w:t>
      </w:r>
      <w:r w:rsidRPr="00C85C57">
        <w:rPr>
          <w:b/>
          <w:bCs/>
          <w:i/>
          <w:iCs/>
          <w:szCs w:val="24"/>
          <w:lang w:val="fr-FR"/>
        </w:rPr>
        <w:t xml:space="preserve">Phragmites communis </w:t>
      </w:r>
      <w:r w:rsidRPr="00C85C57">
        <w:rPr>
          <w:b/>
          <w:bCs/>
          <w:szCs w:val="24"/>
          <w:lang w:val="fr-FR"/>
        </w:rPr>
        <w:t>versus</w:t>
      </w:r>
      <w:r w:rsidRPr="00C85C57">
        <w:rPr>
          <w:b/>
          <w:bCs/>
          <w:i/>
          <w:iCs/>
          <w:szCs w:val="24"/>
          <w:lang w:val="fr-FR"/>
        </w:rPr>
        <w:t xml:space="preserve"> Placebo</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000"/>
        <w:gridCol w:w="1022"/>
        <w:gridCol w:w="2522"/>
        <w:gridCol w:w="1837"/>
        <w:gridCol w:w="2217"/>
      </w:tblGrid>
      <w:tr w:rsidR="00264727" w14:paraId="714ED53D" w14:textId="77777777">
        <w:trPr>
          <w:trHeight w:val="795"/>
        </w:trPr>
        <w:tc>
          <w:tcPr>
            <w:tcW w:w="1500" w:type="dxa"/>
            <w:tcBorders>
              <w:top w:val="single" w:sz="12" w:space="0" w:color="000000"/>
              <w:left w:val="nil"/>
              <w:bottom w:val="single" w:sz="4" w:space="0" w:color="000000"/>
              <w:right w:val="nil"/>
              <w:tl2br w:val="nil"/>
            </w:tcBorders>
            <w:shd w:val="clear" w:color="auto" w:fill="FFFFFF"/>
          </w:tcPr>
          <w:p w14:paraId="2C898AE6" w14:textId="77777777" w:rsidR="00264727" w:rsidRDefault="00000000">
            <w:pPr>
              <w:spacing w:after="120"/>
              <w:rPr>
                <w:b/>
                <w:color w:val="000000"/>
                <w:sz w:val="18"/>
                <w:szCs w:val="18"/>
                <w:lang w:bidi="ar"/>
              </w:rPr>
            </w:pPr>
            <w:r>
              <w:rPr>
                <w:b/>
                <w:color w:val="000000"/>
                <w:sz w:val="18"/>
                <w:szCs w:val="18"/>
                <w:lang w:bidi="ar"/>
              </w:rPr>
              <w:t>Outcome or subgroup title</w:t>
            </w:r>
          </w:p>
        </w:tc>
        <w:tc>
          <w:tcPr>
            <w:tcW w:w="1000" w:type="dxa"/>
            <w:tcBorders>
              <w:top w:val="single" w:sz="12" w:space="0" w:color="000000"/>
              <w:left w:val="nil"/>
              <w:bottom w:val="single" w:sz="4" w:space="0" w:color="000000"/>
              <w:right w:val="nil"/>
            </w:tcBorders>
            <w:shd w:val="clear" w:color="auto" w:fill="FFFFFF"/>
          </w:tcPr>
          <w:p w14:paraId="33A2602C" w14:textId="77777777" w:rsidR="00264727" w:rsidRDefault="00000000">
            <w:pPr>
              <w:spacing w:after="120"/>
              <w:rPr>
                <w:b/>
                <w:color w:val="000000"/>
                <w:sz w:val="18"/>
                <w:szCs w:val="18"/>
                <w:lang w:bidi="ar"/>
              </w:rPr>
            </w:pPr>
            <w:r>
              <w:rPr>
                <w:b/>
                <w:color w:val="000000"/>
                <w:sz w:val="18"/>
                <w:szCs w:val="18"/>
                <w:lang w:bidi="ar"/>
              </w:rPr>
              <w:t>No. of studies</w:t>
            </w:r>
          </w:p>
        </w:tc>
        <w:tc>
          <w:tcPr>
            <w:tcW w:w="1022" w:type="dxa"/>
            <w:tcBorders>
              <w:top w:val="single" w:sz="12" w:space="0" w:color="000000"/>
              <w:left w:val="nil"/>
              <w:bottom w:val="single" w:sz="4" w:space="0" w:color="000000"/>
              <w:right w:val="nil"/>
            </w:tcBorders>
            <w:shd w:val="clear" w:color="auto" w:fill="FFFFFF"/>
          </w:tcPr>
          <w:p w14:paraId="77503E87" w14:textId="77777777" w:rsidR="00264727" w:rsidRDefault="00000000">
            <w:pPr>
              <w:spacing w:after="120"/>
              <w:rPr>
                <w:b/>
                <w:color w:val="000000"/>
                <w:sz w:val="18"/>
                <w:szCs w:val="18"/>
                <w:lang w:bidi="ar"/>
              </w:rPr>
            </w:pPr>
            <w:r>
              <w:rPr>
                <w:b/>
                <w:color w:val="000000"/>
                <w:sz w:val="18"/>
                <w:szCs w:val="18"/>
                <w:lang w:bidi="ar"/>
              </w:rPr>
              <w:t>No. of participants</w:t>
            </w:r>
          </w:p>
        </w:tc>
        <w:tc>
          <w:tcPr>
            <w:tcW w:w="2522" w:type="dxa"/>
            <w:tcBorders>
              <w:top w:val="single" w:sz="12" w:space="0" w:color="000000"/>
              <w:left w:val="nil"/>
              <w:bottom w:val="single" w:sz="4" w:space="0" w:color="000000"/>
              <w:right w:val="nil"/>
            </w:tcBorders>
            <w:shd w:val="clear" w:color="auto" w:fill="FFFFFF"/>
          </w:tcPr>
          <w:p w14:paraId="5C7BAEA0" w14:textId="77777777" w:rsidR="00264727" w:rsidRDefault="00000000">
            <w:pPr>
              <w:spacing w:after="120"/>
              <w:rPr>
                <w:b/>
                <w:color w:val="000000"/>
                <w:sz w:val="18"/>
                <w:szCs w:val="18"/>
                <w:lang w:bidi="ar"/>
              </w:rPr>
            </w:pPr>
            <w:r>
              <w:rPr>
                <w:b/>
                <w:color w:val="000000"/>
                <w:sz w:val="18"/>
                <w:szCs w:val="18"/>
                <w:lang w:bidi="ar"/>
              </w:rPr>
              <w:t>Statistical method(random model)</w:t>
            </w:r>
          </w:p>
        </w:tc>
        <w:tc>
          <w:tcPr>
            <w:tcW w:w="1837" w:type="dxa"/>
            <w:tcBorders>
              <w:top w:val="single" w:sz="12" w:space="0" w:color="000000"/>
              <w:left w:val="nil"/>
              <w:bottom w:val="single" w:sz="4" w:space="0" w:color="000000"/>
              <w:right w:val="nil"/>
            </w:tcBorders>
            <w:shd w:val="clear" w:color="auto" w:fill="FFFFFF"/>
          </w:tcPr>
          <w:p w14:paraId="0FE70FD0" w14:textId="77777777" w:rsidR="00264727" w:rsidRDefault="00000000">
            <w:pPr>
              <w:spacing w:after="120"/>
              <w:rPr>
                <w:b/>
                <w:color w:val="000000"/>
                <w:sz w:val="18"/>
                <w:szCs w:val="18"/>
                <w:lang w:bidi="ar"/>
              </w:rPr>
            </w:pPr>
            <w:r>
              <w:rPr>
                <w:b/>
                <w:color w:val="000000"/>
                <w:sz w:val="18"/>
                <w:szCs w:val="18"/>
                <w:lang w:bidi="ar"/>
              </w:rPr>
              <w:t>Effect size</w:t>
            </w:r>
          </w:p>
        </w:tc>
        <w:tc>
          <w:tcPr>
            <w:tcW w:w="2217" w:type="dxa"/>
            <w:tcBorders>
              <w:top w:val="single" w:sz="12" w:space="0" w:color="000000"/>
              <w:left w:val="nil"/>
              <w:bottom w:val="single" w:sz="4" w:space="0" w:color="000000"/>
              <w:right w:val="nil"/>
            </w:tcBorders>
            <w:shd w:val="clear" w:color="auto" w:fill="FFFFFF"/>
          </w:tcPr>
          <w:p w14:paraId="2E565051" w14:textId="77777777" w:rsidR="00264727" w:rsidRDefault="00000000">
            <w:pPr>
              <w:spacing w:after="120"/>
              <w:rPr>
                <w:b/>
                <w:color w:val="000000"/>
                <w:sz w:val="18"/>
                <w:szCs w:val="18"/>
                <w:lang w:bidi="ar"/>
              </w:rPr>
            </w:pPr>
            <w:r>
              <w:rPr>
                <w:b/>
                <w:color w:val="000000"/>
                <w:sz w:val="18"/>
                <w:szCs w:val="18"/>
                <w:lang w:bidi="ar"/>
              </w:rPr>
              <w:t>Quality of</w:t>
            </w:r>
          </w:p>
          <w:p w14:paraId="4053FE48" w14:textId="77777777" w:rsidR="00264727" w:rsidRDefault="00000000">
            <w:pPr>
              <w:spacing w:after="120"/>
              <w:rPr>
                <w:b/>
                <w:color w:val="000000"/>
                <w:sz w:val="18"/>
                <w:szCs w:val="18"/>
                <w:lang w:bidi="ar"/>
              </w:rPr>
            </w:pPr>
            <w:r>
              <w:rPr>
                <w:b/>
                <w:color w:val="000000"/>
                <w:sz w:val="18"/>
                <w:szCs w:val="18"/>
                <w:lang w:bidi="ar"/>
              </w:rPr>
              <w:t>Evidence(GRADE)</w:t>
            </w:r>
          </w:p>
        </w:tc>
      </w:tr>
      <w:tr w:rsidR="00264727" w14:paraId="4D9BF573" w14:textId="77777777">
        <w:trPr>
          <w:trHeight w:val="425"/>
        </w:trPr>
        <w:tc>
          <w:tcPr>
            <w:tcW w:w="10098" w:type="dxa"/>
            <w:gridSpan w:val="6"/>
            <w:tcBorders>
              <w:top w:val="single" w:sz="4" w:space="0" w:color="000000"/>
              <w:left w:val="nil"/>
              <w:bottom w:val="nil"/>
              <w:right w:val="nil"/>
            </w:tcBorders>
            <w:shd w:val="clear" w:color="auto" w:fill="FFFFFF"/>
          </w:tcPr>
          <w:p w14:paraId="78577121" w14:textId="77777777" w:rsidR="00264727" w:rsidRDefault="00000000">
            <w:pPr>
              <w:spacing w:after="120"/>
              <w:rPr>
                <w:bCs/>
                <w:color w:val="000000"/>
                <w:sz w:val="18"/>
                <w:szCs w:val="18"/>
                <w:lang w:bidi="ar"/>
              </w:rPr>
            </w:pPr>
            <w:r>
              <w:rPr>
                <w:b/>
                <w:color w:val="000000"/>
                <w:sz w:val="18"/>
                <w:szCs w:val="18"/>
                <w:lang w:bidi="ar"/>
              </w:rPr>
              <w:t>Symptoms</w:t>
            </w:r>
          </w:p>
        </w:tc>
      </w:tr>
      <w:tr w:rsidR="00264727" w14:paraId="2A1E0B86" w14:textId="77777777">
        <w:tc>
          <w:tcPr>
            <w:tcW w:w="1500" w:type="dxa"/>
            <w:tcBorders>
              <w:top w:val="nil"/>
              <w:left w:val="nil"/>
              <w:bottom w:val="nil"/>
              <w:right w:val="nil"/>
            </w:tcBorders>
            <w:shd w:val="clear" w:color="auto" w:fill="FFFFFF"/>
          </w:tcPr>
          <w:p w14:paraId="73241D5B" w14:textId="77777777" w:rsidR="00264727" w:rsidRDefault="00000000">
            <w:pPr>
              <w:spacing w:after="120"/>
              <w:rPr>
                <w:bCs/>
                <w:color w:val="000000"/>
                <w:sz w:val="18"/>
                <w:szCs w:val="18"/>
                <w:lang w:bidi="ar"/>
              </w:rPr>
            </w:pPr>
            <w:r>
              <w:rPr>
                <w:color w:val="000000"/>
                <w:sz w:val="18"/>
                <w:szCs w:val="18"/>
              </w:rPr>
              <w:t>Cure rate</w:t>
            </w:r>
          </w:p>
        </w:tc>
        <w:tc>
          <w:tcPr>
            <w:tcW w:w="1000" w:type="dxa"/>
            <w:tcBorders>
              <w:top w:val="nil"/>
              <w:left w:val="nil"/>
              <w:bottom w:val="nil"/>
              <w:right w:val="nil"/>
            </w:tcBorders>
            <w:shd w:val="clear" w:color="auto" w:fill="FFFFFF"/>
          </w:tcPr>
          <w:p w14:paraId="4B87316E" w14:textId="77777777" w:rsidR="00264727" w:rsidRDefault="00000000">
            <w:pPr>
              <w:spacing w:after="120"/>
              <w:rPr>
                <w:bCs/>
                <w:color w:val="000000"/>
                <w:sz w:val="18"/>
                <w:szCs w:val="18"/>
                <w:lang w:bidi="ar"/>
              </w:rPr>
            </w:pPr>
            <w:r>
              <w:rPr>
                <w:bCs/>
                <w:color w:val="000000"/>
                <w:sz w:val="18"/>
                <w:szCs w:val="18"/>
                <w:lang w:bidi="ar"/>
              </w:rPr>
              <w:t>4</w:t>
            </w:r>
          </w:p>
        </w:tc>
        <w:tc>
          <w:tcPr>
            <w:tcW w:w="1022" w:type="dxa"/>
            <w:tcBorders>
              <w:top w:val="nil"/>
              <w:left w:val="nil"/>
              <w:bottom w:val="nil"/>
              <w:right w:val="nil"/>
            </w:tcBorders>
            <w:shd w:val="clear" w:color="auto" w:fill="FFFFFF"/>
          </w:tcPr>
          <w:p w14:paraId="1C802F17" w14:textId="77777777" w:rsidR="00264727" w:rsidRDefault="00000000">
            <w:pPr>
              <w:spacing w:after="120"/>
              <w:rPr>
                <w:bCs/>
                <w:color w:val="000000"/>
                <w:sz w:val="18"/>
                <w:szCs w:val="18"/>
                <w:lang w:bidi="ar"/>
              </w:rPr>
            </w:pPr>
            <w:r>
              <w:rPr>
                <w:bCs/>
                <w:color w:val="000000"/>
                <w:sz w:val="18"/>
                <w:szCs w:val="18"/>
                <w:lang w:bidi="ar"/>
              </w:rPr>
              <w:t>436</w:t>
            </w:r>
          </w:p>
        </w:tc>
        <w:tc>
          <w:tcPr>
            <w:tcW w:w="2522" w:type="dxa"/>
            <w:tcBorders>
              <w:top w:val="nil"/>
              <w:left w:val="nil"/>
              <w:bottom w:val="nil"/>
              <w:right w:val="nil"/>
            </w:tcBorders>
            <w:shd w:val="clear" w:color="auto" w:fill="FFFFFF"/>
          </w:tcPr>
          <w:p w14:paraId="7C9B4EEF" w14:textId="77777777" w:rsidR="00264727" w:rsidRDefault="00000000">
            <w:pPr>
              <w:spacing w:after="120"/>
              <w:rPr>
                <w:bCs/>
                <w:color w:val="000000"/>
                <w:sz w:val="18"/>
                <w:szCs w:val="18"/>
                <w:lang w:bidi="ar"/>
              </w:rPr>
            </w:pPr>
            <w:r>
              <w:rPr>
                <w:color w:val="000000"/>
                <w:sz w:val="18"/>
                <w:szCs w:val="18"/>
                <w:lang w:bidi="ar"/>
              </w:rPr>
              <w:t xml:space="preserve">Risk Ratio(M-H, Random,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=0</w:t>
            </w:r>
          </w:p>
        </w:tc>
        <w:tc>
          <w:tcPr>
            <w:tcW w:w="1837" w:type="dxa"/>
            <w:tcBorders>
              <w:top w:val="nil"/>
              <w:left w:val="nil"/>
              <w:bottom w:val="nil"/>
              <w:right w:val="nil"/>
            </w:tcBorders>
            <w:shd w:val="clear" w:color="auto" w:fill="FFFFFF"/>
          </w:tcPr>
          <w:p w14:paraId="6D300EE6" w14:textId="77777777" w:rsidR="00264727" w:rsidRDefault="00000000">
            <w:pPr>
              <w:spacing w:after="120"/>
              <w:rPr>
                <w:bCs/>
                <w:color w:val="000000"/>
                <w:sz w:val="18"/>
                <w:szCs w:val="18"/>
                <w:lang w:bidi="ar"/>
              </w:rPr>
            </w:pPr>
            <w:r>
              <w:rPr>
                <w:bCs/>
                <w:color w:val="000000"/>
                <w:sz w:val="18"/>
                <w:szCs w:val="18"/>
                <w:lang w:bidi="ar"/>
              </w:rPr>
              <w:t>1.60[1.13,2.26]</w:t>
            </w:r>
          </w:p>
        </w:tc>
        <w:tc>
          <w:tcPr>
            <w:tcW w:w="2217" w:type="dxa"/>
            <w:tcBorders>
              <w:top w:val="nil"/>
              <w:left w:val="nil"/>
              <w:bottom w:val="nil"/>
              <w:right w:val="nil"/>
            </w:tcBorders>
            <w:shd w:val="clear" w:color="auto" w:fill="FFFFFF"/>
          </w:tcPr>
          <w:p w14:paraId="67B872EE" w14:textId="77777777" w:rsidR="00264727" w:rsidRDefault="00000000">
            <w:pPr>
              <w:spacing w:after="120"/>
              <w:rPr>
                <w:bCs/>
                <w:color w:val="000000"/>
                <w:sz w:val="18"/>
                <w:szCs w:val="18"/>
                <w:lang w:bidi="ar"/>
              </w:rPr>
            </w:pPr>
            <w:r>
              <w:rPr>
                <w:bCs/>
                <w:color w:val="000000"/>
                <w:sz w:val="18"/>
                <w:szCs w:val="18"/>
                <w:lang w:bidi="ar"/>
              </w:rPr>
              <w:t>low certainty</w:t>
            </w:r>
          </w:p>
        </w:tc>
      </w:tr>
      <w:tr w:rsidR="00264727" w14:paraId="7539B000" w14:textId="77777777">
        <w:tc>
          <w:tcPr>
            <w:tcW w:w="1500" w:type="dxa"/>
            <w:tcBorders>
              <w:top w:val="nil"/>
              <w:left w:val="nil"/>
              <w:bottom w:val="single" w:sz="12" w:space="0" w:color="000000"/>
              <w:right w:val="nil"/>
            </w:tcBorders>
            <w:shd w:val="clear" w:color="auto" w:fill="FFFFFF"/>
          </w:tcPr>
          <w:p w14:paraId="5DACDF35" w14:textId="77777777" w:rsidR="00264727" w:rsidRDefault="00000000">
            <w:pPr>
              <w:spacing w:after="120"/>
              <w:rPr>
                <w:color w:val="000000"/>
                <w:sz w:val="18"/>
                <w:szCs w:val="18"/>
              </w:rPr>
            </w:pPr>
            <w:r>
              <w:rPr>
                <w:color w:val="000000"/>
                <w:sz w:val="18"/>
                <w:szCs w:val="18"/>
              </w:rPr>
              <w:t>Antipyretic time</w:t>
            </w:r>
          </w:p>
        </w:tc>
        <w:tc>
          <w:tcPr>
            <w:tcW w:w="1000" w:type="dxa"/>
            <w:tcBorders>
              <w:top w:val="nil"/>
              <w:left w:val="nil"/>
              <w:bottom w:val="single" w:sz="12" w:space="0" w:color="000000"/>
              <w:right w:val="nil"/>
            </w:tcBorders>
            <w:shd w:val="clear" w:color="auto" w:fill="FFFFFF"/>
          </w:tcPr>
          <w:p w14:paraId="4BFBD1B0" w14:textId="77777777" w:rsidR="00264727" w:rsidRDefault="00000000">
            <w:pPr>
              <w:spacing w:after="120"/>
              <w:rPr>
                <w:bCs/>
                <w:color w:val="000000"/>
                <w:sz w:val="18"/>
                <w:szCs w:val="18"/>
                <w:lang w:bidi="ar"/>
              </w:rPr>
            </w:pPr>
            <w:r>
              <w:rPr>
                <w:bCs/>
                <w:color w:val="000000"/>
                <w:sz w:val="18"/>
                <w:szCs w:val="18"/>
                <w:lang w:bidi="ar"/>
              </w:rPr>
              <w:t>2</w:t>
            </w:r>
          </w:p>
        </w:tc>
        <w:tc>
          <w:tcPr>
            <w:tcW w:w="1022" w:type="dxa"/>
            <w:tcBorders>
              <w:top w:val="nil"/>
              <w:left w:val="nil"/>
              <w:bottom w:val="single" w:sz="12" w:space="0" w:color="000000"/>
              <w:right w:val="nil"/>
            </w:tcBorders>
            <w:shd w:val="clear" w:color="auto" w:fill="FFFFFF"/>
          </w:tcPr>
          <w:p w14:paraId="16A83A30" w14:textId="77777777" w:rsidR="00264727" w:rsidRDefault="00000000">
            <w:pPr>
              <w:spacing w:after="120"/>
              <w:rPr>
                <w:bCs/>
                <w:color w:val="000000"/>
                <w:sz w:val="18"/>
                <w:szCs w:val="18"/>
                <w:lang w:bidi="ar"/>
              </w:rPr>
            </w:pPr>
            <w:r>
              <w:rPr>
                <w:bCs/>
                <w:color w:val="000000"/>
                <w:sz w:val="18"/>
                <w:szCs w:val="18"/>
                <w:lang w:bidi="ar"/>
              </w:rPr>
              <w:t>181</w:t>
            </w:r>
          </w:p>
        </w:tc>
        <w:tc>
          <w:tcPr>
            <w:tcW w:w="2522" w:type="dxa"/>
            <w:tcBorders>
              <w:top w:val="nil"/>
              <w:left w:val="nil"/>
              <w:bottom w:val="single" w:sz="12" w:space="0" w:color="000000"/>
              <w:right w:val="nil"/>
            </w:tcBorders>
            <w:shd w:val="clear" w:color="auto" w:fill="FFFFFF"/>
          </w:tcPr>
          <w:p w14:paraId="4ECCF078" w14:textId="77777777" w:rsidR="00264727" w:rsidRDefault="00000000">
            <w:pPr>
              <w:spacing w:after="120"/>
              <w:rPr>
                <w:color w:val="000000"/>
                <w:sz w:val="18"/>
                <w:szCs w:val="18"/>
                <w:lang w:bidi="ar"/>
              </w:rPr>
            </w:pPr>
            <w:r>
              <w:rPr>
                <w:color w:val="000000"/>
                <w:sz w:val="18"/>
                <w:szCs w:val="18"/>
                <w:lang w:bidi="ar"/>
              </w:rPr>
              <w:t>Mean Difference</w:t>
            </w:r>
          </w:p>
          <w:p w14:paraId="27320BCE" w14:textId="77777777" w:rsidR="00264727" w:rsidRDefault="00000000">
            <w:pPr>
              <w:spacing w:after="120"/>
              <w:rPr>
                <w:bCs/>
                <w:color w:val="000000"/>
                <w:sz w:val="18"/>
                <w:szCs w:val="18"/>
                <w:lang w:bidi="ar"/>
              </w:rPr>
            </w:pPr>
            <w:r>
              <w:rPr>
                <w:color w:val="000000"/>
                <w:sz w:val="18"/>
                <w:szCs w:val="18"/>
                <w:lang w:bidi="ar"/>
              </w:rPr>
              <w:t xml:space="preserve">(IV,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=0%</w:t>
            </w:r>
          </w:p>
        </w:tc>
        <w:tc>
          <w:tcPr>
            <w:tcW w:w="1837" w:type="dxa"/>
            <w:tcBorders>
              <w:top w:val="nil"/>
              <w:left w:val="nil"/>
              <w:bottom w:val="single" w:sz="12" w:space="0" w:color="000000"/>
              <w:right w:val="nil"/>
            </w:tcBorders>
            <w:shd w:val="clear" w:color="auto" w:fill="FFFFFF"/>
          </w:tcPr>
          <w:p w14:paraId="45FB9A01" w14:textId="77777777" w:rsidR="00264727" w:rsidRDefault="00000000">
            <w:pPr>
              <w:spacing w:after="120"/>
              <w:rPr>
                <w:bCs/>
                <w:color w:val="000000"/>
                <w:sz w:val="18"/>
                <w:szCs w:val="18"/>
                <w:lang w:bidi="ar"/>
              </w:rPr>
            </w:pPr>
            <w:r>
              <w:rPr>
                <w:bCs/>
                <w:color w:val="000000"/>
                <w:sz w:val="18"/>
                <w:szCs w:val="18"/>
                <w:lang w:bidi="ar"/>
              </w:rPr>
              <w:t>-2.73[-4.85,-0.61]</w:t>
            </w:r>
          </w:p>
        </w:tc>
        <w:tc>
          <w:tcPr>
            <w:tcW w:w="2217" w:type="dxa"/>
            <w:tcBorders>
              <w:top w:val="nil"/>
              <w:left w:val="nil"/>
              <w:bottom w:val="single" w:sz="12" w:space="0" w:color="000000"/>
              <w:right w:val="nil"/>
            </w:tcBorders>
            <w:shd w:val="clear" w:color="auto" w:fill="FFFFFF"/>
          </w:tcPr>
          <w:p w14:paraId="604FECBB" w14:textId="77777777" w:rsidR="00264727" w:rsidRDefault="00000000">
            <w:pPr>
              <w:spacing w:after="120"/>
              <w:rPr>
                <w:bCs/>
                <w:color w:val="000000"/>
                <w:sz w:val="18"/>
                <w:szCs w:val="18"/>
                <w:lang w:bidi="ar"/>
              </w:rPr>
            </w:pPr>
            <w:r>
              <w:rPr>
                <w:bCs/>
                <w:color w:val="000000"/>
                <w:sz w:val="18"/>
                <w:szCs w:val="18"/>
                <w:lang w:bidi="ar"/>
              </w:rPr>
              <w:t>low certainty</w:t>
            </w:r>
          </w:p>
        </w:tc>
      </w:tr>
    </w:tbl>
    <w:p w14:paraId="4121E9AF" w14:textId="77777777" w:rsidR="00264727" w:rsidRDefault="00264727">
      <w:pPr>
        <w:rPr>
          <w:rFonts w:eastAsia="SimSun"/>
          <w:lang w:eastAsia="zh-CN"/>
        </w:rPr>
      </w:pPr>
    </w:p>
    <w:p w14:paraId="4D0EB7D0" w14:textId="21BE49DD" w:rsidR="00264727" w:rsidRDefault="00000000">
      <w:pPr>
        <w:spacing w:after="120"/>
        <w:rPr>
          <w:b/>
          <w:bCs/>
          <w:i/>
          <w:iCs/>
          <w:szCs w:val="24"/>
        </w:rPr>
      </w:pPr>
      <w:r>
        <w:rPr>
          <w:rFonts w:hint="eastAsia"/>
          <w:b/>
          <w:bCs/>
          <w:szCs w:val="24"/>
          <w:lang w:eastAsia="zh-CN" w:bidi="ar"/>
        </w:rPr>
        <w:t>Supplementary</w:t>
      </w:r>
      <w:r>
        <w:rPr>
          <w:rFonts w:hint="eastAsia"/>
          <w:b/>
          <w:bCs/>
          <w:szCs w:val="24"/>
          <w:lang w:eastAsia="zh-CN"/>
        </w:rPr>
        <w:t xml:space="preserve"> </w:t>
      </w:r>
      <w:r>
        <w:rPr>
          <w:b/>
          <w:bCs/>
          <w:szCs w:val="24"/>
        </w:rPr>
        <w:t xml:space="preserve">Table </w:t>
      </w:r>
      <w:r>
        <w:rPr>
          <w:rFonts w:eastAsia="SimSun" w:hint="eastAsia"/>
          <w:b/>
          <w:bCs/>
          <w:szCs w:val="24"/>
          <w:lang w:eastAsia="zh-CN"/>
        </w:rPr>
        <w:t>7</w:t>
      </w:r>
      <w:r>
        <w:rPr>
          <w:b/>
          <w:bCs/>
          <w:i/>
          <w:iCs/>
          <w:szCs w:val="24"/>
        </w:rPr>
        <w:t xml:space="preserve">. Phragmites communis Plus Usual care </w:t>
      </w:r>
      <w:r>
        <w:rPr>
          <w:b/>
          <w:bCs/>
          <w:szCs w:val="24"/>
        </w:rPr>
        <w:t>versus</w:t>
      </w:r>
      <w:r>
        <w:rPr>
          <w:b/>
          <w:bCs/>
          <w:i/>
          <w:iCs/>
          <w:szCs w:val="24"/>
        </w:rPr>
        <w:t xml:space="preserve"> Usual care</w:t>
      </w:r>
    </w:p>
    <w:tbl>
      <w:tblPr>
        <w:tblW w:w="10082" w:type="dxa"/>
        <w:tblBorders>
          <w:top w:val="single" w:sz="4" w:space="0" w:color="auto"/>
          <w:bottom w:val="single" w:sz="4" w:space="0" w:color="auto"/>
        </w:tblBorders>
        <w:shd w:val="clear" w:color="auto" w:fill="8DB3E2"/>
        <w:tblLayout w:type="fixed"/>
        <w:tblLook w:val="04A0" w:firstRow="1" w:lastRow="0" w:firstColumn="1" w:lastColumn="0" w:noHBand="0" w:noVBand="1"/>
      </w:tblPr>
      <w:tblGrid>
        <w:gridCol w:w="1528"/>
        <w:gridCol w:w="978"/>
        <w:gridCol w:w="1011"/>
        <w:gridCol w:w="2533"/>
        <w:gridCol w:w="1848"/>
        <w:gridCol w:w="2184"/>
      </w:tblGrid>
      <w:tr w:rsidR="00264727" w14:paraId="4D080555" w14:textId="77777777">
        <w:tc>
          <w:tcPr>
            <w:tcW w:w="1528" w:type="dxa"/>
            <w:tcBorders>
              <w:top w:val="single" w:sz="12" w:space="0" w:color="000000"/>
              <w:bottom w:val="single" w:sz="4" w:space="0" w:color="000000"/>
              <w:tl2br w:val="nil"/>
            </w:tcBorders>
            <w:shd w:val="clear" w:color="auto" w:fill="FFFFFF"/>
          </w:tcPr>
          <w:p w14:paraId="48AE8D37" w14:textId="77777777" w:rsidR="00264727" w:rsidRDefault="00000000">
            <w:pPr>
              <w:spacing w:after="120"/>
              <w:rPr>
                <w:b/>
                <w:color w:val="000000"/>
                <w:sz w:val="18"/>
                <w:szCs w:val="18"/>
                <w:lang w:bidi="ar"/>
              </w:rPr>
            </w:pPr>
            <w:r>
              <w:rPr>
                <w:b/>
                <w:color w:val="000000"/>
                <w:sz w:val="18"/>
                <w:szCs w:val="18"/>
                <w:lang w:bidi="ar"/>
              </w:rPr>
              <w:t>Outcome or subgroup title</w:t>
            </w:r>
          </w:p>
        </w:tc>
        <w:tc>
          <w:tcPr>
            <w:tcW w:w="978" w:type="dxa"/>
            <w:tcBorders>
              <w:top w:val="single" w:sz="12" w:space="0" w:color="000000"/>
              <w:bottom w:val="single" w:sz="4" w:space="0" w:color="000000"/>
            </w:tcBorders>
            <w:shd w:val="clear" w:color="auto" w:fill="FFFFFF"/>
          </w:tcPr>
          <w:p w14:paraId="6B6C4AF9" w14:textId="77777777" w:rsidR="00264727" w:rsidRDefault="00000000">
            <w:pPr>
              <w:spacing w:after="120"/>
              <w:rPr>
                <w:b/>
                <w:color w:val="000000"/>
                <w:sz w:val="18"/>
                <w:szCs w:val="18"/>
                <w:lang w:bidi="ar"/>
              </w:rPr>
            </w:pPr>
            <w:r>
              <w:rPr>
                <w:b/>
                <w:color w:val="000000"/>
                <w:sz w:val="18"/>
                <w:szCs w:val="18"/>
                <w:lang w:bidi="ar"/>
              </w:rPr>
              <w:t>No. of studies</w:t>
            </w:r>
          </w:p>
        </w:tc>
        <w:tc>
          <w:tcPr>
            <w:tcW w:w="1011" w:type="dxa"/>
            <w:tcBorders>
              <w:top w:val="single" w:sz="12" w:space="0" w:color="000000"/>
              <w:bottom w:val="single" w:sz="4" w:space="0" w:color="000000"/>
            </w:tcBorders>
            <w:shd w:val="clear" w:color="auto" w:fill="FFFFFF"/>
          </w:tcPr>
          <w:p w14:paraId="3485240D" w14:textId="77777777" w:rsidR="00264727" w:rsidRDefault="00000000">
            <w:pPr>
              <w:spacing w:after="120"/>
              <w:rPr>
                <w:b/>
                <w:color w:val="000000"/>
                <w:sz w:val="18"/>
                <w:szCs w:val="18"/>
                <w:lang w:bidi="ar"/>
              </w:rPr>
            </w:pPr>
            <w:r>
              <w:rPr>
                <w:b/>
                <w:color w:val="000000"/>
                <w:sz w:val="18"/>
                <w:szCs w:val="18"/>
                <w:lang w:bidi="ar"/>
              </w:rPr>
              <w:t>No. of participants</w:t>
            </w:r>
          </w:p>
        </w:tc>
        <w:tc>
          <w:tcPr>
            <w:tcW w:w="2533" w:type="dxa"/>
            <w:tcBorders>
              <w:top w:val="single" w:sz="12" w:space="0" w:color="000000"/>
              <w:bottom w:val="single" w:sz="4" w:space="0" w:color="000000"/>
            </w:tcBorders>
            <w:shd w:val="clear" w:color="auto" w:fill="FFFFFF"/>
          </w:tcPr>
          <w:p w14:paraId="72C4C848" w14:textId="77777777" w:rsidR="00264727" w:rsidRDefault="00000000">
            <w:pPr>
              <w:spacing w:after="120"/>
              <w:rPr>
                <w:b/>
                <w:color w:val="000000"/>
                <w:sz w:val="18"/>
                <w:szCs w:val="18"/>
                <w:lang w:bidi="ar"/>
              </w:rPr>
            </w:pPr>
            <w:r>
              <w:rPr>
                <w:b/>
                <w:color w:val="000000"/>
                <w:sz w:val="18"/>
                <w:szCs w:val="18"/>
                <w:lang w:bidi="ar"/>
              </w:rPr>
              <w:t>Statistical method</w:t>
            </w:r>
          </w:p>
          <w:p w14:paraId="02446FE4" w14:textId="77777777" w:rsidR="00264727" w:rsidRDefault="00000000">
            <w:pPr>
              <w:spacing w:after="120"/>
              <w:rPr>
                <w:b/>
                <w:color w:val="000000"/>
                <w:sz w:val="18"/>
                <w:szCs w:val="18"/>
                <w:lang w:bidi="ar"/>
              </w:rPr>
            </w:pPr>
            <w:r>
              <w:rPr>
                <w:b/>
                <w:color w:val="000000"/>
                <w:sz w:val="18"/>
                <w:szCs w:val="18"/>
                <w:lang w:bidi="ar"/>
              </w:rPr>
              <w:t>(random model)</w:t>
            </w:r>
          </w:p>
        </w:tc>
        <w:tc>
          <w:tcPr>
            <w:tcW w:w="1848" w:type="dxa"/>
            <w:tcBorders>
              <w:top w:val="single" w:sz="12" w:space="0" w:color="000000"/>
              <w:bottom w:val="single" w:sz="4" w:space="0" w:color="000000"/>
            </w:tcBorders>
            <w:shd w:val="clear" w:color="auto" w:fill="FFFFFF"/>
          </w:tcPr>
          <w:p w14:paraId="16852984" w14:textId="77777777" w:rsidR="00264727" w:rsidRDefault="00000000">
            <w:pPr>
              <w:spacing w:after="120"/>
              <w:rPr>
                <w:b/>
                <w:color w:val="000000"/>
                <w:sz w:val="18"/>
                <w:szCs w:val="18"/>
                <w:lang w:bidi="ar"/>
              </w:rPr>
            </w:pPr>
            <w:r>
              <w:rPr>
                <w:b/>
                <w:color w:val="000000"/>
                <w:sz w:val="18"/>
                <w:szCs w:val="18"/>
                <w:lang w:bidi="ar"/>
              </w:rPr>
              <w:t>Effect size</w:t>
            </w:r>
          </w:p>
        </w:tc>
        <w:tc>
          <w:tcPr>
            <w:tcW w:w="2184" w:type="dxa"/>
            <w:tcBorders>
              <w:top w:val="single" w:sz="12" w:space="0" w:color="000000"/>
              <w:bottom w:val="single" w:sz="4" w:space="0" w:color="000000"/>
            </w:tcBorders>
            <w:shd w:val="clear" w:color="auto" w:fill="FFFFFF"/>
          </w:tcPr>
          <w:p w14:paraId="0D965C77" w14:textId="77777777" w:rsidR="00264727" w:rsidRDefault="00000000">
            <w:pPr>
              <w:spacing w:after="120"/>
              <w:rPr>
                <w:b/>
                <w:color w:val="000000"/>
                <w:sz w:val="18"/>
                <w:szCs w:val="18"/>
                <w:lang w:bidi="ar"/>
              </w:rPr>
            </w:pPr>
            <w:r>
              <w:rPr>
                <w:b/>
                <w:color w:val="000000"/>
                <w:sz w:val="18"/>
                <w:szCs w:val="18"/>
                <w:lang w:bidi="ar"/>
              </w:rPr>
              <w:t>Quality of</w:t>
            </w:r>
          </w:p>
          <w:p w14:paraId="5C65EB7D" w14:textId="77777777" w:rsidR="00264727" w:rsidRDefault="00000000">
            <w:pPr>
              <w:spacing w:after="120"/>
              <w:rPr>
                <w:b/>
                <w:color w:val="000000"/>
                <w:sz w:val="18"/>
                <w:szCs w:val="18"/>
                <w:lang w:bidi="ar"/>
              </w:rPr>
            </w:pPr>
            <w:r>
              <w:rPr>
                <w:b/>
                <w:color w:val="000000"/>
                <w:sz w:val="18"/>
                <w:szCs w:val="18"/>
                <w:lang w:bidi="ar"/>
              </w:rPr>
              <w:t>Evidence(GRADE)</w:t>
            </w:r>
          </w:p>
        </w:tc>
      </w:tr>
      <w:tr w:rsidR="00264727" w14:paraId="4EDE6F15" w14:textId="77777777">
        <w:tc>
          <w:tcPr>
            <w:tcW w:w="7898" w:type="dxa"/>
            <w:gridSpan w:val="5"/>
            <w:tcBorders>
              <w:top w:val="single" w:sz="4" w:space="0" w:color="000000"/>
            </w:tcBorders>
            <w:shd w:val="clear" w:color="auto" w:fill="FFFFFF"/>
          </w:tcPr>
          <w:p w14:paraId="47C16F6F" w14:textId="77777777" w:rsidR="00264727" w:rsidRDefault="00000000">
            <w:pPr>
              <w:spacing w:after="120"/>
              <w:rPr>
                <w:color w:val="000000"/>
                <w:sz w:val="18"/>
                <w:szCs w:val="18"/>
              </w:rPr>
            </w:pPr>
            <w:r>
              <w:rPr>
                <w:b/>
                <w:bCs/>
                <w:color w:val="000000"/>
                <w:sz w:val="18"/>
                <w:szCs w:val="18"/>
              </w:rPr>
              <w:t>Symptoms</w:t>
            </w:r>
          </w:p>
        </w:tc>
        <w:tc>
          <w:tcPr>
            <w:tcW w:w="2184" w:type="dxa"/>
            <w:tcBorders>
              <w:top w:val="single" w:sz="4" w:space="0" w:color="000000"/>
            </w:tcBorders>
            <w:shd w:val="clear" w:color="auto" w:fill="FFFFFF"/>
          </w:tcPr>
          <w:p w14:paraId="62DCE231" w14:textId="77777777" w:rsidR="00264727" w:rsidRDefault="00264727">
            <w:pPr>
              <w:spacing w:after="120"/>
              <w:rPr>
                <w:color w:val="000000"/>
                <w:sz w:val="18"/>
                <w:szCs w:val="18"/>
              </w:rPr>
            </w:pPr>
          </w:p>
        </w:tc>
      </w:tr>
      <w:tr w:rsidR="00264727" w14:paraId="317A7EA3" w14:textId="77777777">
        <w:tc>
          <w:tcPr>
            <w:tcW w:w="1528" w:type="dxa"/>
            <w:shd w:val="clear" w:color="auto" w:fill="FFFFFF"/>
          </w:tcPr>
          <w:p w14:paraId="46584714" w14:textId="77777777" w:rsidR="00264727" w:rsidRDefault="00000000">
            <w:pPr>
              <w:spacing w:after="120"/>
              <w:rPr>
                <w:color w:val="000000"/>
                <w:sz w:val="18"/>
                <w:szCs w:val="18"/>
              </w:rPr>
            </w:pPr>
            <w:r>
              <w:rPr>
                <w:color w:val="000000"/>
                <w:sz w:val="18"/>
                <w:szCs w:val="18"/>
              </w:rPr>
              <w:t>Cure rate</w:t>
            </w:r>
          </w:p>
        </w:tc>
        <w:tc>
          <w:tcPr>
            <w:tcW w:w="978" w:type="dxa"/>
            <w:shd w:val="clear" w:color="auto" w:fill="FFFFFF"/>
          </w:tcPr>
          <w:p w14:paraId="43ABAAEC" w14:textId="77777777" w:rsidR="00264727" w:rsidRDefault="00000000">
            <w:pPr>
              <w:spacing w:after="120"/>
              <w:rPr>
                <w:color w:val="000000"/>
                <w:sz w:val="18"/>
                <w:szCs w:val="18"/>
              </w:rPr>
            </w:pPr>
            <w:r>
              <w:rPr>
                <w:color w:val="000000"/>
                <w:sz w:val="18"/>
                <w:szCs w:val="18"/>
              </w:rPr>
              <w:t>18</w:t>
            </w:r>
          </w:p>
        </w:tc>
        <w:tc>
          <w:tcPr>
            <w:tcW w:w="1011" w:type="dxa"/>
            <w:shd w:val="clear" w:color="auto" w:fill="FFFFFF"/>
          </w:tcPr>
          <w:p w14:paraId="2BC905B7" w14:textId="77777777" w:rsidR="00264727" w:rsidRDefault="00000000">
            <w:pPr>
              <w:spacing w:after="120"/>
              <w:rPr>
                <w:color w:val="000000"/>
                <w:sz w:val="18"/>
                <w:szCs w:val="18"/>
              </w:rPr>
            </w:pPr>
            <w:r>
              <w:rPr>
                <w:color w:val="000000"/>
                <w:sz w:val="18"/>
                <w:szCs w:val="18"/>
              </w:rPr>
              <w:t>1426</w:t>
            </w:r>
          </w:p>
        </w:tc>
        <w:tc>
          <w:tcPr>
            <w:tcW w:w="2533" w:type="dxa"/>
            <w:shd w:val="clear" w:color="auto" w:fill="FFFFFF"/>
          </w:tcPr>
          <w:p w14:paraId="59ECF91F" w14:textId="77777777" w:rsidR="00264727" w:rsidRDefault="00000000">
            <w:pPr>
              <w:spacing w:after="120"/>
              <w:rPr>
                <w:color w:val="000000"/>
                <w:sz w:val="18"/>
                <w:szCs w:val="18"/>
              </w:rPr>
            </w:pPr>
            <w:r>
              <w:rPr>
                <w:color w:val="000000"/>
                <w:sz w:val="18"/>
                <w:szCs w:val="18"/>
              </w:rPr>
              <w:t>Risk Ratio (M-H, 95% CI) I</w:t>
            </w:r>
            <w:r>
              <w:rPr>
                <w:color w:val="000000"/>
                <w:sz w:val="18"/>
                <w:szCs w:val="18"/>
                <w:vertAlign w:val="superscript"/>
              </w:rPr>
              <w:t>2</w:t>
            </w:r>
            <w:r>
              <w:rPr>
                <w:color w:val="000000"/>
                <w:sz w:val="18"/>
                <w:szCs w:val="18"/>
              </w:rPr>
              <w:t>=0</w:t>
            </w:r>
          </w:p>
        </w:tc>
        <w:tc>
          <w:tcPr>
            <w:tcW w:w="1848" w:type="dxa"/>
            <w:shd w:val="clear" w:color="auto" w:fill="FFFFFF"/>
          </w:tcPr>
          <w:p w14:paraId="731E0A94" w14:textId="77777777" w:rsidR="00264727" w:rsidRDefault="00000000">
            <w:pPr>
              <w:spacing w:after="120"/>
              <w:rPr>
                <w:color w:val="000000"/>
                <w:sz w:val="18"/>
                <w:szCs w:val="18"/>
              </w:rPr>
            </w:pPr>
            <w:r>
              <w:rPr>
                <w:color w:val="000000"/>
                <w:sz w:val="18"/>
                <w:szCs w:val="18"/>
              </w:rPr>
              <w:t>1.55[1.35, 1.78]</w:t>
            </w:r>
          </w:p>
        </w:tc>
        <w:tc>
          <w:tcPr>
            <w:tcW w:w="2184" w:type="dxa"/>
            <w:shd w:val="clear" w:color="auto" w:fill="FFFFFF"/>
          </w:tcPr>
          <w:p w14:paraId="6288B451" w14:textId="77777777" w:rsidR="00264727" w:rsidRDefault="00000000">
            <w:pPr>
              <w:spacing w:after="120"/>
              <w:rPr>
                <w:color w:val="000000"/>
                <w:sz w:val="18"/>
                <w:szCs w:val="18"/>
              </w:rPr>
            </w:pPr>
            <w:r>
              <w:rPr>
                <w:color w:val="000000"/>
                <w:sz w:val="18"/>
                <w:szCs w:val="18"/>
              </w:rPr>
              <w:t>low certainty</w:t>
            </w:r>
          </w:p>
        </w:tc>
      </w:tr>
      <w:tr w:rsidR="00264727" w14:paraId="22FEEDD8" w14:textId="77777777">
        <w:tc>
          <w:tcPr>
            <w:tcW w:w="1528" w:type="dxa"/>
            <w:shd w:val="clear" w:color="auto" w:fill="FFFFFF"/>
          </w:tcPr>
          <w:p w14:paraId="43590CAE" w14:textId="77777777" w:rsidR="00264727" w:rsidRDefault="00000000">
            <w:pPr>
              <w:spacing w:after="120"/>
              <w:ind w:firstLineChars="100" w:firstLine="180"/>
              <w:rPr>
                <w:color w:val="000000"/>
                <w:sz w:val="18"/>
                <w:szCs w:val="18"/>
              </w:rPr>
            </w:pPr>
            <w:r>
              <w:rPr>
                <w:color w:val="000000"/>
                <w:sz w:val="18"/>
                <w:szCs w:val="18"/>
              </w:rPr>
              <w:t>Combination therapy</w:t>
            </w:r>
          </w:p>
        </w:tc>
        <w:tc>
          <w:tcPr>
            <w:tcW w:w="978" w:type="dxa"/>
            <w:shd w:val="clear" w:color="auto" w:fill="FFFFFF"/>
          </w:tcPr>
          <w:p w14:paraId="4A484467" w14:textId="77777777" w:rsidR="00264727" w:rsidRDefault="00000000">
            <w:pPr>
              <w:spacing w:after="120"/>
              <w:rPr>
                <w:color w:val="000000"/>
                <w:sz w:val="18"/>
                <w:szCs w:val="18"/>
              </w:rPr>
            </w:pPr>
            <w:r>
              <w:rPr>
                <w:color w:val="000000"/>
                <w:sz w:val="18"/>
                <w:szCs w:val="18"/>
              </w:rPr>
              <w:t>16</w:t>
            </w:r>
          </w:p>
        </w:tc>
        <w:tc>
          <w:tcPr>
            <w:tcW w:w="1011" w:type="dxa"/>
            <w:shd w:val="clear" w:color="auto" w:fill="FFFFFF"/>
          </w:tcPr>
          <w:p w14:paraId="51751169" w14:textId="77777777" w:rsidR="00264727" w:rsidRDefault="00000000">
            <w:pPr>
              <w:spacing w:after="120"/>
              <w:rPr>
                <w:color w:val="000000"/>
                <w:sz w:val="18"/>
                <w:szCs w:val="18"/>
              </w:rPr>
            </w:pPr>
            <w:r>
              <w:rPr>
                <w:color w:val="000000"/>
                <w:sz w:val="18"/>
                <w:szCs w:val="18"/>
              </w:rPr>
              <w:t>1248</w:t>
            </w:r>
          </w:p>
        </w:tc>
        <w:tc>
          <w:tcPr>
            <w:tcW w:w="2533" w:type="dxa"/>
            <w:shd w:val="clear" w:color="auto" w:fill="FFFFFF"/>
          </w:tcPr>
          <w:p w14:paraId="1329DBDD" w14:textId="77777777" w:rsidR="00264727" w:rsidRDefault="00000000">
            <w:pPr>
              <w:spacing w:after="120"/>
              <w:rPr>
                <w:color w:val="000000"/>
                <w:sz w:val="18"/>
                <w:szCs w:val="18"/>
              </w:rPr>
            </w:pPr>
            <w:r>
              <w:rPr>
                <w:color w:val="000000"/>
                <w:sz w:val="18"/>
                <w:szCs w:val="18"/>
              </w:rPr>
              <w:t>Risk Ratio (M-H, 95% CI) I</w:t>
            </w:r>
            <w:r>
              <w:rPr>
                <w:color w:val="000000"/>
                <w:sz w:val="18"/>
                <w:szCs w:val="18"/>
                <w:vertAlign w:val="superscript"/>
              </w:rPr>
              <w:t>2</w:t>
            </w:r>
            <w:r>
              <w:rPr>
                <w:color w:val="000000"/>
                <w:sz w:val="18"/>
                <w:szCs w:val="18"/>
              </w:rPr>
              <w:t>=0</w:t>
            </w:r>
          </w:p>
        </w:tc>
        <w:tc>
          <w:tcPr>
            <w:tcW w:w="1848" w:type="dxa"/>
            <w:shd w:val="clear" w:color="auto" w:fill="FFFFFF"/>
          </w:tcPr>
          <w:p w14:paraId="47E46448" w14:textId="77777777" w:rsidR="00264727" w:rsidRDefault="00000000">
            <w:pPr>
              <w:spacing w:after="120"/>
              <w:rPr>
                <w:color w:val="000000"/>
                <w:sz w:val="18"/>
                <w:szCs w:val="18"/>
              </w:rPr>
            </w:pPr>
            <w:r>
              <w:rPr>
                <w:color w:val="000000"/>
                <w:sz w:val="18"/>
                <w:szCs w:val="18"/>
              </w:rPr>
              <w:t>1.58[1.35, 1.84]</w:t>
            </w:r>
          </w:p>
        </w:tc>
        <w:tc>
          <w:tcPr>
            <w:tcW w:w="2184" w:type="dxa"/>
            <w:shd w:val="clear" w:color="auto" w:fill="FFFFFF"/>
          </w:tcPr>
          <w:p w14:paraId="1FE80470" w14:textId="77777777" w:rsidR="00264727" w:rsidRDefault="00000000">
            <w:pPr>
              <w:spacing w:after="120"/>
              <w:rPr>
                <w:color w:val="000000"/>
                <w:sz w:val="18"/>
                <w:szCs w:val="18"/>
              </w:rPr>
            </w:pPr>
            <w:r>
              <w:rPr>
                <w:color w:val="000000"/>
                <w:sz w:val="18"/>
                <w:szCs w:val="18"/>
              </w:rPr>
              <w:t>low certainty</w:t>
            </w:r>
          </w:p>
        </w:tc>
      </w:tr>
      <w:tr w:rsidR="00264727" w14:paraId="1D10FD3E" w14:textId="77777777">
        <w:tc>
          <w:tcPr>
            <w:tcW w:w="1528" w:type="dxa"/>
            <w:shd w:val="clear" w:color="auto" w:fill="FFFFFF"/>
          </w:tcPr>
          <w:p w14:paraId="28F730F1" w14:textId="77777777" w:rsidR="00264727" w:rsidRDefault="00000000">
            <w:pPr>
              <w:spacing w:after="120"/>
              <w:ind w:firstLineChars="100" w:firstLine="180"/>
              <w:rPr>
                <w:color w:val="000000"/>
                <w:sz w:val="18"/>
                <w:szCs w:val="18"/>
              </w:rPr>
            </w:pPr>
            <w:r>
              <w:rPr>
                <w:color w:val="000000"/>
                <w:sz w:val="18"/>
                <w:szCs w:val="18"/>
              </w:rPr>
              <w:t>Symptomatic drugs</w:t>
            </w:r>
          </w:p>
        </w:tc>
        <w:tc>
          <w:tcPr>
            <w:tcW w:w="978" w:type="dxa"/>
            <w:shd w:val="clear" w:color="auto" w:fill="FFFFFF"/>
          </w:tcPr>
          <w:p w14:paraId="2E1D4D3E" w14:textId="77777777" w:rsidR="00264727" w:rsidRDefault="00000000">
            <w:pPr>
              <w:spacing w:after="120"/>
              <w:rPr>
                <w:color w:val="000000"/>
                <w:sz w:val="18"/>
                <w:szCs w:val="18"/>
              </w:rPr>
            </w:pPr>
            <w:r>
              <w:rPr>
                <w:color w:val="000000"/>
                <w:sz w:val="18"/>
                <w:szCs w:val="18"/>
              </w:rPr>
              <w:t>1</w:t>
            </w:r>
          </w:p>
        </w:tc>
        <w:tc>
          <w:tcPr>
            <w:tcW w:w="1011" w:type="dxa"/>
            <w:shd w:val="clear" w:color="auto" w:fill="FFFFFF"/>
          </w:tcPr>
          <w:p w14:paraId="35290623" w14:textId="77777777" w:rsidR="00264727" w:rsidRDefault="00000000">
            <w:pPr>
              <w:spacing w:after="120"/>
              <w:rPr>
                <w:color w:val="000000"/>
                <w:sz w:val="18"/>
                <w:szCs w:val="18"/>
              </w:rPr>
            </w:pPr>
            <w:r>
              <w:rPr>
                <w:color w:val="000000"/>
                <w:sz w:val="18"/>
                <w:szCs w:val="18"/>
              </w:rPr>
              <w:t>58</w:t>
            </w:r>
          </w:p>
        </w:tc>
        <w:tc>
          <w:tcPr>
            <w:tcW w:w="2533" w:type="dxa"/>
            <w:shd w:val="clear" w:color="auto" w:fill="FFFFFF"/>
          </w:tcPr>
          <w:p w14:paraId="01DD328D" w14:textId="77777777" w:rsidR="00264727" w:rsidRDefault="00000000">
            <w:pPr>
              <w:spacing w:after="120"/>
              <w:rPr>
                <w:color w:val="000000"/>
                <w:sz w:val="18"/>
                <w:szCs w:val="18"/>
              </w:rPr>
            </w:pPr>
            <w:r>
              <w:rPr>
                <w:color w:val="000000"/>
                <w:sz w:val="18"/>
                <w:szCs w:val="18"/>
              </w:rPr>
              <w:t xml:space="preserve">Risk Ratio (M-H, 95% CI) </w:t>
            </w:r>
          </w:p>
        </w:tc>
        <w:tc>
          <w:tcPr>
            <w:tcW w:w="1848" w:type="dxa"/>
            <w:shd w:val="clear" w:color="auto" w:fill="FFFFFF"/>
          </w:tcPr>
          <w:p w14:paraId="1DE909CA" w14:textId="77777777" w:rsidR="00264727" w:rsidRDefault="00000000">
            <w:pPr>
              <w:spacing w:after="120"/>
              <w:rPr>
                <w:color w:val="000000"/>
                <w:sz w:val="18"/>
                <w:szCs w:val="18"/>
              </w:rPr>
            </w:pPr>
            <w:r>
              <w:rPr>
                <w:color w:val="000000"/>
                <w:sz w:val="18"/>
                <w:szCs w:val="18"/>
              </w:rPr>
              <w:t>1.87[0.18, 19.47]</w:t>
            </w:r>
          </w:p>
        </w:tc>
        <w:tc>
          <w:tcPr>
            <w:tcW w:w="2184" w:type="dxa"/>
            <w:shd w:val="clear" w:color="auto" w:fill="FFFFFF"/>
          </w:tcPr>
          <w:p w14:paraId="10295791" w14:textId="77777777" w:rsidR="00264727" w:rsidRDefault="00000000">
            <w:pPr>
              <w:spacing w:after="120"/>
              <w:rPr>
                <w:color w:val="000000"/>
                <w:sz w:val="18"/>
                <w:szCs w:val="18"/>
              </w:rPr>
            </w:pPr>
            <w:r>
              <w:rPr>
                <w:color w:val="000000"/>
                <w:sz w:val="18"/>
                <w:szCs w:val="18"/>
              </w:rPr>
              <w:t>Very low certainty</w:t>
            </w:r>
          </w:p>
        </w:tc>
      </w:tr>
      <w:tr w:rsidR="00264727" w14:paraId="31EF6FC7" w14:textId="77777777">
        <w:tc>
          <w:tcPr>
            <w:tcW w:w="1528" w:type="dxa"/>
            <w:shd w:val="clear" w:color="auto" w:fill="FFFFFF"/>
          </w:tcPr>
          <w:p w14:paraId="2FCFE367" w14:textId="77777777" w:rsidR="00264727" w:rsidRDefault="00000000">
            <w:pPr>
              <w:spacing w:after="120"/>
              <w:ind w:firstLineChars="100" w:firstLine="180"/>
              <w:rPr>
                <w:color w:val="000000"/>
                <w:sz w:val="18"/>
                <w:szCs w:val="18"/>
              </w:rPr>
            </w:pPr>
            <w:r>
              <w:rPr>
                <w:color w:val="000000"/>
                <w:sz w:val="18"/>
                <w:szCs w:val="18"/>
              </w:rPr>
              <w:t>Antiviral drugs</w:t>
            </w:r>
          </w:p>
        </w:tc>
        <w:tc>
          <w:tcPr>
            <w:tcW w:w="978" w:type="dxa"/>
            <w:shd w:val="clear" w:color="auto" w:fill="FFFFFF"/>
          </w:tcPr>
          <w:p w14:paraId="5553C2E1" w14:textId="77777777" w:rsidR="00264727" w:rsidRDefault="00000000">
            <w:pPr>
              <w:spacing w:after="120"/>
              <w:rPr>
                <w:color w:val="000000"/>
                <w:sz w:val="18"/>
                <w:szCs w:val="18"/>
              </w:rPr>
            </w:pPr>
            <w:r>
              <w:rPr>
                <w:color w:val="000000"/>
                <w:sz w:val="18"/>
                <w:szCs w:val="18"/>
              </w:rPr>
              <w:t>1</w:t>
            </w:r>
          </w:p>
        </w:tc>
        <w:tc>
          <w:tcPr>
            <w:tcW w:w="1011" w:type="dxa"/>
            <w:shd w:val="clear" w:color="auto" w:fill="FFFFFF"/>
          </w:tcPr>
          <w:p w14:paraId="09681120" w14:textId="77777777" w:rsidR="00264727" w:rsidRDefault="00000000">
            <w:pPr>
              <w:spacing w:after="120"/>
              <w:rPr>
                <w:color w:val="000000"/>
                <w:sz w:val="18"/>
                <w:szCs w:val="18"/>
              </w:rPr>
            </w:pPr>
            <w:r>
              <w:rPr>
                <w:color w:val="000000"/>
                <w:sz w:val="18"/>
                <w:szCs w:val="18"/>
              </w:rPr>
              <w:t>120</w:t>
            </w:r>
          </w:p>
        </w:tc>
        <w:tc>
          <w:tcPr>
            <w:tcW w:w="2533" w:type="dxa"/>
            <w:shd w:val="clear" w:color="auto" w:fill="FFFFFF"/>
          </w:tcPr>
          <w:p w14:paraId="7865B4DD" w14:textId="77777777" w:rsidR="00264727" w:rsidRDefault="00000000">
            <w:pPr>
              <w:spacing w:after="120"/>
              <w:rPr>
                <w:color w:val="000000"/>
                <w:sz w:val="18"/>
                <w:szCs w:val="18"/>
              </w:rPr>
            </w:pPr>
            <w:r>
              <w:rPr>
                <w:color w:val="000000"/>
                <w:sz w:val="18"/>
                <w:szCs w:val="18"/>
              </w:rPr>
              <w:t xml:space="preserve">Risk Ratio (M-H, 95% CI) </w:t>
            </w:r>
          </w:p>
        </w:tc>
        <w:tc>
          <w:tcPr>
            <w:tcW w:w="1848" w:type="dxa"/>
            <w:shd w:val="clear" w:color="auto" w:fill="FFFFFF"/>
          </w:tcPr>
          <w:p w14:paraId="70D883FC" w14:textId="77777777" w:rsidR="00264727" w:rsidRDefault="00000000">
            <w:pPr>
              <w:spacing w:after="120"/>
              <w:rPr>
                <w:color w:val="000000"/>
                <w:sz w:val="18"/>
                <w:szCs w:val="18"/>
              </w:rPr>
            </w:pPr>
            <w:r>
              <w:rPr>
                <w:color w:val="000000"/>
                <w:sz w:val="18"/>
                <w:szCs w:val="18"/>
              </w:rPr>
              <w:t>1.38[0.97, 1.98]</w:t>
            </w:r>
          </w:p>
        </w:tc>
        <w:tc>
          <w:tcPr>
            <w:tcW w:w="2184" w:type="dxa"/>
            <w:shd w:val="clear" w:color="auto" w:fill="FFFFFF"/>
          </w:tcPr>
          <w:p w14:paraId="3D4C4492" w14:textId="77777777" w:rsidR="00264727" w:rsidRDefault="00000000">
            <w:pPr>
              <w:spacing w:after="120"/>
              <w:rPr>
                <w:color w:val="000000"/>
                <w:sz w:val="18"/>
                <w:szCs w:val="18"/>
              </w:rPr>
            </w:pPr>
            <w:r>
              <w:rPr>
                <w:color w:val="000000"/>
                <w:sz w:val="18"/>
                <w:szCs w:val="18"/>
              </w:rPr>
              <w:t>Very low certainty</w:t>
            </w:r>
          </w:p>
        </w:tc>
      </w:tr>
      <w:tr w:rsidR="00264727" w14:paraId="3C53D799" w14:textId="77777777">
        <w:tc>
          <w:tcPr>
            <w:tcW w:w="1528" w:type="dxa"/>
            <w:shd w:val="clear" w:color="auto" w:fill="FFFFFF"/>
          </w:tcPr>
          <w:p w14:paraId="499FFDDC" w14:textId="77777777" w:rsidR="00264727" w:rsidRDefault="00000000">
            <w:pPr>
              <w:spacing w:after="120"/>
              <w:rPr>
                <w:color w:val="000000"/>
                <w:sz w:val="18"/>
                <w:szCs w:val="18"/>
              </w:rPr>
            </w:pPr>
            <w:r>
              <w:rPr>
                <w:color w:val="000000"/>
                <w:sz w:val="18"/>
                <w:szCs w:val="18"/>
              </w:rPr>
              <w:t>TCM Syndrome scores</w:t>
            </w:r>
          </w:p>
        </w:tc>
        <w:tc>
          <w:tcPr>
            <w:tcW w:w="978" w:type="dxa"/>
            <w:shd w:val="clear" w:color="auto" w:fill="FFFFFF"/>
          </w:tcPr>
          <w:p w14:paraId="19DAAF39" w14:textId="77777777" w:rsidR="00264727" w:rsidRDefault="00000000">
            <w:pPr>
              <w:spacing w:after="120"/>
              <w:rPr>
                <w:color w:val="000000"/>
                <w:sz w:val="18"/>
                <w:szCs w:val="18"/>
              </w:rPr>
            </w:pPr>
            <w:r>
              <w:rPr>
                <w:color w:val="000000"/>
                <w:sz w:val="18"/>
                <w:szCs w:val="18"/>
              </w:rPr>
              <w:t>8</w:t>
            </w:r>
          </w:p>
        </w:tc>
        <w:tc>
          <w:tcPr>
            <w:tcW w:w="1011" w:type="dxa"/>
            <w:shd w:val="clear" w:color="auto" w:fill="FFFFFF"/>
          </w:tcPr>
          <w:p w14:paraId="7580F06D" w14:textId="77777777" w:rsidR="00264727" w:rsidRDefault="00000000">
            <w:pPr>
              <w:spacing w:after="120"/>
              <w:rPr>
                <w:color w:val="000000"/>
                <w:sz w:val="18"/>
                <w:szCs w:val="18"/>
              </w:rPr>
            </w:pPr>
            <w:r>
              <w:rPr>
                <w:color w:val="000000"/>
                <w:sz w:val="18"/>
                <w:szCs w:val="18"/>
              </w:rPr>
              <w:t>535</w:t>
            </w:r>
          </w:p>
        </w:tc>
        <w:tc>
          <w:tcPr>
            <w:tcW w:w="2533" w:type="dxa"/>
            <w:shd w:val="clear" w:color="auto" w:fill="FFFFFF"/>
          </w:tcPr>
          <w:p w14:paraId="6E9473D1" w14:textId="77777777" w:rsidR="00264727" w:rsidRPr="00C85C57" w:rsidRDefault="00000000">
            <w:pPr>
              <w:spacing w:after="120"/>
              <w:rPr>
                <w:color w:val="000000"/>
                <w:sz w:val="18"/>
                <w:szCs w:val="18"/>
                <w:lang w:val="it-IT"/>
              </w:rPr>
            </w:pPr>
            <w:r w:rsidRPr="00C85C57">
              <w:rPr>
                <w:color w:val="000000"/>
                <w:sz w:val="18"/>
                <w:szCs w:val="18"/>
                <w:lang w:val="it-IT"/>
              </w:rPr>
              <w:t xml:space="preserve">Std.Mean Difference </w:t>
            </w:r>
          </w:p>
          <w:p w14:paraId="502BFA42" w14:textId="77777777" w:rsidR="00264727" w:rsidRPr="00C85C57" w:rsidRDefault="00000000">
            <w:pPr>
              <w:spacing w:after="120"/>
              <w:rPr>
                <w:color w:val="000000"/>
                <w:sz w:val="18"/>
                <w:szCs w:val="18"/>
                <w:lang w:val="it-IT"/>
              </w:rPr>
            </w:pPr>
            <w:r w:rsidRPr="00C85C57">
              <w:rPr>
                <w:color w:val="000000"/>
                <w:sz w:val="18"/>
                <w:szCs w:val="18"/>
                <w:lang w:val="it-IT"/>
              </w:rPr>
              <w:t>(IV, 95% CI) I</w:t>
            </w:r>
            <w:r w:rsidRPr="00C85C57">
              <w:rPr>
                <w:color w:val="000000"/>
                <w:sz w:val="18"/>
                <w:szCs w:val="18"/>
                <w:vertAlign w:val="superscript"/>
                <w:lang w:val="it-IT"/>
              </w:rPr>
              <w:t>2</w:t>
            </w:r>
            <w:r w:rsidRPr="00C85C57">
              <w:rPr>
                <w:color w:val="000000"/>
                <w:sz w:val="18"/>
                <w:szCs w:val="18"/>
                <w:lang w:val="it-IT"/>
              </w:rPr>
              <w:t>=90%</w:t>
            </w:r>
          </w:p>
        </w:tc>
        <w:tc>
          <w:tcPr>
            <w:tcW w:w="1848" w:type="dxa"/>
            <w:shd w:val="clear" w:color="auto" w:fill="FFFFFF"/>
          </w:tcPr>
          <w:p w14:paraId="422C8E04" w14:textId="77777777" w:rsidR="00264727" w:rsidRDefault="00000000">
            <w:pPr>
              <w:spacing w:after="120"/>
              <w:rPr>
                <w:color w:val="000000"/>
                <w:sz w:val="18"/>
                <w:szCs w:val="18"/>
              </w:rPr>
            </w:pPr>
            <w:r>
              <w:rPr>
                <w:color w:val="000000"/>
                <w:sz w:val="18"/>
                <w:szCs w:val="18"/>
              </w:rPr>
              <w:t>-1.34[-1.95, -0.74]</w:t>
            </w:r>
          </w:p>
        </w:tc>
        <w:tc>
          <w:tcPr>
            <w:tcW w:w="2184" w:type="dxa"/>
            <w:shd w:val="clear" w:color="auto" w:fill="FFFFFF"/>
          </w:tcPr>
          <w:p w14:paraId="425119B4" w14:textId="77777777" w:rsidR="00264727" w:rsidRDefault="00000000">
            <w:pPr>
              <w:spacing w:after="120"/>
              <w:rPr>
                <w:color w:val="000000"/>
                <w:sz w:val="18"/>
                <w:szCs w:val="18"/>
              </w:rPr>
            </w:pPr>
            <w:r>
              <w:rPr>
                <w:color w:val="000000"/>
                <w:sz w:val="18"/>
                <w:szCs w:val="18"/>
              </w:rPr>
              <w:t>Very low certainty</w:t>
            </w:r>
          </w:p>
        </w:tc>
      </w:tr>
      <w:tr w:rsidR="00264727" w14:paraId="3ABC6CB0" w14:textId="77777777">
        <w:trPr>
          <w:trHeight w:val="197"/>
        </w:trPr>
        <w:tc>
          <w:tcPr>
            <w:tcW w:w="1528" w:type="dxa"/>
            <w:shd w:val="clear" w:color="auto" w:fill="FFFFFF"/>
          </w:tcPr>
          <w:p w14:paraId="7782CDD0" w14:textId="77777777" w:rsidR="00264727" w:rsidRDefault="00000000">
            <w:pPr>
              <w:spacing w:after="120"/>
              <w:rPr>
                <w:color w:val="000000"/>
                <w:sz w:val="18"/>
                <w:szCs w:val="18"/>
              </w:rPr>
            </w:pPr>
            <w:r>
              <w:rPr>
                <w:color w:val="000000"/>
                <w:sz w:val="18"/>
                <w:szCs w:val="18"/>
              </w:rPr>
              <w:t>Antipyretic time</w:t>
            </w:r>
          </w:p>
        </w:tc>
        <w:tc>
          <w:tcPr>
            <w:tcW w:w="978" w:type="dxa"/>
            <w:shd w:val="clear" w:color="auto" w:fill="FFFFFF"/>
          </w:tcPr>
          <w:p w14:paraId="701E9E78" w14:textId="77777777" w:rsidR="00264727" w:rsidRDefault="00000000">
            <w:pPr>
              <w:spacing w:after="120"/>
              <w:rPr>
                <w:color w:val="000000"/>
                <w:sz w:val="18"/>
                <w:szCs w:val="18"/>
              </w:rPr>
            </w:pPr>
            <w:r>
              <w:rPr>
                <w:color w:val="000000"/>
                <w:sz w:val="18"/>
                <w:szCs w:val="18"/>
              </w:rPr>
              <w:t>4</w:t>
            </w:r>
          </w:p>
        </w:tc>
        <w:tc>
          <w:tcPr>
            <w:tcW w:w="1011" w:type="dxa"/>
            <w:shd w:val="clear" w:color="auto" w:fill="FFFFFF"/>
          </w:tcPr>
          <w:p w14:paraId="61B24FD0" w14:textId="77777777" w:rsidR="00264727" w:rsidRDefault="00000000">
            <w:pPr>
              <w:spacing w:after="120"/>
              <w:rPr>
                <w:color w:val="000000"/>
                <w:sz w:val="18"/>
                <w:szCs w:val="18"/>
              </w:rPr>
            </w:pPr>
            <w:r>
              <w:rPr>
                <w:color w:val="000000"/>
                <w:sz w:val="18"/>
                <w:szCs w:val="18"/>
              </w:rPr>
              <w:t>328</w:t>
            </w:r>
          </w:p>
        </w:tc>
        <w:tc>
          <w:tcPr>
            <w:tcW w:w="2533" w:type="dxa"/>
            <w:shd w:val="clear" w:color="auto" w:fill="FFFFFF"/>
          </w:tcPr>
          <w:p w14:paraId="10ACBFE6" w14:textId="77777777" w:rsidR="00264727" w:rsidRDefault="00000000">
            <w:pPr>
              <w:spacing w:after="120"/>
              <w:rPr>
                <w:color w:val="000000"/>
                <w:sz w:val="18"/>
                <w:szCs w:val="18"/>
              </w:rPr>
            </w:pPr>
            <w:r>
              <w:rPr>
                <w:color w:val="000000"/>
                <w:sz w:val="18"/>
                <w:szCs w:val="18"/>
              </w:rPr>
              <w:t>Mean Difference</w:t>
            </w:r>
          </w:p>
          <w:p w14:paraId="4E4A8C28" w14:textId="77777777" w:rsidR="00264727" w:rsidRDefault="00000000">
            <w:pPr>
              <w:spacing w:after="120"/>
              <w:rPr>
                <w:color w:val="000000"/>
                <w:sz w:val="18"/>
                <w:szCs w:val="18"/>
              </w:rPr>
            </w:pPr>
            <w:r>
              <w:rPr>
                <w:color w:val="000000"/>
                <w:sz w:val="18"/>
                <w:szCs w:val="18"/>
              </w:rPr>
              <w:t>(IV, 95% CI) I</w:t>
            </w:r>
            <w:r>
              <w:rPr>
                <w:color w:val="000000"/>
                <w:sz w:val="18"/>
                <w:szCs w:val="18"/>
                <w:vertAlign w:val="superscript"/>
              </w:rPr>
              <w:t>2</w:t>
            </w:r>
            <w:r>
              <w:rPr>
                <w:color w:val="000000"/>
                <w:sz w:val="18"/>
                <w:szCs w:val="18"/>
              </w:rPr>
              <w:t>=97%</w:t>
            </w:r>
          </w:p>
        </w:tc>
        <w:tc>
          <w:tcPr>
            <w:tcW w:w="1848" w:type="dxa"/>
            <w:shd w:val="clear" w:color="auto" w:fill="FFFFFF"/>
          </w:tcPr>
          <w:p w14:paraId="1CEFBDD0" w14:textId="77777777" w:rsidR="00264727" w:rsidRDefault="00000000">
            <w:pPr>
              <w:spacing w:after="120"/>
              <w:rPr>
                <w:color w:val="000000"/>
                <w:sz w:val="18"/>
                <w:szCs w:val="18"/>
              </w:rPr>
            </w:pPr>
            <w:r>
              <w:rPr>
                <w:color w:val="000000"/>
                <w:sz w:val="18"/>
                <w:szCs w:val="18"/>
              </w:rPr>
              <w:t>-19.31[-33.35, -5.27]</w:t>
            </w:r>
          </w:p>
        </w:tc>
        <w:tc>
          <w:tcPr>
            <w:tcW w:w="2184" w:type="dxa"/>
            <w:shd w:val="clear" w:color="auto" w:fill="FFFFFF"/>
          </w:tcPr>
          <w:p w14:paraId="3451A1E4" w14:textId="77777777" w:rsidR="00264727" w:rsidRDefault="00000000">
            <w:pPr>
              <w:spacing w:after="120"/>
              <w:rPr>
                <w:color w:val="000000"/>
                <w:sz w:val="18"/>
                <w:szCs w:val="18"/>
              </w:rPr>
            </w:pPr>
            <w:r>
              <w:rPr>
                <w:color w:val="000000"/>
                <w:sz w:val="18"/>
                <w:szCs w:val="18"/>
              </w:rPr>
              <w:t>low certainty</w:t>
            </w:r>
          </w:p>
        </w:tc>
      </w:tr>
      <w:tr w:rsidR="00264727" w14:paraId="09A2A32B" w14:textId="77777777">
        <w:tc>
          <w:tcPr>
            <w:tcW w:w="7898" w:type="dxa"/>
            <w:gridSpan w:val="5"/>
            <w:shd w:val="clear" w:color="auto" w:fill="FFFFFF"/>
          </w:tcPr>
          <w:p w14:paraId="69A27301" w14:textId="77777777" w:rsidR="00264727" w:rsidRDefault="00000000">
            <w:pPr>
              <w:spacing w:after="120"/>
              <w:rPr>
                <w:color w:val="000000"/>
                <w:sz w:val="18"/>
                <w:szCs w:val="18"/>
              </w:rPr>
            </w:pPr>
            <w:r>
              <w:rPr>
                <w:b/>
                <w:bCs/>
                <w:color w:val="000000"/>
                <w:sz w:val="18"/>
                <w:szCs w:val="18"/>
              </w:rPr>
              <w:t>Pulmonary function-related outcomes</w:t>
            </w:r>
          </w:p>
        </w:tc>
        <w:tc>
          <w:tcPr>
            <w:tcW w:w="2184" w:type="dxa"/>
            <w:shd w:val="clear" w:color="auto" w:fill="FFFFFF"/>
          </w:tcPr>
          <w:p w14:paraId="1822C9C1" w14:textId="77777777" w:rsidR="00264727" w:rsidRDefault="00264727">
            <w:pPr>
              <w:spacing w:after="120"/>
              <w:rPr>
                <w:color w:val="000000"/>
                <w:sz w:val="18"/>
                <w:szCs w:val="18"/>
              </w:rPr>
            </w:pPr>
          </w:p>
        </w:tc>
      </w:tr>
      <w:tr w:rsidR="00264727" w14:paraId="59140B45" w14:textId="77777777">
        <w:tc>
          <w:tcPr>
            <w:tcW w:w="1528" w:type="dxa"/>
            <w:shd w:val="clear" w:color="auto" w:fill="FFFFFF"/>
          </w:tcPr>
          <w:p w14:paraId="3F5A68FC" w14:textId="77777777" w:rsidR="00264727" w:rsidRDefault="00000000">
            <w:pPr>
              <w:spacing w:after="120"/>
              <w:rPr>
                <w:color w:val="000000"/>
                <w:sz w:val="18"/>
                <w:szCs w:val="18"/>
              </w:rPr>
            </w:pPr>
            <w:r>
              <w:rPr>
                <w:color w:val="000000"/>
                <w:sz w:val="18"/>
                <w:szCs w:val="18"/>
              </w:rPr>
              <w:t>FEV1</w:t>
            </w:r>
          </w:p>
        </w:tc>
        <w:tc>
          <w:tcPr>
            <w:tcW w:w="978" w:type="dxa"/>
            <w:shd w:val="clear" w:color="auto" w:fill="FFFFFF"/>
          </w:tcPr>
          <w:p w14:paraId="0A7A6683" w14:textId="77777777" w:rsidR="00264727" w:rsidRDefault="00000000">
            <w:pPr>
              <w:spacing w:after="120"/>
              <w:rPr>
                <w:color w:val="000000"/>
                <w:sz w:val="18"/>
                <w:szCs w:val="18"/>
              </w:rPr>
            </w:pPr>
            <w:r>
              <w:rPr>
                <w:color w:val="000000"/>
                <w:sz w:val="18"/>
                <w:szCs w:val="18"/>
              </w:rPr>
              <w:t>6</w:t>
            </w:r>
          </w:p>
        </w:tc>
        <w:tc>
          <w:tcPr>
            <w:tcW w:w="1011" w:type="dxa"/>
            <w:shd w:val="clear" w:color="auto" w:fill="FFFFFF"/>
          </w:tcPr>
          <w:p w14:paraId="14BB76B3" w14:textId="77777777" w:rsidR="00264727" w:rsidRDefault="00000000">
            <w:pPr>
              <w:spacing w:after="120"/>
              <w:rPr>
                <w:color w:val="000000"/>
                <w:sz w:val="18"/>
                <w:szCs w:val="18"/>
              </w:rPr>
            </w:pPr>
            <w:r>
              <w:rPr>
                <w:color w:val="000000"/>
                <w:sz w:val="18"/>
                <w:szCs w:val="18"/>
              </w:rPr>
              <w:t>476</w:t>
            </w:r>
          </w:p>
        </w:tc>
        <w:tc>
          <w:tcPr>
            <w:tcW w:w="2533" w:type="dxa"/>
            <w:shd w:val="clear" w:color="auto" w:fill="FFFFFF"/>
          </w:tcPr>
          <w:p w14:paraId="76C572F6" w14:textId="77777777" w:rsidR="00264727" w:rsidRDefault="00000000">
            <w:pPr>
              <w:spacing w:after="120"/>
              <w:rPr>
                <w:color w:val="000000"/>
                <w:sz w:val="18"/>
                <w:szCs w:val="18"/>
              </w:rPr>
            </w:pPr>
            <w:r>
              <w:rPr>
                <w:color w:val="000000"/>
                <w:sz w:val="18"/>
                <w:szCs w:val="18"/>
              </w:rPr>
              <w:t>Mean Difference</w:t>
            </w:r>
          </w:p>
          <w:p w14:paraId="0FD84194" w14:textId="77777777" w:rsidR="00264727" w:rsidRDefault="00000000">
            <w:pPr>
              <w:spacing w:after="120"/>
              <w:rPr>
                <w:color w:val="000000"/>
                <w:sz w:val="18"/>
                <w:szCs w:val="18"/>
              </w:rPr>
            </w:pPr>
            <w:r>
              <w:rPr>
                <w:color w:val="000000"/>
                <w:sz w:val="18"/>
                <w:szCs w:val="18"/>
              </w:rPr>
              <w:t>(IV, 95% CI) I</w:t>
            </w:r>
            <w:r>
              <w:rPr>
                <w:color w:val="000000"/>
                <w:sz w:val="18"/>
                <w:szCs w:val="18"/>
                <w:vertAlign w:val="superscript"/>
              </w:rPr>
              <w:t>2</w:t>
            </w:r>
            <w:r>
              <w:rPr>
                <w:color w:val="000000"/>
                <w:sz w:val="18"/>
                <w:szCs w:val="18"/>
              </w:rPr>
              <w:t>=0</w:t>
            </w:r>
          </w:p>
        </w:tc>
        <w:tc>
          <w:tcPr>
            <w:tcW w:w="1848" w:type="dxa"/>
            <w:shd w:val="clear" w:color="auto" w:fill="FFFFFF"/>
          </w:tcPr>
          <w:p w14:paraId="76588821" w14:textId="77777777" w:rsidR="00264727" w:rsidRDefault="00000000">
            <w:pPr>
              <w:spacing w:after="120"/>
              <w:rPr>
                <w:color w:val="000000"/>
                <w:sz w:val="18"/>
                <w:szCs w:val="18"/>
              </w:rPr>
            </w:pPr>
            <w:r>
              <w:rPr>
                <w:color w:val="000000"/>
                <w:sz w:val="18"/>
                <w:szCs w:val="18"/>
              </w:rPr>
              <w:t>0.19[0.13, 0.26]</w:t>
            </w:r>
          </w:p>
        </w:tc>
        <w:tc>
          <w:tcPr>
            <w:tcW w:w="2184" w:type="dxa"/>
            <w:shd w:val="clear" w:color="auto" w:fill="FFFFFF"/>
          </w:tcPr>
          <w:p w14:paraId="3D6B5120" w14:textId="77777777" w:rsidR="00264727" w:rsidRDefault="00000000">
            <w:pPr>
              <w:spacing w:after="120"/>
              <w:rPr>
                <w:color w:val="000000"/>
                <w:sz w:val="18"/>
                <w:szCs w:val="18"/>
              </w:rPr>
            </w:pPr>
            <w:r>
              <w:rPr>
                <w:color w:val="000000"/>
                <w:sz w:val="18"/>
                <w:szCs w:val="18"/>
              </w:rPr>
              <w:t>low certainty</w:t>
            </w:r>
          </w:p>
        </w:tc>
      </w:tr>
      <w:tr w:rsidR="00264727" w14:paraId="5D2DDFA7" w14:textId="77777777">
        <w:tc>
          <w:tcPr>
            <w:tcW w:w="1528" w:type="dxa"/>
            <w:shd w:val="clear" w:color="auto" w:fill="FFFFFF"/>
          </w:tcPr>
          <w:p w14:paraId="71013D51" w14:textId="77777777" w:rsidR="00264727" w:rsidRDefault="00000000">
            <w:pPr>
              <w:spacing w:after="120"/>
              <w:rPr>
                <w:color w:val="000000"/>
                <w:sz w:val="18"/>
                <w:szCs w:val="18"/>
              </w:rPr>
            </w:pPr>
            <w:r>
              <w:rPr>
                <w:color w:val="000000"/>
                <w:sz w:val="18"/>
                <w:szCs w:val="18"/>
              </w:rPr>
              <w:t>FEV1%</w:t>
            </w:r>
          </w:p>
        </w:tc>
        <w:tc>
          <w:tcPr>
            <w:tcW w:w="978" w:type="dxa"/>
            <w:shd w:val="clear" w:color="auto" w:fill="FFFFFF"/>
          </w:tcPr>
          <w:p w14:paraId="579A31CD" w14:textId="77777777" w:rsidR="00264727" w:rsidRDefault="00000000">
            <w:pPr>
              <w:spacing w:after="120"/>
              <w:rPr>
                <w:color w:val="000000"/>
                <w:sz w:val="18"/>
                <w:szCs w:val="18"/>
              </w:rPr>
            </w:pPr>
            <w:r>
              <w:rPr>
                <w:color w:val="000000"/>
                <w:sz w:val="18"/>
                <w:szCs w:val="18"/>
              </w:rPr>
              <w:t>7</w:t>
            </w:r>
          </w:p>
        </w:tc>
        <w:tc>
          <w:tcPr>
            <w:tcW w:w="1011" w:type="dxa"/>
            <w:shd w:val="clear" w:color="auto" w:fill="FFFFFF"/>
          </w:tcPr>
          <w:p w14:paraId="51757C88" w14:textId="77777777" w:rsidR="00264727" w:rsidRDefault="00000000">
            <w:pPr>
              <w:spacing w:after="120"/>
              <w:rPr>
                <w:color w:val="000000"/>
                <w:sz w:val="18"/>
                <w:szCs w:val="18"/>
              </w:rPr>
            </w:pPr>
            <w:r>
              <w:rPr>
                <w:color w:val="000000"/>
                <w:sz w:val="18"/>
                <w:szCs w:val="18"/>
              </w:rPr>
              <w:t>434</w:t>
            </w:r>
          </w:p>
        </w:tc>
        <w:tc>
          <w:tcPr>
            <w:tcW w:w="2533" w:type="dxa"/>
            <w:shd w:val="clear" w:color="auto" w:fill="FFFFFF"/>
          </w:tcPr>
          <w:p w14:paraId="23375F4D" w14:textId="77777777" w:rsidR="00264727" w:rsidRDefault="00000000">
            <w:pPr>
              <w:spacing w:after="120"/>
              <w:rPr>
                <w:color w:val="000000"/>
                <w:sz w:val="18"/>
                <w:szCs w:val="18"/>
              </w:rPr>
            </w:pPr>
            <w:r>
              <w:rPr>
                <w:color w:val="000000"/>
                <w:sz w:val="18"/>
                <w:szCs w:val="18"/>
              </w:rPr>
              <w:t>Mean Difference</w:t>
            </w:r>
          </w:p>
          <w:p w14:paraId="1E4FC40C" w14:textId="77777777" w:rsidR="00264727" w:rsidRDefault="00000000">
            <w:pPr>
              <w:spacing w:after="120"/>
              <w:rPr>
                <w:color w:val="000000"/>
                <w:sz w:val="18"/>
                <w:szCs w:val="18"/>
              </w:rPr>
            </w:pPr>
            <w:r>
              <w:rPr>
                <w:color w:val="000000"/>
                <w:sz w:val="18"/>
                <w:szCs w:val="18"/>
              </w:rPr>
              <w:t>(IV, 95% CI) I</w:t>
            </w:r>
            <w:r>
              <w:rPr>
                <w:color w:val="000000"/>
                <w:sz w:val="18"/>
                <w:szCs w:val="18"/>
                <w:vertAlign w:val="superscript"/>
              </w:rPr>
              <w:t>2</w:t>
            </w:r>
            <w:r>
              <w:rPr>
                <w:color w:val="000000"/>
                <w:sz w:val="18"/>
                <w:szCs w:val="18"/>
              </w:rPr>
              <w:t>=35%</w:t>
            </w:r>
          </w:p>
        </w:tc>
        <w:tc>
          <w:tcPr>
            <w:tcW w:w="1848" w:type="dxa"/>
            <w:shd w:val="clear" w:color="auto" w:fill="FFFFFF"/>
          </w:tcPr>
          <w:p w14:paraId="7520C73D" w14:textId="77777777" w:rsidR="00264727" w:rsidRDefault="00000000">
            <w:pPr>
              <w:spacing w:after="120"/>
              <w:rPr>
                <w:color w:val="000000"/>
                <w:sz w:val="18"/>
                <w:szCs w:val="18"/>
              </w:rPr>
            </w:pPr>
            <w:r>
              <w:rPr>
                <w:color w:val="000000"/>
                <w:sz w:val="18"/>
                <w:szCs w:val="18"/>
              </w:rPr>
              <w:t>4.85[2.85, 6.86]</w:t>
            </w:r>
          </w:p>
        </w:tc>
        <w:tc>
          <w:tcPr>
            <w:tcW w:w="2184" w:type="dxa"/>
            <w:shd w:val="clear" w:color="auto" w:fill="FFFFFF"/>
          </w:tcPr>
          <w:p w14:paraId="058868EC" w14:textId="77777777" w:rsidR="00264727" w:rsidRDefault="00000000">
            <w:pPr>
              <w:spacing w:after="120"/>
              <w:rPr>
                <w:color w:val="000000"/>
                <w:sz w:val="18"/>
                <w:szCs w:val="18"/>
              </w:rPr>
            </w:pPr>
            <w:r>
              <w:rPr>
                <w:color w:val="000000"/>
                <w:sz w:val="18"/>
                <w:szCs w:val="18"/>
              </w:rPr>
              <w:t>Very low certainty</w:t>
            </w:r>
          </w:p>
        </w:tc>
      </w:tr>
      <w:tr w:rsidR="00264727" w14:paraId="3C373E8D" w14:textId="77777777">
        <w:tc>
          <w:tcPr>
            <w:tcW w:w="1528" w:type="dxa"/>
            <w:shd w:val="clear" w:color="auto" w:fill="FFFFFF"/>
          </w:tcPr>
          <w:p w14:paraId="43E9F32B" w14:textId="77777777" w:rsidR="00264727" w:rsidRDefault="00000000">
            <w:pPr>
              <w:spacing w:after="120"/>
              <w:rPr>
                <w:color w:val="000000"/>
                <w:sz w:val="18"/>
                <w:szCs w:val="18"/>
              </w:rPr>
            </w:pPr>
            <w:r>
              <w:rPr>
                <w:color w:val="000000"/>
                <w:sz w:val="18"/>
                <w:szCs w:val="18"/>
              </w:rPr>
              <w:t>FVC</w:t>
            </w:r>
          </w:p>
        </w:tc>
        <w:tc>
          <w:tcPr>
            <w:tcW w:w="978" w:type="dxa"/>
            <w:shd w:val="clear" w:color="auto" w:fill="FFFFFF"/>
          </w:tcPr>
          <w:p w14:paraId="012288E0" w14:textId="77777777" w:rsidR="00264727" w:rsidRDefault="00000000">
            <w:pPr>
              <w:spacing w:after="120"/>
              <w:rPr>
                <w:color w:val="000000"/>
                <w:sz w:val="18"/>
                <w:szCs w:val="18"/>
              </w:rPr>
            </w:pPr>
            <w:r>
              <w:rPr>
                <w:color w:val="000000"/>
                <w:sz w:val="18"/>
                <w:szCs w:val="18"/>
              </w:rPr>
              <w:t>4</w:t>
            </w:r>
          </w:p>
        </w:tc>
        <w:tc>
          <w:tcPr>
            <w:tcW w:w="1011" w:type="dxa"/>
            <w:shd w:val="clear" w:color="auto" w:fill="FFFFFF"/>
          </w:tcPr>
          <w:p w14:paraId="24E99B18" w14:textId="77777777" w:rsidR="00264727" w:rsidRDefault="00000000">
            <w:pPr>
              <w:spacing w:after="120"/>
              <w:rPr>
                <w:color w:val="000000"/>
                <w:sz w:val="18"/>
                <w:szCs w:val="18"/>
              </w:rPr>
            </w:pPr>
            <w:r>
              <w:rPr>
                <w:color w:val="000000"/>
                <w:sz w:val="18"/>
                <w:szCs w:val="18"/>
              </w:rPr>
              <w:t>276</w:t>
            </w:r>
          </w:p>
        </w:tc>
        <w:tc>
          <w:tcPr>
            <w:tcW w:w="2533" w:type="dxa"/>
            <w:shd w:val="clear" w:color="auto" w:fill="FFFFFF"/>
          </w:tcPr>
          <w:p w14:paraId="30EFB785"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=0</w:t>
            </w:r>
          </w:p>
        </w:tc>
        <w:tc>
          <w:tcPr>
            <w:tcW w:w="1848" w:type="dxa"/>
            <w:shd w:val="clear" w:color="auto" w:fill="FFFFFF"/>
          </w:tcPr>
          <w:p w14:paraId="77603973" w14:textId="77777777" w:rsidR="00264727" w:rsidRDefault="00000000">
            <w:pPr>
              <w:spacing w:after="120"/>
              <w:rPr>
                <w:color w:val="000000"/>
                <w:sz w:val="18"/>
                <w:szCs w:val="18"/>
              </w:rPr>
            </w:pPr>
            <w:r>
              <w:rPr>
                <w:color w:val="000000"/>
                <w:sz w:val="18"/>
                <w:szCs w:val="18"/>
              </w:rPr>
              <w:t>0.16[0.03, 0.28]</w:t>
            </w:r>
          </w:p>
        </w:tc>
        <w:tc>
          <w:tcPr>
            <w:tcW w:w="2184" w:type="dxa"/>
            <w:shd w:val="clear" w:color="auto" w:fill="FFFFFF"/>
          </w:tcPr>
          <w:p w14:paraId="4188E7F3" w14:textId="77777777" w:rsidR="00264727" w:rsidRDefault="00000000">
            <w:pPr>
              <w:spacing w:after="120"/>
              <w:rPr>
                <w:color w:val="000000"/>
                <w:sz w:val="18"/>
                <w:szCs w:val="18"/>
              </w:rPr>
            </w:pPr>
            <w:r>
              <w:rPr>
                <w:color w:val="000000"/>
                <w:sz w:val="18"/>
                <w:szCs w:val="18"/>
              </w:rPr>
              <w:t>Very low certainty</w:t>
            </w:r>
          </w:p>
        </w:tc>
      </w:tr>
      <w:tr w:rsidR="00264727" w14:paraId="7AAFA0A4" w14:textId="77777777">
        <w:tc>
          <w:tcPr>
            <w:tcW w:w="1528" w:type="dxa"/>
            <w:shd w:val="clear" w:color="auto" w:fill="FFFFFF"/>
          </w:tcPr>
          <w:p w14:paraId="2E6788EE" w14:textId="77777777" w:rsidR="00264727" w:rsidRDefault="00000000">
            <w:pPr>
              <w:spacing w:after="120"/>
              <w:rPr>
                <w:color w:val="000000"/>
                <w:sz w:val="18"/>
                <w:szCs w:val="18"/>
              </w:rPr>
            </w:pPr>
            <w:r>
              <w:rPr>
                <w:color w:val="000000"/>
                <w:sz w:val="18"/>
                <w:szCs w:val="18"/>
              </w:rPr>
              <w:t xml:space="preserve">FEV1/FVC </w:t>
            </w:r>
          </w:p>
        </w:tc>
        <w:tc>
          <w:tcPr>
            <w:tcW w:w="978" w:type="dxa"/>
            <w:shd w:val="clear" w:color="auto" w:fill="FFFFFF"/>
          </w:tcPr>
          <w:p w14:paraId="54FCE6E7" w14:textId="77777777" w:rsidR="00264727" w:rsidRDefault="00000000">
            <w:pPr>
              <w:spacing w:after="120"/>
              <w:rPr>
                <w:color w:val="000000"/>
                <w:sz w:val="18"/>
                <w:szCs w:val="18"/>
              </w:rPr>
            </w:pPr>
            <w:r>
              <w:rPr>
                <w:color w:val="000000"/>
                <w:sz w:val="18"/>
                <w:szCs w:val="18"/>
              </w:rPr>
              <w:t>7</w:t>
            </w:r>
          </w:p>
        </w:tc>
        <w:tc>
          <w:tcPr>
            <w:tcW w:w="1011" w:type="dxa"/>
            <w:shd w:val="clear" w:color="auto" w:fill="FFFFFF"/>
          </w:tcPr>
          <w:p w14:paraId="053320F6" w14:textId="77777777" w:rsidR="00264727" w:rsidRDefault="00000000">
            <w:pPr>
              <w:spacing w:after="120"/>
              <w:rPr>
                <w:color w:val="000000"/>
                <w:sz w:val="18"/>
                <w:szCs w:val="18"/>
              </w:rPr>
            </w:pPr>
            <w:r>
              <w:rPr>
                <w:color w:val="000000"/>
                <w:sz w:val="18"/>
                <w:szCs w:val="18"/>
              </w:rPr>
              <w:t>516</w:t>
            </w:r>
          </w:p>
        </w:tc>
        <w:tc>
          <w:tcPr>
            <w:tcW w:w="2533" w:type="dxa"/>
            <w:shd w:val="clear" w:color="auto" w:fill="FFFFFF"/>
          </w:tcPr>
          <w:p w14:paraId="15842635" w14:textId="77777777" w:rsidR="00264727" w:rsidRPr="00C85C57" w:rsidRDefault="00000000">
            <w:pPr>
              <w:spacing w:after="120"/>
              <w:rPr>
                <w:color w:val="000000"/>
                <w:sz w:val="18"/>
                <w:szCs w:val="18"/>
                <w:lang w:val="it-IT"/>
              </w:rPr>
            </w:pPr>
            <w:r w:rsidRPr="00C85C57">
              <w:rPr>
                <w:color w:val="000000"/>
                <w:sz w:val="18"/>
                <w:szCs w:val="18"/>
                <w:lang w:val="it-IT"/>
              </w:rPr>
              <w:t>Std.Mean Difference</w:t>
            </w:r>
          </w:p>
          <w:p w14:paraId="09BA7282" w14:textId="77777777" w:rsidR="00264727" w:rsidRPr="00C85C57" w:rsidRDefault="00000000">
            <w:pPr>
              <w:spacing w:after="120"/>
              <w:rPr>
                <w:color w:val="000000"/>
                <w:sz w:val="18"/>
                <w:szCs w:val="18"/>
                <w:lang w:val="it-IT"/>
              </w:rPr>
            </w:pPr>
            <w:r w:rsidRPr="00C85C57">
              <w:rPr>
                <w:color w:val="000000"/>
                <w:sz w:val="18"/>
                <w:szCs w:val="18"/>
                <w:lang w:val="it-IT"/>
              </w:rPr>
              <w:t>(IV, 95% CI) I</w:t>
            </w:r>
            <w:r w:rsidRPr="00C85C57">
              <w:rPr>
                <w:color w:val="000000"/>
                <w:sz w:val="18"/>
                <w:szCs w:val="18"/>
                <w:vertAlign w:val="superscript"/>
                <w:lang w:val="it-IT"/>
              </w:rPr>
              <w:t>2</w:t>
            </w:r>
            <w:r w:rsidRPr="00C85C57">
              <w:rPr>
                <w:color w:val="000000"/>
                <w:sz w:val="18"/>
                <w:szCs w:val="18"/>
                <w:lang w:val="it-IT"/>
              </w:rPr>
              <w:t>=90%</w:t>
            </w:r>
          </w:p>
        </w:tc>
        <w:tc>
          <w:tcPr>
            <w:tcW w:w="1848" w:type="dxa"/>
            <w:shd w:val="clear" w:color="auto" w:fill="FFFFFF"/>
          </w:tcPr>
          <w:p w14:paraId="50C7A1FE" w14:textId="77777777" w:rsidR="00264727" w:rsidRDefault="00000000">
            <w:pPr>
              <w:spacing w:after="120"/>
              <w:rPr>
                <w:color w:val="000000"/>
                <w:sz w:val="18"/>
                <w:szCs w:val="18"/>
              </w:rPr>
            </w:pPr>
            <w:r>
              <w:rPr>
                <w:color w:val="000000"/>
                <w:sz w:val="18"/>
                <w:szCs w:val="18"/>
              </w:rPr>
              <w:t>0.82[0.24, 1.40]</w:t>
            </w:r>
          </w:p>
        </w:tc>
        <w:tc>
          <w:tcPr>
            <w:tcW w:w="2184" w:type="dxa"/>
            <w:shd w:val="clear" w:color="auto" w:fill="FFFFFF"/>
          </w:tcPr>
          <w:p w14:paraId="159E7307" w14:textId="77777777" w:rsidR="00264727" w:rsidRDefault="00000000">
            <w:pPr>
              <w:spacing w:after="120"/>
              <w:rPr>
                <w:color w:val="000000"/>
                <w:sz w:val="18"/>
                <w:szCs w:val="18"/>
              </w:rPr>
            </w:pPr>
            <w:r>
              <w:rPr>
                <w:color w:val="000000"/>
                <w:sz w:val="18"/>
                <w:szCs w:val="18"/>
              </w:rPr>
              <w:t>Very low certainty</w:t>
            </w:r>
          </w:p>
        </w:tc>
      </w:tr>
      <w:tr w:rsidR="00264727" w14:paraId="6820B767" w14:textId="77777777">
        <w:tc>
          <w:tcPr>
            <w:tcW w:w="10082" w:type="dxa"/>
            <w:gridSpan w:val="6"/>
            <w:shd w:val="clear" w:color="auto" w:fill="FFFFFF"/>
          </w:tcPr>
          <w:p w14:paraId="3EB2B042" w14:textId="77777777" w:rsidR="00264727" w:rsidRDefault="00000000">
            <w:pPr>
              <w:spacing w:after="120"/>
              <w:rPr>
                <w:rFonts w:eastAsia="SimSun"/>
                <w:color w:val="000000"/>
                <w:sz w:val="18"/>
                <w:szCs w:val="18"/>
                <w:lang w:eastAsia="zh-CN"/>
              </w:rPr>
            </w:pPr>
            <w:r>
              <w:rPr>
                <w:b/>
                <w:bCs/>
                <w:color w:val="000000"/>
                <w:sz w:val="18"/>
                <w:szCs w:val="18"/>
              </w:rPr>
              <w:lastRenderedPageBreak/>
              <w:t>Inflammatory factors</w:t>
            </w:r>
            <w:r>
              <w:rPr>
                <w:rFonts w:eastAsia="SimSun" w:hint="eastAsia"/>
                <w:b/>
                <w:bCs/>
                <w:color w:val="000000"/>
                <w:sz w:val="18"/>
                <w:szCs w:val="18"/>
                <w:lang w:eastAsia="zh-CN"/>
              </w:rPr>
              <w:t xml:space="preserve"> outcomes</w:t>
            </w:r>
          </w:p>
        </w:tc>
      </w:tr>
      <w:tr w:rsidR="00264727" w14:paraId="639864B5" w14:textId="77777777">
        <w:tc>
          <w:tcPr>
            <w:tcW w:w="1528" w:type="dxa"/>
            <w:shd w:val="clear" w:color="auto" w:fill="FFFFFF"/>
          </w:tcPr>
          <w:p w14:paraId="4A28EC0B" w14:textId="77777777" w:rsidR="00264727" w:rsidRDefault="00000000">
            <w:pPr>
              <w:spacing w:after="120"/>
              <w:rPr>
                <w:color w:val="000000"/>
                <w:sz w:val="18"/>
                <w:szCs w:val="18"/>
              </w:rPr>
            </w:pPr>
            <w:r>
              <w:rPr>
                <w:color w:val="000000"/>
                <w:sz w:val="18"/>
                <w:szCs w:val="18"/>
              </w:rPr>
              <w:t>TNF-α</w:t>
            </w:r>
          </w:p>
        </w:tc>
        <w:tc>
          <w:tcPr>
            <w:tcW w:w="978" w:type="dxa"/>
            <w:shd w:val="clear" w:color="auto" w:fill="FFFFFF"/>
          </w:tcPr>
          <w:p w14:paraId="1EF444FB" w14:textId="77777777" w:rsidR="00264727" w:rsidRDefault="00000000">
            <w:pPr>
              <w:spacing w:after="120"/>
              <w:rPr>
                <w:color w:val="000000"/>
                <w:sz w:val="18"/>
                <w:szCs w:val="18"/>
              </w:rPr>
            </w:pPr>
            <w:r>
              <w:rPr>
                <w:color w:val="000000"/>
                <w:sz w:val="18"/>
                <w:szCs w:val="18"/>
              </w:rPr>
              <w:t>2</w:t>
            </w:r>
          </w:p>
        </w:tc>
        <w:tc>
          <w:tcPr>
            <w:tcW w:w="1011" w:type="dxa"/>
            <w:shd w:val="clear" w:color="auto" w:fill="FFFFFF"/>
          </w:tcPr>
          <w:p w14:paraId="1C0702A4" w14:textId="77777777" w:rsidR="00264727" w:rsidRDefault="00000000">
            <w:pPr>
              <w:spacing w:after="120"/>
              <w:rPr>
                <w:color w:val="000000"/>
                <w:sz w:val="18"/>
                <w:szCs w:val="18"/>
              </w:rPr>
            </w:pPr>
            <w:r>
              <w:rPr>
                <w:color w:val="000000"/>
                <w:sz w:val="18"/>
                <w:szCs w:val="18"/>
              </w:rPr>
              <w:t>180</w:t>
            </w:r>
          </w:p>
        </w:tc>
        <w:tc>
          <w:tcPr>
            <w:tcW w:w="2533" w:type="dxa"/>
            <w:shd w:val="clear" w:color="auto" w:fill="FFFFFF"/>
          </w:tcPr>
          <w:p w14:paraId="53FCFC8F"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=13%</w:t>
            </w:r>
          </w:p>
        </w:tc>
        <w:tc>
          <w:tcPr>
            <w:tcW w:w="1848" w:type="dxa"/>
            <w:shd w:val="clear" w:color="auto" w:fill="FFFFFF"/>
          </w:tcPr>
          <w:p w14:paraId="2B71CF85" w14:textId="77777777" w:rsidR="00264727" w:rsidRDefault="00000000">
            <w:pPr>
              <w:spacing w:after="120"/>
              <w:rPr>
                <w:color w:val="000000"/>
                <w:sz w:val="18"/>
                <w:szCs w:val="18"/>
              </w:rPr>
            </w:pPr>
            <w:r>
              <w:rPr>
                <w:color w:val="000000"/>
                <w:sz w:val="18"/>
                <w:szCs w:val="18"/>
              </w:rPr>
              <w:t>-0.31[-0.37, -0.26]</w:t>
            </w:r>
          </w:p>
        </w:tc>
        <w:tc>
          <w:tcPr>
            <w:tcW w:w="2184" w:type="dxa"/>
            <w:shd w:val="clear" w:color="auto" w:fill="FFFFFF"/>
          </w:tcPr>
          <w:p w14:paraId="4832E56D" w14:textId="77777777" w:rsidR="00264727" w:rsidRDefault="00000000">
            <w:pPr>
              <w:spacing w:after="120"/>
              <w:rPr>
                <w:color w:val="000000"/>
                <w:sz w:val="18"/>
                <w:szCs w:val="18"/>
              </w:rPr>
            </w:pPr>
            <w:r>
              <w:rPr>
                <w:color w:val="000000"/>
                <w:sz w:val="18"/>
                <w:szCs w:val="18"/>
              </w:rPr>
              <w:t>Very low certainty</w:t>
            </w:r>
          </w:p>
        </w:tc>
      </w:tr>
      <w:tr w:rsidR="00264727" w14:paraId="69B30714" w14:textId="77777777">
        <w:tc>
          <w:tcPr>
            <w:tcW w:w="1528" w:type="dxa"/>
            <w:shd w:val="clear" w:color="auto" w:fill="FFFFFF"/>
          </w:tcPr>
          <w:p w14:paraId="685C52FC" w14:textId="77777777" w:rsidR="00264727" w:rsidRDefault="00000000">
            <w:pPr>
              <w:spacing w:after="120"/>
              <w:rPr>
                <w:color w:val="000000"/>
                <w:sz w:val="18"/>
                <w:szCs w:val="18"/>
              </w:rPr>
            </w:pPr>
            <w:r>
              <w:rPr>
                <w:color w:val="000000"/>
                <w:sz w:val="18"/>
                <w:szCs w:val="18"/>
              </w:rPr>
              <w:t>IL-8</w:t>
            </w:r>
          </w:p>
        </w:tc>
        <w:tc>
          <w:tcPr>
            <w:tcW w:w="978" w:type="dxa"/>
            <w:shd w:val="clear" w:color="auto" w:fill="FFFFFF"/>
          </w:tcPr>
          <w:p w14:paraId="38E88894" w14:textId="77777777" w:rsidR="00264727" w:rsidRDefault="00000000">
            <w:pPr>
              <w:spacing w:after="120"/>
              <w:rPr>
                <w:color w:val="000000"/>
                <w:sz w:val="18"/>
                <w:szCs w:val="18"/>
              </w:rPr>
            </w:pPr>
            <w:r>
              <w:rPr>
                <w:color w:val="000000"/>
                <w:sz w:val="18"/>
                <w:szCs w:val="18"/>
              </w:rPr>
              <w:t>2</w:t>
            </w:r>
          </w:p>
        </w:tc>
        <w:tc>
          <w:tcPr>
            <w:tcW w:w="1011" w:type="dxa"/>
            <w:shd w:val="clear" w:color="auto" w:fill="FFFFFF"/>
          </w:tcPr>
          <w:p w14:paraId="4BCC7958" w14:textId="77777777" w:rsidR="00264727" w:rsidRDefault="00000000">
            <w:pPr>
              <w:spacing w:after="120"/>
              <w:rPr>
                <w:color w:val="000000"/>
                <w:sz w:val="18"/>
                <w:szCs w:val="18"/>
              </w:rPr>
            </w:pPr>
            <w:r>
              <w:rPr>
                <w:color w:val="000000"/>
                <w:sz w:val="18"/>
                <w:szCs w:val="18"/>
              </w:rPr>
              <w:t>180</w:t>
            </w:r>
          </w:p>
        </w:tc>
        <w:tc>
          <w:tcPr>
            <w:tcW w:w="2533" w:type="dxa"/>
            <w:shd w:val="clear" w:color="auto" w:fill="FFFFFF"/>
          </w:tcPr>
          <w:p w14:paraId="7E580E2A"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=97%</w:t>
            </w:r>
          </w:p>
        </w:tc>
        <w:tc>
          <w:tcPr>
            <w:tcW w:w="1848" w:type="dxa"/>
            <w:shd w:val="clear" w:color="auto" w:fill="FFFFFF"/>
          </w:tcPr>
          <w:p w14:paraId="1324625D" w14:textId="77777777" w:rsidR="00264727" w:rsidRDefault="00000000">
            <w:pPr>
              <w:spacing w:after="120"/>
              <w:rPr>
                <w:color w:val="000000"/>
                <w:sz w:val="18"/>
                <w:szCs w:val="18"/>
              </w:rPr>
            </w:pPr>
            <w:r>
              <w:rPr>
                <w:color w:val="000000"/>
                <w:sz w:val="18"/>
                <w:szCs w:val="18"/>
              </w:rPr>
              <w:t>-0.24[-0.41,-0.08]</w:t>
            </w:r>
          </w:p>
        </w:tc>
        <w:tc>
          <w:tcPr>
            <w:tcW w:w="2184" w:type="dxa"/>
            <w:shd w:val="clear" w:color="auto" w:fill="FFFFFF"/>
          </w:tcPr>
          <w:p w14:paraId="75DE3C0F" w14:textId="77777777" w:rsidR="00264727" w:rsidRDefault="00000000">
            <w:pPr>
              <w:spacing w:after="120"/>
              <w:rPr>
                <w:color w:val="000000"/>
                <w:sz w:val="18"/>
                <w:szCs w:val="18"/>
              </w:rPr>
            </w:pPr>
            <w:r>
              <w:rPr>
                <w:color w:val="000000"/>
                <w:sz w:val="18"/>
                <w:szCs w:val="18"/>
              </w:rPr>
              <w:t>Very low certainty</w:t>
            </w:r>
          </w:p>
        </w:tc>
      </w:tr>
      <w:tr w:rsidR="00264727" w14:paraId="6C25F71A" w14:textId="77777777">
        <w:tc>
          <w:tcPr>
            <w:tcW w:w="1528" w:type="dxa"/>
            <w:shd w:val="clear" w:color="auto" w:fill="FFFFFF"/>
          </w:tcPr>
          <w:p w14:paraId="14237F62" w14:textId="77777777" w:rsidR="00264727" w:rsidRDefault="00000000">
            <w:pPr>
              <w:spacing w:after="120"/>
              <w:rPr>
                <w:color w:val="000000"/>
                <w:sz w:val="18"/>
                <w:szCs w:val="18"/>
              </w:rPr>
            </w:pPr>
            <w:r>
              <w:rPr>
                <w:color w:val="000000"/>
                <w:sz w:val="18"/>
                <w:szCs w:val="18"/>
              </w:rPr>
              <w:t>CRP</w:t>
            </w:r>
          </w:p>
        </w:tc>
        <w:tc>
          <w:tcPr>
            <w:tcW w:w="978" w:type="dxa"/>
            <w:shd w:val="clear" w:color="auto" w:fill="FFFFFF"/>
          </w:tcPr>
          <w:p w14:paraId="30DA8268" w14:textId="77777777" w:rsidR="00264727" w:rsidRDefault="00000000">
            <w:pPr>
              <w:spacing w:after="120"/>
              <w:rPr>
                <w:color w:val="000000"/>
                <w:sz w:val="18"/>
                <w:szCs w:val="18"/>
              </w:rPr>
            </w:pPr>
            <w:r>
              <w:rPr>
                <w:color w:val="000000"/>
                <w:sz w:val="18"/>
                <w:szCs w:val="18"/>
              </w:rPr>
              <w:t>4</w:t>
            </w:r>
          </w:p>
        </w:tc>
        <w:tc>
          <w:tcPr>
            <w:tcW w:w="1011" w:type="dxa"/>
            <w:shd w:val="clear" w:color="auto" w:fill="FFFFFF"/>
          </w:tcPr>
          <w:p w14:paraId="49C9A546" w14:textId="77777777" w:rsidR="00264727" w:rsidRDefault="00000000">
            <w:pPr>
              <w:spacing w:after="120"/>
              <w:rPr>
                <w:color w:val="000000"/>
                <w:sz w:val="18"/>
                <w:szCs w:val="18"/>
              </w:rPr>
            </w:pPr>
            <w:r>
              <w:rPr>
                <w:color w:val="000000"/>
                <w:sz w:val="18"/>
                <w:szCs w:val="18"/>
              </w:rPr>
              <w:t>290</w:t>
            </w:r>
          </w:p>
        </w:tc>
        <w:tc>
          <w:tcPr>
            <w:tcW w:w="2533" w:type="dxa"/>
            <w:shd w:val="clear" w:color="auto" w:fill="FFFFFF"/>
          </w:tcPr>
          <w:p w14:paraId="57D651EF"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=99%</w:t>
            </w:r>
          </w:p>
        </w:tc>
        <w:tc>
          <w:tcPr>
            <w:tcW w:w="1848" w:type="dxa"/>
            <w:shd w:val="clear" w:color="auto" w:fill="FFFFFF"/>
          </w:tcPr>
          <w:p w14:paraId="5412200E" w14:textId="77777777" w:rsidR="00264727" w:rsidRDefault="00000000">
            <w:pPr>
              <w:spacing w:after="120"/>
              <w:rPr>
                <w:color w:val="000000"/>
                <w:sz w:val="18"/>
                <w:szCs w:val="18"/>
              </w:rPr>
            </w:pPr>
            <w:r>
              <w:rPr>
                <w:color w:val="000000"/>
                <w:sz w:val="18"/>
                <w:szCs w:val="18"/>
              </w:rPr>
              <w:t>-10.52[-21.88, 0.84]</w:t>
            </w:r>
          </w:p>
        </w:tc>
        <w:tc>
          <w:tcPr>
            <w:tcW w:w="2184" w:type="dxa"/>
            <w:shd w:val="clear" w:color="auto" w:fill="FFFFFF"/>
          </w:tcPr>
          <w:p w14:paraId="566497F2" w14:textId="77777777" w:rsidR="00264727" w:rsidRDefault="00000000">
            <w:pPr>
              <w:spacing w:after="120"/>
              <w:rPr>
                <w:color w:val="000000"/>
                <w:sz w:val="18"/>
                <w:szCs w:val="18"/>
              </w:rPr>
            </w:pPr>
            <w:r>
              <w:rPr>
                <w:color w:val="000000"/>
                <w:sz w:val="18"/>
                <w:szCs w:val="18"/>
              </w:rPr>
              <w:t>Very low certainty</w:t>
            </w:r>
          </w:p>
        </w:tc>
      </w:tr>
      <w:tr w:rsidR="00264727" w14:paraId="46F847EE" w14:textId="77777777">
        <w:tc>
          <w:tcPr>
            <w:tcW w:w="1528" w:type="dxa"/>
            <w:shd w:val="clear" w:color="auto" w:fill="FFFFFF"/>
          </w:tcPr>
          <w:p w14:paraId="078598A2" w14:textId="77777777" w:rsidR="00264727" w:rsidRDefault="00000000">
            <w:pPr>
              <w:spacing w:after="120"/>
              <w:rPr>
                <w:color w:val="000000"/>
                <w:sz w:val="18"/>
                <w:szCs w:val="18"/>
              </w:rPr>
            </w:pPr>
            <w:r>
              <w:rPr>
                <w:color w:val="000000"/>
                <w:sz w:val="18"/>
                <w:szCs w:val="18"/>
              </w:rPr>
              <w:t>WBC</w:t>
            </w:r>
          </w:p>
        </w:tc>
        <w:tc>
          <w:tcPr>
            <w:tcW w:w="978" w:type="dxa"/>
            <w:shd w:val="clear" w:color="auto" w:fill="FFFFFF"/>
          </w:tcPr>
          <w:p w14:paraId="2B3D3FD1" w14:textId="77777777" w:rsidR="00264727" w:rsidRDefault="00000000">
            <w:pPr>
              <w:spacing w:after="120"/>
              <w:rPr>
                <w:color w:val="000000"/>
                <w:sz w:val="18"/>
                <w:szCs w:val="18"/>
              </w:rPr>
            </w:pPr>
            <w:r>
              <w:rPr>
                <w:color w:val="000000"/>
                <w:sz w:val="18"/>
                <w:szCs w:val="18"/>
              </w:rPr>
              <w:t>3</w:t>
            </w:r>
          </w:p>
        </w:tc>
        <w:tc>
          <w:tcPr>
            <w:tcW w:w="1011" w:type="dxa"/>
            <w:shd w:val="clear" w:color="auto" w:fill="FFFFFF"/>
          </w:tcPr>
          <w:p w14:paraId="67C5FAE8" w14:textId="77777777" w:rsidR="00264727" w:rsidRDefault="00000000">
            <w:pPr>
              <w:spacing w:after="120"/>
              <w:rPr>
                <w:color w:val="000000"/>
                <w:sz w:val="18"/>
                <w:szCs w:val="18"/>
              </w:rPr>
            </w:pPr>
            <w:r>
              <w:rPr>
                <w:color w:val="000000"/>
                <w:sz w:val="18"/>
                <w:szCs w:val="18"/>
              </w:rPr>
              <w:t>231</w:t>
            </w:r>
          </w:p>
        </w:tc>
        <w:tc>
          <w:tcPr>
            <w:tcW w:w="2533" w:type="dxa"/>
            <w:shd w:val="clear" w:color="auto" w:fill="FFFFFF"/>
          </w:tcPr>
          <w:p w14:paraId="31378926"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=0</w:t>
            </w:r>
          </w:p>
        </w:tc>
        <w:tc>
          <w:tcPr>
            <w:tcW w:w="1848" w:type="dxa"/>
            <w:shd w:val="clear" w:color="auto" w:fill="FFFFFF"/>
          </w:tcPr>
          <w:p w14:paraId="3A953BBD" w14:textId="77777777" w:rsidR="00264727" w:rsidRDefault="00000000">
            <w:pPr>
              <w:spacing w:after="120"/>
              <w:rPr>
                <w:color w:val="000000"/>
                <w:sz w:val="18"/>
                <w:szCs w:val="18"/>
              </w:rPr>
            </w:pPr>
            <w:r>
              <w:rPr>
                <w:color w:val="000000"/>
                <w:sz w:val="18"/>
                <w:szCs w:val="18"/>
              </w:rPr>
              <w:t>-0.60[-0.88, -0.31]</w:t>
            </w:r>
          </w:p>
        </w:tc>
        <w:tc>
          <w:tcPr>
            <w:tcW w:w="2184" w:type="dxa"/>
            <w:shd w:val="clear" w:color="auto" w:fill="FFFFFF"/>
          </w:tcPr>
          <w:p w14:paraId="0A219FB3" w14:textId="77777777" w:rsidR="00264727" w:rsidRDefault="00000000">
            <w:pPr>
              <w:spacing w:after="120"/>
              <w:rPr>
                <w:color w:val="000000"/>
                <w:sz w:val="18"/>
                <w:szCs w:val="18"/>
              </w:rPr>
            </w:pPr>
            <w:r>
              <w:rPr>
                <w:color w:val="000000"/>
                <w:sz w:val="18"/>
                <w:szCs w:val="18"/>
              </w:rPr>
              <w:t>Very low certainty</w:t>
            </w:r>
          </w:p>
        </w:tc>
      </w:tr>
      <w:tr w:rsidR="00264727" w14:paraId="0C36B47A" w14:textId="77777777">
        <w:tc>
          <w:tcPr>
            <w:tcW w:w="1528" w:type="dxa"/>
            <w:shd w:val="clear" w:color="auto" w:fill="FFFFFF"/>
          </w:tcPr>
          <w:p w14:paraId="3DEC4E40" w14:textId="77777777" w:rsidR="00264727" w:rsidRDefault="00000000">
            <w:pPr>
              <w:spacing w:after="120"/>
              <w:rPr>
                <w:color w:val="000000"/>
                <w:sz w:val="18"/>
                <w:szCs w:val="18"/>
              </w:rPr>
            </w:pPr>
            <w:r>
              <w:rPr>
                <w:color w:val="000000"/>
                <w:sz w:val="18"/>
                <w:szCs w:val="18"/>
              </w:rPr>
              <w:t>NEUT%</w:t>
            </w:r>
          </w:p>
        </w:tc>
        <w:tc>
          <w:tcPr>
            <w:tcW w:w="978" w:type="dxa"/>
            <w:shd w:val="clear" w:color="auto" w:fill="FFFFFF"/>
          </w:tcPr>
          <w:p w14:paraId="2D82D075" w14:textId="77777777" w:rsidR="00264727" w:rsidRDefault="00000000">
            <w:pPr>
              <w:spacing w:after="120"/>
              <w:rPr>
                <w:color w:val="000000"/>
                <w:sz w:val="18"/>
                <w:szCs w:val="18"/>
              </w:rPr>
            </w:pPr>
            <w:r>
              <w:rPr>
                <w:color w:val="000000"/>
                <w:sz w:val="18"/>
                <w:szCs w:val="18"/>
              </w:rPr>
              <w:t>4</w:t>
            </w:r>
          </w:p>
        </w:tc>
        <w:tc>
          <w:tcPr>
            <w:tcW w:w="1011" w:type="dxa"/>
            <w:shd w:val="clear" w:color="auto" w:fill="FFFFFF"/>
          </w:tcPr>
          <w:p w14:paraId="0E83DEDD" w14:textId="77777777" w:rsidR="00264727" w:rsidRDefault="00000000">
            <w:pPr>
              <w:spacing w:after="120"/>
              <w:rPr>
                <w:color w:val="000000"/>
                <w:sz w:val="18"/>
                <w:szCs w:val="18"/>
              </w:rPr>
            </w:pPr>
            <w:r>
              <w:rPr>
                <w:color w:val="000000"/>
                <w:sz w:val="18"/>
                <w:szCs w:val="18"/>
              </w:rPr>
              <w:t>273</w:t>
            </w:r>
          </w:p>
        </w:tc>
        <w:tc>
          <w:tcPr>
            <w:tcW w:w="2533" w:type="dxa"/>
            <w:shd w:val="clear" w:color="auto" w:fill="FFFFFF"/>
          </w:tcPr>
          <w:p w14:paraId="74098D43"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=80</w:t>
            </w:r>
          </w:p>
        </w:tc>
        <w:tc>
          <w:tcPr>
            <w:tcW w:w="1848" w:type="dxa"/>
            <w:shd w:val="clear" w:color="auto" w:fill="FFFFFF"/>
          </w:tcPr>
          <w:p w14:paraId="2D7D4066" w14:textId="77777777" w:rsidR="00264727" w:rsidRDefault="00000000">
            <w:pPr>
              <w:spacing w:after="120"/>
              <w:rPr>
                <w:color w:val="000000"/>
                <w:sz w:val="18"/>
                <w:szCs w:val="18"/>
              </w:rPr>
            </w:pPr>
            <w:r>
              <w:rPr>
                <w:color w:val="000000"/>
                <w:sz w:val="18"/>
                <w:szCs w:val="18"/>
              </w:rPr>
              <w:t>-3.12[-7.63, 1.39]</w:t>
            </w:r>
          </w:p>
        </w:tc>
        <w:tc>
          <w:tcPr>
            <w:tcW w:w="2184" w:type="dxa"/>
            <w:shd w:val="clear" w:color="auto" w:fill="FFFFFF"/>
          </w:tcPr>
          <w:p w14:paraId="391C42AD" w14:textId="77777777" w:rsidR="00264727" w:rsidRDefault="00000000">
            <w:pPr>
              <w:spacing w:after="120"/>
              <w:rPr>
                <w:color w:val="000000"/>
                <w:sz w:val="18"/>
                <w:szCs w:val="18"/>
              </w:rPr>
            </w:pPr>
            <w:r>
              <w:rPr>
                <w:color w:val="000000"/>
                <w:sz w:val="18"/>
                <w:szCs w:val="18"/>
              </w:rPr>
              <w:t>Very low certainty</w:t>
            </w:r>
          </w:p>
        </w:tc>
      </w:tr>
      <w:tr w:rsidR="00264727" w14:paraId="7CE93186" w14:textId="77777777">
        <w:tc>
          <w:tcPr>
            <w:tcW w:w="1528" w:type="dxa"/>
            <w:shd w:val="clear" w:color="auto" w:fill="FFFFFF"/>
          </w:tcPr>
          <w:p w14:paraId="29B666B1" w14:textId="77777777" w:rsidR="00264727" w:rsidRDefault="00000000">
            <w:pPr>
              <w:spacing w:after="120"/>
              <w:rPr>
                <w:color w:val="000000"/>
                <w:sz w:val="18"/>
                <w:szCs w:val="18"/>
              </w:rPr>
            </w:pPr>
            <w:r>
              <w:rPr>
                <w:color w:val="000000"/>
                <w:sz w:val="18"/>
                <w:szCs w:val="18"/>
              </w:rPr>
              <w:t>LYM%</w:t>
            </w:r>
          </w:p>
        </w:tc>
        <w:tc>
          <w:tcPr>
            <w:tcW w:w="978" w:type="dxa"/>
            <w:shd w:val="clear" w:color="auto" w:fill="FFFFFF"/>
          </w:tcPr>
          <w:p w14:paraId="558E5AE2" w14:textId="77777777" w:rsidR="00264727" w:rsidRDefault="00000000">
            <w:pPr>
              <w:spacing w:after="120"/>
              <w:rPr>
                <w:color w:val="000000"/>
                <w:sz w:val="18"/>
                <w:szCs w:val="18"/>
              </w:rPr>
            </w:pPr>
            <w:r>
              <w:rPr>
                <w:color w:val="000000"/>
                <w:sz w:val="18"/>
                <w:szCs w:val="18"/>
              </w:rPr>
              <w:t>4</w:t>
            </w:r>
          </w:p>
        </w:tc>
        <w:tc>
          <w:tcPr>
            <w:tcW w:w="1011" w:type="dxa"/>
            <w:shd w:val="clear" w:color="auto" w:fill="FFFFFF"/>
          </w:tcPr>
          <w:p w14:paraId="51416DFC" w14:textId="77777777" w:rsidR="00264727" w:rsidRDefault="00000000">
            <w:pPr>
              <w:spacing w:after="120"/>
              <w:rPr>
                <w:color w:val="000000"/>
                <w:sz w:val="18"/>
                <w:szCs w:val="18"/>
              </w:rPr>
            </w:pPr>
            <w:r>
              <w:rPr>
                <w:color w:val="000000"/>
                <w:sz w:val="18"/>
                <w:szCs w:val="18"/>
              </w:rPr>
              <w:t>213</w:t>
            </w:r>
          </w:p>
        </w:tc>
        <w:tc>
          <w:tcPr>
            <w:tcW w:w="2533" w:type="dxa"/>
            <w:shd w:val="clear" w:color="auto" w:fill="FFFFFF"/>
          </w:tcPr>
          <w:p w14:paraId="56254D3D"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=23%</w:t>
            </w:r>
          </w:p>
        </w:tc>
        <w:tc>
          <w:tcPr>
            <w:tcW w:w="1848" w:type="dxa"/>
            <w:shd w:val="clear" w:color="auto" w:fill="FFFFFF"/>
          </w:tcPr>
          <w:p w14:paraId="7010FE31" w14:textId="77777777" w:rsidR="00264727" w:rsidRDefault="00000000">
            <w:pPr>
              <w:spacing w:after="120"/>
              <w:rPr>
                <w:color w:val="000000"/>
                <w:sz w:val="18"/>
                <w:szCs w:val="18"/>
              </w:rPr>
            </w:pPr>
            <w:r>
              <w:rPr>
                <w:color w:val="000000"/>
                <w:sz w:val="18"/>
                <w:szCs w:val="18"/>
              </w:rPr>
              <w:t>2.69[1.01, 4.36]</w:t>
            </w:r>
          </w:p>
        </w:tc>
        <w:tc>
          <w:tcPr>
            <w:tcW w:w="2184" w:type="dxa"/>
            <w:shd w:val="clear" w:color="auto" w:fill="FFFFFF"/>
          </w:tcPr>
          <w:p w14:paraId="56F48041" w14:textId="77777777" w:rsidR="00264727" w:rsidRDefault="00000000">
            <w:pPr>
              <w:spacing w:after="120"/>
              <w:rPr>
                <w:color w:val="000000"/>
                <w:sz w:val="18"/>
                <w:szCs w:val="18"/>
              </w:rPr>
            </w:pPr>
            <w:r>
              <w:rPr>
                <w:color w:val="000000"/>
                <w:sz w:val="18"/>
                <w:szCs w:val="18"/>
              </w:rPr>
              <w:t>Very low certainty</w:t>
            </w:r>
          </w:p>
        </w:tc>
      </w:tr>
      <w:tr w:rsidR="00264727" w14:paraId="2A6C8D0E" w14:textId="77777777">
        <w:tc>
          <w:tcPr>
            <w:tcW w:w="10082" w:type="dxa"/>
            <w:gridSpan w:val="6"/>
            <w:shd w:val="clear" w:color="auto" w:fill="FFFFFF"/>
          </w:tcPr>
          <w:p w14:paraId="191DE1CF" w14:textId="77777777" w:rsidR="00264727" w:rsidRDefault="00000000">
            <w:pPr>
              <w:spacing w:after="120"/>
              <w:rPr>
                <w:color w:val="000000"/>
                <w:sz w:val="18"/>
                <w:szCs w:val="18"/>
              </w:rPr>
            </w:pPr>
            <w:r>
              <w:rPr>
                <w:b/>
                <w:bCs/>
                <w:color w:val="000000"/>
                <w:sz w:val="18"/>
                <w:szCs w:val="18"/>
              </w:rPr>
              <w:t>Other outcomes</w:t>
            </w:r>
          </w:p>
        </w:tc>
      </w:tr>
      <w:tr w:rsidR="00264727" w14:paraId="2CEAAF18" w14:textId="77777777">
        <w:tc>
          <w:tcPr>
            <w:tcW w:w="1528" w:type="dxa"/>
            <w:shd w:val="clear" w:color="auto" w:fill="FFFFFF"/>
          </w:tcPr>
          <w:p w14:paraId="216C172C" w14:textId="77777777" w:rsidR="00264727" w:rsidRDefault="00000000">
            <w:pPr>
              <w:spacing w:after="120"/>
              <w:rPr>
                <w:color w:val="000000"/>
                <w:sz w:val="18"/>
                <w:szCs w:val="18"/>
              </w:rPr>
            </w:pPr>
            <w:r>
              <w:rPr>
                <w:color w:val="000000"/>
                <w:sz w:val="18"/>
                <w:szCs w:val="18"/>
              </w:rPr>
              <w:t>Negative rate of influenza virus nucleic acid</w:t>
            </w:r>
          </w:p>
        </w:tc>
        <w:tc>
          <w:tcPr>
            <w:tcW w:w="978" w:type="dxa"/>
            <w:shd w:val="clear" w:color="auto" w:fill="FFFFFF"/>
          </w:tcPr>
          <w:p w14:paraId="4AC1B898" w14:textId="77777777" w:rsidR="00264727" w:rsidRDefault="00000000">
            <w:pPr>
              <w:spacing w:after="120"/>
              <w:rPr>
                <w:color w:val="000000"/>
                <w:sz w:val="18"/>
                <w:szCs w:val="18"/>
              </w:rPr>
            </w:pPr>
            <w:r>
              <w:rPr>
                <w:color w:val="000000"/>
                <w:sz w:val="18"/>
                <w:szCs w:val="18"/>
              </w:rPr>
              <w:t>2</w:t>
            </w:r>
          </w:p>
        </w:tc>
        <w:tc>
          <w:tcPr>
            <w:tcW w:w="1011" w:type="dxa"/>
            <w:shd w:val="clear" w:color="auto" w:fill="FFFFFF"/>
          </w:tcPr>
          <w:p w14:paraId="04D36F3F" w14:textId="77777777" w:rsidR="00264727" w:rsidRDefault="00000000">
            <w:pPr>
              <w:spacing w:after="120"/>
              <w:rPr>
                <w:color w:val="000000"/>
                <w:sz w:val="18"/>
                <w:szCs w:val="18"/>
              </w:rPr>
            </w:pPr>
            <w:r>
              <w:rPr>
                <w:color w:val="000000"/>
                <w:sz w:val="18"/>
                <w:szCs w:val="18"/>
              </w:rPr>
              <w:t>178</w:t>
            </w:r>
          </w:p>
        </w:tc>
        <w:tc>
          <w:tcPr>
            <w:tcW w:w="2533" w:type="dxa"/>
            <w:shd w:val="clear" w:color="auto" w:fill="FFFFFF"/>
          </w:tcPr>
          <w:p w14:paraId="3E5F7710" w14:textId="77777777" w:rsidR="00264727" w:rsidRDefault="00000000">
            <w:pPr>
              <w:spacing w:after="120"/>
              <w:rPr>
                <w:color w:val="000000"/>
                <w:sz w:val="18"/>
                <w:szCs w:val="18"/>
              </w:rPr>
            </w:pPr>
            <w:r>
              <w:rPr>
                <w:color w:val="000000"/>
                <w:sz w:val="18"/>
                <w:szCs w:val="18"/>
              </w:rPr>
              <w:t>Risk Ratio</w:t>
            </w:r>
          </w:p>
          <w:p w14:paraId="6F677CF9" w14:textId="77777777" w:rsidR="00264727" w:rsidRDefault="00000000">
            <w:pPr>
              <w:spacing w:after="120"/>
              <w:rPr>
                <w:color w:val="000000"/>
                <w:sz w:val="18"/>
                <w:szCs w:val="18"/>
              </w:rPr>
            </w:pPr>
            <w:r>
              <w:rPr>
                <w:color w:val="000000"/>
                <w:sz w:val="18"/>
                <w:szCs w:val="18"/>
              </w:rPr>
              <w:t>(M-H, 95% CI) I</w:t>
            </w:r>
            <w:r>
              <w:rPr>
                <w:color w:val="000000"/>
                <w:sz w:val="18"/>
                <w:szCs w:val="18"/>
                <w:vertAlign w:val="superscript"/>
              </w:rPr>
              <w:t>2</w:t>
            </w:r>
            <w:r>
              <w:rPr>
                <w:color w:val="000000"/>
                <w:sz w:val="18"/>
                <w:szCs w:val="18"/>
              </w:rPr>
              <w:t>=0</w:t>
            </w:r>
          </w:p>
        </w:tc>
        <w:tc>
          <w:tcPr>
            <w:tcW w:w="1848" w:type="dxa"/>
            <w:shd w:val="clear" w:color="auto" w:fill="FFFFFF"/>
          </w:tcPr>
          <w:p w14:paraId="70324654" w14:textId="77777777" w:rsidR="00264727" w:rsidRDefault="00000000">
            <w:pPr>
              <w:spacing w:after="120"/>
              <w:rPr>
                <w:color w:val="000000"/>
                <w:sz w:val="18"/>
                <w:szCs w:val="18"/>
              </w:rPr>
            </w:pPr>
            <w:r>
              <w:rPr>
                <w:color w:val="000000"/>
                <w:sz w:val="18"/>
                <w:szCs w:val="18"/>
              </w:rPr>
              <w:t>1.27[1.06, 1.52]</w:t>
            </w:r>
          </w:p>
        </w:tc>
        <w:tc>
          <w:tcPr>
            <w:tcW w:w="2184" w:type="dxa"/>
            <w:shd w:val="clear" w:color="auto" w:fill="FFFFFF"/>
          </w:tcPr>
          <w:p w14:paraId="53C0F7AE" w14:textId="77777777" w:rsidR="00264727" w:rsidRDefault="00000000">
            <w:pPr>
              <w:spacing w:after="120"/>
              <w:rPr>
                <w:color w:val="000000"/>
                <w:sz w:val="18"/>
                <w:szCs w:val="18"/>
              </w:rPr>
            </w:pPr>
            <w:r>
              <w:rPr>
                <w:color w:val="000000"/>
                <w:sz w:val="18"/>
                <w:szCs w:val="18"/>
              </w:rPr>
              <w:t>Very low certainty</w:t>
            </w:r>
          </w:p>
        </w:tc>
      </w:tr>
      <w:tr w:rsidR="00264727" w14:paraId="24E618A7" w14:textId="77777777">
        <w:tc>
          <w:tcPr>
            <w:tcW w:w="1528" w:type="dxa"/>
            <w:tcBorders>
              <w:bottom w:val="single" w:sz="12" w:space="0" w:color="000000"/>
            </w:tcBorders>
            <w:shd w:val="clear" w:color="auto" w:fill="FFFFFF"/>
          </w:tcPr>
          <w:p w14:paraId="424C003D" w14:textId="77777777" w:rsidR="00264727" w:rsidRDefault="00000000">
            <w:pPr>
              <w:spacing w:after="120"/>
              <w:rPr>
                <w:color w:val="000000"/>
                <w:sz w:val="18"/>
                <w:szCs w:val="18"/>
              </w:rPr>
            </w:pPr>
            <w:r>
              <w:rPr>
                <w:color w:val="000000"/>
                <w:sz w:val="18"/>
                <w:szCs w:val="18"/>
              </w:rPr>
              <w:t>CAT Scores</w:t>
            </w:r>
          </w:p>
        </w:tc>
        <w:tc>
          <w:tcPr>
            <w:tcW w:w="978" w:type="dxa"/>
            <w:tcBorders>
              <w:bottom w:val="single" w:sz="12" w:space="0" w:color="000000"/>
            </w:tcBorders>
            <w:shd w:val="clear" w:color="auto" w:fill="FFFFFF"/>
          </w:tcPr>
          <w:p w14:paraId="78B1F9CD" w14:textId="77777777" w:rsidR="00264727" w:rsidRDefault="00000000">
            <w:pPr>
              <w:spacing w:after="120"/>
              <w:rPr>
                <w:color w:val="000000"/>
                <w:sz w:val="18"/>
                <w:szCs w:val="18"/>
              </w:rPr>
            </w:pPr>
            <w:r>
              <w:rPr>
                <w:color w:val="000000"/>
                <w:sz w:val="18"/>
                <w:szCs w:val="18"/>
              </w:rPr>
              <w:t>3</w:t>
            </w:r>
          </w:p>
        </w:tc>
        <w:tc>
          <w:tcPr>
            <w:tcW w:w="1011" w:type="dxa"/>
            <w:tcBorders>
              <w:bottom w:val="single" w:sz="12" w:space="0" w:color="000000"/>
            </w:tcBorders>
            <w:shd w:val="clear" w:color="auto" w:fill="FFFFFF"/>
          </w:tcPr>
          <w:p w14:paraId="5EC91EEA" w14:textId="77777777" w:rsidR="00264727" w:rsidRDefault="00000000">
            <w:pPr>
              <w:spacing w:after="120"/>
              <w:rPr>
                <w:color w:val="000000"/>
                <w:sz w:val="18"/>
                <w:szCs w:val="18"/>
              </w:rPr>
            </w:pPr>
            <w:r>
              <w:rPr>
                <w:color w:val="000000"/>
                <w:sz w:val="18"/>
                <w:szCs w:val="18"/>
              </w:rPr>
              <w:t>227</w:t>
            </w:r>
          </w:p>
        </w:tc>
        <w:tc>
          <w:tcPr>
            <w:tcW w:w="2533" w:type="dxa"/>
            <w:tcBorders>
              <w:bottom w:val="single" w:sz="12" w:space="0" w:color="000000"/>
            </w:tcBorders>
            <w:shd w:val="clear" w:color="auto" w:fill="FFFFFF"/>
          </w:tcPr>
          <w:p w14:paraId="64B3D125" w14:textId="77777777" w:rsidR="00264727" w:rsidRDefault="00000000">
            <w:pPr>
              <w:spacing w:after="120"/>
              <w:rPr>
                <w:color w:val="000000"/>
                <w:sz w:val="18"/>
                <w:szCs w:val="18"/>
              </w:rPr>
            </w:pPr>
            <w:r>
              <w:rPr>
                <w:color w:val="000000"/>
                <w:sz w:val="18"/>
                <w:szCs w:val="18"/>
              </w:rPr>
              <w:t>Mean Difference (IV, 95% CI) I</w:t>
            </w:r>
            <w:r>
              <w:rPr>
                <w:color w:val="000000"/>
                <w:sz w:val="18"/>
                <w:szCs w:val="18"/>
                <w:vertAlign w:val="superscript"/>
              </w:rPr>
              <w:t>2</w:t>
            </w:r>
            <w:r>
              <w:rPr>
                <w:color w:val="000000"/>
                <w:sz w:val="18"/>
                <w:szCs w:val="18"/>
              </w:rPr>
              <w:t>=8%</w:t>
            </w:r>
          </w:p>
        </w:tc>
        <w:tc>
          <w:tcPr>
            <w:tcW w:w="1848" w:type="dxa"/>
            <w:tcBorders>
              <w:bottom w:val="single" w:sz="12" w:space="0" w:color="000000"/>
            </w:tcBorders>
            <w:shd w:val="clear" w:color="auto" w:fill="FFFFFF"/>
          </w:tcPr>
          <w:p w14:paraId="616B65FC" w14:textId="77777777" w:rsidR="00264727" w:rsidRDefault="00000000">
            <w:pPr>
              <w:spacing w:after="120"/>
              <w:rPr>
                <w:color w:val="000000"/>
                <w:sz w:val="18"/>
                <w:szCs w:val="18"/>
              </w:rPr>
            </w:pPr>
            <w:r>
              <w:rPr>
                <w:color w:val="000000"/>
                <w:sz w:val="18"/>
                <w:szCs w:val="18"/>
              </w:rPr>
              <w:t>-3.08[-3.74, -2.41]</w:t>
            </w:r>
          </w:p>
        </w:tc>
        <w:tc>
          <w:tcPr>
            <w:tcW w:w="2184" w:type="dxa"/>
            <w:tcBorders>
              <w:bottom w:val="single" w:sz="12" w:space="0" w:color="000000"/>
            </w:tcBorders>
            <w:shd w:val="clear" w:color="auto" w:fill="FFFFFF"/>
          </w:tcPr>
          <w:p w14:paraId="703463D0" w14:textId="77777777" w:rsidR="00264727" w:rsidRDefault="00000000">
            <w:pPr>
              <w:spacing w:after="120"/>
              <w:rPr>
                <w:color w:val="000000"/>
                <w:sz w:val="18"/>
                <w:szCs w:val="18"/>
              </w:rPr>
            </w:pPr>
            <w:r>
              <w:rPr>
                <w:color w:val="000000"/>
                <w:sz w:val="18"/>
                <w:szCs w:val="18"/>
              </w:rPr>
              <w:t>Very low certainty</w:t>
            </w:r>
          </w:p>
        </w:tc>
      </w:tr>
    </w:tbl>
    <w:p w14:paraId="2A4C7C56" w14:textId="77777777" w:rsidR="00264727" w:rsidRDefault="00264727">
      <w:pPr>
        <w:rPr>
          <w:rFonts w:eastAsia="SimSun"/>
          <w:lang w:eastAsia="zh-CN"/>
        </w:rPr>
      </w:pPr>
    </w:p>
    <w:p w14:paraId="534AB586" w14:textId="1C245C9C" w:rsidR="00264727" w:rsidRPr="00C85C57" w:rsidRDefault="00000000">
      <w:pPr>
        <w:spacing w:after="120"/>
        <w:rPr>
          <w:lang w:val="fr-FR" w:bidi="ar"/>
        </w:rPr>
      </w:pPr>
      <w:r w:rsidRPr="00C85C57">
        <w:rPr>
          <w:rFonts w:hint="eastAsia"/>
          <w:b/>
          <w:bCs/>
          <w:szCs w:val="24"/>
          <w:lang w:val="fr-FR" w:eastAsia="zh-CN" w:bidi="ar"/>
        </w:rPr>
        <w:t>Supplementary</w:t>
      </w:r>
      <w:r w:rsidRPr="00C85C57">
        <w:rPr>
          <w:rFonts w:eastAsia="SimSun" w:hint="eastAsia"/>
          <w:b/>
          <w:bCs/>
          <w:szCs w:val="21"/>
          <w:lang w:val="fr-FR" w:eastAsia="zh-CN" w:bidi="ar"/>
        </w:rPr>
        <w:t xml:space="preserve"> </w:t>
      </w:r>
      <w:r w:rsidRPr="00C85C57">
        <w:rPr>
          <w:b/>
          <w:bCs/>
          <w:szCs w:val="21"/>
          <w:lang w:val="fr-FR" w:bidi="ar"/>
        </w:rPr>
        <w:t xml:space="preserve">Table </w:t>
      </w:r>
      <w:r w:rsidRPr="00C85C57">
        <w:rPr>
          <w:rFonts w:eastAsia="SimSun" w:hint="eastAsia"/>
          <w:b/>
          <w:bCs/>
          <w:szCs w:val="21"/>
          <w:lang w:val="fr-FR" w:eastAsia="zh-CN" w:bidi="ar"/>
        </w:rPr>
        <w:t>8</w:t>
      </w:r>
      <w:r w:rsidRPr="00C85C57">
        <w:rPr>
          <w:b/>
          <w:bCs/>
          <w:szCs w:val="21"/>
          <w:lang w:val="fr-FR" w:bidi="ar"/>
        </w:rPr>
        <w:t xml:space="preserve">. </w:t>
      </w:r>
      <w:r w:rsidRPr="00C85C57">
        <w:rPr>
          <w:b/>
          <w:bCs/>
          <w:i/>
          <w:iCs/>
          <w:szCs w:val="21"/>
          <w:lang w:val="fr-FR"/>
        </w:rPr>
        <w:t xml:space="preserve">Phragmites communis </w:t>
      </w:r>
      <w:r w:rsidRPr="00C85C57">
        <w:rPr>
          <w:b/>
          <w:bCs/>
          <w:szCs w:val="21"/>
          <w:lang w:val="fr-FR"/>
        </w:rPr>
        <w:t>versus</w:t>
      </w:r>
      <w:r w:rsidRPr="00C85C57">
        <w:rPr>
          <w:b/>
          <w:bCs/>
          <w:i/>
          <w:iCs/>
          <w:szCs w:val="21"/>
          <w:lang w:val="fr-FR"/>
        </w:rPr>
        <w:t xml:space="preserve"> Control</w:t>
      </w:r>
    </w:p>
    <w:tbl>
      <w:tblPr>
        <w:tblW w:w="10104" w:type="dxa"/>
        <w:tblBorders>
          <w:top w:val="single" w:sz="4" w:space="0" w:color="auto"/>
          <w:bottom w:val="single" w:sz="4" w:space="0" w:color="auto"/>
        </w:tblBorders>
        <w:shd w:val="clear" w:color="auto" w:fill="8DB3E2"/>
        <w:tblLayout w:type="fixed"/>
        <w:tblLook w:val="04A0" w:firstRow="1" w:lastRow="0" w:firstColumn="1" w:lastColumn="0" w:noHBand="0" w:noVBand="1"/>
      </w:tblPr>
      <w:tblGrid>
        <w:gridCol w:w="1550"/>
        <w:gridCol w:w="793"/>
        <w:gridCol w:w="805"/>
        <w:gridCol w:w="3337"/>
        <w:gridCol w:w="1576"/>
        <w:gridCol w:w="2043"/>
      </w:tblGrid>
      <w:tr w:rsidR="00264727" w14:paraId="1AFCC6C2" w14:textId="77777777">
        <w:tc>
          <w:tcPr>
            <w:tcW w:w="1550" w:type="dxa"/>
            <w:tcBorders>
              <w:top w:val="single" w:sz="12" w:space="0" w:color="000000"/>
              <w:bottom w:val="single" w:sz="4" w:space="0" w:color="000000"/>
              <w:tl2br w:val="nil"/>
            </w:tcBorders>
            <w:shd w:val="clear" w:color="auto" w:fill="FFFFFF"/>
          </w:tcPr>
          <w:p w14:paraId="7422BE0D" w14:textId="77777777" w:rsidR="00264727" w:rsidRDefault="00000000">
            <w:pPr>
              <w:spacing w:after="120"/>
              <w:rPr>
                <w:b/>
                <w:color w:val="000000"/>
                <w:sz w:val="18"/>
                <w:szCs w:val="18"/>
                <w:lang w:bidi="ar"/>
              </w:rPr>
            </w:pPr>
            <w:r>
              <w:rPr>
                <w:b/>
                <w:color w:val="000000"/>
                <w:sz w:val="18"/>
                <w:szCs w:val="18"/>
                <w:lang w:bidi="ar"/>
              </w:rPr>
              <w:t>Outcome or subgroup title</w:t>
            </w:r>
          </w:p>
        </w:tc>
        <w:tc>
          <w:tcPr>
            <w:tcW w:w="793" w:type="dxa"/>
            <w:tcBorders>
              <w:top w:val="single" w:sz="12" w:space="0" w:color="000000"/>
              <w:bottom w:val="single" w:sz="4" w:space="0" w:color="000000"/>
            </w:tcBorders>
            <w:shd w:val="clear" w:color="auto" w:fill="FFFFFF"/>
          </w:tcPr>
          <w:p w14:paraId="73E1F9E5" w14:textId="77777777" w:rsidR="00264727" w:rsidRDefault="00000000">
            <w:pPr>
              <w:spacing w:after="120"/>
              <w:rPr>
                <w:b/>
                <w:color w:val="000000"/>
                <w:sz w:val="18"/>
                <w:szCs w:val="18"/>
                <w:lang w:bidi="ar"/>
              </w:rPr>
            </w:pPr>
            <w:r>
              <w:rPr>
                <w:b/>
                <w:color w:val="000000"/>
                <w:sz w:val="18"/>
                <w:szCs w:val="18"/>
                <w:lang w:bidi="ar"/>
              </w:rPr>
              <w:t>No. of studies</w:t>
            </w:r>
          </w:p>
        </w:tc>
        <w:tc>
          <w:tcPr>
            <w:tcW w:w="805" w:type="dxa"/>
            <w:tcBorders>
              <w:top w:val="single" w:sz="12" w:space="0" w:color="000000"/>
              <w:bottom w:val="single" w:sz="4" w:space="0" w:color="000000"/>
            </w:tcBorders>
            <w:shd w:val="clear" w:color="auto" w:fill="FFFFFF"/>
          </w:tcPr>
          <w:p w14:paraId="3F3CCC17" w14:textId="77777777" w:rsidR="00264727" w:rsidRDefault="00000000">
            <w:pPr>
              <w:spacing w:after="120"/>
              <w:rPr>
                <w:b/>
                <w:color w:val="000000"/>
                <w:sz w:val="18"/>
                <w:szCs w:val="18"/>
                <w:lang w:bidi="ar"/>
              </w:rPr>
            </w:pPr>
            <w:r>
              <w:rPr>
                <w:b/>
                <w:color w:val="000000"/>
                <w:sz w:val="18"/>
                <w:szCs w:val="18"/>
                <w:lang w:bidi="ar"/>
              </w:rPr>
              <w:t>No. of participants</w:t>
            </w:r>
          </w:p>
        </w:tc>
        <w:tc>
          <w:tcPr>
            <w:tcW w:w="3337" w:type="dxa"/>
            <w:tcBorders>
              <w:top w:val="single" w:sz="12" w:space="0" w:color="000000"/>
              <w:bottom w:val="single" w:sz="4" w:space="0" w:color="000000"/>
            </w:tcBorders>
            <w:shd w:val="clear" w:color="auto" w:fill="FFFFFF"/>
          </w:tcPr>
          <w:p w14:paraId="1A6E589D" w14:textId="77777777" w:rsidR="00264727" w:rsidRDefault="00000000">
            <w:pPr>
              <w:spacing w:after="120"/>
              <w:rPr>
                <w:b/>
                <w:color w:val="000000"/>
                <w:sz w:val="18"/>
                <w:szCs w:val="18"/>
                <w:lang w:bidi="ar"/>
              </w:rPr>
            </w:pPr>
            <w:r>
              <w:rPr>
                <w:b/>
                <w:color w:val="000000"/>
                <w:sz w:val="18"/>
                <w:szCs w:val="18"/>
                <w:lang w:bidi="ar"/>
              </w:rPr>
              <w:t>Statistical method</w:t>
            </w:r>
          </w:p>
          <w:p w14:paraId="164A32BD" w14:textId="77777777" w:rsidR="00264727" w:rsidRDefault="00000000">
            <w:pPr>
              <w:spacing w:after="120"/>
              <w:rPr>
                <w:b/>
                <w:color w:val="000000"/>
                <w:sz w:val="18"/>
                <w:szCs w:val="18"/>
                <w:lang w:bidi="ar"/>
              </w:rPr>
            </w:pPr>
            <w:r>
              <w:rPr>
                <w:b/>
                <w:color w:val="000000"/>
                <w:sz w:val="18"/>
                <w:szCs w:val="18"/>
                <w:lang w:bidi="ar"/>
              </w:rPr>
              <w:t>(random model)</w:t>
            </w:r>
          </w:p>
        </w:tc>
        <w:tc>
          <w:tcPr>
            <w:tcW w:w="1576" w:type="dxa"/>
            <w:tcBorders>
              <w:top w:val="single" w:sz="12" w:space="0" w:color="000000"/>
              <w:bottom w:val="single" w:sz="4" w:space="0" w:color="000000"/>
            </w:tcBorders>
            <w:shd w:val="clear" w:color="auto" w:fill="FFFFFF"/>
          </w:tcPr>
          <w:p w14:paraId="37893CE0" w14:textId="77777777" w:rsidR="00264727" w:rsidRDefault="00000000">
            <w:pPr>
              <w:spacing w:after="120"/>
              <w:rPr>
                <w:b/>
                <w:color w:val="000000"/>
                <w:sz w:val="18"/>
                <w:szCs w:val="18"/>
                <w:lang w:bidi="ar"/>
              </w:rPr>
            </w:pPr>
            <w:r>
              <w:rPr>
                <w:b/>
                <w:color w:val="000000"/>
                <w:sz w:val="18"/>
                <w:szCs w:val="18"/>
                <w:lang w:bidi="ar"/>
              </w:rPr>
              <w:t>Effect size</w:t>
            </w:r>
          </w:p>
        </w:tc>
        <w:tc>
          <w:tcPr>
            <w:tcW w:w="2043" w:type="dxa"/>
            <w:tcBorders>
              <w:top w:val="single" w:sz="12" w:space="0" w:color="000000"/>
              <w:bottom w:val="single" w:sz="4" w:space="0" w:color="000000"/>
            </w:tcBorders>
            <w:shd w:val="clear" w:color="auto" w:fill="FFFFFF"/>
          </w:tcPr>
          <w:p w14:paraId="26F12A67" w14:textId="77777777" w:rsidR="00264727" w:rsidRDefault="00000000">
            <w:pPr>
              <w:spacing w:after="120"/>
              <w:rPr>
                <w:b/>
                <w:color w:val="000000"/>
                <w:sz w:val="18"/>
                <w:szCs w:val="18"/>
                <w:lang w:bidi="ar"/>
              </w:rPr>
            </w:pPr>
            <w:r>
              <w:rPr>
                <w:b/>
                <w:color w:val="000000"/>
                <w:sz w:val="18"/>
                <w:szCs w:val="18"/>
                <w:lang w:bidi="ar"/>
              </w:rPr>
              <w:t>Quality of</w:t>
            </w:r>
          </w:p>
          <w:p w14:paraId="0CF480C5" w14:textId="77777777" w:rsidR="00264727" w:rsidRDefault="00000000">
            <w:pPr>
              <w:spacing w:after="120"/>
              <w:rPr>
                <w:b/>
                <w:color w:val="000000"/>
                <w:sz w:val="18"/>
                <w:szCs w:val="18"/>
                <w:lang w:bidi="ar"/>
              </w:rPr>
            </w:pPr>
            <w:r>
              <w:rPr>
                <w:b/>
                <w:color w:val="000000"/>
                <w:sz w:val="18"/>
                <w:szCs w:val="18"/>
                <w:lang w:bidi="ar"/>
              </w:rPr>
              <w:t>Evidence(GRADE)</w:t>
            </w:r>
          </w:p>
        </w:tc>
      </w:tr>
      <w:tr w:rsidR="00264727" w14:paraId="314BC5EC" w14:textId="77777777">
        <w:tc>
          <w:tcPr>
            <w:tcW w:w="8061" w:type="dxa"/>
            <w:gridSpan w:val="5"/>
            <w:tcBorders>
              <w:top w:val="single" w:sz="4" w:space="0" w:color="000000"/>
            </w:tcBorders>
            <w:shd w:val="clear" w:color="auto" w:fill="FFFFFF"/>
          </w:tcPr>
          <w:p w14:paraId="6E61B500" w14:textId="77777777" w:rsidR="00264727" w:rsidRDefault="00000000">
            <w:pPr>
              <w:spacing w:after="120"/>
              <w:rPr>
                <w:color w:val="000000"/>
                <w:sz w:val="18"/>
                <w:szCs w:val="18"/>
                <w:lang w:bidi="ar"/>
              </w:rPr>
            </w:pPr>
            <w:r>
              <w:rPr>
                <w:b/>
                <w:bCs/>
                <w:color w:val="000000"/>
                <w:sz w:val="18"/>
                <w:szCs w:val="18"/>
                <w:lang w:bidi="ar"/>
              </w:rPr>
              <w:t>Symptoms</w:t>
            </w:r>
          </w:p>
        </w:tc>
        <w:tc>
          <w:tcPr>
            <w:tcW w:w="2043" w:type="dxa"/>
            <w:tcBorders>
              <w:top w:val="single" w:sz="4" w:space="0" w:color="000000"/>
            </w:tcBorders>
            <w:shd w:val="clear" w:color="auto" w:fill="FFFFFF"/>
          </w:tcPr>
          <w:p w14:paraId="3569A781" w14:textId="77777777" w:rsidR="00264727" w:rsidRDefault="00264727">
            <w:pPr>
              <w:spacing w:after="120"/>
              <w:rPr>
                <w:color w:val="000000"/>
                <w:sz w:val="18"/>
                <w:szCs w:val="18"/>
                <w:lang w:bidi="ar"/>
              </w:rPr>
            </w:pPr>
          </w:p>
        </w:tc>
      </w:tr>
      <w:tr w:rsidR="00264727" w14:paraId="26C267C9" w14:textId="77777777">
        <w:tc>
          <w:tcPr>
            <w:tcW w:w="1550" w:type="dxa"/>
            <w:shd w:val="clear" w:color="auto" w:fill="FFFFFF"/>
          </w:tcPr>
          <w:p w14:paraId="42F4C234" w14:textId="77777777" w:rsidR="00264727" w:rsidRDefault="00000000">
            <w:pPr>
              <w:spacing w:after="120"/>
              <w:rPr>
                <w:color w:val="000000"/>
                <w:sz w:val="18"/>
                <w:szCs w:val="18"/>
                <w:lang w:bidi="ar"/>
              </w:rPr>
            </w:pPr>
            <w:r>
              <w:rPr>
                <w:color w:val="000000"/>
                <w:sz w:val="18"/>
                <w:szCs w:val="18"/>
              </w:rPr>
              <w:t xml:space="preserve">Cure rate </w:t>
            </w:r>
          </w:p>
        </w:tc>
        <w:tc>
          <w:tcPr>
            <w:tcW w:w="793" w:type="dxa"/>
            <w:shd w:val="clear" w:color="auto" w:fill="FFFFFF"/>
          </w:tcPr>
          <w:p w14:paraId="42CB2C11" w14:textId="77777777" w:rsidR="00264727" w:rsidRDefault="00000000">
            <w:pPr>
              <w:spacing w:after="120"/>
              <w:rPr>
                <w:color w:val="000000"/>
                <w:sz w:val="18"/>
                <w:szCs w:val="18"/>
              </w:rPr>
            </w:pPr>
            <w:r>
              <w:rPr>
                <w:color w:val="000000"/>
                <w:sz w:val="18"/>
                <w:szCs w:val="18"/>
              </w:rPr>
              <w:t>15</w:t>
            </w:r>
          </w:p>
        </w:tc>
        <w:tc>
          <w:tcPr>
            <w:tcW w:w="805" w:type="dxa"/>
            <w:shd w:val="clear" w:color="auto" w:fill="FFFFFF"/>
          </w:tcPr>
          <w:p w14:paraId="07666697" w14:textId="77777777" w:rsidR="00264727" w:rsidRDefault="00000000">
            <w:pPr>
              <w:spacing w:after="120"/>
              <w:rPr>
                <w:color w:val="000000"/>
                <w:sz w:val="18"/>
                <w:szCs w:val="18"/>
              </w:rPr>
            </w:pPr>
            <w:r>
              <w:rPr>
                <w:color w:val="000000"/>
                <w:sz w:val="18"/>
                <w:szCs w:val="18"/>
              </w:rPr>
              <w:t>1680</w:t>
            </w:r>
          </w:p>
        </w:tc>
        <w:tc>
          <w:tcPr>
            <w:tcW w:w="3337" w:type="dxa"/>
            <w:shd w:val="clear" w:color="auto" w:fill="FFFFFF"/>
          </w:tcPr>
          <w:p w14:paraId="7E7A5D3C" w14:textId="77777777" w:rsidR="00264727" w:rsidRDefault="00000000">
            <w:pPr>
              <w:spacing w:after="120"/>
              <w:rPr>
                <w:color w:val="000000"/>
                <w:sz w:val="18"/>
                <w:szCs w:val="18"/>
              </w:rPr>
            </w:pPr>
            <w:r>
              <w:rPr>
                <w:color w:val="000000"/>
                <w:sz w:val="18"/>
                <w:szCs w:val="18"/>
                <w:lang w:bidi="ar"/>
              </w:rPr>
              <w:t xml:space="preserve">Risk Ratio (M-H,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=45%</w:t>
            </w:r>
          </w:p>
        </w:tc>
        <w:tc>
          <w:tcPr>
            <w:tcW w:w="1576" w:type="dxa"/>
            <w:shd w:val="clear" w:color="auto" w:fill="FFFFFF"/>
          </w:tcPr>
          <w:p w14:paraId="3757B159" w14:textId="77777777" w:rsidR="00264727" w:rsidRDefault="00000000">
            <w:pPr>
              <w:spacing w:after="120"/>
              <w:rPr>
                <w:color w:val="000000"/>
                <w:sz w:val="18"/>
                <w:szCs w:val="18"/>
                <w:lang w:bidi="ar"/>
              </w:rPr>
            </w:pPr>
            <w:r>
              <w:rPr>
                <w:color w:val="000000"/>
                <w:sz w:val="18"/>
                <w:szCs w:val="18"/>
                <w:lang w:bidi="ar"/>
              </w:rPr>
              <w:t>1.57[1.36, 1.81]</w:t>
            </w:r>
          </w:p>
          <w:p w14:paraId="3A3B6233" w14:textId="77777777" w:rsidR="00264727" w:rsidRDefault="00264727">
            <w:pPr>
              <w:spacing w:after="120"/>
              <w:rPr>
                <w:color w:val="000000"/>
                <w:sz w:val="18"/>
                <w:szCs w:val="18"/>
              </w:rPr>
            </w:pPr>
          </w:p>
        </w:tc>
        <w:tc>
          <w:tcPr>
            <w:tcW w:w="2043" w:type="dxa"/>
            <w:shd w:val="clear" w:color="auto" w:fill="FFFFFF"/>
          </w:tcPr>
          <w:p w14:paraId="13330137" w14:textId="77777777" w:rsidR="00264727" w:rsidRDefault="00000000">
            <w:pPr>
              <w:spacing w:after="120"/>
              <w:rPr>
                <w:color w:val="000000"/>
                <w:sz w:val="18"/>
                <w:szCs w:val="18"/>
              </w:rPr>
            </w:pPr>
            <w:r>
              <w:rPr>
                <w:color w:val="000000"/>
                <w:sz w:val="18"/>
                <w:szCs w:val="18"/>
              </w:rPr>
              <w:t>Very low certainty</w:t>
            </w:r>
          </w:p>
        </w:tc>
      </w:tr>
      <w:tr w:rsidR="00264727" w14:paraId="10490804" w14:textId="77777777">
        <w:tc>
          <w:tcPr>
            <w:tcW w:w="1550" w:type="dxa"/>
            <w:shd w:val="clear" w:color="auto" w:fill="FFFFFF"/>
          </w:tcPr>
          <w:p w14:paraId="0B144478" w14:textId="77777777" w:rsidR="00264727" w:rsidRDefault="00000000">
            <w:pPr>
              <w:spacing w:after="120"/>
              <w:ind w:firstLineChars="100" w:firstLine="180"/>
              <w:rPr>
                <w:color w:val="000000"/>
                <w:sz w:val="18"/>
                <w:szCs w:val="18"/>
                <w:lang w:bidi="ar"/>
              </w:rPr>
            </w:pPr>
            <w:r>
              <w:rPr>
                <w:color w:val="000000"/>
                <w:sz w:val="18"/>
                <w:szCs w:val="18"/>
              </w:rPr>
              <w:t>Symptomatic drugs</w:t>
            </w:r>
          </w:p>
        </w:tc>
        <w:tc>
          <w:tcPr>
            <w:tcW w:w="793" w:type="dxa"/>
            <w:shd w:val="clear" w:color="auto" w:fill="FFFFFF"/>
          </w:tcPr>
          <w:p w14:paraId="239356C9" w14:textId="77777777" w:rsidR="00264727" w:rsidRDefault="00000000">
            <w:pPr>
              <w:spacing w:after="120"/>
              <w:rPr>
                <w:color w:val="000000"/>
                <w:sz w:val="18"/>
                <w:szCs w:val="18"/>
                <w:lang w:bidi="ar"/>
              </w:rPr>
            </w:pPr>
            <w:r>
              <w:rPr>
                <w:color w:val="000000"/>
                <w:sz w:val="18"/>
                <w:szCs w:val="18"/>
              </w:rPr>
              <w:t>5</w:t>
            </w:r>
          </w:p>
        </w:tc>
        <w:tc>
          <w:tcPr>
            <w:tcW w:w="805" w:type="dxa"/>
            <w:shd w:val="clear" w:color="auto" w:fill="FFFFFF"/>
          </w:tcPr>
          <w:p w14:paraId="6675106B" w14:textId="77777777" w:rsidR="00264727" w:rsidRDefault="00000000">
            <w:pPr>
              <w:spacing w:after="120"/>
              <w:rPr>
                <w:color w:val="000000"/>
                <w:sz w:val="18"/>
                <w:szCs w:val="18"/>
                <w:lang w:bidi="ar"/>
              </w:rPr>
            </w:pPr>
            <w:r>
              <w:rPr>
                <w:color w:val="000000"/>
                <w:sz w:val="18"/>
                <w:szCs w:val="18"/>
                <w:lang w:bidi="ar"/>
              </w:rPr>
              <w:t>350</w:t>
            </w:r>
          </w:p>
        </w:tc>
        <w:tc>
          <w:tcPr>
            <w:tcW w:w="3337" w:type="dxa"/>
            <w:shd w:val="clear" w:color="auto" w:fill="FFFFFF"/>
          </w:tcPr>
          <w:p w14:paraId="3403C9F0" w14:textId="77777777" w:rsidR="00264727" w:rsidRDefault="00000000">
            <w:pPr>
              <w:spacing w:after="120"/>
              <w:rPr>
                <w:color w:val="000000"/>
                <w:sz w:val="18"/>
                <w:szCs w:val="18"/>
                <w:lang w:bidi="ar"/>
              </w:rPr>
            </w:pPr>
            <w:r>
              <w:rPr>
                <w:color w:val="000000"/>
                <w:sz w:val="18"/>
                <w:szCs w:val="18"/>
                <w:lang w:bidi="ar"/>
              </w:rPr>
              <w:t xml:space="preserve">Risk Ratio (M-H,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=53%</w:t>
            </w:r>
          </w:p>
        </w:tc>
        <w:tc>
          <w:tcPr>
            <w:tcW w:w="1576" w:type="dxa"/>
            <w:shd w:val="clear" w:color="auto" w:fill="FFFFFF"/>
          </w:tcPr>
          <w:p w14:paraId="1066D9B4" w14:textId="77777777" w:rsidR="00264727" w:rsidRDefault="00000000">
            <w:pPr>
              <w:spacing w:after="120"/>
              <w:rPr>
                <w:color w:val="000000"/>
                <w:sz w:val="18"/>
                <w:szCs w:val="18"/>
                <w:lang w:bidi="ar"/>
              </w:rPr>
            </w:pPr>
            <w:r>
              <w:rPr>
                <w:color w:val="000000"/>
                <w:sz w:val="18"/>
                <w:szCs w:val="18"/>
                <w:lang w:bidi="ar"/>
              </w:rPr>
              <w:t>2.14[1.21, 3.76]</w:t>
            </w:r>
          </w:p>
        </w:tc>
        <w:tc>
          <w:tcPr>
            <w:tcW w:w="2043" w:type="dxa"/>
            <w:shd w:val="clear" w:color="auto" w:fill="FFFFFF"/>
          </w:tcPr>
          <w:p w14:paraId="54BA75E0" w14:textId="77777777" w:rsidR="00264727" w:rsidRDefault="00000000">
            <w:pPr>
              <w:spacing w:after="120"/>
              <w:rPr>
                <w:color w:val="000000"/>
                <w:sz w:val="18"/>
                <w:szCs w:val="18"/>
                <w:lang w:bidi="ar"/>
              </w:rPr>
            </w:pPr>
            <w:r>
              <w:rPr>
                <w:color w:val="000000"/>
                <w:sz w:val="18"/>
                <w:szCs w:val="18"/>
                <w:lang w:bidi="ar"/>
              </w:rPr>
              <w:t>Low certainty</w:t>
            </w:r>
          </w:p>
        </w:tc>
      </w:tr>
      <w:tr w:rsidR="00264727" w14:paraId="63082163" w14:textId="77777777">
        <w:trPr>
          <w:trHeight w:val="554"/>
        </w:trPr>
        <w:tc>
          <w:tcPr>
            <w:tcW w:w="1550" w:type="dxa"/>
            <w:shd w:val="clear" w:color="auto" w:fill="FFFFFF"/>
          </w:tcPr>
          <w:p w14:paraId="5CC53BAC" w14:textId="77777777" w:rsidR="00264727" w:rsidRDefault="00000000">
            <w:pPr>
              <w:spacing w:after="120"/>
              <w:rPr>
                <w:color w:val="000000"/>
                <w:sz w:val="18"/>
                <w:szCs w:val="18"/>
                <w:lang w:bidi="ar"/>
              </w:rPr>
            </w:pPr>
            <w:r>
              <w:rPr>
                <w:color w:val="000000"/>
                <w:sz w:val="18"/>
                <w:szCs w:val="18"/>
                <w:lang w:bidi="ar"/>
              </w:rPr>
              <w:t xml:space="preserve"> Antimicrobial drugs</w:t>
            </w:r>
          </w:p>
        </w:tc>
        <w:tc>
          <w:tcPr>
            <w:tcW w:w="793" w:type="dxa"/>
            <w:shd w:val="clear" w:color="auto" w:fill="FFFFFF"/>
          </w:tcPr>
          <w:p w14:paraId="158F147F" w14:textId="77777777" w:rsidR="00264727" w:rsidRDefault="00000000">
            <w:pPr>
              <w:spacing w:after="120"/>
              <w:rPr>
                <w:color w:val="000000"/>
                <w:sz w:val="18"/>
                <w:szCs w:val="18"/>
                <w:lang w:bidi="ar"/>
              </w:rPr>
            </w:pPr>
            <w:r>
              <w:rPr>
                <w:color w:val="000000"/>
                <w:sz w:val="18"/>
                <w:szCs w:val="18"/>
                <w:lang w:bidi="ar"/>
              </w:rPr>
              <w:t>10</w:t>
            </w:r>
          </w:p>
        </w:tc>
        <w:tc>
          <w:tcPr>
            <w:tcW w:w="805" w:type="dxa"/>
            <w:shd w:val="clear" w:color="auto" w:fill="FFFFFF"/>
          </w:tcPr>
          <w:p w14:paraId="2D120BE7" w14:textId="77777777" w:rsidR="00264727" w:rsidRDefault="00000000">
            <w:pPr>
              <w:spacing w:after="120"/>
              <w:rPr>
                <w:color w:val="000000"/>
                <w:sz w:val="18"/>
                <w:szCs w:val="18"/>
                <w:lang w:bidi="ar"/>
              </w:rPr>
            </w:pPr>
            <w:r>
              <w:rPr>
                <w:color w:val="000000"/>
                <w:sz w:val="18"/>
                <w:szCs w:val="18"/>
                <w:lang w:bidi="ar"/>
              </w:rPr>
              <w:t>1330</w:t>
            </w:r>
          </w:p>
        </w:tc>
        <w:tc>
          <w:tcPr>
            <w:tcW w:w="3337" w:type="dxa"/>
            <w:shd w:val="clear" w:color="auto" w:fill="FFFFFF"/>
          </w:tcPr>
          <w:p w14:paraId="285F6680" w14:textId="77777777" w:rsidR="00264727" w:rsidRDefault="00000000">
            <w:pPr>
              <w:spacing w:after="120"/>
              <w:rPr>
                <w:color w:val="000000"/>
                <w:sz w:val="18"/>
                <w:szCs w:val="18"/>
                <w:lang w:bidi="ar"/>
              </w:rPr>
            </w:pPr>
            <w:r>
              <w:rPr>
                <w:color w:val="000000"/>
                <w:sz w:val="18"/>
                <w:szCs w:val="18"/>
                <w:lang w:bidi="ar"/>
              </w:rPr>
              <w:t xml:space="preserve">Risk Ratio (M-H,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=45%</w:t>
            </w:r>
          </w:p>
        </w:tc>
        <w:tc>
          <w:tcPr>
            <w:tcW w:w="1576" w:type="dxa"/>
            <w:shd w:val="clear" w:color="auto" w:fill="FFFFFF"/>
          </w:tcPr>
          <w:p w14:paraId="6EEBFE36" w14:textId="77777777" w:rsidR="00264727" w:rsidRDefault="00000000">
            <w:pPr>
              <w:spacing w:after="120"/>
              <w:rPr>
                <w:color w:val="000000"/>
                <w:sz w:val="18"/>
                <w:szCs w:val="18"/>
                <w:lang w:bidi="ar"/>
              </w:rPr>
            </w:pPr>
            <w:r>
              <w:rPr>
                <w:color w:val="000000"/>
                <w:sz w:val="18"/>
                <w:szCs w:val="18"/>
                <w:lang w:bidi="ar"/>
              </w:rPr>
              <w:t>1.53[1.32, 1.77]</w:t>
            </w:r>
          </w:p>
        </w:tc>
        <w:tc>
          <w:tcPr>
            <w:tcW w:w="2043" w:type="dxa"/>
            <w:shd w:val="clear" w:color="auto" w:fill="FFFFFF"/>
          </w:tcPr>
          <w:p w14:paraId="6E8442EB" w14:textId="77777777" w:rsidR="00264727" w:rsidRDefault="00000000">
            <w:pPr>
              <w:spacing w:after="120"/>
              <w:rPr>
                <w:color w:val="000000"/>
                <w:sz w:val="18"/>
                <w:szCs w:val="18"/>
                <w:lang w:bidi="ar"/>
              </w:rPr>
            </w:pPr>
            <w:r>
              <w:rPr>
                <w:color w:val="000000"/>
                <w:sz w:val="18"/>
                <w:szCs w:val="18"/>
                <w:lang w:bidi="ar"/>
              </w:rPr>
              <w:t>Low certainty</w:t>
            </w:r>
          </w:p>
        </w:tc>
      </w:tr>
      <w:tr w:rsidR="00264727" w14:paraId="6C6F99D5" w14:textId="77777777">
        <w:tc>
          <w:tcPr>
            <w:tcW w:w="1550" w:type="dxa"/>
            <w:shd w:val="clear" w:color="auto" w:fill="FFFFFF"/>
          </w:tcPr>
          <w:p w14:paraId="49F5C215" w14:textId="77777777" w:rsidR="00264727" w:rsidRDefault="00000000">
            <w:pPr>
              <w:spacing w:after="120"/>
              <w:rPr>
                <w:color w:val="000000"/>
                <w:sz w:val="18"/>
                <w:szCs w:val="18"/>
              </w:rPr>
            </w:pPr>
            <w:r>
              <w:rPr>
                <w:color w:val="000000"/>
                <w:sz w:val="18"/>
                <w:szCs w:val="18"/>
              </w:rPr>
              <w:t xml:space="preserve">TCM Syndrome scores </w:t>
            </w:r>
          </w:p>
        </w:tc>
        <w:tc>
          <w:tcPr>
            <w:tcW w:w="793" w:type="dxa"/>
            <w:shd w:val="clear" w:color="auto" w:fill="FFFFFF"/>
          </w:tcPr>
          <w:p w14:paraId="742387C7" w14:textId="77777777" w:rsidR="00264727" w:rsidRDefault="00000000">
            <w:pPr>
              <w:spacing w:after="120"/>
              <w:rPr>
                <w:color w:val="000000"/>
                <w:sz w:val="18"/>
                <w:szCs w:val="18"/>
                <w:lang w:bidi="ar"/>
              </w:rPr>
            </w:pPr>
            <w:r>
              <w:rPr>
                <w:color w:val="000000"/>
                <w:sz w:val="18"/>
                <w:szCs w:val="18"/>
                <w:lang w:bidi="ar"/>
              </w:rPr>
              <w:t>4</w:t>
            </w:r>
          </w:p>
        </w:tc>
        <w:tc>
          <w:tcPr>
            <w:tcW w:w="805" w:type="dxa"/>
            <w:shd w:val="clear" w:color="auto" w:fill="FFFFFF"/>
          </w:tcPr>
          <w:p w14:paraId="121CC991" w14:textId="77777777" w:rsidR="00264727" w:rsidRDefault="00000000">
            <w:pPr>
              <w:spacing w:after="120"/>
              <w:rPr>
                <w:color w:val="000000"/>
                <w:sz w:val="18"/>
                <w:szCs w:val="18"/>
                <w:lang w:bidi="ar"/>
              </w:rPr>
            </w:pPr>
            <w:r>
              <w:rPr>
                <w:color w:val="000000"/>
                <w:sz w:val="18"/>
                <w:szCs w:val="18"/>
                <w:lang w:bidi="ar"/>
              </w:rPr>
              <w:t>239</w:t>
            </w:r>
          </w:p>
        </w:tc>
        <w:tc>
          <w:tcPr>
            <w:tcW w:w="3337" w:type="dxa"/>
            <w:shd w:val="clear" w:color="auto" w:fill="FFFFFF"/>
          </w:tcPr>
          <w:p w14:paraId="756D8548" w14:textId="77777777" w:rsidR="00264727" w:rsidRDefault="00000000">
            <w:pPr>
              <w:spacing w:after="120"/>
              <w:rPr>
                <w:color w:val="000000"/>
                <w:sz w:val="18"/>
                <w:szCs w:val="18"/>
                <w:lang w:bidi="ar"/>
              </w:rPr>
            </w:pPr>
            <w:r>
              <w:rPr>
                <w:color w:val="000000"/>
                <w:sz w:val="18"/>
                <w:szCs w:val="18"/>
                <w:lang w:bidi="ar"/>
              </w:rPr>
              <w:t>Mean Difference</w:t>
            </w:r>
          </w:p>
          <w:p w14:paraId="059F118C" w14:textId="77777777" w:rsidR="00264727" w:rsidRDefault="00000000">
            <w:pPr>
              <w:spacing w:after="120"/>
              <w:rPr>
                <w:color w:val="000000"/>
                <w:sz w:val="18"/>
                <w:szCs w:val="18"/>
                <w:lang w:bidi="ar"/>
              </w:rPr>
            </w:pPr>
            <w:r>
              <w:rPr>
                <w:color w:val="000000"/>
                <w:sz w:val="18"/>
                <w:szCs w:val="18"/>
                <w:lang w:bidi="ar"/>
              </w:rPr>
              <w:t xml:space="preserve">(IV, 95% CI) </w:t>
            </w:r>
            <w:r>
              <w:rPr>
                <w:i/>
                <w:iCs/>
                <w:color w:val="000000"/>
                <w:sz w:val="18"/>
                <w:szCs w:val="18"/>
                <w:lang w:bidi="ar"/>
              </w:rPr>
              <w:t>I</w:t>
            </w:r>
            <w:r>
              <w:rPr>
                <w:i/>
                <w:iCs/>
                <w:color w:val="000000"/>
                <w:sz w:val="18"/>
                <w:szCs w:val="18"/>
                <w:vertAlign w:val="superscript"/>
                <w:lang w:bidi="ar"/>
              </w:rPr>
              <w:t>2</w:t>
            </w:r>
            <w:r>
              <w:rPr>
                <w:color w:val="000000"/>
                <w:sz w:val="18"/>
                <w:szCs w:val="18"/>
                <w:lang w:bidi="ar"/>
              </w:rPr>
              <w:t>=72%</w:t>
            </w:r>
          </w:p>
        </w:tc>
        <w:tc>
          <w:tcPr>
            <w:tcW w:w="1576" w:type="dxa"/>
            <w:shd w:val="clear" w:color="auto" w:fill="FFFFFF"/>
          </w:tcPr>
          <w:p w14:paraId="4270DB09" w14:textId="77777777" w:rsidR="00264727" w:rsidRDefault="00000000">
            <w:pPr>
              <w:spacing w:after="120"/>
              <w:rPr>
                <w:color w:val="000000"/>
                <w:sz w:val="18"/>
                <w:szCs w:val="18"/>
                <w:lang w:bidi="ar"/>
              </w:rPr>
            </w:pPr>
            <w:r>
              <w:rPr>
                <w:color w:val="000000"/>
                <w:sz w:val="18"/>
                <w:szCs w:val="18"/>
                <w:lang w:bidi="ar"/>
              </w:rPr>
              <w:t>-1.21[-2.34, -0.07]</w:t>
            </w:r>
          </w:p>
        </w:tc>
        <w:tc>
          <w:tcPr>
            <w:tcW w:w="2043" w:type="dxa"/>
            <w:shd w:val="clear" w:color="auto" w:fill="FFFFFF"/>
          </w:tcPr>
          <w:p w14:paraId="7E8FC46E" w14:textId="77777777" w:rsidR="00264727" w:rsidRDefault="00000000">
            <w:pPr>
              <w:spacing w:after="120"/>
              <w:rPr>
                <w:color w:val="000000"/>
                <w:sz w:val="18"/>
                <w:szCs w:val="18"/>
                <w:lang w:bidi="ar"/>
              </w:rPr>
            </w:pPr>
            <w:r>
              <w:rPr>
                <w:color w:val="000000"/>
                <w:sz w:val="18"/>
                <w:szCs w:val="18"/>
              </w:rPr>
              <w:t>Very low certainty</w:t>
            </w:r>
          </w:p>
        </w:tc>
      </w:tr>
      <w:tr w:rsidR="00264727" w14:paraId="56F8B8DE" w14:textId="77777777">
        <w:tc>
          <w:tcPr>
            <w:tcW w:w="1550" w:type="dxa"/>
            <w:shd w:val="clear" w:color="auto" w:fill="FFFFFF"/>
          </w:tcPr>
          <w:p w14:paraId="106D738C" w14:textId="77777777" w:rsidR="00264727" w:rsidRDefault="00000000">
            <w:pPr>
              <w:spacing w:after="120"/>
              <w:rPr>
                <w:color w:val="000000"/>
                <w:sz w:val="18"/>
                <w:szCs w:val="18"/>
              </w:rPr>
            </w:pPr>
            <w:r>
              <w:rPr>
                <w:color w:val="000000"/>
                <w:sz w:val="18"/>
                <w:szCs w:val="18"/>
                <w:lang w:bidi="ar"/>
              </w:rPr>
              <w:t xml:space="preserve">Cure time </w:t>
            </w:r>
          </w:p>
        </w:tc>
        <w:tc>
          <w:tcPr>
            <w:tcW w:w="793" w:type="dxa"/>
            <w:shd w:val="clear" w:color="auto" w:fill="FFFFFF"/>
          </w:tcPr>
          <w:p w14:paraId="51F67C61" w14:textId="77777777" w:rsidR="00264727" w:rsidRDefault="00000000">
            <w:pPr>
              <w:spacing w:after="120"/>
              <w:rPr>
                <w:color w:val="000000"/>
                <w:sz w:val="18"/>
                <w:szCs w:val="18"/>
                <w:lang w:bidi="ar"/>
              </w:rPr>
            </w:pPr>
            <w:r>
              <w:rPr>
                <w:color w:val="000000"/>
                <w:sz w:val="18"/>
                <w:szCs w:val="18"/>
                <w:lang w:bidi="ar"/>
              </w:rPr>
              <w:t>3</w:t>
            </w:r>
          </w:p>
        </w:tc>
        <w:tc>
          <w:tcPr>
            <w:tcW w:w="805" w:type="dxa"/>
            <w:shd w:val="clear" w:color="auto" w:fill="FFFFFF"/>
          </w:tcPr>
          <w:p w14:paraId="780E69C1" w14:textId="77777777" w:rsidR="00264727" w:rsidRDefault="00000000">
            <w:pPr>
              <w:spacing w:after="120"/>
              <w:rPr>
                <w:color w:val="000000"/>
                <w:sz w:val="18"/>
                <w:szCs w:val="18"/>
                <w:lang w:bidi="ar"/>
              </w:rPr>
            </w:pPr>
            <w:r>
              <w:rPr>
                <w:color w:val="000000"/>
                <w:sz w:val="18"/>
                <w:szCs w:val="18"/>
                <w:lang w:bidi="ar"/>
              </w:rPr>
              <w:t>500</w:t>
            </w:r>
          </w:p>
        </w:tc>
        <w:tc>
          <w:tcPr>
            <w:tcW w:w="3337" w:type="dxa"/>
            <w:shd w:val="clear" w:color="auto" w:fill="FFFFFF"/>
          </w:tcPr>
          <w:p w14:paraId="5BFC0D1E" w14:textId="77777777" w:rsidR="00264727" w:rsidRPr="00C85C57" w:rsidRDefault="00000000">
            <w:pPr>
              <w:spacing w:after="120"/>
              <w:rPr>
                <w:color w:val="000000"/>
                <w:sz w:val="18"/>
                <w:szCs w:val="18"/>
                <w:lang w:val="it-IT" w:bidi="ar"/>
              </w:rPr>
            </w:pPr>
            <w:r w:rsidRPr="00C85C57">
              <w:rPr>
                <w:color w:val="000000"/>
                <w:sz w:val="18"/>
                <w:szCs w:val="18"/>
                <w:lang w:val="it-IT" w:bidi="ar"/>
              </w:rPr>
              <w:t xml:space="preserve">Std.Mean Difference (IV, 95% CI) </w:t>
            </w:r>
            <w:r w:rsidRPr="00C85C57">
              <w:rPr>
                <w:i/>
                <w:iCs/>
                <w:color w:val="000000"/>
                <w:sz w:val="18"/>
                <w:szCs w:val="18"/>
                <w:lang w:val="it-IT" w:bidi="ar"/>
              </w:rPr>
              <w:t>I</w:t>
            </w:r>
            <w:r w:rsidRPr="00C85C57">
              <w:rPr>
                <w:i/>
                <w:iCs/>
                <w:color w:val="000000"/>
                <w:sz w:val="18"/>
                <w:szCs w:val="18"/>
                <w:vertAlign w:val="superscript"/>
                <w:lang w:val="it-IT" w:bidi="ar"/>
              </w:rPr>
              <w:t>2</w:t>
            </w:r>
            <w:r w:rsidRPr="00C85C57">
              <w:rPr>
                <w:color w:val="000000"/>
                <w:sz w:val="18"/>
                <w:szCs w:val="18"/>
                <w:lang w:val="it-IT" w:bidi="ar"/>
              </w:rPr>
              <w:t>=96%</w:t>
            </w:r>
          </w:p>
        </w:tc>
        <w:tc>
          <w:tcPr>
            <w:tcW w:w="1576" w:type="dxa"/>
            <w:shd w:val="clear" w:color="auto" w:fill="FFFFFF"/>
          </w:tcPr>
          <w:p w14:paraId="6F90296A" w14:textId="77777777" w:rsidR="00264727" w:rsidRDefault="00000000">
            <w:pPr>
              <w:spacing w:after="120"/>
              <w:rPr>
                <w:color w:val="000000"/>
                <w:sz w:val="18"/>
                <w:szCs w:val="18"/>
                <w:lang w:bidi="ar"/>
              </w:rPr>
            </w:pPr>
            <w:r>
              <w:rPr>
                <w:color w:val="000000"/>
                <w:sz w:val="18"/>
                <w:szCs w:val="18"/>
                <w:lang w:bidi="ar"/>
              </w:rPr>
              <w:t>-0.47[-1.56, 0.63]</w:t>
            </w:r>
          </w:p>
        </w:tc>
        <w:tc>
          <w:tcPr>
            <w:tcW w:w="2043" w:type="dxa"/>
            <w:shd w:val="clear" w:color="auto" w:fill="FFFFFF"/>
          </w:tcPr>
          <w:p w14:paraId="0891A878" w14:textId="77777777" w:rsidR="00264727" w:rsidRDefault="00000000">
            <w:pPr>
              <w:spacing w:after="120"/>
              <w:rPr>
                <w:color w:val="000000"/>
                <w:sz w:val="18"/>
                <w:szCs w:val="18"/>
                <w:lang w:bidi="ar"/>
              </w:rPr>
            </w:pPr>
            <w:r>
              <w:rPr>
                <w:color w:val="000000"/>
                <w:sz w:val="18"/>
                <w:szCs w:val="18"/>
              </w:rPr>
              <w:t>Very low certainty</w:t>
            </w:r>
          </w:p>
        </w:tc>
      </w:tr>
      <w:tr w:rsidR="00264727" w14:paraId="3153B5C8" w14:textId="77777777">
        <w:tc>
          <w:tcPr>
            <w:tcW w:w="1550" w:type="dxa"/>
            <w:tcBorders>
              <w:bottom w:val="single" w:sz="12" w:space="0" w:color="000000"/>
            </w:tcBorders>
            <w:shd w:val="clear" w:color="auto" w:fill="FFFFFF"/>
          </w:tcPr>
          <w:p w14:paraId="1ED8FC1C" w14:textId="77777777" w:rsidR="00264727" w:rsidRDefault="00000000">
            <w:pPr>
              <w:spacing w:after="120"/>
              <w:rPr>
                <w:color w:val="000000"/>
                <w:sz w:val="18"/>
                <w:szCs w:val="18"/>
              </w:rPr>
            </w:pPr>
            <w:r>
              <w:rPr>
                <w:color w:val="000000"/>
                <w:sz w:val="18"/>
                <w:szCs w:val="18"/>
              </w:rPr>
              <w:t xml:space="preserve">Antipyretic time </w:t>
            </w:r>
          </w:p>
        </w:tc>
        <w:tc>
          <w:tcPr>
            <w:tcW w:w="793" w:type="dxa"/>
            <w:tcBorders>
              <w:bottom w:val="single" w:sz="12" w:space="0" w:color="000000"/>
            </w:tcBorders>
            <w:shd w:val="clear" w:color="auto" w:fill="FFFFFF"/>
          </w:tcPr>
          <w:p w14:paraId="054C8163" w14:textId="77777777" w:rsidR="00264727" w:rsidRDefault="00000000">
            <w:pPr>
              <w:spacing w:after="120"/>
              <w:rPr>
                <w:color w:val="000000"/>
                <w:sz w:val="18"/>
                <w:szCs w:val="18"/>
                <w:lang w:bidi="ar"/>
              </w:rPr>
            </w:pPr>
            <w:r>
              <w:rPr>
                <w:color w:val="000000"/>
                <w:sz w:val="18"/>
                <w:szCs w:val="18"/>
                <w:lang w:bidi="ar"/>
              </w:rPr>
              <w:t>4</w:t>
            </w:r>
          </w:p>
        </w:tc>
        <w:tc>
          <w:tcPr>
            <w:tcW w:w="805" w:type="dxa"/>
            <w:tcBorders>
              <w:bottom w:val="single" w:sz="12" w:space="0" w:color="000000"/>
            </w:tcBorders>
            <w:shd w:val="clear" w:color="auto" w:fill="FFFFFF"/>
          </w:tcPr>
          <w:p w14:paraId="630C63D1" w14:textId="77777777" w:rsidR="00264727" w:rsidRDefault="00000000">
            <w:pPr>
              <w:spacing w:after="120"/>
              <w:rPr>
                <w:color w:val="000000"/>
                <w:sz w:val="18"/>
                <w:szCs w:val="18"/>
                <w:lang w:bidi="ar"/>
              </w:rPr>
            </w:pPr>
            <w:r>
              <w:rPr>
                <w:color w:val="000000"/>
                <w:sz w:val="18"/>
                <w:szCs w:val="18"/>
                <w:lang w:bidi="ar"/>
              </w:rPr>
              <w:t>773</w:t>
            </w:r>
          </w:p>
        </w:tc>
        <w:tc>
          <w:tcPr>
            <w:tcW w:w="3337" w:type="dxa"/>
            <w:tcBorders>
              <w:bottom w:val="single" w:sz="12" w:space="0" w:color="000000"/>
            </w:tcBorders>
            <w:shd w:val="clear" w:color="auto" w:fill="FFFFFF"/>
          </w:tcPr>
          <w:p w14:paraId="6D5E333F" w14:textId="77777777" w:rsidR="00264727" w:rsidRPr="00C85C57" w:rsidRDefault="00000000">
            <w:pPr>
              <w:spacing w:after="120"/>
              <w:rPr>
                <w:color w:val="000000"/>
                <w:sz w:val="18"/>
                <w:szCs w:val="18"/>
                <w:lang w:val="it-IT" w:bidi="ar"/>
              </w:rPr>
            </w:pPr>
            <w:r w:rsidRPr="00C85C57">
              <w:rPr>
                <w:color w:val="000000"/>
                <w:sz w:val="18"/>
                <w:szCs w:val="18"/>
                <w:lang w:val="it-IT" w:bidi="ar"/>
              </w:rPr>
              <w:t xml:space="preserve">Std.Mean Difference (IV, 95% CI) </w:t>
            </w:r>
            <w:r w:rsidRPr="00C85C57">
              <w:rPr>
                <w:i/>
                <w:iCs/>
                <w:color w:val="000000"/>
                <w:sz w:val="18"/>
                <w:szCs w:val="18"/>
                <w:lang w:val="it-IT" w:bidi="ar"/>
              </w:rPr>
              <w:t>I</w:t>
            </w:r>
            <w:r w:rsidRPr="00C85C57">
              <w:rPr>
                <w:i/>
                <w:iCs/>
                <w:color w:val="000000"/>
                <w:sz w:val="18"/>
                <w:szCs w:val="18"/>
                <w:vertAlign w:val="superscript"/>
                <w:lang w:val="it-IT" w:bidi="ar"/>
              </w:rPr>
              <w:t>2</w:t>
            </w:r>
            <w:r w:rsidRPr="00C85C57">
              <w:rPr>
                <w:color w:val="000000"/>
                <w:sz w:val="18"/>
                <w:szCs w:val="18"/>
                <w:lang w:val="it-IT" w:bidi="ar"/>
              </w:rPr>
              <w:t>=97%</w:t>
            </w:r>
          </w:p>
        </w:tc>
        <w:tc>
          <w:tcPr>
            <w:tcW w:w="1576" w:type="dxa"/>
            <w:tcBorders>
              <w:bottom w:val="single" w:sz="12" w:space="0" w:color="000000"/>
            </w:tcBorders>
            <w:shd w:val="clear" w:color="auto" w:fill="FFFFFF"/>
          </w:tcPr>
          <w:p w14:paraId="51E0EE6C" w14:textId="77777777" w:rsidR="00264727" w:rsidRDefault="00000000">
            <w:pPr>
              <w:spacing w:after="120"/>
              <w:rPr>
                <w:color w:val="000000"/>
                <w:sz w:val="18"/>
                <w:szCs w:val="18"/>
                <w:lang w:bidi="ar"/>
              </w:rPr>
            </w:pPr>
            <w:r>
              <w:rPr>
                <w:color w:val="000000"/>
                <w:sz w:val="18"/>
                <w:szCs w:val="18"/>
                <w:lang w:bidi="ar"/>
              </w:rPr>
              <w:t>-1.24[-2.37,-0.11]</w:t>
            </w:r>
          </w:p>
        </w:tc>
        <w:tc>
          <w:tcPr>
            <w:tcW w:w="2043" w:type="dxa"/>
            <w:tcBorders>
              <w:bottom w:val="single" w:sz="12" w:space="0" w:color="000000"/>
            </w:tcBorders>
            <w:shd w:val="clear" w:color="auto" w:fill="FFFFFF"/>
          </w:tcPr>
          <w:p w14:paraId="3D278CDC" w14:textId="77777777" w:rsidR="00264727" w:rsidRDefault="00000000">
            <w:pPr>
              <w:spacing w:after="120"/>
              <w:rPr>
                <w:color w:val="000000"/>
                <w:sz w:val="18"/>
                <w:szCs w:val="18"/>
                <w:lang w:bidi="ar"/>
              </w:rPr>
            </w:pPr>
            <w:r>
              <w:rPr>
                <w:color w:val="000000"/>
                <w:sz w:val="18"/>
                <w:szCs w:val="18"/>
              </w:rPr>
              <w:t>Very low certainty</w:t>
            </w:r>
          </w:p>
        </w:tc>
      </w:tr>
    </w:tbl>
    <w:p w14:paraId="737175AC" w14:textId="77777777" w:rsidR="00264727" w:rsidRDefault="00264727">
      <w:pPr>
        <w:rPr>
          <w:lang w:bidi="ar"/>
        </w:rPr>
      </w:pPr>
    </w:p>
    <w:p w14:paraId="62BC3447" w14:textId="3A017E6D" w:rsidR="00264727" w:rsidRDefault="00000000">
      <w:pPr>
        <w:rPr>
          <w:rFonts w:cs="Times New Roman"/>
          <w:szCs w:val="24"/>
          <w:lang w:eastAsia="zh-CN"/>
        </w:rPr>
      </w:pPr>
      <w:r>
        <w:rPr>
          <w:rFonts w:hint="eastAsia"/>
          <w:b/>
          <w:bCs/>
          <w:szCs w:val="24"/>
          <w:lang w:eastAsia="zh-CN" w:bidi="ar"/>
        </w:rPr>
        <w:lastRenderedPageBreak/>
        <w:t>Supplementary</w:t>
      </w:r>
      <w:r>
        <w:rPr>
          <w:rFonts w:eastAsia="SimSun"/>
          <w:b/>
          <w:bCs/>
          <w:szCs w:val="24"/>
          <w:lang w:eastAsia="zh-CN" w:bidi="ar"/>
        </w:rPr>
        <w:t xml:space="preserve"> </w:t>
      </w:r>
      <w:r>
        <w:rPr>
          <w:b/>
          <w:bCs/>
          <w:szCs w:val="24"/>
          <w:lang w:bidi="ar"/>
        </w:rPr>
        <w:t xml:space="preserve">Table </w:t>
      </w:r>
      <w:r>
        <w:rPr>
          <w:rFonts w:eastAsia="SimSun" w:hint="eastAsia"/>
          <w:b/>
          <w:bCs/>
          <w:szCs w:val="24"/>
          <w:lang w:eastAsia="zh-CN" w:bidi="ar"/>
        </w:rPr>
        <w:t>9</w:t>
      </w:r>
      <w:r>
        <w:rPr>
          <w:rFonts w:eastAsia="SimSun"/>
          <w:b/>
          <w:bCs/>
          <w:szCs w:val="24"/>
          <w:lang w:eastAsia="zh-CN" w:bidi="ar"/>
        </w:rPr>
        <w:t xml:space="preserve"> </w:t>
      </w:r>
      <w:r>
        <w:rPr>
          <w:rFonts w:cs="Times New Roman"/>
          <w:szCs w:val="24"/>
          <w:lang w:eastAsia="zh-CN"/>
        </w:rPr>
        <w:t>List of abbreviations</w:t>
      </w:r>
    </w:p>
    <w:tbl>
      <w:tblPr>
        <w:tblStyle w:val="TableGrid"/>
        <w:tblW w:w="0" w:type="auto"/>
        <w:jc w:val="center"/>
        <w:tblLook w:val="04A0" w:firstRow="1" w:lastRow="0" w:firstColumn="1" w:lastColumn="0" w:noHBand="0" w:noVBand="1"/>
      </w:tblPr>
      <w:tblGrid>
        <w:gridCol w:w="1577"/>
        <w:gridCol w:w="8190"/>
      </w:tblGrid>
      <w:tr w:rsidR="00264727" w14:paraId="5BB6FD85" w14:textId="77777777">
        <w:trPr>
          <w:jc w:val="center"/>
        </w:trPr>
        <w:tc>
          <w:tcPr>
            <w:tcW w:w="0" w:type="auto"/>
          </w:tcPr>
          <w:p w14:paraId="692E7E1A" w14:textId="77777777" w:rsidR="00264727" w:rsidRDefault="00000000">
            <w:pPr>
              <w:rPr>
                <w:rFonts w:cs="Times New Roman"/>
                <w:b/>
                <w:bCs/>
                <w:szCs w:val="24"/>
                <w:lang w:eastAsia="zh-CN"/>
              </w:rPr>
            </w:pPr>
            <w:r>
              <w:rPr>
                <w:rFonts w:cs="Times New Roman"/>
                <w:b/>
                <w:bCs/>
                <w:szCs w:val="24"/>
                <w:lang w:eastAsia="zh-CN"/>
              </w:rPr>
              <w:t>Abbreviation</w:t>
            </w:r>
          </w:p>
        </w:tc>
        <w:tc>
          <w:tcPr>
            <w:tcW w:w="0" w:type="auto"/>
          </w:tcPr>
          <w:p w14:paraId="37A8A461" w14:textId="77777777" w:rsidR="00264727" w:rsidRDefault="00000000">
            <w:pPr>
              <w:rPr>
                <w:rFonts w:cs="Times New Roman"/>
                <w:b/>
                <w:bCs/>
                <w:szCs w:val="24"/>
                <w:lang w:eastAsia="zh-CN"/>
              </w:rPr>
            </w:pPr>
            <w:r>
              <w:rPr>
                <w:rFonts w:cs="Times New Roman"/>
                <w:b/>
                <w:bCs/>
                <w:szCs w:val="24"/>
                <w:lang w:eastAsia="zh-CN"/>
              </w:rPr>
              <w:t>Meaning</w:t>
            </w:r>
          </w:p>
        </w:tc>
      </w:tr>
      <w:tr w:rsidR="00264727" w14:paraId="42E6A06E" w14:textId="77777777">
        <w:trPr>
          <w:jc w:val="center"/>
        </w:trPr>
        <w:tc>
          <w:tcPr>
            <w:tcW w:w="0" w:type="auto"/>
          </w:tcPr>
          <w:p w14:paraId="1628C0D1" w14:textId="77777777" w:rsidR="00264727" w:rsidRDefault="00000000">
            <w:pPr>
              <w:rPr>
                <w:rFonts w:cs="Times New Roman"/>
                <w:szCs w:val="24"/>
                <w:lang w:eastAsia="zh-CN"/>
              </w:rPr>
            </w:pPr>
            <w:r>
              <w:rPr>
                <w:rFonts w:cs="Times New Roman"/>
                <w:szCs w:val="24"/>
                <w:lang w:eastAsia="zh-CN"/>
              </w:rPr>
              <w:t>ARTIs</w:t>
            </w:r>
          </w:p>
        </w:tc>
        <w:tc>
          <w:tcPr>
            <w:tcW w:w="0" w:type="auto"/>
          </w:tcPr>
          <w:p w14:paraId="3479E22D" w14:textId="77777777" w:rsidR="00264727" w:rsidRDefault="00000000">
            <w:pPr>
              <w:rPr>
                <w:rFonts w:cs="Times New Roman"/>
                <w:szCs w:val="24"/>
                <w:lang w:eastAsia="zh-CN"/>
              </w:rPr>
            </w:pPr>
            <w:r>
              <w:rPr>
                <w:rFonts w:cs="Times New Roman"/>
                <w:szCs w:val="24"/>
                <w:lang w:eastAsia="zh-CN"/>
              </w:rPr>
              <w:t xml:space="preserve">Acute </w:t>
            </w:r>
            <w:r>
              <w:rPr>
                <w:rFonts w:cs="Times New Roman" w:hint="eastAsia"/>
                <w:szCs w:val="24"/>
                <w:lang w:eastAsia="zh-CN"/>
              </w:rPr>
              <w:t>R</w:t>
            </w:r>
            <w:r>
              <w:rPr>
                <w:rFonts w:cs="Times New Roman"/>
                <w:szCs w:val="24"/>
                <w:lang w:eastAsia="zh-CN"/>
              </w:rPr>
              <w:t xml:space="preserve">espiratory </w:t>
            </w:r>
            <w:r>
              <w:rPr>
                <w:rFonts w:cs="Times New Roman" w:hint="eastAsia"/>
                <w:szCs w:val="24"/>
                <w:lang w:eastAsia="zh-CN"/>
              </w:rPr>
              <w:t>T</w:t>
            </w:r>
            <w:r>
              <w:rPr>
                <w:rFonts w:cs="Times New Roman"/>
                <w:szCs w:val="24"/>
                <w:lang w:eastAsia="zh-CN"/>
              </w:rPr>
              <w:t xml:space="preserve">ract </w:t>
            </w:r>
            <w:r>
              <w:rPr>
                <w:rFonts w:cs="Times New Roman" w:hint="eastAsia"/>
                <w:szCs w:val="24"/>
                <w:lang w:eastAsia="zh-CN"/>
              </w:rPr>
              <w:t>I</w:t>
            </w:r>
            <w:r>
              <w:rPr>
                <w:rFonts w:cs="Times New Roman"/>
                <w:szCs w:val="24"/>
                <w:lang w:eastAsia="zh-CN"/>
              </w:rPr>
              <w:t>nfections</w:t>
            </w:r>
          </w:p>
        </w:tc>
      </w:tr>
      <w:tr w:rsidR="00264727" w14:paraId="6FCDF67B" w14:textId="77777777">
        <w:trPr>
          <w:jc w:val="center"/>
        </w:trPr>
        <w:tc>
          <w:tcPr>
            <w:tcW w:w="0" w:type="auto"/>
          </w:tcPr>
          <w:p w14:paraId="24A56BC3" w14:textId="77777777" w:rsidR="00264727" w:rsidRDefault="00000000">
            <w:pPr>
              <w:rPr>
                <w:rFonts w:cs="Times New Roman"/>
                <w:szCs w:val="24"/>
                <w:lang w:eastAsia="zh-CN"/>
              </w:rPr>
            </w:pPr>
            <w:r>
              <w:rPr>
                <w:rFonts w:cs="Times New Roman"/>
                <w:szCs w:val="24"/>
                <w:lang w:eastAsia="zh-CN"/>
              </w:rPr>
              <w:t>P. communis</w:t>
            </w:r>
          </w:p>
        </w:tc>
        <w:tc>
          <w:tcPr>
            <w:tcW w:w="0" w:type="auto"/>
          </w:tcPr>
          <w:p w14:paraId="7923DC79" w14:textId="77777777" w:rsidR="00264727" w:rsidRDefault="00000000">
            <w:pPr>
              <w:rPr>
                <w:rFonts w:cs="Times New Roman"/>
                <w:szCs w:val="24"/>
                <w:lang w:eastAsia="zh-CN"/>
              </w:rPr>
            </w:pPr>
            <w:r>
              <w:rPr>
                <w:rFonts w:cs="Times New Roman"/>
                <w:szCs w:val="24"/>
              </w:rPr>
              <w:t>Phragmites communis</w:t>
            </w:r>
            <w:r>
              <w:rPr>
                <w:rFonts w:cs="Times New Roman"/>
                <w:szCs w:val="24"/>
                <w:lang w:eastAsia="zh-CN"/>
              </w:rPr>
              <w:t xml:space="preserve"> </w:t>
            </w:r>
          </w:p>
        </w:tc>
      </w:tr>
      <w:tr w:rsidR="00264727" w14:paraId="7424D416" w14:textId="77777777">
        <w:trPr>
          <w:jc w:val="center"/>
        </w:trPr>
        <w:tc>
          <w:tcPr>
            <w:tcW w:w="0" w:type="auto"/>
          </w:tcPr>
          <w:p w14:paraId="4B75B582" w14:textId="77777777" w:rsidR="00264727" w:rsidRDefault="00000000">
            <w:pPr>
              <w:rPr>
                <w:rFonts w:cs="Times New Roman"/>
                <w:szCs w:val="24"/>
                <w:lang w:eastAsia="zh-CN"/>
              </w:rPr>
            </w:pPr>
            <w:r>
              <w:rPr>
                <w:rFonts w:cs="Times New Roman"/>
                <w:szCs w:val="24"/>
                <w:lang w:eastAsia="zh-CN"/>
              </w:rPr>
              <w:t xml:space="preserve">RCTs </w:t>
            </w:r>
          </w:p>
        </w:tc>
        <w:tc>
          <w:tcPr>
            <w:tcW w:w="0" w:type="auto"/>
          </w:tcPr>
          <w:p w14:paraId="7DC11A8F" w14:textId="77777777" w:rsidR="00264727" w:rsidRDefault="00000000">
            <w:pPr>
              <w:rPr>
                <w:rFonts w:cs="Times New Roman"/>
                <w:szCs w:val="24"/>
                <w:lang w:eastAsia="zh-CN"/>
              </w:rPr>
            </w:pPr>
            <w:r>
              <w:rPr>
                <w:rFonts w:cs="Times New Roman" w:hint="eastAsia"/>
                <w:szCs w:val="24"/>
                <w:lang w:eastAsia="zh-CN"/>
              </w:rPr>
              <w:t>R</w:t>
            </w:r>
            <w:r>
              <w:rPr>
                <w:rFonts w:cs="Times New Roman"/>
                <w:szCs w:val="24"/>
                <w:lang w:eastAsia="zh-CN"/>
              </w:rPr>
              <w:t xml:space="preserve">andomized </w:t>
            </w:r>
            <w:r>
              <w:rPr>
                <w:rFonts w:cs="Times New Roman" w:hint="eastAsia"/>
                <w:szCs w:val="24"/>
                <w:lang w:eastAsia="zh-CN"/>
              </w:rPr>
              <w:t>C</w:t>
            </w:r>
            <w:r>
              <w:rPr>
                <w:rFonts w:cs="Times New Roman"/>
                <w:szCs w:val="24"/>
                <w:lang w:eastAsia="zh-CN"/>
              </w:rPr>
              <w:t xml:space="preserve">ontrolled </w:t>
            </w:r>
            <w:r>
              <w:rPr>
                <w:rFonts w:cs="Times New Roman" w:hint="eastAsia"/>
                <w:szCs w:val="24"/>
                <w:lang w:eastAsia="zh-CN"/>
              </w:rPr>
              <w:t>T</w:t>
            </w:r>
            <w:r>
              <w:rPr>
                <w:rFonts w:cs="Times New Roman"/>
                <w:szCs w:val="24"/>
                <w:lang w:eastAsia="zh-CN"/>
              </w:rPr>
              <w:t xml:space="preserve">rials </w:t>
            </w:r>
          </w:p>
        </w:tc>
      </w:tr>
      <w:tr w:rsidR="00264727" w14:paraId="47BA575E" w14:textId="77777777">
        <w:trPr>
          <w:jc w:val="center"/>
        </w:trPr>
        <w:tc>
          <w:tcPr>
            <w:tcW w:w="0" w:type="auto"/>
          </w:tcPr>
          <w:p w14:paraId="43E93ED0" w14:textId="77777777" w:rsidR="00264727" w:rsidRDefault="00000000">
            <w:pPr>
              <w:rPr>
                <w:rFonts w:cs="Times New Roman"/>
                <w:szCs w:val="24"/>
                <w:lang w:eastAsia="zh-CN"/>
              </w:rPr>
            </w:pPr>
            <w:r>
              <w:rPr>
                <w:rFonts w:cs="Times New Roman"/>
                <w:szCs w:val="24"/>
                <w:lang w:eastAsia="zh-CN"/>
              </w:rPr>
              <w:t xml:space="preserve">RR </w:t>
            </w:r>
          </w:p>
        </w:tc>
        <w:tc>
          <w:tcPr>
            <w:tcW w:w="0" w:type="auto"/>
          </w:tcPr>
          <w:p w14:paraId="661B7DEA" w14:textId="77777777" w:rsidR="00264727" w:rsidRDefault="00000000">
            <w:pPr>
              <w:rPr>
                <w:rFonts w:cs="Times New Roman"/>
                <w:szCs w:val="24"/>
                <w:lang w:eastAsia="zh-CN"/>
              </w:rPr>
            </w:pPr>
            <w:r>
              <w:rPr>
                <w:rFonts w:cs="Times New Roman" w:hint="eastAsia"/>
                <w:szCs w:val="24"/>
                <w:lang w:eastAsia="zh-CN"/>
              </w:rPr>
              <w:t>R</w:t>
            </w:r>
            <w:r>
              <w:rPr>
                <w:rFonts w:cs="Times New Roman"/>
                <w:szCs w:val="24"/>
                <w:lang w:eastAsia="zh-CN"/>
              </w:rPr>
              <w:t xml:space="preserve">isk </w:t>
            </w:r>
            <w:r>
              <w:rPr>
                <w:rFonts w:cs="Times New Roman" w:hint="eastAsia"/>
                <w:szCs w:val="24"/>
                <w:lang w:eastAsia="zh-CN"/>
              </w:rPr>
              <w:t>R</w:t>
            </w:r>
            <w:r>
              <w:rPr>
                <w:rFonts w:cs="Times New Roman"/>
                <w:szCs w:val="24"/>
                <w:lang w:eastAsia="zh-CN"/>
              </w:rPr>
              <w:t>atios</w:t>
            </w:r>
          </w:p>
        </w:tc>
      </w:tr>
      <w:tr w:rsidR="00264727" w14:paraId="3130205F" w14:textId="77777777">
        <w:trPr>
          <w:jc w:val="center"/>
        </w:trPr>
        <w:tc>
          <w:tcPr>
            <w:tcW w:w="0" w:type="auto"/>
          </w:tcPr>
          <w:p w14:paraId="52B6976D" w14:textId="77777777" w:rsidR="00264727" w:rsidRDefault="00000000">
            <w:pPr>
              <w:rPr>
                <w:rFonts w:cs="Times New Roman"/>
                <w:szCs w:val="24"/>
                <w:lang w:eastAsia="zh-CN"/>
              </w:rPr>
            </w:pPr>
            <w:r>
              <w:rPr>
                <w:rFonts w:cs="Times New Roman"/>
                <w:szCs w:val="24"/>
                <w:lang w:eastAsia="zh-CN"/>
              </w:rPr>
              <w:t xml:space="preserve">MD </w:t>
            </w:r>
          </w:p>
        </w:tc>
        <w:tc>
          <w:tcPr>
            <w:tcW w:w="0" w:type="auto"/>
          </w:tcPr>
          <w:p w14:paraId="41DC081D" w14:textId="77777777" w:rsidR="00264727" w:rsidRDefault="00000000">
            <w:pPr>
              <w:rPr>
                <w:rFonts w:cs="Times New Roman"/>
                <w:szCs w:val="24"/>
                <w:lang w:eastAsia="zh-CN"/>
              </w:rPr>
            </w:pPr>
            <w:r>
              <w:rPr>
                <w:rFonts w:cs="Times New Roman" w:hint="eastAsia"/>
                <w:szCs w:val="24"/>
                <w:lang w:eastAsia="zh-CN"/>
              </w:rPr>
              <w:t>M</w:t>
            </w:r>
            <w:r>
              <w:rPr>
                <w:rFonts w:cs="Times New Roman"/>
                <w:szCs w:val="24"/>
                <w:lang w:eastAsia="zh-CN"/>
              </w:rPr>
              <w:t xml:space="preserve">ean </w:t>
            </w:r>
            <w:r>
              <w:rPr>
                <w:rFonts w:cs="Times New Roman" w:hint="eastAsia"/>
                <w:szCs w:val="24"/>
                <w:lang w:eastAsia="zh-CN"/>
              </w:rPr>
              <w:t>D</w:t>
            </w:r>
            <w:r>
              <w:rPr>
                <w:rFonts w:cs="Times New Roman"/>
                <w:szCs w:val="24"/>
                <w:lang w:eastAsia="zh-CN"/>
              </w:rPr>
              <w:t>ifferences</w:t>
            </w:r>
          </w:p>
        </w:tc>
      </w:tr>
      <w:tr w:rsidR="00264727" w14:paraId="25B1CFB3" w14:textId="77777777">
        <w:trPr>
          <w:jc w:val="center"/>
        </w:trPr>
        <w:tc>
          <w:tcPr>
            <w:tcW w:w="0" w:type="auto"/>
          </w:tcPr>
          <w:p w14:paraId="1E569C34" w14:textId="77777777" w:rsidR="00264727" w:rsidRDefault="00000000">
            <w:pPr>
              <w:rPr>
                <w:rFonts w:cs="Times New Roman"/>
                <w:szCs w:val="24"/>
                <w:lang w:eastAsia="zh-CN"/>
              </w:rPr>
            </w:pPr>
            <w:r>
              <w:rPr>
                <w:rFonts w:cs="Times New Roman"/>
                <w:szCs w:val="24"/>
                <w:lang w:eastAsia="zh-CN"/>
              </w:rPr>
              <w:t>CI</w:t>
            </w:r>
          </w:p>
        </w:tc>
        <w:tc>
          <w:tcPr>
            <w:tcW w:w="0" w:type="auto"/>
          </w:tcPr>
          <w:p w14:paraId="7BB33980" w14:textId="77777777" w:rsidR="00264727" w:rsidRDefault="00000000">
            <w:pPr>
              <w:rPr>
                <w:rFonts w:cs="Times New Roman"/>
                <w:szCs w:val="24"/>
                <w:lang w:eastAsia="zh-CN"/>
              </w:rPr>
            </w:pPr>
            <w:r>
              <w:rPr>
                <w:rFonts w:cs="Times New Roman" w:hint="eastAsia"/>
                <w:szCs w:val="24"/>
                <w:lang w:eastAsia="zh-CN"/>
              </w:rPr>
              <w:t>C</w:t>
            </w:r>
            <w:r>
              <w:rPr>
                <w:rFonts w:cs="Times New Roman"/>
                <w:szCs w:val="24"/>
                <w:lang w:eastAsia="zh-CN"/>
              </w:rPr>
              <w:t xml:space="preserve">onfidence </w:t>
            </w:r>
            <w:r>
              <w:rPr>
                <w:rFonts w:cs="Times New Roman" w:hint="eastAsia"/>
                <w:szCs w:val="24"/>
                <w:lang w:eastAsia="zh-CN"/>
              </w:rPr>
              <w:t>I</w:t>
            </w:r>
            <w:r>
              <w:rPr>
                <w:rFonts w:cs="Times New Roman"/>
                <w:szCs w:val="24"/>
                <w:lang w:eastAsia="zh-CN"/>
              </w:rPr>
              <w:t>ntervals</w:t>
            </w:r>
          </w:p>
        </w:tc>
      </w:tr>
      <w:tr w:rsidR="00264727" w14:paraId="394FA7FA" w14:textId="77777777">
        <w:trPr>
          <w:jc w:val="center"/>
        </w:trPr>
        <w:tc>
          <w:tcPr>
            <w:tcW w:w="0" w:type="auto"/>
          </w:tcPr>
          <w:p w14:paraId="3179C498" w14:textId="77777777" w:rsidR="00264727" w:rsidRDefault="00000000">
            <w:pPr>
              <w:rPr>
                <w:rFonts w:cs="Times New Roman"/>
                <w:szCs w:val="24"/>
                <w:lang w:eastAsia="zh-CN"/>
              </w:rPr>
            </w:pPr>
            <w:r>
              <w:rPr>
                <w:rFonts w:cs="Times New Roman"/>
                <w:szCs w:val="24"/>
                <w:lang w:eastAsia="zh-CN"/>
              </w:rPr>
              <w:t xml:space="preserve">AECOPD </w:t>
            </w:r>
          </w:p>
        </w:tc>
        <w:tc>
          <w:tcPr>
            <w:tcW w:w="0" w:type="auto"/>
          </w:tcPr>
          <w:p w14:paraId="2777C866" w14:textId="77777777" w:rsidR="00264727" w:rsidRDefault="00000000">
            <w:pPr>
              <w:rPr>
                <w:rFonts w:cs="Times New Roman"/>
                <w:szCs w:val="24"/>
                <w:lang w:eastAsia="zh-CN"/>
              </w:rPr>
            </w:pPr>
            <w:r>
              <w:rPr>
                <w:rFonts w:cs="Times New Roman"/>
                <w:szCs w:val="24"/>
                <w:lang w:eastAsia="zh-CN"/>
              </w:rPr>
              <w:t>Acute Exacerbation of Chronic Obstructive Pulmonary Disease</w:t>
            </w:r>
          </w:p>
        </w:tc>
      </w:tr>
      <w:tr w:rsidR="00264727" w14:paraId="41141B95" w14:textId="77777777">
        <w:trPr>
          <w:jc w:val="center"/>
        </w:trPr>
        <w:tc>
          <w:tcPr>
            <w:tcW w:w="0" w:type="auto"/>
          </w:tcPr>
          <w:p w14:paraId="3FEC0121" w14:textId="77777777" w:rsidR="00264727" w:rsidRDefault="00000000">
            <w:pPr>
              <w:rPr>
                <w:rFonts w:cs="Times New Roman"/>
                <w:szCs w:val="24"/>
                <w:lang w:eastAsia="zh-CN"/>
              </w:rPr>
            </w:pPr>
            <w:r>
              <w:rPr>
                <w:rFonts w:cs="Times New Roman"/>
                <w:szCs w:val="24"/>
                <w:lang w:eastAsia="zh-CN"/>
              </w:rPr>
              <w:t xml:space="preserve">SMD </w:t>
            </w:r>
          </w:p>
        </w:tc>
        <w:tc>
          <w:tcPr>
            <w:tcW w:w="0" w:type="auto"/>
          </w:tcPr>
          <w:p w14:paraId="5BF42AA0" w14:textId="77777777" w:rsidR="00264727" w:rsidRDefault="00000000">
            <w:pPr>
              <w:rPr>
                <w:rFonts w:cs="Times New Roman"/>
                <w:szCs w:val="24"/>
                <w:lang w:eastAsia="zh-CN"/>
              </w:rPr>
            </w:pPr>
            <w:r>
              <w:rPr>
                <w:rFonts w:cs="Times New Roman"/>
                <w:szCs w:val="24"/>
                <w:lang w:eastAsia="zh-CN"/>
              </w:rPr>
              <w:t xml:space="preserve">Standardized </w:t>
            </w:r>
            <w:r>
              <w:rPr>
                <w:rFonts w:cs="Times New Roman" w:hint="eastAsia"/>
                <w:szCs w:val="24"/>
                <w:lang w:eastAsia="zh-CN"/>
              </w:rPr>
              <w:t>M</w:t>
            </w:r>
            <w:r>
              <w:rPr>
                <w:rFonts w:cs="Times New Roman"/>
                <w:szCs w:val="24"/>
                <w:lang w:eastAsia="zh-CN"/>
              </w:rPr>
              <w:t xml:space="preserve">ean </w:t>
            </w:r>
            <w:r>
              <w:rPr>
                <w:rFonts w:cs="Times New Roman" w:hint="eastAsia"/>
                <w:szCs w:val="24"/>
                <w:lang w:eastAsia="zh-CN"/>
              </w:rPr>
              <w:t>D</w:t>
            </w:r>
            <w:r>
              <w:rPr>
                <w:rFonts w:cs="Times New Roman"/>
                <w:szCs w:val="24"/>
                <w:lang w:eastAsia="zh-CN"/>
              </w:rPr>
              <w:t>ifferences</w:t>
            </w:r>
          </w:p>
        </w:tc>
      </w:tr>
      <w:tr w:rsidR="00264727" w14:paraId="72AB20A1" w14:textId="77777777">
        <w:trPr>
          <w:jc w:val="center"/>
        </w:trPr>
        <w:tc>
          <w:tcPr>
            <w:tcW w:w="0" w:type="auto"/>
          </w:tcPr>
          <w:p w14:paraId="3B730CB4" w14:textId="77777777" w:rsidR="00264727" w:rsidRDefault="00000000">
            <w:pPr>
              <w:rPr>
                <w:rFonts w:cs="Times New Roman"/>
                <w:szCs w:val="24"/>
                <w:lang w:eastAsia="zh-CN"/>
              </w:rPr>
            </w:pPr>
            <w:r>
              <w:rPr>
                <w:rFonts w:cs="Times New Roman"/>
                <w:szCs w:val="24"/>
                <w:lang w:eastAsia="zh-CN"/>
              </w:rPr>
              <w:t>TCM</w:t>
            </w:r>
          </w:p>
        </w:tc>
        <w:tc>
          <w:tcPr>
            <w:tcW w:w="0" w:type="auto"/>
          </w:tcPr>
          <w:p w14:paraId="47BB2C9B" w14:textId="77777777" w:rsidR="00264727" w:rsidRDefault="00000000">
            <w:pPr>
              <w:rPr>
                <w:rFonts w:cs="Times New Roman"/>
                <w:szCs w:val="24"/>
                <w:lang w:eastAsia="zh-CN"/>
              </w:rPr>
            </w:pPr>
            <w:r>
              <w:rPr>
                <w:rFonts w:cs="Times New Roman"/>
                <w:szCs w:val="24"/>
                <w:lang w:eastAsia="zh-CN"/>
              </w:rPr>
              <w:t xml:space="preserve">Traditional Chinese </w:t>
            </w:r>
            <w:r>
              <w:rPr>
                <w:rFonts w:cs="Times New Roman" w:hint="eastAsia"/>
                <w:szCs w:val="24"/>
                <w:lang w:eastAsia="zh-CN"/>
              </w:rPr>
              <w:t>M</w:t>
            </w:r>
            <w:r>
              <w:rPr>
                <w:rFonts w:cs="Times New Roman"/>
                <w:szCs w:val="24"/>
                <w:lang w:eastAsia="zh-CN"/>
              </w:rPr>
              <w:t>edicine</w:t>
            </w:r>
          </w:p>
        </w:tc>
      </w:tr>
      <w:tr w:rsidR="00264727" w14:paraId="250EE8B2" w14:textId="77777777">
        <w:trPr>
          <w:jc w:val="center"/>
        </w:trPr>
        <w:tc>
          <w:tcPr>
            <w:tcW w:w="0" w:type="auto"/>
          </w:tcPr>
          <w:p w14:paraId="2A0FB707" w14:textId="77777777" w:rsidR="00264727" w:rsidRDefault="00000000">
            <w:pPr>
              <w:rPr>
                <w:rFonts w:cs="Times New Roman"/>
                <w:szCs w:val="24"/>
                <w:lang w:eastAsia="zh-CN"/>
              </w:rPr>
            </w:pPr>
            <w:r>
              <w:rPr>
                <w:rFonts w:cs="Times New Roman"/>
                <w:szCs w:val="24"/>
                <w:lang w:eastAsia="zh-CN"/>
              </w:rPr>
              <w:t>CMCRG</w:t>
            </w:r>
          </w:p>
        </w:tc>
        <w:tc>
          <w:tcPr>
            <w:tcW w:w="0" w:type="auto"/>
          </w:tcPr>
          <w:p w14:paraId="37ED48CE" w14:textId="77777777" w:rsidR="00264727" w:rsidRDefault="00000000">
            <w:pPr>
              <w:rPr>
                <w:rFonts w:cs="Times New Roman"/>
                <w:szCs w:val="24"/>
                <w:lang w:eastAsia="zh-CN"/>
              </w:rPr>
            </w:pPr>
            <w:r>
              <w:rPr>
                <w:rFonts w:cs="Times New Roman"/>
                <w:szCs w:val="24"/>
                <w:lang w:eastAsia="zh-CN"/>
              </w:rPr>
              <w:t xml:space="preserve">Chinese Medicine Clinical Research </w:t>
            </w:r>
            <w:r>
              <w:rPr>
                <w:rFonts w:cs="Times New Roman" w:hint="eastAsia"/>
                <w:szCs w:val="24"/>
                <w:lang w:eastAsia="zh-CN"/>
              </w:rPr>
              <w:t>G</w:t>
            </w:r>
            <w:r>
              <w:rPr>
                <w:rFonts w:cs="Times New Roman"/>
                <w:szCs w:val="24"/>
                <w:lang w:eastAsia="zh-CN"/>
              </w:rPr>
              <w:t>uidelines</w:t>
            </w:r>
          </w:p>
        </w:tc>
      </w:tr>
      <w:tr w:rsidR="00264727" w14:paraId="5A7B4CAC" w14:textId="77777777">
        <w:trPr>
          <w:jc w:val="center"/>
        </w:trPr>
        <w:tc>
          <w:tcPr>
            <w:tcW w:w="0" w:type="auto"/>
          </w:tcPr>
          <w:p w14:paraId="4801B0AE" w14:textId="77777777" w:rsidR="00264727" w:rsidRDefault="00000000">
            <w:pPr>
              <w:rPr>
                <w:rFonts w:cs="Times New Roman"/>
                <w:szCs w:val="24"/>
                <w:lang w:eastAsia="zh-CN"/>
              </w:rPr>
            </w:pPr>
            <w:r>
              <w:rPr>
                <w:rFonts w:cs="Times New Roman"/>
                <w:szCs w:val="24"/>
                <w:lang w:eastAsia="zh-CN"/>
              </w:rPr>
              <w:t>ICH</w:t>
            </w:r>
          </w:p>
        </w:tc>
        <w:tc>
          <w:tcPr>
            <w:tcW w:w="0" w:type="auto"/>
          </w:tcPr>
          <w:p w14:paraId="03E3F003" w14:textId="77777777" w:rsidR="00264727" w:rsidRDefault="00000000">
            <w:pPr>
              <w:rPr>
                <w:rFonts w:cs="Times New Roman"/>
                <w:szCs w:val="24"/>
                <w:lang w:eastAsia="zh-CN"/>
              </w:rPr>
            </w:pPr>
            <w:r>
              <w:rPr>
                <w:rFonts w:cs="Times New Roman"/>
                <w:szCs w:val="24"/>
                <w:lang w:eastAsia="zh-CN"/>
              </w:rPr>
              <w:t xml:space="preserve">International Council on </w:t>
            </w:r>
            <w:proofErr w:type="spellStart"/>
            <w:r>
              <w:rPr>
                <w:rFonts w:cs="Times New Roman"/>
                <w:szCs w:val="24"/>
                <w:lang w:eastAsia="zh-CN"/>
              </w:rPr>
              <w:t>Harmonisation</w:t>
            </w:r>
            <w:proofErr w:type="spellEnd"/>
            <w:r>
              <w:rPr>
                <w:rFonts w:cs="Times New Roman"/>
                <w:szCs w:val="24"/>
                <w:lang w:eastAsia="zh-CN"/>
              </w:rPr>
              <w:t xml:space="preserve"> of Technical Requirements for Registration of Pharmaceuticals for Human Use (ICH)</w:t>
            </w:r>
          </w:p>
        </w:tc>
      </w:tr>
      <w:tr w:rsidR="00264727" w14:paraId="6860D9AA" w14:textId="77777777">
        <w:trPr>
          <w:jc w:val="center"/>
        </w:trPr>
        <w:tc>
          <w:tcPr>
            <w:tcW w:w="0" w:type="auto"/>
          </w:tcPr>
          <w:p w14:paraId="47395B6B" w14:textId="77777777" w:rsidR="00264727" w:rsidRDefault="00000000">
            <w:pPr>
              <w:rPr>
                <w:rFonts w:cs="Times New Roman"/>
                <w:szCs w:val="24"/>
                <w:lang w:eastAsia="zh-CN"/>
              </w:rPr>
            </w:pPr>
            <w:r>
              <w:rPr>
                <w:rFonts w:cs="Times New Roman"/>
                <w:szCs w:val="24"/>
                <w:lang w:eastAsia="zh-CN"/>
              </w:rPr>
              <w:t>CONSORT</w:t>
            </w:r>
          </w:p>
        </w:tc>
        <w:tc>
          <w:tcPr>
            <w:tcW w:w="0" w:type="auto"/>
          </w:tcPr>
          <w:p w14:paraId="7E74F827" w14:textId="77777777" w:rsidR="00264727" w:rsidRDefault="00000000">
            <w:pPr>
              <w:rPr>
                <w:rFonts w:cs="Times New Roman"/>
                <w:szCs w:val="24"/>
                <w:lang w:eastAsia="zh-CN"/>
              </w:rPr>
            </w:pPr>
            <w:r>
              <w:rPr>
                <w:rFonts w:cs="Times New Roman"/>
                <w:szCs w:val="24"/>
              </w:rPr>
              <w:t>Consolidated Standards of Reporting Trials</w:t>
            </w:r>
          </w:p>
        </w:tc>
      </w:tr>
      <w:tr w:rsidR="00264727" w14:paraId="46D63804" w14:textId="77777777">
        <w:trPr>
          <w:jc w:val="center"/>
        </w:trPr>
        <w:tc>
          <w:tcPr>
            <w:tcW w:w="0" w:type="auto"/>
          </w:tcPr>
          <w:p w14:paraId="668B455E" w14:textId="77777777" w:rsidR="00264727" w:rsidRDefault="00000000">
            <w:pPr>
              <w:rPr>
                <w:rFonts w:cs="Times New Roman"/>
                <w:szCs w:val="24"/>
                <w:lang w:eastAsia="zh-CN"/>
              </w:rPr>
            </w:pPr>
            <w:r>
              <w:rPr>
                <w:rFonts w:cs="Times New Roman"/>
                <w:szCs w:val="24"/>
                <w:lang w:eastAsia="zh-CN"/>
              </w:rPr>
              <w:t>FEV1</w:t>
            </w:r>
          </w:p>
        </w:tc>
        <w:tc>
          <w:tcPr>
            <w:tcW w:w="0" w:type="auto"/>
          </w:tcPr>
          <w:p w14:paraId="07F11599" w14:textId="77777777" w:rsidR="00264727" w:rsidRDefault="00000000">
            <w:pPr>
              <w:rPr>
                <w:rFonts w:cs="Times New Roman"/>
                <w:szCs w:val="24"/>
                <w:lang w:eastAsia="zh-CN"/>
              </w:rPr>
            </w:pPr>
            <w:hyperlink r:id="rId19" w:tgtFrame="https://www.bing.com/_blank" w:history="1">
              <w:r>
                <w:rPr>
                  <w:rFonts w:eastAsia="SimSun" w:cs="Times New Roman" w:hint="eastAsia"/>
                  <w:szCs w:val="24"/>
                  <w:lang w:eastAsia="zh-CN"/>
                </w:rPr>
                <w:t>F</w:t>
              </w:r>
              <w:r>
                <w:rPr>
                  <w:rFonts w:cs="Times New Roman"/>
                  <w:szCs w:val="24"/>
                </w:rPr>
                <w:t xml:space="preserve">orced </w:t>
              </w:r>
              <w:r>
                <w:rPr>
                  <w:rFonts w:eastAsia="SimSun" w:cs="Times New Roman" w:hint="eastAsia"/>
                  <w:szCs w:val="24"/>
                  <w:lang w:eastAsia="zh-CN"/>
                </w:rPr>
                <w:t>E</w:t>
              </w:r>
              <w:r>
                <w:rPr>
                  <w:rFonts w:cs="Times New Roman"/>
                  <w:szCs w:val="24"/>
                </w:rPr>
                <w:t xml:space="preserve">xpiratory </w:t>
              </w:r>
              <w:r>
                <w:rPr>
                  <w:rFonts w:eastAsia="SimSun" w:cs="Times New Roman" w:hint="eastAsia"/>
                  <w:szCs w:val="24"/>
                  <w:lang w:eastAsia="zh-CN"/>
                </w:rPr>
                <w:t>V</w:t>
              </w:r>
              <w:r>
                <w:rPr>
                  <w:rFonts w:cs="Times New Roman"/>
                  <w:szCs w:val="24"/>
                </w:rPr>
                <w:t>olume in one second</w:t>
              </w:r>
            </w:hyperlink>
          </w:p>
        </w:tc>
      </w:tr>
      <w:tr w:rsidR="00264727" w14:paraId="086342BA" w14:textId="77777777">
        <w:trPr>
          <w:jc w:val="center"/>
        </w:trPr>
        <w:tc>
          <w:tcPr>
            <w:tcW w:w="0" w:type="auto"/>
          </w:tcPr>
          <w:p w14:paraId="232FDC74" w14:textId="77777777" w:rsidR="00264727" w:rsidRDefault="00000000">
            <w:pPr>
              <w:rPr>
                <w:rFonts w:cs="Times New Roman"/>
                <w:szCs w:val="24"/>
                <w:lang w:eastAsia="zh-CN"/>
              </w:rPr>
            </w:pPr>
            <w:r>
              <w:rPr>
                <w:rFonts w:cs="Times New Roman"/>
                <w:szCs w:val="24"/>
                <w:lang w:eastAsia="zh-CN"/>
              </w:rPr>
              <w:t>FEV1%</w:t>
            </w:r>
          </w:p>
        </w:tc>
        <w:tc>
          <w:tcPr>
            <w:tcW w:w="0" w:type="auto"/>
          </w:tcPr>
          <w:p w14:paraId="7E29104D" w14:textId="77777777" w:rsidR="00264727" w:rsidRDefault="00000000">
            <w:pPr>
              <w:rPr>
                <w:rFonts w:cs="Times New Roman"/>
                <w:szCs w:val="24"/>
                <w:lang w:eastAsia="zh-CN"/>
              </w:rPr>
            </w:pPr>
            <w:r>
              <w:rPr>
                <w:rFonts w:eastAsia="SimSun" w:cs="Times New Roman" w:hint="eastAsia"/>
                <w:szCs w:val="24"/>
                <w:lang w:eastAsia="zh-CN"/>
              </w:rPr>
              <w:t>F</w:t>
            </w:r>
            <w:r>
              <w:rPr>
                <w:rFonts w:cs="Times New Roman"/>
                <w:szCs w:val="24"/>
              </w:rPr>
              <w:t xml:space="preserve">orced </w:t>
            </w:r>
            <w:r>
              <w:rPr>
                <w:rFonts w:eastAsia="SimSun" w:cs="Times New Roman" w:hint="eastAsia"/>
                <w:szCs w:val="24"/>
                <w:lang w:eastAsia="zh-CN"/>
              </w:rPr>
              <w:t>E</w:t>
            </w:r>
            <w:r>
              <w:rPr>
                <w:rFonts w:cs="Times New Roman"/>
                <w:szCs w:val="24"/>
              </w:rPr>
              <w:t xml:space="preserve">xpiratory </w:t>
            </w:r>
            <w:r>
              <w:rPr>
                <w:rFonts w:eastAsia="SimSun" w:cs="Times New Roman" w:hint="eastAsia"/>
                <w:szCs w:val="24"/>
                <w:lang w:eastAsia="zh-CN"/>
              </w:rPr>
              <w:t>V</w:t>
            </w:r>
            <w:r>
              <w:rPr>
                <w:rFonts w:cs="Times New Roman"/>
                <w:szCs w:val="24"/>
              </w:rPr>
              <w:t>olume in one second as a percentage of forced vital capacity</w:t>
            </w:r>
          </w:p>
        </w:tc>
      </w:tr>
      <w:tr w:rsidR="00264727" w14:paraId="61E6EACB" w14:textId="77777777">
        <w:trPr>
          <w:jc w:val="center"/>
        </w:trPr>
        <w:tc>
          <w:tcPr>
            <w:tcW w:w="0" w:type="auto"/>
          </w:tcPr>
          <w:p w14:paraId="63038AA6" w14:textId="77777777" w:rsidR="00264727" w:rsidRDefault="00000000">
            <w:pPr>
              <w:rPr>
                <w:rFonts w:cs="Times New Roman"/>
                <w:szCs w:val="24"/>
                <w:lang w:eastAsia="zh-CN"/>
              </w:rPr>
            </w:pPr>
            <w:r>
              <w:rPr>
                <w:rFonts w:cs="Times New Roman"/>
                <w:szCs w:val="24"/>
                <w:lang w:eastAsia="zh-CN"/>
              </w:rPr>
              <w:t>FVC</w:t>
            </w:r>
          </w:p>
        </w:tc>
        <w:tc>
          <w:tcPr>
            <w:tcW w:w="0" w:type="auto"/>
          </w:tcPr>
          <w:p w14:paraId="19EADB2C" w14:textId="77777777" w:rsidR="00264727" w:rsidRDefault="00000000">
            <w:pPr>
              <w:rPr>
                <w:rFonts w:cs="Times New Roman"/>
                <w:szCs w:val="24"/>
                <w:lang w:eastAsia="zh-CN"/>
              </w:rPr>
            </w:pPr>
            <w:r>
              <w:rPr>
                <w:rFonts w:eastAsia="SimSun" w:cs="Times New Roman" w:hint="eastAsia"/>
                <w:szCs w:val="24"/>
                <w:lang w:eastAsia="zh-CN"/>
              </w:rPr>
              <w:t>F</w:t>
            </w:r>
            <w:r>
              <w:rPr>
                <w:rFonts w:cs="Times New Roman"/>
                <w:szCs w:val="24"/>
              </w:rPr>
              <w:t xml:space="preserve">orced </w:t>
            </w:r>
            <w:r>
              <w:rPr>
                <w:rFonts w:eastAsia="SimSun" w:cs="Times New Roman" w:hint="eastAsia"/>
                <w:szCs w:val="24"/>
                <w:lang w:eastAsia="zh-CN"/>
              </w:rPr>
              <w:t>V</w:t>
            </w:r>
            <w:r>
              <w:rPr>
                <w:rFonts w:cs="Times New Roman"/>
                <w:szCs w:val="24"/>
              </w:rPr>
              <w:t xml:space="preserve">ital </w:t>
            </w:r>
            <w:r>
              <w:rPr>
                <w:rFonts w:eastAsia="SimSun" w:cs="Times New Roman" w:hint="eastAsia"/>
                <w:szCs w:val="24"/>
                <w:lang w:eastAsia="zh-CN"/>
              </w:rPr>
              <w:t>C</w:t>
            </w:r>
            <w:r>
              <w:rPr>
                <w:rFonts w:cs="Times New Roman"/>
                <w:szCs w:val="24"/>
              </w:rPr>
              <w:t>apacity</w:t>
            </w:r>
          </w:p>
        </w:tc>
      </w:tr>
      <w:tr w:rsidR="00264727" w14:paraId="0099FC30" w14:textId="77777777">
        <w:trPr>
          <w:jc w:val="center"/>
        </w:trPr>
        <w:tc>
          <w:tcPr>
            <w:tcW w:w="0" w:type="auto"/>
          </w:tcPr>
          <w:p w14:paraId="72CA5658" w14:textId="77777777" w:rsidR="00264727" w:rsidRDefault="00000000">
            <w:pPr>
              <w:rPr>
                <w:rFonts w:cs="Times New Roman"/>
                <w:szCs w:val="24"/>
                <w:lang w:eastAsia="zh-CN"/>
              </w:rPr>
            </w:pPr>
            <w:r>
              <w:rPr>
                <w:rFonts w:cs="Times New Roman"/>
                <w:szCs w:val="24"/>
                <w:lang w:eastAsia="zh-CN"/>
              </w:rPr>
              <w:t>TNF-α</w:t>
            </w:r>
          </w:p>
        </w:tc>
        <w:tc>
          <w:tcPr>
            <w:tcW w:w="0" w:type="auto"/>
          </w:tcPr>
          <w:p w14:paraId="575F5DB0" w14:textId="77777777" w:rsidR="00264727" w:rsidRDefault="00000000">
            <w:pPr>
              <w:rPr>
                <w:rFonts w:cs="Times New Roman"/>
                <w:szCs w:val="24"/>
                <w:lang w:eastAsia="zh-CN"/>
              </w:rPr>
            </w:pPr>
            <w:hyperlink r:id="rId20" w:tgtFrame="https://www.bing.com/_blank" w:history="1">
              <w:r>
                <w:rPr>
                  <w:rFonts w:eastAsia="SimSun" w:cs="Times New Roman" w:hint="eastAsia"/>
                  <w:szCs w:val="24"/>
                  <w:lang w:eastAsia="zh-CN"/>
                </w:rPr>
                <w:t>T</w:t>
              </w:r>
              <w:r>
                <w:rPr>
                  <w:rFonts w:cs="Times New Roman"/>
                  <w:szCs w:val="24"/>
                </w:rPr>
                <w:t xml:space="preserve">umor </w:t>
              </w:r>
              <w:r>
                <w:rPr>
                  <w:rFonts w:eastAsia="SimSun" w:cs="Times New Roman" w:hint="eastAsia"/>
                  <w:szCs w:val="24"/>
                  <w:lang w:eastAsia="zh-CN"/>
                </w:rPr>
                <w:t>N</w:t>
              </w:r>
              <w:r>
                <w:rPr>
                  <w:rFonts w:cs="Times New Roman"/>
                  <w:szCs w:val="24"/>
                </w:rPr>
                <w:t xml:space="preserve">ecrosis </w:t>
              </w:r>
              <w:r>
                <w:rPr>
                  <w:rFonts w:eastAsia="SimSun" w:cs="Times New Roman" w:hint="eastAsia"/>
                  <w:szCs w:val="24"/>
                  <w:lang w:eastAsia="zh-CN"/>
                </w:rPr>
                <w:t>F</w:t>
              </w:r>
              <w:r>
                <w:rPr>
                  <w:rFonts w:cs="Times New Roman"/>
                  <w:szCs w:val="24"/>
                </w:rPr>
                <w:t>actor-alpha</w:t>
              </w:r>
            </w:hyperlink>
          </w:p>
        </w:tc>
      </w:tr>
      <w:tr w:rsidR="00264727" w14:paraId="27243B26" w14:textId="77777777">
        <w:trPr>
          <w:jc w:val="center"/>
        </w:trPr>
        <w:tc>
          <w:tcPr>
            <w:tcW w:w="0" w:type="auto"/>
          </w:tcPr>
          <w:p w14:paraId="2E6C6959" w14:textId="77777777" w:rsidR="00264727" w:rsidRDefault="00000000">
            <w:pPr>
              <w:rPr>
                <w:rFonts w:cs="Times New Roman"/>
                <w:szCs w:val="24"/>
                <w:lang w:eastAsia="zh-CN"/>
              </w:rPr>
            </w:pPr>
            <w:r>
              <w:rPr>
                <w:rFonts w:cs="Times New Roman"/>
                <w:szCs w:val="24"/>
                <w:lang w:bidi="ar"/>
              </w:rPr>
              <w:t>TGF-β</w:t>
            </w:r>
          </w:p>
        </w:tc>
        <w:tc>
          <w:tcPr>
            <w:tcW w:w="0" w:type="auto"/>
          </w:tcPr>
          <w:p w14:paraId="10123FBF" w14:textId="77777777" w:rsidR="00264727" w:rsidRDefault="00000000">
            <w:pPr>
              <w:rPr>
                <w:rFonts w:cs="Times New Roman"/>
                <w:szCs w:val="24"/>
                <w:lang w:eastAsia="zh-CN"/>
              </w:rPr>
            </w:pPr>
            <w:hyperlink r:id="rId21" w:tgtFrame="https://www.bing.com/_blank" w:history="1">
              <w:r>
                <w:rPr>
                  <w:rFonts w:eastAsia="SimSun" w:cs="Times New Roman" w:hint="eastAsia"/>
                  <w:szCs w:val="24"/>
                  <w:lang w:eastAsia="zh-CN"/>
                </w:rPr>
                <w:t>T</w:t>
              </w:r>
              <w:r>
                <w:rPr>
                  <w:rFonts w:cs="Times New Roman"/>
                  <w:szCs w:val="24"/>
                </w:rPr>
                <w:t xml:space="preserve">ransforming </w:t>
              </w:r>
              <w:r>
                <w:rPr>
                  <w:rFonts w:eastAsia="SimSun" w:cs="Times New Roman" w:hint="eastAsia"/>
                  <w:szCs w:val="24"/>
                  <w:lang w:eastAsia="zh-CN"/>
                </w:rPr>
                <w:t>G</w:t>
              </w:r>
              <w:r>
                <w:rPr>
                  <w:rFonts w:cs="Times New Roman"/>
                  <w:szCs w:val="24"/>
                </w:rPr>
                <w:t xml:space="preserve">rowth </w:t>
              </w:r>
              <w:r>
                <w:rPr>
                  <w:rFonts w:eastAsia="SimSun" w:cs="Times New Roman" w:hint="eastAsia"/>
                  <w:szCs w:val="24"/>
                  <w:lang w:eastAsia="zh-CN"/>
                </w:rPr>
                <w:t>F</w:t>
              </w:r>
              <w:r>
                <w:rPr>
                  <w:rFonts w:cs="Times New Roman"/>
                  <w:szCs w:val="24"/>
                </w:rPr>
                <w:t>actor beta</w:t>
              </w:r>
            </w:hyperlink>
          </w:p>
        </w:tc>
      </w:tr>
      <w:tr w:rsidR="00264727" w14:paraId="4DA20736" w14:textId="77777777">
        <w:trPr>
          <w:jc w:val="center"/>
        </w:trPr>
        <w:tc>
          <w:tcPr>
            <w:tcW w:w="0" w:type="auto"/>
          </w:tcPr>
          <w:p w14:paraId="33FDD7D7" w14:textId="77777777" w:rsidR="00264727" w:rsidRDefault="00000000">
            <w:pPr>
              <w:rPr>
                <w:rFonts w:cs="Times New Roman"/>
                <w:szCs w:val="24"/>
                <w:lang w:bidi="ar"/>
              </w:rPr>
            </w:pPr>
            <w:r>
              <w:rPr>
                <w:rFonts w:cs="Times New Roman"/>
                <w:szCs w:val="24"/>
                <w:lang w:bidi="ar"/>
              </w:rPr>
              <w:t>GRO-α</w:t>
            </w:r>
          </w:p>
        </w:tc>
        <w:tc>
          <w:tcPr>
            <w:tcW w:w="0" w:type="auto"/>
          </w:tcPr>
          <w:p w14:paraId="2C4E29B0" w14:textId="77777777" w:rsidR="00264727" w:rsidRDefault="00000000">
            <w:pPr>
              <w:rPr>
                <w:rFonts w:cs="Times New Roman"/>
                <w:szCs w:val="24"/>
                <w:lang w:eastAsia="zh-CN"/>
              </w:rPr>
            </w:pPr>
            <w:bookmarkStart w:id="1" w:name="OLE_LINK1"/>
            <w:r>
              <w:rPr>
                <w:rFonts w:cs="Times New Roman"/>
                <w:szCs w:val="24"/>
                <w:lang w:bidi="ar"/>
              </w:rPr>
              <w:t>Growth-Regulated Oncogene alpha</w:t>
            </w:r>
            <w:bookmarkEnd w:id="1"/>
          </w:p>
        </w:tc>
      </w:tr>
      <w:tr w:rsidR="00264727" w14:paraId="672655C8" w14:textId="77777777">
        <w:trPr>
          <w:jc w:val="center"/>
        </w:trPr>
        <w:tc>
          <w:tcPr>
            <w:tcW w:w="0" w:type="auto"/>
          </w:tcPr>
          <w:p w14:paraId="5BFB82A3" w14:textId="77777777" w:rsidR="00264727" w:rsidRDefault="00000000">
            <w:pPr>
              <w:rPr>
                <w:rFonts w:eastAsia="SimSun" w:cs="Times New Roman"/>
                <w:szCs w:val="24"/>
                <w:lang w:eastAsia="zh-CN" w:bidi="ar"/>
              </w:rPr>
            </w:pPr>
            <w:r>
              <w:rPr>
                <w:rFonts w:eastAsia="SimSun" w:cs="Times New Roman"/>
                <w:szCs w:val="24"/>
                <w:lang w:eastAsia="zh-CN" w:bidi="ar"/>
              </w:rPr>
              <w:lastRenderedPageBreak/>
              <w:t>IL-4</w:t>
            </w:r>
          </w:p>
        </w:tc>
        <w:tc>
          <w:tcPr>
            <w:tcW w:w="0" w:type="auto"/>
          </w:tcPr>
          <w:p w14:paraId="5ACF8B78" w14:textId="77777777" w:rsidR="00264727" w:rsidRDefault="00000000">
            <w:pPr>
              <w:rPr>
                <w:rFonts w:cs="Times New Roman"/>
                <w:szCs w:val="24"/>
                <w:lang w:eastAsia="zh-CN"/>
              </w:rPr>
            </w:pPr>
            <w:hyperlink r:id="rId22" w:tgtFrame="https://www.bing.com/_blank" w:history="1">
              <w:r>
                <w:rPr>
                  <w:rFonts w:eastAsia="SimSun" w:cs="Times New Roman" w:hint="eastAsia"/>
                  <w:szCs w:val="24"/>
                  <w:lang w:eastAsia="zh-CN"/>
                </w:rPr>
                <w:t>I</w:t>
              </w:r>
              <w:r>
                <w:rPr>
                  <w:rFonts w:cs="Times New Roman"/>
                  <w:szCs w:val="24"/>
                </w:rPr>
                <w:t>nterleukin 4</w:t>
              </w:r>
            </w:hyperlink>
          </w:p>
        </w:tc>
      </w:tr>
      <w:tr w:rsidR="00264727" w14:paraId="52BE3D6B" w14:textId="77777777">
        <w:trPr>
          <w:jc w:val="center"/>
        </w:trPr>
        <w:tc>
          <w:tcPr>
            <w:tcW w:w="0" w:type="auto"/>
          </w:tcPr>
          <w:p w14:paraId="44B5B5AB" w14:textId="77777777" w:rsidR="00264727" w:rsidRDefault="00000000">
            <w:pPr>
              <w:rPr>
                <w:rFonts w:eastAsia="SimSun" w:cs="Times New Roman"/>
                <w:szCs w:val="24"/>
                <w:lang w:eastAsia="zh-CN" w:bidi="ar"/>
              </w:rPr>
            </w:pPr>
            <w:r>
              <w:rPr>
                <w:rFonts w:eastAsia="SimSun" w:cs="Times New Roman"/>
                <w:szCs w:val="24"/>
                <w:lang w:eastAsia="zh-CN" w:bidi="ar"/>
              </w:rPr>
              <w:t>IL-6</w:t>
            </w:r>
          </w:p>
        </w:tc>
        <w:tc>
          <w:tcPr>
            <w:tcW w:w="0" w:type="auto"/>
          </w:tcPr>
          <w:p w14:paraId="0A073D10" w14:textId="77777777" w:rsidR="00264727" w:rsidRDefault="00000000">
            <w:pPr>
              <w:rPr>
                <w:rFonts w:cs="Times New Roman"/>
                <w:szCs w:val="24"/>
                <w:lang w:eastAsia="zh-CN"/>
              </w:rPr>
            </w:pPr>
            <w:hyperlink r:id="rId23" w:tgtFrame="https://www.bing.com/_blank" w:history="1">
              <w:r>
                <w:rPr>
                  <w:rFonts w:eastAsia="SimSun" w:cs="Times New Roman" w:hint="eastAsia"/>
                  <w:szCs w:val="24"/>
                  <w:lang w:eastAsia="zh-CN"/>
                </w:rPr>
                <w:t>I</w:t>
              </w:r>
              <w:r>
                <w:rPr>
                  <w:rFonts w:cs="Times New Roman"/>
                  <w:szCs w:val="24"/>
                </w:rPr>
                <w:t xml:space="preserve">nterleukin </w:t>
              </w:r>
              <w:r>
                <w:rPr>
                  <w:rFonts w:eastAsia="SimSun" w:cs="Times New Roman" w:hint="eastAsia"/>
                  <w:szCs w:val="24"/>
                  <w:lang w:eastAsia="zh-CN"/>
                </w:rPr>
                <w:t>6</w:t>
              </w:r>
            </w:hyperlink>
          </w:p>
        </w:tc>
      </w:tr>
      <w:tr w:rsidR="00264727" w14:paraId="5C4BF9DD" w14:textId="77777777">
        <w:trPr>
          <w:jc w:val="center"/>
        </w:trPr>
        <w:tc>
          <w:tcPr>
            <w:tcW w:w="0" w:type="auto"/>
          </w:tcPr>
          <w:p w14:paraId="67470AF5" w14:textId="77777777" w:rsidR="00264727" w:rsidRDefault="00000000">
            <w:pPr>
              <w:rPr>
                <w:rFonts w:eastAsia="SimSun" w:cs="Times New Roman"/>
                <w:szCs w:val="24"/>
                <w:lang w:eastAsia="zh-CN" w:bidi="ar"/>
              </w:rPr>
            </w:pPr>
            <w:r>
              <w:rPr>
                <w:rFonts w:eastAsia="SimSun" w:cs="Times New Roman"/>
                <w:szCs w:val="24"/>
                <w:lang w:eastAsia="zh-CN" w:bidi="ar"/>
              </w:rPr>
              <w:t>IL-8</w:t>
            </w:r>
          </w:p>
        </w:tc>
        <w:tc>
          <w:tcPr>
            <w:tcW w:w="0" w:type="auto"/>
          </w:tcPr>
          <w:p w14:paraId="2B7C5815" w14:textId="77777777" w:rsidR="00264727" w:rsidRDefault="00000000">
            <w:pPr>
              <w:rPr>
                <w:rFonts w:cs="Times New Roman"/>
                <w:szCs w:val="24"/>
                <w:lang w:eastAsia="zh-CN"/>
              </w:rPr>
            </w:pPr>
            <w:hyperlink r:id="rId24" w:tgtFrame="https://www.bing.com/_blank" w:history="1">
              <w:r>
                <w:rPr>
                  <w:rFonts w:eastAsia="SimSun" w:cs="Times New Roman" w:hint="eastAsia"/>
                  <w:szCs w:val="24"/>
                  <w:lang w:eastAsia="zh-CN"/>
                </w:rPr>
                <w:t>I</w:t>
              </w:r>
              <w:r>
                <w:rPr>
                  <w:rFonts w:cs="Times New Roman"/>
                  <w:szCs w:val="24"/>
                </w:rPr>
                <w:t xml:space="preserve">nterleukin </w:t>
              </w:r>
              <w:r>
                <w:rPr>
                  <w:rFonts w:eastAsia="SimSun" w:cs="Times New Roman" w:hint="eastAsia"/>
                  <w:szCs w:val="24"/>
                  <w:lang w:eastAsia="zh-CN"/>
                </w:rPr>
                <w:t>8</w:t>
              </w:r>
            </w:hyperlink>
          </w:p>
        </w:tc>
      </w:tr>
      <w:tr w:rsidR="00264727" w14:paraId="7E70D76E" w14:textId="77777777">
        <w:trPr>
          <w:jc w:val="center"/>
        </w:trPr>
        <w:tc>
          <w:tcPr>
            <w:tcW w:w="0" w:type="auto"/>
          </w:tcPr>
          <w:p w14:paraId="69BD8420" w14:textId="77777777" w:rsidR="00264727" w:rsidRDefault="00000000">
            <w:pPr>
              <w:rPr>
                <w:rFonts w:eastAsia="SimSun" w:cs="Times New Roman"/>
                <w:szCs w:val="24"/>
                <w:lang w:eastAsia="zh-CN" w:bidi="ar"/>
              </w:rPr>
            </w:pPr>
            <w:r>
              <w:rPr>
                <w:rFonts w:eastAsia="SimSun" w:cs="Times New Roman"/>
                <w:szCs w:val="24"/>
                <w:lang w:eastAsia="zh-CN" w:bidi="ar"/>
              </w:rPr>
              <w:t>PCT</w:t>
            </w:r>
          </w:p>
        </w:tc>
        <w:tc>
          <w:tcPr>
            <w:tcW w:w="0" w:type="auto"/>
          </w:tcPr>
          <w:p w14:paraId="2682AE98" w14:textId="77777777" w:rsidR="00264727" w:rsidRDefault="00000000">
            <w:pPr>
              <w:rPr>
                <w:rFonts w:cs="Times New Roman"/>
                <w:szCs w:val="24"/>
                <w:lang w:eastAsia="zh-CN"/>
              </w:rPr>
            </w:pPr>
            <w:hyperlink r:id="rId25" w:tgtFrame="https://www.bing.com/_blank" w:history="1">
              <w:r>
                <w:rPr>
                  <w:rFonts w:eastAsia="SimSun" w:cs="Times New Roman" w:hint="eastAsia"/>
                  <w:szCs w:val="24"/>
                  <w:lang w:eastAsia="zh-CN"/>
                </w:rPr>
                <w:t>P</w:t>
              </w:r>
              <w:r>
                <w:rPr>
                  <w:rFonts w:cs="Times New Roman"/>
                  <w:szCs w:val="24"/>
                </w:rPr>
                <w:t>rocalcitonin</w:t>
              </w:r>
            </w:hyperlink>
          </w:p>
        </w:tc>
      </w:tr>
      <w:tr w:rsidR="00264727" w14:paraId="7C4297C6" w14:textId="77777777">
        <w:trPr>
          <w:jc w:val="center"/>
        </w:trPr>
        <w:tc>
          <w:tcPr>
            <w:tcW w:w="0" w:type="auto"/>
          </w:tcPr>
          <w:p w14:paraId="4A058B79" w14:textId="77777777" w:rsidR="00264727" w:rsidRDefault="00000000">
            <w:pPr>
              <w:rPr>
                <w:rFonts w:eastAsia="SimSun" w:cs="Times New Roman"/>
                <w:szCs w:val="24"/>
                <w:lang w:eastAsia="zh-CN" w:bidi="ar"/>
              </w:rPr>
            </w:pPr>
            <w:r>
              <w:rPr>
                <w:rFonts w:eastAsia="SimSun" w:cs="Times New Roman"/>
                <w:szCs w:val="24"/>
                <w:lang w:eastAsia="zh-CN" w:bidi="ar"/>
              </w:rPr>
              <w:t>WBC</w:t>
            </w:r>
          </w:p>
        </w:tc>
        <w:tc>
          <w:tcPr>
            <w:tcW w:w="0" w:type="auto"/>
          </w:tcPr>
          <w:p w14:paraId="51C48C2E" w14:textId="77777777" w:rsidR="00264727" w:rsidRDefault="00000000">
            <w:pPr>
              <w:rPr>
                <w:rFonts w:cs="Times New Roman"/>
                <w:szCs w:val="24"/>
                <w:lang w:eastAsia="zh-CN"/>
              </w:rPr>
            </w:pPr>
            <w:hyperlink r:id="rId26" w:tgtFrame="https://www.bing.com/_blank" w:history="1">
              <w:r>
                <w:rPr>
                  <w:rFonts w:cs="Times New Roman"/>
                  <w:szCs w:val="24"/>
                </w:rPr>
                <w:t>white blood cell</w:t>
              </w:r>
            </w:hyperlink>
          </w:p>
        </w:tc>
      </w:tr>
      <w:tr w:rsidR="00264727" w14:paraId="506AB0B9" w14:textId="77777777">
        <w:trPr>
          <w:jc w:val="center"/>
        </w:trPr>
        <w:tc>
          <w:tcPr>
            <w:tcW w:w="0" w:type="auto"/>
          </w:tcPr>
          <w:p w14:paraId="21C589AF" w14:textId="77777777" w:rsidR="00264727" w:rsidRDefault="00000000">
            <w:pPr>
              <w:rPr>
                <w:rFonts w:eastAsia="SimSun" w:cs="Times New Roman"/>
                <w:szCs w:val="24"/>
                <w:lang w:eastAsia="zh-CN" w:bidi="ar"/>
              </w:rPr>
            </w:pPr>
            <w:r>
              <w:rPr>
                <w:rFonts w:eastAsia="SimSun" w:cs="Times New Roman"/>
                <w:szCs w:val="24"/>
                <w:lang w:eastAsia="zh-CN" w:bidi="ar"/>
              </w:rPr>
              <w:t>IL-10</w:t>
            </w:r>
          </w:p>
        </w:tc>
        <w:tc>
          <w:tcPr>
            <w:tcW w:w="0" w:type="auto"/>
          </w:tcPr>
          <w:p w14:paraId="323FB0B4" w14:textId="77777777" w:rsidR="00264727" w:rsidRDefault="00000000">
            <w:pPr>
              <w:rPr>
                <w:rFonts w:eastAsia="SimSun" w:cs="Times New Roman"/>
                <w:szCs w:val="24"/>
                <w:lang w:eastAsia="zh-CN"/>
              </w:rPr>
            </w:pPr>
            <w:hyperlink r:id="rId27" w:tgtFrame="https://www.bing.com/_blank" w:history="1">
              <w:r>
                <w:rPr>
                  <w:rFonts w:eastAsia="SimSun" w:cs="Times New Roman" w:hint="eastAsia"/>
                  <w:szCs w:val="24"/>
                  <w:lang w:eastAsia="zh-CN"/>
                </w:rPr>
                <w:t>I</w:t>
              </w:r>
              <w:r>
                <w:rPr>
                  <w:rFonts w:cs="Times New Roman"/>
                  <w:szCs w:val="24"/>
                </w:rPr>
                <w:t xml:space="preserve">nterleukin </w:t>
              </w:r>
              <w:r>
                <w:rPr>
                  <w:rFonts w:eastAsia="SimSun" w:cs="Times New Roman" w:hint="eastAsia"/>
                  <w:szCs w:val="24"/>
                  <w:lang w:eastAsia="zh-CN"/>
                </w:rPr>
                <w:t>1</w:t>
              </w:r>
            </w:hyperlink>
            <w:r>
              <w:rPr>
                <w:rFonts w:eastAsia="SimSun" w:cs="Times New Roman" w:hint="eastAsia"/>
                <w:szCs w:val="24"/>
                <w:lang w:eastAsia="zh-CN"/>
              </w:rPr>
              <w:t>0</w:t>
            </w:r>
          </w:p>
        </w:tc>
      </w:tr>
      <w:tr w:rsidR="00264727" w14:paraId="4FC8C1AB" w14:textId="77777777">
        <w:trPr>
          <w:jc w:val="center"/>
        </w:trPr>
        <w:tc>
          <w:tcPr>
            <w:tcW w:w="0" w:type="auto"/>
          </w:tcPr>
          <w:p w14:paraId="280A800D" w14:textId="77777777" w:rsidR="00264727" w:rsidRDefault="00000000">
            <w:pPr>
              <w:rPr>
                <w:rFonts w:eastAsia="SimSun" w:cs="Times New Roman"/>
                <w:szCs w:val="24"/>
                <w:lang w:eastAsia="zh-CN" w:bidi="ar"/>
              </w:rPr>
            </w:pPr>
            <w:r>
              <w:rPr>
                <w:rFonts w:eastAsia="SimSun" w:cs="Times New Roman"/>
                <w:szCs w:val="24"/>
                <w:lang w:eastAsia="zh-CN" w:bidi="ar"/>
              </w:rPr>
              <w:t>LYM%</w:t>
            </w:r>
          </w:p>
        </w:tc>
        <w:tc>
          <w:tcPr>
            <w:tcW w:w="0" w:type="auto"/>
          </w:tcPr>
          <w:p w14:paraId="35DF3A35" w14:textId="77777777" w:rsidR="00264727" w:rsidRDefault="00000000">
            <w:pPr>
              <w:rPr>
                <w:rFonts w:cs="Times New Roman"/>
                <w:szCs w:val="24"/>
                <w:lang w:eastAsia="zh-CN"/>
              </w:rPr>
            </w:pPr>
            <w:r>
              <w:rPr>
                <w:rFonts w:cs="Times New Roman"/>
                <w:szCs w:val="24"/>
              </w:rPr>
              <w:t>lymphocyte percentage</w:t>
            </w:r>
          </w:p>
        </w:tc>
      </w:tr>
      <w:tr w:rsidR="00264727" w14:paraId="7581A2DA" w14:textId="77777777">
        <w:trPr>
          <w:jc w:val="center"/>
        </w:trPr>
        <w:tc>
          <w:tcPr>
            <w:tcW w:w="0" w:type="auto"/>
          </w:tcPr>
          <w:p w14:paraId="63BAA2B9" w14:textId="77777777" w:rsidR="00264727" w:rsidRDefault="00000000">
            <w:pPr>
              <w:rPr>
                <w:rFonts w:eastAsia="SimSun" w:cs="Times New Roman"/>
                <w:szCs w:val="24"/>
                <w:lang w:eastAsia="zh-CN" w:bidi="ar"/>
              </w:rPr>
            </w:pPr>
            <w:r>
              <w:rPr>
                <w:rFonts w:eastAsia="SimSun" w:cs="Times New Roman"/>
                <w:szCs w:val="24"/>
                <w:lang w:eastAsia="zh-CN" w:bidi="ar"/>
              </w:rPr>
              <w:t>NEUT</w:t>
            </w:r>
          </w:p>
        </w:tc>
        <w:tc>
          <w:tcPr>
            <w:tcW w:w="0" w:type="auto"/>
          </w:tcPr>
          <w:p w14:paraId="0A0178BD" w14:textId="77777777" w:rsidR="00264727" w:rsidRDefault="00000000">
            <w:pPr>
              <w:rPr>
                <w:rFonts w:cs="Times New Roman"/>
                <w:szCs w:val="24"/>
                <w:lang w:eastAsia="zh-CN"/>
              </w:rPr>
            </w:pPr>
            <w:hyperlink r:id="rId28" w:tgtFrame="https://www.bing.com/_blank" w:history="1">
              <w:r>
                <w:rPr>
                  <w:rFonts w:eastAsia="SimSun" w:cs="Times New Roman" w:hint="eastAsia"/>
                  <w:szCs w:val="24"/>
                  <w:lang w:eastAsia="zh-CN"/>
                </w:rPr>
                <w:t>N</w:t>
              </w:r>
              <w:r>
                <w:rPr>
                  <w:rFonts w:cs="Times New Roman"/>
                  <w:szCs w:val="24"/>
                </w:rPr>
                <w:t>eutrophil</w:t>
              </w:r>
            </w:hyperlink>
          </w:p>
        </w:tc>
      </w:tr>
      <w:tr w:rsidR="00264727" w14:paraId="2FE446EE" w14:textId="77777777">
        <w:trPr>
          <w:jc w:val="center"/>
        </w:trPr>
        <w:tc>
          <w:tcPr>
            <w:tcW w:w="0" w:type="auto"/>
          </w:tcPr>
          <w:p w14:paraId="09518E3E" w14:textId="77777777" w:rsidR="00264727" w:rsidRDefault="00000000">
            <w:pPr>
              <w:rPr>
                <w:rFonts w:eastAsia="SimSun" w:cs="Times New Roman"/>
                <w:szCs w:val="24"/>
                <w:lang w:eastAsia="zh-CN" w:bidi="ar"/>
              </w:rPr>
            </w:pPr>
            <w:r>
              <w:rPr>
                <w:rFonts w:eastAsia="SimSun" w:cs="Times New Roman"/>
                <w:szCs w:val="24"/>
                <w:lang w:eastAsia="zh-CN" w:bidi="ar"/>
              </w:rPr>
              <w:t>SAA</w:t>
            </w:r>
          </w:p>
        </w:tc>
        <w:tc>
          <w:tcPr>
            <w:tcW w:w="0" w:type="auto"/>
          </w:tcPr>
          <w:p w14:paraId="18CA9C8B" w14:textId="77777777" w:rsidR="00264727" w:rsidRDefault="00000000">
            <w:pPr>
              <w:rPr>
                <w:rFonts w:cs="Times New Roman"/>
                <w:szCs w:val="24"/>
                <w:lang w:eastAsia="zh-CN"/>
              </w:rPr>
            </w:pPr>
            <w:r>
              <w:rPr>
                <w:rFonts w:cs="Times New Roman"/>
                <w:szCs w:val="24"/>
              </w:rPr>
              <w:t>Serum Amyloid A</w:t>
            </w:r>
          </w:p>
        </w:tc>
      </w:tr>
      <w:tr w:rsidR="00264727" w14:paraId="52E30AC3" w14:textId="77777777">
        <w:trPr>
          <w:jc w:val="center"/>
        </w:trPr>
        <w:tc>
          <w:tcPr>
            <w:tcW w:w="0" w:type="auto"/>
          </w:tcPr>
          <w:p w14:paraId="6381E868" w14:textId="77777777" w:rsidR="00264727" w:rsidRDefault="00000000">
            <w:pPr>
              <w:rPr>
                <w:rFonts w:eastAsia="SimSun" w:cs="Times New Roman"/>
                <w:szCs w:val="24"/>
                <w:lang w:eastAsia="zh-CN" w:bidi="ar"/>
              </w:rPr>
            </w:pPr>
            <w:r>
              <w:rPr>
                <w:rFonts w:eastAsia="SimSun" w:cs="Times New Roman"/>
                <w:szCs w:val="24"/>
                <w:lang w:eastAsia="zh-CN" w:bidi="ar"/>
              </w:rPr>
              <w:t xml:space="preserve">CAT </w:t>
            </w:r>
          </w:p>
        </w:tc>
        <w:tc>
          <w:tcPr>
            <w:tcW w:w="0" w:type="auto"/>
          </w:tcPr>
          <w:p w14:paraId="09BDD6B8" w14:textId="77777777" w:rsidR="00264727" w:rsidRDefault="00000000">
            <w:pPr>
              <w:rPr>
                <w:rFonts w:cs="Times New Roman"/>
                <w:szCs w:val="24"/>
                <w:lang w:eastAsia="zh-CN"/>
              </w:rPr>
            </w:pPr>
            <w:r>
              <w:rPr>
                <w:rFonts w:cs="Times New Roman"/>
                <w:szCs w:val="24"/>
                <w:lang w:bidi="ar"/>
              </w:rPr>
              <w:t>COPD Assessment Test</w:t>
            </w:r>
          </w:p>
        </w:tc>
      </w:tr>
      <w:tr w:rsidR="00264727" w14:paraId="533552B7" w14:textId="77777777">
        <w:trPr>
          <w:jc w:val="center"/>
        </w:trPr>
        <w:tc>
          <w:tcPr>
            <w:tcW w:w="0" w:type="auto"/>
          </w:tcPr>
          <w:p w14:paraId="6B20C456" w14:textId="77777777" w:rsidR="00264727" w:rsidRDefault="00000000">
            <w:pPr>
              <w:rPr>
                <w:rFonts w:cs="Times New Roman"/>
                <w:szCs w:val="24"/>
                <w:lang w:eastAsia="zh-CN"/>
              </w:rPr>
            </w:pPr>
            <w:r>
              <w:rPr>
                <w:rFonts w:cs="Times New Roman"/>
                <w:szCs w:val="24"/>
                <w:lang w:bidi="ar"/>
              </w:rPr>
              <w:t>IL-1</w:t>
            </w:r>
          </w:p>
        </w:tc>
        <w:tc>
          <w:tcPr>
            <w:tcW w:w="0" w:type="auto"/>
          </w:tcPr>
          <w:p w14:paraId="63190DDA" w14:textId="77777777" w:rsidR="00264727" w:rsidRDefault="00000000">
            <w:pPr>
              <w:rPr>
                <w:rFonts w:cs="Times New Roman"/>
                <w:szCs w:val="24"/>
                <w:lang w:eastAsia="zh-CN"/>
              </w:rPr>
            </w:pPr>
            <w:r>
              <w:rPr>
                <w:rStyle w:val="Hyperlink"/>
                <w:rFonts w:eastAsia="SimSun" w:cs="Times New Roman" w:hint="eastAsia"/>
                <w:color w:val="auto"/>
                <w:szCs w:val="24"/>
                <w:u w:val="none"/>
                <w:lang w:eastAsia="zh-CN"/>
              </w:rPr>
              <w:t>I</w:t>
            </w:r>
            <w:r>
              <w:rPr>
                <w:rStyle w:val="Hyperlink"/>
                <w:rFonts w:cs="Times New Roman"/>
                <w:color w:val="auto"/>
                <w:szCs w:val="24"/>
                <w:u w:val="none"/>
              </w:rPr>
              <w:t xml:space="preserve">nterleukin </w:t>
            </w:r>
            <w:r>
              <w:rPr>
                <w:rFonts w:eastAsia="SimSun" w:cs="Times New Roman" w:hint="eastAsia"/>
                <w:szCs w:val="24"/>
                <w:lang w:eastAsia="zh-CN"/>
              </w:rPr>
              <w:t>1</w:t>
            </w:r>
          </w:p>
        </w:tc>
      </w:tr>
      <w:tr w:rsidR="00264727" w14:paraId="2A5FF1BE" w14:textId="77777777">
        <w:trPr>
          <w:jc w:val="center"/>
        </w:trPr>
        <w:tc>
          <w:tcPr>
            <w:tcW w:w="0" w:type="auto"/>
          </w:tcPr>
          <w:p w14:paraId="3FB30D3F" w14:textId="77777777" w:rsidR="00264727" w:rsidRDefault="00000000">
            <w:pPr>
              <w:rPr>
                <w:rFonts w:cs="Times New Roman"/>
                <w:szCs w:val="24"/>
                <w:lang w:eastAsia="zh-CN"/>
              </w:rPr>
            </w:pPr>
            <w:r>
              <w:rPr>
                <w:rFonts w:cs="Times New Roman"/>
                <w:szCs w:val="24"/>
                <w:lang w:eastAsia="zh-CN"/>
              </w:rPr>
              <w:t>CRP</w:t>
            </w:r>
          </w:p>
        </w:tc>
        <w:tc>
          <w:tcPr>
            <w:tcW w:w="0" w:type="auto"/>
          </w:tcPr>
          <w:p w14:paraId="531010C3" w14:textId="77777777" w:rsidR="00264727" w:rsidRDefault="00000000">
            <w:pPr>
              <w:rPr>
                <w:rFonts w:cs="Times New Roman"/>
                <w:szCs w:val="24"/>
                <w:lang w:eastAsia="zh-CN"/>
              </w:rPr>
            </w:pPr>
            <w:hyperlink r:id="rId29" w:tgtFrame="https://www.bing.com/_blank" w:history="1">
              <w:r>
                <w:rPr>
                  <w:rFonts w:cs="Times New Roman"/>
                  <w:szCs w:val="24"/>
                </w:rPr>
                <w:t>C-reactive protein</w:t>
              </w:r>
            </w:hyperlink>
          </w:p>
        </w:tc>
      </w:tr>
    </w:tbl>
    <w:p w14:paraId="3DC9C4E4" w14:textId="77777777" w:rsidR="00264727" w:rsidRDefault="00000000">
      <w:pPr>
        <w:rPr>
          <w:rFonts w:eastAsia="SimSun"/>
          <w:lang w:eastAsia="zh-CN"/>
        </w:rPr>
      </w:pPr>
      <w:r>
        <w:rPr>
          <w:rFonts w:eastAsia="SimSun"/>
          <w:lang w:eastAsia="zh-CN"/>
        </w:rPr>
        <w:br w:type="page"/>
      </w:r>
    </w:p>
    <w:p w14:paraId="00932185" w14:textId="77777777" w:rsidR="00264727" w:rsidRDefault="00264727">
      <w:pPr>
        <w:rPr>
          <w:rFonts w:eastAsia="SimSun"/>
          <w:lang w:eastAsia="zh-CN"/>
        </w:rPr>
        <w:sectPr w:rsidR="00264727" w:rsidSect="003E1056">
          <w:pgSz w:w="12240" w:h="15840"/>
          <w:pgMar w:top="1138" w:right="1181" w:bottom="1138" w:left="1282" w:header="720" w:footer="720" w:gutter="0"/>
          <w:cols w:space="720"/>
          <w:titlePg/>
          <w:docGrid w:linePitch="360"/>
        </w:sectPr>
      </w:pPr>
    </w:p>
    <w:p w14:paraId="277991C2" w14:textId="665BE673" w:rsidR="00264727" w:rsidRDefault="00000000">
      <w:pPr>
        <w:rPr>
          <w:b/>
          <w:bCs/>
          <w:szCs w:val="24"/>
          <w:lang w:eastAsia="zh-CN" w:bidi="ar"/>
        </w:rPr>
      </w:pPr>
      <w:r>
        <w:rPr>
          <w:rFonts w:hint="eastAsia"/>
          <w:b/>
          <w:bCs/>
          <w:szCs w:val="24"/>
          <w:lang w:eastAsia="zh-CN" w:bidi="ar"/>
        </w:rPr>
        <w:lastRenderedPageBreak/>
        <w:t>Supplementary</w:t>
      </w:r>
      <w:r>
        <w:rPr>
          <w:rFonts w:eastAsia="SimSun"/>
          <w:b/>
          <w:bCs/>
          <w:szCs w:val="24"/>
          <w:lang w:eastAsia="zh-CN" w:bidi="ar"/>
        </w:rPr>
        <w:t xml:space="preserve"> </w:t>
      </w:r>
      <w:r>
        <w:rPr>
          <w:b/>
          <w:bCs/>
          <w:szCs w:val="24"/>
          <w:lang w:bidi="ar"/>
        </w:rPr>
        <w:t xml:space="preserve">Table </w:t>
      </w:r>
      <w:r>
        <w:rPr>
          <w:rFonts w:eastAsia="SimSun" w:hint="eastAsia"/>
          <w:b/>
          <w:bCs/>
          <w:szCs w:val="24"/>
          <w:lang w:eastAsia="zh-CN" w:bidi="ar"/>
        </w:rPr>
        <w:t xml:space="preserve">10 </w:t>
      </w:r>
      <w:proofErr w:type="spellStart"/>
      <w:r>
        <w:rPr>
          <w:rFonts w:hint="eastAsia"/>
          <w:b/>
          <w:bCs/>
          <w:szCs w:val="24"/>
          <w:lang w:eastAsia="zh-CN" w:bidi="ar"/>
        </w:rPr>
        <w:t>ConPhyMP</w:t>
      </w:r>
      <w:proofErr w:type="spellEnd"/>
      <w:r>
        <w:rPr>
          <w:rFonts w:hint="eastAsia"/>
          <w:b/>
          <w:bCs/>
          <w:szCs w:val="24"/>
          <w:lang w:eastAsia="zh-CN" w:bidi="ar"/>
        </w:rPr>
        <w:t xml:space="preserve"> checklist of Tradition Chinese Medicine of included studies </w:t>
      </w:r>
    </w:p>
    <w:tbl>
      <w:tblPr>
        <w:tblW w:w="14450" w:type="dxa"/>
        <w:jc w:val="center"/>
        <w:tblLayout w:type="fixed"/>
        <w:tblLook w:val="04A0" w:firstRow="1" w:lastRow="0" w:firstColumn="1" w:lastColumn="0" w:noHBand="0" w:noVBand="1"/>
      </w:tblPr>
      <w:tblGrid>
        <w:gridCol w:w="686"/>
        <w:gridCol w:w="756"/>
        <w:gridCol w:w="846"/>
        <w:gridCol w:w="1327"/>
        <w:gridCol w:w="1106"/>
        <w:gridCol w:w="1546"/>
        <w:gridCol w:w="1531"/>
        <w:gridCol w:w="756"/>
        <w:gridCol w:w="1556"/>
        <w:gridCol w:w="1859"/>
        <w:gridCol w:w="1095"/>
        <w:gridCol w:w="1386"/>
      </w:tblGrid>
      <w:tr w:rsidR="00264727" w14:paraId="5CB5472D" w14:textId="77777777">
        <w:trPr>
          <w:trHeight w:val="307"/>
          <w:jc w:val="center"/>
        </w:trPr>
        <w:tc>
          <w:tcPr>
            <w:tcW w:w="686" w:type="dxa"/>
            <w:vMerge w:val="restart"/>
            <w:tcBorders>
              <w:top w:val="single" w:sz="12" w:space="0" w:color="000000"/>
              <w:left w:val="nil"/>
              <w:bottom w:val="single" w:sz="4" w:space="0" w:color="000000"/>
              <w:right w:val="nil"/>
              <w:tl2br w:val="nil"/>
            </w:tcBorders>
            <w:shd w:val="clear" w:color="auto" w:fill="FFFFFF"/>
            <w:vAlign w:val="center"/>
          </w:tcPr>
          <w:p w14:paraId="7DD979EB" w14:textId="77777777" w:rsidR="00264727" w:rsidRDefault="00000000">
            <w:pPr>
              <w:jc w:val="center"/>
              <w:textAlignment w:val="center"/>
              <w:rPr>
                <w:rFonts w:eastAsia="SimSun" w:cs="Times New Roman"/>
                <w:b/>
                <w:bCs/>
                <w:color w:val="000000"/>
                <w:sz w:val="20"/>
                <w:szCs w:val="20"/>
              </w:rPr>
            </w:pPr>
            <w:r>
              <w:rPr>
                <w:rFonts w:eastAsia="SimSun" w:cs="Times New Roman"/>
                <w:b/>
                <w:bCs/>
                <w:color w:val="000000"/>
                <w:sz w:val="20"/>
                <w:szCs w:val="20"/>
                <w:lang w:eastAsia="zh-CN" w:bidi="ar"/>
              </w:rPr>
              <w:t>ID</w:t>
            </w:r>
          </w:p>
        </w:tc>
        <w:tc>
          <w:tcPr>
            <w:tcW w:w="756" w:type="dxa"/>
            <w:vMerge w:val="restart"/>
            <w:tcBorders>
              <w:top w:val="single" w:sz="12" w:space="0" w:color="000000"/>
              <w:left w:val="nil"/>
              <w:bottom w:val="single" w:sz="4" w:space="0" w:color="000000"/>
              <w:right w:val="nil"/>
            </w:tcBorders>
            <w:shd w:val="clear" w:color="auto" w:fill="FFFFFF"/>
            <w:vAlign w:val="center"/>
          </w:tcPr>
          <w:p w14:paraId="1B272BCA" w14:textId="77777777" w:rsidR="00264727" w:rsidRDefault="00000000">
            <w:pPr>
              <w:jc w:val="center"/>
              <w:textAlignment w:val="center"/>
              <w:rPr>
                <w:rFonts w:eastAsia="SimSun" w:cs="Times New Roman"/>
                <w:b/>
                <w:bCs/>
                <w:color w:val="000000"/>
                <w:sz w:val="20"/>
                <w:szCs w:val="20"/>
              </w:rPr>
            </w:pPr>
            <w:r>
              <w:rPr>
                <w:rFonts w:eastAsia="SimSun" w:cs="Times New Roman"/>
                <w:b/>
                <w:bCs/>
                <w:color w:val="000000"/>
                <w:sz w:val="20"/>
                <w:szCs w:val="20"/>
                <w:lang w:eastAsia="zh-CN" w:bidi="ar"/>
              </w:rPr>
              <w:t>type of extract</w:t>
            </w:r>
          </w:p>
        </w:tc>
        <w:tc>
          <w:tcPr>
            <w:tcW w:w="6356" w:type="dxa"/>
            <w:gridSpan w:val="5"/>
            <w:tcBorders>
              <w:top w:val="single" w:sz="12" w:space="0" w:color="000000"/>
              <w:left w:val="nil"/>
              <w:bottom w:val="single" w:sz="4" w:space="0" w:color="000000"/>
              <w:right w:val="nil"/>
            </w:tcBorders>
            <w:shd w:val="clear" w:color="auto" w:fill="FFFFFF"/>
            <w:noWrap/>
            <w:vAlign w:val="center"/>
          </w:tcPr>
          <w:p w14:paraId="48C7A68B" w14:textId="77777777" w:rsidR="00264727" w:rsidRDefault="00000000">
            <w:pPr>
              <w:jc w:val="center"/>
              <w:textAlignment w:val="center"/>
              <w:rPr>
                <w:rFonts w:eastAsia="SimSun" w:cs="Times New Roman"/>
                <w:b/>
                <w:bCs/>
                <w:color w:val="000000"/>
                <w:sz w:val="20"/>
                <w:szCs w:val="20"/>
              </w:rPr>
            </w:pPr>
            <w:proofErr w:type="spellStart"/>
            <w:r>
              <w:rPr>
                <w:rFonts w:eastAsia="SimSun" w:cs="Times New Roman"/>
                <w:b/>
                <w:bCs/>
                <w:color w:val="000000"/>
                <w:sz w:val="20"/>
                <w:szCs w:val="20"/>
                <w:lang w:eastAsia="zh-CN" w:bidi="ar"/>
              </w:rPr>
              <w:t>ConPhyMP</w:t>
            </w:r>
            <w:proofErr w:type="spellEnd"/>
            <w:r>
              <w:rPr>
                <w:rFonts w:eastAsia="SimSun" w:cs="Times New Roman"/>
                <w:b/>
                <w:bCs/>
                <w:color w:val="000000"/>
                <w:sz w:val="20"/>
                <w:szCs w:val="20"/>
                <w:lang w:eastAsia="zh-CN" w:bidi="ar"/>
              </w:rPr>
              <w:t xml:space="preserve"> checklists table 1</w:t>
            </w:r>
          </w:p>
        </w:tc>
        <w:tc>
          <w:tcPr>
            <w:tcW w:w="6652" w:type="dxa"/>
            <w:gridSpan w:val="5"/>
            <w:tcBorders>
              <w:top w:val="single" w:sz="12" w:space="0" w:color="000000"/>
              <w:left w:val="nil"/>
              <w:bottom w:val="single" w:sz="4" w:space="0" w:color="000000"/>
              <w:right w:val="nil"/>
            </w:tcBorders>
            <w:shd w:val="clear" w:color="auto" w:fill="FFFFFF"/>
            <w:noWrap/>
            <w:vAlign w:val="center"/>
          </w:tcPr>
          <w:p w14:paraId="2E4D0B3F" w14:textId="77777777" w:rsidR="00264727" w:rsidRDefault="00000000">
            <w:pPr>
              <w:jc w:val="center"/>
              <w:textAlignment w:val="center"/>
              <w:rPr>
                <w:rFonts w:eastAsia="SimSun" w:cs="Times New Roman"/>
                <w:b/>
                <w:bCs/>
                <w:color w:val="000000"/>
                <w:sz w:val="20"/>
                <w:szCs w:val="20"/>
              </w:rPr>
            </w:pPr>
            <w:proofErr w:type="spellStart"/>
            <w:r>
              <w:rPr>
                <w:rFonts w:eastAsia="SimSun" w:cs="Times New Roman"/>
                <w:b/>
                <w:bCs/>
                <w:color w:val="000000"/>
                <w:sz w:val="20"/>
                <w:szCs w:val="20"/>
                <w:lang w:eastAsia="zh-CN" w:bidi="ar"/>
              </w:rPr>
              <w:t>ConPhyMP</w:t>
            </w:r>
            <w:proofErr w:type="spellEnd"/>
            <w:r>
              <w:rPr>
                <w:rFonts w:eastAsia="SimSun" w:cs="Times New Roman"/>
                <w:b/>
                <w:bCs/>
                <w:color w:val="000000"/>
                <w:sz w:val="20"/>
                <w:szCs w:val="20"/>
                <w:lang w:eastAsia="zh-CN" w:bidi="ar"/>
              </w:rPr>
              <w:t xml:space="preserve"> checklists table 2a/2b/2c</w:t>
            </w:r>
          </w:p>
        </w:tc>
      </w:tr>
      <w:tr w:rsidR="00264727" w14:paraId="52E6AB3C" w14:textId="77777777">
        <w:trPr>
          <w:trHeight w:val="1788"/>
          <w:jc w:val="center"/>
        </w:trPr>
        <w:tc>
          <w:tcPr>
            <w:tcW w:w="686" w:type="dxa"/>
            <w:vMerge/>
            <w:tcBorders>
              <w:top w:val="single" w:sz="4" w:space="0" w:color="000000"/>
              <w:left w:val="nil"/>
              <w:bottom w:val="single" w:sz="4" w:space="0" w:color="auto"/>
              <w:right w:val="nil"/>
            </w:tcBorders>
            <w:shd w:val="clear" w:color="auto" w:fill="FFFFFF"/>
            <w:vAlign w:val="center"/>
          </w:tcPr>
          <w:p w14:paraId="31787AA4" w14:textId="77777777" w:rsidR="00264727" w:rsidRDefault="00264727">
            <w:pPr>
              <w:jc w:val="center"/>
              <w:rPr>
                <w:rFonts w:eastAsia="SimSun" w:cs="Times New Roman"/>
                <w:b/>
                <w:bCs/>
                <w:color w:val="000000"/>
                <w:sz w:val="18"/>
                <w:szCs w:val="18"/>
              </w:rPr>
            </w:pPr>
          </w:p>
        </w:tc>
        <w:tc>
          <w:tcPr>
            <w:tcW w:w="756" w:type="dxa"/>
            <w:vMerge/>
            <w:tcBorders>
              <w:top w:val="single" w:sz="4" w:space="0" w:color="000000"/>
              <w:left w:val="nil"/>
              <w:bottom w:val="single" w:sz="4" w:space="0" w:color="auto"/>
              <w:right w:val="nil"/>
            </w:tcBorders>
            <w:shd w:val="clear" w:color="auto" w:fill="FFFFFF"/>
            <w:vAlign w:val="center"/>
          </w:tcPr>
          <w:p w14:paraId="7605B1A1" w14:textId="77777777" w:rsidR="00264727" w:rsidRDefault="00264727">
            <w:pPr>
              <w:jc w:val="center"/>
              <w:rPr>
                <w:rFonts w:eastAsia="SimSun" w:cs="Times New Roman"/>
                <w:b/>
                <w:bCs/>
                <w:color w:val="000000"/>
                <w:sz w:val="18"/>
                <w:szCs w:val="18"/>
              </w:rPr>
            </w:pPr>
          </w:p>
        </w:tc>
        <w:tc>
          <w:tcPr>
            <w:tcW w:w="846" w:type="dxa"/>
            <w:tcBorders>
              <w:top w:val="single" w:sz="4" w:space="0" w:color="000000"/>
              <w:left w:val="nil"/>
              <w:bottom w:val="single" w:sz="4" w:space="0" w:color="auto"/>
              <w:right w:val="nil"/>
            </w:tcBorders>
            <w:shd w:val="clear" w:color="auto" w:fill="FFFFFF"/>
            <w:vAlign w:val="center"/>
          </w:tcPr>
          <w:p w14:paraId="537C5557"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1</w:t>
            </w:r>
            <w:r>
              <w:rPr>
                <w:rStyle w:val="font61"/>
                <w:rFonts w:hint="default"/>
                <w:b/>
                <w:bCs/>
                <w:lang w:eastAsia="zh-CN" w:bidi="ar"/>
              </w:rPr>
              <w:t>：</w:t>
            </w:r>
            <w:r>
              <w:rPr>
                <w:rFonts w:eastAsia="SimSun" w:cs="Times New Roman"/>
                <w:b/>
                <w:bCs/>
                <w:color w:val="000000"/>
                <w:sz w:val="18"/>
                <w:szCs w:val="18"/>
                <w:lang w:eastAsia="zh-CN" w:bidi="ar"/>
              </w:rPr>
              <w:t>title and abstract</w:t>
            </w:r>
          </w:p>
        </w:tc>
        <w:tc>
          <w:tcPr>
            <w:tcW w:w="1327" w:type="dxa"/>
            <w:tcBorders>
              <w:top w:val="single" w:sz="4" w:space="0" w:color="000000"/>
              <w:left w:val="nil"/>
              <w:bottom w:val="single" w:sz="4" w:space="0" w:color="auto"/>
              <w:right w:val="nil"/>
            </w:tcBorders>
            <w:shd w:val="clear" w:color="auto" w:fill="FFFFFF"/>
            <w:vAlign w:val="center"/>
          </w:tcPr>
          <w:p w14:paraId="63E2BB27"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2: Description of the botanical drug and taxonomic authentication</w:t>
            </w:r>
          </w:p>
        </w:tc>
        <w:tc>
          <w:tcPr>
            <w:tcW w:w="1106" w:type="dxa"/>
            <w:tcBorders>
              <w:top w:val="single" w:sz="4" w:space="0" w:color="000000"/>
              <w:left w:val="nil"/>
              <w:bottom w:val="single" w:sz="4" w:space="0" w:color="auto"/>
              <w:right w:val="nil"/>
            </w:tcBorders>
            <w:shd w:val="clear" w:color="auto" w:fill="FFFFFF"/>
            <w:vAlign w:val="center"/>
          </w:tcPr>
          <w:p w14:paraId="0C32AB20"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3: Description of the extract and extraction process</w:t>
            </w:r>
          </w:p>
        </w:tc>
        <w:tc>
          <w:tcPr>
            <w:tcW w:w="1546" w:type="dxa"/>
            <w:tcBorders>
              <w:top w:val="single" w:sz="4" w:space="0" w:color="000000"/>
              <w:left w:val="nil"/>
              <w:bottom w:val="single" w:sz="4" w:space="0" w:color="auto"/>
              <w:right w:val="nil"/>
            </w:tcBorders>
            <w:shd w:val="clear" w:color="auto" w:fill="FFFFFF"/>
            <w:vAlign w:val="center"/>
          </w:tcPr>
          <w:p w14:paraId="0EDBA9F1"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4:Documentation of the legal basis for collection and processing</w:t>
            </w:r>
          </w:p>
        </w:tc>
        <w:tc>
          <w:tcPr>
            <w:tcW w:w="1531" w:type="dxa"/>
            <w:tcBorders>
              <w:top w:val="single" w:sz="4" w:space="0" w:color="000000"/>
              <w:left w:val="nil"/>
              <w:bottom w:val="single" w:sz="4" w:space="0" w:color="auto"/>
              <w:right w:val="nil"/>
            </w:tcBorders>
            <w:shd w:val="clear" w:color="auto" w:fill="FFFFFF"/>
            <w:vAlign w:val="center"/>
          </w:tcPr>
          <w:p w14:paraId="1C1348B0"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 xml:space="preserve">Item 5: Description of product </w:t>
            </w:r>
            <w:proofErr w:type="spellStart"/>
            <w:r>
              <w:rPr>
                <w:rFonts w:eastAsia="SimSun" w:cs="Times New Roman"/>
                <w:b/>
                <w:bCs/>
                <w:color w:val="000000"/>
                <w:sz w:val="18"/>
                <w:szCs w:val="18"/>
                <w:lang w:eastAsia="zh-CN" w:bidi="ar"/>
              </w:rPr>
              <w:t>characteristics,in</w:t>
            </w:r>
            <w:proofErr w:type="spellEnd"/>
            <w:r>
              <w:rPr>
                <w:rFonts w:eastAsia="SimSun" w:cs="Times New Roman"/>
                <w:b/>
                <w:bCs/>
                <w:color w:val="000000"/>
                <w:sz w:val="18"/>
                <w:szCs w:val="18"/>
                <w:lang w:eastAsia="zh-CN" w:bidi="ar"/>
              </w:rPr>
              <w:t xml:space="preserve"> case of a finished (commercial) product</w:t>
            </w:r>
          </w:p>
        </w:tc>
        <w:tc>
          <w:tcPr>
            <w:tcW w:w="756" w:type="dxa"/>
            <w:tcBorders>
              <w:top w:val="single" w:sz="4" w:space="0" w:color="000000"/>
              <w:left w:val="nil"/>
              <w:bottom w:val="single" w:sz="4" w:space="0" w:color="auto"/>
              <w:right w:val="nil"/>
            </w:tcBorders>
            <w:shd w:val="clear" w:color="auto" w:fill="FFFFFF"/>
            <w:vAlign w:val="center"/>
          </w:tcPr>
          <w:p w14:paraId="2AD83C04"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1: Type of extract</w:t>
            </w:r>
          </w:p>
        </w:tc>
        <w:tc>
          <w:tcPr>
            <w:tcW w:w="1556" w:type="dxa"/>
            <w:tcBorders>
              <w:top w:val="single" w:sz="4" w:space="0" w:color="000000"/>
              <w:left w:val="nil"/>
              <w:bottom w:val="single" w:sz="4" w:space="0" w:color="auto"/>
              <w:right w:val="nil"/>
            </w:tcBorders>
            <w:shd w:val="clear" w:color="auto" w:fill="FFFFFF"/>
            <w:vAlign w:val="center"/>
          </w:tcPr>
          <w:p w14:paraId="44832225" w14:textId="77777777" w:rsidR="00264727" w:rsidRDefault="00000000">
            <w:pPr>
              <w:jc w:val="center"/>
              <w:textAlignment w:val="center"/>
              <w:rPr>
                <w:rFonts w:eastAsia="SimSun" w:cs="Times New Roman"/>
                <w:b/>
                <w:bCs/>
                <w:color w:val="000000"/>
                <w:sz w:val="18"/>
                <w:szCs w:val="18"/>
                <w:lang w:eastAsia="zh-CN" w:bidi="ar"/>
              </w:rPr>
            </w:pPr>
            <w:r>
              <w:rPr>
                <w:rFonts w:eastAsia="SimSun" w:cs="Times New Roman"/>
                <w:b/>
                <w:bCs/>
                <w:color w:val="000000"/>
                <w:sz w:val="18"/>
                <w:szCs w:val="18"/>
                <w:lang w:eastAsia="zh-CN" w:bidi="ar"/>
              </w:rPr>
              <w:t xml:space="preserve">Item 2:Preferred/main methods for </w:t>
            </w:r>
          </w:p>
          <w:p w14:paraId="75C1C439" w14:textId="77777777" w:rsidR="00264727" w:rsidRDefault="00000000">
            <w:pPr>
              <w:jc w:val="center"/>
              <w:textAlignment w:val="center"/>
              <w:rPr>
                <w:rFonts w:eastAsia="SimSun" w:cs="Times New Roman"/>
                <w:b/>
                <w:bCs/>
                <w:color w:val="000000"/>
                <w:sz w:val="18"/>
                <w:szCs w:val="18"/>
                <w:lang w:eastAsia="zh-CN" w:bidi="ar"/>
              </w:rPr>
            </w:pPr>
            <w:r>
              <w:rPr>
                <w:rFonts w:eastAsia="SimSun" w:cs="Times New Roman"/>
                <w:b/>
                <w:bCs/>
                <w:color w:val="000000"/>
                <w:sz w:val="18"/>
                <w:szCs w:val="18"/>
                <w:lang w:eastAsia="zh-CN" w:bidi="ar"/>
              </w:rPr>
              <w:t xml:space="preserve">extract </w:t>
            </w:r>
            <w:proofErr w:type="spellStart"/>
            <w:r>
              <w:rPr>
                <w:rFonts w:eastAsia="SimSun" w:cs="Times New Roman"/>
                <w:b/>
                <w:bCs/>
                <w:color w:val="000000"/>
                <w:sz w:val="18"/>
                <w:szCs w:val="18"/>
                <w:lang w:eastAsia="zh-CN" w:bidi="ar"/>
              </w:rPr>
              <w:t>characterisation</w:t>
            </w:r>
            <w:proofErr w:type="spellEnd"/>
            <w:r>
              <w:rPr>
                <w:rFonts w:eastAsia="SimSun" w:cs="Times New Roman"/>
                <w:b/>
                <w:bCs/>
                <w:color w:val="000000"/>
                <w:sz w:val="18"/>
                <w:szCs w:val="18"/>
                <w:lang w:eastAsia="zh-CN" w:bidi="ar"/>
              </w:rPr>
              <w:t>/</w:t>
            </w:r>
          </w:p>
          <w:p w14:paraId="2591B64B"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chemical analysis</w:t>
            </w:r>
          </w:p>
        </w:tc>
        <w:tc>
          <w:tcPr>
            <w:tcW w:w="1859" w:type="dxa"/>
            <w:tcBorders>
              <w:top w:val="single" w:sz="4" w:space="0" w:color="000000"/>
              <w:left w:val="nil"/>
              <w:bottom w:val="single" w:sz="4" w:space="0" w:color="auto"/>
              <w:right w:val="nil"/>
            </w:tcBorders>
            <w:shd w:val="clear" w:color="auto" w:fill="FFFFFF"/>
            <w:vAlign w:val="center"/>
          </w:tcPr>
          <w:p w14:paraId="620B3130" w14:textId="77777777" w:rsidR="00264727" w:rsidRDefault="00000000">
            <w:pPr>
              <w:jc w:val="center"/>
              <w:textAlignment w:val="center"/>
              <w:rPr>
                <w:rFonts w:eastAsia="SimSun" w:cs="Times New Roman"/>
                <w:b/>
                <w:bCs/>
                <w:color w:val="000000"/>
                <w:sz w:val="18"/>
                <w:szCs w:val="18"/>
                <w:lang w:eastAsia="zh-CN" w:bidi="ar"/>
              </w:rPr>
            </w:pPr>
            <w:r>
              <w:rPr>
                <w:rFonts w:eastAsia="SimSun" w:cs="Times New Roman"/>
                <w:b/>
                <w:bCs/>
                <w:color w:val="000000"/>
                <w:sz w:val="18"/>
                <w:szCs w:val="18"/>
                <w:lang w:eastAsia="zh-CN" w:bidi="ar"/>
              </w:rPr>
              <w:t>Item 3: Alternative methods for extract</w:t>
            </w:r>
          </w:p>
          <w:p w14:paraId="626AE563" w14:textId="77777777" w:rsidR="00264727" w:rsidRDefault="00000000">
            <w:pPr>
              <w:jc w:val="center"/>
              <w:textAlignment w:val="center"/>
              <w:rPr>
                <w:rFonts w:eastAsia="SimSun" w:cs="Times New Roman"/>
                <w:b/>
                <w:bCs/>
                <w:color w:val="000000"/>
                <w:sz w:val="18"/>
                <w:szCs w:val="18"/>
              </w:rPr>
            </w:pPr>
            <w:proofErr w:type="spellStart"/>
            <w:r>
              <w:rPr>
                <w:rFonts w:eastAsia="SimSun" w:cs="Times New Roman"/>
                <w:b/>
                <w:bCs/>
                <w:color w:val="000000"/>
                <w:sz w:val="18"/>
                <w:szCs w:val="18"/>
                <w:lang w:eastAsia="zh-CN" w:bidi="ar"/>
              </w:rPr>
              <w:t>characterisation</w:t>
            </w:r>
            <w:proofErr w:type="spellEnd"/>
            <w:r>
              <w:rPr>
                <w:rFonts w:eastAsia="SimSun" w:cs="Times New Roman"/>
                <w:b/>
                <w:bCs/>
                <w:color w:val="000000"/>
                <w:sz w:val="18"/>
                <w:szCs w:val="18"/>
                <w:lang w:eastAsia="zh-CN" w:bidi="ar"/>
              </w:rPr>
              <w:t>/chemical analysis</w:t>
            </w:r>
          </w:p>
        </w:tc>
        <w:tc>
          <w:tcPr>
            <w:tcW w:w="1095" w:type="dxa"/>
            <w:tcBorders>
              <w:top w:val="single" w:sz="4" w:space="0" w:color="000000"/>
              <w:left w:val="nil"/>
              <w:bottom w:val="single" w:sz="4" w:space="0" w:color="auto"/>
              <w:right w:val="nil"/>
            </w:tcBorders>
            <w:shd w:val="clear" w:color="auto" w:fill="FFFFFF"/>
            <w:vAlign w:val="center"/>
          </w:tcPr>
          <w:p w14:paraId="39EEF6D5"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Item 4: Use of reference standards</w:t>
            </w:r>
          </w:p>
        </w:tc>
        <w:tc>
          <w:tcPr>
            <w:tcW w:w="1386" w:type="dxa"/>
            <w:tcBorders>
              <w:top w:val="single" w:sz="4" w:space="0" w:color="000000"/>
              <w:left w:val="nil"/>
              <w:bottom w:val="single" w:sz="4" w:space="0" w:color="auto"/>
              <w:right w:val="nil"/>
            </w:tcBorders>
            <w:shd w:val="clear" w:color="auto" w:fill="FFFFFF"/>
            <w:vAlign w:val="center"/>
          </w:tcPr>
          <w:p w14:paraId="1F802A7D" w14:textId="77777777" w:rsidR="00264727" w:rsidRDefault="00000000">
            <w:pPr>
              <w:jc w:val="center"/>
              <w:textAlignment w:val="center"/>
              <w:rPr>
                <w:rFonts w:eastAsia="SimSun" w:cs="Times New Roman"/>
                <w:b/>
                <w:bCs/>
                <w:color w:val="000000"/>
                <w:sz w:val="18"/>
                <w:szCs w:val="18"/>
                <w:lang w:eastAsia="zh-CN" w:bidi="ar"/>
              </w:rPr>
            </w:pPr>
            <w:r>
              <w:rPr>
                <w:rFonts w:eastAsia="SimSun" w:cs="Times New Roman"/>
                <w:b/>
                <w:bCs/>
                <w:color w:val="000000"/>
                <w:sz w:val="18"/>
                <w:szCs w:val="18"/>
                <w:lang w:eastAsia="zh-CN" w:bidi="ar"/>
              </w:rPr>
              <w:t>Item 5: Comparison of different extracts/</w:t>
            </w:r>
          </w:p>
          <w:p w14:paraId="12EAC079" w14:textId="77777777" w:rsidR="00264727" w:rsidRDefault="00000000">
            <w:pPr>
              <w:jc w:val="center"/>
              <w:textAlignment w:val="center"/>
              <w:rPr>
                <w:rFonts w:eastAsia="SimSun" w:cs="Times New Roman"/>
                <w:b/>
                <w:bCs/>
                <w:color w:val="000000"/>
                <w:sz w:val="18"/>
                <w:szCs w:val="18"/>
              </w:rPr>
            </w:pPr>
            <w:r>
              <w:rPr>
                <w:rFonts w:eastAsia="SimSun" w:cs="Times New Roman"/>
                <w:b/>
                <w:bCs/>
                <w:color w:val="000000"/>
                <w:sz w:val="18"/>
                <w:szCs w:val="18"/>
                <w:lang w:eastAsia="zh-CN" w:bidi="ar"/>
              </w:rPr>
              <w:t>samples of the same plants</w:t>
            </w:r>
          </w:p>
        </w:tc>
      </w:tr>
      <w:tr w:rsidR="00264727" w14:paraId="25E2D03C" w14:textId="77777777">
        <w:trPr>
          <w:trHeight w:val="307"/>
          <w:jc w:val="center"/>
        </w:trPr>
        <w:tc>
          <w:tcPr>
            <w:tcW w:w="686" w:type="dxa"/>
            <w:tcBorders>
              <w:top w:val="single" w:sz="4" w:space="0" w:color="auto"/>
              <w:left w:val="nil"/>
              <w:bottom w:val="nil"/>
              <w:right w:val="nil"/>
            </w:tcBorders>
            <w:shd w:val="clear" w:color="auto" w:fill="FFFFFF"/>
          </w:tcPr>
          <w:p w14:paraId="76440F5C"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Huai W 2009</w:t>
            </w:r>
          </w:p>
        </w:tc>
        <w:tc>
          <w:tcPr>
            <w:tcW w:w="756" w:type="dxa"/>
            <w:tcBorders>
              <w:top w:val="single" w:sz="4" w:space="0" w:color="auto"/>
              <w:left w:val="nil"/>
              <w:bottom w:val="nil"/>
              <w:right w:val="nil"/>
            </w:tcBorders>
            <w:shd w:val="clear" w:color="auto" w:fill="FFFFFF"/>
            <w:noWrap/>
            <w:vAlign w:val="center"/>
          </w:tcPr>
          <w:p w14:paraId="2C0E3236"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single" w:sz="4" w:space="0" w:color="auto"/>
              <w:left w:val="nil"/>
              <w:bottom w:val="nil"/>
              <w:right w:val="nil"/>
            </w:tcBorders>
            <w:shd w:val="clear" w:color="auto" w:fill="FFFFFF"/>
            <w:noWrap/>
            <w:vAlign w:val="center"/>
          </w:tcPr>
          <w:p w14:paraId="37A909C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single" w:sz="4" w:space="0" w:color="auto"/>
              <w:left w:val="nil"/>
              <w:bottom w:val="nil"/>
              <w:right w:val="nil"/>
            </w:tcBorders>
            <w:shd w:val="clear" w:color="auto" w:fill="FFFFFF"/>
            <w:noWrap/>
            <w:vAlign w:val="center"/>
          </w:tcPr>
          <w:p w14:paraId="6AE8C7B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single" w:sz="4" w:space="0" w:color="auto"/>
              <w:left w:val="nil"/>
              <w:bottom w:val="nil"/>
              <w:right w:val="nil"/>
            </w:tcBorders>
            <w:shd w:val="clear" w:color="auto" w:fill="FFFFFF"/>
            <w:noWrap/>
            <w:vAlign w:val="center"/>
          </w:tcPr>
          <w:p w14:paraId="7F41DE8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single" w:sz="4" w:space="0" w:color="auto"/>
              <w:left w:val="nil"/>
              <w:bottom w:val="nil"/>
              <w:right w:val="nil"/>
            </w:tcBorders>
            <w:shd w:val="clear" w:color="auto" w:fill="FFFFFF"/>
            <w:noWrap/>
            <w:vAlign w:val="center"/>
          </w:tcPr>
          <w:p w14:paraId="1D033D1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single" w:sz="4" w:space="0" w:color="auto"/>
              <w:left w:val="nil"/>
              <w:bottom w:val="nil"/>
              <w:right w:val="nil"/>
            </w:tcBorders>
            <w:shd w:val="clear" w:color="auto" w:fill="FFFFFF"/>
            <w:noWrap/>
            <w:vAlign w:val="center"/>
          </w:tcPr>
          <w:p w14:paraId="204C211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single" w:sz="4" w:space="0" w:color="auto"/>
              <w:left w:val="nil"/>
              <w:bottom w:val="nil"/>
              <w:right w:val="nil"/>
            </w:tcBorders>
            <w:shd w:val="clear" w:color="auto" w:fill="FFFFFF"/>
            <w:noWrap/>
            <w:vAlign w:val="center"/>
          </w:tcPr>
          <w:p w14:paraId="239DE82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single" w:sz="4" w:space="0" w:color="auto"/>
              <w:left w:val="nil"/>
              <w:bottom w:val="nil"/>
              <w:right w:val="nil"/>
            </w:tcBorders>
            <w:shd w:val="clear" w:color="auto" w:fill="FFFFFF"/>
            <w:noWrap/>
            <w:vAlign w:val="center"/>
          </w:tcPr>
          <w:p w14:paraId="7BE05C4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single" w:sz="4" w:space="0" w:color="auto"/>
              <w:left w:val="nil"/>
              <w:bottom w:val="nil"/>
              <w:right w:val="nil"/>
            </w:tcBorders>
            <w:shd w:val="clear" w:color="auto" w:fill="FFFFFF"/>
            <w:noWrap/>
            <w:vAlign w:val="center"/>
          </w:tcPr>
          <w:p w14:paraId="694246B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single" w:sz="4" w:space="0" w:color="auto"/>
              <w:left w:val="nil"/>
              <w:bottom w:val="nil"/>
              <w:right w:val="nil"/>
            </w:tcBorders>
            <w:shd w:val="clear" w:color="auto" w:fill="FFFFFF"/>
            <w:noWrap/>
            <w:vAlign w:val="center"/>
          </w:tcPr>
          <w:p w14:paraId="2EA0032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single" w:sz="4" w:space="0" w:color="auto"/>
              <w:left w:val="nil"/>
              <w:bottom w:val="nil"/>
              <w:right w:val="nil"/>
            </w:tcBorders>
            <w:shd w:val="clear" w:color="auto" w:fill="FFFFFF"/>
            <w:noWrap/>
            <w:vAlign w:val="center"/>
          </w:tcPr>
          <w:p w14:paraId="4BA5776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2B12468" w14:textId="77777777">
        <w:trPr>
          <w:trHeight w:val="307"/>
          <w:jc w:val="center"/>
        </w:trPr>
        <w:tc>
          <w:tcPr>
            <w:tcW w:w="686" w:type="dxa"/>
            <w:tcBorders>
              <w:top w:val="nil"/>
              <w:left w:val="nil"/>
              <w:bottom w:val="nil"/>
              <w:right w:val="nil"/>
            </w:tcBorders>
            <w:shd w:val="clear" w:color="auto" w:fill="FFFFFF"/>
          </w:tcPr>
          <w:p w14:paraId="095B6684"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Wang QM 2010</w:t>
            </w:r>
          </w:p>
        </w:tc>
        <w:tc>
          <w:tcPr>
            <w:tcW w:w="756" w:type="dxa"/>
            <w:tcBorders>
              <w:top w:val="nil"/>
              <w:left w:val="nil"/>
              <w:bottom w:val="nil"/>
              <w:right w:val="nil"/>
            </w:tcBorders>
            <w:shd w:val="clear" w:color="auto" w:fill="FFFFFF"/>
            <w:noWrap/>
            <w:vAlign w:val="center"/>
          </w:tcPr>
          <w:p w14:paraId="12788BD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nil"/>
              <w:right w:val="nil"/>
            </w:tcBorders>
            <w:shd w:val="clear" w:color="auto" w:fill="FFFFFF"/>
            <w:noWrap/>
            <w:vAlign w:val="center"/>
          </w:tcPr>
          <w:p w14:paraId="35990E7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4BCDE6B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3519E13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3CE2AF5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5F6C54D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59FFD8E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473202F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64A8BC2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8464E9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7C42332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DD8EE5B" w14:textId="77777777">
        <w:trPr>
          <w:trHeight w:val="307"/>
          <w:jc w:val="center"/>
        </w:trPr>
        <w:tc>
          <w:tcPr>
            <w:tcW w:w="686" w:type="dxa"/>
            <w:tcBorders>
              <w:top w:val="nil"/>
              <w:left w:val="nil"/>
              <w:bottom w:val="nil"/>
              <w:right w:val="nil"/>
            </w:tcBorders>
            <w:shd w:val="clear" w:color="auto" w:fill="FFFFFF"/>
          </w:tcPr>
          <w:p w14:paraId="30CE56F7"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Zhang XT 2016</w:t>
            </w:r>
          </w:p>
        </w:tc>
        <w:tc>
          <w:tcPr>
            <w:tcW w:w="756" w:type="dxa"/>
            <w:tcBorders>
              <w:top w:val="nil"/>
              <w:left w:val="nil"/>
              <w:bottom w:val="nil"/>
              <w:right w:val="nil"/>
            </w:tcBorders>
            <w:shd w:val="clear" w:color="auto" w:fill="FFFFFF"/>
            <w:noWrap/>
            <w:vAlign w:val="center"/>
          </w:tcPr>
          <w:p w14:paraId="76EB0982"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nil"/>
              <w:right w:val="nil"/>
            </w:tcBorders>
            <w:shd w:val="clear" w:color="auto" w:fill="FFFFFF"/>
            <w:noWrap/>
            <w:vAlign w:val="center"/>
          </w:tcPr>
          <w:p w14:paraId="31D8C0E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636C4CE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CD0347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A7938D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78706E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2214BA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725FF6D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668CB61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F33A96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BF62AE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6AC58F3" w14:textId="77777777">
        <w:trPr>
          <w:trHeight w:val="307"/>
          <w:jc w:val="center"/>
        </w:trPr>
        <w:tc>
          <w:tcPr>
            <w:tcW w:w="686" w:type="dxa"/>
            <w:tcBorders>
              <w:top w:val="nil"/>
              <w:left w:val="nil"/>
              <w:bottom w:val="nil"/>
              <w:right w:val="nil"/>
            </w:tcBorders>
            <w:shd w:val="clear" w:color="auto" w:fill="FFFFFF"/>
          </w:tcPr>
          <w:p w14:paraId="363CFE5D"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Zhang MX 2006</w:t>
            </w:r>
          </w:p>
        </w:tc>
        <w:tc>
          <w:tcPr>
            <w:tcW w:w="756" w:type="dxa"/>
            <w:tcBorders>
              <w:top w:val="nil"/>
              <w:left w:val="nil"/>
              <w:bottom w:val="nil"/>
              <w:right w:val="nil"/>
            </w:tcBorders>
            <w:shd w:val="clear" w:color="auto" w:fill="FFFFFF"/>
            <w:noWrap/>
            <w:vAlign w:val="center"/>
          </w:tcPr>
          <w:p w14:paraId="5CF6FF70"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0AB25AB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774F991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3B1DDE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99BB89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0606785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41436D8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52CCEE2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AD8B3B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6736F1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157A7A2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504566A5" w14:textId="77777777">
        <w:trPr>
          <w:trHeight w:val="307"/>
          <w:jc w:val="center"/>
        </w:trPr>
        <w:tc>
          <w:tcPr>
            <w:tcW w:w="686" w:type="dxa"/>
            <w:tcBorders>
              <w:top w:val="nil"/>
              <w:left w:val="nil"/>
              <w:bottom w:val="nil"/>
              <w:right w:val="nil"/>
            </w:tcBorders>
            <w:shd w:val="clear" w:color="auto" w:fill="FFFFFF"/>
          </w:tcPr>
          <w:p w14:paraId="6CDD19A6"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Xu XF 2013</w:t>
            </w:r>
          </w:p>
        </w:tc>
        <w:tc>
          <w:tcPr>
            <w:tcW w:w="756" w:type="dxa"/>
            <w:tcBorders>
              <w:top w:val="nil"/>
              <w:left w:val="nil"/>
              <w:bottom w:val="nil"/>
              <w:right w:val="nil"/>
            </w:tcBorders>
            <w:shd w:val="clear" w:color="auto" w:fill="FFFFFF"/>
            <w:noWrap/>
            <w:vAlign w:val="center"/>
          </w:tcPr>
          <w:p w14:paraId="792DD80F"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6EC6A0D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55167AB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A6F2B2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75D855F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076768F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53252B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69B72C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48DDB6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128073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7A8C2C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0A61C88" w14:textId="77777777">
        <w:trPr>
          <w:trHeight w:val="307"/>
          <w:jc w:val="center"/>
        </w:trPr>
        <w:tc>
          <w:tcPr>
            <w:tcW w:w="686" w:type="dxa"/>
            <w:tcBorders>
              <w:top w:val="nil"/>
              <w:left w:val="nil"/>
              <w:bottom w:val="nil"/>
              <w:right w:val="nil"/>
            </w:tcBorders>
            <w:shd w:val="clear" w:color="auto" w:fill="FFFFFF"/>
          </w:tcPr>
          <w:p w14:paraId="117FA8AD"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Sun JF-1 2014</w:t>
            </w:r>
          </w:p>
        </w:tc>
        <w:tc>
          <w:tcPr>
            <w:tcW w:w="756" w:type="dxa"/>
            <w:tcBorders>
              <w:top w:val="nil"/>
              <w:left w:val="nil"/>
              <w:bottom w:val="nil"/>
              <w:right w:val="nil"/>
            </w:tcBorders>
            <w:shd w:val="clear" w:color="auto" w:fill="FFFFFF"/>
            <w:noWrap/>
            <w:vAlign w:val="center"/>
          </w:tcPr>
          <w:p w14:paraId="6976BB6E"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0B0148D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4B54772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26C40E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0E03A68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D1962F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11F766B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5B2D50E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74858B8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245A8A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05650CB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70840CB6" w14:textId="77777777">
        <w:trPr>
          <w:trHeight w:val="307"/>
          <w:jc w:val="center"/>
        </w:trPr>
        <w:tc>
          <w:tcPr>
            <w:tcW w:w="686" w:type="dxa"/>
            <w:tcBorders>
              <w:top w:val="nil"/>
              <w:left w:val="nil"/>
              <w:bottom w:val="nil"/>
              <w:right w:val="nil"/>
            </w:tcBorders>
            <w:shd w:val="clear" w:color="auto" w:fill="FFFFFF"/>
            <w:vAlign w:val="center"/>
          </w:tcPr>
          <w:p w14:paraId="4FA14288"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lastRenderedPageBreak/>
              <w:t>Sun JF-2 2014</w:t>
            </w:r>
          </w:p>
        </w:tc>
        <w:tc>
          <w:tcPr>
            <w:tcW w:w="756" w:type="dxa"/>
            <w:tcBorders>
              <w:top w:val="nil"/>
              <w:left w:val="nil"/>
              <w:bottom w:val="nil"/>
              <w:right w:val="nil"/>
            </w:tcBorders>
            <w:shd w:val="clear" w:color="auto" w:fill="FFFFFF"/>
            <w:noWrap/>
            <w:vAlign w:val="center"/>
          </w:tcPr>
          <w:p w14:paraId="78822CED"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B</w:t>
            </w:r>
          </w:p>
        </w:tc>
        <w:tc>
          <w:tcPr>
            <w:tcW w:w="846" w:type="dxa"/>
            <w:tcBorders>
              <w:top w:val="nil"/>
              <w:left w:val="nil"/>
              <w:bottom w:val="nil"/>
              <w:right w:val="nil"/>
            </w:tcBorders>
            <w:shd w:val="clear" w:color="auto" w:fill="FFFFFF"/>
            <w:noWrap/>
            <w:vAlign w:val="center"/>
          </w:tcPr>
          <w:p w14:paraId="350271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39D8F48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32A973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3F7281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5BC8D1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4229F19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5E27450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238F85A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5406C09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2173C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EB4F15A" w14:textId="77777777">
        <w:trPr>
          <w:trHeight w:val="307"/>
          <w:jc w:val="center"/>
        </w:trPr>
        <w:tc>
          <w:tcPr>
            <w:tcW w:w="686" w:type="dxa"/>
            <w:tcBorders>
              <w:top w:val="nil"/>
              <w:left w:val="nil"/>
              <w:bottom w:val="nil"/>
              <w:right w:val="nil"/>
            </w:tcBorders>
            <w:shd w:val="clear" w:color="auto" w:fill="FFFFFF"/>
          </w:tcPr>
          <w:p w14:paraId="14E8A193"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Song DS 2021</w:t>
            </w:r>
          </w:p>
        </w:tc>
        <w:tc>
          <w:tcPr>
            <w:tcW w:w="756" w:type="dxa"/>
            <w:tcBorders>
              <w:top w:val="nil"/>
              <w:left w:val="nil"/>
              <w:bottom w:val="nil"/>
              <w:right w:val="nil"/>
            </w:tcBorders>
            <w:shd w:val="clear" w:color="auto" w:fill="FFFFFF"/>
            <w:noWrap/>
            <w:vAlign w:val="center"/>
          </w:tcPr>
          <w:p w14:paraId="3B8B36D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66C3463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6C69BF1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2FD3B82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84CAD5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60A4035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F219E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7D75D5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3C24DE7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D788CB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44BA6B5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36B3CAC" w14:textId="77777777">
        <w:trPr>
          <w:trHeight w:val="307"/>
          <w:jc w:val="center"/>
        </w:trPr>
        <w:tc>
          <w:tcPr>
            <w:tcW w:w="686" w:type="dxa"/>
            <w:tcBorders>
              <w:top w:val="nil"/>
              <w:left w:val="nil"/>
              <w:bottom w:val="nil"/>
              <w:right w:val="nil"/>
            </w:tcBorders>
            <w:shd w:val="clear" w:color="auto" w:fill="FFFFFF"/>
          </w:tcPr>
          <w:p w14:paraId="3E9BD021"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Xue XF 2012</w:t>
            </w:r>
          </w:p>
        </w:tc>
        <w:tc>
          <w:tcPr>
            <w:tcW w:w="756" w:type="dxa"/>
            <w:tcBorders>
              <w:top w:val="nil"/>
              <w:left w:val="nil"/>
              <w:bottom w:val="nil"/>
              <w:right w:val="nil"/>
            </w:tcBorders>
            <w:shd w:val="clear" w:color="auto" w:fill="FFFFFF"/>
            <w:noWrap/>
            <w:vAlign w:val="center"/>
          </w:tcPr>
          <w:p w14:paraId="7A8C51EF"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nil"/>
              <w:right w:val="nil"/>
            </w:tcBorders>
            <w:shd w:val="clear" w:color="auto" w:fill="FFFFFF"/>
            <w:noWrap/>
            <w:vAlign w:val="center"/>
          </w:tcPr>
          <w:p w14:paraId="743036C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78B190E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F110B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BFE39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2FC12C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5B69946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7C6EA55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3BC9820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C8DF96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DA6648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DBFDE75" w14:textId="77777777">
        <w:trPr>
          <w:trHeight w:val="307"/>
          <w:jc w:val="center"/>
        </w:trPr>
        <w:tc>
          <w:tcPr>
            <w:tcW w:w="686" w:type="dxa"/>
            <w:tcBorders>
              <w:top w:val="nil"/>
              <w:left w:val="nil"/>
              <w:bottom w:val="nil"/>
              <w:right w:val="nil"/>
            </w:tcBorders>
            <w:shd w:val="clear" w:color="auto" w:fill="FFFFFF"/>
          </w:tcPr>
          <w:p w14:paraId="24038414"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Sun L 2022</w:t>
            </w:r>
          </w:p>
        </w:tc>
        <w:tc>
          <w:tcPr>
            <w:tcW w:w="756" w:type="dxa"/>
            <w:tcBorders>
              <w:top w:val="nil"/>
              <w:left w:val="nil"/>
              <w:bottom w:val="nil"/>
              <w:right w:val="nil"/>
            </w:tcBorders>
            <w:shd w:val="clear" w:color="auto" w:fill="FFFFFF"/>
            <w:noWrap/>
            <w:vAlign w:val="center"/>
          </w:tcPr>
          <w:p w14:paraId="35EEB4D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19C006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78C7817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8BFD36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21F0B3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BFCFD5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438ECD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587B7A8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418B3E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12BAB8D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05165E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D5CE45F" w14:textId="77777777">
        <w:trPr>
          <w:trHeight w:val="307"/>
          <w:jc w:val="center"/>
        </w:trPr>
        <w:tc>
          <w:tcPr>
            <w:tcW w:w="686" w:type="dxa"/>
            <w:tcBorders>
              <w:top w:val="nil"/>
              <w:left w:val="nil"/>
              <w:bottom w:val="nil"/>
              <w:right w:val="nil"/>
            </w:tcBorders>
            <w:shd w:val="clear" w:color="auto" w:fill="FFFFFF"/>
          </w:tcPr>
          <w:p w14:paraId="74C61288"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Li YP 2022</w:t>
            </w:r>
          </w:p>
        </w:tc>
        <w:tc>
          <w:tcPr>
            <w:tcW w:w="756" w:type="dxa"/>
            <w:tcBorders>
              <w:top w:val="nil"/>
              <w:left w:val="nil"/>
              <w:bottom w:val="nil"/>
              <w:right w:val="nil"/>
            </w:tcBorders>
            <w:shd w:val="clear" w:color="auto" w:fill="FFFFFF"/>
            <w:noWrap/>
            <w:vAlign w:val="center"/>
          </w:tcPr>
          <w:p w14:paraId="6DC1D820"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408D330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3EC0AB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1648AB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9296B3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2502D85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7931BC9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41D084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8D29B5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729DA6B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511224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202BEEB" w14:textId="77777777">
        <w:trPr>
          <w:trHeight w:val="307"/>
          <w:jc w:val="center"/>
        </w:trPr>
        <w:tc>
          <w:tcPr>
            <w:tcW w:w="686" w:type="dxa"/>
            <w:tcBorders>
              <w:top w:val="nil"/>
              <w:left w:val="nil"/>
              <w:bottom w:val="nil"/>
              <w:right w:val="nil"/>
            </w:tcBorders>
            <w:shd w:val="clear" w:color="auto" w:fill="FFFFFF"/>
          </w:tcPr>
          <w:p w14:paraId="0FB1DD8B"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Zhou ZW 2021</w:t>
            </w:r>
          </w:p>
        </w:tc>
        <w:tc>
          <w:tcPr>
            <w:tcW w:w="756" w:type="dxa"/>
            <w:tcBorders>
              <w:top w:val="nil"/>
              <w:left w:val="nil"/>
              <w:bottom w:val="nil"/>
              <w:right w:val="nil"/>
            </w:tcBorders>
            <w:shd w:val="clear" w:color="auto" w:fill="FFFFFF"/>
            <w:noWrap/>
            <w:vAlign w:val="center"/>
          </w:tcPr>
          <w:p w14:paraId="358CC67C"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74A7443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4FF18CA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0AEFC2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40C313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72C81A8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1AE069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C403B4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72E096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5C2A93C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873800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55F26D8D" w14:textId="77777777">
        <w:trPr>
          <w:trHeight w:val="307"/>
          <w:jc w:val="center"/>
        </w:trPr>
        <w:tc>
          <w:tcPr>
            <w:tcW w:w="686" w:type="dxa"/>
            <w:tcBorders>
              <w:top w:val="nil"/>
              <w:left w:val="nil"/>
              <w:bottom w:val="nil"/>
              <w:right w:val="nil"/>
            </w:tcBorders>
            <w:shd w:val="clear" w:color="auto" w:fill="FFFFFF"/>
          </w:tcPr>
          <w:p w14:paraId="2E631051"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Li J 2020</w:t>
            </w:r>
          </w:p>
        </w:tc>
        <w:tc>
          <w:tcPr>
            <w:tcW w:w="756" w:type="dxa"/>
            <w:tcBorders>
              <w:top w:val="nil"/>
              <w:left w:val="nil"/>
              <w:bottom w:val="nil"/>
              <w:right w:val="nil"/>
            </w:tcBorders>
            <w:shd w:val="clear" w:color="auto" w:fill="FFFFFF"/>
            <w:noWrap/>
            <w:vAlign w:val="center"/>
          </w:tcPr>
          <w:p w14:paraId="2975D030"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7C0965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2540D0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D8395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0C180E9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11F51E5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39899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05557F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351D3E4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DEC156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4FE96F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D20FFD3" w14:textId="77777777">
        <w:trPr>
          <w:trHeight w:val="307"/>
          <w:jc w:val="center"/>
        </w:trPr>
        <w:tc>
          <w:tcPr>
            <w:tcW w:w="686" w:type="dxa"/>
            <w:tcBorders>
              <w:top w:val="nil"/>
              <w:left w:val="nil"/>
              <w:bottom w:val="nil"/>
              <w:right w:val="nil"/>
            </w:tcBorders>
            <w:shd w:val="clear" w:color="auto" w:fill="FFFFFF"/>
          </w:tcPr>
          <w:p w14:paraId="5061A2AC"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Luo HL 2019</w:t>
            </w:r>
          </w:p>
        </w:tc>
        <w:tc>
          <w:tcPr>
            <w:tcW w:w="756" w:type="dxa"/>
            <w:tcBorders>
              <w:top w:val="nil"/>
              <w:left w:val="nil"/>
              <w:bottom w:val="nil"/>
              <w:right w:val="nil"/>
            </w:tcBorders>
            <w:shd w:val="clear" w:color="auto" w:fill="FFFFFF"/>
            <w:noWrap/>
            <w:vAlign w:val="center"/>
          </w:tcPr>
          <w:p w14:paraId="4CAA824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4454461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7012B77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914ACB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4932BEB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ACB9BA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301FCE8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4F420D7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340B8FE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A9D876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48609A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7BA88A8D" w14:textId="77777777">
        <w:trPr>
          <w:trHeight w:val="307"/>
          <w:jc w:val="center"/>
        </w:trPr>
        <w:tc>
          <w:tcPr>
            <w:tcW w:w="686" w:type="dxa"/>
            <w:tcBorders>
              <w:top w:val="nil"/>
              <w:left w:val="nil"/>
              <w:bottom w:val="nil"/>
              <w:right w:val="nil"/>
            </w:tcBorders>
            <w:shd w:val="clear" w:color="auto" w:fill="FFFFFF"/>
          </w:tcPr>
          <w:p w14:paraId="360313B3"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Hu QY 2019</w:t>
            </w:r>
          </w:p>
        </w:tc>
        <w:tc>
          <w:tcPr>
            <w:tcW w:w="756" w:type="dxa"/>
            <w:tcBorders>
              <w:top w:val="nil"/>
              <w:left w:val="nil"/>
              <w:bottom w:val="nil"/>
              <w:right w:val="nil"/>
            </w:tcBorders>
            <w:shd w:val="clear" w:color="auto" w:fill="FFFFFF"/>
            <w:noWrap/>
            <w:vAlign w:val="center"/>
          </w:tcPr>
          <w:p w14:paraId="2F178FE6"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35F8242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B909FF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655F43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A85C26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287F077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C4F10B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704203B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2F947FC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EF6030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EDEFD4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225114F" w14:textId="77777777">
        <w:trPr>
          <w:trHeight w:val="307"/>
          <w:jc w:val="center"/>
        </w:trPr>
        <w:tc>
          <w:tcPr>
            <w:tcW w:w="686" w:type="dxa"/>
            <w:tcBorders>
              <w:top w:val="nil"/>
              <w:left w:val="nil"/>
              <w:bottom w:val="nil"/>
              <w:right w:val="nil"/>
            </w:tcBorders>
            <w:shd w:val="clear" w:color="auto" w:fill="FFFFFF"/>
          </w:tcPr>
          <w:p w14:paraId="0BD82EC0"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Yang LY 2019</w:t>
            </w:r>
          </w:p>
        </w:tc>
        <w:tc>
          <w:tcPr>
            <w:tcW w:w="756" w:type="dxa"/>
            <w:tcBorders>
              <w:top w:val="nil"/>
              <w:left w:val="nil"/>
              <w:bottom w:val="nil"/>
              <w:right w:val="nil"/>
            </w:tcBorders>
            <w:shd w:val="clear" w:color="auto" w:fill="FFFFFF"/>
            <w:noWrap/>
            <w:vAlign w:val="center"/>
          </w:tcPr>
          <w:p w14:paraId="7F862209"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57D4AC8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4EAA6C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90E13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7C19F5E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0AFAE69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566C587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58A968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00BCEBC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AAE9A2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475D522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FBC9C3C" w14:textId="77777777">
        <w:trPr>
          <w:trHeight w:val="307"/>
          <w:jc w:val="center"/>
        </w:trPr>
        <w:tc>
          <w:tcPr>
            <w:tcW w:w="686" w:type="dxa"/>
            <w:tcBorders>
              <w:top w:val="nil"/>
              <w:left w:val="nil"/>
              <w:bottom w:val="nil"/>
              <w:right w:val="nil"/>
            </w:tcBorders>
            <w:shd w:val="clear" w:color="auto" w:fill="FFFFFF"/>
          </w:tcPr>
          <w:p w14:paraId="4315E28F"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lastRenderedPageBreak/>
              <w:t>Xue JH 2017</w:t>
            </w:r>
          </w:p>
        </w:tc>
        <w:tc>
          <w:tcPr>
            <w:tcW w:w="756" w:type="dxa"/>
            <w:tcBorders>
              <w:top w:val="nil"/>
              <w:left w:val="nil"/>
              <w:bottom w:val="nil"/>
              <w:right w:val="nil"/>
            </w:tcBorders>
            <w:shd w:val="clear" w:color="auto" w:fill="FFFFFF"/>
            <w:noWrap/>
            <w:vAlign w:val="center"/>
          </w:tcPr>
          <w:p w14:paraId="39A1602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7EF216E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8655CE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3A9102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7DDC85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25C7EF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17F81C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33A2840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7CB037D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F5A320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123D2B8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6777B01" w14:textId="77777777">
        <w:trPr>
          <w:trHeight w:val="307"/>
          <w:jc w:val="center"/>
        </w:trPr>
        <w:tc>
          <w:tcPr>
            <w:tcW w:w="686" w:type="dxa"/>
            <w:tcBorders>
              <w:top w:val="nil"/>
              <w:left w:val="nil"/>
              <w:bottom w:val="nil"/>
              <w:right w:val="nil"/>
            </w:tcBorders>
            <w:shd w:val="clear" w:color="auto" w:fill="FFFFFF"/>
          </w:tcPr>
          <w:p w14:paraId="11C285BD"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Zhang ZX 2017</w:t>
            </w:r>
          </w:p>
        </w:tc>
        <w:tc>
          <w:tcPr>
            <w:tcW w:w="756" w:type="dxa"/>
            <w:tcBorders>
              <w:top w:val="nil"/>
              <w:left w:val="nil"/>
              <w:bottom w:val="nil"/>
              <w:right w:val="nil"/>
            </w:tcBorders>
            <w:shd w:val="clear" w:color="auto" w:fill="FFFFFF"/>
            <w:noWrap/>
            <w:vAlign w:val="center"/>
          </w:tcPr>
          <w:p w14:paraId="6E915243"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580DD3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582EB8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2A92C9F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C5B422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406A7B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7E5C07F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BAB7B2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CA180B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AD46AC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12118DB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7FDB9D4D" w14:textId="77777777">
        <w:trPr>
          <w:trHeight w:val="307"/>
          <w:jc w:val="center"/>
        </w:trPr>
        <w:tc>
          <w:tcPr>
            <w:tcW w:w="686" w:type="dxa"/>
            <w:tcBorders>
              <w:top w:val="nil"/>
              <w:left w:val="nil"/>
              <w:bottom w:val="nil"/>
              <w:right w:val="nil"/>
            </w:tcBorders>
            <w:shd w:val="clear" w:color="auto" w:fill="FFFFFF"/>
          </w:tcPr>
          <w:p w14:paraId="70B6AC0D"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Cheng Y 2016</w:t>
            </w:r>
          </w:p>
        </w:tc>
        <w:tc>
          <w:tcPr>
            <w:tcW w:w="756" w:type="dxa"/>
            <w:tcBorders>
              <w:top w:val="nil"/>
              <w:left w:val="nil"/>
              <w:bottom w:val="nil"/>
              <w:right w:val="nil"/>
            </w:tcBorders>
            <w:shd w:val="clear" w:color="auto" w:fill="FFFFFF"/>
            <w:noWrap/>
            <w:vAlign w:val="center"/>
          </w:tcPr>
          <w:p w14:paraId="2AF374FF"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58DC214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FF61F1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7013EEA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47B75E1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60A0DDD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166B39E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A99209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4F85351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452E8E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BBDEA8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5B67E12" w14:textId="77777777">
        <w:trPr>
          <w:trHeight w:val="307"/>
          <w:jc w:val="center"/>
        </w:trPr>
        <w:tc>
          <w:tcPr>
            <w:tcW w:w="686" w:type="dxa"/>
            <w:tcBorders>
              <w:top w:val="nil"/>
              <w:left w:val="nil"/>
              <w:bottom w:val="nil"/>
              <w:right w:val="nil"/>
            </w:tcBorders>
            <w:shd w:val="clear" w:color="auto" w:fill="FFFFFF"/>
          </w:tcPr>
          <w:p w14:paraId="272E85C4"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Sun YT 2014</w:t>
            </w:r>
          </w:p>
        </w:tc>
        <w:tc>
          <w:tcPr>
            <w:tcW w:w="756" w:type="dxa"/>
            <w:tcBorders>
              <w:top w:val="nil"/>
              <w:left w:val="nil"/>
              <w:bottom w:val="nil"/>
              <w:right w:val="nil"/>
            </w:tcBorders>
            <w:shd w:val="clear" w:color="auto" w:fill="FFFFFF"/>
            <w:noWrap/>
            <w:vAlign w:val="center"/>
          </w:tcPr>
          <w:p w14:paraId="3ECE6E2B"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106549C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8CC2F3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6C3AFA6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DA4796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19D29C1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3FBA19B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617A07C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218A40C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FE2FA9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51B346F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21A5CD1E" w14:textId="77777777">
        <w:trPr>
          <w:trHeight w:val="307"/>
          <w:jc w:val="center"/>
        </w:trPr>
        <w:tc>
          <w:tcPr>
            <w:tcW w:w="686" w:type="dxa"/>
            <w:tcBorders>
              <w:top w:val="nil"/>
              <w:left w:val="nil"/>
              <w:bottom w:val="nil"/>
              <w:right w:val="nil"/>
            </w:tcBorders>
            <w:shd w:val="clear" w:color="auto" w:fill="FFFFFF"/>
          </w:tcPr>
          <w:p w14:paraId="250F5A8C"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Wei ZJ 2014</w:t>
            </w:r>
          </w:p>
        </w:tc>
        <w:tc>
          <w:tcPr>
            <w:tcW w:w="756" w:type="dxa"/>
            <w:tcBorders>
              <w:top w:val="nil"/>
              <w:left w:val="nil"/>
              <w:bottom w:val="nil"/>
              <w:right w:val="nil"/>
            </w:tcBorders>
            <w:shd w:val="clear" w:color="auto" w:fill="FFFFFF"/>
            <w:noWrap/>
            <w:vAlign w:val="center"/>
          </w:tcPr>
          <w:p w14:paraId="591176D0"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0E07EE1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6146C59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73174A1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F82F19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D7BB4A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4DCD5ED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5ABCAD4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350861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1333E4A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48D800D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6C9EBA2" w14:textId="77777777">
        <w:trPr>
          <w:trHeight w:val="307"/>
          <w:jc w:val="center"/>
        </w:trPr>
        <w:tc>
          <w:tcPr>
            <w:tcW w:w="686" w:type="dxa"/>
            <w:tcBorders>
              <w:top w:val="nil"/>
              <w:left w:val="nil"/>
              <w:bottom w:val="nil"/>
              <w:right w:val="nil"/>
            </w:tcBorders>
            <w:shd w:val="clear" w:color="auto" w:fill="FFFFFF"/>
          </w:tcPr>
          <w:p w14:paraId="70BABF87"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Pan XS 2014</w:t>
            </w:r>
          </w:p>
        </w:tc>
        <w:tc>
          <w:tcPr>
            <w:tcW w:w="756" w:type="dxa"/>
            <w:tcBorders>
              <w:top w:val="nil"/>
              <w:left w:val="nil"/>
              <w:bottom w:val="nil"/>
              <w:right w:val="nil"/>
            </w:tcBorders>
            <w:shd w:val="clear" w:color="auto" w:fill="FFFFFF"/>
            <w:noWrap/>
            <w:vAlign w:val="center"/>
          </w:tcPr>
          <w:p w14:paraId="475290C2"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B</w:t>
            </w:r>
          </w:p>
        </w:tc>
        <w:tc>
          <w:tcPr>
            <w:tcW w:w="846" w:type="dxa"/>
            <w:tcBorders>
              <w:top w:val="nil"/>
              <w:left w:val="nil"/>
              <w:bottom w:val="nil"/>
              <w:right w:val="nil"/>
            </w:tcBorders>
            <w:shd w:val="clear" w:color="auto" w:fill="FFFFFF"/>
            <w:noWrap/>
            <w:vAlign w:val="center"/>
          </w:tcPr>
          <w:p w14:paraId="45883F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708BAE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4F6903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4207BA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D9A858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756" w:type="dxa"/>
            <w:tcBorders>
              <w:top w:val="nil"/>
              <w:left w:val="nil"/>
              <w:bottom w:val="nil"/>
              <w:right w:val="nil"/>
            </w:tcBorders>
            <w:shd w:val="clear" w:color="auto" w:fill="FFFFFF"/>
            <w:noWrap/>
            <w:vAlign w:val="center"/>
          </w:tcPr>
          <w:p w14:paraId="6C01D38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D1BC39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4D2A8B6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7434018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0A2BA0F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13FD71E" w14:textId="77777777">
        <w:trPr>
          <w:trHeight w:val="307"/>
          <w:jc w:val="center"/>
        </w:trPr>
        <w:tc>
          <w:tcPr>
            <w:tcW w:w="686" w:type="dxa"/>
            <w:tcBorders>
              <w:top w:val="nil"/>
              <w:left w:val="nil"/>
              <w:bottom w:val="nil"/>
              <w:right w:val="nil"/>
            </w:tcBorders>
            <w:shd w:val="clear" w:color="auto" w:fill="FFFFFF"/>
          </w:tcPr>
          <w:p w14:paraId="4B617487"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Zhou JC 2013</w:t>
            </w:r>
          </w:p>
        </w:tc>
        <w:tc>
          <w:tcPr>
            <w:tcW w:w="756" w:type="dxa"/>
            <w:tcBorders>
              <w:top w:val="nil"/>
              <w:left w:val="nil"/>
              <w:bottom w:val="nil"/>
              <w:right w:val="nil"/>
            </w:tcBorders>
            <w:shd w:val="clear" w:color="auto" w:fill="FFFFFF"/>
            <w:noWrap/>
            <w:vAlign w:val="center"/>
          </w:tcPr>
          <w:p w14:paraId="74C02E3D"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B</w:t>
            </w:r>
          </w:p>
        </w:tc>
        <w:tc>
          <w:tcPr>
            <w:tcW w:w="846" w:type="dxa"/>
            <w:tcBorders>
              <w:top w:val="nil"/>
              <w:left w:val="nil"/>
              <w:bottom w:val="nil"/>
              <w:right w:val="nil"/>
            </w:tcBorders>
            <w:shd w:val="clear" w:color="auto" w:fill="FFFFFF"/>
            <w:noWrap/>
            <w:vAlign w:val="center"/>
          </w:tcPr>
          <w:p w14:paraId="0BBADA2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A4F53D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70506B3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582E36C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7FF9799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756" w:type="dxa"/>
            <w:tcBorders>
              <w:top w:val="nil"/>
              <w:left w:val="nil"/>
              <w:bottom w:val="nil"/>
              <w:right w:val="nil"/>
            </w:tcBorders>
            <w:shd w:val="clear" w:color="auto" w:fill="FFFFFF"/>
            <w:noWrap/>
            <w:vAlign w:val="center"/>
          </w:tcPr>
          <w:p w14:paraId="20BA804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DD714C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2F44137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1ABB6E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1394099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BD972F8" w14:textId="77777777">
        <w:trPr>
          <w:trHeight w:val="307"/>
          <w:jc w:val="center"/>
        </w:trPr>
        <w:tc>
          <w:tcPr>
            <w:tcW w:w="686" w:type="dxa"/>
            <w:tcBorders>
              <w:top w:val="nil"/>
              <w:left w:val="nil"/>
              <w:bottom w:val="nil"/>
              <w:right w:val="nil"/>
            </w:tcBorders>
            <w:shd w:val="clear" w:color="auto" w:fill="FFFFFF"/>
          </w:tcPr>
          <w:p w14:paraId="792C72C3"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Wang FW 2007</w:t>
            </w:r>
          </w:p>
        </w:tc>
        <w:tc>
          <w:tcPr>
            <w:tcW w:w="756" w:type="dxa"/>
            <w:tcBorders>
              <w:top w:val="nil"/>
              <w:left w:val="nil"/>
              <w:bottom w:val="nil"/>
              <w:right w:val="nil"/>
            </w:tcBorders>
            <w:shd w:val="clear" w:color="auto" w:fill="FFFFFF"/>
            <w:noWrap/>
            <w:vAlign w:val="center"/>
          </w:tcPr>
          <w:p w14:paraId="393B8D04"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3C9D94C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460F38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66B511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E12D16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22F7FB1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1E6779D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2B91B1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2505AB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2FB48B1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C48470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24ED64A4" w14:textId="77777777">
        <w:trPr>
          <w:trHeight w:val="307"/>
          <w:jc w:val="center"/>
        </w:trPr>
        <w:tc>
          <w:tcPr>
            <w:tcW w:w="686" w:type="dxa"/>
            <w:tcBorders>
              <w:top w:val="nil"/>
              <w:left w:val="nil"/>
              <w:bottom w:val="nil"/>
              <w:right w:val="nil"/>
            </w:tcBorders>
            <w:shd w:val="clear" w:color="auto" w:fill="FFFFFF"/>
          </w:tcPr>
          <w:p w14:paraId="201C5A01"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Li CY 2022</w:t>
            </w:r>
          </w:p>
        </w:tc>
        <w:tc>
          <w:tcPr>
            <w:tcW w:w="756" w:type="dxa"/>
            <w:tcBorders>
              <w:top w:val="nil"/>
              <w:left w:val="nil"/>
              <w:bottom w:val="nil"/>
              <w:right w:val="nil"/>
            </w:tcBorders>
            <w:shd w:val="clear" w:color="auto" w:fill="FFFFFF"/>
            <w:noWrap/>
            <w:vAlign w:val="center"/>
          </w:tcPr>
          <w:p w14:paraId="7AB59DE5"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477499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F4FC36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2084F8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3E0240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18D39BB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90933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411684B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7EE308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27C79E6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014B19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98033FC" w14:textId="77777777">
        <w:trPr>
          <w:trHeight w:val="307"/>
          <w:jc w:val="center"/>
        </w:trPr>
        <w:tc>
          <w:tcPr>
            <w:tcW w:w="686" w:type="dxa"/>
            <w:tcBorders>
              <w:top w:val="nil"/>
              <w:left w:val="nil"/>
              <w:bottom w:val="nil"/>
              <w:right w:val="nil"/>
            </w:tcBorders>
            <w:shd w:val="clear" w:color="auto" w:fill="FFFFFF"/>
          </w:tcPr>
          <w:p w14:paraId="423AB44E"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Li HY 2022</w:t>
            </w:r>
          </w:p>
        </w:tc>
        <w:tc>
          <w:tcPr>
            <w:tcW w:w="756" w:type="dxa"/>
            <w:tcBorders>
              <w:top w:val="nil"/>
              <w:left w:val="nil"/>
              <w:bottom w:val="nil"/>
              <w:right w:val="nil"/>
            </w:tcBorders>
            <w:shd w:val="clear" w:color="auto" w:fill="FFFFFF"/>
            <w:noWrap/>
            <w:vAlign w:val="center"/>
          </w:tcPr>
          <w:p w14:paraId="6123EE2C"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3A75060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3674C73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390B0A7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779DDC6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7E1E80A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733ADAC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33E859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73CE3A7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9A542D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4011B4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EDABDFD" w14:textId="77777777">
        <w:trPr>
          <w:trHeight w:val="307"/>
          <w:jc w:val="center"/>
        </w:trPr>
        <w:tc>
          <w:tcPr>
            <w:tcW w:w="686" w:type="dxa"/>
            <w:tcBorders>
              <w:top w:val="nil"/>
              <w:left w:val="nil"/>
              <w:bottom w:val="nil"/>
              <w:right w:val="nil"/>
            </w:tcBorders>
            <w:shd w:val="clear" w:color="auto" w:fill="FFFFFF"/>
          </w:tcPr>
          <w:p w14:paraId="6656FF12"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lastRenderedPageBreak/>
              <w:t>Zheng YL 2019</w:t>
            </w:r>
          </w:p>
        </w:tc>
        <w:tc>
          <w:tcPr>
            <w:tcW w:w="756" w:type="dxa"/>
            <w:tcBorders>
              <w:top w:val="nil"/>
              <w:left w:val="nil"/>
              <w:bottom w:val="nil"/>
              <w:right w:val="nil"/>
            </w:tcBorders>
            <w:shd w:val="clear" w:color="auto" w:fill="FFFFFF"/>
            <w:noWrap/>
            <w:vAlign w:val="center"/>
          </w:tcPr>
          <w:p w14:paraId="32843C0B"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1600380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173448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E19E2C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21D314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54F738F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B5252D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040275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08331C4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2BD00B6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7518EA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59DCE9F" w14:textId="77777777">
        <w:trPr>
          <w:trHeight w:val="307"/>
          <w:jc w:val="center"/>
        </w:trPr>
        <w:tc>
          <w:tcPr>
            <w:tcW w:w="686" w:type="dxa"/>
            <w:tcBorders>
              <w:top w:val="nil"/>
              <w:left w:val="nil"/>
              <w:bottom w:val="nil"/>
              <w:right w:val="nil"/>
            </w:tcBorders>
            <w:shd w:val="clear" w:color="auto" w:fill="FFFFFF"/>
          </w:tcPr>
          <w:p w14:paraId="68B76F85"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Zhang ZX 2016</w:t>
            </w:r>
          </w:p>
        </w:tc>
        <w:tc>
          <w:tcPr>
            <w:tcW w:w="756" w:type="dxa"/>
            <w:tcBorders>
              <w:top w:val="nil"/>
              <w:left w:val="nil"/>
              <w:bottom w:val="nil"/>
              <w:right w:val="nil"/>
            </w:tcBorders>
            <w:shd w:val="clear" w:color="auto" w:fill="FFFFFF"/>
            <w:noWrap/>
            <w:vAlign w:val="center"/>
          </w:tcPr>
          <w:p w14:paraId="603E2EA3"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4C8FFD9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4AFFF2D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814781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4504E4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7D86CB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4CF575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1555FB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344FC0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88502D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51C9CBD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114FF429" w14:textId="77777777">
        <w:trPr>
          <w:trHeight w:val="307"/>
          <w:jc w:val="center"/>
        </w:trPr>
        <w:tc>
          <w:tcPr>
            <w:tcW w:w="686" w:type="dxa"/>
            <w:tcBorders>
              <w:top w:val="nil"/>
              <w:left w:val="nil"/>
              <w:bottom w:val="nil"/>
              <w:right w:val="nil"/>
            </w:tcBorders>
            <w:shd w:val="clear" w:color="auto" w:fill="FFFFFF"/>
          </w:tcPr>
          <w:p w14:paraId="520C8998"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Chen H 2014</w:t>
            </w:r>
          </w:p>
        </w:tc>
        <w:tc>
          <w:tcPr>
            <w:tcW w:w="756" w:type="dxa"/>
            <w:tcBorders>
              <w:top w:val="nil"/>
              <w:left w:val="nil"/>
              <w:bottom w:val="nil"/>
              <w:right w:val="nil"/>
            </w:tcBorders>
            <w:shd w:val="clear" w:color="auto" w:fill="FFFFFF"/>
            <w:noWrap/>
            <w:vAlign w:val="center"/>
          </w:tcPr>
          <w:p w14:paraId="46077245"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6B7AA0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6F032DD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680202F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3037CB2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6779EE8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4BBFF2C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DD1984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0CCCC44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2692866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5E3AD02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DEB583F" w14:textId="77777777">
        <w:trPr>
          <w:trHeight w:val="307"/>
          <w:jc w:val="center"/>
        </w:trPr>
        <w:tc>
          <w:tcPr>
            <w:tcW w:w="686" w:type="dxa"/>
            <w:tcBorders>
              <w:top w:val="nil"/>
              <w:left w:val="nil"/>
              <w:bottom w:val="nil"/>
              <w:right w:val="nil"/>
            </w:tcBorders>
            <w:shd w:val="clear" w:color="auto" w:fill="FFFFFF"/>
          </w:tcPr>
          <w:p w14:paraId="43567EC5"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Hui P 2012</w:t>
            </w:r>
          </w:p>
        </w:tc>
        <w:tc>
          <w:tcPr>
            <w:tcW w:w="756" w:type="dxa"/>
            <w:tcBorders>
              <w:top w:val="nil"/>
              <w:left w:val="nil"/>
              <w:bottom w:val="nil"/>
              <w:right w:val="nil"/>
            </w:tcBorders>
            <w:shd w:val="clear" w:color="auto" w:fill="FFFFFF"/>
            <w:noWrap/>
            <w:vAlign w:val="center"/>
          </w:tcPr>
          <w:p w14:paraId="684A160B"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7D3C92F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7DEE7F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D74FD1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C1D39F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845627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58DF4FD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A05BD9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1946702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E49EB3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4D0EB9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2BB05D8D" w14:textId="77777777">
        <w:trPr>
          <w:trHeight w:val="307"/>
          <w:jc w:val="center"/>
        </w:trPr>
        <w:tc>
          <w:tcPr>
            <w:tcW w:w="686" w:type="dxa"/>
            <w:tcBorders>
              <w:top w:val="nil"/>
              <w:left w:val="nil"/>
              <w:bottom w:val="nil"/>
              <w:right w:val="nil"/>
            </w:tcBorders>
            <w:shd w:val="clear" w:color="auto" w:fill="FFFFFF"/>
          </w:tcPr>
          <w:p w14:paraId="58A558E7"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Shi JP 2010</w:t>
            </w:r>
          </w:p>
        </w:tc>
        <w:tc>
          <w:tcPr>
            <w:tcW w:w="756" w:type="dxa"/>
            <w:tcBorders>
              <w:top w:val="nil"/>
              <w:left w:val="nil"/>
              <w:bottom w:val="nil"/>
              <w:right w:val="nil"/>
            </w:tcBorders>
            <w:shd w:val="clear" w:color="auto" w:fill="FFFFFF"/>
            <w:noWrap/>
            <w:vAlign w:val="center"/>
          </w:tcPr>
          <w:p w14:paraId="5A5084F6"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5E09B28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3513954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B51A3C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604AF8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CCDDA2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1035FDE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25A5F9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010C63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7E9120F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0A9C32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7520C5EB" w14:textId="77777777">
        <w:trPr>
          <w:trHeight w:val="307"/>
          <w:jc w:val="center"/>
        </w:trPr>
        <w:tc>
          <w:tcPr>
            <w:tcW w:w="686" w:type="dxa"/>
            <w:tcBorders>
              <w:top w:val="nil"/>
              <w:left w:val="nil"/>
              <w:bottom w:val="nil"/>
              <w:right w:val="nil"/>
            </w:tcBorders>
            <w:shd w:val="clear" w:color="auto" w:fill="FFFFFF"/>
          </w:tcPr>
          <w:p w14:paraId="2801AE69"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Wong 2012</w:t>
            </w:r>
          </w:p>
        </w:tc>
        <w:tc>
          <w:tcPr>
            <w:tcW w:w="756" w:type="dxa"/>
            <w:tcBorders>
              <w:top w:val="nil"/>
              <w:left w:val="nil"/>
              <w:bottom w:val="nil"/>
              <w:right w:val="nil"/>
            </w:tcBorders>
            <w:shd w:val="clear" w:color="auto" w:fill="FFFFFF"/>
            <w:noWrap/>
            <w:vAlign w:val="center"/>
          </w:tcPr>
          <w:p w14:paraId="638CB0DC"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nil"/>
              <w:right w:val="nil"/>
            </w:tcBorders>
            <w:shd w:val="clear" w:color="auto" w:fill="FFFFFF"/>
            <w:noWrap/>
            <w:vAlign w:val="center"/>
          </w:tcPr>
          <w:p w14:paraId="2769C30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1F6C055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E14AE2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4A68AFD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2D2F412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8E3FBF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D4526E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50F2BB1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B006AA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A074CF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7628DB3" w14:textId="77777777">
        <w:trPr>
          <w:trHeight w:val="307"/>
          <w:jc w:val="center"/>
        </w:trPr>
        <w:tc>
          <w:tcPr>
            <w:tcW w:w="686" w:type="dxa"/>
            <w:tcBorders>
              <w:top w:val="nil"/>
              <w:left w:val="nil"/>
              <w:bottom w:val="nil"/>
              <w:right w:val="nil"/>
            </w:tcBorders>
            <w:shd w:val="clear" w:color="auto" w:fill="FFFFFF"/>
          </w:tcPr>
          <w:p w14:paraId="0555C3EF"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Hong LL 2020</w:t>
            </w:r>
          </w:p>
        </w:tc>
        <w:tc>
          <w:tcPr>
            <w:tcW w:w="756" w:type="dxa"/>
            <w:tcBorders>
              <w:top w:val="nil"/>
              <w:left w:val="nil"/>
              <w:bottom w:val="nil"/>
              <w:right w:val="nil"/>
            </w:tcBorders>
            <w:shd w:val="clear" w:color="auto" w:fill="FFFFFF"/>
            <w:noWrap/>
            <w:vAlign w:val="center"/>
          </w:tcPr>
          <w:p w14:paraId="464A492B"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AE5C9F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4C80FBC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B485B0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71D93C4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35E9C7E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64A7DD6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6E4F65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68CAECC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BEA563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77FAB0E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2CCF6474" w14:textId="77777777">
        <w:trPr>
          <w:trHeight w:val="307"/>
          <w:jc w:val="center"/>
        </w:trPr>
        <w:tc>
          <w:tcPr>
            <w:tcW w:w="686" w:type="dxa"/>
            <w:tcBorders>
              <w:top w:val="nil"/>
              <w:left w:val="nil"/>
              <w:bottom w:val="nil"/>
              <w:right w:val="nil"/>
            </w:tcBorders>
            <w:shd w:val="clear" w:color="auto" w:fill="FFFFFF"/>
          </w:tcPr>
          <w:p w14:paraId="4AE2F3F4"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Wang DY 2020</w:t>
            </w:r>
          </w:p>
        </w:tc>
        <w:tc>
          <w:tcPr>
            <w:tcW w:w="756" w:type="dxa"/>
            <w:tcBorders>
              <w:top w:val="nil"/>
              <w:left w:val="nil"/>
              <w:bottom w:val="nil"/>
              <w:right w:val="nil"/>
            </w:tcBorders>
            <w:shd w:val="clear" w:color="auto" w:fill="FFFFFF"/>
            <w:noWrap/>
            <w:vAlign w:val="center"/>
          </w:tcPr>
          <w:p w14:paraId="7FB5AF01"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7807B19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5A360F2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66EF544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068037B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7FE5B20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9ECAFB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781E817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45594E4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E1BEB0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01550F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E06FD54" w14:textId="77777777">
        <w:trPr>
          <w:trHeight w:val="307"/>
          <w:jc w:val="center"/>
        </w:trPr>
        <w:tc>
          <w:tcPr>
            <w:tcW w:w="686" w:type="dxa"/>
            <w:tcBorders>
              <w:top w:val="nil"/>
              <w:left w:val="nil"/>
              <w:bottom w:val="nil"/>
              <w:right w:val="nil"/>
            </w:tcBorders>
            <w:shd w:val="clear" w:color="auto" w:fill="FFFFFF"/>
          </w:tcPr>
          <w:p w14:paraId="2B4D7861"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Ye D 2010</w:t>
            </w:r>
          </w:p>
        </w:tc>
        <w:tc>
          <w:tcPr>
            <w:tcW w:w="756" w:type="dxa"/>
            <w:tcBorders>
              <w:top w:val="nil"/>
              <w:left w:val="nil"/>
              <w:bottom w:val="nil"/>
              <w:right w:val="nil"/>
            </w:tcBorders>
            <w:shd w:val="clear" w:color="auto" w:fill="FFFFFF"/>
            <w:noWrap/>
            <w:vAlign w:val="center"/>
          </w:tcPr>
          <w:p w14:paraId="560FEA98"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3BA79C6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82773A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0C8BD66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BAC40D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A40971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2AF1AB5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44816B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2C9BE44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7390B54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1186736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5FA26047" w14:textId="77777777">
        <w:trPr>
          <w:trHeight w:val="307"/>
          <w:jc w:val="center"/>
        </w:trPr>
        <w:tc>
          <w:tcPr>
            <w:tcW w:w="686" w:type="dxa"/>
            <w:tcBorders>
              <w:top w:val="nil"/>
              <w:left w:val="nil"/>
              <w:bottom w:val="nil"/>
              <w:right w:val="nil"/>
            </w:tcBorders>
            <w:shd w:val="clear" w:color="auto" w:fill="FFFFFF"/>
          </w:tcPr>
          <w:p w14:paraId="1D316C77"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Bi DX 2019</w:t>
            </w:r>
          </w:p>
        </w:tc>
        <w:tc>
          <w:tcPr>
            <w:tcW w:w="756" w:type="dxa"/>
            <w:tcBorders>
              <w:top w:val="nil"/>
              <w:left w:val="nil"/>
              <w:bottom w:val="nil"/>
              <w:right w:val="nil"/>
            </w:tcBorders>
            <w:shd w:val="clear" w:color="auto" w:fill="FFFFFF"/>
            <w:noWrap/>
            <w:vAlign w:val="center"/>
          </w:tcPr>
          <w:p w14:paraId="0C1AC8E8"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7A9A1E2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584C9D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241069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3A5B60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2744093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7822A6C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6464D65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0B7EB9E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17AF33B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375F573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00167FB0" w14:textId="77777777">
        <w:trPr>
          <w:trHeight w:val="307"/>
          <w:jc w:val="center"/>
        </w:trPr>
        <w:tc>
          <w:tcPr>
            <w:tcW w:w="686" w:type="dxa"/>
            <w:tcBorders>
              <w:top w:val="nil"/>
              <w:left w:val="nil"/>
              <w:bottom w:val="nil"/>
              <w:right w:val="nil"/>
            </w:tcBorders>
            <w:shd w:val="clear" w:color="auto" w:fill="FFFFFF"/>
          </w:tcPr>
          <w:p w14:paraId="73546892"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lastRenderedPageBreak/>
              <w:t>Guo XH 2009</w:t>
            </w:r>
          </w:p>
        </w:tc>
        <w:tc>
          <w:tcPr>
            <w:tcW w:w="756" w:type="dxa"/>
            <w:tcBorders>
              <w:top w:val="nil"/>
              <w:left w:val="nil"/>
              <w:bottom w:val="nil"/>
              <w:right w:val="nil"/>
            </w:tcBorders>
            <w:shd w:val="clear" w:color="auto" w:fill="FFFFFF"/>
            <w:noWrap/>
            <w:vAlign w:val="center"/>
          </w:tcPr>
          <w:p w14:paraId="083C8EA5"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nil"/>
              <w:right w:val="nil"/>
            </w:tcBorders>
            <w:shd w:val="clear" w:color="auto" w:fill="FFFFFF"/>
            <w:noWrap/>
            <w:vAlign w:val="center"/>
          </w:tcPr>
          <w:p w14:paraId="16390F1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6055D5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36DBC1D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27A7C45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6A23639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6AB1787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356765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nil"/>
              <w:right w:val="nil"/>
            </w:tcBorders>
            <w:shd w:val="clear" w:color="auto" w:fill="FFFFFF"/>
            <w:noWrap/>
            <w:vAlign w:val="center"/>
          </w:tcPr>
          <w:p w14:paraId="5AB8DA3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0973B2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44C6221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3CA397DF" w14:textId="77777777">
        <w:trPr>
          <w:trHeight w:val="307"/>
          <w:jc w:val="center"/>
        </w:trPr>
        <w:tc>
          <w:tcPr>
            <w:tcW w:w="686" w:type="dxa"/>
            <w:tcBorders>
              <w:top w:val="nil"/>
              <w:left w:val="nil"/>
              <w:bottom w:val="nil"/>
              <w:right w:val="nil"/>
            </w:tcBorders>
            <w:shd w:val="clear" w:color="auto" w:fill="FFFFFF"/>
          </w:tcPr>
          <w:p w14:paraId="7A2D2BC5"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Zong Y 2020</w:t>
            </w:r>
          </w:p>
        </w:tc>
        <w:tc>
          <w:tcPr>
            <w:tcW w:w="756" w:type="dxa"/>
            <w:tcBorders>
              <w:top w:val="nil"/>
              <w:left w:val="nil"/>
              <w:bottom w:val="nil"/>
              <w:right w:val="nil"/>
            </w:tcBorders>
            <w:shd w:val="clear" w:color="auto" w:fill="FFFFFF"/>
            <w:noWrap/>
            <w:vAlign w:val="center"/>
          </w:tcPr>
          <w:p w14:paraId="31F5248C"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487D96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0AAC871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7C706B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4959B5B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119DAE9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693E85C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EA01238"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7DE7B4C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3D0F063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046F4B2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EC9B473" w14:textId="77777777">
        <w:trPr>
          <w:trHeight w:val="307"/>
          <w:jc w:val="center"/>
        </w:trPr>
        <w:tc>
          <w:tcPr>
            <w:tcW w:w="686" w:type="dxa"/>
            <w:tcBorders>
              <w:top w:val="nil"/>
              <w:left w:val="nil"/>
              <w:bottom w:val="nil"/>
              <w:right w:val="nil"/>
            </w:tcBorders>
            <w:shd w:val="clear" w:color="auto" w:fill="FFFFFF"/>
          </w:tcPr>
          <w:p w14:paraId="6B062B63"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Chen XM 2016</w:t>
            </w:r>
          </w:p>
        </w:tc>
        <w:tc>
          <w:tcPr>
            <w:tcW w:w="756" w:type="dxa"/>
            <w:tcBorders>
              <w:top w:val="nil"/>
              <w:left w:val="nil"/>
              <w:bottom w:val="nil"/>
              <w:right w:val="nil"/>
            </w:tcBorders>
            <w:shd w:val="clear" w:color="auto" w:fill="FFFFFF"/>
            <w:noWrap/>
            <w:vAlign w:val="center"/>
          </w:tcPr>
          <w:p w14:paraId="66BB6BF3"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3F29343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2AC46A1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C26948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7F1BC96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680ADC5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03B31687"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0873D94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5F62BD3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A02246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6F3B3E1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5D4379A9" w14:textId="77777777">
        <w:trPr>
          <w:trHeight w:val="307"/>
          <w:jc w:val="center"/>
        </w:trPr>
        <w:tc>
          <w:tcPr>
            <w:tcW w:w="686" w:type="dxa"/>
            <w:tcBorders>
              <w:top w:val="nil"/>
              <w:left w:val="nil"/>
              <w:bottom w:val="nil"/>
              <w:right w:val="nil"/>
            </w:tcBorders>
            <w:shd w:val="clear" w:color="auto" w:fill="FFFFFF"/>
          </w:tcPr>
          <w:p w14:paraId="2B1C6D54"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Guo XX 2017</w:t>
            </w:r>
          </w:p>
        </w:tc>
        <w:tc>
          <w:tcPr>
            <w:tcW w:w="756" w:type="dxa"/>
            <w:tcBorders>
              <w:top w:val="nil"/>
              <w:left w:val="nil"/>
              <w:bottom w:val="nil"/>
              <w:right w:val="nil"/>
            </w:tcBorders>
            <w:shd w:val="clear" w:color="auto" w:fill="FFFFFF"/>
            <w:noWrap/>
            <w:vAlign w:val="center"/>
          </w:tcPr>
          <w:p w14:paraId="7C9B0947"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62BFD9D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7515AA8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5B3B120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0430218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45827F8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3A63F95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8619CD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43CB490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68BCCE8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E4D0EF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44CA0CFF" w14:textId="77777777">
        <w:trPr>
          <w:trHeight w:val="307"/>
          <w:jc w:val="center"/>
        </w:trPr>
        <w:tc>
          <w:tcPr>
            <w:tcW w:w="686" w:type="dxa"/>
            <w:tcBorders>
              <w:top w:val="nil"/>
              <w:left w:val="nil"/>
              <w:bottom w:val="nil"/>
              <w:right w:val="nil"/>
            </w:tcBorders>
            <w:shd w:val="clear" w:color="auto" w:fill="FFFFFF"/>
          </w:tcPr>
          <w:p w14:paraId="009F2C21"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Chang QJ 2016</w:t>
            </w:r>
          </w:p>
        </w:tc>
        <w:tc>
          <w:tcPr>
            <w:tcW w:w="756" w:type="dxa"/>
            <w:tcBorders>
              <w:top w:val="nil"/>
              <w:left w:val="nil"/>
              <w:bottom w:val="nil"/>
              <w:right w:val="nil"/>
            </w:tcBorders>
            <w:shd w:val="clear" w:color="auto" w:fill="FFFFFF"/>
            <w:noWrap/>
            <w:vAlign w:val="center"/>
          </w:tcPr>
          <w:p w14:paraId="756C9865"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621F538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66D52D2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1B31FE5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67F7534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1641C3E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7406105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27AEEBF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7C9F72D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0C04A11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8A45E8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670C954D" w14:textId="77777777">
        <w:trPr>
          <w:trHeight w:val="307"/>
          <w:jc w:val="center"/>
        </w:trPr>
        <w:tc>
          <w:tcPr>
            <w:tcW w:w="686" w:type="dxa"/>
            <w:tcBorders>
              <w:top w:val="nil"/>
              <w:left w:val="nil"/>
              <w:bottom w:val="nil"/>
              <w:right w:val="nil"/>
            </w:tcBorders>
            <w:shd w:val="clear" w:color="auto" w:fill="FFFFFF"/>
          </w:tcPr>
          <w:p w14:paraId="16616AD5"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Xu GJ 2014</w:t>
            </w:r>
          </w:p>
        </w:tc>
        <w:tc>
          <w:tcPr>
            <w:tcW w:w="756" w:type="dxa"/>
            <w:tcBorders>
              <w:top w:val="nil"/>
              <w:left w:val="nil"/>
              <w:bottom w:val="nil"/>
              <w:right w:val="nil"/>
            </w:tcBorders>
            <w:shd w:val="clear" w:color="auto" w:fill="FFFFFF"/>
            <w:noWrap/>
            <w:vAlign w:val="center"/>
          </w:tcPr>
          <w:p w14:paraId="324C18D7"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C</w:t>
            </w:r>
          </w:p>
        </w:tc>
        <w:tc>
          <w:tcPr>
            <w:tcW w:w="846" w:type="dxa"/>
            <w:tcBorders>
              <w:top w:val="nil"/>
              <w:left w:val="nil"/>
              <w:bottom w:val="nil"/>
              <w:right w:val="nil"/>
            </w:tcBorders>
            <w:shd w:val="clear" w:color="auto" w:fill="FFFFFF"/>
            <w:noWrap/>
            <w:vAlign w:val="center"/>
          </w:tcPr>
          <w:p w14:paraId="2C61B11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nil"/>
              <w:right w:val="nil"/>
            </w:tcBorders>
            <w:shd w:val="clear" w:color="auto" w:fill="FFFFFF"/>
            <w:noWrap/>
            <w:vAlign w:val="center"/>
          </w:tcPr>
          <w:p w14:paraId="3AD2C586"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nil"/>
              <w:right w:val="nil"/>
            </w:tcBorders>
            <w:shd w:val="clear" w:color="auto" w:fill="FFFFFF"/>
            <w:noWrap/>
            <w:vAlign w:val="center"/>
          </w:tcPr>
          <w:p w14:paraId="42F0722E"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nil"/>
              <w:right w:val="nil"/>
            </w:tcBorders>
            <w:shd w:val="clear" w:color="auto" w:fill="FFFFFF"/>
            <w:noWrap/>
            <w:vAlign w:val="center"/>
          </w:tcPr>
          <w:p w14:paraId="1D593A03"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nil"/>
              <w:right w:val="nil"/>
            </w:tcBorders>
            <w:shd w:val="clear" w:color="auto" w:fill="FFFFFF"/>
            <w:noWrap/>
            <w:vAlign w:val="center"/>
          </w:tcPr>
          <w:p w14:paraId="03133CC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nil"/>
              <w:right w:val="nil"/>
            </w:tcBorders>
            <w:shd w:val="clear" w:color="auto" w:fill="FFFFFF"/>
            <w:noWrap/>
            <w:vAlign w:val="center"/>
          </w:tcPr>
          <w:p w14:paraId="140EDD1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nil"/>
              <w:right w:val="nil"/>
            </w:tcBorders>
            <w:shd w:val="clear" w:color="auto" w:fill="FFFFFF"/>
            <w:noWrap/>
            <w:vAlign w:val="center"/>
          </w:tcPr>
          <w:p w14:paraId="19452D9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Not Applicable</w:t>
            </w:r>
          </w:p>
        </w:tc>
        <w:tc>
          <w:tcPr>
            <w:tcW w:w="1859" w:type="dxa"/>
            <w:tcBorders>
              <w:top w:val="nil"/>
              <w:left w:val="nil"/>
              <w:bottom w:val="nil"/>
              <w:right w:val="nil"/>
            </w:tcBorders>
            <w:shd w:val="clear" w:color="auto" w:fill="FFFFFF"/>
            <w:noWrap/>
            <w:vAlign w:val="center"/>
          </w:tcPr>
          <w:p w14:paraId="0DF340CB"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nil"/>
              <w:right w:val="nil"/>
            </w:tcBorders>
            <w:shd w:val="clear" w:color="auto" w:fill="FFFFFF"/>
            <w:noWrap/>
            <w:vAlign w:val="center"/>
          </w:tcPr>
          <w:p w14:paraId="4809690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nil"/>
              <w:right w:val="nil"/>
            </w:tcBorders>
            <w:shd w:val="clear" w:color="auto" w:fill="FFFFFF"/>
            <w:noWrap/>
            <w:vAlign w:val="center"/>
          </w:tcPr>
          <w:p w14:paraId="2C0F6E70"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r w:rsidR="00264727" w14:paraId="27A976D8" w14:textId="77777777">
        <w:trPr>
          <w:trHeight w:val="307"/>
          <w:jc w:val="center"/>
        </w:trPr>
        <w:tc>
          <w:tcPr>
            <w:tcW w:w="686" w:type="dxa"/>
            <w:tcBorders>
              <w:top w:val="nil"/>
              <w:left w:val="nil"/>
              <w:bottom w:val="single" w:sz="12" w:space="0" w:color="000000"/>
              <w:right w:val="nil"/>
            </w:tcBorders>
            <w:shd w:val="clear" w:color="auto" w:fill="FFFFFF"/>
          </w:tcPr>
          <w:p w14:paraId="68C8AA46" w14:textId="77777777" w:rsidR="00264727" w:rsidRDefault="00000000">
            <w:pPr>
              <w:jc w:val="center"/>
              <w:textAlignment w:val="top"/>
              <w:rPr>
                <w:rFonts w:eastAsia="SimSun" w:cs="Times New Roman"/>
                <w:color w:val="000000"/>
                <w:sz w:val="18"/>
                <w:szCs w:val="18"/>
              </w:rPr>
            </w:pPr>
            <w:r>
              <w:rPr>
                <w:rFonts w:eastAsia="SimSun" w:cs="Times New Roman"/>
                <w:color w:val="000000"/>
                <w:sz w:val="18"/>
                <w:szCs w:val="18"/>
                <w:lang w:eastAsia="zh-CN" w:bidi="ar"/>
              </w:rPr>
              <w:t>Li HJ 2022</w:t>
            </w:r>
          </w:p>
        </w:tc>
        <w:tc>
          <w:tcPr>
            <w:tcW w:w="756" w:type="dxa"/>
            <w:tcBorders>
              <w:top w:val="nil"/>
              <w:left w:val="nil"/>
              <w:bottom w:val="single" w:sz="12" w:space="0" w:color="000000"/>
              <w:right w:val="nil"/>
            </w:tcBorders>
            <w:shd w:val="clear" w:color="auto" w:fill="FFFFFF"/>
            <w:noWrap/>
            <w:vAlign w:val="center"/>
          </w:tcPr>
          <w:p w14:paraId="75393092" w14:textId="77777777" w:rsidR="00264727" w:rsidRDefault="00000000">
            <w:pPr>
              <w:jc w:val="center"/>
              <w:textAlignment w:val="center"/>
              <w:rPr>
                <w:rFonts w:eastAsia="SimSun" w:cs="Times New Roman"/>
                <w:color w:val="000000"/>
                <w:sz w:val="18"/>
                <w:szCs w:val="18"/>
              </w:rPr>
            </w:pPr>
            <w:r>
              <w:rPr>
                <w:rFonts w:eastAsia="SimSun" w:cs="Times New Roman"/>
                <w:color w:val="000000"/>
                <w:sz w:val="18"/>
                <w:szCs w:val="18"/>
                <w:lang w:eastAsia="zh-CN" w:bidi="ar"/>
              </w:rPr>
              <w:t>A</w:t>
            </w:r>
          </w:p>
        </w:tc>
        <w:tc>
          <w:tcPr>
            <w:tcW w:w="846" w:type="dxa"/>
            <w:tcBorders>
              <w:top w:val="nil"/>
              <w:left w:val="nil"/>
              <w:bottom w:val="single" w:sz="12" w:space="0" w:color="000000"/>
              <w:right w:val="nil"/>
            </w:tcBorders>
            <w:shd w:val="clear" w:color="auto" w:fill="FFFFFF"/>
            <w:noWrap/>
            <w:vAlign w:val="center"/>
          </w:tcPr>
          <w:p w14:paraId="2E093585"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327" w:type="dxa"/>
            <w:tcBorders>
              <w:top w:val="nil"/>
              <w:left w:val="nil"/>
              <w:bottom w:val="single" w:sz="12" w:space="0" w:color="000000"/>
              <w:right w:val="nil"/>
            </w:tcBorders>
            <w:shd w:val="clear" w:color="auto" w:fill="FFFFFF"/>
            <w:noWrap/>
            <w:vAlign w:val="center"/>
          </w:tcPr>
          <w:p w14:paraId="3256F91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106" w:type="dxa"/>
            <w:tcBorders>
              <w:top w:val="nil"/>
              <w:left w:val="nil"/>
              <w:bottom w:val="single" w:sz="12" w:space="0" w:color="000000"/>
              <w:right w:val="nil"/>
            </w:tcBorders>
            <w:shd w:val="clear" w:color="auto" w:fill="FFFFFF"/>
            <w:noWrap/>
            <w:vAlign w:val="center"/>
          </w:tcPr>
          <w:p w14:paraId="4D9FF0E1"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46" w:type="dxa"/>
            <w:tcBorders>
              <w:top w:val="nil"/>
              <w:left w:val="nil"/>
              <w:bottom w:val="single" w:sz="12" w:space="0" w:color="000000"/>
              <w:right w:val="nil"/>
            </w:tcBorders>
            <w:shd w:val="clear" w:color="auto" w:fill="FFFFFF"/>
            <w:noWrap/>
            <w:vAlign w:val="center"/>
          </w:tcPr>
          <w:p w14:paraId="0BE8C0AF"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531" w:type="dxa"/>
            <w:tcBorders>
              <w:top w:val="nil"/>
              <w:left w:val="nil"/>
              <w:bottom w:val="single" w:sz="12" w:space="0" w:color="000000"/>
              <w:right w:val="nil"/>
            </w:tcBorders>
            <w:shd w:val="clear" w:color="auto" w:fill="FFFFFF"/>
            <w:noWrap/>
            <w:vAlign w:val="center"/>
          </w:tcPr>
          <w:p w14:paraId="7B349DFC"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756" w:type="dxa"/>
            <w:tcBorders>
              <w:top w:val="nil"/>
              <w:left w:val="nil"/>
              <w:bottom w:val="single" w:sz="12" w:space="0" w:color="000000"/>
              <w:right w:val="nil"/>
            </w:tcBorders>
            <w:shd w:val="clear" w:color="auto" w:fill="FFFFFF"/>
            <w:noWrap/>
            <w:vAlign w:val="center"/>
          </w:tcPr>
          <w:p w14:paraId="2C9DD764"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Yes</w:t>
            </w:r>
          </w:p>
        </w:tc>
        <w:tc>
          <w:tcPr>
            <w:tcW w:w="1556" w:type="dxa"/>
            <w:tcBorders>
              <w:top w:val="nil"/>
              <w:left w:val="nil"/>
              <w:bottom w:val="single" w:sz="12" w:space="0" w:color="000000"/>
              <w:right w:val="nil"/>
            </w:tcBorders>
            <w:shd w:val="clear" w:color="auto" w:fill="FFFFFF"/>
            <w:noWrap/>
            <w:vAlign w:val="center"/>
          </w:tcPr>
          <w:p w14:paraId="3E5CE122"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859" w:type="dxa"/>
            <w:tcBorders>
              <w:top w:val="nil"/>
              <w:left w:val="nil"/>
              <w:bottom w:val="single" w:sz="12" w:space="0" w:color="000000"/>
              <w:right w:val="nil"/>
            </w:tcBorders>
            <w:shd w:val="clear" w:color="auto" w:fill="FFFFFF"/>
            <w:noWrap/>
            <w:vAlign w:val="center"/>
          </w:tcPr>
          <w:p w14:paraId="0C35ABF9"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095" w:type="dxa"/>
            <w:tcBorders>
              <w:top w:val="nil"/>
              <w:left w:val="nil"/>
              <w:bottom w:val="single" w:sz="12" w:space="0" w:color="000000"/>
              <w:right w:val="nil"/>
            </w:tcBorders>
            <w:shd w:val="clear" w:color="auto" w:fill="FFFFFF"/>
            <w:noWrap/>
            <w:vAlign w:val="center"/>
          </w:tcPr>
          <w:p w14:paraId="0213220A"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c>
          <w:tcPr>
            <w:tcW w:w="1386" w:type="dxa"/>
            <w:tcBorders>
              <w:top w:val="nil"/>
              <w:left w:val="nil"/>
              <w:bottom w:val="single" w:sz="12" w:space="0" w:color="000000"/>
              <w:right w:val="nil"/>
            </w:tcBorders>
            <w:shd w:val="clear" w:color="auto" w:fill="FFFFFF"/>
            <w:noWrap/>
            <w:vAlign w:val="center"/>
          </w:tcPr>
          <w:p w14:paraId="330D7E0D" w14:textId="77777777" w:rsidR="00264727" w:rsidRDefault="00000000">
            <w:pPr>
              <w:jc w:val="center"/>
              <w:textAlignment w:val="center"/>
              <w:rPr>
                <w:rFonts w:eastAsia="SimSun" w:cs="Times New Roman"/>
                <w:i/>
                <w:iCs/>
                <w:color w:val="000000"/>
                <w:sz w:val="18"/>
                <w:szCs w:val="18"/>
              </w:rPr>
            </w:pPr>
            <w:r>
              <w:rPr>
                <w:rFonts w:eastAsia="SimSun" w:cs="Times New Roman"/>
                <w:i/>
                <w:iCs/>
                <w:color w:val="000000"/>
                <w:sz w:val="18"/>
                <w:szCs w:val="18"/>
                <w:lang w:eastAsia="zh-CN" w:bidi="ar"/>
              </w:rPr>
              <w:t>No</w:t>
            </w:r>
          </w:p>
        </w:tc>
      </w:tr>
    </w:tbl>
    <w:p w14:paraId="2B40F6D7" w14:textId="77777777" w:rsidR="00264727" w:rsidRDefault="00264727">
      <w:pPr>
        <w:rPr>
          <w:b/>
          <w:bCs/>
          <w:szCs w:val="24"/>
          <w:lang w:eastAsia="zh-CN" w:bidi="ar"/>
        </w:rPr>
      </w:pPr>
    </w:p>
    <w:p w14:paraId="764A5CAF" w14:textId="77777777" w:rsidR="00264727" w:rsidRDefault="00264727">
      <w:pPr>
        <w:rPr>
          <w:b/>
          <w:bCs/>
          <w:szCs w:val="24"/>
          <w:lang w:eastAsia="zh-CN" w:bidi="ar"/>
        </w:rPr>
      </w:pPr>
    </w:p>
    <w:p w14:paraId="1DD2A9D3" w14:textId="77777777" w:rsidR="00264727" w:rsidRDefault="00264727">
      <w:pPr>
        <w:rPr>
          <w:b/>
          <w:bCs/>
          <w:szCs w:val="24"/>
          <w:lang w:eastAsia="zh-CN" w:bidi="ar"/>
        </w:rPr>
        <w:sectPr w:rsidR="00264727" w:rsidSect="003E1056">
          <w:pgSz w:w="15840" w:h="12240" w:orient="landscape"/>
          <w:pgMar w:top="1282" w:right="1138" w:bottom="1181" w:left="1138" w:header="720" w:footer="720" w:gutter="0"/>
          <w:cols w:space="720"/>
          <w:titlePg/>
          <w:docGrid w:linePitch="360"/>
        </w:sectPr>
      </w:pPr>
    </w:p>
    <w:p w14:paraId="35C9CE0F" w14:textId="77777777" w:rsidR="00264727" w:rsidRDefault="00264727">
      <w:pPr>
        <w:rPr>
          <w:rFonts w:eastAsia="SimSun"/>
          <w:lang w:eastAsia="zh-CN"/>
        </w:rPr>
      </w:pPr>
    </w:p>
    <w:p w14:paraId="19F2D717" w14:textId="77777777" w:rsidR="00264727" w:rsidRDefault="00000000">
      <w:pPr>
        <w:pStyle w:val="Heading2"/>
        <w:numPr>
          <w:ilvl w:val="255"/>
          <w:numId w:val="0"/>
        </w:numPr>
      </w:pPr>
      <w:r>
        <w:t>Supplementary Figures</w:t>
      </w:r>
    </w:p>
    <w:p w14:paraId="14324554" w14:textId="77777777" w:rsidR="00264727" w:rsidRDefault="00264727"/>
    <w:p w14:paraId="679A754A" w14:textId="77777777" w:rsidR="00264727" w:rsidRDefault="00000000">
      <w:pPr>
        <w:keepNext/>
        <w:jc w:val="center"/>
      </w:pPr>
      <w:r>
        <w:rPr>
          <w:noProof/>
        </w:rPr>
        <w:drawing>
          <wp:inline distT="0" distB="0" distL="114300" distR="114300" wp14:anchorId="31EA2099" wp14:editId="7DF15715">
            <wp:extent cx="5503545" cy="4010025"/>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0"/>
                    <a:stretch>
                      <a:fillRect/>
                    </a:stretch>
                  </pic:blipFill>
                  <pic:spPr>
                    <a:xfrm>
                      <a:off x="0" y="0"/>
                      <a:ext cx="5503545" cy="4010025"/>
                    </a:xfrm>
                    <a:prstGeom prst="rect">
                      <a:avLst/>
                    </a:prstGeom>
                    <a:noFill/>
                    <a:ln>
                      <a:noFill/>
                    </a:ln>
                  </pic:spPr>
                </pic:pic>
              </a:graphicData>
            </a:graphic>
          </wp:inline>
        </w:drawing>
      </w:r>
    </w:p>
    <w:p w14:paraId="2B92868E" w14:textId="77777777" w:rsidR="00264727" w:rsidRDefault="00000000">
      <w:pPr>
        <w:keepNext/>
        <w:jc w:val="center"/>
        <w:rPr>
          <w:rFonts w:eastAsia="SimSun"/>
          <w:lang w:eastAsia="zh-CN"/>
        </w:rPr>
      </w:pPr>
      <w:r>
        <w:rPr>
          <w:rFonts w:eastAsia="SimSun" w:hint="eastAsia"/>
          <w:b/>
          <w:bCs/>
          <w:lang w:eastAsia="zh-CN"/>
        </w:rPr>
        <w:t>Supplementary Figure 1</w:t>
      </w:r>
      <w:r>
        <w:rPr>
          <w:rFonts w:eastAsia="SimSun" w:hint="eastAsia"/>
          <w:lang w:eastAsia="zh-CN"/>
        </w:rPr>
        <w:t xml:space="preserve"> T</w:t>
      </w:r>
      <w:r>
        <w:t>he secondary metabolites isolated from Phragmites communis</w:t>
      </w:r>
    </w:p>
    <w:p w14:paraId="2F40B3ED" w14:textId="77777777" w:rsidR="00264727" w:rsidRDefault="00000000">
      <w:pPr>
        <w:keepNext/>
        <w:jc w:val="center"/>
        <w:rPr>
          <w:rFonts w:cs="Times New Roman"/>
          <w:szCs w:val="24"/>
        </w:rPr>
      </w:pPr>
      <w:r>
        <w:rPr>
          <w:b/>
          <w:noProof/>
          <w:lang w:val="en-GB" w:eastAsia="en-GB"/>
        </w:rPr>
        <w:drawing>
          <wp:inline distT="0" distB="0" distL="0" distR="0" wp14:anchorId="2EA6C81A" wp14:editId="4F575081">
            <wp:extent cx="4050665" cy="1456055"/>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22491" cy="1733928"/>
                    </a:xfrm>
                    <a:prstGeom prst="rect">
                      <a:avLst/>
                    </a:prstGeom>
                    <a:noFill/>
                    <a:ln>
                      <a:noFill/>
                    </a:ln>
                  </pic:spPr>
                </pic:pic>
              </a:graphicData>
            </a:graphic>
          </wp:inline>
        </w:drawing>
      </w:r>
    </w:p>
    <w:p w14:paraId="604369BB" w14:textId="77777777" w:rsidR="00264727" w:rsidRDefault="00264727">
      <w:pPr>
        <w:spacing w:before="240"/>
      </w:pPr>
    </w:p>
    <w:sectPr w:rsidR="0026472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D026" w14:textId="77777777" w:rsidR="003E1056" w:rsidRDefault="003E1056">
      <w:pPr>
        <w:spacing w:before="0" w:after="0"/>
      </w:pPr>
      <w:r>
        <w:separator/>
      </w:r>
    </w:p>
  </w:endnote>
  <w:endnote w:type="continuationSeparator" w:id="0">
    <w:p w14:paraId="0158A625" w14:textId="77777777" w:rsidR="003E1056" w:rsidRDefault="003E1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DengXian">
    <w:altName w:val="等线"/>
    <w:panose1 w:val="02010600030101010101"/>
    <w:charset w:val="86"/>
    <w:family w:val="auto"/>
    <w:pitch w:val="variable"/>
    <w:sig w:usb0="A00002BF" w:usb1="38CF7CFA" w:usb2="00000016" w:usb3="00000000" w:csb0="0004000F" w:csb1="00000000"/>
  </w:font>
  <w:font w:name="AdvOTd86a71d2">
    <w:altName w:val="Segoe Print"/>
    <w:charset w:val="00"/>
    <w:family w:val="auto"/>
    <w:pitch w:val="default"/>
  </w:font>
  <w:font w:name="Helvetica">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23D8" w14:textId="77777777" w:rsidR="00264727"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61B8F9CA" wp14:editId="105395F3">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E633D8B" w14:textId="77777777" w:rsidR="0026472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1B8F9CA" id="_x0000_t202" coordsize="21600,21600" o:spt="202" path="m,l,21600r21600,l21600,xe">
              <v:stroke joinstyle="miter"/>
              <v:path gradientshapeok="t" o:connecttype="rect"/>
            </v:shapetype>
            <v:shape id="Text Box 1" o:spid="_x0000_s1028"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0E633D8B" w14:textId="77777777" w:rsidR="0026472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F0B7" w14:textId="77777777" w:rsidR="00264727"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71AC3D67" wp14:editId="77BC861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629D062" w14:textId="77777777" w:rsidR="0026472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71AC3D67" id="_x0000_t202" coordsize="21600,21600" o:spt="202" path="m,l,21600r21600,l21600,xe">
              <v:stroke joinstyle="miter"/>
              <v:path gradientshapeok="t" o:connecttype="rect"/>
            </v:shapetype>
            <v:shape id="Text Box 56" o:spid="_x0000_s1029"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2629D062" w14:textId="77777777" w:rsidR="0026472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86C7" w14:textId="77777777" w:rsidR="003E1056" w:rsidRDefault="003E1056">
      <w:pPr>
        <w:spacing w:before="0" w:after="0"/>
      </w:pPr>
      <w:r>
        <w:separator/>
      </w:r>
    </w:p>
  </w:footnote>
  <w:footnote w:type="continuationSeparator" w:id="0">
    <w:p w14:paraId="226844F3" w14:textId="77777777" w:rsidR="003E1056" w:rsidRDefault="003E10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89AF" w14:textId="77777777" w:rsidR="00264727"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270B" w14:textId="77777777" w:rsidR="00264727" w:rsidRDefault="00000000">
    <w:r>
      <w:rPr>
        <w:b/>
        <w:noProof/>
        <w:color w:val="A6A6A6" w:themeColor="background1" w:themeShade="A6"/>
        <w:lang w:val="en-GB" w:eastAsia="en-GB"/>
      </w:rPr>
      <w:drawing>
        <wp:inline distT="0" distB="0" distL="0" distR="0" wp14:anchorId="1671DD61" wp14:editId="294699CC">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B43F70"/>
    <w:multiLevelType w:val="singleLevel"/>
    <w:tmpl w:val="DFB43F70"/>
    <w:lvl w:ilvl="0">
      <w:start w:val="16"/>
      <w:numFmt w:val="upperLetter"/>
      <w:suff w:val="space"/>
      <w:lvlText w:val="%1."/>
      <w:lvlJc w:val="left"/>
    </w:lvl>
  </w:abstractNum>
  <w:abstractNum w:abstractNumId="1"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2"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75238400">
    <w:abstractNumId w:val="1"/>
  </w:num>
  <w:num w:numId="2" w16cid:durableId="996835294">
    <w:abstractNumId w:val="2"/>
  </w:num>
  <w:num w:numId="3" w16cid:durableId="194368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be0MDS3MDO1tDRS0lEKTi0uzszPAykwrAUAPCvXZCwAAAA="/>
    <w:docVar w:name="commondata" w:val="eyJoZGlkIjoiYjk5YTYzNTczOTgyOGRhNjNkOWI0ZGVmOTYwM2RlZGUifQ=="/>
    <w:docVar w:name="KY_MEDREF_DOCUID" w:val="{031DB373-C03B-4B87-87D4-66A9D483962C}"/>
    <w:docVar w:name="KY_MEDREF_VERSION" w:val="3"/>
  </w:docVars>
  <w:rsids>
    <w:rsidRoot w:val="00803D24"/>
    <w:rsid w:val="0001436A"/>
    <w:rsid w:val="00034304"/>
    <w:rsid w:val="00035434"/>
    <w:rsid w:val="00052A14"/>
    <w:rsid w:val="00077D53"/>
    <w:rsid w:val="00105FD9"/>
    <w:rsid w:val="00117666"/>
    <w:rsid w:val="001549D3"/>
    <w:rsid w:val="00160065"/>
    <w:rsid w:val="00177D84"/>
    <w:rsid w:val="00194BD6"/>
    <w:rsid w:val="001A7D54"/>
    <w:rsid w:val="00264727"/>
    <w:rsid w:val="00267D18"/>
    <w:rsid w:val="002868E2"/>
    <w:rsid w:val="002869C3"/>
    <w:rsid w:val="00287F2E"/>
    <w:rsid w:val="002936E4"/>
    <w:rsid w:val="002B4A57"/>
    <w:rsid w:val="002C74CA"/>
    <w:rsid w:val="003544FB"/>
    <w:rsid w:val="003D2F2D"/>
    <w:rsid w:val="003E1056"/>
    <w:rsid w:val="00401590"/>
    <w:rsid w:val="00447801"/>
    <w:rsid w:val="00452E9C"/>
    <w:rsid w:val="004735C8"/>
    <w:rsid w:val="004961FF"/>
    <w:rsid w:val="004D682B"/>
    <w:rsid w:val="00517A89"/>
    <w:rsid w:val="005250F2"/>
    <w:rsid w:val="00593EEA"/>
    <w:rsid w:val="005A5EEE"/>
    <w:rsid w:val="006375C7"/>
    <w:rsid w:val="00650089"/>
    <w:rsid w:val="00654E8F"/>
    <w:rsid w:val="00660D05"/>
    <w:rsid w:val="006820B1"/>
    <w:rsid w:val="006B7D14"/>
    <w:rsid w:val="00701727"/>
    <w:rsid w:val="0070566C"/>
    <w:rsid w:val="00714C50"/>
    <w:rsid w:val="0071559D"/>
    <w:rsid w:val="007178C6"/>
    <w:rsid w:val="00725A7D"/>
    <w:rsid w:val="00727311"/>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017F8"/>
    <w:rsid w:val="00C52A7B"/>
    <w:rsid w:val="00C56BAF"/>
    <w:rsid w:val="00C679AA"/>
    <w:rsid w:val="00C75972"/>
    <w:rsid w:val="00C85C57"/>
    <w:rsid w:val="00CC0A3A"/>
    <w:rsid w:val="00CD066B"/>
    <w:rsid w:val="00CE4FEE"/>
    <w:rsid w:val="00D32BD7"/>
    <w:rsid w:val="00DB59C3"/>
    <w:rsid w:val="00DC259A"/>
    <w:rsid w:val="00DE23E8"/>
    <w:rsid w:val="00E52377"/>
    <w:rsid w:val="00E64E17"/>
    <w:rsid w:val="00E866C9"/>
    <w:rsid w:val="00EA3D3C"/>
    <w:rsid w:val="00F46900"/>
    <w:rsid w:val="00F61D89"/>
    <w:rsid w:val="01B04370"/>
    <w:rsid w:val="020C4532"/>
    <w:rsid w:val="02E1776D"/>
    <w:rsid w:val="049802FF"/>
    <w:rsid w:val="04A64C78"/>
    <w:rsid w:val="06643F67"/>
    <w:rsid w:val="076F17EB"/>
    <w:rsid w:val="08F2450F"/>
    <w:rsid w:val="09A17C56"/>
    <w:rsid w:val="09E85885"/>
    <w:rsid w:val="09F5497D"/>
    <w:rsid w:val="0B501892"/>
    <w:rsid w:val="0C0A3890"/>
    <w:rsid w:val="0EB35909"/>
    <w:rsid w:val="11BD75F7"/>
    <w:rsid w:val="127E314D"/>
    <w:rsid w:val="17101F77"/>
    <w:rsid w:val="19524AC9"/>
    <w:rsid w:val="19841B51"/>
    <w:rsid w:val="1B214753"/>
    <w:rsid w:val="1FA616CA"/>
    <w:rsid w:val="221B63A0"/>
    <w:rsid w:val="260D24A3"/>
    <w:rsid w:val="268A3AF4"/>
    <w:rsid w:val="271D6716"/>
    <w:rsid w:val="297A2056"/>
    <w:rsid w:val="2A3F4BF5"/>
    <w:rsid w:val="2A3F69A3"/>
    <w:rsid w:val="2A64640A"/>
    <w:rsid w:val="2D1B5283"/>
    <w:rsid w:val="2D7204DE"/>
    <w:rsid w:val="2E7035CF"/>
    <w:rsid w:val="307F3F9D"/>
    <w:rsid w:val="3199108F"/>
    <w:rsid w:val="32794A1C"/>
    <w:rsid w:val="32DF50E6"/>
    <w:rsid w:val="33DC34B5"/>
    <w:rsid w:val="3586192A"/>
    <w:rsid w:val="35E6061B"/>
    <w:rsid w:val="35FE7713"/>
    <w:rsid w:val="383C2774"/>
    <w:rsid w:val="3D5D2A7C"/>
    <w:rsid w:val="3FA07A8C"/>
    <w:rsid w:val="411417EB"/>
    <w:rsid w:val="438E36D1"/>
    <w:rsid w:val="499E503D"/>
    <w:rsid w:val="4B2F510A"/>
    <w:rsid w:val="4E031912"/>
    <w:rsid w:val="4FFD652A"/>
    <w:rsid w:val="51E45137"/>
    <w:rsid w:val="526861E8"/>
    <w:rsid w:val="534922AC"/>
    <w:rsid w:val="544607AB"/>
    <w:rsid w:val="54876469"/>
    <w:rsid w:val="5606022F"/>
    <w:rsid w:val="567535C9"/>
    <w:rsid w:val="56AB2B47"/>
    <w:rsid w:val="576747E9"/>
    <w:rsid w:val="58E467E4"/>
    <w:rsid w:val="5C296264"/>
    <w:rsid w:val="5C480E38"/>
    <w:rsid w:val="5DB67873"/>
    <w:rsid w:val="5DDC7A8A"/>
    <w:rsid w:val="61CE1DDF"/>
    <w:rsid w:val="661E1587"/>
    <w:rsid w:val="690F51B7"/>
    <w:rsid w:val="692A1FF1"/>
    <w:rsid w:val="6A5A2372"/>
    <w:rsid w:val="6C5C6966"/>
    <w:rsid w:val="6C702411"/>
    <w:rsid w:val="6DE70C8F"/>
    <w:rsid w:val="6F6D49E6"/>
    <w:rsid w:val="712832BA"/>
    <w:rsid w:val="725978F5"/>
    <w:rsid w:val="758D7B90"/>
    <w:rsid w:val="76CE66B2"/>
    <w:rsid w:val="77BA0FBB"/>
    <w:rsid w:val="77CE4490"/>
    <w:rsid w:val="78BD078C"/>
    <w:rsid w:val="7A713C70"/>
    <w:rsid w:val="7A9E283F"/>
    <w:rsid w:val="7AE91D0C"/>
    <w:rsid w:val="7B6059F1"/>
    <w:rsid w:val="7C0861C2"/>
    <w:rsid w:val="7FC5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9B137A"/>
  <w15:docId w15:val="{AF4162ED-ACB1-4270-9483-E5D24DB2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before="120" w:after="240"/>
    </w:pPr>
    <w:rPr>
      <w:rFonts w:eastAsiaTheme="minorHAnsi" w:cstheme="minorBidi"/>
      <w:sz w:val="24"/>
      <w:szCs w:val="22"/>
      <w:lang w:val="en-US" w:eastAsia="en-US"/>
    </w:rPr>
  </w:style>
  <w:style w:type="paragraph" w:styleId="Heading1">
    <w:name w:val="heading 1"/>
    <w:basedOn w:val="ListParagraph"/>
    <w:next w:val="Normal"/>
    <w:link w:val="Heading1Char"/>
    <w:autoRedefine/>
    <w:uiPriority w:val="2"/>
    <w:qFormat/>
    <w:pPr>
      <w:numPr>
        <w:numId w:val="1"/>
      </w:numPr>
      <w:spacing w:before="240"/>
      <w:contextualSpacing w:val="0"/>
      <w:outlineLvl w:val="0"/>
    </w:pPr>
    <w:rPr>
      <w:b/>
    </w:rPr>
  </w:style>
  <w:style w:type="paragraph" w:styleId="Heading2">
    <w:name w:val="heading 2"/>
    <w:basedOn w:val="Heading1"/>
    <w:next w:val="Normal"/>
    <w:link w:val="Heading2Char"/>
    <w:autoRedefine/>
    <w:uiPriority w:val="2"/>
    <w:qFormat/>
    <w:pPr>
      <w:numPr>
        <w:ilvl w:val="1"/>
      </w:numPr>
      <w:spacing w:after="200"/>
      <w:outlineLvl w:val="1"/>
    </w:pPr>
  </w:style>
  <w:style w:type="paragraph" w:styleId="Heading3">
    <w:name w:val="heading 3"/>
    <w:basedOn w:val="Normal"/>
    <w:next w:val="Normal"/>
    <w:link w:val="Heading3Char"/>
    <w:autoRedefine/>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autoRedefine/>
    <w:uiPriority w:val="2"/>
    <w:qFormat/>
    <w:pPr>
      <w:numPr>
        <w:ilvl w:val="3"/>
      </w:numPr>
      <w:outlineLvl w:val="3"/>
    </w:pPr>
    <w:rPr>
      <w:iCs/>
    </w:rPr>
  </w:style>
  <w:style w:type="paragraph" w:styleId="Heading5">
    <w:name w:val="heading 5"/>
    <w:basedOn w:val="Heading4"/>
    <w:next w:val="Normal"/>
    <w:link w:val="Heading5Char"/>
    <w:autoRedefine/>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
    <w:qFormat/>
    <w:pPr>
      <w:numPr>
        <w:numId w:val="2"/>
      </w:numPr>
      <w:contextualSpacing/>
    </w:pPr>
    <w:rPr>
      <w:rFonts w:eastAsia="Cambria" w:cs="Times New Roman"/>
      <w:szCs w:val="24"/>
    </w:rPr>
  </w:style>
  <w:style w:type="paragraph" w:styleId="Caption">
    <w:name w:val="caption"/>
    <w:basedOn w:val="Normal"/>
    <w:next w:val="NoSpacing"/>
    <w:autoRedefine/>
    <w:uiPriority w:val="35"/>
    <w:unhideWhenUsed/>
    <w:qFormat/>
    <w:pPr>
      <w:keepNext/>
    </w:pPr>
    <w:rPr>
      <w:rFonts w:cs="Times New Roman"/>
      <w:b/>
      <w:bCs/>
      <w:szCs w:val="24"/>
    </w:rPr>
  </w:style>
  <w:style w:type="paragraph" w:styleId="NoSpacing">
    <w:name w:val="No Spacing"/>
    <w:autoRedefine/>
    <w:uiPriority w:val="99"/>
    <w:unhideWhenUsed/>
    <w:qFormat/>
    <w:rPr>
      <w:rFonts w:eastAsiaTheme="minorHAnsi" w:cstheme="minorBidi"/>
      <w:sz w:val="24"/>
      <w:szCs w:val="22"/>
      <w:lang w:val="en-US" w:eastAsia="en-US"/>
    </w:rPr>
  </w:style>
  <w:style w:type="paragraph" w:styleId="CommentText">
    <w:name w:val="annotation text"/>
    <w:basedOn w:val="Normal"/>
    <w:link w:val="CommentTextChar"/>
    <w:autoRedefine/>
    <w:uiPriority w:val="99"/>
    <w:semiHidden/>
    <w:unhideWhenUsed/>
    <w:qFormat/>
    <w:rPr>
      <w:sz w:val="20"/>
      <w:szCs w:val="20"/>
    </w:rPr>
  </w:style>
  <w:style w:type="paragraph" w:styleId="EndnoteText">
    <w:name w:val="endnote text"/>
    <w:basedOn w:val="Normal"/>
    <w:link w:val="EndnoteTextChar"/>
    <w:autoRedefine/>
    <w:uiPriority w:val="99"/>
    <w:semiHidden/>
    <w:unhideWhenUsed/>
    <w:qFormat/>
    <w:pPr>
      <w:spacing w:after="0"/>
    </w:pPr>
    <w:rPr>
      <w:sz w:val="20"/>
      <w:szCs w:val="20"/>
    </w:rPr>
  </w:style>
  <w:style w:type="paragraph" w:styleId="BalloonText">
    <w:name w:val="Balloon Text"/>
    <w:basedOn w:val="Normal"/>
    <w:link w:val="BalloonTextChar"/>
    <w:autoRedefine/>
    <w:uiPriority w:val="99"/>
    <w:semiHidden/>
    <w:unhideWhenUsed/>
    <w:qFormat/>
    <w:pPr>
      <w:spacing w:after="0"/>
    </w:pPr>
    <w:rPr>
      <w:rFonts w:ascii="Tahoma" w:hAnsi="Tahoma" w:cs="Tahoma"/>
      <w:sz w:val="16"/>
      <w:szCs w:val="16"/>
    </w:rPr>
  </w:style>
  <w:style w:type="paragraph" w:styleId="Footer">
    <w:name w:val="footer"/>
    <w:basedOn w:val="Normal"/>
    <w:link w:val="FooterChar"/>
    <w:autoRedefine/>
    <w:uiPriority w:val="99"/>
    <w:unhideWhenUsed/>
    <w:qFormat/>
    <w:pPr>
      <w:tabs>
        <w:tab w:val="center" w:pos="4844"/>
        <w:tab w:val="right" w:pos="9689"/>
      </w:tabs>
      <w:spacing w:after="0"/>
    </w:pPr>
  </w:style>
  <w:style w:type="paragraph" w:styleId="Header">
    <w:name w:val="header"/>
    <w:basedOn w:val="Normal"/>
    <w:link w:val="HeaderChar"/>
    <w:autoRedefine/>
    <w:uiPriority w:val="99"/>
    <w:unhideWhenUsed/>
    <w:qFormat/>
    <w:pPr>
      <w:tabs>
        <w:tab w:val="center" w:pos="4844"/>
        <w:tab w:val="right" w:pos="9689"/>
      </w:tabs>
    </w:pPr>
    <w:rPr>
      <w:b/>
    </w:rPr>
  </w:style>
  <w:style w:type="paragraph" w:styleId="Subtitle">
    <w:name w:val="Subtitle"/>
    <w:basedOn w:val="Normal"/>
    <w:next w:val="Normal"/>
    <w:link w:val="SubtitleChar"/>
    <w:autoRedefine/>
    <w:uiPriority w:val="99"/>
    <w:unhideWhenUsed/>
    <w:qFormat/>
    <w:pPr>
      <w:spacing w:before="240"/>
    </w:pPr>
    <w:rPr>
      <w:rFonts w:cs="Times New Roman"/>
      <w:b/>
      <w:szCs w:val="24"/>
    </w:rPr>
  </w:style>
  <w:style w:type="paragraph" w:styleId="FootnoteText">
    <w:name w:val="footnote text"/>
    <w:basedOn w:val="Normal"/>
    <w:link w:val="FootnoteTextChar"/>
    <w:autoRedefine/>
    <w:uiPriority w:val="99"/>
    <w:semiHidden/>
    <w:unhideWhenUsed/>
    <w:qFormat/>
    <w:pPr>
      <w:spacing w:after="0"/>
    </w:pPr>
    <w:rPr>
      <w:sz w:val="20"/>
      <w:szCs w:val="20"/>
    </w:rPr>
  </w:style>
  <w:style w:type="paragraph" w:styleId="NormalWeb">
    <w:name w:val="Normal (Web)"/>
    <w:basedOn w:val="Normal"/>
    <w:autoRedefine/>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autoRedefine/>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rFonts w:ascii="Times New Roman" w:hAnsi="Times New Roman"/>
      <w:b/>
      <w:bCs/>
    </w:rPr>
  </w:style>
  <w:style w:type="character" w:styleId="EndnoteReference">
    <w:name w:val="endnote reference"/>
    <w:basedOn w:val="DefaultParagraphFont"/>
    <w:autoRedefine/>
    <w:uiPriority w:val="99"/>
    <w:semiHidden/>
    <w:unhideWhenUsed/>
    <w:qFormat/>
    <w:rPr>
      <w:vertAlign w:val="superscript"/>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character" w:styleId="Emphasis">
    <w:name w:val="Emphasis"/>
    <w:basedOn w:val="DefaultParagraphFont"/>
    <w:autoRedefine/>
    <w:uiPriority w:val="20"/>
    <w:qFormat/>
    <w:rPr>
      <w:rFonts w:ascii="Times New Roman" w:hAnsi="Times New Roman"/>
      <w:i/>
      <w:iCs/>
    </w:rPr>
  </w:style>
  <w:style w:type="character" w:styleId="LineNumber">
    <w:name w:val="line number"/>
    <w:basedOn w:val="DefaultParagraphFont"/>
    <w:autoRedefine/>
    <w:uiPriority w:val="99"/>
    <w:semiHidden/>
    <w:unhideWhenUsed/>
    <w:qFormat/>
  </w:style>
  <w:style w:type="character" w:styleId="Hyperlink">
    <w:name w:val="Hyperlink"/>
    <w:basedOn w:val="DefaultParagraphFont"/>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styleId="FootnoteReference">
    <w:name w:val="footnote reference"/>
    <w:basedOn w:val="DefaultParagraphFont"/>
    <w:autoRedefine/>
    <w:uiPriority w:val="99"/>
    <w:semiHidden/>
    <w:unhideWhenUsed/>
    <w:qFormat/>
    <w:rPr>
      <w:vertAlign w:val="superscript"/>
    </w:rPr>
  </w:style>
  <w:style w:type="character" w:customStyle="1" w:styleId="Heading1Char">
    <w:name w:val="Heading 1 Char"/>
    <w:basedOn w:val="DefaultParagraphFont"/>
    <w:link w:val="Heading1"/>
    <w:autoRedefine/>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autoRedefine/>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autoRedefine/>
    <w:uiPriority w:val="99"/>
    <w:qFormat/>
    <w:rPr>
      <w:rFonts w:ascii="Times New Roman" w:hAnsi="Times New Roman" w:cs="Times New Roman"/>
      <w:b/>
      <w:sz w:val="24"/>
      <w:szCs w:val="24"/>
    </w:rPr>
  </w:style>
  <w:style w:type="paragraph" w:customStyle="1" w:styleId="AuthorList">
    <w:name w:val="Author List"/>
    <w:basedOn w:val="Subtitle"/>
    <w:next w:val="Normal"/>
    <w:autoRedefine/>
    <w:uiPriority w:val="1"/>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1">
    <w:name w:val="书籍标题1"/>
    <w:basedOn w:val="DefaultParagraphFont"/>
    <w:autoRedefine/>
    <w:uiPriority w:val="33"/>
    <w:qFormat/>
    <w:rPr>
      <w:rFonts w:ascii="Times New Roman" w:hAnsi="Times New Roman"/>
      <w:b/>
      <w:bCs/>
      <w:i/>
      <w:iCs/>
      <w:spacing w:val="5"/>
    </w:rPr>
  </w:style>
  <w:style w:type="character" w:customStyle="1" w:styleId="CommentTextChar">
    <w:name w:val="Comment Text Char"/>
    <w:basedOn w:val="DefaultParagraphFont"/>
    <w:link w:val="CommentText"/>
    <w:autoRedefine/>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autoRedefine/>
    <w:uiPriority w:val="99"/>
    <w:semiHidden/>
    <w:qFormat/>
    <w:rPr>
      <w:rFonts w:ascii="Times New Roman" w:hAnsi="Times New Roman"/>
      <w:sz w:val="20"/>
      <w:szCs w:val="20"/>
    </w:rPr>
  </w:style>
  <w:style w:type="character" w:customStyle="1" w:styleId="FooterChar">
    <w:name w:val="Footer Char"/>
    <w:basedOn w:val="DefaultParagraphFont"/>
    <w:link w:val="Footer"/>
    <w:autoRedefine/>
    <w:uiPriority w:val="99"/>
    <w:qFormat/>
    <w:rPr>
      <w:rFonts w:ascii="Times New Roman" w:hAnsi="Times New Roman"/>
      <w:sz w:val="24"/>
    </w:rPr>
  </w:style>
  <w:style w:type="character" w:customStyle="1" w:styleId="FootnoteTextChar">
    <w:name w:val="Footnote Text Char"/>
    <w:basedOn w:val="DefaultParagraphFont"/>
    <w:link w:val="FootnoteText"/>
    <w:autoRedefine/>
    <w:uiPriority w:val="99"/>
    <w:semiHidden/>
    <w:qFormat/>
    <w:rPr>
      <w:rFonts w:ascii="Times New Roman" w:hAnsi="Times New Roman"/>
      <w:sz w:val="20"/>
      <w:szCs w:val="20"/>
    </w:rPr>
  </w:style>
  <w:style w:type="character" w:customStyle="1" w:styleId="HeaderChar">
    <w:name w:val="Header Char"/>
    <w:basedOn w:val="DefaultParagraphFont"/>
    <w:link w:val="Header"/>
    <w:autoRedefine/>
    <w:uiPriority w:val="99"/>
    <w:qFormat/>
    <w:rPr>
      <w:rFonts w:ascii="Times New Roman" w:hAnsi="Times New Roman"/>
      <w:b/>
      <w:sz w:val="24"/>
    </w:rPr>
  </w:style>
  <w:style w:type="character" w:customStyle="1" w:styleId="10">
    <w:name w:val="明显强调1"/>
    <w:basedOn w:val="DefaultParagraphFont"/>
    <w:autoRedefine/>
    <w:uiPriority w:val="21"/>
    <w:unhideWhenUsed/>
    <w:qFormat/>
    <w:rPr>
      <w:rFonts w:ascii="Times New Roman" w:hAnsi="Times New Roman"/>
      <w:i/>
      <w:iCs/>
      <w:color w:val="auto"/>
    </w:rPr>
  </w:style>
  <w:style w:type="character" w:customStyle="1" w:styleId="11">
    <w:name w:val="明显参考1"/>
    <w:basedOn w:val="DefaultParagraphFont"/>
    <w:autoRedefine/>
    <w:uiPriority w:val="32"/>
    <w:qFormat/>
    <w:rPr>
      <w:b/>
      <w:bCs/>
      <w:smallCaps/>
      <w:color w:val="auto"/>
      <w:spacing w:val="5"/>
    </w:rPr>
  </w:style>
  <w:style w:type="character" w:customStyle="1" w:styleId="Heading3Char">
    <w:name w:val="Heading 3 Char"/>
    <w:basedOn w:val="DefaultParagraphFont"/>
    <w:link w:val="Heading3"/>
    <w:autoRedefine/>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autoRedefine/>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autoRedefine/>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autoRedefine/>
    <w:uiPriority w:val="29"/>
    <w:qFormat/>
    <w:rPr>
      <w:rFonts w:ascii="Times New Roman" w:hAnsi="Times New Roman"/>
      <w:i/>
      <w:iCs/>
      <w:color w:val="404040" w:themeColor="text1" w:themeTint="BF"/>
      <w:sz w:val="24"/>
    </w:rPr>
  </w:style>
  <w:style w:type="character" w:customStyle="1" w:styleId="12">
    <w:name w:val="不明显强调1"/>
    <w:basedOn w:val="DefaultParagraphFont"/>
    <w:autoRedefine/>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autoRedefine/>
    <w:qFormat/>
    <w:rPr>
      <w:rFonts w:ascii="Times New Roman" w:hAnsi="Times New Roman" w:cs="Times New Roman"/>
      <w:b/>
      <w:sz w:val="32"/>
      <w:szCs w:val="32"/>
    </w:rPr>
  </w:style>
  <w:style w:type="paragraph" w:customStyle="1" w:styleId="SupplementaryMaterial">
    <w:name w:val="Supplementary Material"/>
    <w:basedOn w:val="Title"/>
    <w:next w:val="Title"/>
    <w:autoRedefine/>
    <w:qFormat/>
    <w:rsid w:val="00C85C57"/>
    <w:pPr>
      <w:spacing w:after="120"/>
    </w:pPr>
    <w:rPr>
      <w:i/>
    </w:rPr>
  </w:style>
  <w:style w:type="paragraph" w:customStyle="1" w:styleId="13">
    <w:name w:val="修订1"/>
    <w:autoRedefine/>
    <w:hidden/>
    <w:uiPriority w:val="99"/>
    <w:semiHidden/>
    <w:qFormat/>
    <w:rPr>
      <w:rFonts w:eastAsiaTheme="minorHAnsi" w:cstheme="minorBidi"/>
      <w:sz w:val="24"/>
      <w:szCs w:val="22"/>
      <w:lang w:val="en-US" w:eastAsia="en-US"/>
    </w:rPr>
  </w:style>
  <w:style w:type="character" w:customStyle="1" w:styleId="font31">
    <w:name w:val="font31"/>
    <w:basedOn w:val="DefaultParagraphFont"/>
    <w:qFormat/>
    <w:rPr>
      <w:rFonts w:ascii="SimSun" w:eastAsia="SimSun" w:hAnsi="SimSun" w:cs="SimSun" w:hint="eastAsia"/>
      <w:color w:val="000000"/>
      <w:sz w:val="21"/>
      <w:szCs w:val="21"/>
      <w:u w:val="none"/>
    </w:rPr>
  </w:style>
  <w:style w:type="paragraph" w:customStyle="1" w:styleId="Revision1">
    <w:name w:val="Revision1"/>
    <w:hidden/>
    <w:uiPriority w:val="99"/>
    <w:unhideWhenUsed/>
    <w:qFormat/>
    <w:rPr>
      <w:rFonts w:eastAsiaTheme="minorHAnsi" w:cstheme="minorBidi"/>
      <w:sz w:val="24"/>
      <w:szCs w:val="22"/>
      <w:lang w:val="en-US" w:eastAsia="en-US"/>
    </w:rPr>
  </w:style>
  <w:style w:type="character" w:customStyle="1" w:styleId="font61">
    <w:name w:val="font61"/>
    <w:basedOn w:val="DefaultParagraphFont"/>
    <w:rPr>
      <w:rFonts w:ascii="SimSun" w:eastAsia="SimSun" w:hAnsi="SimSun" w:cs="SimSun" w:hint="eastAsia"/>
      <w:color w:val="000000"/>
      <w:sz w:val="18"/>
      <w:szCs w:val="18"/>
      <w:u w:val="none"/>
    </w:rPr>
  </w:style>
  <w:style w:type="character" w:customStyle="1" w:styleId="font11">
    <w:name w:val="font11"/>
    <w:autoRedefine/>
    <w:qFormat/>
    <w:rPr>
      <w:rFonts w:ascii="SimSun" w:eastAsia="SimSun" w:hAnsi="SimSun" w:cs="SimSun" w:hint="eastAsia"/>
      <w:color w:val="000000"/>
      <w:sz w:val="21"/>
      <w:szCs w:val="21"/>
      <w:u w:val="none"/>
    </w:rPr>
  </w:style>
  <w:style w:type="character" w:customStyle="1" w:styleId="font21">
    <w:name w:val="font21"/>
    <w:qFormat/>
    <w:rPr>
      <w:rFonts w:ascii="Calibri" w:hAnsi="Calibri" w:cs="Calibri"/>
      <w:color w:val="000000"/>
      <w:sz w:val="21"/>
      <w:szCs w:val="21"/>
      <w:u w:val="none"/>
    </w:rPr>
  </w:style>
  <w:style w:type="paragraph" w:styleId="Revision">
    <w:name w:val="Revision"/>
    <w:hidden/>
    <w:uiPriority w:val="99"/>
    <w:unhideWhenUsed/>
    <w:rsid w:val="00C85C57"/>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jp@bucm.edu.cn;" TargetMode="External"/><Relationship Id="rId18" Type="http://schemas.openxmlformats.org/officeDocument/2006/relationships/header" Target="header2.xml"/><Relationship Id="rId26" Type="http://schemas.openxmlformats.org/officeDocument/2006/relationships/hyperlink" Target="https://en.wikipedia.org/wiki/White_blood_cell" TargetMode="External"/><Relationship Id="rId3" Type="http://schemas.openxmlformats.org/officeDocument/2006/relationships/customXml" Target="../customXml/item3.xml"/><Relationship Id="rId21" Type="http://schemas.openxmlformats.org/officeDocument/2006/relationships/hyperlink" Target="https://en.wikipedia.org/wiki/Transforming_growth_factor_bet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youlai.cn/ask/65A9B7gmVO5.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iomart.cn/news/16/129807.htm" TargetMode="External"/><Relationship Id="rId29" Type="http://schemas.openxmlformats.org/officeDocument/2006/relationships/hyperlink" Target="https://en.wikipedia.org/wiki/C-reactive_protei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enecards.org/cgi-bin/carddisp.pl?gene=IL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enecards.org/cgi-bin/carddisp.pl?gene=IL4" TargetMode="External"/><Relationship Id="rId28" Type="http://schemas.openxmlformats.org/officeDocument/2006/relationships/hyperlink" Target="https://www.verywellhealth.com/what-are-neutrophils-p2-2249134" TargetMode="External"/><Relationship Id="rId10" Type="http://schemas.openxmlformats.org/officeDocument/2006/relationships/webSettings" Target="webSettings.xml"/><Relationship Id="rId19" Type="http://schemas.openxmlformats.org/officeDocument/2006/relationships/hyperlink" Target="https://www.healthline.com/health/fev1-copd"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X.hu@soton.ac.uk" TargetMode="External"/><Relationship Id="rId22" Type="http://schemas.openxmlformats.org/officeDocument/2006/relationships/hyperlink" Target="https://www.genecards.org/cgi-bin/carddisp.pl?gene=IL4" TargetMode="External"/><Relationship Id="rId27" Type="http://schemas.openxmlformats.org/officeDocument/2006/relationships/hyperlink" Target="https://www.genecards.org/cgi-bin/carddisp.pl?gene=IL4" TargetMode="External"/><Relationship Id="rId30" Type="http://schemas.openxmlformats.org/officeDocument/2006/relationships/image" Target="media/image2.png"/><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44</Pages>
  <Words>10283</Words>
  <Characters>58615</Characters>
  <Application>Microsoft Office Word</Application>
  <DocSecurity>0</DocSecurity>
  <Lines>488</Lines>
  <Paragraphs>137</Paragraphs>
  <ScaleCrop>false</ScaleCrop>
  <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Nadia Olesen</cp:lastModifiedBy>
  <cp:revision>12</cp:revision>
  <cp:lastPrinted>2013-10-03T12:51:00Z</cp:lastPrinted>
  <dcterms:created xsi:type="dcterms:W3CDTF">2022-11-17T16:58:00Z</dcterms:created>
  <dcterms:modified xsi:type="dcterms:W3CDTF">2024-02-23T12:56:00Z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2052-12.1.0.16120</vt:lpwstr>
  </property>
  <property fmtid="{D5CDD505-2E9C-101B-9397-08002B2CF9AE}" pid="11" name="ICV">
    <vt:lpwstr>7E540BD3AA17473EB0DBE618A44833F8_12</vt:lpwstr>
  </property>
  <property fmtid="{D5CDD505-2E9C-101B-9397-08002B2CF9AE}" pid="12" name="GrammarlyDocumentId">
    <vt:lpwstr>0a68adc752110e64d9d68a9400950f52d3227035d9ae9a5966cc12b5e9782cc2</vt:lpwstr>
  </property>
</Properties>
</file>