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FCC9" w14:textId="65F95353" w:rsidR="00994A3D" w:rsidRPr="008D244B" w:rsidRDefault="00654E8F" w:rsidP="008D244B">
      <w:pPr>
        <w:pStyle w:val="SupplementaryMaterial"/>
        <w:rPr>
          <w:b w:val="0"/>
        </w:rPr>
      </w:pPr>
      <w:r w:rsidRPr="001549D3">
        <w:t>Supplementary Material</w:t>
      </w:r>
    </w:p>
    <w:p w14:paraId="7C35E0EC" w14:textId="42BFADA6" w:rsidR="00B26E05" w:rsidRPr="00B26E05" w:rsidRDefault="00B26E05" w:rsidP="00B26E05">
      <w:pPr>
        <w:pStyle w:val="Caption"/>
      </w:pPr>
      <w:r w:rsidRPr="00B26E05">
        <w:t xml:space="preserve">Supplementary Table </w:t>
      </w:r>
      <w:r w:rsidR="00D126A1">
        <w:fldChar w:fldCharType="begin"/>
      </w:r>
      <w:r w:rsidR="00D126A1">
        <w:instrText xml:space="preserve"> SEQ Supplement_Table \* ARABIC </w:instrText>
      </w:r>
      <w:r w:rsidR="00D126A1">
        <w:fldChar w:fldCharType="separate"/>
      </w:r>
      <w:r w:rsidRPr="00B26E05">
        <w:t>1</w:t>
      </w:r>
      <w:r w:rsidR="00D126A1">
        <w:fldChar w:fldCharType="end"/>
      </w:r>
      <w:r w:rsidRPr="00B26E05">
        <w:t xml:space="preserve">: Definitions of the </w:t>
      </w:r>
      <w:r w:rsidR="00545E44">
        <w:t>sub</w:t>
      </w:r>
      <w:r w:rsidRPr="00B26E05">
        <w:t>-tasks observed during the study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B26E05" w:rsidRPr="00524F81" w14:paraId="42DF65CD" w14:textId="77777777" w:rsidTr="00E63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2ADC1" w14:textId="6CF7B51C" w:rsidR="00B26E05" w:rsidRPr="001726E1" w:rsidRDefault="00545E44" w:rsidP="00B26E0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SUB-</w:t>
            </w:r>
            <w:r w:rsidR="00B26E05" w:rsidRPr="001726E1">
              <w:rPr>
                <w:rFonts w:cs="Times New Roman"/>
                <w:szCs w:val="24"/>
              </w:rPr>
              <w:t>Tasks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08DDF" w14:textId="77777777" w:rsidR="00B26E05" w:rsidRPr="00524F81" w:rsidRDefault="00B26E05" w:rsidP="00B26E05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524F81">
              <w:rPr>
                <w:rFonts w:cs="Times New Roman"/>
                <w:szCs w:val="24"/>
              </w:rPr>
              <w:t>Definition</w:t>
            </w:r>
          </w:p>
        </w:tc>
      </w:tr>
      <w:tr w:rsidR="00B26E05" w:rsidRPr="00524F81" w14:paraId="38938823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512F62" w14:textId="77777777" w:rsidR="00B26E05" w:rsidRPr="001726E1" w:rsidRDefault="00B26E05" w:rsidP="00B26E05">
            <w:pPr>
              <w:pStyle w:val="ListParagraph"/>
              <w:numPr>
                <w:ilvl w:val="0"/>
                <w:numId w:val="29"/>
              </w:numPr>
              <w:spacing w:before="0" w:after="0" w:line="360" w:lineRule="auto"/>
              <w:ind w:left="316" w:hanging="284"/>
            </w:pPr>
            <w:r w:rsidRPr="001726E1">
              <w:t>Arrival to Imaging (Prior to Imaging)</w:t>
            </w:r>
          </w:p>
        </w:tc>
      </w:tr>
      <w:tr w:rsidR="00B26E05" w:rsidRPr="00524F81" w14:paraId="02A1AADD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0EDA6FC6" w14:textId="77777777" w:rsidR="00B26E05" w:rsidRPr="00440771" w:rsidRDefault="00B26E05" w:rsidP="00B26E05">
            <w:pPr>
              <w:pStyle w:val="ListParagraph"/>
              <w:numPr>
                <w:ilvl w:val="1"/>
                <w:numId w:val="29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Triage and Registration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6CFEB639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Triage nurse and registration clerk completes the triage and registration</w:t>
            </w:r>
          </w:p>
        </w:tc>
      </w:tr>
      <w:tr w:rsidR="00B26E05" w:rsidRPr="00524F81" w14:paraId="175D3652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0F248108" w14:textId="77777777" w:rsidR="00B26E05" w:rsidRPr="00440771" w:rsidRDefault="00B26E05" w:rsidP="00B26E05">
            <w:pPr>
              <w:pStyle w:val="ListParagraph"/>
              <w:numPr>
                <w:ilvl w:val="2"/>
                <w:numId w:val="29"/>
              </w:numPr>
              <w:spacing w:before="0" w:after="0" w:line="360" w:lineRule="auto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</w:rPr>
              <w:t>T</w:t>
            </w:r>
            <w:r w:rsidRPr="00440771">
              <w:rPr>
                <w:b w:val="0"/>
                <w:bCs w:val="0"/>
                <w:i/>
                <w:iCs/>
                <w:caps w:val="0"/>
              </w:rPr>
              <w:t>riage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0676D1D9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Triage nurse completes triage of the patient with the information received from paramedics</w:t>
            </w:r>
          </w:p>
        </w:tc>
      </w:tr>
      <w:tr w:rsidR="00B26E05" w:rsidRPr="00524F81" w14:paraId="70ECCC2B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6DF99C03" w14:textId="77777777" w:rsidR="00B26E05" w:rsidRPr="00440771" w:rsidRDefault="00B26E05" w:rsidP="00B26E05">
            <w:pPr>
              <w:pStyle w:val="ListParagraph"/>
              <w:numPr>
                <w:ilvl w:val="2"/>
                <w:numId w:val="29"/>
              </w:numPr>
              <w:spacing w:before="0" w:after="0" w:line="360" w:lineRule="auto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</w:rPr>
              <w:t>R</w:t>
            </w:r>
            <w:r w:rsidRPr="00440771">
              <w:rPr>
                <w:b w:val="0"/>
                <w:bCs w:val="0"/>
                <w:i/>
                <w:iCs/>
                <w:caps w:val="0"/>
              </w:rPr>
              <w:t>egistration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1BE31016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Registration clerk completes registration of the patient, it includes </w:t>
            </w:r>
            <w:r w:rsidRPr="00524F81">
              <w:rPr>
                <w:rFonts w:cs="Times New Roman"/>
                <w:szCs w:val="24"/>
              </w:rPr>
              <w:t>the time when the patient ha</w:t>
            </w:r>
            <w:r>
              <w:rPr>
                <w:rFonts w:cs="Times New Roman"/>
                <w:szCs w:val="24"/>
              </w:rPr>
              <w:t>s</w:t>
            </w:r>
            <w:r w:rsidRPr="00524F81">
              <w:rPr>
                <w:rFonts w:cs="Times New Roman"/>
                <w:szCs w:val="24"/>
              </w:rPr>
              <w:t xml:space="preserve"> to wait for the chart/bracelet</w:t>
            </w:r>
          </w:p>
        </w:tc>
      </w:tr>
      <w:tr w:rsidR="00B26E05" w:rsidRPr="00524F81" w14:paraId="1BB2FFC4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476185F5" w14:textId="77777777" w:rsidR="00B26E05" w:rsidRPr="00440771" w:rsidRDefault="00B26E05" w:rsidP="00B26E05">
            <w:pPr>
              <w:pStyle w:val="ListParagraph"/>
              <w:numPr>
                <w:ilvl w:val="1"/>
                <w:numId w:val="29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</w:rPr>
              <w:t>C</w:t>
            </w:r>
            <w:r w:rsidRPr="00440771">
              <w:rPr>
                <w:b w:val="0"/>
                <w:bCs w:val="0"/>
                <w:i/>
                <w:iCs/>
                <w:caps w:val="0"/>
              </w:rPr>
              <w:t>ovid</w:t>
            </w:r>
            <w:r w:rsidRPr="00440771">
              <w:rPr>
                <w:b w:val="0"/>
                <w:bCs w:val="0"/>
                <w:i/>
                <w:iCs/>
              </w:rPr>
              <w:t>-19 S</w:t>
            </w:r>
            <w:r w:rsidRPr="00440771">
              <w:rPr>
                <w:b w:val="0"/>
                <w:bCs w:val="0"/>
                <w:i/>
                <w:iCs/>
                <w:caps w:val="0"/>
              </w:rPr>
              <w:t>ample</w:t>
            </w:r>
            <w:r>
              <w:rPr>
                <w:b w:val="0"/>
                <w:bCs w:val="0"/>
                <w:i/>
                <w:iCs/>
                <w:caps w:val="0"/>
              </w:rPr>
              <w:t xml:space="preserve"> Collection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035CD70F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ED nurse takes Covid-19 sample</w:t>
            </w:r>
          </w:p>
        </w:tc>
      </w:tr>
      <w:tr w:rsidR="00B26E05" w:rsidRPr="00524F81" w14:paraId="6A8D72E7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3D0AC736" w14:textId="77777777" w:rsidR="00B26E05" w:rsidRPr="00440771" w:rsidRDefault="00B26E05" w:rsidP="00B26E05">
            <w:pPr>
              <w:pStyle w:val="ListParagraph"/>
              <w:numPr>
                <w:ilvl w:val="1"/>
                <w:numId w:val="29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L</w:t>
            </w:r>
            <w:r>
              <w:rPr>
                <w:b w:val="0"/>
                <w:bCs w:val="0"/>
                <w:i/>
                <w:iCs/>
                <w:caps w:val="0"/>
              </w:rPr>
              <w:t>aboratory Sample Collection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6189479E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ED nurse puts an IV-line for bloodwork and collects blood for laboratory</w:t>
            </w:r>
          </w:p>
        </w:tc>
      </w:tr>
      <w:tr w:rsidR="00B26E05" w:rsidRPr="00524F81" w14:paraId="156F1733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4F7E0772" w14:textId="77777777" w:rsidR="00B26E05" w:rsidRPr="00440771" w:rsidRDefault="00B26E05" w:rsidP="00B26E05">
            <w:pPr>
              <w:pStyle w:val="ListParagraph"/>
              <w:numPr>
                <w:ilvl w:val="1"/>
                <w:numId w:val="29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Moving To ED Bed</w:t>
            </w:r>
            <w:r>
              <w:rPr>
                <w:b w:val="0"/>
                <w:bCs w:val="0"/>
                <w:i/>
                <w:iCs/>
                <w:caps w:val="0"/>
              </w:rPr>
              <w:t xml:space="preserve"> (for walk-ins and patients requiring stabilization)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30F08019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Moving the patient to ED bed or wheelchair</w:t>
            </w:r>
            <w:r w:rsidRPr="00524F81">
              <w:rPr>
                <w:rFonts w:cs="Times New Roman"/>
                <w:szCs w:val="24"/>
              </w:rPr>
              <w:t xml:space="preserve">; this can occur if the patient </w:t>
            </w:r>
            <w:r>
              <w:rPr>
                <w:rFonts w:cs="Times New Roman"/>
                <w:szCs w:val="24"/>
              </w:rPr>
              <w:t>is</w:t>
            </w:r>
            <w:r w:rsidRPr="00524F81">
              <w:rPr>
                <w:rFonts w:cs="Times New Roman"/>
                <w:szCs w:val="24"/>
              </w:rPr>
              <w:t xml:space="preserve"> transferred from another facility by Life Flight or if there </w:t>
            </w:r>
            <w:r>
              <w:rPr>
                <w:rFonts w:cs="Times New Roman"/>
                <w:szCs w:val="24"/>
              </w:rPr>
              <w:t>is</w:t>
            </w:r>
            <w:r w:rsidRPr="00524F81">
              <w:rPr>
                <w:rFonts w:cs="Times New Roman"/>
                <w:szCs w:val="24"/>
              </w:rPr>
              <w:t xml:space="preserve"> a need for a stabilization</w:t>
            </w:r>
            <w:r>
              <w:rPr>
                <w:rFonts w:cs="Times New Roman"/>
                <w:szCs w:val="24"/>
              </w:rPr>
              <w:t xml:space="preserve"> or if patient arrives by PV</w:t>
            </w:r>
          </w:p>
        </w:tc>
      </w:tr>
      <w:tr w:rsidR="00B26E05" w:rsidRPr="00524F81" w14:paraId="5B79E38B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61D9CA61" w14:textId="77777777" w:rsidR="00B26E05" w:rsidRPr="00440771" w:rsidRDefault="00B26E05" w:rsidP="00B26E05">
            <w:pPr>
              <w:pStyle w:val="ListParagraph"/>
              <w:numPr>
                <w:ilvl w:val="1"/>
                <w:numId w:val="29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</w:rPr>
              <w:t>S</w:t>
            </w:r>
            <w:r w:rsidRPr="00440771">
              <w:rPr>
                <w:b w:val="0"/>
                <w:bCs w:val="0"/>
                <w:i/>
                <w:iCs/>
                <w:caps w:val="0"/>
              </w:rPr>
              <w:t>tabilization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7B35D6AF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Stabilizing patient before moving to Radiology department</w:t>
            </w:r>
          </w:p>
        </w:tc>
      </w:tr>
      <w:tr w:rsidR="00B26E05" w:rsidRPr="00524F81" w14:paraId="69F15DA1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6E1B41F5" w14:textId="77777777" w:rsidR="00B26E05" w:rsidRPr="00440771" w:rsidRDefault="00B26E05" w:rsidP="00B26E05">
            <w:pPr>
              <w:pStyle w:val="ListParagraph"/>
              <w:numPr>
                <w:ilvl w:val="1"/>
                <w:numId w:val="29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Share Patient’s Medical History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26BE3483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  <w:r w:rsidRPr="00524F81">
              <w:rPr>
                <w:rFonts w:cs="Times New Roman"/>
                <w:szCs w:val="24"/>
              </w:rPr>
              <w:t>he paramedics or emergency physician share</w:t>
            </w:r>
            <w:r>
              <w:rPr>
                <w:rFonts w:cs="Times New Roman"/>
                <w:szCs w:val="24"/>
              </w:rPr>
              <w:t>s</w:t>
            </w:r>
            <w:r w:rsidRPr="00524F81">
              <w:rPr>
                <w:rFonts w:cs="Times New Roman"/>
                <w:szCs w:val="24"/>
              </w:rPr>
              <w:t xml:space="preserve"> information about the event </w:t>
            </w:r>
          </w:p>
        </w:tc>
      </w:tr>
      <w:tr w:rsidR="00B26E05" w:rsidRPr="00524F81" w14:paraId="7AF483F4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6BA1D3BC" w14:textId="77777777" w:rsidR="00B26E05" w:rsidRPr="00440771" w:rsidRDefault="00B26E05" w:rsidP="00B26E05">
            <w:pPr>
              <w:pStyle w:val="ListParagraph"/>
              <w:numPr>
                <w:ilvl w:val="1"/>
                <w:numId w:val="29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Neurological Evaluation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3A44C2DE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Neurologist examines the patient and completes NIHSS</w:t>
            </w:r>
          </w:p>
        </w:tc>
      </w:tr>
      <w:tr w:rsidR="00B26E05" w:rsidRPr="00524F81" w14:paraId="576F067C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11772885" w14:textId="77777777" w:rsidR="00B26E05" w:rsidRPr="00440771" w:rsidRDefault="00B26E05" w:rsidP="00B26E05">
            <w:pPr>
              <w:pStyle w:val="ListParagraph"/>
              <w:numPr>
                <w:ilvl w:val="1"/>
                <w:numId w:val="29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 xml:space="preserve">Transport Imaging Department </w:t>
            </w:r>
            <w:r>
              <w:rPr>
                <w:b w:val="0"/>
                <w:bCs w:val="0"/>
                <w:i/>
                <w:iCs/>
                <w:caps w:val="0"/>
              </w:rPr>
              <w:t>f</w:t>
            </w:r>
            <w:r w:rsidRPr="00440771">
              <w:rPr>
                <w:b w:val="0"/>
                <w:bCs w:val="0"/>
                <w:i/>
                <w:iCs/>
                <w:caps w:val="0"/>
              </w:rPr>
              <w:t>rom Emergency Department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235A39FB" w14:textId="77777777" w:rsidR="00B26E05" w:rsidRPr="00524F81" w:rsidRDefault="00B26E05" w:rsidP="00B26E05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  <w:r w:rsidRPr="00524F81">
              <w:rPr>
                <w:rFonts w:cs="Times New Roman"/>
                <w:szCs w:val="24"/>
              </w:rPr>
              <w:t xml:space="preserve">he patient </w:t>
            </w:r>
            <w:r>
              <w:rPr>
                <w:rFonts w:cs="Times New Roman"/>
                <w:szCs w:val="24"/>
              </w:rPr>
              <w:t xml:space="preserve">is </w:t>
            </w:r>
            <w:r w:rsidRPr="00524F81">
              <w:rPr>
                <w:rFonts w:cs="Times New Roman"/>
                <w:szCs w:val="24"/>
              </w:rPr>
              <w:t xml:space="preserve">transported to the </w:t>
            </w:r>
            <w:r>
              <w:rPr>
                <w:rFonts w:cs="Times New Roman"/>
                <w:szCs w:val="24"/>
              </w:rPr>
              <w:t>radiology</w:t>
            </w:r>
            <w:r w:rsidRPr="00524F81">
              <w:rPr>
                <w:rFonts w:cs="Times New Roman"/>
                <w:szCs w:val="24"/>
              </w:rPr>
              <w:t xml:space="preserve"> department </w:t>
            </w:r>
          </w:p>
        </w:tc>
      </w:tr>
      <w:tr w:rsidR="00B26E05" w:rsidRPr="00524F81" w14:paraId="364B505D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5894A4" w14:textId="77777777" w:rsidR="00B26E05" w:rsidRPr="00524F81" w:rsidRDefault="00B26E05" w:rsidP="00B26E05">
            <w:pPr>
              <w:pStyle w:val="ListParagraph"/>
              <w:numPr>
                <w:ilvl w:val="0"/>
                <w:numId w:val="29"/>
              </w:numPr>
              <w:spacing w:before="0" w:after="0" w:line="360" w:lineRule="auto"/>
              <w:ind w:left="306"/>
            </w:pPr>
            <w:r w:rsidRPr="00524F81">
              <w:t>Imaging</w:t>
            </w:r>
            <w:r>
              <w:t xml:space="preserve"> Acquisition</w:t>
            </w:r>
          </w:p>
        </w:tc>
      </w:tr>
      <w:tr w:rsidR="00B26E05" w:rsidRPr="00524F81" w14:paraId="358F2E70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</w:tcPr>
          <w:p w14:paraId="0256D223" w14:textId="77777777" w:rsidR="00B26E05" w:rsidRPr="00440771" w:rsidRDefault="00B26E05" w:rsidP="00B26E05">
            <w:pPr>
              <w:pStyle w:val="ListParagraph"/>
              <w:numPr>
                <w:ilvl w:val="1"/>
                <w:numId w:val="29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Prepare Patient for Imaging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57C82DBA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CT technicians prepare the patient for the imaging session</w:t>
            </w:r>
          </w:p>
        </w:tc>
      </w:tr>
      <w:tr w:rsidR="00B26E05" w:rsidRPr="00524F81" w14:paraId="50D3C7EB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</w:tcPr>
          <w:p w14:paraId="50F53E73" w14:textId="77777777" w:rsidR="00B26E05" w:rsidRPr="00440771" w:rsidRDefault="00B26E05" w:rsidP="00B26E05">
            <w:pPr>
              <w:pStyle w:val="ListParagraph"/>
              <w:numPr>
                <w:ilvl w:val="2"/>
                <w:numId w:val="29"/>
              </w:numPr>
              <w:spacing w:before="0" w:after="0" w:line="360" w:lineRule="auto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Waiting for Scanner Availability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6B69B1B8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After the arrival of radiology department, if the scanner is not available, patient waits for the scanner availability</w:t>
            </w:r>
          </w:p>
        </w:tc>
      </w:tr>
      <w:tr w:rsidR="00B26E05" w:rsidRPr="00524F81" w14:paraId="7387846E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</w:tcPr>
          <w:p w14:paraId="67A967BF" w14:textId="77777777" w:rsidR="00B26E05" w:rsidRPr="00440771" w:rsidRDefault="00B26E05" w:rsidP="00B26E05">
            <w:pPr>
              <w:pStyle w:val="ListParagraph"/>
              <w:numPr>
                <w:ilvl w:val="2"/>
                <w:numId w:val="29"/>
              </w:numPr>
              <w:spacing w:before="0" w:after="0" w:line="360" w:lineRule="auto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Removing Jewelry and Hearings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68FE015F" w14:textId="77777777" w:rsidR="00B26E05" w:rsidRPr="00524F81" w:rsidRDefault="00B26E05" w:rsidP="00B26E05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 the patient has any jewelry and/or hearings, removing them before starting imaging</w:t>
            </w:r>
          </w:p>
        </w:tc>
      </w:tr>
      <w:tr w:rsidR="00B26E05" w:rsidRPr="00524F81" w14:paraId="251BFA55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</w:tcPr>
          <w:p w14:paraId="30F077E2" w14:textId="50B841A3" w:rsidR="00B26E05" w:rsidRPr="00440771" w:rsidRDefault="00B26E05" w:rsidP="00B26E05">
            <w:pPr>
              <w:pStyle w:val="ListParagraph"/>
              <w:numPr>
                <w:ilvl w:val="2"/>
                <w:numId w:val="29"/>
              </w:numPr>
              <w:spacing w:before="0" w:after="0" w:line="360" w:lineRule="auto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lastRenderedPageBreak/>
              <w:t>Moving Patient to C</w:t>
            </w:r>
            <w:r w:rsidR="00D126A1">
              <w:rPr>
                <w:b w:val="0"/>
                <w:bCs w:val="0"/>
                <w:i/>
                <w:iCs/>
                <w:caps w:val="0"/>
              </w:rPr>
              <w:t>T</w:t>
            </w:r>
            <w:r w:rsidRPr="00440771">
              <w:rPr>
                <w:b w:val="0"/>
                <w:bCs w:val="0"/>
                <w:i/>
                <w:iCs/>
                <w:caps w:val="0"/>
              </w:rPr>
              <w:t xml:space="preserve"> Table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1433DFC3" w14:textId="77777777" w:rsidR="00B26E05" w:rsidRPr="00524F81" w:rsidRDefault="00B26E05" w:rsidP="00B26E05">
            <w:p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Moving the patient to CT table for imaging </w:t>
            </w:r>
          </w:p>
        </w:tc>
      </w:tr>
      <w:tr w:rsidR="00B26E05" w:rsidRPr="00524F81" w14:paraId="53453DFD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</w:tcPr>
          <w:p w14:paraId="3D5F5516" w14:textId="77777777" w:rsidR="00B26E05" w:rsidRPr="00440771" w:rsidRDefault="00B26E05" w:rsidP="00B26E05">
            <w:pPr>
              <w:pStyle w:val="ListParagraph"/>
              <w:numPr>
                <w:ilvl w:val="2"/>
                <w:numId w:val="29"/>
              </w:numPr>
              <w:spacing w:before="0" w:after="0" w:line="360" w:lineRule="auto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Adjusting Scanning Machine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0D500E67" w14:textId="77777777" w:rsidR="00B26E05" w:rsidRPr="00524F81" w:rsidRDefault="00B26E05" w:rsidP="00B26E05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Adjustment of scanning machine for the imaging</w:t>
            </w:r>
          </w:p>
        </w:tc>
      </w:tr>
      <w:tr w:rsidR="00B26E05" w:rsidRPr="00524F81" w14:paraId="0BFE8DDD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</w:tcPr>
          <w:p w14:paraId="2267F212" w14:textId="77777777" w:rsidR="00B26E05" w:rsidRPr="00440771" w:rsidRDefault="00B26E05" w:rsidP="00B26E05">
            <w:pPr>
              <w:pStyle w:val="ListParagraph"/>
              <w:numPr>
                <w:ilvl w:val="1"/>
                <w:numId w:val="29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</w:rPr>
              <w:t xml:space="preserve"> </w:t>
            </w:r>
            <w:r>
              <w:rPr>
                <w:b w:val="0"/>
                <w:bCs w:val="0"/>
                <w:i/>
                <w:iCs/>
              </w:rPr>
              <w:t xml:space="preserve">CT </w:t>
            </w:r>
            <w:r w:rsidRPr="00440771">
              <w:rPr>
                <w:b w:val="0"/>
                <w:bCs w:val="0"/>
                <w:i/>
                <w:iCs/>
              </w:rPr>
              <w:t>I</w:t>
            </w:r>
            <w:r w:rsidRPr="00440771">
              <w:rPr>
                <w:b w:val="0"/>
                <w:bCs w:val="0"/>
                <w:i/>
                <w:iCs/>
                <w:caps w:val="0"/>
              </w:rPr>
              <w:t>maging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08BE6A3E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Imaging session including interruptions during the imaging</w:t>
            </w:r>
            <w:r w:rsidRPr="00524F81">
              <w:rPr>
                <w:rFonts w:cs="Times New Roman"/>
                <w:szCs w:val="24"/>
              </w:rPr>
              <w:t xml:space="preserve"> </w:t>
            </w:r>
          </w:p>
        </w:tc>
      </w:tr>
      <w:tr w:rsidR="00B26E05" w:rsidRPr="00524F81" w14:paraId="484BB11D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</w:tcPr>
          <w:p w14:paraId="3F9519BF" w14:textId="77777777" w:rsidR="00B26E05" w:rsidRPr="00440771" w:rsidRDefault="00B26E05" w:rsidP="00B26E05">
            <w:pPr>
              <w:pStyle w:val="ListParagraph"/>
              <w:numPr>
                <w:ilvl w:val="2"/>
                <w:numId w:val="29"/>
              </w:numPr>
              <w:spacing w:before="0" w:after="0" w:line="360" w:lineRule="auto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Obtaining Brain Imaging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560992A5" w14:textId="77777777" w:rsidR="00B26E05" w:rsidRDefault="00B26E05" w:rsidP="00B26E05">
            <w:pPr>
              <w:spacing w:before="0"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Obtaining brain imaging (CT-CTA-CTP)</w:t>
            </w:r>
          </w:p>
        </w:tc>
      </w:tr>
      <w:tr w:rsidR="00B26E05" w:rsidRPr="00524F81" w14:paraId="11AC64D3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</w:tcPr>
          <w:p w14:paraId="1AD671F7" w14:textId="77777777" w:rsidR="00B26E05" w:rsidRPr="00440771" w:rsidRDefault="00B26E05" w:rsidP="00B26E05">
            <w:pPr>
              <w:pStyle w:val="ListParagraph"/>
              <w:numPr>
                <w:ilvl w:val="2"/>
                <w:numId w:val="29"/>
              </w:numPr>
              <w:spacing w:before="0" w:after="0" w:line="360" w:lineRule="auto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Interruptions During the Imaging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2FDECEB3" w14:textId="77777777" w:rsidR="00B26E05" w:rsidRDefault="00B26E05" w:rsidP="00B26E05">
            <w:pPr>
              <w:spacing w:before="0"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524F81">
              <w:rPr>
                <w:rFonts w:cs="Times New Roman"/>
                <w:szCs w:val="24"/>
              </w:rPr>
              <w:t>ny interruption during the imaging for various reasons</w:t>
            </w:r>
            <w:r>
              <w:rPr>
                <w:rFonts w:cs="Times New Roman"/>
                <w:szCs w:val="24"/>
              </w:rPr>
              <w:t>, such as dye problems</w:t>
            </w:r>
          </w:p>
        </w:tc>
      </w:tr>
      <w:tr w:rsidR="00B26E05" w:rsidRPr="00524F81" w14:paraId="0F3998A1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</w:tcPr>
          <w:p w14:paraId="1DA4A42F" w14:textId="77777777" w:rsidR="00B26E05" w:rsidRPr="00440771" w:rsidRDefault="00B26E05" w:rsidP="00B26E05">
            <w:pPr>
              <w:pStyle w:val="ListParagraph"/>
              <w:numPr>
                <w:ilvl w:val="1"/>
                <w:numId w:val="29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</w:rPr>
              <w:t xml:space="preserve"> </w:t>
            </w:r>
            <w:r w:rsidRPr="00440771">
              <w:rPr>
                <w:b w:val="0"/>
                <w:bCs w:val="0"/>
                <w:i/>
                <w:iCs/>
                <w:caps w:val="0"/>
              </w:rPr>
              <w:t>Moving Patient from CT Table to Stretcher/ED Bed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503B5506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Moving patient back to stretcher or ED bed after imaging session completed</w:t>
            </w:r>
          </w:p>
        </w:tc>
      </w:tr>
      <w:tr w:rsidR="00B26E05" w:rsidRPr="00524F81" w14:paraId="52E1570B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A11CF9" w14:textId="77777777" w:rsidR="00B26E05" w:rsidRPr="00524F81" w:rsidRDefault="00B26E05" w:rsidP="00B26E05">
            <w:pPr>
              <w:pStyle w:val="ListParagraph"/>
              <w:numPr>
                <w:ilvl w:val="0"/>
                <w:numId w:val="29"/>
              </w:numPr>
              <w:spacing w:before="0" w:after="0" w:line="360" w:lineRule="auto"/>
              <w:ind w:left="306"/>
              <w:rPr>
                <w:b w:val="0"/>
                <w:bCs w:val="0"/>
              </w:rPr>
            </w:pPr>
            <w:r w:rsidRPr="00524F81">
              <w:t>Treatment Decision</w:t>
            </w:r>
          </w:p>
        </w:tc>
      </w:tr>
      <w:tr w:rsidR="00B26E05" w:rsidRPr="00524F81" w14:paraId="519E6D1D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29D531FD" w14:textId="77777777" w:rsidR="00B26E05" w:rsidRPr="00440771" w:rsidRDefault="00B26E05" w:rsidP="00B26E05">
            <w:pPr>
              <w:pStyle w:val="ListParagraph"/>
              <w:numPr>
                <w:ilvl w:val="1"/>
                <w:numId w:val="29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Treatment Decision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72EB8D73" w14:textId="77777777" w:rsidR="00B26E05" w:rsidRPr="00524F81" w:rsidRDefault="00B26E05" w:rsidP="00B26E05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  <w:r w:rsidRPr="00524F81">
              <w:rPr>
                <w:rFonts w:cs="Times New Roman"/>
                <w:szCs w:val="24"/>
              </w:rPr>
              <w:t xml:space="preserve">he </w:t>
            </w:r>
            <w:r>
              <w:rPr>
                <w:rFonts w:cs="Times New Roman"/>
                <w:szCs w:val="24"/>
              </w:rPr>
              <w:t>neurologist and neurointerventionalist</w:t>
            </w:r>
            <w:r w:rsidRPr="00524F81">
              <w:rPr>
                <w:rFonts w:cs="Times New Roman"/>
                <w:szCs w:val="24"/>
              </w:rPr>
              <w:t xml:space="preserve"> discuss</w:t>
            </w:r>
            <w:r>
              <w:rPr>
                <w:rFonts w:cs="Times New Roman"/>
                <w:szCs w:val="24"/>
              </w:rPr>
              <w:t xml:space="preserve"> the images</w:t>
            </w:r>
            <w:r w:rsidRPr="00524F81">
              <w:rPr>
                <w:rFonts w:cs="Times New Roman"/>
                <w:szCs w:val="24"/>
              </w:rPr>
              <w:t>, and the neurology physician decide</w:t>
            </w:r>
            <w:r>
              <w:rPr>
                <w:rFonts w:cs="Times New Roman"/>
                <w:szCs w:val="24"/>
              </w:rPr>
              <w:t>s</w:t>
            </w:r>
            <w:r w:rsidRPr="00524F81">
              <w:rPr>
                <w:rFonts w:cs="Times New Roman"/>
                <w:szCs w:val="24"/>
              </w:rPr>
              <w:t xml:space="preserve"> about the treatment</w:t>
            </w:r>
          </w:p>
        </w:tc>
      </w:tr>
      <w:tr w:rsidR="00B26E05" w:rsidRPr="00524F81" w14:paraId="6ACA8AFE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45CCC096" w14:textId="77777777" w:rsidR="00B26E05" w:rsidRPr="00440771" w:rsidRDefault="00B26E05" w:rsidP="00B26E05">
            <w:pPr>
              <w:pStyle w:val="ListParagraph"/>
              <w:numPr>
                <w:ilvl w:val="1"/>
                <w:numId w:val="29"/>
              </w:numPr>
              <w:spacing w:before="0" w:after="0" w:line="360" w:lineRule="auto"/>
              <w:ind w:left="306"/>
              <w:rPr>
                <w:i/>
                <w:iCs/>
              </w:rPr>
            </w:pPr>
            <w:r>
              <w:rPr>
                <w:b w:val="0"/>
                <w:bCs w:val="0"/>
                <w:i/>
                <w:iCs/>
                <w:caps w:val="0"/>
              </w:rPr>
              <w:t>Revaluation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5B05062B" w14:textId="77777777" w:rsidR="00B26E05" w:rsidRDefault="00B26E05" w:rsidP="00B26E05">
            <w:p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 t</w:t>
            </w:r>
            <w:r w:rsidRPr="00524F81">
              <w:rPr>
                <w:rFonts w:cs="Times New Roman"/>
                <w:szCs w:val="24"/>
              </w:rPr>
              <w:t>here</w:t>
            </w:r>
            <w:r>
              <w:rPr>
                <w:rFonts w:cs="Times New Roman"/>
                <w:szCs w:val="24"/>
              </w:rPr>
              <w:t xml:space="preserve"> is</w:t>
            </w:r>
            <w:r w:rsidRPr="00524F81">
              <w:rPr>
                <w:rFonts w:cs="Times New Roman"/>
                <w:szCs w:val="24"/>
              </w:rPr>
              <w:t xml:space="preserve"> a need for repeating the neurological evaluation before the decision was made</w:t>
            </w:r>
          </w:p>
        </w:tc>
      </w:tr>
      <w:tr w:rsidR="00B26E05" w:rsidRPr="00524F81" w14:paraId="43091A6D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77431746" w14:textId="77777777" w:rsidR="00B26E05" w:rsidRDefault="00B26E05" w:rsidP="00B26E05">
            <w:pPr>
              <w:pStyle w:val="ListParagraph"/>
              <w:numPr>
                <w:ilvl w:val="1"/>
                <w:numId w:val="29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  <w:caps w:val="0"/>
              </w:rPr>
            </w:pPr>
            <w:r>
              <w:rPr>
                <w:b w:val="0"/>
                <w:bCs w:val="0"/>
                <w:i/>
                <w:iCs/>
                <w:caps w:val="0"/>
              </w:rPr>
              <w:t>Consent Conversation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63E0D2F0" w14:textId="77777777" w:rsidR="00B26E05" w:rsidRDefault="00B26E05" w:rsidP="00B26E05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 consent conversation, including contraindications list checking, takes a place before the decision of thrombolysis</w:t>
            </w:r>
          </w:p>
        </w:tc>
      </w:tr>
      <w:tr w:rsidR="00B26E05" w:rsidRPr="00524F81" w14:paraId="42DAB91D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4F47AE40" w14:textId="77777777" w:rsidR="00B26E05" w:rsidRDefault="00B26E05" w:rsidP="00B26E05">
            <w:pPr>
              <w:pStyle w:val="ListParagraph"/>
              <w:numPr>
                <w:ilvl w:val="1"/>
                <w:numId w:val="29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  <w:caps w:val="0"/>
              </w:rPr>
            </w:pPr>
            <w:r>
              <w:rPr>
                <w:b w:val="0"/>
                <w:bCs w:val="0"/>
                <w:i/>
                <w:iCs/>
                <w:caps w:val="0"/>
              </w:rPr>
              <w:t>Additional Steps in Treatment Decision Making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0BF4A140" w14:textId="77777777" w:rsidR="00B26E05" w:rsidRDefault="00B26E05" w:rsidP="00B26E05">
            <w:p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 there is a need for additional steps before treatment decision made.</w:t>
            </w:r>
          </w:p>
        </w:tc>
      </w:tr>
      <w:tr w:rsidR="00B26E05" w:rsidRPr="00524F81" w14:paraId="63A95AB1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5BFC7576" w14:textId="77777777" w:rsidR="00B26E05" w:rsidRPr="00440771" w:rsidRDefault="00B26E05" w:rsidP="00B26E05">
            <w:pPr>
              <w:pStyle w:val="ListParagraph"/>
              <w:numPr>
                <w:ilvl w:val="2"/>
                <w:numId w:val="29"/>
              </w:numPr>
              <w:spacing w:before="0" w:after="0" w:line="360" w:lineRule="auto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  <w:caps w:val="0"/>
              </w:rPr>
              <w:t>Waiting for Laboratory Results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7F33073B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 there is a need for checking for INR level before thrombolysis treatment, the neurologist waits for laboratory results</w:t>
            </w:r>
          </w:p>
        </w:tc>
      </w:tr>
      <w:tr w:rsidR="00B26E05" w:rsidRPr="00524F81" w14:paraId="1E91B52F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730926AB" w14:textId="77777777" w:rsidR="00B26E05" w:rsidRPr="00440771" w:rsidRDefault="00B26E05" w:rsidP="00B26E05">
            <w:pPr>
              <w:pStyle w:val="ListParagraph"/>
              <w:numPr>
                <w:ilvl w:val="2"/>
                <w:numId w:val="29"/>
              </w:numPr>
              <w:spacing w:before="0" w:after="0" w:line="360" w:lineRule="auto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  <w:caps w:val="0"/>
              </w:rPr>
              <w:t>Using Point-of-Care INR Machine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411D5D51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524F81">
              <w:rPr>
                <w:rFonts w:cs="Times New Roman"/>
                <w:szCs w:val="24"/>
              </w:rPr>
              <w:t xml:space="preserve">f there </w:t>
            </w:r>
            <w:r>
              <w:rPr>
                <w:rFonts w:cs="Times New Roman"/>
                <w:szCs w:val="24"/>
              </w:rPr>
              <w:t>i</w:t>
            </w:r>
            <w:r w:rsidRPr="00524F81">
              <w:rPr>
                <w:rFonts w:cs="Times New Roman"/>
                <w:szCs w:val="24"/>
              </w:rPr>
              <w:t xml:space="preserve">s a necessity to check INR level before admitting </w:t>
            </w:r>
            <w:r>
              <w:rPr>
                <w:rFonts w:cs="Times New Roman"/>
                <w:szCs w:val="24"/>
              </w:rPr>
              <w:t>thrombolysis, the neurologist uses</w:t>
            </w:r>
            <w:r w:rsidRPr="00524F8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POC machine instead of</w:t>
            </w:r>
            <w:r w:rsidRPr="00524F81">
              <w:rPr>
                <w:rFonts w:cs="Times New Roman"/>
                <w:szCs w:val="24"/>
              </w:rPr>
              <w:t xml:space="preserve"> waiting for lab results</w:t>
            </w:r>
          </w:p>
        </w:tc>
      </w:tr>
      <w:tr w:rsidR="00B26E05" w:rsidRPr="00524F81" w14:paraId="7FAF1D31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E08DDC" w14:textId="77777777" w:rsidR="00B26E05" w:rsidRPr="00363C9F" w:rsidRDefault="00B26E05" w:rsidP="00B26E05">
            <w:pPr>
              <w:pStyle w:val="ListParagraph"/>
              <w:numPr>
                <w:ilvl w:val="0"/>
                <w:numId w:val="29"/>
              </w:numPr>
              <w:spacing w:before="0" w:after="0" w:line="360" w:lineRule="auto"/>
              <w:ind w:left="316" w:hanging="316"/>
            </w:pPr>
            <w:r>
              <w:t xml:space="preserve">preparations for </w:t>
            </w:r>
            <w:r w:rsidRPr="00363C9F">
              <w:t>Thrombolysis</w:t>
            </w:r>
          </w:p>
        </w:tc>
      </w:tr>
      <w:tr w:rsidR="00B26E05" w:rsidRPr="00524F81" w14:paraId="430EDB5D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7BFFCCB2" w14:textId="77777777" w:rsidR="00B26E05" w:rsidRPr="00440771" w:rsidRDefault="00B26E05" w:rsidP="00B26E05">
            <w:pPr>
              <w:pStyle w:val="ListParagraph"/>
              <w:numPr>
                <w:ilvl w:val="1"/>
                <w:numId w:val="45"/>
              </w:numPr>
              <w:spacing w:before="0" w:after="0" w:line="360" w:lineRule="auto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Return To ED and Move Patient To ED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1F5CB816" w14:textId="77777777" w:rsidR="00B26E05" w:rsidRPr="00524F81" w:rsidRDefault="00B26E05" w:rsidP="00B26E05">
            <w:p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Patient needs to return to ED if there is a need</w:t>
            </w:r>
          </w:p>
        </w:tc>
      </w:tr>
      <w:tr w:rsidR="00B26E05" w:rsidRPr="00524F81" w14:paraId="21357B7D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2C02618B" w14:textId="105903D1" w:rsidR="00B26E05" w:rsidRPr="00D126A1" w:rsidRDefault="00B26E05" w:rsidP="00D126A1">
            <w:pPr>
              <w:spacing w:before="0" w:after="0" w:line="360" w:lineRule="auto"/>
              <w:ind w:left="316"/>
              <w:rPr>
                <w:i/>
                <w:iCs/>
              </w:rPr>
            </w:pPr>
            <w:r w:rsidRPr="00D126A1">
              <w:rPr>
                <w:b w:val="0"/>
                <w:bCs w:val="0"/>
                <w:i/>
                <w:iCs/>
              </w:rPr>
              <w:lastRenderedPageBreak/>
              <w:t>4.1.1.</w:t>
            </w:r>
            <w:r w:rsidRPr="00D126A1">
              <w:rPr>
                <w:i/>
                <w:iCs/>
              </w:rPr>
              <w:t xml:space="preserve"> </w:t>
            </w:r>
            <w:r w:rsidR="00D126A1" w:rsidRPr="00D126A1">
              <w:rPr>
                <w:b w:val="0"/>
                <w:bCs w:val="0"/>
                <w:i/>
                <w:iCs/>
                <w:caps w:val="0"/>
              </w:rPr>
              <w:t>Return To E</w:t>
            </w:r>
            <w:r w:rsidR="00D126A1">
              <w:rPr>
                <w:b w:val="0"/>
                <w:bCs w:val="0"/>
                <w:i/>
                <w:iCs/>
                <w:caps w:val="0"/>
              </w:rPr>
              <w:t>D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7264D468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 there is a need to return to ED (patient-related reasons or during off-hours), the patient returns back to ED before/after the decision</w:t>
            </w:r>
          </w:p>
        </w:tc>
      </w:tr>
      <w:tr w:rsidR="00B26E05" w:rsidRPr="00524F81" w14:paraId="58E69AFF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1BCF3EDB" w14:textId="77777777" w:rsidR="00B26E05" w:rsidRPr="00440771" w:rsidRDefault="00B26E05" w:rsidP="00D126A1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360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4.1.2. Moving Patient to ED Bed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78AB263B" w14:textId="77777777" w:rsidR="00B26E05" w:rsidRPr="00524F81" w:rsidRDefault="00B26E05" w:rsidP="00B26E05">
            <w:p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 the patient returns to ED, moving patient to ED bed</w:t>
            </w:r>
          </w:p>
        </w:tc>
      </w:tr>
      <w:tr w:rsidR="00B26E05" w:rsidRPr="00524F81" w14:paraId="0760BCE3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21D50254" w14:textId="77777777" w:rsidR="00B26E05" w:rsidRPr="00440771" w:rsidRDefault="00B26E05" w:rsidP="00B26E05">
            <w:pPr>
              <w:pStyle w:val="ListParagraph"/>
              <w:numPr>
                <w:ilvl w:val="1"/>
                <w:numId w:val="45"/>
              </w:numPr>
              <w:spacing w:before="0" w:after="0" w:line="360" w:lineRule="auto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 xml:space="preserve"> ED Room Arrangement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03C71441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 the patient returns to ED and the room is not ready, patient waits for the room arrangement</w:t>
            </w:r>
          </w:p>
        </w:tc>
      </w:tr>
      <w:tr w:rsidR="00B26E05" w:rsidRPr="00524F81" w14:paraId="35805223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253AF794" w14:textId="77777777" w:rsidR="00B26E05" w:rsidRPr="00440771" w:rsidRDefault="00B26E05" w:rsidP="00B26E05">
            <w:pPr>
              <w:pStyle w:val="ListParagraph"/>
              <w:numPr>
                <w:ilvl w:val="1"/>
                <w:numId w:val="45"/>
              </w:numPr>
              <w:spacing w:before="0" w:after="0" w:line="360" w:lineRule="auto"/>
              <w:ind w:left="457" w:hanging="425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Prepare Patient and To Mix Thrombolysis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6238BB8F" w14:textId="77777777" w:rsidR="00B26E05" w:rsidRPr="00524F81" w:rsidRDefault="00B26E05" w:rsidP="00B26E05">
            <w:p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Preparing patient before admitting thrombolysis</w:t>
            </w:r>
          </w:p>
        </w:tc>
      </w:tr>
      <w:tr w:rsidR="00B26E05" w:rsidRPr="00524F81" w14:paraId="60C8778E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16DBE5DB" w14:textId="77777777" w:rsidR="00B26E05" w:rsidRPr="00440771" w:rsidRDefault="00B26E05" w:rsidP="00D126A1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4.3.1. Putting Second IV-Line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0D0DAD92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The center requires two IV-Line before admitting thrombolysis; if the patient arrives without second IV-Line, putting another IV-Line is required </w:t>
            </w:r>
          </w:p>
        </w:tc>
      </w:tr>
      <w:tr w:rsidR="00B26E05" w:rsidRPr="00524F81" w14:paraId="7D647A58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059F614D" w14:textId="77777777" w:rsidR="00B26E05" w:rsidRPr="00440771" w:rsidRDefault="00B26E05" w:rsidP="00D126A1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4.3.2. Preparing Patient (Undressing)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4E646ADD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 the patient returns to ED, ED staff undresses the patient before anything else</w:t>
            </w:r>
          </w:p>
        </w:tc>
      </w:tr>
      <w:tr w:rsidR="00B26E05" w:rsidRPr="00524F81" w14:paraId="7AD46EB3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12B68EE9" w14:textId="77777777" w:rsidR="00B26E05" w:rsidRPr="00440771" w:rsidRDefault="00B26E05" w:rsidP="00D126A1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4.3.3. Treatment For High Blood Pressure/Glucose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00954DC0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If the patient has either high blood pressure or high blood glucose, it needs to be reduced before admitting thrombolysis</w:t>
            </w:r>
          </w:p>
        </w:tc>
      </w:tr>
      <w:tr w:rsidR="00B26E05" w:rsidRPr="00524F81" w14:paraId="7A199927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42A7D2D2" w14:textId="77777777" w:rsidR="00B26E05" w:rsidRPr="00440771" w:rsidRDefault="00B26E05" w:rsidP="00D126A1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440771">
              <w:rPr>
                <w:b w:val="0"/>
                <w:bCs w:val="0"/>
                <w:i/>
                <w:iCs/>
                <w:caps w:val="0"/>
              </w:rPr>
              <w:t>4.3.4. Mixing Thrombolysis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3B4FA92B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Mixing thrombolysis before admitting it</w:t>
            </w:r>
          </w:p>
        </w:tc>
      </w:tr>
      <w:tr w:rsidR="00B26E05" w:rsidRPr="00524F81" w14:paraId="29C6939A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1578C2" w14:textId="77777777" w:rsidR="00B26E05" w:rsidRPr="007A17A9" w:rsidRDefault="00B26E05" w:rsidP="00B26E05">
            <w:pPr>
              <w:pStyle w:val="ListParagraph"/>
              <w:numPr>
                <w:ilvl w:val="0"/>
                <w:numId w:val="45"/>
              </w:numPr>
              <w:spacing w:before="0" w:after="0" w:line="360" w:lineRule="auto"/>
              <w:ind w:left="306"/>
            </w:pPr>
            <w:r>
              <w:t xml:space="preserve">Preparations for </w:t>
            </w:r>
            <w:r w:rsidRPr="007A17A9">
              <w:t>EVT</w:t>
            </w:r>
          </w:p>
        </w:tc>
      </w:tr>
      <w:tr w:rsidR="00B26E05" w:rsidRPr="00524F81" w14:paraId="3A00028C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42194EB7" w14:textId="77777777" w:rsidR="00B26E05" w:rsidRPr="007A17A9" w:rsidRDefault="00B26E05" w:rsidP="00B26E05">
            <w:pPr>
              <w:pStyle w:val="ListParagraph"/>
              <w:numPr>
                <w:ilvl w:val="1"/>
                <w:numId w:val="45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7A17A9">
              <w:rPr>
                <w:b w:val="0"/>
                <w:bCs w:val="0"/>
                <w:i/>
                <w:iCs/>
                <w:caps w:val="0"/>
              </w:rPr>
              <w:t>Time To Prepare Angiosuite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5FED9F2A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  <w:r w:rsidRPr="00524F81">
              <w:rPr>
                <w:rFonts w:cs="Times New Roman"/>
                <w:szCs w:val="24"/>
              </w:rPr>
              <w:t xml:space="preserve">he angiosuite </w:t>
            </w:r>
            <w:r>
              <w:rPr>
                <w:rFonts w:cs="Times New Roman"/>
                <w:szCs w:val="24"/>
              </w:rPr>
              <w:t>is</w:t>
            </w:r>
            <w:r w:rsidRPr="00524F81">
              <w:rPr>
                <w:rFonts w:cs="Times New Roman"/>
                <w:szCs w:val="24"/>
              </w:rPr>
              <w:t xml:space="preserve"> prepared for the EVT procedure</w:t>
            </w:r>
          </w:p>
        </w:tc>
      </w:tr>
      <w:tr w:rsidR="00B26E05" w:rsidRPr="00524F81" w14:paraId="6A55E3AA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2D6E8B1A" w14:textId="77777777" w:rsidR="00B26E05" w:rsidRPr="007A17A9" w:rsidRDefault="00B26E05" w:rsidP="00B26E05">
            <w:pPr>
              <w:pStyle w:val="ListParagraph"/>
              <w:numPr>
                <w:ilvl w:val="1"/>
                <w:numId w:val="45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7A17A9">
              <w:rPr>
                <w:b w:val="0"/>
                <w:bCs w:val="0"/>
                <w:i/>
                <w:iCs/>
                <w:caps w:val="0"/>
              </w:rPr>
              <w:t>Time To Move Patient To Inter</w:t>
            </w:r>
            <w:r>
              <w:rPr>
                <w:b w:val="0"/>
                <w:bCs w:val="0"/>
                <w:i/>
                <w:iCs/>
                <w:caps w:val="0"/>
              </w:rPr>
              <w:t>ventional</w:t>
            </w:r>
            <w:r w:rsidRPr="007A17A9">
              <w:rPr>
                <w:b w:val="0"/>
                <w:bCs w:val="0"/>
                <w:i/>
                <w:iCs/>
                <w:caps w:val="0"/>
              </w:rPr>
              <w:t xml:space="preserve"> Radiology Department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04DB40E9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  <w:r w:rsidRPr="00524F81">
              <w:rPr>
                <w:rFonts w:cs="Times New Roman"/>
                <w:szCs w:val="24"/>
              </w:rPr>
              <w:t xml:space="preserve">he patient </w:t>
            </w:r>
            <w:r>
              <w:rPr>
                <w:rFonts w:cs="Times New Roman"/>
                <w:szCs w:val="24"/>
              </w:rPr>
              <w:t>i</w:t>
            </w:r>
            <w:r w:rsidRPr="00524F81">
              <w:rPr>
                <w:rFonts w:cs="Times New Roman"/>
                <w:szCs w:val="24"/>
              </w:rPr>
              <w:t>s transported to inter</w:t>
            </w:r>
            <w:r>
              <w:rPr>
                <w:rFonts w:cs="Times New Roman"/>
                <w:szCs w:val="24"/>
              </w:rPr>
              <w:t>ventional</w:t>
            </w:r>
            <w:r w:rsidRPr="00524F81">
              <w:rPr>
                <w:rFonts w:cs="Times New Roman"/>
                <w:szCs w:val="24"/>
              </w:rPr>
              <w:t xml:space="preserve"> radiology from the emergency department or </w:t>
            </w:r>
            <w:r>
              <w:rPr>
                <w:rFonts w:cs="Times New Roman"/>
                <w:szCs w:val="24"/>
              </w:rPr>
              <w:t>radiology</w:t>
            </w:r>
            <w:r w:rsidRPr="00524F81">
              <w:rPr>
                <w:rFonts w:cs="Times New Roman"/>
                <w:szCs w:val="24"/>
              </w:rPr>
              <w:t xml:space="preserve"> department waiting area for the EVT procedure </w:t>
            </w:r>
          </w:p>
        </w:tc>
      </w:tr>
      <w:tr w:rsidR="00B26E05" w:rsidRPr="00524F81" w14:paraId="7AFEF948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7C0BD35C" w14:textId="77777777" w:rsidR="00B26E05" w:rsidRPr="007A17A9" w:rsidRDefault="00B26E05" w:rsidP="00B26E05">
            <w:pPr>
              <w:pStyle w:val="ListParagraph"/>
              <w:numPr>
                <w:ilvl w:val="1"/>
                <w:numId w:val="45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7A17A9">
              <w:rPr>
                <w:b w:val="0"/>
                <w:bCs w:val="0"/>
                <w:i/>
                <w:iCs/>
                <w:caps w:val="0"/>
              </w:rPr>
              <w:t>Anesthesia Assessment Time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6CB8721F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  <w:r w:rsidRPr="00524F81">
              <w:rPr>
                <w:rFonts w:cs="Times New Roman"/>
                <w:szCs w:val="24"/>
              </w:rPr>
              <w:t>he anesthesia physician assesse</w:t>
            </w:r>
            <w:r>
              <w:rPr>
                <w:rFonts w:cs="Times New Roman"/>
                <w:szCs w:val="24"/>
              </w:rPr>
              <w:t>s</w:t>
            </w:r>
            <w:r w:rsidRPr="00524F81">
              <w:rPr>
                <w:rFonts w:cs="Times New Roman"/>
                <w:szCs w:val="24"/>
              </w:rPr>
              <w:t xml:space="preserve"> before the EVT </w:t>
            </w:r>
          </w:p>
        </w:tc>
      </w:tr>
      <w:tr w:rsidR="00B26E05" w:rsidRPr="00524F81" w14:paraId="725F0EAA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22AE4043" w14:textId="77777777" w:rsidR="00B26E05" w:rsidRPr="007A17A9" w:rsidRDefault="00B26E05" w:rsidP="00B26E05">
            <w:pPr>
              <w:pStyle w:val="ListParagraph"/>
              <w:numPr>
                <w:ilvl w:val="1"/>
                <w:numId w:val="45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7A17A9">
              <w:rPr>
                <w:b w:val="0"/>
                <w:bCs w:val="0"/>
                <w:i/>
                <w:iCs/>
                <w:caps w:val="0"/>
              </w:rPr>
              <w:t>Patient Preparation Time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11E3FC9F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Times New Roman"/>
                <w:szCs w:val="24"/>
              </w:rPr>
              <w:t xml:space="preserve">Preparing the patient for the EVT procedure </w:t>
            </w:r>
          </w:p>
        </w:tc>
      </w:tr>
      <w:tr w:rsidR="00B26E05" w:rsidRPr="00524F81" w14:paraId="472B074B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43C284B9" w14:textId="77777777" w:rsidR="00B26E05" w:rsidRPr="007A17A9" w:rsidRDefault="00B26E05" w:rsidP="00D126A1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7A17A9">
              <w:rPr>
                <w:b w:val="0"/>
                <w:bCs w:val="0"/>
                <w:i/>
                <w:iCs/>
                <w:caps w:val="0"/>
              </w:rPr>
              <w:t xml:space="preserve">5.4.1. Moving Patient </w:t>
            </w:r>
            <w:r>
              <w:rPr>
                <w:b w:val="0"/>
                <w:bCs w:val="0"/>
                <w:i/>
                <w:iCs/>
                <w:caps w:val="0"/>
              </w:rPr>
              <w:t>t</w:t>
            </w:r>
            <w:r w:rsidRPr="007A17A9">
              <w:rPr>
                <w:b w:val="0"/>
                <w:bCs w:val="0"/>
                <w:i/>
                <w:iCs/>
                <w:caps w:val="0"/>
              </w:rPr>
              <w:t>o Angio Table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186A7584" w14:textId="77777777" w:rsidR="00B26E05" w:rsidRPr="00524F81" w:rsidRDefault="00B26E05" w:rsidP="00B26E05">
            <w:p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  <w:r w:rsidRPr="00524F81">
              <w:rPr>
                <w:rFonts w:cs="Times New Roman"/>
                <w:szCs w:val="24"/>
              </w:rPr>
              <w:t xml:space="preserve">he patient </w:t>
            </w:r>
            <w:r>
              <w:rPr>
                <w:rFonts w:cs="Times New Roman"/>
                <w:szCs w:val="24"/>
              </w:rPr>
              <w:t>i</w:t>
            </w:r>
            <w:r w:rsidRPr="00524F81">
              <w:rPr>
                <w:rFonts w:cs="Times New Roman"/>
                <w:szCs w:val="24"/>
              </w:rPr>
              <w:t>s put on the angiosuite table</w:t>
            </w:r>
          </w:p>
        </w:tc>
      </w:tr>
      <w:tr w:rsidR="00B26E05" w:rsidRPr="00524F81" w14:paraId="641D8726" w14:textId="77777777" w:rsidTr="00E6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</w:tcBorders>
            <w:vAlign w:val="center"/>
          </w:tcPr>
          <w:p w14:paraId="58C3A6E1" w14:textId="77777777" w:rsidR="00B26E05" w:rsidRPr="007A17A9" w:rsidRDefault="00B26E05" w:rsidP="00D126A1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7A17A9">
              <w:rPr>
                <w:b w:val="0"/>
                <w:bCs w:val="0"/>
                <w:i/>
                <w:iCs/>
                <w:caps w:val="0"/>
              </w:rPr>
              <w:t>5.4.2. Preparing Patient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64E5EF63" w14:textId="77777777" w:rsidR="00B26E05" w:rsidRPr="00524F81" w:rsidRDefault="00B26E05" w:rsidP="00B26E05">
            <w:pPr>
              <w:spacing w:before="0"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  <w:r w:rsidRPr="00524F81">
              <w:rPr>
                <w:rFonts w:cs="Times New Roman"/>
                <w:szCs w:val="24"/>
              </w:rPr>
              <w:t xml:space="preserve">he patient </w:t>
            </w:r>
            <w:r>
              <w:rPr>
                <w:rFonts w:cs="Times New Roman"/>
                <w:szCs w:val="24"/>
              </w:rPr>
              <w:t>i</w:t>
            </w:r>
            <w:r w:rsidRPr="00524F81">
              <w:rPr>
                <w:rFonts w:cs="Times New Roman"/>
                <w:szCs w:val="24"/>
              </w:rPr>
              <w:t>s prepared for the EVT procedure</w:t>
            </w:r>
          </w:p>
        </w:tc>
      </w:tr>
      <w:tr w:rsidR="00B26E05" w:rsidRPr="00524F81" w14:paraId="1005E563" w14:textId="77777777" w:rsidTr="00E63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D6A301" w14:textId="77777777" w:rsidR="00B26E05" w:rsidRPr="007A17A9" w:rsidRDefault="00B26E05" w:rsidP="00D126A1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306"/>
              <w:rPr>
                <w:b w:val="0"/>
                <w:bCs w:val="0"/>
                <w:i/>
                <w:iCs/>
              </w:rPr>
            </w:pPr>
            <w:r w:rsidRPr="007A17A9">
              <w:rPr>
                <w:b w:val="0"/>
                <w:bCs w:val="0"/>
                <w:i/>
                <w:iCs/>
                <w:caps w:val="0"/>
              </w:rPr>
              <w:t>5.4.3. General Anesthesia Admission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385446" w14:textId="77777777" w:rsidR="00B26E05" w:rsidRPr="00524F81" w:rsidRDefault="00B26E05" w:rsidP="00B26E05">
            <w:pPr>
              <w:keepNext/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  <w:r w:rsidRPr="00524F81">
              <w:rPr>
                <w:rFonts w:cs="Times New Roman"/>
                <w:szCs w:val="24"/>
              </w:rPr>
              <w:t>he general anesthesia was implemented if needed</w:t>
            </w:r>
          </w:p>
        </w:tc>
      </w:tr>
    </w:tbl>
    <w:p w14:paraId="55EC7E4A" w14:textId="0B9FCABE" w:rsidR="00B26E05" w:rsidRPr="00B26E05" w:rsidRDefault="00B26E05" w:rsidP="00B26E05">
      <w:pPr>
        <w:pStyle w:val="Caption"/>
      </w:pPr>
      <w:r w:rsidRPr="00B26E05">
        <w:lastRenderedPageBreak/>
        <w:t xml:space="preserve">Supplement Table </w:t>
      </w:r>
      <w:r w:rsidR="00D126A1">
        <w:fldChar w:fldCharType="begin"/>
      </w:r>
      <w:r w:rsidR="00D126A1">
        <w:instrText xml:space="preserve"> SEQ Supplement_Table \* ARABIC </w:instrText>
      </w:r>
      <w:r w:rsidR="00D126A1">
        <w:fldChar w:fldCharType="separate"/>
      </w:r>
      <w:r w:rsidRPr="00B26E05">
        <w:t>2</w:t>
      </w:r>
      <w:r w:rsidR="00D126A1">
        <w:fldChar w:fldCharType="end"/>
      </w:r>
      <w:r w:rsidRPr="00B26E05">
        <w:t xml:space="preserve">: Comprehensive overview of individual and combined </w:t>
      </w:r>
      <w:r w:rsidR="00545E44">
        <w:t>sub</w:t>
      </w:r>
      <w:r w:rsidRPr="00B26E05">
        <w:t>-tasks observed during the study</w:t>
      </w:r>
    </w:p>
    <w:tbl>
      <w:tblPr>
        <w:tblStyle w:val="GridTable7Colorful"/>
        <w:tblW w:w="0" w:type="auto"/>
        <w:tblLook w:val="04A0" w:firstRow="1" w:lastRow="0" w:firstColumn="1" w:lastColumn="0" w:noHBand="0" w:noVBand="1"/>
      </w:tblPr>
      <w:tblGrid>
        <w:gridCol w:w="2935"/>
        <w:gridCol w:w="1292"/>
        <w:gridCol w:w="1128"/>
        <w:gridCol w:w="959"/>
        <w:gridCol w:w="667"/>
        <w:gridCol w:w="1008"/>
        <w:gridCol w:w="1008"/>
        <w:gridCol w:w="581"/>
      </w:tblGrid>
      <w:tr w:rsidR="00B26E05" w:rsidRPr="00C87F05" w14:paraId="684EB1EE" w14:textId="77777777" w:rsidTr="00B2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B5B752" w14:textId="5AE979F4" w:rsidR="00B26E05" w:rsidRPr="008C1D2D" w:rsidRDefault="00545E44" w:rsidP="00B26E05">
            <w:pPr>
              <w:spacing w:before="0" w:after="0"/>
              <w:jc w:val="center"/>
              <w:rPr>
                <w:rFonts w:cs="Times New Roman"/>
                <w:b w:val="0"/>
                <w:bCs w:val="0"/>
                <w:sz w:val="16"/>
                <w:szCs w:val="16"/>
              </w:rPr>
            </w:pPr>
            <w:r>
              <w:rPr>
                <w:rFonts w:cs="Times New Roman"/>
                <w:b w:val="0"/>
                <w:bCs w:val="0"/>
                <w:sz w:val="16"/>
                <w:szCs w:val="16"/>
              </w:rPr>
              <w:t>Sub-</w:t>
            </w:r>
            <w:r w:rsidR="00B26E05" w:rsidRPr="008C1D2D">
              <w:rPr>
                <w:rFonts w:cs="Times New Roman"/>
                <w:b w:val="0"/>
                <w:bCs w:val="0"/>
                <w:sz w:val="16"/>
                <w:szCs w:val="16"/>
              </w:rPr>
              <w:t>Tasks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  <w:vAlign w:val="center"/>
          </w:tcPr>
          <w:p w14:paraId="1246A7D9" w14:textId="77777777" w:rsidR="00B26E05" w:rsidRPr="00C87F05" w:rsidRDefault="00B26E05" w:rsidP="00B26E05">
            <w:pPr>
              <w:pBdr>
                <w:left w:val="single" w:sz="4" w:space="4" w:color="7F7F7F" w:themeColor="text1" w:themeTint="80"/>
              </w:pBd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Median</w:t>
            </w:r>
            <w:r>
              <w:rPr>
                <w:rFonts w:cs="Times New Roman"/>
                <w:sz w:val="16"/>
                <w:szCs w:val="16"/>
              </w:rPr>
              <w:t xml:space="preserve"> Time</w:t>
            </w:r>
          </w:p>
          <w:p w14:paraId="3BA1E867" w14:textId="77777777" w:rsidR="00B26E05" w:rsidRPr="00C87F05" w:rsidRDefault="00B26E05" w:rsidP="00B26E05">
            <w:pPr>
              <w:pBdr>
                <w:left w:val="single" w:sz="4" w:space="4" w:color="7F7F7F" w:themeColor="text1" w:themeTint="80"/>
              </w:pBd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(IQR)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</w:tcBorders>
          </w:tcPr>
          <w:p w14:paraId="4D5D9694" w14:textId="77777777" w:rsidR="00B26E05" w:rsidRPr="00C87F05" w:rsidRDefault="00B26E05" w:rsidP="00B26E0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Routine working hours</w:t>
            </w:r>
            <w:r w:rsidRPr="00C87F05">
              <w:rPr>
                <w:rFonts w:cs="Times New Roman"/>
                <w:sz w:val="16"/>
                <w:szCs w:val="16"/>
              </w:rPr>
              <w:t xml:space="preserve"> vs </w:t>
            </w:r>
            <w:r>
              <w:rPr>
                <w:rFonts w:cs="Times New Roman"/>
                <w:sz w:val="16"/>
                <w:szCs w:val="16"/>
              </w:rPr>
              <w:t>After</w:t>
            </w:r>
            <w:r w:rsidRPr="00C87F05">
              <w:rPr>
                <w:rFonts w:cs="Times New Roman"/>
                <w:sz w:val="16"/>
                <w:szCs w:val="16"/>
              </w:rPr>
              <w:t>-Hours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A667978" w14:textId="77777777" w:rsidR="00B26E05" w:rsidRPr="00C87F05" w:rsidRDefault="00B26E05" w:rsidP="00B26E0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Stroke Neurologist vs Non-Stroke Neurologist</w:t>
            </w:r>
          </w:p>
        </w:tc>
      </w:tr>
      <w:tr w:rsidR="00B26E05" w:rsidRPr="00C87F05" w14:paraId="5758359E" w14:textId="77777777" w:rsidTr="008D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Merge/>
            <w:tcBorders>
              <w:left w:val="single" w:sz="4" w:space="0" w:color="auto"/>
            </w:tcBorders>
          </w:tcPr>
          <w:p w14:paraId="2E0CE049" w14:textId="77777777" w:rsidR="00B26E05" w:rsidRPr="00C87F05" w:rsidRDefault="00B26E05" w:rsidP="00B26E05">
            <w:pPr>
              <w:spacing w:before="0" w:after="0"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14:paraId="3F052EC8" w14:textId="77777777" w:rsidR="00B26E05" w:rsidRPr="00C87F05" w:rsidRDefault="00B26E05" w:rsidP="00B26E0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44E07577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Routine working hours</w:t>
            </w:r>
          </w:p>
        </w:tc>
        <w:tc>
          <w:tcPr>
            <w:tcW w:w="959" w:type="dxa"/>
            <w:vAlign w:val="center"/>
          </w:tcPr>
          <w:p w14:paraId="720722A8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After</w:t>
            </w:r>
            <w:r w:rsidRPr="00C87F05">
              <w:rPr>
                <w:rFonts w:cs="Times New Roman"/>
                <w:b/>
                <w:bCs/>
                <w:sz w:val="16"/>
                <w:szCs w:val="16"/>
              </w:rPr>
              <w:t>-Hours</w:t>
            </w:r>
          </w:p>
        </w:tc>
        <w:tc>
          <w:tcPr>
            <w:tcW w:w="536" w:type="dxa"/>
            <w:vAlign w:val="center"/>
          </w:tcPr>
          <w:p w14:paraId="16C96B5D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C87F05">
              <w:rPr>
                <w:rFonts w:cs="Times New Roman"/>
                <w:b/>
                <w:bCs/>
                <w:sz w:val="16"/>
                <w:szCs w:val="16"/>
              </w:rPr>
              <w:t>P value</w:t>
            </w:r>
          </w:p>
        </w:tc>
        <w:tc>
          <w:tcPr>
            <w:tcW w:w="971" w:type="dxa"/>
            <w:vAlign w:val="center"/>
          </w:tcPr>
          <w:p w14:paraId="48288AA7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C87F05">
              <w:rPr>
                <w:rFonts w:cs="Times New Roman"/>
                <w:b/>
                <w:bCs/>
                <w:sz w:val="16"/>
                <w:szCs w:val="16"/>
              </w:rPr>
              <w:t>Stroke Neurologist</w:t>
            </w:r>
          </w:p>
        </w:tc>
        <w:tc>
          <w:tcPr>
            <w:tcW w:w="971" w:type="dxa"/>
            <w:vAlign w:val="center"/>
          </w:tcPr>
          <w:p w14:paraId="565C0787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C87F05">
              <w:rPr>
                <w:rFonts w:cs="Times New Roman"/>
                <w:b/>
                <w:bCs/>
                <w:sz w:val="16"/>
                <w:szCs w:val="16"/>
              </w:rPr>
              <w:t>Non-Stroke Neurologist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3999E3C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C87F05">
              <w:rPr>
                <w:rFonts w:cs="Times New Roman"/>
                <w:b/>
                <w:bCs/>
                <w:sz w:val="16"/>
                <w:szCs w:val="16"/>
              </w:rPr>
              <w:t>P value</w:t>
            </w:r>
          </w:p>
        </w:tc>
      </w:tr>
      <w:tr w:rsidR="00B26E05" w:rsidRPr="00C87F05" w14:paraId="23CD068E" w14:textId="77777777" w:rsidTr="00B26E0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E0DD5B9" w14:textId="77777777" w:rsidR="00B26E05" w:rsidRPr="00C87F05" w:rsidRDefault="00B26E05" w:rsidP="00B26E05">
            <w:pPr>
              <w:pStyle w:val="ListParagraph"/>
              <w:numPr>
                <w:ilvl w:val="0"/>
                <w:numId w:val="46"/>
              </w:numPr>
              <w:spacing w:before="0" w:after="0"/>
              <w:ind w:left="366" w:hanging="284"/>
              <w:jc w:val="left"/>
              <w:rPr>
                <w:b/>
                <w:bCs/>
                <w:sz w:val="16"/>
                <w:szCs w:val="16"/>
              </w:rPr>
            </w:pPr>
            <w:r w:rsidRPr="00C87F05">
              <w:rPr>
                <w:b/>
                <w:bCs/>
                <w:sz w:val="16"/>
                <w:szCs w:val="16"/>
              </w:rPr>
              <w:t>Arrival to Imaging (Prior to Imaging)</w:t>
            </w:r>
          </w:p>
        </w:tc>
      </w:tr>
      <w:tr w:rsidR="00B26E05" w:rsidRPr="00C87F05" w14:paraId="774FFAD4" w14:textId="77777777" w:rsidTr="00B2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0B81423E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Triage and Registration</w:t>
            </w:r>
          </w:p>
        </w:tc>
        <w:tc>
          <w:tcPr>
            <w:tcW w:w="1292" w:type="dxa"/>
            <w:vAlign w:val="center"/>
          </w:tcPr>
          <w:p w14:paraId="78D6F107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(2–7)</w:t>
            </w:r>
          </w:p>
          <w:p w14:paraId="68E995B2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n=159</w:t>
            </w:r>
          </w:p>
        </w:tc>
        <w:tc>
          <w:tcPr>
            <w:tcW w:w="1128" w:type="dxa"/>
            <w:vAlign w:val="center"/>
          </w:tcPr>
          <w:p w14:paraId="6420CD1D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(1–7)</w:t>
            </w:r>
          </w:p>
          <w:p w14:paraId="5969D09D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n=71</w:t>
            </w:r>
          </w:p>
        </w:tc>
        <w:tc>
          <w:tcPr>
            <w:tcW w:w="959" w:type="dxa"/>
            <w:vAlign w:val="center"/>
          </w:tcPr>
          <w:p w14:paraId="4B74F346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4 (2–7)</w:t>
            </w:r>
          </w:p>
          <w:p w14:paraId="60A58EE8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n=88</w:t>
            </w:r>
          </w:p>
        </w:tc>
        <w:tc>
          <w:tcPr>
            <w:tcW w:w="536" w:type="dxa"/>
            <w:vAlign w:val="center"/>
          </w:tcPr>
          <w:p w14:paraId="4A684940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0.0</w:t>
            </w:r>
            <w:r>
              <w:rPr>
                <w:rFonts w:cs="Times New Roman"/>
                <w:sz w:val="16"/>
                <w:szCs w:val="16"/>
              </w:rPr>
              <w:t>49</w:t>
            </w:r>
          </w:p>
        </w:tc>
        <w:tc>
          <w:tcPr>
            <w:tcW w:w="971" w:type="dxa"/>
            <w:vAlign w:val="center"/>
          </w:tcPr>
          <w:p w14:paraId="1DCEF677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(2–6.75)</w:t>
            </w:r>
          </w:p>
          <w:p w14:paraId="27D20162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n=44</w:t>
            </w:r>
          </w:p>
        </w:tc>
        <w:tc>
          <w:tcPr>
            <w:tcW w:w="971" w:type="dxa"/>
            <w:vAlign w:val="center"/>
          </w:tcPr>
          <w:p w14:paraId="3E8BD163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(2–8)</w:t>
            </w:r>
          </w:p>
          <w:p w14:paraId="14EC9311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n=115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2D2AD52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0.067</w:t>
            </w:r>
          </w:p>
        </w:tc>
      </w:tr>
      <w:tr w:rsidR="00B26E05" w:rsidRPr="00C87F05" w14:paraId="2B71B4F5" w14:textId="77777777" w:rsidTr="00B26E0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52568143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Triage</w:t>
            </w:r>
          </w:p>
        </w:tc>
        <w:tc>
          <w:tcPr>
            <w:tcW w:w="1292" w:type="dxa"/>
            <w:vAlign w:val="center"/>
          </w:tcPr>
          <w:p w14:paraId="5BA9D70E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 (0–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87F05">
              <w:rPr>
                <w:rFonts w:cs="Times New Roman"/>
                <w:sz w:val="16"/>
                <w:szCs w:val="16"/>
              </w:rPr>
              <w:t>)</w:t>
            </w:r>
          </w:p>
          <w:p w14:paraId="1DAC2D9F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n=159</w:t>
            </w:r>
          </w:p>
        </w:tc>
        <w:tc>
          <w:tcPr>
            <w:tcW w:w="1128" w:type="dxa"/>
            <w:vAlign w:val="center"/>
          </w:tcPr>
          <w:p w14:paraId="715EF810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 (0–0)</w:t>
            </w:r>
          </w:p>
          <w:p w14:paraId="635F6CB4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n=71</w:t>
            </w:r>
          </w:p>
        </w:tc>
        <w:tc>
          <w:tcPr>
            <w:tcW w:w="959" w:type="dxa"/>
            <w:vAlign w:val="center"/>
          </w:tcPr>
          <w:p w14:paraId="5EDA2EFF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 (0–0)</w:t>
            </w:r>
          </w:p>
          <w:p w14:paraId="7349E545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n=88</w:t>
            </w:r>
          </w:p>
        </w:tc>
        <w:tc>
          <w:tcPr>
            <w:tcW w:w="536" w:type="dxa"/>
            <w:vAlign w:val="center"/>
          </w:tcPr>
          <w:p w14:paraId="74ED72D6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0.202</w:t>
            </w:r>
          </w:p>
        </w:tc>
        <w:tc>
          <w:tcPr>
            <w:tcW w:w="971" w:type="dxa"/>
            <w:vAlign w:val="center"/>
          </w:tcPr>
          <w:p w14:paraId="545B75CD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 (0–0)</w:t>
            </w:r>
          </w:p>
          <w:p w14:paraId="53C30F44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n=44</w:t>
            </w:r>
          </w:p>
        </w:tc>
        <w:tc>
          <w:tcPr>
            <w:tcW w:w="971" w:type="dxa"/>
            <w:vAlign w:val="center"/>
          </w:tcPr>
          <w:p w14:paraId="7D2D7CB7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 (0–0)</w:t>
            </w:r>
          </w:p>
          <w:p w14:paraId="55167097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n=115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8EA3149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0.306</w:t>
            </w:r>
          </w:p>
        </w:tc>
      </w:tr>
      <w:tr w:rsidR="00B26E05" w:rsidRPr="00C87F05" w14:paraId="76D991A0" w14:textId="77777777" w:rsidTr="00B2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4437E303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Registration</w:t>
            </w:r>
          </w:p>
        </w:tc>
        <w:tc>
          <w:tcPr>
            <w:tcW w:w="1292" w:type="dxa"/>
            <w:vAlign w:val="center"/>
          </w:tcPr>
          <w:p w14:paraId="2F0CB2EC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(2–6)</w:t>
            </w:r>
          </w:p>
          <w:p w14:paraId="1538D07E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n=159</w:t>
            </w:r>
          </w:p>
        </w:tc>
        <w:tc>
          <w:tcPr>
            <w:tcW w:w="1128" w:type="dxa"/>
            <w:vAlign w:val="center"/>
          </w:tcPr>
          <w:p w14:paraId="3FA33390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(1–7)</w:t>
            </w:r>
          </w:p>
          <w:p w14:paraId="72FDE138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n=71</w:t>
            </w:r>
          </w:p>
        </w:tc>
        <w:tc>
          <w:tcPr>
            <w:tcW w:w="959" w:type="dxa"/>
            <w:vAlign w:val="center"/>
          </w:tcPr>
          <w:p w14:paraId="10B60D3E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(2–6)</w:t>
            </w:r>
          </w:p>
          <w:p w14:paraId="3326CC94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n=88</w:t>
            </w:r>
          </w:p>
        </w:tc>
        <w:tc>
          <w:tcPr>
            <w:tcW w:w="536" w:type="dxa"/>
            <w:vAlign w:val="center"/>
          </w:tcPr>
          <w:p w14:paraId="7283276C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0.119</w:t>
            </w:r>
          </w:p>
        </w:tc>
        <w:tc>
          <w:tcPr>
            <w:tcW w:w="971" w:type="dxa"/>
            <w:vAlign w:val="center"/>
          </w:tcPr>
          <w:p w14:paraId="2C8C5C63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(2–6.75)</w:t>
            </w:r>
          </w:p>
          <w:p w14:paraId="1FC10913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n=44</w:t>
            </w:r>
          </w:p>
        </w:tc>
        <w:tc>
          <w:tcPr>
            <w:tcW w:w="971" w:type="dxa"/>
            <w:vAlign w:val="center"/>
          </w:tcPr>
          <w:p w14:paraId="4B85DFD7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(2–6)</w:t>
            </w:r>
          </w:p>
          <w:p w14:paraId="69E90EF3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n=115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CEF63EF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0.148</w:t>
            </w:r>
          </w:p>
        </w:tc>
      </w:tr>
      <w:tr w:rsidR="00B26E05" w:rsidRPr="00C87F05" w14:paraId="1A6D3B92" w14:textId="77777777" w:rsidTr="00B26E0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13B4A41C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Covid-19 Sample</w:t>
            </w:r>
            <w:r>
              <w:rPr>
                <w:sz w:val="16"/>
                <w:szCs w:val="16"/>
              </w:rPr>
              <w:t xml:space="preserve"> Collection</w:t>
            </w:r>
            <w:r w:rsidRPr="00C87F05">
              <w:rPr>
                <w:sz w:val="16"/>
                <w:szCs w:val="16"/>
              </w:rPr>
              <w:t xml:space="preserve"> Time</w:t>
            </w:r>
          </w:p>
        </w:tc>
        <w:tc>
          <w:tcPr>
            <w:tcW w:w="1292" w:type="dxa"/>
            <w:vAlign w:val="center"/>
          </w:tcPr>
          <w:p w14:paraId="140878C0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 (0–1)</w:t>
            </w:r>
          </w:p>
          <w:p w14:paraId="240D2888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n=84</w:t>
            </w:r>
          </w:p>
        </w:tc>
        <w:tc>
          <w:tcPr>
            <w:tcW w:w="1128" w:type="dxa"/>
            <w:vAlign w:val="center"/>
          </w:tcPr>
          <w:p w14:paraId="27D8A786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 (0–1)</w:t>
            </w:r>
          </w:p>
          <w:p w14:paraId="3D9F8969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n=39</w:t>
            </w:r>
          </w:p>
        </w:tc>
        <w:tc>
          <w:tcPr>
            <w:tcW w:w="959" w:type="dxa"/>
            <w:vAlign w:val="center"/>
          </w:tcPr>
          <w:p w14:paraId="2C6750CB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 (0–1.5)</w:t>
            </w:r>
          </w:p>
          <w:p w14:paraId="129358CF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n=45</w:t>
            </w:r>
          </w:p>
        </w:tc>
        <w:tc>
          <w:tcPr>
            <w:tcW w:w="536" w:type="dxa"/>
            <w:vAlign w:val="center"/>
          </w:tcPr>
          <w:p w14:paraId="39C2C79B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0.21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71" w:type="dxa"/>
            <w:vAlign w:val="center"/>
          </w:tcPr>
          <w:p w14:paraId="007046F3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 (0–4)</w:t>
            </w:r>
          </w:p>
          <w:p w14:paraId="6E5E903F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n=19</w:t>
            </w:r>
          </w:p>
        </w:tc>
        <w:tc>
          <w:tcPr>
            <w:tcW w:w="971" w:type="dxa"/>
            <w:vAlign w:val="center"/>
          </w:tcPr>
          <w:p w14:paraId="3CD0B507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 (0–1)</w:t>
            </w:r>
          </w:p>
          <w:p w14:paraId="2DBDA164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n=65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EE5369E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0.48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</w:tc>
      </w:tr>
      <w:tr w:rsidR="00B26E05" w:rsidRPr="00C87F05" w14:paraId="1CDBA1E8" w14:textId="77777777" w:rsidTr="00B2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6B93004A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Laboratory Sample Collection</w:t>
            </w:r>
            <w:r w:rsidRPr="00C87F05">
              <w:rPr>
                <w:sz w:val="16"/>
                <w:szCs w:val="16"/>
              </w:rPr>
              <w:t xml:space="preserve"> Time</w:t>
            </w:r>
          </w:p>
        </w:tc>
        <w:tc>
          <w:tcPr>
            <w:tcW w:w="1292" w:type="dxa"/>
            <w:vAlign w:val="center"/>
          </w:tcPr>
          <w:p w14:paraId="017F1631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(2.75–5)</w:t>
            </w:r>
          </w:p>
          <w:p w14:paraId="0382FA4B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n=102</w:t>
            </w:r>
          </w:p>
        </w:tc>
        <w:tc>
          <w:tcPr>
            <w:tcW w:w="1128" w:type="dxa"/>
            <w:vAlign w:val="center"/>
          </w:tcPr>
          <w:p w14:paraId="52C8D455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(3–5)</w:t>
            </w:r>
          </w:p>
          <w:p w14:paraId="7D8691FB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n=48</w:t>
            </w:r>
          </w:p>
        </w:tc>
        <w:tc>
          <w:tcPr>
            <w:tcW w:w="959" w:type="dxa"/>
            <w:vAlign w:val="center"/>
          </w:tcPr>
          <w:p w14:paraId="2E9B479D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3.5 (2–5)</w:t>
            </w:r>
          </w:p>
          <w:p w14:paraId="16172E93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n=54</w:t>
            </w:r>
          </w:p>
        </w:tc>
        <w:tc>
          <w:tcPr>
            <w:tcW w:w="536" w:type="dxa"/>
            <w:vAlign w:val="center"/>
          </w:tcPr>
          <w:p w14:paraId="12627D65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0.83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71" w:type="dxa"/>
            <w:vAlign w:val="center"/>
          </w:tcPr>
          <w:p w14:paraId="677143D0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4 (3–6)</w:t>
            </w:r>
          </w:p>
          <w:p w14:paraId="7F435E45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n=27</w:t>
            </w:r>
          </w:p>
        </w:tc>
        <w:tc>
          <w:tcPr>
            <w:tcW w:w="971" w:type="dxa"/>
            <w:vAlign w:val="center"/>
          </w:tcPr>
          <w:p w14:paraId="568489DB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(2–5)</w:t>
            </w:r>
          </w:p>
          <w:p w14:paraId="35A97C16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n=75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20A368D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0.17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B26E05" w:rsidRPr="00C87F05" w14:paraId="17FDE85B" w14:textId="77777777" w:rsidTr="00B26E0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30DEFD3A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 w:hanging="381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Move to ED bed</w:t>
            </w:r>
            <w:r>
              <w:rPr>
                <w:sz w:val="16"/>
                <w:szCs w:val="16"/>
              </w:rPr>
              <w:t xml:space="preserve"> (for walk-ins and patients requiring stabilization)</w:t>
            </w:r>
          </w:p>
        </w:tc>
        <w:tc>
          <w:tcPr>
            <w:tcW w:w="1292" w:type="dxa"/>
            <w:vAlign w:val="center"/>
          </w:tcPr>
          <w:p w14:paraId="75A55988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 (1–1.5)</w:t>
            </w:r>
          </w:p>
          <w:p w14:paraId="6368B0D6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n=9</w:t>
            </w:r>
          </w:p>
        </w:tc>
        <w:tc>
          <w:tcPr>
            <w:tcW w:w="1128" w:type="dxa"/>
            <w:vAlign w:val="center"/>
          </w:tcPr>
          <w:p w14:paraId="4254FA74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 (1–1.5)</w:t>
            </w:r>
          </w:p>
          <w:p w14:paraId="5118FF85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n=5</w:t>
            </w:r>
          </w:p>
        </w:tc>
        <w:tc>
          <w:tcPr>
            <w:tcW w:w="959" w:type="dxa"/>
            <w:vAlign w:val="center"/>
          </w:tcPr>
          <w:p w14:paraId="470F60D1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 (1–1.75)</w:t>
            </w:r>
          </w:p>
          <w:p w14:paraId="3402010D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n=4</w:t>
            </w:r>
          </w:p>
        </w:tc>
        <w:tc>
          <w:tcPr>
            <w:tcW w:w="536" w:type="dxa"/>
            <w:vAlign w:val="center"/>
          </w:tcPr>
          <w:p w14:paraId="4BEF225E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71" w:type="dxa"/>
            <w:vAlign w:val="center"/>
          </w:tcPr>
          <w:p w14:paraId="30065767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 (1–2)</w:t>
            </w:r>
          </w:p>
          <w:p w14:paraId="7E53C96E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n=3</w:t>
            </w:r>
          </w:p>
        </w:tc>
        <w:tc>
          <w:tcPr>
            <w:tcW w:w="971" w:type="dxa"/>
            <w:vAlign w:val="center"/>
          </w:tcPr>
          <w:p w14:paraId="6F6377F2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 (1–1.25)</w:t>
            </w:r>
          </w:p>
          <w:p w14:paraId="55FD69D6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n=6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5D2185F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0.72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B26E05" w:rsidRPr="00C87F05" w14:paraId="27B649A5" w14:textId="77777777" w:rsidTr="00B2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02C797A5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for Stabilization</w:t>
            </w:r>
          </w:p>
        </w:tc>
        <w:tc>
          <w:tcPr>
            <w:tcW w:w="1292" w:type="dxa"/>
            <w:vAlign w:val="center"/>
          </w:tcPr>
          <w:p w14:paraId="3E114B57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33 (3–45)</w:t>
            </w:r>
          </w:p>
          <w:p w14:paraId="38841D81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n=3</w:t>
            </w:r>
          </w:p>
        </w:tc>
        <w:tc>
          <w:tcPr>
            <w:tcW w:w="1128" w:type="dxa"/>
            <w:vAlign w:val="center"/>
          </w:tcPr>
          <w:p w14:paraId="3F6CA0A0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24 (–)</w:t>
            </w:r>
          </w:p>
          <w:p w14:paraId="455AEDE5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n=2</w:t>
            </w:r>
          </w:p>
        </w:tc>
        <w:tc>
          <w:tcPr>
            <w:tcW w:w="959" w:type="dxa"/>
            <w:vAlign w:val="center"/>
          </w:tcPr>
          <w:p w14:paraId="4C6546E1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33 (–)</w:t>
            </w:r>
          </w:p>
          <w:p w14:paraId="645CF3A9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</w:t>
            </w:r>
          </w:p>
        </w:tc>
        <w:tc>
          <w:tcPr>
            <w:tcW w:w="536" w:type="dxa"/>
            <w:vAlign w:val="center"/>
          </w:tcPr>
          <w:p w14:paraId="5CFC9700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71" w:type="dxa"/>
            <w:vAlign w:val="center"/>
          </w:tcPr>
          <w:p w14:paraId="6139B776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45 (–)</w:t>
            </w:r>
          </w:p>
          <w:p w14:paraId="7E40093F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</w:t>
            </w:r>
          </w:p>
        </w:tc>
        <w:tc>
          <w:tcPr>
            <w:tcW w:w="971" w:type="dxa"/>
            <w:vAlign w:val="center"/>
          </w:tcPr>
          <w:p w14:paraId="79AFBEDA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18 (–)</w:t>
            </w:r>
          </w:p>
          <w:p w14:paraId="6639B2E5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n=2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E90E537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B26E05" w:rsidRPr="00C87F05" w14:paraId="7B45A261" w14:textId="77777777" w:rsidTr="00B26E0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1734108B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Share Patient’s Medical History</w:t>
            </w:r>
          </w:p>
        </w:tc>
        <w:tc>
          <w:tcPr>
            <w:tcW w:w="1292" w:type="dxa"/>
            <w:vAlign w:val="center"/>
          </w:tcPr>
          <w:p w14:paraId="436B508E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(1–2)</w:t>
            </w:r>
          </w:p>
          <w:p w14:paraId="06FE29F0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n=115</w:t>
            </w:r>
          </w:p>
        </w:tc>
        <w:tc>
          <w:tcPr>
            <w:tcW w:w="1128" w:type="dxa"/>
            <w:vAlign w:val="center"/>
          </w:tcPr>
          <w:p w14:paraId="5F9B8133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(1–2)</w:t>
            </w:r>
          </w:p>
          <w:p w14:paraId="6BB87763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n=48</w:t>
            </w:r>
          </w:p>
        </w:tc>
        <w:tc>
          <w:tcPr>
            <w:tcW w:w="959" w:type="dxa"/>
            <w:vAlign w:val="center"/>
          </w:tcPr>
          <w:p w14:paraId="1EC90674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(1–2)</w:t>
            </w:r>
          </w:p>
          <w:p w14:paraId="210962CA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n=67</w:t>
            </w:r>
          </w:p>
        </w:tc>
        <w:tc>
          <w:tcPr>
            <w:tcW w:w="536" w:type="dxa"/>
            <w:vAlign w:val="center"/>
          </w:tcPr>
          <w:p w14:paraId="001FA046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0.88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71" w:type="dxa"/>
            <w:vAlign w:val="center"/>
          </w:tcPr>
          <w:p w14:paraId="58545C71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1.5 (1–2)</w:t>
            </w:r>
          </w:p>
          <w:p w14:paraId="376B520A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n=28</w:t>
            </w:r>
          </w:p>
        </w:tc>
        <w:tc>
          <w:tcPr>
            <w:tcW w:w="971" w:type="dxa"/>
            <w:vAlign w:val="center"/>
          </w:tcPr>
          <w:p w14:paraId="2B371C94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87F05">
              <w:rPr>
                <w:rFonts w:cs="Times New Roman"/>
                <w:sz w:val="16"/>
                <w:szCs w:val="16"/>
              </w:rPr>
              <w:t>(1–2)</w:t>
            </w:r>
          </w:p>
          <w:p w14:paraId="7C503686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n=87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C48ADF0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0.039</w:t>
            </w:r>
          </w:p>
        </w:tc>
      </w:tr>
      <w:tr w:rsidR="00B26E05" w:rsidRPr="00C87F05" w14:paraId="7B0EA807" w14:textId="77777777" w:rsidTr="00B2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39736D68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for Neurological Evaluation</w:t>
            </w:r>
          </w:p>
        </w:tc>
        <w:tc>
          <w:tcPr>
            <w:tcW w:w="1292" w:type="dxa"/>
            <w:vAlign w:val="center"/>
          </w:tcPr>
          <w:p w14:paraId="1C390686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(2–5)</w:t>
            </w:r>
          </w:p>
          <w:p w14:paraId="52BC110E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n=156</w:t>
            </w:r>
          </w:p>
        </w:tc>
        <w:tc>
          <w:tcPr>
            <w:tcW w:w="1128" w:type="dxa"/>
            <w:vAlign w:val="center"/>
          </w:tcPr>
          <w:p w14:paraId="13E71FC7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(2–5)</w:t>
            </w:r>
          </w:p>
          <w:p w14:paraId="24BAD908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n=67</w:t>
            </w:r>
          </w:p>
        </w:tc>
        <w:tc>
          <w:tcPr>
            <w:tcW w:w="959" w:type="dxa"/>
            <w:vAlign w:val="center"/>
          </w:tcPr>
          <w:p w14:paraId="2F24C32D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(2–5)</w:t>
            </w:r>
          </w:p>
          <w:p w14:paraId="306062D3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n=89</w:t>
            </w:r>
          </w:p>
        </w:tc>
        <w:tc>
          <w:tcPr>
            <w:tcW w:w="536" w:type="dxa"/>
            <w:vAlign w:val="center"/>
          </w:tcPr>
          <w:p w14:paraId="7CBC0B72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0.45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71" w:type="dxa"/>
            <w:vAlign w:val="center"/>
          </w:tcPr>
          <w:p w14:paraId="5510099A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(2–4)</w:t>
            </w:r>
          </w:p>
          <w:p w14:paraId="634D3614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n=41</w:t>
            </w:r>
          </w:p>
        </w:tc>
        <w:tc>
          <w:tcPr>
            <w:tcW w:w="971" w:type="dxa"/>
            <w:vAlign w:val="center"/>
          </w:tcPr>
          <w:p w14:paraId="24209501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(2–5)</w:t>
            </w:r>
          </w:p>
          <w:p w14:paraId="110104E2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n=115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F250A72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0.52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B26E05" w:rsidRPr="00C87F05" w14:paraId="0333F3A9" w14:textId="77777777" w:rsidTr="00B26E0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7C51150B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Transport to Radiology Department from ED</w:t>
            </w:r>
          </w:p>
        </w:tc>
        <w:tc>
          <w:tcPr>
            <w:tcW w:w="1292" w:type="dxa"/>
            <w:vAlign w:val="center"/>
          </w:tcPr>
          <w:p w14:paraId="4DA1349E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(2–2)</w:t>
            </w:r>
          </w:p>
          <w:p w14:paraId="3C6C6159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n=168</w:t>
            </w:r>
          </w:p>
        </w:tc>
        <w:tc>
          <w:tcPr>
            <w:tcW w:w="1128" w:type="dxa"/>
            <w:vAlign w:val="center"/>
          </w:tcPr>
          <w:p w14:paraId="24DF65E8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(2–2)</w:t>
            </w:r>
          </w:p>
          <w:p w14:paraId="29552F34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n=72</w:t>
            </w:r>
          </w:p>
        </w:tc>
        <w:tc>
          <w:tcPr>
            <w:tcW w:w="959" w:type="dxa"/>
            <w:vAlign w:val="center"/>
          </w:tcPr>
          <w:p w14:paraId="4400A107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(2–2)</w:t>
            </w:r>
          </w:p>
          <w:p w14:paraId="672E59CA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n=96</w:t>
            </w:r>
          </w:p>
        </w:tc>
        <w:tc>
          <w:tcPr>
            <w:tcW w:w="536" w:type="dxa"/>
            <w:vAlign w:val="center"/>
          </w:tcPr>
          <w:p w14:paraId="783788D3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0.80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71" w:type="dxa"/>
            <w:vAlign w:val="center"/>
          </w:tcPr>
          <w:p w14:paraId="0588FCD1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(2–2)</w:t>
            </w:r>
          </w:p>
          <w:p w14:paraId="7357A2A2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n=44</w:t>
            </w:r>
          </w:p>
        </w:tc>
        <w:tc>
          <w:tcPr>
            <w:tcW w:w="971" w:type="dxa"/>
            <w:vAlign w:val="center"/>
          </w:tcPr>
          <w:p w14:paraId="04071059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(2–2)</w:t>
            </w:r>
          </w:p>
          <w:p w14:paraId="1E0AE49A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n=124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2F09940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0.87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</w:tr>
      <w:tr w:rsidR="00B26E05" w:rsidRPr="00C87F05" w14:paraId="48AB8ED5" w14:textId="77777777" w:rsidTr="008D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751D7" w14:textId="77777777" w:rsidR="00B26E05" w:rsidRPr="00C87F05" w:rsidRDefault="00B26E05" w:rsidP="008D244B">
            <w:pPr>
              <w:pStyle w:val="ListParagraph"/>
              <w:numPr>
                <w:ilvl w:val="0"/>
                <w:numId w:val="46"/>
              </w:numPr>
              <w:spacing w:before="0" w:after="0"/>
              <w:ind w:left="316" w:hanging="284"/>
              <w:jc w:val="left"/>
              <w:rPr>
                <w:b/>
                <w:bCs/>
                <w:sz w:val="16"/>
                <w:szCs w:val="16"/>
              </w:rPr>
            </w:pPr>
            <w:r w:rsidRPr="00C87F05">
              <w:rPr>
                <w:b/>
                <w:bCs/>
                <w:sz w:val="16"/>
                <w:szCs w:val="16"/>
              </w:rPr>
              <w:t>Imaging</w:t>
            </w:r>
            <w:r>
              <w:rPr>
                <w:b/>
                <w:bCs/>
                <w:sz w:val="16"/>
                <w:szCs w:val="16"/>
              </w:rPr>
              <w:t xml:space="preserve"> Acquisition</w:t>
            </w:r>
          </w:p>
        </w:tc>
      </w:tr>
      <w:tr w:rsidR="00B26E05" w:rsidRPr="00C87F05" w14:paraId="57730829" w14:textId="77777777" w:rsidTr="00B26E0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7893572B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Prepare Patient for Imaging</w:t>
            </w:r>
          </w:p>
        </w:tc>
        <w:tc>
          <w:tcPr>
            <w:tcW w:w="1292" w:type="dxa"/>
            <w:vAlign w:val="center"/>
          </w:tcPr>
          <w:p w14:paraId="47840C00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4 (4–5)</w:t>
            </w:r>
          </w:p>
          <w:p w14:paraId="2FCD2DC0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n=179</w:t>
            </w:r>
          </w:p>
        </w:tc>
        <w:tc>
          <w:tcPr>
            <w:tcW w:w="1128" w:type="dxa"/>
            <w:vAlign w:val="center"/>
          </w:tcPr>
          <w:p w14:paraId="6D60D8BE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4 (3</w:t>
            </w:r>
            <w:r>
              <w:rPr>
                <w:rFonts w:cs="Times New Roman"/>
                <w:sz w:val="16"/>
                <w:szCs w:val="16"/>
              </w:rPr>
              <w:t>.5</w:t>
            </w:r>
            <w:r w:rsidRPr="00C87F05">
              <w:rPr>
                <w:rFonts w:cs="Times New Roman"/>
                <w:sz w:val="16"/>
                <w:szCs w:val="16"/>
              </w:rPr>
              <w:t>–5)</w:t>
            </w:r>
          </w:p>
          <w:p w14:paraId="3767E17E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n=77</w:t>
            </w:r>
          </w:p>
        </w:tc>
        <w:tc>
          <w:tcPr>
            <w:tcW w:w="959" w:type="dxa"/>
            <w:vAlign w:val="center"/>
          </w:tcPr>
          <w:p w14:paraId="27426AFA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4 (4–6)</w:t>
            </w:r>
          </w:p>
          <w:p w14:paraId="3A0EC83F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n=102</w:t>
            </w:r>
          </w:p>
        </w:tc>
        <w:tc>
          <w:tcPr>
            <w:tcW w:w="536" w:type="dxa"/>
            <w:vAlign w:val="center"/>
          </w:tcPr>
          <w:p w14:paraId="6424E10A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</w:t>
            </w:r>
            <w:r>
              <w:rPr>
                <w:rFonts w:cs="Times New Roman"/>
                <w:sz w:val="16"/>
                <w:szCs w:val="16"/>
              </w:rPr>
              <w:t>154</w:t>
            </w:r>
          </w:p>
        </w:tc>
        <w:tc>
          <w:tcPr>
            <w:tcW w:w="971" w:type="dxa"/>
            <w:vAlign w:val="center"/>
          </w:tcPr>
          <w:p w14:paraId="75DA39C3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4 (4–5)</w:t>
            </w:r>
          </w:p>
          <w:p w14:paraId="4FE6D4B7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n=45</w:t>
            </w:r>
          </w:p>
        </w:tc>
        <w:tc>
          <w:tcPr>
            <w:tcW w:w="971" w:type="dxa"/>
            <w:vAlign w:val="center"/>
          </w:tcPr>
          <w:p w14:paraId="657B5974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4 (4–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C87F05">
              <w:rPr>
                <w:rFonts w:cs="Times New Roman"/>
                <w:sz w:val="16"/>
                <w:szCs w:val="16"/>
              </w:rPr>
              <w:t>)</w:t>
            </w:r>
          </w:p>
          <w:p w14:paraId="4823A356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n=134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1A3DFF2C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0.999</w:t>
            </w:r>
          </w:p>
        </w:tc>
      </w:tr>
      <w:tr w:rsidR="00B26E05" w:rsidRPr="00C87F05" w14:paraId="4B0CC667" w14:textId="77777777" w:rsidTr="00B2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730CEA2D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Wait for Scanner Availability</w:t>
            </w:r>
          </w:p>
        </w:tc>
        <w:tc>
          <w:tcPr>
            <w:tcW w:w="1292" w:type="dxa"/>
            <w:vAlign w:val="center"/>
          </w:tcPr>
          <w:p w14:paraId="5180C605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(1–4)</w:t>
            </w:r>
          </w:p>
          <w:p w14:paraId="54398974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n=19</w:t>
            </w:r>
          </w:p>
        </w:tc>
        <w:tc>
          <w:tcPr>
            <w:tcW w:w="1128" w:type="dxa"/>
            <w:vAlign w:val="center"/>
          </w:tcPr>
          <w:p w14:paraId="3E5B069A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(1–3.5)</w:t>
            </w:r>
          </w:p>
          <w:p w14:paraId="45190528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n=9</w:t>
            </w:r>
          </w:p>
        </w:tc>
        <w:tc>
          <w:tcPr>
            <w:tcW w:w="959" w:type="dxa"/>
            <w:vAlign w:val="center"/>
          </w:tcPr>
          <w:p w14:paraId="6BE7A6BF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 (1–5)</w:t>
            </w:r>
          </w:p>
          <w:p w14:paraId="30F4D7B6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n=10</w:t>
            </w:r>
          </w:p>
        </w:tc>
        <w:tc>
          <w:tcPr>
            <w:tcW w:w="536" w:type="dxa"/>
            <w:vAlign w:val="center"/>
          </w:tcPr>
          <w:p w14:paraId="3C04315E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0.488</w:t>
            </w:r>
          </w:p>
        </w:tc>
        <w:tc>
          <w:tcPr>
            <w:tcW w:w="971" w:type="dxa"/>
            <w:vAlign w:val="center"/>
          </w:tcPr>
          <w:p w14:paraId="07E6AB3C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(1–2.5)</w:t>
            </w:r>
          </w:p>
          <w:p w14:paraId="3743C63C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n=4</w:t>
            </w:r>
          </w:p>
        </w:tc>
        <w:tc>
          <w:tcPr>
            <w:tcW w:w="971" w:type="dxa"/>
            <w:vAlign w:val="center"/>
          </w:tcPr>
          <w:p w14:paraId="3E18B06E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(1–5)</w:t>
            </w:r>
          </w:p>
          <w:p w14:paraId="5435547C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n=15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1CF701CD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0.230</w:t>
            </w:r>
          </w:p>
        </w:tc>
      </w:tr>
      <w:tr w:rsidR="00B26E05" w:rsidRPr="00C87F05" w14:paraId="2EC83403" w14:textId="77777777" w:rsidTr="00B26E0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44242859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Remove Jewelry and Hearings</w:t>
            </w:r>
          </w:p>
        </w:tc>
        <w:tc>
          <w:tcPr>
            <w:tcW w:w="1292" w:type="dxa"/>
            <w:vAlign w:val="center"/>
          </w:tcPr>
          <w:p w14:paraId="3A2CAA63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0.5 (0–1)</w:t>
            </w:r>
          </w:p>
          <w:p w14:paraId="5E915973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n=8</w:t>
            </w:r>
          </w:p>
        </w:tc>
        <w:tc>
          <w:tcPr>
            <w:tcW w:w="1128" w:type="dxa"/>
            <w:vAlign w:val="center"/>
          </w:tcPr>
          <w:p w14:paraId="0921878B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(–)</w:t>
            </w:r>
          </w:p>
          <w:p w14:paraId="66598F26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</w:t>
            </w:r>
          </w:p>
        </w:tc>
        <w:tc>
          <w:tcPr>
            <w:tcW w:w="959" w:type="dxa"/>
            <w:vAlign w:val="center"/>
          </w:tcPr>
          <w:p w14:paraId="14D592BA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 (0–1)</w:t>
            </w:r>
          </w:p>
          <w:p w14:paraId="606AAEF4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n=7</w:t>
            </w:r>
          </w:p>
        </w:tc>
        <w:tc>
          <w:tcPr>
            <w:tcW w:w="536" w:type="dxa"/>
            <w:vAlign w:val="center"/>
          </w:tcPr>
          <w:p w14:paraId="77C6A81F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71" w:type="dxa"/>
            <w:vAlign w:val="center"/>
          </w:tcPr>
          <w:p w14:paraId="1B2C932B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(–)</w:t>
            </w:r>
          </w:p>
          <w:p w14:paraId="18168D4C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</w:t>
            </w:r>
          </w:p>
        </w:tc>
        <w:tc>
          <w:tcPr>
            <w:tcW w:w="971" w:type="dxa"/>
            <w:vAlign w:val="center"/>
          </w:tcPr>
          <w:p w14:paraId="34376AB0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 (0–1)</w:t>
            </w:r>
          </w:p>
          <w:p w14:paraId="4D049FC1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n=7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5718355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B26E05" w:rsidRPr="00C87F05" w14:paraId="4BC7B66F" w14:textId="77777777" w:rsidTr="00B2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518032A7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Move Patient to CT Table</w:t>
            </w:r>
          </w:p>
        </w:tc>
        <w:tc>
          <w:tcPr>
            <w:tcW w:w="1292" w:type="dxa"/>
            <w:vAlign w:val="center"/>
          </w:tcPr>
          <w:p w14:paraId="3E240929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(1–2)</w:t>
            </w:r>
          </w:p>
          <w:p w14:paraId="0780313B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n=179</w:t>
            </w:r>
          </w:p>
        </w:tc>
        <w:tc>
          <w:tcPr>
            <w:tcW w:w="1128" w:type="dxa"/>
            <w:vAlign w:val="center"/>
          </w:tcPr>
          <w:p w14:paraId="5BED54E9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(1–2)</w:t>
            </w:r>
          </w:p>
          <w:p w14:paraId="3ADF5C7D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n=77</w:t>
            </w:r>
          </w:p>
        </w:tc>
        <w:tc>
          <w:tcPr>
            <w:tcW w:w="959" w:type="dxa"/>
            <w:vAlign w:val="center"/>
          </w:tcPr>
          <w:p w14:paraId="25EC0C31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(1 – 2)</w:t>
            </w:r>
          </w:p>
          <w:p w14:paraId="6B9C730A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n=102</w:t>
            </w:r>
          </w:p>
        </w:tc>
        <w:tc>
          <w:tcPr>
            <w:tcW w:w="536" w:type="dxa"/>
            <w:vAlign w:val="center"/>
          </w:tcPr>
          <w:p w14:paraId="6BF62C29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0.577</w:t>
            </w:r>
          </w:p>
        </w:tc>
        <w:tc>
          <w:tcPr>
            <w:tcW w:w="971" w:type="dxa"/>
            <w:vAlign w:val="center"/>
          </w:tcPr>
          <w:p w14:paraId="5E08FF87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(1–2)</w:t>
            </w:r>
          </w:p>
          <w:p w14:paraId="1A3FC7C5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n=45</w:t>
            </w:r>
          </w:p>
        </w:tc>
        <w:tc>
          <w:tcPr>
            <w:tcW w:w="971" w:type="dxa"/>
            <w:vAlign w:val="center"/>
          </w:tcPr>
          <w:p w14:paraId="1BDF8F5C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(1–2)</w:t>
            </w:r>
          </w:p>
          <w:p w14:paraId="6A8B7823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n=134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38CCE01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0.938</w:t>
            </w:r>
          </w:p>
        </w:tc>
      </w:tr>
      <w:tr w:rsidR="00B26E05" w:rsidRPr="00C87F05" w14:paraId="1ECBCAF2" w14:textId="77777777" w:rsidTr="00B26E0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47AE9166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Adjust Scanning Machine</w:t>
            </w:r>
          </w:p>
        </w:tc>
        <w:tc>
          <w:tcPr>
            <w:tcW w:w="1292" w:type="dxa"/>
            <w:vAlign w:val="center"/>
          </w:tcPr>
          <w:p w14:paraId="0F0CBE10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(2–3)</w:t>
            </w:r>
          </w:p>
          <w:p w14:paraId="76E434A4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n=179</w:t>
            </w:r>
          </w:p>
        </w:tc>
        <w:tc>
          <w:tcPr>
            <w:tcW w:w="1128" w:type="dxa"/>
            <w:vAlign w:val="center"/>
          </w:tcPr>
          <w:p w14:paraId="2BC466B3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(2–3)</w:t>
            </w:r>
          </w:p>
          <w:p w14:paraId="28A4A2E4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n=77</w:t>
            </w:r>
          </w:p>
        </w:tc>
        <w:tc>
          <w:tcPr>
            <w:tcW w:w="959" w:type="dxa"/>
            <w:vAlign w:val="center"/>
          </w:tcPr>
          <w:p w14:paraId="4F09D1B4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(2–3)</w:t>
            </w:r>
          </w:p>
          <w:p w14:paraId="46BECE2B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n=102</w:t>
            </w:r>
          </w:p>
        </w:tc>
        <w:tc>
          <w:tcPr>
            <w:tcW w:w="536" w:type="dxa"/>
            <w:vAlign w:val="center"/>
          </w:tcPr>
          <w:p w14:paraId="20F8110E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0.429</w:t>
            </w:r>
          </w:p>
        </w:tc>
        <w:tc>
          <w:tcPr>
            <w:tcW w:w="971" w:type="dxa"/>
            <w:vAlign w:val="center"/>
          </w:tcPr>
          <w:p w14:paraId="67B2F9DC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(2–3)</w:t>
            </w:r>
          </w:p>
          <w:p w14:paraId="58285A77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n=45</w:t>
            </w:r>
          </w:p>
        </w:tc>
        <w:tc>
          <w:tcPr>
            <w:tcW w:w="971" w:type="dxa"/>
            <w:vAlign w:val="center"/>
          </w:tcPr>
          <w:p w14:paraId="1F237680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(2–3)</w:t>
            </w:r>
          </w:p>
          <w:p w14:paraId="2E85DC3A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n=134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05E5ABC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0.906</w:t>
            </w:r>
          </w:p>
        </w:tc>
      </w:tr>
      <w:tr w:rsidR="00B26E05" w:rsidRPr="00C87F05" w14:paraId="7CFBF9CD" w14:textId="77777777" w:rsidTr="00B2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0B3567EE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 xml:space="preserve">Time to </w:t>
            </w:r>
            <w:r>
              <w:rPr>
                <w:sz w:val="16"/>
                <w:szCs w:val="16"/>
              </w:rPr>
              <w:t xml:space="preserve">CT </w:t>
            </w:r>
            <w:r w:rsidRPr="00C87F05">
              <w:rPr>
                <w:sz w:val="16"/>
                <w:szCs w:val="16"/>
              </w:rPr>
              <w:t>Imaging</w:t>
            </w:r>
          </w:p>
        </w:tc>
        <w:tc>
          <w:tcPr>
            <w:tcW w:w="1292" w:type="dxa"/>
            <w:vAlign w:val="center"/>
          </w:tcPr>
          <w:p w14:paraId="1AE0C9EA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6 (5–7)</w:t>
            </w:r>
          </w:p>
          <w:p w14:paraId="3CAECF2E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n=18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vAlign w:val="center"/>
          </w:tcPr>
          <w:p w14:paraId="194EE1E5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6 (5–7)</w:t>
            </w:r>
          </w:p>
          <w:p w14:paraId="023CBAED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n=79</w:t>
            </w:r>
          </w:p>
        </w:tc>
        <w:tc>
          <w:tcPr>
            <w:tcW w:w="959" w:type="dxa"/>
            <w:vAlign w:val="center"/>
          </w:tcPr>
          <w:p w14:paraId="6EDBDA6E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6 (5–8)</w:t>
            </w:r>
          </w:p>
          <w:p w14:paraId="0357A0FB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n=106</w:t>
            </w:r>
          </w:p>
        </w:tc>
        <w:tc>
          <w:tcPr>
            <w:tcW w:w="536" w:type="dxa"/>
            <w:vAlign w:val="center"/>
          </w:tcPr>
          <w:p w14:paraId="53C780B1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0.2</w:t>
            </w:r>
            <w:r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971" w:type="dxa"/>
            <w:vAlign w:val="center"/>
          </w:tcPr>
          <w:p w14:paraId="27A0F964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6 (5–7)</w:t>
            </w:r>
          </w:p>
          <w:p w14:paraId="658C4B2A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n=46</w:t>
            </w:r>
          </w:p>
        </w:tc>
        <w:tc>
          <w:tcPr>
            <w:tcW w:w="971" w:type="dxa"/>
            <w:vAlign w:val="center"/>
          </w:tcPr>
          <w:p w14:paraId="522C824B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6 (5–8)</w:t>
            </w:r>
          </w:p>
          <w:p w14:paraId="108F50A4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n=139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5154B70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0.3</w:t>
            </w:r>
            <w:r>
              <w:rPr>
                <w:rFonts w:cs="Times New Roman"/>
                <w:sz w:val="16"/>
                <w:szCs w:val="16"/>
              </w:rPr>
              <w:t>26</w:t>
            </w:r>
          </w:p>
        </w:tc>
      </w:tr>
      <w:tr w:rsidR="00B26E05" w:rsidRPr="00C87F05" w14:paraId="46673A8E" w14:textId="77777777" w:rsidTr="00B26E0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69AB1FD0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Obtain Brain Imag</w:t>
            </w:r>
            <w:r>
              <w:rPr>
                <w:sz w:val="16"/>
                <w:szCs w:val="16"/>
              </w:rPr>
              <w:t>ing</w:t>
            </w:r>
          </w:p>
        </w:tc>
        <w:tc>
          <w:tcPr>
            <w:tcW w:w="1292" w:type="dxa"/>
            <w:vAlign w:val="center"/>
          </w:tcPr>
          <w:p w14:paraId="64F04F98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6 (5–7)</w:t>
            </w:r>
          </w:p>
          <w:p w14:paraId="722A5CAC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n=182</w:t>
            </w:r>
          </w:p>
        </w:tc>
        <w:tc>
          <w:tcPr>
            <w:tcW w:w="1128" w:type="dxa"/>
            <w:vAlign w:val="center"/>
          </w:tcPr>
          <w:p w14:paraId="5E32263F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 (5–6)</w:t>
            </w:r>
          </w:p>
          <w:p w14:paraId="44F23127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n=79</w:t>
            </w:r>
          </w:p>
        </w:tc>
        <w:tc>
          <w:tcPr>
            <w:tcW w:w="959" w:type="dxa"/>
            <w:vAlign w:val="center"/>
          </w:tcPr>
          <w:p w14:paraId="1A547F16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 (5–8)</w:t>
            </w:r>
          </w:p>
          <w:p w14:paraId="369C2145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n=103</w:t>
            </w:r>
          </w:p>
        </w:tc>
        <w:tc>
          <w:tcPr>
            <w:tcW w:w="536" w:type="dxa"/>
            <w:vAlign w:val="center"/>
          </w:tcPr>
          <w:p w14:paraId="1EB52956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0.447</w:t>
            </w:r>
          </w:p>
        </w:tc>
        <w:tc>
          <w:tcPr>
            <w:tcW w:w="971" w:type="dxa"/>
            <w:vAlign w:val="center"/>
          </w:tcPr>
          <w:p w14:paraId="26FF96D8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(5–6)</w:t>
            </w:r>
          </w:p>
          <w:p w14:paraId="364AA4B3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n=46</w:t>
            </w:r>
          </w:p>
        </w:tc>
        <w:tc>
          <w:tcPr>
            <w:tcW w:w="971" w:type="dxa"/>
            <w:vAlign w:val="center"/>
          </w:tcPr>
          <w:p w14:paraId="689D44C3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 (5–7)</w:t>
            </w:r>
          </w:p>
          <w:p w14:paraId="7463CF98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n=136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41FE37E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0.338</w:t>
            </w:r>
          </w:p>
        </w:tc>
      </w:tr>
      <w:tr w:rsidR="00B26E05" w:rsidRPr="00C87F05" w14:paraId="396194C3" w14:textId="77777777" w:rsidTr="00B2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013E3501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for Interruptions during the Imaging</w:t>
            </w:r>
          </w:p>
        </w:tc>
        <w:tc>
          <w:tcPr>
            <w:tcW w:w="1292" w:type="dxa"/>
            <w:vAlign w:val="center"/>
          </w:tcPr>
          <w:p w14:paraId="4A840B8E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(1.25–5)</w:t>
            </w:r>
          </w:p>
          <w:p w14:paraId="46BC1629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n=20</w:t>
            </w:r>
          </w:p>
        </w:tc>
        <w:tc>
          <w:tcPr>
            <w:tcW w:w="1128" w:type="dxa"/>
            <w:vAlign w:val="center"/>
          </w:tcPr>
          <w:p w14:paraId="38AB0474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(0.5–5.5)</w:t>
            </w:r>
          </w:p>
          <w:p w14:paraId="13D69CA7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n=5</w:t>
            </w:r>
          </w:p>
        </w:tc>
        <w:tc>
          <w:tcPr>
            <w:tcW w:w="959" w:type="dxa"/>
            <w:vAlign w:val="center"/>
          </w:tcPr>
          <w:p w14:paraId="2B446339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(2–5)</w:t>
            </w:r>
          </w:p>
          <w:p w14:paraId="799F5027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n=15</w:t>
            </w:r>
          </w:p>
        </w:tc>
        <w:tc>
          <w:tcPr>
            <w:tcW w:w="536" w:type="dxa"/>
            <w:vAlign w:val="center"/>
          </w:tcPr>
          <w:p w14:paraId="6FD2EF30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0.727</w:t>
            </w:r>
          </w:p>
        </w:tc>
        <w:tc>
          <w:tcPr>
            <w:tcW w:w="971" w:type="dxa"/>
            <w:vAlign w:val="center"/>
          </w:tcPr>
          <w:p w14:paraId="0A2EEA92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(1–6)</w:t>
            </w:r>
          </w:p>
          <w:p w14:paraId="44E98655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n=3</w:t>
            </w:r>
          </w:p>
        </w:tc>
        <w:tc>
          <w:tcPr>
            <w:tcW w:w="971" w:type="dxa"/>
            <w:vAlign w:val="center"/>
          </w:tcPr>
          <w:p w14:paraId="4DD3338F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(1.5–5)</w:t>
            </w:r>
          </w:p>
          <w:p w14:paraId="3A6DD622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n=17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2BCA062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</w:tr>
      <w:tr w:rsidR="00B26E05" w:rsidRPr="00C87F05" w14:paraId="1046BD62" w14:textId="77777777" w:rsidTr="00B26E0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6F94C96A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Move Patient from CT Table to Stretcher/ED bed</w:t>
            </w:r>
          </w:p>
        </w:tc>
        <w:tc>
          <w:tcPr>
            <w:tcW w:w="1292" w:type="dxa"/>
            <w:vAlign w:val="center"/>
          </w:tcPr>
          <w:p w14:paraId="39FFD9C6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(2–3)</w:t>
            </w:r>
          </w:p>
          <w:p w14:paraId="27525AEC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n=173</w:t>
            </w:r>
          </w:p>
        </w:tc>
        <w:tc>
          <w:tcPr>
            <w:tcW w:w="1128" w:type="dxa"/>
            <w:vAlign w:val="center"/>
          </w:tcPr>
          <w:p w14:paraId="1D76C8FB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(2–3)</w:t>
            </w:r>
          </w:p>
          <w:p w14:paraId="71091654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n=73</w:t>
            </w:r>
          </w:p>
        </w:tc>
        <w:tc>
          <w:tcPr>
            <w:tcW w:w="959" w:type="dxa"/>
            <w:vAlign w:val="center"/>
          </w:tcPr>
          <w:p w14:paraId="04AA89DB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(2–3)</w:t>
            </w:r>
          </w:p>
          <w:p w14:paraId="1D775B6C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n=100</w:t>
            </w:r>
          </w:p>
        </w:tc>
        <w:tc>
          <w:tcPr>
            <w:tcW w:w="536" w:type="dxa"/>
            <w:vAlign w:val="center"/>
          </w:tcPr>
          <w:p w14:paraId="06FAEEF1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0.79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71" w:type="dxa"/>
            <w:vAlign w:val="center"/>
          </w:tcPr>
          <w:p w14:paraId="63AD4992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(1–2.75)</w:t>
            </w:r>
          </w:p>
          <w:p w14:paraId="09EC64D2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n=44</w:t>
            </w:r>
          </w:p>
        </w:tc>
        <w:tc>
          <w:tcPr>
            <w:tcW w:w="971" w:type="dxa"/>
            <w:vAlign w:val="center"/>
          </w:tcPr>
          <w:p w14:paraId="4CE48CA7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(2–3)</w:t>
            </w:r>
          </w:p>
          <w:p w14:paraId="76F4BDA1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n=129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61BB6F6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0.12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B26E05" w:rsidRPr="00C87F05" w14:paraId="08ED8B43" w14:textId="77777777" w:rsidTr="008D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C0D0E" w14:textId="77777777" w:rsidR="00B26E05" w:rsidRPr="00C87F05" w:rsidRDefault="00B26E05" w:rsidP="008D244B">
            <w:pPr>
              <w:pStyle w:val="ListParagraph"/>
              <w:numPr>
                <w:ilvl w:val="0"/>
                <w:numId w:val="46"/>
              </w:numPr>
              <w:spacing w:before="0" w:after="0"/>
              <w:ind w:left="316" w:hanging="284"/>
              <w:jc w:val="left"/>
              <w:rPr>
                <w:b/>
                <w:bCs/>
                <w:sz w:val="16"/>
                <w:szCs w:val="16"/>
              </w:rPr>
            </w:pPr>
            <w:r w:rsidRPr="00C87F05">
              <w:rPr>
                <w:b/>
                <w:bCs/>
                <w:sz w:val="16"/>
                <w:szCs w:val="16"/>
              </w:rPr>
              <w:t>Treatment Decision</w:t>
            </w:r>
          </w:p>
        </w:tc>
      </w:tr>
      <w:tr w:rsidR="00B26E05" w:rsidRPr="00C87F05" w14:paraId="5D1F66A0" w14:textId="77777777" w:rsidTr="00B26E0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1C042D28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Treatment Decision Time</w:t>
            </w:r>
          </w:p>
        </w:tc>
        <w:tc>
          <w:tcPr>
            <w:tcW w:w="1292" w:type="dxa"/>
            <w:vAlign w:val="center"/>
          </w:tcPr>
          <w:p w14:paraId="67452AA0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Pr="00C87F05">
              <w:rPr>
                <w:rFonts w:cs="Times New Roman"/>
                <w:sz w:val="16"/>
                <w:szCs w:val="16"/>
              </w:rPr>
              <w:t xml:space="preserve"> (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87F05">
              <w:rPr>
                <w:rFonts w:cs="Times New Roman"/>
                <w:sz w:val="16"/>
                <w:szCs w:val="16"/>
              </w:rPr>
              <w:t>–11</w:t>
            </w:r>
            <w:r>
              <w:rPr>
                <w:rFonts w:cs="Times New Roman"/>
                <w:sz w:val="16"/>
                <w:szCs w:val="16"/>
              </w:rPr>
              <w:t>.25</w:t>
            </w:r>
            <w:r w:rsidRPr="00C87F05">
              <w:rPr>
                <w:rFonts w:cs="Times New Roman"/>
                <w:sz w:val="16"/>
                <w:szCs w:val="16"/>
              </w:rPr>
              <w:t>)</w:t>
            </w:r>
          </w:p>
          <w:p w14:paraId="638126D2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n=5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  <w:vAlign w:val="center"/>
          </w:tcPr>
          <w:p w14:paraId="6CBB394D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(2–10)</w:t>
            </w:r>
          </w:p>
          <w:p w14:paraId="65923834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n=27</w:t>
            </w:r>
          </w:p>
        </w:tc>
        <w:tc>
          <w:tcPr>
            <w:tcW w:w="959" w:type="dxa"/>
            <w:vAlign w:val="center"/>
          </w:tcPr>
          <w:p w14:paraId="35831F33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 (6–12)</w:t>
            </w:r>
          </w:p>
          <w:p w14:paraId="0250A81F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n=27</w:t>
            </w:r>
          </w:p>
        </w:tc>
        <w:tc>
          <w:tcPr>
            <w:tcW w:w="536" w:type="dxa"/>
            <w:vAlign w:val="center"/>
          </w:tcPr>
          <w:p w14:paraId="6B4E5067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0.019</w:t>
            </w:r>
          </w:p>
        </w:tc>
        <w:tc>
          <w:tcPr>
            <w:tcW w:w="971" w:type="dxa"/>
            <w:vAlign w:val="center"/>
          </w:tcPr>
          <w:p w14:paraId="366F6087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4.5 (0.5–9.75)</w:t>
            </w:r>
          </w:p>
          <w:p w14:paraId="69D6F52E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n=16</w:t>
            </w:r>
          </w:p>
        </w:tc>
        <w:tc>
          <w:tcPr>
            <w:tcW w:w="971" w:type="dxa"/>
            <w:vAlign w:val="center"/>
          </w:tcPr>
          <w:p w14:paraId="7688D341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 (5–12.25)</w:t>
            </w:r>
          </w:p>
          <w:p w14:paraId="7A1D53E1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n=38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227D4E6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0.029</w:t>
            </w:r>
          </w:p>
        </w:tc>
      </w:tr>
      <w:tr w:rsidR="00B26E05" w:rsidRPr="00C87F05" w14:paraId="7D5B791C" w14:textId="77777777" w:rsidTr="00B2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18B0F79F" w14:textId="77777777" w:rsidR="00B26E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to Revaluation</w:t>
            </w:r>
          </w:p>
        </w:tc>
        <w:tc>
          <w:tcPr>
            <w:tcW w:w="1292" w:type="dxa"/>
            <w:vAlign w:val="center"/>
          </w:tcPr>
          <w:p w14:paraId="58184D07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(2</w:t>
            </w:r>
            <w:r>
              <w:rPr>
                <w:rFonts w:cs="Times New Roman"/>
                <w:sz w:val="16"/>
                <w:szCs w:val="16"/>
              </w:rPr>
              <w:t>.5</w:t>
            </w:r>
            <w:r w:rsidRPr="00C87F05">
              <w:rPr>
                <w:rFonts w:cs="Times New Roman"/>
                <w:sz w:val="16"/>
                <w:szCs w:val="16"/>
              </w:rPr>
              <w:t>–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87F05">
              <w:rPr>
                <w:rFonts w:cs="Times New Roman"/>
                <w:sz w:val="16"/>
                <w:szCs w:val="16"/>
              </w:rPr>
              <w:t>)</w:t>
            </w:r>
          </w:p>
          <w:p w14:paraId="374FDD36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</w:t>
            </w: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28" w:type="dxa"/>
            <w:vAlign w:val="center"/>
          </w:tcPr>
          <w:p w14:paraId="0DE62807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5.5 (–)</w:t>
            </w:r>
          </w:p>
          <w:p w14:paraId="519A4BFD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n=2</w:t>
            </w:r>
          </w:p>
        </w:tc>
        <w:tc>
          <w:tcPr>
            <w:tcW w:w="959" w:type="dxa"/>
            <w:vAlign w:val="center"/>
          </w:tcPr>
          <w:p w14:paraId="276212A3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(2–8)</w:t>
            </w:r>
          </w:p>
          <w:p w14:paraId="7871B600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n=7</w:t>
            </w:r>
          </w:p>
        </w:tc>
        <w:tc>
          <w:tcPr>
            <w:tcW w:w="536" w:type="dxa"/>
            <w:vAlign w:val="center"/>
          </w:tcPr>
          <w:p w14:paraId="3D602672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0.661</w:t>
            </w:r>
          </w:p>
        </w:tc>
        <w:tc>
          <w:tcPr>
            <w:tcW w:w="971" w:type="dxa"/>
            <w:vAlign w:val="center"/>
          </w:tcPr>
          <w:p w14:paraId="2CAFB46A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(–)</w:t>
            </w:r>
          </w:p>
          <w:p w14:paraId="6BA9078B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</w:t>
            </w:r>
          </w:p>
        </w:tc>
        <w:tc>
          <w:tcPr>
            <w:tcW w:w="971" w:type="dxa"/>
            <w:vAlign w:val="center"/>
          </w:tcPr>
          <w:p w14:paraId="4E9352CF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(3–8)</w:t>
            </w:r>
          </w:p>
          <w:p w14:paraId="04DCBE06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n=8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3729218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B26E05" w:rsidRPr="00C87F05" w14:paraId="4DFD3106" w14:textId="77777777" w:rsidTr="00B26E0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39421192" w14:textId="77777777" w:rsidR="00B26E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to Consent Conversation</w:t>
            </w:r>
          </w:p>
        </w:tc>
        <w:tc>
          <w:tcPr>
            <w:tcW w:w="1292" w:type="dxa"/>
            <w:vAlign w:val="center"/>
          </w:tcPr>
          <w:p w14:paraId="36A8E52E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(2–3)</w:t>
            </w:r>
          </w:p>
          <w:p w14:paraId="086CF912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n=24</w:t>
            </w:r>
          </w:p>
        </w:tc>
        <w:tc>
          <w:tcPr>
            <w:tcW w:w="1128" w:type="dxa"/>
            <w:vAlign w:val="center"/>
          </w:tcPr>
          <w:p w14:paraId="579BD578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(2–2.75)</w:t>
            </w:r>
          </w:p>
          <w:p w14:paraId="105943B3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n=8</w:t>
            </w:r>
          </w:p>
        </w:tc>
        <w:tc>
          <w:tcPr>
            <w:tcW w:w="959" w:type="dxa"/>
            <w:vAlign w:val="center"/>
          </w:tcPr>
          <w:p w14:paraId="4B86DB1B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(1.25–3)</w:t>
            </w:r>
          </w:p>
          <w:p w14:paraId="0F9073AD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n=16</w:t>
            </w:r>
          </w:p>
        </w:tc>
        <w:tc>
          <w:tcPr>
            <w:tcW w:w="536" w:type="dxa"/>
            <w:vAlign w:val="center"/>
          </w:tcPr>
          <w:p w14:paraId="33B277A9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0.878</w:t>
            </w:r>
          </w:p>
        </w:tc>
        <w:tc>
          <w:tcPr>
            <w:tcW w:w="971" w:type="dxa"/>
            <w:vAlign w:val="center"/>
          </w:tcPr>
          <w:p w14:paraId="60A550A1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(2–2.5)</w:t>
            </w:r>
          </w:p>
          <w:p w14:paraId="41132035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n=5</w:t>
            </w:r>
          </w:p>
        </w:tc>
        <w:tc>
          <w:tcPr>
            <w:tcW w:w="971" w:type="dxa"/>
            <w:vAlign w:val="center"/>
          </w:tcPr>
          <w:p w14:paraId="15C7646D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(1–3)</w:t>
            </w:r>
          </w:p>
          <w:p w14:paraId="1D6474E7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n=19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1E58A73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0.887</w:t>
            </w:r>
          </w:p>
        </w:tc>
      </w:tr>
      <w:tr w:rsidR="00B26E05" w:rsidRPr="00C87F05" w14:paraId="501D8D6D" w14:textId="77777777" w:rsidTr="00B2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054E8574" w14:textId="77777777" w:rsidR="00B26E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for Additional Steps in Treatment Decision-Making</w:t>
            </w:r>
          </w:p>
        </w:tc>
        <w:tc>
          <w:tcPr>
            <w:tcW w:w="1292" w:type="dxa"/>
            <w:vAlign w:val="center"/>
          </w:tcPr>
          <w:p w14:paraId="3062778D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12.5 (2.8 – 93.3)</w:t>
            </w:r>
          </w:p>
          <w:p w14:paraId="4C912FD8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 = 6</w:t>
            </w:r>
          </w:p>
        </w:tc>
        <w:tc>
          <w:tcPr>
            <w:tcW w:w="1128" w:type="dxa"/>
            <w:vAlign w:val="center"/>
          </w:tcPr>
          <w:p w14:paraId="78E54037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 (2 – 94)</w:t>
            </w:r>
          </w:p>
          <w:p w14:paraId="0DDD7A84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n=3</w:t>
            </w:r>
          </w:p>
        </w:tc>
        <w:tc>
          <w:tcPr>
            <w:tcW w:w="959" w:type="dxa"/>
            <w:vAlign w:val="center"/>
          </w:tcPr>
          <w:p w14:paraId="04B1C93D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 (3-93)</w:t>
            </w:r>
          </w:p>
          <w:p w14:paraId="3381CDE0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n=3</w:t>
            </w:r>
          </w:p>
        </w:tc>
        <w:tc>
          <w:tcPr>
            <w:tcW w:w="536" w:type="dxa"/>
            <w:vAlign w:val="center"/>
          </w:tcPr>
          <w:p w14:paraId="15C3E45E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71" w:type="dxa"/>
            <w:vAlign w:val="center"/>
          </w:tcPr>
          <w:p w14:paraId="171CA365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(–)</w:t>
            </w:r>
          </w:p>
          <w:p w14:paraId="40B52AD7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n=0</w:t>
            </w:r>
          </w:p>
        </w:tc>
        <w:tc>
          <w:tcPr>
            <w:tcW w:w="971" w:type="dxa"/>
            <w:vAlign w:val="center"/>
          </w:tcPr>
          <w:p w14:paraId="01394916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12.5 (2.8 – 93.3)</w:t>
            </w:r>
          </w:p>
          <w:p w14:paraId="0DB56F57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n=6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47D25BE" w14:textId="77777777" w:rsidR="00B26E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B26E05" w:rsidRPr="00C87F05" w14:paraId="7C310F61" w14:textId="77777777" w:rsidTr="00B26E0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18C774EA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to Wait for Laboratory Results</w:t>
            </w:r>
          </w:p>
        </w:tc>
        <w:tc>
          <w:tcPr>
            <w:tcW w:w="1292" w:type="dxa"/>
            <w:vAlign w:val="center"/>
          </w:tcPr>
          <w:p w14:paraId="36DCFCCA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51.5 (9.3–90.8)</w:t>
            </w:r>
          </w:p>
          <w:p w14:paraId="56DAABAC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n=4</w:t>
            </w:r>
          </w:p>
        </w:tc>
        <w:tc>
          <w:tcPr>
            <w:tcW w:w="1128" w:type="dxa"/>
            <w:vAlign w:val="center"/>
          </w:tcPr>
          <w:p w14:paraId="1DF8BA9B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 (–)</w:t>
            </w:r>
          </w:p>
          <w:p w14:paraId="6A1B8CF8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n=2</w:t>
            </w:r>
          </w:p>
        </w:tc>
        <w:tc>
          <w:tcPr>
            <w:tcW w:w="959" w:type="dxa"/>
            <w:vAlign w:val="center"/>
          </w:tcPr>
          <w:p w14:paraId="3DFBFCEE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 (–)</w:t>
            </w:r>
          </w:p>
          <w:p w14:paraId="07231373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n=2</w:t>
            </w:r>
          </w:p>
        </w:tc>
        <w:tc>
          <w:tcPr>
            <w:tcW w:w="536" w:type="dxa"/>
            <w:vAlign w:val="center"/>
          </w:tcPr>
          <w:p w14:paraId="67ADE636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0.699</w:t>
            </w:r>
          </w:p>
        </w:tc>
        <w:tc>
          <w:tcPr>
            <w:tcW w:w="971" w:type="dxa"/>
            <w:vAlign w:val="center"/>
          </w:tcPr>
          <w:p w14:paraId="156591BE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(–)</w:t>
            </w:r>
          </w:p>
          <w:p w14:paraId="7494DD9E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n=0</w:t>
            </w:r>
          </w:p>
        </w:tc>
        <w:tc>
          <w:tcPr>
            <w:tcW w:w="971" w:type="dxa"/>
            <w:vAlign w:val="center"/>
          </w:tcPr>
          <w:p w14:paraId="0E06EE10" w14:textId="77777777" w:rsidR="00B26E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51.5 (9.3–90.8)</w:t>
            </w:r>
          </w:p>
          <w:p w14:paraId="3AE79270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0E9961F" w14:textId="77777777" w:rsidR="00B26E05" w:rsidRPr="00C87F05" w:rsidRDefault="00B26E05" w:rsidP="00B26E0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B26E05" w:rsidRPr="00C87F05" w14:paraId="4B72594F" w14:textId="77777777" w:rsidTr="00B2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01280091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 xml:space="preserve">Time to </w:t>
            </w:r>
            <w:r>
              <w:rPr>
                <w:sz w:val="16"/>
                <w:szCs w:val="16"/>
              </w:rPr>
              <w:t>Use Point-of-Care INR Machine</w:t>
            </w:r>
          </w:p>
        </w:tc>
        <w:tc>
          <w:tcPr>
            <w:tcW w:w="1292" w:type="dxa"/>
            <w:vAlign w:val="center"/>
          </w:tcPr>
          <w:p w14:paraId="76AA65C2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(2–10)</w:t>
            </w:r>
          </w:p>
          <w:p w14:paraId="020EAE54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n=3</w:t>
            </w:r>
          </w:p>
        </w:tc>
        <w:tc>
          <w:tcPr>
            <w:tcW w:w="1128" w:type="dxa"/>
            <w:vAlign w:val="center"/>
          </w:tcPr>
          <w:p w14:paraId="08428C49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6 (–)</w:t>
            </w:r>
          </w:p>
          <w:p w14:paraId="7C0C6FBC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n=2</w:t>
            </w:r>
          </w:p>
        </w:tc>
        <w:tc>
          <w:tcPr>
            <w:tcW w:w="959" w:type="dxa"/>
            <w:vAlign w:val="center"/>
          </w:tcPr>
          <w:p w14:paraId="04277E5F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(–)</w:t>
            </w:r>
          </w:p>
          <w:p w14:paraId="7A27A93F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</w:t>
            </w:r>
          </w:p>
        </w:tc>
        <w:tc>
          <w:tcPr>
            <w:tcW w:w="536" w:type="dxa"/>
            <w:vAlign w:val="center"/>
          </w:tcPr>
          <w:p w14:paraId="5E94D291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71" w:type="dxa"/>
            <w:vAlign w:val="center"/>
          </w:tcPr>
          <w:p w14:paraId="0E5EE81C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(–)</w:t>
            </w:r>
          </w:p>
          <w:p w14:paraId="69FB2F12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n=0</w:t>
            </w:r>
          </w:p>
        </w:tc>
        <w:tc>
          <w:tcPr>
            <w:tcW w:w="971" w:type="dxa"/>
            <w:vAlign w:val="center"/>
          </w:tcPr>
          <w:p w14:paraId="6449A884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(2–10)</w:t>
            </w:r>
          </w:p>
          <w:p w14:paraId="78D2CE21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n=3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A3AC3B2" w14:textId="77777777" w:rsidR="00B26E05" w:rsidRPr="00C87F05" w:rsidRDefault="00B26E05" w:rsidP="00B26E0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B26E05" w:rsidRPr="00C87F05" w14:paraId="2A800A49" w14:textId="77777777" w:rsidTr="00B26E0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CD8F6C6" w14:textId="77777777" w:rsidR="00B26E05" w:rsidRPr="00C87F05" w:rsidRDefault="00B26E05" w:rsidP="00B26E05">
            <w:pPr>
              <w:pStyle w:val="ListParagraph"/>
              <w:numPr>
                <w:ilvl w:val="0"/>
                <w:numId w:val="46"/>
              </w:numPr>
              <w:spacing w:before="0" w:after="0"/>
              <w:ind w:left="316" w:hanging="28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Preparations for </w:t>
            </w:r>
            <w:r w:rsidRPr="00C87F05">
              <w:rPr>
                <w:b/>
                <w:bCs/>
                <w:sz w:val="16"/>
                <w:szCs w:val="16"/>
              </w:rPr>
              <w:t>Thrombolysis</w:t>
            </w:r>
          </w:p>
        </w:tc>
      </w:tr>
      <w:tr w:rsidR="00B26E05" w:rsidRPr="00C87F05" w14:paraId="2770203E" w14:textId="77777777" w:rsidTr="008D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0D174BD8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lastRenderedPageBreak/>
              <w:t xml:space="preserve">Time </w:t>
            </w:r>
            <w:r>
              <w:rPr>
                <w:sz w:val="16"/>
                <w:szCs w:val="16"/>
              </w:rPr>
              <w:t xml:space="preserve">to Return ED and to Move Patient to ED Bed </w:t>
            </w:r>
          </w:p>
        </w:tc>
        <w:tc>
          <w:tcPr>
            <w:tcW w:w="1292" w:type="dxa"/>
            <w:vAlign w:val="center"/>
          </w:tcPr>
          <w:p w14:paraId="51C54F38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(3 – 4)</w:t>
            </w:r>
          </w:p>
          <w:p w14:paraId="197D0890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n=25</w:t>
            </w:r>
          </w:p>
        </w:tc>
        <w:tc>
          <w:tcPr>
            <w:tcW w:w="1128" w:type="dxa"/>
            <w:vAlign w:val="center"/>
          </w:tcPr>
          <w:p w14:paraId="6CBE4165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(2 – 4)</w:t>
            </w:r>
          </w:p>
          <w:p w14:paraId="59DFABA9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n=7</w:t>
            </w:r>
          </w:p>
        </w:tc>
        <w:tc>
          <w:tcPr>
            <w:tcW w:w="959" w:type="dxa"/>
            <w:vAlign w:val="center"/>
          </w:tcPr>
          <w:p w14:paraId="74C968DA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(3 – 4)</w:t>
            </w:r>
          </w:p>
          <w:p w14:paraId="6DC87A10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n=18</w:t>
            </w:r>
          </w:p>
        </w:tc>
        <w:tc>
          <w:tcPr>
            <w:tcW w:w="536" w:type="dxa"/>
            <w:vAlign w:val="center"/>
          </w:tcPr>
          <w:p w14:paraId="3EFFB638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0.823</w:t>
            </w:r>
          </w:p>
        </w:tc>
        <w:tc>
          <w:tcPr>
            <w:tcW w:w="971" w:type="dxa"/>
            <w:vAlign w:val="center"/>
          </w:tcPr>
          <w:p w14:paraId="72FE464D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 (2.25 – 7)</w:t>
            </w:r>
          </w:p>
          <w:p w14:paraId="1FDBEE83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n=4</w:t>
            </w:r>
          </w:p>
        </w:tc>
        <w:tc>
          <w:tcPr>
            <w:tcW w:w="971" w:type="dxa"/>
            <w:vAlign w:val="center"/>
          </w:tcPr>
          <w:p w14:paraId="5359D8DA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(3 – 4)</w:t>
            </w:r>
          </w:p>
          <w:p w14:paraId="38E1050D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n=21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B8BA61B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0.784</w:t>
            </w:r>
          </w:p>
        </w:tc>
      </w:tr>
      <w:tr w:rsidR="00B26E05" w:rsidRPr="00C87F05" w14:paraId="0C96754E" w14:textId="77777777" w:rsidTr="008D244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1391BA7A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Return ED</w:t>
            </w:r>
          </w:p>
        </w:tc>
        <w:tc>
          <w:tcPr>
            <w:tcW w:w="1292" w:type="dxa"/>
            <w:vAlign w:val="center"/>
          </w:tcPr>
          <w:p w14:paraId="58AB8687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(2–3)</w:t>
            </w:r>
          </w:p>
          <w:p w14:paraId="4754C953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n=25</w:t>
            </w:r>
          </w:p>
        </w:tc>
        <w:tc>
          <w:tcPr>
            <w:tcW w:w="1128" w:type="dxa"/>
            <w:vAlign w:val="center"/>
          </w:tcPr>
          <w:p w14:paraId="1ABC5EA7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(2–3)</w:t>
            </w:r>
          </w:p>
          <w:p w14:paraId="4787FCEB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n=7</w:t>
            </w:r>
          </w:p>
        </w:tc>
        <w:tc>
          <w:tcPr>
            <w:tcW w:w="959" w:type="dxa"/>
            <w:vAlign w:val="center"/>
          </w:tcPr>
          <w:p w14:paraId="46FE8B74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(2–3)</w:t>
            </w:r>
          </w:p>
          <w:p w14:paraId="2E38B0F1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n=18</w:t>
            </w:r>
          </w:p>
        </w:tc>
        <w:tc>
          <w:tcPr>
            <w:tcW w:w="536" w:type="dxa"/>
            <w:vAlign w:val="center"/>
          </w:tcPr>
          <w:p w14:paraId="4FE8D22F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0.183</w:t>
            </w:r>
          </w:p>
        </w:tc>
        <w:tc>
          <w:tcPr>
            <w:tcW w:w="971" w:type="dxa"/>
            <w:vAlign w:val="center"/>
          </w:tcPr>
          <w:p w14:paraId="31D43D9A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(2–4.25)</w:t>
            </w:r>
          </w:p>
          <w:p w14:paraId="364BFF55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n=4</w:t>
            </w:r>
          </w:p>
        </w:tc>
        <w:tc>
          <w:tcPr>
            <w:tcW w:w="971" w:type="dxa"/>
            <w:vAlign w:val="center"/>
          </w:tcPr>
          <w:p w14:paraId="1C8F372C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(2–3)</w:t>
            </w:r>
          </w:p>
          <w:p w14:paraId="3D445DEA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n=21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2D3A610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</w:tr>
      <w:tr w:rsidR="00B26E05" w:rsidRPr="00C87F05" w14:paraId="064729C9" w14:textId="77777777" w:rsidTr="008D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031EDB61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Move Patient to ED Bed</w:t>
            </w:r>
          </w:p>
        </w:tc>
        <w:tc>
          <w:tcPr>
            <w:tcW w:w="1292" w:type="dxa"/>
            <w:vAlign w:val="center"/>
          </w:tcPr>
          <w:p w14:paraId="51D2B886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 (1–2)</w:t>
            </w:r>
          </w:p>
          <w:p w14:paraId="1BFDC248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n=20</w:t>
            </w:r>
          </w:p>
        </w:tc>
        <w:tc>
          <w:tcPr>
            <w:tcW w:w="1128" w:type="dxa"/>
            <w:vAlign w:val="center"/>
          </w:tcPr>
          <w:p w14:paraId="71130052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(0–2.5)</w:t>
            </w:r>
          </w:p>
          <w:p w14:paraId="01004487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n=5</w:t>
            </w:r>
          </w:p>
        </w:tc>
        <w:tc>
          <w:tcPr>
            <w:tcW w:w="959" w:type="dxa"/>
            <w:vAlign w:val="center"/>
          </w:tcPr>
          <w:p w14:paraId="0251908A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(1–2)</w:t>
            </w:r>
          </w:p>
          <w:p w14:paraId="0E22B908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n=15</w:t>
            </w:r>
          </w:p>
        </w:tc>
        <w:tc>
          <w:tcPr>
            <w:tcW w:w="536" w:type="dxa"/>
            <w:vAlign w:val="center"/>
          </w:tcPr>
          <w:p w14:paraId="65211E0A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0.600</w:t>
            </w:r>
          </w:p>
        </w:tc>
        <w:tc>
          <w:tcPr>
            <w:tcW w:w="971" w:type="dxa"/>
            <w:vAlign w:val="center"/>
          </w:tcPr>
          <w:p w14:paraId="428A44AE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(1–3)</w:t>
            </w:r>
          </w:p>
          <w:p w14:paraId="4D799DAD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n=3</w:t>
            </w:r>
          </w:p>
        </w:tc>
        <w:tc>
          <w:tcPr>
            <w:tcW w:w="971" w:type="dxa"/>
            <w:vAlign w:val="center"/>
          </w:tcPr>
          <w:p w14:paraId="4DA2E737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(1–2)</w:t>
            </w:r>
          </w:p>
          <w:p w14:paraId="7D8CFBFF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n=17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4AC6FBB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0.290</w:t>
            </w:r>
          </w:p>
        </w:tc>
      </w:tr>
      <w:tr w:rsidR="00B26E05" w:rsidRPr="00C87F05" w14:paraId="035B8F89" w14:textId="77777777" w:rsidTr="008D244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731AB71E" w14:textId="77777777" w:rsidR="00B26E05" w:rsidRPr="00293524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507" w:hanging="425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for ED Room Arrangement</w:t>
            </w:r>
          </w:p>
        </w:tc>
        <w:tc>
          <w:tcPr>
            <w:tcW w:w="1292" w:type="dxa"/>
            <w:vAlign w:val="center"/>
          </w:tcPr>
          <w:p w14:paraId="62EFF574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(1–6.5)</w:t>
            </w:r>
          </w:p>
          <w:p w14:paraId="2AA85136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n=9</w:t>
            </w:r>
          </w:p>
        </w:tc>
        <w:tc>
          <w:tcPr>
            <w:tcW w:w="1128" w:type="dxa"/>
            <w:vAlign w:val="center"/>
          </w:tcPr>
          <w:p w14:paraId="164057F1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7 </w:t>
            </w:r>
            <w:r w:rsidRPr="00C87F05">
              <w:rPr>
                <w:rFonts w:cs="Times New Roman"/>
                <w:sz w:val="16"/>
                <w:szCs w:val="16"/>
              </w:rPr>
              <w:t>(–)</w:t>
            </w:r>
          </w:p>
          <w:p w14:paraId="3D7A6B6D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</w:t>
            </w:r>
          </w:p>
        </w:tc>
        <w:tc>
          <w:tcPr>
            <w:tcW w:w="959" w:type="dxa"/>
            <w:vAlign w:val="center"/>
          </w:tcPr>
          <w:p w14:paraId="1C781B40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(1–5.5)</w:t>
            </w:r>
          </w:p>
          <w:p w14:paraId="46BA3A3F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n=8</w:t>
            </w:r>
          </w:p>
        </w:tc>
        <w:tc>
          <w:tcPr>
            <w:tcW w:w="536" w:type="dxa"/>
            <w:vAlign w:val="center"/>
          </w:tcPr>
          <w:p w14:paraId="71594E1D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71" w:type="dxa"/>
            <w:vAlign w:val="center"/>
          </w:tcPr>
          <w:p w14:paraId="0A169677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(–)</w:t>
            </w:r>
          </w:p>
          <w:p w14:paraId="1F970450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n=0</w:t>
            </w:r>
          </w:p>
        </w:tc>
        <w:tc>
          <w:tcPr>
            <w:tcW w:w="971" w:type="dxa"/>
            <w:vAlign w:val="center"/>
          </w:tcPr>
          <w:p w14:paraId="7F8D2390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(1–6.5)</w:t>
            </w:r>
          </w:p>
          <w:p w14:paraId="649A357C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n=9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B02BEBA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B26E05" w:rsidRPr="00C87F05" w14:paraId="4990C454" w14:textId="77777777" w:rsidTr="008D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6A9E2374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507" w:hanging="42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to Prepare Patient and to Mix Thrombolysis</w:t>
            </w:r>
          </w:p>
        </w:tc>
        <w:tc>
          <w:tcPr>
            <w:tcW w:w="1292" w:type="dxa"/>
            <w:vAlign w:val="center"/>
          </w:tcPr>
          <w:p w14:paraId="4FC30B2E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 (3–12)</w:t>
            </w:r>
          </w:p>
          <w:p w14:paraId="0890CF16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n=37</w:t>
            </w:r>
          </w:p>
        </w:tc>
        <w:tc>
          <w:tcPr>
            <w:tcW w:w="1128" w:type="dxa"/>
            <w:vAlign w:val="center"/>
          </w:tcPr>
          <w:p w14:paraId="36653DA2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(3 – 7)</w:t>
            </w:r>
          </w:p>
          <w:p w14:paraId="64FA43FE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n=19</w:t>
            </w:r>
          </w:p>
        </w:tc>
        <w:tc>
          <w:tcPr>
            <w:tcW w:w="959" w:type="dxa"/>
            <w:vAlign w:val="center"/>
          </w:tcPr>
          <w:p w14:paraId="700F66CC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 (6.5 – 16)</w:t>
            </w:r>
          </w:p>
          <w:p w14:paraId="19E7A629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n=18</w:t>
            </w:r>
          </w:p>
        </w:tc>
        <w:tc>
          <w:tcPr>
            <w:tcW w:w="536" w:type="dxa"/>
            <w:vAlign w:val="center"/>
          </w:tcPr>
          <w:p w14:paraId="66DE24B8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0.004</w:t>
            </w:r>
          </w:p>
        </w:tc>
        <w:tc>
          <w:tcPr>
            <w:tcW w:w="971" w:type="dxa"/>
            <w:vAlign w:val="center"/>
          </w:tcPr>
          <w:p w14:paraId="73339F07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(3 – 6)</w:t>
            </w:r>
          </w:p>
          <w:p w14:paraId="1E68B6DF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n=10</w:t>
            </w:r>
          </w:p>
        </w:tc>
        <w:tc>
          <w:tcPr>
            <w:tcW w:w="971" w:type="dxa"/>
            <w:vAlign w:val="center"/>
          </w:tcPr>
          <w:p w14:paraId="323C4F12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 (5 – 13)</w:t>
            </w:r>
          </w:p>
          <w:p w14:paraId="4EB23902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n=27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641E8E8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0.011</w:t>
            </w:r>
          </w:p>
        </w:tc>
      </w:tr>
      <w:tr w:rsidR="00B26E05" w:rsidRPr="00C87F05" w14:paraId="3B6C3E97" w14:textId="77777777" w:rsidTr="008D244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51C89F42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Put Second IV-Line</w:t>
            </w:r>
          </w:p>
        </w:tc>
        <w:tc>
          <w:tcPr>
            <w:tcW w:w="1292" w:type="dxa"/>
            <w:vAlign w:val="center"/>
          </w:tcPr>
          <w:p w14:paraId="18929187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(1–7)</w:t>
            </w:r>
          </w:p>
          <w:p w14:paraId="49E5A6C2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n=11</w:t>
            </w:r>
          </w:p>
        </w:tc>
        <w:tc>
          <w:tcPr>
            <w:tcW w:w="1128" w:type="dxa"/>
            <w:vAlign w:val="center"/>
          </w:tcPr>
          <w:p w14:paraId="0A3B3B98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(0–3)</w:t>
            </w:r>
          </w:p>
          <w:p w14:paraId="1D69E4E7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n=3</w:t>
            </w:r>
          </w:p>
        </w:tc>
        <w:tc>
          <w:tcPr>
            <w:tcW w:w="959" w:type="dxa"/>
            <w:vAlign w:val="center"/>
          </w:tcPr>
          <w:p w14:paraId="027F2B9E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 (1.25–8.5)</w:t>
            </w:r>
          </w:p>
          <w:p w14:paraId="63B8FAA1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n=8</w:t>
            </w:r>
          </w:p>
        </w:tc>
        <w:tc>
          <w:tcPr>
            <w:tcW w:w="536" w:type="dxa"/>
            <w:vAlign w:val="center"/>
          </w:tcPr>
          <w:p w14:paraId="4A73CF1A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0.414</w:t>
            </w:r>
          </w:p>
        </w:tc>
        <w:tc>
          <w:tcPr>
            <w:tcW w:w="971" w:type="dxa"/>
            <w:vAlign w:val="center"/>
          </w:tcPr>
          <w:p w14:paraId="57DCF667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(0–2)</w:t>
            </w:r>
          </w:p>
          <w:p w14:paraId="52E5C514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n=3</w:t>
            </w:r>
          </w:p>
        </w:tc>
        <w:tc>
          <w:tcPr>
            <w:tcW w:w="971" w:type="dxa"/>
            <w:vAlign w:val="center"/>
          </w:tcPr>
          <w:p w14:paraId="53C66D2D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(2–8.5)</w:t>
            </w:r>
          </w:p>
          <w:p w14:paraId="7E573A2D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n=8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35FC096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0.066</w:t>
            </w:r>
          </w:p>
        </w:tc>
      </w:tr>
      <w:tr w:rsidR="00B26E05" w:rsidRPr="00C87F05" w14:paraId="2C4E5EFA" w14:textId="77777777" w:rsidTr="008D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42AA09B0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Prepare Patient (Undressing)</w:t>
            </w:r>
          </w:p>
        </w:tc>
        <w:tc>
          <w:tcPr>
            <w:tcW w:w="1292" w:type="dxa"/>
            <w:vAlign w:val="center"/>
          </w:tcPr>
          <w:p w14:paraId="10426ED2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5 (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C87F05">
              <w:rPr>
                <w:rFonts w:cs="Times New Roman"/>
                <w:sz w:val="16"/>
                <w:szCs w:val="16"/>
              </w:rPr>
              <w:t>–6)</w:t>
            </w:r>
          </w:p>
          <w:p w14:paraId="5FA22582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</w:t>
            </w: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128" w:type="dxa"/>
            <w:vAlign w:val="center"/>
          </w:tcPr>
          <w:p w14:paraId="6A85E768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(4.25–5.75)</w:t>
            </w:r>
          </w:p>
          <w:p w14:paraId="2E0B724D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n=4</w:t>
            </w:r>
          </w:p>
        </w:tc>
        <w:tc>
          <w:tcPr>
            <w:tcW w:w="959" w:type="dxa"/>
            <w:vAlign w:val="center"/>
          </w:tcPr>
          <w:p w14:paraId="082CAE92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(2–7)</w:t>
            </w:r>
          </w:p>
          <w:p w14:paraId="3531CC2A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n=13</w:t>
            </w:r>
          </w:p>
        </w:tc>
        <w:tc>
          <w:tcPr>
            <w:tcW w:w="536" w:type="dxa"/>
            <w:vAlign w:val="center"/>
          </w:tcPr>
          <w:p w14:paraId="527238C7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0.734</w:t>
            </w:r>
          </w:p>
        </w:tc>
        <w:tc>
          <w:tcPr>
            <w:tcW w:w="971" w:type="dxa"/>
            <w:vAlign w:val="center"/>
          </w:tcPr>
          <w:p w14:paraId="02F91C1D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(1–5)</w:t>
            </w:r>
          </w:p>
          <w:p w14:paraId="29B834A4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n=3</w:t>
            </w:r>
          </w:p>
        </w:tc>
        <w:tc>
          <w:tcPr>
            <w:tcW w:w="971" w:type="dxa"/>
            <w:vAlign w:val="center"/>
          </w:tcPr>
          <w:p w14:paraId="1AC84296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(3.5–6.5)</w:t>
            </w:r>
          </w:p>
          <w:p w14:paraId="0FAF3828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00A0AD5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0.257</w:t>
            </w:r>
          </w:p>
        </w:tc>
      </w:tr>
      <w:tr w:rsidR="00B26E05" w:rsidRPr="00C87F05" w14:paraId="6FD3F01C" w14:textId="77777777" w:rsidTr="008D244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559E6F3E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for High Blood Pressure/High Blood Glucose Treatment</w:t>
            </w:r>
          </w:p>
        </w:tc>
        <w:tc>
          <w:tcPr>
            <w:tcW w:w="1292" w:type="dxa"/>
            <w:vAlign w:val="center"/>
          </w:tcPr>
          <w:p w14:paraId="3A1E6FDF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9.5</w:t>
            </w:r>
            <w:r w:rsidRPr="00C87F05">
              <w:rPr>
                <w:rFonts w:cs="Times New Roman"/>
                <w:sz w:val="16"/>
                <w:szCs w:val="16"/>
              </w:rPr>
              <w:t xml:space="preserve"> (</w:t>
            </w:r>
            <w:r>
              <w:rPr>
                <w:rFonts w:cs="Times New Roman"/>
                <w:sz w:val="16"/>
                <w:szCs w:val="16"/>
              </w:rPr>
              <w:t>3.75</w:t>
            </w:r>
            <w:r w:rsidRPr="00C87F05">
              <w:rPr>
                <w:rFonts w:cs="Times New Roman"/>
                <w:sz w:val="16"/>
                <w:szCs w:val="16"/>
              </w:rPr>
              <w:t>–21.75)</w:t>
            </w:r>
          </w:p>
          <w:p w14:paraId="3CB68964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n=6</w:t>
            </w:r>
          </w:p>
        </w:tc>
        <w:tc>
          <w:tcPr>
            <w:tcW w:w="1128" w:type="dxa"/>
            <w:vAlign w:val="center"/>
          </w:tcPr>
          <w:p w14:paraId="41C190D4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(3–39)</w:t>
            </w:r>
          </w:p>
          <w:p w14:paraId="39DDE424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n=3</w:t>
            </w:r>
          </w:p>
        </w:tc>
        <w:tc>
          <w:tcPr>
            <w:tcW w:w="959" w:type="dxa"/>
            <w:vAlign w:val="center"/>
          </w:tcPr>
          <w:p w14:paraId="10860BBA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 (7–16)</w:t>
            </w:r>
          </w:p>
          <w:p w14:paraId="017C9F76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n=3</w:t>
            </w:r>
          </w:p>
        </w:tc>
        <w:tc>
          <w:tcPr>
            <w:tcW w:w="536" w:type="dxa"/>
            <w:vAlign w:val="center"/>
          </w:tcPr>
          <w:p w14:paraId="24FE30E2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0.663</w:t>
            </w:r>
          </w:p>
        </w:tc>
        <w:tc>
          <w:tcPr>
            <w:tcW w:w="971" w:type="dxa"/>
            <w:vAlign w:val="center"/>
          </w:tcPr>
          <w:p w14:paraId="46A61EBA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(–)</w:t>
            </w:r>
          </w:p>
          <w:p w14:paraId="6DF595A1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</w:t>
            </w:r>
          </w:p>
        </w:tc>
        <w:tc>
          <w:tcPr>
            <w:tcW w:w="971" w:type="dxa"/>
            <w:vAlign w:val="center"/>
          </w:tcPr>
          <w:p w14:paraId="017A31BC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 (5.5–27.5)</w:t>
            </w:r>
          </w:p>
          <w:p w14:paraId="47D2B0AB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n=5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8D072E0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B26E05" w:rsidRPr="00C87F05" w14:paraId="3D0FC0D3" w14:textId="77777777" w:rsidTr="008D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30AF6260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Mix Thrombolysis</w:t>
            </w:r>
          </w:p>
        </w:tc>
        <w:tc>
          <w:tcPr>
            <w:tcW w:w="1292" w:type="dxa"/>
            <w:vAlign w:val="center"/>
          </w:tcPr>
          <w:p w14:paraId="535DCE9F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(3–4)</w:t>
            </w:r>
          </w:p>
          <w:p w14:paraId="50CC8A1E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n=37</w:t>
            </w:r>
          </w:p>
        </w:tc>
        <w:tc>
          <w:tcPr>
            <w:tcW w:w="1128" w:type="dxa"/>
            <w:vAlign w:val="center"/>
          </w:tcPr>
          <w:p w14:paraId="51DB915D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(3–3)</w:t>
            </w:r>
          </w:p>
          <w:p w14:paraId="6F648F46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n=19</w:t>
            </w:r>
          </w:p>
        </w:tc>
        <w:tc>
          <w:tcPr>
            <w:tcW w:w="959" w:type="dxa"/>
            <w:vAlign w:val="center"/>
          </w:tcPr>
          <w:p w14:paraId="7FD95F3F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(2.75–4.25)</w:t>
            </w:r>
          </w:p>
          <w:p w14:paraId="5127E69A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n=18</w:t>
            </w:r>
          </w:p>
        </w:tc>
        <w:tc>
          <w:tcPr>
            <w:tcW w:w="536" w:type="dxa"/>
            <w:vAlign w:val="center"/>
          </w:tcPr>
          <w:p w14:paraId="02C67F63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0.438</w:t>
            </w:r>
          </w:p>
        </w:tc>
        <w:tc>
          <w:tcPr>
            <w:tcW w:w="971" w:type="dxa"/>
            <w:vAlign w:val="center"/>
          </w:tcPr>
          <w:p w14:paraId="1411997D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(2.75–3)</w:t>
            </w:r>
          </w:p>
          <w:p w14:paraId="0239FD73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n=10</w:t>
            </w:r>
          </w:p>
        </w:tc>
        <w:tc>
          <w:tcPr>
            <w:tcW w:w="971" w:type="dxa"/>
            <w:vAlign w:val="center"/>
          </w:tcPr>
          <w:p w14:paraId="05BCCF44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(3–5)</w:t>
            </w:r>
          </w:p>
          <w:p w14:paraId="376816CF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n=27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F3FC906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0.252</w:t>
            </w:r>
          </w:p>
        </w:tc>
      </w:tr>
      <w:tr w:rsidR="00B26E05" w:rsidRPr="00C87F05" w14:paraId="63FEC4EC" w14:textId="77777777" w:rsidTr="00B26E0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06529BC" w14:textId="77777777" w:rsidR="00B26E05" w:rsidRPr="00C87F05" w:rsidRDefault="00B26E05" w:rsidP="00B26E05">
            <w:pPr>
              <w:pStyle w:val="ListParagraph"/>
              <w:numPr>
                <w:ilvl w:val="0"/>
                <w:numId w:val="46"/>
              </w:numPr>
              <w:spacing w:before="0" w:after="0"/>
              <w:ind w:left="316" w:hanging="23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Preparations for </w:t>
            </w:r>
            <w:r w:rsidRPr="00C87F05">
              <w:rPr>
                <w:b/>
                <w:bCs/>
                <w:sz w:val="16"/>
                <w:szCs w:val="16"/>
              </w:rPr>
              <w:t>EVT</w:t>
            </w:r>
          </w:p>
        </w:tc>
      </w:tr>
      <w:tr w:rsidR="00B26E05" w:rsidRPr="00C87F05" w14:paraId="55074E8C" w14:textId="77777777" w:rsidTr="008D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3FD57158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Prepare Angiosuite</w:t>
            </w:r>
          </w:p>
        </w:tc>
        <w:tc>
          <w:tcPr>
            <w:tcW w:w="1292" w:type="dxa"/>
            <w:vAlign w:val="center"/>
          </w:tcPr>
          <w:p w14:paraId="7A6A0E1D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34 (26–47.5)</w:t>
            </w:r>
          </w:p>
          <w:p w14:paraId="51AC63DF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n=25</w:t>
            </w:r>
          </w:p>
        </w:tc>
        <w:tc>
          <w:tcPr>
            <w:tcW w:w="1128" w:type="dxa"/>
            <w:vAlign w:val="center"/>
          </w:tcPr>
          <w:p w14:paraId="5D804D3C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27.5 (23.75–32.5)</w:t>
            </w:r>
          </w:p>
          <w:p w14:paraId="1E1FCDDE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n=10</w:t>
            </w:r>
          </w:p>
        </w:tc>
        <w:tc>
          <w:tcPr>
            <w:tcW w:w="959" w:type="dxa"/>
            <w:vAlign w:val="center"/>
          </w:tcPr>
          <w:p w14:paraId="452973AC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45 (33–50)</w:t>
            </w:r>
          </w:p>
          <w:p w14:paraId="624765E6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n=15</w:t>
            </w:r>
          </w:p>
        </w:tc>
        <w:tc>
          <w:tcPr>
            <w:tcW w:w="536" w:type="dxa"/>
            <w:vAlign w:val="center"/>
          </w:tcPr>
          <w:p w14:paraId="681D0F47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&lt;0.0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87F0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71" w:type="dxa"/>
            <w:vAlign w:val="center"/>
          </w:tcPr>
          <w:p w14:paraId="3DE0181F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27.5 (23.25–31.75)</w:t>
            </w:r>
          </w:p>
          <w:p w14:paraId="590A245E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n=8</w:t>
            </w:r>
          </w:p>
        </w:tc>
        <w:tc>
          <w:tcPr>
            <w:tcW w:w="971" w:type="dxa"/>
            <w:vAlign w:val="center"/>
          </w:tcPr>
          <w:p w14:paraId="75221272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43 (31–50)</w:t>
            </w:r>
          </w:p>
          <w:p w14:paraId="372A999F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n=17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8544C7D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0.01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B26E05" w:rsidRPr="00C87F05" w14:paraId="6F14A93D" w14:textId="77777777" w:rsidTr="008D244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145D2382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Transport Patient to Interventional Radiology Department</w:t>
            </w:r>
          </w:p>
        </w:tc>
        <w:tc>
          <w:tcPr>
            <w:tcW w:w="1292" w:type="dxa"/>
            <w:vAlign w:val="center"/>
          </w:tcPr>
          <w:p w14:paraId="5427F31D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(1–3)</w:t>
            </w:r>
          </w:p>
          <w:p w14:paraId="1BA684EA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n=23</w:t>
            </w:r>
          </w:p>
        </w:tc>
        <w:tc>
          <w:tcPr>
            <w:tcW w:w="1128" w:type="dxa"/>
            <w:vAlign w:val="center"/>
          </w:tcPr>
          <w:p w14:paraId="5E45D5A1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(1.25–2)</w:t>
            </w:r>
          </w:p>
          <w:p w14:paraId="38216C69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n=12</w:t>
            </w:r>
          </w:p>
        </w:tc>
        <w:tc>
          <w:tcPr>
            <w:tcW w:w="959" w:type="dxa"/>
            <w:vAlign w:val="center"/>
          </w:tcPr>
          <w:p w14:paraId="7548D9B3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(1–3)</w:t>
            </w:r>
          </w:p>
          <w:p w14:paraId="06D494E7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n=11</w:t>
            </w:r>
          </w:p>
        </w:tc>
        <w:tc>
          <w:tcPr>
            <w:tcW w:w="536" w:type="dxa"/>
            <w:vAlign w:val="center"/>
          </w:tcPr>
          <w:p w14:paraId="2461128C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0.2</w:t>
            </w:r>
            <w:r>
              <w:rPr>
                <w:rFonts w:cs="Times New Roman"/>
                <w:sz w:val="16"/>
                <w:szCs w:val="16"/>
              </w:rPr>
              <w:t>48</w:t>
            </w:r>
          </w:p>
        </w:tc>
        <w:tc>
          <w:tcPr>
            <w:tcW w:w="971" w:type="dxa"/>
            <w:vAlign w:val="center"/>
          </w:tcPr>
          <w:p w14:paraId="3B115A47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(1.25–2)</w:t>
            </w:r>
          </w:p>
          <w:p w14:paraId="23C13255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n=8</w:t>
            </w:r>
          </w:p>
        </w:tc>
        <w:tc>
          <w:tcPr>
            <w:tcW w:w="971" w:type="dxa"/>
            <w:vAlign w:val="center"/>
          </w:tcPr>
          <w:p w14:paraId="45B4A6DE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(1–3)</w:t>
            </w:r>
          </w:p>
          <w:p w14:paraId="3E727122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n=15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76B0110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0.25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B26E05" w:rsidRPr="00C87F05" w14:paraId="329B3498" w14:textId="77777777" w:rsidTr="008D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06AD6E9E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Anesthesia Assessment Time</w:t>
            </w:r>
          </w:p>
        </w:tc>
        <w:tc>
          <w:tcPr>
            <w:tcW w:w="1292" w:type="dxa"/>
            <w:vAlign w:val="center"/>
          </w:tcPr>
          <w:p w14:paraId="467954C7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(1–4)</w:t>
            </w:r>
          </w:p>
          <w:p w14:paraId="37B624AB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n=15</w:t>
            </w:r>
          </w:p>
        </w:tc>
        <w:tc>
          <w:tcPr>
            <w:tcW w:w="1128" w:type="dxa"/>
            <w:vAlign w:val="center"/>
          </w:tcPr>
          <w:p w14:paraId="61A98DCF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(1–2.5)</w:t>
            </w:r>
          </w:p>
          <w:p w14:paraId="40B2284C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n=5</w:t>
            </w:r>
          </w:p>
        </w:tc>
        <w:tc>
          <w:tcPr>
            <w:tcW w:w="959" w:type="dxa"/>
            <w:vAlign w:val="center"/>
          </w:tcPr>
          <w:p w14:paraId="0DC0CD3F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(1.75–5.25)</w:t>
            </w:r>
          </w:p>
          <w:p w14:paraId="388E9100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n=10</w:t>
            </w:r>
          </w:p>
        </w:tc>
        <w:tc>
          <w:tcPr>
            <w:tcW w:w="536" w:type="dxa"/>
            <w:vAlign w:val="center"/>
          </w:tcPr>
          <w:p w14:paraId="505D7FCC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0.15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71" w:type="dxa"/>
            <w:vAlign w:val="center"/>
          </w:tcPr>
          <w:p w14:paraId="2DFC83EF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(1–2)</w:t>
            </w:r>
          </w:p>
          <w:p w14:paraId="4B5E44F6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n=3</w:t>
            </w:r>
          </w:p>
        </w:tc>
        <w:tc>
          <w:tcPr>
            <w:tcW w:w="971" w:type="dxa"/>
            <w:vAlign w:val="center"/>
          </w:tcPr>
          <w:p w14:paraId="7A8862BC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3 (1.25–4.75)</w:t>
            </w:r>
          </w:p>
          <w:p w14:paraId="5D40D08A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n=12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1A8D1CEB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0.24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B26E05" w:rsidRPr="00C87F05" w14:paraId="6E1EE15E" w14:textId="77777777" w:rsidTr="008D244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073D812A" w14:textId="77777777" w:rsidR="00B26E05" w:rsidRPr="00C87F05" w:rsidRDefault="00B26E05" w:rsidP="00B26E05">
            <w:pPr>
              <w:pStyle w:val="ListParagraph"/>
              <w:numPr>
                <w:ilvl w:val="1"/>
                <w:numId w:val="46"/>
              </w:numPr>
              <w:spacing w:before="0" w:after="0"/>
              <w:ind w:left="45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Patient Preparation Time</w:t>
            </w:r>
          </w:p>
        </w:tc>
        <w:tc>
          <w:tcPr>
            <w:tcW w:w="1292" w:type="dxa"/>
            <w:vAlign w:val="center"/>
          </w:tcPr>
          <w:p w14:paraId="5D90E8D8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87F05">
              <w:rPr>
                <w:rFonts w:cs="Times New Roman"/>
                <w:sz w:val="16"/>
                <w:szCs w:val="16"/>
              </w:rPr>
              <w:t xml:space="preserve"> (9.5–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87F05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.5</w:t>
            </w:r>
            <w:r w:rsidRPr="00C87F05">
              <w:rPr>
                <w:rFonts w:cs="Times New Roman"/>
                <w:sz w:val="16"/>
                <w:szCs w:val="16"/>
              </w:rPr>
              <w:t>)</w:t>
            </w:r>
          </w:p>
          <w:p w14:paraId="1B419657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n=25</w:t>
            </w:r>
          </w:p>
        </w:tc>
        <w:tc>
          <w:tcPr>
            <w:tcW w:w="1128" w:type="dxa"/>
            <w:vAlign w:val="center"/>
          </w:tcPr>
          <w:p w14:paraId="3E31425A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14.5 (10.25–30)</w:t>
            </w:r>
          </w:p>
          <w:p w14:paraId="02CB39C3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n=12</w:t>
            </w:r>
          </w:p>
        </w:tc>
        <w:tc>
          <w:tcPr>
            <w:tcW w:w="959" w:type="dxa"/>
            <w:vAlign w:val="center"/>
          </w:tcPr>
          <w:p w14:paraId="497390C2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87F05">
              <w:rPr>
                <w:rFonts w:cs="Times New Roman"/>
                <w:sz w:val="16"/>
                <w:szCs w:val="16"/>
              </w:rPr>
              <w:t xml:space="preserve"> (9–19.5)</w:t>
            </w:r>
          </w:p>
          <w:p w14:paraId="71852EAE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n=13</w:t>
            </w:r>
          </w:p>
        </w:tc>
        <w:tc>
          <w:tcPr>
            <w:tcW w:w="536" w:type="dxa"/>
            <w:vAlign w:val="center"/>
          </w:tcPr>
          <w:p w14:paraId="1D5CAFA4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0.20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71" w:type="dxa"/>
            <w:vAlign w:val="center"/>
          </w:tcPr>
          <w:p w14:paraId="07CAE5BF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14</w:t>
            </w:r>
            <w:r>
              <w:rPr>
                <w:rFonts w:cs="Times New Roman"/>
                <w:sz w:val="16"/>
                <w:szCs w:val="16"/>
              </w:rPr>
              <w:t>.5</w:t>
            </w:r>
            <w:r w:rsidRPr="00C87F05">
              <w:rPr>
                <w:rFonts w:cs="Times New Roman"/>
                <w:sz w:val="16"/>
                <w:szCs w:val="16"/>
              </w:rPr>
              <w:t xml:space="preserve"> (10.75–30)</w:t>
            </w:r>
          </w:p>
          <w:p w14:paraId="0DDC8896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n=8</w:t>
            </w:r>
          </w:p>
        </w:tc>
        <w:tc>
          <w:tcPr>
            <w:tcW w:w="971" w:type="dxa"/>
            <w:vAlign w:val="center"/>
          </w:tcPr>
          <w:p w14:paraId="60709ECF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11 (9–19.5)</w:t>
            </w:r>
          </w:p>
          <w:p w14:paraId="5B894D81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i/>
                <w:iCs/>
                <w:sz w:val="16"/>
                <w:szCs w:val="16"/>
              </w:rPr>
              <w:t>n=17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D6F33B1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0.22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26E05" w:rsidRPr="00C87F05" w14:paraId="28F2D47B" w14:textId="77777777" w:rsidTr="008D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31B8CBB6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Move Patient to Angio Table</w:t>
            </w:r>
          </w:p>
        </w:tc>
        <w:tc>
          <w:tcPr>
            <w:tcW w:w="1292" w:type="dxa"/>
            <w:vAlign w:val="center"/>
          </w:tcPr>
          <w:p w14:paraId="196BC2A3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2 (1–2)</w:t>
            </w:r>
          </w:p>
          <w:p w14:paraId="56169F8F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  <w:vAlign w:val="center"/>
          </w:tcPr>
          <w:p w14:paraId="3CF42191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(1.25–2.75)</w:t>
            </w:r>
          </w:p>
          <w:p w14:paraId="7CB891BC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n=12</w:t>
            </w:r>
          </w:p>
        </w:tc>
        <w:tc>
          <w:tcPr>
            <w:tcW w:w="959" w:type="dxa"/>
            <w:vAlign w:val="center"/>
          </w:tcPr>
          <w:p w14:paraId="4FBBE63D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(1–2)</w:t>
            </w:r>
          </w:p>
          <w:p w14:paraId="767C7F42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n=12</w:t>
            </w:r>
          </w:p>
        </w:tc>
        <w:tc>
          <w:tcPr>
            <w:tcW w:w="536" w:type="dxa"/>
            <w:vAlign w:val="center"/>
          </w:tcPr>
          <w:p w14:paraId="212B03A9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0.157</w:t>
            </w:r>
          </w:p>
        </w:tc>
        <w:tc>
          <w:tcPr>
            <w:tcW w:w="971" w:type="dxa"/>
            <w:vAlign w:val="center"/>
          </w:tcPr>
          <w:p w14:paraId="0A382777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(1.25–2)</w:t>
            </w:r>
          </w:p>
          <w:p w14:paraId="274EB522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n=8</w:t>
            </w:r>
          </w:p>
        </w:tc>
        <w:tc>
          <w:tcPr>
            <w:tcW w:w="971" w:type="dxa"/>
            <w:vAlign w:val="center"/>
          </w:tcPr>
          <w:p w14:paraId="118795F9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1.5 (1–2.75)</w:t>
            </w:r>
          </w:p>
          <w:p w14:paraId="199122EA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n=16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FF519FC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0.624</w:t>
            </w:r>
          </w:p>
        </w:tc>
      </w:tr>
      <w:tr w:rsidR="00B26E05" w:rsidRPr="00C87F05" w14:paraId="10670EE8" w14:textId="77777777" w:rsidTr="008D244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</w:tcBorders>
          </w:tcPr>
          <w:p w14:paraId="06CE36F2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to Prepare Patient</w:t>
            </w:r>
          </w:p>
        </w:tc>
        <w:tc>
          <w:tcPr>
            <w:tcW w:w="1292" w:type="dxa"/>
            <w:vAlign w:val="center"/>
          </w:tcPr>
          <w:p w14:paraId="301EA799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10 (8–18.5)</w:t>
            </w:r>
          </w:p>
          <w:p w14:paraId="23106F93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n=25</w:t>
            </w:r>
          </w:p>
        </w:tc>
        <w:tc>
          <w:tcPr>
            <w:tcW w:w="1128" w:type="dxa"/>
            <w:vAlign w:val="center"/>
          </w:tcPr>
          <w:p w14:paraId="48952FD2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11.5 (8.25–27.25)</w:t>
            </w:r>
          </w:p>
          <w:p w14:paraId="1E5867D4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n=12</w:t>
            </w:r>
          </w:p>
        </w:tc>
        <w:tc>
          <w:tcPr>
            <w:tcW w:w="959" w:type="dxa"/>
            <w:vAlign w:val="center"/>
          </w:tcPr>
          <w:p w14:paraId="4093F001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 (8–16.5)</w:t>
            </w:r>
          </w:p>
          <w:p w14:paraId="066B34DA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n=13</w:t>
            </w:r>
          </w:p>
        </w:tc>
        <w:tc>
          <w:tcPr>
            <w:tcW w:w="536" w:type="dxa"/>
            <w:vAlign w:val="center"/>
          </w:tcPr>
          <w:p w14:paraId="59D7448B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0.314</w:t>
            </w:r>
          </w:p>
        </w:tc>
        <w:tc>
          <w:tcPr>
            <w:tcW w:w="971" w:type="dxa"/>
            <w:vAlign w:val="center"/>
          </w:tcPr>
          <w:p w14:paraId="326D6EED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 (8.75–27.25)</w:t>
            </w:r>
          </w:p>
          <w:p w14:paraId="2B453930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n=8</w:t>
            </w:r>
          </w:p>
        </w:tc>
        <w:tc>
          <w:tcPr>
            <w:tcW w:w="971" w:type="dxa"/>
            <w:vAlign w:val="center"/>
          </w:tcPr>
          <w:p w14:paraId="19AFBE08" w14:textId="77777777" w:rsidR="00B26E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 (8–16.5)</w:t>
            </w:r>
          </w:p>
          <w:p w14:paraId="0619F959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n=17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D7F86E7" w14:textId="77777777" w:rsidR="00B26E05" w:rsidRPr="00C87F05" w:rsidRDefault="00B26E05" w:rsidP="008D244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0.200</w:t>
            </w:r>
          </w:p>
        </w:tc>
      </w:tr>
      <w:tr w:rsidR="00B26E05" w:rsidRPr="00C87F05" w14:paraId="26AFE306" w14:textId="77777777" w:rsidTr="008D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left w:val="single" w:sz="4" w:space="0" w:color="auto"/>
              <w:bottom w:val="single" w:sz="4" w:space="0" w:color="auto"/>
            </w:tcBorders>
          </w:tcPr>
          <w:p w14:paraId="5CB39C97" w14:textId="77777777" w:rsidR="00B26E05" w:rsidRPr="00C87F05" w:rsidRDefault="00B26E05" w:rsidP="00B26E05">
            <w:pPr>
              <w:pStyle w:val="ListParagraph"/>
              <w:numPr>
                <w:ilvl w:val="2"/>
                <w:numId w:val="46"/>
              </w:numPr>
              <w:spacing w:before="0" w:after="0"/>
              <w:ind w:left="883" w:hanging="567"/>
              <w:jc w:val="left"/>
              <w:rPr>
                <w:sz w:val="16"/>
                <w:szCs w:val="16"/>
              </w:rPr>
            </w:pPr>
            <w:r w:rsidRPr="00C87F05">
              <w:rPr>
                <w:sz w:val="16"/>
                <w:szCs w:val="16"/>
              </w:rPr>
              <w:t>Time for General Anesthesia Admission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18B438A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9 (6–9)</w:t>
            </w:r>
          </w:p>
          <w:p w14:paraId="06AAFA8D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7F05">
              <w:rPr>
                <w:rFonts w:cs="Times New Roman"/>
                <w:sz w:val="16"/>
                <w:szCs w:val="16"/>
              </w:rPr>
              <w:t>n=3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685A989C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 (–)</w:t>
            </w:r>
          </w:p>
          <w:p w14:paraId="769D8B02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n=2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4EAD2FA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 (–)</w:t>
            </w:r>
          </w:p>
          <w:p w14:paraId="0FAC6F0E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52D2255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F8B0434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 (–)</w:t>
            </w:r>
          </w:p>
          <w:p w14:paraId="632CF2E4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4E6EF0EA" w14:textId="77777777" w:rsidR="00B26E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7.5 (–)</w:t>
            </w:r>
          </w:p>
          <w:p w14:paraId="111D23EB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n=2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F798DB" w14:textId="77777777" w:rsidR="00B26E05" w:rsidRPr="00C87F05" w:rsidRDefault="00B26E05" w:rsidP="008D244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D126A1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126A1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126A1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D126A1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126A1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126A1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D126A1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0AA8AD3D" w:rsidR="00D126A1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EA4964"/>
    <w:multiLevelType w:val="hybridMultilevel"/>
    <w:tmpl w:val="92BE2C36"/>
    <w:lvl w:ilvl="0" w:tplc="673E2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C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E2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C7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4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47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4F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A7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CB7389"/>
    <w:multiLevelType w:val="hybridMultilevel"/>
    <w:tmpl w:val="AB568086"/>
    <w:lvl w:ilvl="0" w:tplc="03B240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32D9E"/>
    <w:multiLevelType w:val="multilevel"/>
    <w:tmpl w:val="A5E2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5367A1"/>
    <w:multiLevelType w:val="multilevel"/>
    <w:tmpl w:val="CF1E5B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9655E1"/>
    <w:multiLevelType w:val="hybridMultilevel"/>
    <w:tmpl w:val="94FAA0C6"/>
    <w:lvl w:ilvl="0" w:tplc="7198377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87BA2"/>
    <w:multiLevelType w:val="hybridMultilevel"/>
    <w:tmpl w:val="8B0AA924"/>
    <w:lvl w:ilvl="0" w:tplc="66CAD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241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62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8B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0E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48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00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AE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AD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0B3B48"/>
    <w:multiLevelType w:val="multilevel"/>
    <w:tmpl w:val="F60CB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0" w15:restartNumberingAfterBreak="0">
    <w:nsid w:val="20505569"/>
    <w:multiLevelType w:val="multilevel"/>
    <w:tmpl w:val="D336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E85FFD"/>
    <w:multiLevelType w:val="hybridMultilevel"/>
    <w:tmpl w:val="46C8B5C0"/>
    <w:lvl w:ilvl="0" w:tplc="67F237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32772"/>
    <w:multiLevelType w:val="hybridMultilevel"/>
    <w:tmpl w:val="F72E51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E2C4D"/>
    <w:multiLevelType w:val="multilevel"/>
    <w:tmpl w:val="74B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CB1E6A"/>
    <w:multiLevelType w:val="hybridMultilevel"/>
    <w:tmpl w:val="E9B8BBC4"/>
    <w:lvl w:ilvl="0" w:tplc="97C4C4C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6D755F"/>
    <w:multiLevelType w:val="hybridMultilevel"/>
    <w:tmpl w:val="F780B280"/>
    <w:lvl w:ilvl="0" w:tplc="68342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B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CA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38C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E0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45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83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E7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81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8B3611"/>
    <w:multiLevelType w:val="multilevel"/>
    <w:tmpl w:val="E97C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556139"/>
    <w:multiLevelType w:val="multilevel"/>
    <w:tmpl w:val="1250FD8A"/>
    <w:lvl w:ilvl="0"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C3B2C0B"/>
    <w:multiLevelType w:val="multilevel"/>
    <w:tmpl w:val="D084FC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075963"/>
    <w:multiLevelType w:val="multilevel"/>
    <w:tmpl w:val="D84A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3382E"/>
    <w:multiLevelType w:val="multilevel"/>
    <w:tmpl w:val="FE080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508B3"/>
    <w:multiLevelType w:val="multilevel"/>
    <w:tmpl w:val="6B6ED2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4F02F2"/>
    <w:multiLevelType w:val="multilevel"/>
    <w:tmpl w:val="6BA4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963FFD"/>
    <w:multiLevelType w:val="multilevel"/>
    <w:tmpl w:val="6B6ED2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172293D"/>
    <w:multiLevelType w:val="hybridMultilevel"/>
    <w:tmpl w:val="9982A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9" w15:restartNumberingAfterBreak="0">
    <w:nsid w:val="6A1F790D"/>
    <w:multiLevelType w:val="hybridMultilevel"/>
    <w:tmpl w:val="1CBE19E4"/>
    <w:lvl w:ilvl="0" w:tplc="EA9015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40295"/>
    <w:multiLevelType w:val="multilevel"/>
    <w:tmpl w:val="9C1688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C36E05"/>
    <w:multiLevelType w:val="multilevel"/>
    <w:tmpl w:val="FE080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0C6591"/>
    <w:multiLevelType w:val="multilevel"/>
    <w:tmpl w:val="6B6ED2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8DF6812"/>
    <w:multiLevelType w:val="multilevel"/>
    <w:tmpl w:val="91841C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22"/>
  </w:num>
  <w:num w:numId="3" w16cid:durableId="615480040">
    <w:abstractNumId w:val="6"/>
  </w:num>
  <w:num w:numId="4" w16cid:durableId="1566183234">
    <w:abstractNumId w:val="27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11"/>
  </w:num>
  <w:num w:numId="7" w16cid:durableId="1359550598">
    <w:abstractNumId w:val="28"/>
  </w:num>
  <w:num w:numId="8" w16cid:durableId="1559510671">
    <w:abstractNumId w:val="28"/>
  </w:num>
  <w:num w:numId="9" w16cid:durableId="1734543462">
    <w:abstractNumId w:val="28"/>
  </w:num>
  <w:num w:numId="10" w16cid:durableId="708839681">
    <w:abstractNumId w:val="28"/>
  </w:num>
  <w:num w:numId="11" w16cid:durableId="2046978920">
    <w:abstractNumId w:val="28"/>
  </w:num>
  <w:num w:numId="12" w16cid:durableId="2124614653">
    <w:abstractNumId w:val="28"/>
  </w:num>
  <w:num w:numId="13" w16cid:durableId="150105246">
    <w:abstractNumId w:val="11"/>
  </w:num>
  <w:num w:numId="14" w16cid:durableId="515769853">
    <w:abstractNumId w:val="9"/>
  </w:num>
  <w:num w:numId="15" w16cid:durableId="1753046014">
    <w:abstractNumId w:val="9"/>
  </w:num>
  <w:num w:numId="16" w16cid:durableId="665939894">
    <w:abstractNumId w:val="9"/>
  </w:num>
  <w:num w:numId="17" w16cid:durableId="2078749421">
    <w:abstractNumId w:val="9"/>
  </w:num>
  <w:num w:numId="18" w16cid:durableId="825047625">
    <w:abstractNumId w:val="9"/>
  </w:num>
  <w:num w:numId="19" w16cid:durableId="803810417">
    <w:abstractNumId w:val="9"/>
  </w:num>
  <w:num w:numId="20" w16cid:durableId="1477599992">
    <w:abstractNumId w:val="20"/>
  </w:num>
  <w:num w:numId="21" w16cid:durableId="2124878406">
    <w:abstractNumId w:val="3"/>
  </w:num>
  <w:num w:numId="22" w16cid:durableId="1267074969">
    <w:abstractNumId w:val="14"/>
  </w:num>
  <w:num w:numId="23" w16cid:durableId="626202928">
    <w:abstractNumId w:val="10"/>
  </w:num>
  <w:num w:numId="24" w16cid:durableId="148401728">
    <w:abstractNumId w:val="24"/>
  </w:num>
  <w:num w:numId="25" w16cid:durableId="1407990989">
    <w:abstractNumId w:val="17"/>
  </w:num>
  <w:num w:numId="26" w16cid:durableId="1409156233">
    <w:abstractNumId w:val="2"/>
  </w:num>
  <w:num w:numId="27" w16cid:durableId="485633340">
    <w:abstractNumId w:val="32"/>
  </w:num>
  <w:num w:numId="28" w16cid:durableId="300186883">
    <w:abstractNumId w:val="18"/>
  </w:num>
  <w:num w:numId="29" w16cid:durableId="940449228">
    <w:abstractNumId w:val="8"/>
  </w:num>
  <w:num w:numId="30" w16cid:durableId="1457990973">
    <w:abstractNumId w:val="16"/>
  </w:num>
  <w:num w:numId="31" w16cid:durableId="1051923908">
    <w:abstractNumId w:val="1"/>
  </w:num>
  <w:num w:numId="32" w16cid:durableId="933636660">
    <w:abstractNumId w:val="7"/>
  </w:num>
  <w:num w:numId="33" w16cid:durableId="1085302196">
    <w:abstractNumId w:val="23"/>
  </w:num>
  <w:num w:numId="34" w16cid:durableId="1735002170">
    <w:abstractNumId w:val="12"/>
  </w:num>
  <w:num w:numId="35" w16cid:durableId="1087994027">
    <w:abstractNumId w:val="5"/>
  </w:num>
  <w:num w:numId="36" w16cid:durableId="2090344570">
    <w:abstractNumId w:val="15"/>
  </w:num>
  <w:num w:numId="37" w16cid:durableId="394552304">
    <w:abstractNumId w:val="29"/>
  </w:num>
  <w:num w:numId="38" w16cid:durableId="765267138">
    <w:abstractNumId w:val="4"/>
  </w:num>
  <w:num w:numId="39" w16cid:durableId="867330328">
    <w:abstractNumId w:val="33"/>
  </w:num>
  <w:num w:numId="40" w16cid:durableId="504368184">
    <w:abstractNumId w:val="30"/>
  </w:num>
  <w:num w:numId="41" w16cid:durableId="2016763334">
    <w:abstractNumId w:val="13"/>
  </w:num>
  <w:num w:numId="42" w16cid:durableId="966853771">
    <w:abstractNumId w:val="26"/>
  </w:num>
  <w:num w:numId="43" w16cid:durableId="2088845487">
    <w:abstractNumId w:val="25"/>
  </w:num>
  <w:num w:numId="44" w16cid:durableId="1237129005">
    <w:abstractNumId w:val="21"/>
  </w:num>
  <w:num w:numId="45" w16cid:durableId="1274168521">
    <w:abstractNumId w:val="19"/>
  </w:num>
  <w:num w:numId="46" w16cid:durableId="5463786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1MTU2NjEyMDY0MTBV0lEKTi0uzszPAykwrgUAZtCgHi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45E44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70B63"/>
    <w:rsid w:val="00885156"/>
    <w:rsid w:val="008D244B"/>
    <w:rsid w:val="009151AA"/>
    <w:rsid w:val="0093429D"/>
    <w:rsid w:val="009356AF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26E05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126A1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rrespondencedetails">
    <w:name w:val="Correspondence details"/>
    <w:basedOn w:val="Normal"/>
    <w:qFormat/>
    <w:rsid w:val="00B26E05"/>
    <w:pPr>
      <w:spacing w:before="240" w:after="0" w:line="360" w:lineRule="auto"/>
    </w:pPr>
    <w:rPr>
      <w:rFonts w:eastAsia="Times New Roman" w:cs="Times New Roman"/>
      <w:szCs w:val="24"/>
      <w:lang w:val="en-GB" w:eastAsia="en-GB"/>
    </w:rPr>
  </w:style>
  <w:style w:type="paragraph" w:customStyle="1" w:styleId="Paragraph">
    <w:name w:val="Paragraph"/>
    <w:basedOn w:val="Normal"/>
    <w:next w:val="Normal"/>
    <w:qFormat/>
    <w:rsid w:val="00B26E05"/>
    <w:pPr>
      <w:widowControl w:val="0"/>
      <w:spacing w:before="240" w:after="0" w:line="480" w:lineRule="auto"/>
    </w:pPr>
    <w:rPr>
      <w:rFonts w:eastAsia="Times New Roman" w:cs="Times New Roman"/>
      <w:szCs w:val="24"/>
      <w:lang w:val="en-GB" w:eastAsia="en-GB"/>
    </w:rPr>
  </w:style>
  <w:style w:type="table" w:styleId="PlainTable5">
    <w:name w:val="Plain Table 5"/>
    <w:basedOn w:val="TableNormal"/>
    <w:uiPriority w:val="45"/>
    <w:rsid w:val="00B26E05"/>
    <w:pPr>
      <w:spacing w:after="0" w:line="240" w:lineRule="auto"/>
    </w:pPr>
    <w:rPr>
      <w:lang w:val="en-C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B26E05"/>
    <w:pPr>
      <w:spacing w:after="0" w:line="240" w:lineRule="auto"/>
    </w:pPr>
    <w:rPr>
      <w:lang w:val="en-C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26E05"/>
    <w:pPr>
      <w:spacing w:after="0" w:line="240" w:lineRule="auto"/>
    </w:pPr>
    <w:rPr>
      <w:color w:val="76923C" w:themeColor="accent3" w:themeShade="BF"/>
      <w:lang w:val="en-C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B26E05"/>
    <w:pPr>
      <w:spacing w:before="0" w:after="0" w:line="259" w:lineRule="auto"/>
      <w:jc w:val="center"/>
    </w:pPr>
    <w:rPr>
      <w:rFonts w:ascii="Calibri" w:hAnsi="Calibri"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26E05"/>
    <w:rPr>
      <w:rFonts w:ascii="Calibri" w:hAnsi="Calibri"/>
    </w:rPr>
  </w:style>
  <w:style w:type="paragraph" w:customStyle="1" w:styleId="EndNoteBibliography">
    <w:name w:val="EndNote Bibliography"/>
    <w:basedOn w:val="Normal"/>
    <w:link w:val="EndNoteBibliographyChar"/>
    <w:rsid w:val="00B26E05"/>
    <w:pPr>
      <w:spacing w:before="0" w:after="160"/>
    </w:pPr>
    <w:rPr>
      <w:rFonts w:ascii="Calibri" w:hAnsi="Calibri"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26E05"/>
    <w:rPr>
      <w:rFonts w:ascii="Calibri" w:hAnsi="Calibri"/>
    </w:rPr>
  </w:style>
  <w:style w:type="table" w:customStyle="1" w:styleId="GridTable7Colorful-Accent31">
    <w:name w:val="Grid Table 7 Colorful - Accent 31"/>
    <w:basedOn w:val="TableNormal"/>
    <w:next w:val="GridTable7Colorful-Accent3"/>
    <w:uiPriority w:val="52"/>
    <w:rsid w:val="00B26E05"/>
    <w:pPr>
      <w:spacing w:after="0" w:line="240" w:lineRule="auto"/>
    </w:pPr>
    <w:rPr>
      <w:color w:val="76923C" w:themeColor="accent3" w:themeShade="BF"/>
      <w:kern w:val="2"/>
      <w:lang w:val="en-CA"/>
      <w14:ligatures w14:val="standardContextu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B26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Gizem Koca</cp:lastModifiedBy>
  <cp:revision>4</cp:revision>
  <cp:lastPrinted>2013-10-03T12:51:00Z</cp:lastPrinted>
  <dcterms:created xsi:type="dcterms:W3CDTF">2023-09-18T19:25:00Z</dcterms:created>
  <dcterms:modified xsi:type="dcterms:W3CDTF">2023-10-16T22:14:00Z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