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EF16" w14:textId="046ED653" w:rsidR="00681129" w:rsidRDefault="005A118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Supplementary</w:t>
      </w:r>
      <w:r w:rsidRPr="00EB3C5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f</w:t>
      </w:r>
      <w:r w:rsidR="00E16B82" w:rsidRPr="00EB3C50">
        <w:rPr>
          <w:b/>
          <w:bCs/>
          <w:sz w:val="28"/>
          <w:szCs w:val="28"/>
          <w:lang w:val="en-US"/>
        </w:rPr>
        <w:t>igures and Tables</w:t>
      </w:r>
      <w:r w:rsidR="00EB3C50">
        <w:rPr>
          <w:b/>
          <w:bCs/>
          <w:sz w:val="28"/>
          <w:szCs w:val="28"/>
          <w:lang w:val="en-US"/>
        </w:rPr>
        <w:t xml:space="preserve"> </w:t>
      </w:r>
      <w:r w:rsidR="00E16B82" w:rsidRPr="00EB3C50">
        <w:rPr>
          <w:b/>
          <w:bCs/>
          <w:sz w:val="28"/>
          <w:szCs w:val="28"/>
          <w:lang w:val="en-US"/>
        </w:rPr>
        <w:t>for CCR publication</w:t>
      </w:r>
    </w:p>
    <w:p w14:paraId="57D716C2" w14:textId="7190EBD0" w:rsidR="0004749E" w:rsidRDefault="0004749E">
      <w:pPr>
        <w:rPr>
          <w:b/>
          <w:bCs/>
          <w:sz w:val="28"/>
          <w:szCs w:val="28"/>
          <w:lang w:val="en-US"/>
        </w:rPr>
      </w:pPr>
    </w:p>
    <w:p w14:paraId="4B3C0D07" w14:textId="2B20E287" w:rsidR="00850AEF" w:rsidRDefault="00850AEF">
      <w:pPr>
        <w:rPr>
          <w:rFonts w:ascii="Calibri" w:hAnsi="Calibri" w:cs="Calibri"/>
          <w:b/>
          <w:bCs/>
          <w:lang w:val="en-US"/>
        </w:rPr>
      </w:pPr>
    </w:p>
    <w:p w14:paraId="00F535DC" w14:textId="6125724C" w:rsidR="00815F11" w:rsidRDefault="00815F11" w:rsidP="005E508C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Supplementary </w:t>
      </w:r>
      <w:r w:rsidR="0004749E">
        <w:rPr>
          <w:rFonts w:ascii="Calibri" w:hAnsi="Calibri" w:cs="Calibri"/>
          <w:b/>
          <w:bCs/>
          <w:lang w:val="en-US"/>
        </w:rPr>
        <w:t>T</w:t>
      </w:r>
      <w:r>
        <w:rPr>
          <w:rFonts w:ascii="Calibri" w:hAnsi="Calibri" w:cs="Calibri"/>
          <w:b/>
          <w:bCs/>
          <w:lang w:val="en-US"/>
        </w:rPr>
        <w:t xml:space="preserve">able 1. </w:t>
      </w:r>
      <w:r w:rsidR="00A57A3E">
        <w:rPr>
          <w:rFonts w:ascii="Calibri" w:hAnsi="Calibri" w:cs="Calibri"/>
          <w:b/>
          <w:bCs/>
          <w:lang w:val="en-US"/>
        </w:rPr>
        <w:t>Veter</w:t>
      </w:r>
      <w:r w:rsidR="008767E3">
        <w:rPr>
          <w:rFonts w:ascii="Calibri" w:hAnsi="Calibri" w:cs="Calibri"/>
          <w:b/>
          <w:bCs/>
          <w:lang w:val="en-US"/>
        </w:rPr>
        <w:t>i</w:t>
      </w:r>
      <w:r w:rsidR="00A57A3E">
        <w:rPr>
          <w:rFonts w:ascii="Calibri" w:hAnsi="Calibri" w:cs="Calibri"/>
          <w:b/>
          <w:bCs/>
          <w:lang w:val="en-US"/>
        </w:rPr>
        <w:t>nary Radiotherapy Oncology Group (VRTOG)</w:t>
      </w:r>
      <w:r w:rsidR="0039316B">
        <w:rPr>
          <w:rFonts w:ascii="Calibri" w:hAnsi="Calibri" w:cs="Calibri"/>
          <w:b/>
          <w:bCs/>
          <w:lang w:val="en-US"/>
        </w:rPr>
        <w:t xml:space="preserve"> scoring used in this study</w:t>
      </w:r>
    </w:p>
    <w:p w14:paraId="385069AC" w14:textId="7FF2BD27" w:rsidR="0039316B" w:rsidRDefault="0039316B" w:rsidP="005E508C">
      <w:pPr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614"/>
        <w:gridCol w:w="1843"/>
        <w:gridCol w:w="1701"/>
        <w:gridCol w:w="2545"/>
      </w:tblGrid>
      <w:tr w:rsidR="0039316B" w14:paraId="561C5766" w14:textId="77777777" w:rsidTr="00BE4738">
        <w:tc>
          <w:tcPr>
            <w:tcW w:w="1925" w:type="dxa"/>
          </w:tcPr>
          <w:p w14:paraId="0AFE5C53" w14:textId="197367CE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Organ/tissue</w:t>
            </w:r>
          </w:p>
        </w:tc>
        <w:tc>
          <w:tcPr>
            <w:tcW w:w="1614" w:type="dxa"/>
          </w:tcPr>
          <w:p w14:paraId="5B288177" w14:textId="5151CE28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Grade </w:t>
            </w:r>
            <w:r w:rsidR="002B13C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</w:tcPr>
          <w:p w14:paraId="3BFB9D9A" w14:textId="4A5EB4D0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Grade </w:t>
            </w:r>
            <w:r w:rsidR="002B13C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3EDA01F3" w14:textId="2E4B7910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Grade </w:t>
            </w:r>
            <w:r w:rsidR="002B13C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45" w:type="dxa"/>
          </w:tcPr>
          <w:p w14:paraId="4C899B6C" w14:textId="20702B10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Grade </w:t>
            </w:r>
            <w:r w:rsidR="002B13C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9316B" w14:paraId="2E4B50CA" w14:textId="77777777" w:rsidTr="0039316B">
        <w:tc>
          <w:tcPr>
            <w:tcW w:w="9628" w:type="dxa"/>
            <w:gridSpan w:val="5"/>
            <w:vAlign w:val="center"/>
          </w:tcPr>
          <w:p w14:paraId="0A991871" w14:textId="0EB6CEEB" w:rsidR="0039316B" w:rsidRPr="0039316B" w:rsidRDefault="0039316B" w:rsidP="003931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Acute toxicity</w:t>
            </w:r>
          </w:p>
        </w:tc>
      </w:tr>
      <w:tr w:rsidR="0039316B" w:rsidRPr="00605179" w14:paraId="62E2CF21" w14:textId="77777777" w:rsidTr="00BE4738">
        <w:tc>
          <w:tcPr>
            <w:tcW w:w="1925" w:type="dxa"/>
          </w:tcPr>
          <w:p w14:paraId="1A670F88" w14:textId="420FADF1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Skin</w:t>
            </w:r>
          </w:p>
        </w:tc>
        <w:tc>
          <w:tcPr>
            <w:tcW w:w="1614" w:type="dxa"/>
          </w:tcPr>
          <w:p w14:paraId="7ECB8615" w14:textId="5E6F1AB7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No change over baseline</w:t>
            </w:r>
          </w:p>
        </w:tc>
        <w:tc>
          <w:tcPr>
            <w:tcW w:w="1843" w:type="dxa"/>
          </w:tcPr>
          <w:p w14:paraId="60E3BDE0" w14:textId="342776A8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Erythema, dry desquamation, alopecia/epilation</w:t>
            </w:r>
          </w:p>
        </w:tc>
        <w:tc>
          <w:tcPr>
            <w:tcW w:w="1701" w:type="dxa"/>
          </w:tcPr>
          <w:p w14:paraId="1BF82A18" w14:textId="718DE596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Patchy moist desquamation without edema</w:t>
            </w:r>
          </w:p>
        </w:tc>
        <w:tc>
          <w:tcPr>
            <w:tcW w:w="2545" w:type="dxa"/>
          </w:tcPr>
          <w:p w14:paraId="1A73ADE4" w14:textId="30EB3864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Confluent moist desquamation with edema and/or ulceration, necrosis, hemorrhage</w:t>
            </w:r>
          </w:p>
        </w:tc>
      </w:tr>
      <w:tr w:rsidR="0039316B" w:rsidRPr="00605179" w14:paraId="5032FFFB" w14:textId="77777777" w:rsidTr="00BE4738">
        <w:tc>
          <w:tcPr>
            <w:tcW w:w="1925" w:type="dxa"/>
          </w:tcPr>
          <w:p w14:paraId="323113E2" w14:textId="26C276FE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Mucous membranes/oral cavity</w:t>
            </w:r>
          </w:p>
        </w:tc>
        <w:tc>
          <w:tcPr>
            <w:tcW w:w="1614" w:type="dxa"/>
          </w:tcPr>
          <w:p w14:paraId="1FD49859" w14:textId="527DB59B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No change over baseline</w:t>
            </w:r>
          </w:p>
        </w:tc>
        <w:tc>
          <w:tcPr>
            <w:tcW w:w="1843" w:type="dxa"/>
          </w:tcPr>
          <w:p w14:paraId="39E5609B" w14:textId="498EE0B8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Injection without mucositis</w:t>
            </w:r>
          </w:p>
        </w:tc>
        <w:tc>
          <w:tcPr>
            <w:tcW w:w="1701" w:type="dxa"/>
          </w:tcPr>
          <w:p w14:paraId="2FB7DEB8" w14:textId="41B35BCF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Patchy mucositis with patient seemingly </w:t>
            </w:r>
            <w:r w:rsidR="008767E3" w:rsidRPr="0039316B">
              <w:rPr>
                <w:rFonts w:ascii="Calibri" w:hAnsi="Calibri" w:cs="Calibri"/>
                <w:sz w:val="20"/>
                <w:szCs w:val="20"/>
                <w:lang w:val="en-US"/>
              </w:rPr>
              <w:t>pain-free</w:t>
            </w:r>
          </w:p>
        </w:tc>
        <w:tc>
          <w:tcPr>
            <w:tcW w:w="2545" w:type="dxa"/>
          </w:tcPr>
          <w:p w14:paraId="3BE80C77" w14:textId="2F549988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Confluent fibrinous mucositis </w:t>
            </w:r>
            <w:r w:rsidR="008767E3" w:rsidRPr="0039316B">
              <w:rPr>
                <w:rFonts w:ascii="Calibri" w:hAnsi="Calibri" w:cs="Calibri"/>
                <w:sz w:val="20"/>
                <w:szCs w:val="20"/>
                <w:lang w:val="en-US"/>
              </w:rPr>
              <w:t>necessitati</w:t>
            </w:r>
            <w:r w:rsidR="008767E3">
              <w:rPr>
                <w:rFonts w:ascii="Calibri" w:hAnsi="Calibri" w:cs="Calibri"/>
                <w:sz w:val="20"/>
                <w:szCs w:val="20"/>
                <w:lang w:val="en-US"/>
              </w:rPr>
              <w:t>ng</w:t>
            </w: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analgesia</w:t>
            </w:r>
            <w:r w:rsidR="00BE4738">
              <w:rPr>
                <w:rFonts w:ascii="Calibri" w:hAnsi="Calibri" w:cs="Calibri"/>
                <w:sz w:val="20"/>
                <w:szCs w:val="20"/>
                <w:lang w:val="en-US"/>
              </w:rPr>
              <w:t>, ulceration, hemorrhage, necrosis</w:t>
            </w:r>
          </w:p>
        </w:tc>
      </w:tr>
      <w:tr w:rsidR="0039316B" w14:paraId="6A28A624" w14:textId="77777777" w:rsidTr="0039316B">
        <w:tc>
          <w:tcPr>
            <w:tcW w:w="9628" w:type="dxa"/>
            <w:gridSpan w:val="5"/>
            <w:vAlign w:val="center"/>
          </w:tcPr>
          <w:p w14:paraId="55DBBE84" w14:textId="07C51BDE" w:rsidR="0039316B" w:rsidRPr="0039316B" w:rsidRDefault="0039316B" w:rsidP="003931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Late toxicity</w:t>
            </w:r>
          </w:p>
        </w:tc>
      </w:tr>
      <w:tr w:rsidR="0039316B" w:rsidRPr="00605179" w14:paraId="6ECED7AB" w14:textId="77777777" w:rsidTr="00BE4738">
        <w:tc>
          <w:tcPr>
            <w:tcW w:w="1925" w:type="dxa"/>
          </w:tcPr>
          <w:p w14:paraId="347AAB44" w14:textId="69EDD1AE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Skin/hair</w:t>
            </w:r>
          </w:p>
        </w:tc>
        <w:tc>
          <w:tcPr>
            <w:tcW w:w="1614" w:type="dxa"/>
          </w:tcPr>
          <w:p w14:paraId="610910AA" w14:textId="067C411B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  <w:tc>
          <w:tcPr>
            <w:tcW w:w="1843" w:type="dxa"/>
          </w:tcPr>
          <w:p w14:paraId="33D1361B" w14:textId="2FED03B4" w:rsidR="0039316B" w:rsidRPr="00BE4738" w:rsidRDefault="00BE4738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E473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Alopecia, hyperpigmentation,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leukotrichia</w:t>
            </w:r>
            <w:proofErr w:type="spellEnd"/>
          </w:p>
        </w:tc>
        <w:tc>
          <w:tcPr>
            <w:tcW w:w="1701" w:type="dxa"/>
          </w:tcPr>
          <w:p w14:paraId="7C15764F" w14:textId="43CACBC5" w:rsidR="0039316B" w:rsidRPr="00BE4738" w:rsidRDefault="00BE4738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Asymptomatic induration (fibrosis)</w:t>
            </w:r>
          </w:p>
        </w:tc>
        <w:tc>
          <w:tcPr>
            <w:tcW w:w="2545" w:type="dxa"/>
          </w:tcPr>
          <w:p w14:paraId="5E689FFF" w14:textId="24EEFB45" w:rsidR="0039316B" w:rsidRPr="00BE4738" w:rsidRDefault="00BE4738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Severe induration causing physical impairment, necrosis</w:t>
            </w:r>
          </w:p>
        </w:tc>
      </w:tr>
      <w:tr w:rsidR="0039316B" w14:paraId="1A06868D" w14:textId="77777777" w:rsidTr="00BE4738">
        <w:tc>
          <w:tcPr>
            <w:tcW w:w="1925" w:type="dxa"/>
          </w:tcPr>
          <w:p w14:paraId="1034B9C1" w14:textId="20356EDA" w:rsidR="0039316B" w:rsidRPr="0039316B" w:rsidRDefault="0039316B" w:rsidP="005E508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Bone</w:t>
            </w:r>
          </w:p>
        </w:tc>
        <w:tc>
          <w:tcPr>
            <w:tcW w:w="1614" w:type="dxa"/>
          </w:tcPr>
          <w:p w14:paraId="51C6D3B0" w14:textId="379F7BD0" w:rsidR="0039316B" w:rsidRPr="0039316B" w:rsidRDefault="0039316B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316B">
              <w:rPr>
                <w:rFonts w:ascii="Calibri" w:hAnsi="Calibri" w:cs="Calibri"/>
                <w:sz w:val="20"/>
                <w:szCs w:val="20"/>
                <w:lang w:val="en-US"/>
              </w:rPr>
              <w:t>None</w:t>
            </w:r>
          </w:p>
        </w:tc>
        <w:tc>
          <w:tcPr>
            <w:tcW w:w="1843" w:type="dxa"/>
          </w:tcPr>
          <w:p w14:paraId="53B3F814" w14:textId="6E1947CA" w:rsidR="0039316B" w:rsidRPr="00BE4738" w:rsidRDefault="00BE4738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Pain on palpation</w:t>
            </w:r>
          </w:p>
        </w:tc>
        <w:tc>
          <w:tcPr>
            <w:tcW w:w="1701" w:type="dxa"/>
          </w:tcPr>
          <w:p w14:paraId="3A40FBBF" w14:textId="29E28E94" w:rsidR="0039316B" w:rsidRPr="00BE4738" w:rsidRDefault="00BE4738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Radiographic changes</w:t>
            </w:r>
          </w:p>
        </w:tc>
        <w:tc>
          <w:tcPr>
            <w:tcW w:w="2545" w:type="dxa"/>
          </w:tcPr>
          <w:p w14:paraId="6A06981D" w14:textId="0B0EBD52" w:rsidR="0039316B" w:rsidRPr="00BE4738" w:rsidRDefault="00BE4738" w:rsidP="005E508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Necrosis</w:t>
            </w:r>
          </w:p>
        </w:tc>
      </w:tr>
    </w:tbl>
    <w:p w14:paraId="631A8AF9" w14:textId="4D36EF22" w:rsidR="00850AEF" w:rsidRPr="00A85C59" w:rsidRDefault="00850AEF" w:rsidP="00850AEF">
      <w:pPr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850AEF">
        <w:rPr>
          <w:rFonts w:ascii="Calibri" w:eastAsia="Times New Roman" w:hAnsi="Calibri" w:cs="Calibri"/>
          <w:sz w:val="20"/>
          <w:szCs w:val="20"/>
          <w:lang w:val="en-US" w:eastAsia="da-DK"/>
        </w:rPr>
        <w:t xml:space="preserve">Modified from: Ladue, T., &amp; Klein, M. K. (2001). TOXICITY CRITERIA OF THE VETERINARY RADIATION THERAPY ONCOLOGY GROUP. </w:t>
      </w:r>
      <w:r w:rsidRPr="00A85C59">
        <w:rPr>
          <w:rFonts w:ascii="Calibri" w:eastAsia="Times New Roman" w:hAnsi="Calibri" w:cs="Calibri"/>
          <w:sz w:val="20"/>
          <w:szCs w:val="20"/>
          <w:lang w:val="en-US" w:eastAsia="da-DK"/>
        </w:rPr>
        <w:t xml:space="preserve">In </w:t>
      </w:r>
      <w:r w:rsidRPr="00A85C59">
        <w:rPr>
          <w:rFonts w:ascii="Calibri" w:eastAsia="Times New Roman" w:hAnsi="Calibri" w:cs="Calibri"/>
          <w:i/>
          <w:iCs/>
          <w:sz w:val="20"/>
          <w:szCs w:val="20"/>
          <w:lang w:val="en-US" w:eastAsia="da-DK"/>
        </w:rPr>
        <w:t xml:space="preserve">Veterinary Radiology &amp; Ultrasound, </w:t>
      </w:r>
      <w:proofErr w:type="spellStart"/>
      <w:r w:rsidRPr="00A85C59">
        <w:rPr>
          <w:rFonts w:ascii="Calibri" w:eastAsia="Times New Roman" w:hAnsi="Calibri" w:cs="Calibri"/>
          <w:i/>
          <w:iCs/>
          <w:sz w:val="20"/>
          <w:szCs w:val="20"/>
          <w:lang w:val="en-US" w:eastAsia="da-DK"/>
        </w:rPr>
        <w:t>Vnl</w:t>
      </w:r>
      <w:proofErr w:type="spellEnd"/>
      <w:r w:rsidRPr="00A85C59">
        <w:rPr>
          <w:rFonts w:ascii="Calibri" w:eastAsia="Times New Roman" w:hAnsi="Calibri" w:cs="Calibri"/>
          <w:sz w:val="20"/>
          <w:szCs w:val="20"/>
          <w:lang w:val="en-US" w:eastAsia="da-DK"/>
        </w:rPr>
        <w:t xml:space="preserve"> (Vol. 42, Issue 5).</w:t>
      </w:r>
    </w:p>
    <w:p w14:paraId="1E4F80EC" w14:textId="77777777" w:rsidR="0039316B" w:rsidRDefault="0039316B" w:rsidP="005E508C">
      <w:pPr>
        <w:rPr>
          <w:rFonts w:ascii="Calibri" w:hAnsi="Calibri" w:cs="Calibri"/>
          <w:b/>
          <w:bCs/>
          <w:lang w:val="en-US"/>
        </w:rPr>
      </w:pPr>
    </w:p>
    <w:p w14:paraId="1549DBE7" w14:textId="77777777" w:rsidR="00815F11" w:rsidRDefault="00815F11" w:rsidP="005E508C">
      <w:pPr>
        <w:rPr>
          <w:rFonts w:ascii="Calibri" w:hAnsi="Calibri" w:cs="Calibri"/>
          <w:b/>
          <w:bCs/>
          <w:lang w:val="en-US"/>
        </w:rPr>
      </w:pPr>
    </w:p>
    <w:p w14:paraId="1CE5636D" w14:textId="77777777" w:rsidR="00850AEF" w:rsidRDefault="00850AEF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br w:type="page"/>
      </w:r>
    </w:p>
    <w:p w14:paraId="2AB925B3" w14:textId="25DF6790" w:rsidR="005E508C" w:rsidRPr="0029734F" w:rsidRDefault="005E508C" w:rsidP="005E508C">
      <w:pPr>
        <w:rPr>
          <w:rFonts w:ascii="Calibri" w:hAnsi="Calibri" w:cs="Calibri"/>
          <w:b/>
          <w:bCs/>
          <w:lang w:val="en-US"/>
        </w:rPr>
      </w:pPr>
      <w:r w:rsidRPr="00E80D9D">
        <w:rPr>
          <w:rFonts w:ascii="Calibri" w:hAnsi="Calibri" w:cs="Calibri"/>
          <w:b/>
          <w:bCs/>
          <w:lang w:val="en-US"/>
        </w:rPr>
        <w:lastRenderedPageBreak/>
        <w:t xml:space="preserve">Supplementary </w:t>
      </w:r>
      <w:r w:rsidR="0004749E">
        <w:rPr>
          <w:rFonts w:ascii="Calibri" w:hAnsi="Calibri" w:cs="Calibri"/>
          <w:b/>
          <w:bCs/>
          <w:lang w:val="en-US"/>
        </w:rPr>
        <w:t>T</w:t>
      </w:r>
      <w:r w:rsidRPr="00E80D9D">
        <w:rPr>
          <w:rFonts w:ascii="Calibri" w:hAnsi="Calibri" w:cs="Calibri"/>
          <w:b/>
          <w:bCs/>
          <w:lang w:val="en-US"/>
        </w:rPr>
        <w:t xml:space="preserve">able </w:t>
      </w:r>
      <w:r w:rsidR="00815F11">
        <w:rPr>
          <w:rFonts w:ascii="Calibri" w:hAnsi="Calibri" w:cs="Calibri"/>
          <w:b/>
          <w:bCs/>
          <w:lang w:val="en-US"/>
        </w:rPr>
        <w:t>2</w:t>
      </w:r>
      <w:r w:rsidRPr="00E80D9D">
        <w:rPr>
          <w:rFonts w:ascii="Calibri" w:hAnsi="Calibri" w:cs="Calibri"/>
          <w:b/>
          <w:bCs/>
          <w:lang w:val="en-US"/>
        </w:rPr>
        <w:t xml:space="preserve">. Detailed patient, response </w:t>
      </w:r>
      <w:r w:rsidR="0029734F">
        <w:rPr>
          <w:rFonts w:ascii="Calibri" w:hAnsi="Calibri" w:cs="Calibri"/>
          <w:b/>
          <w:bCs/>
          <w:lang w:val="en-US"/>
        </w:rPr>
        <w:t>and</w:t>
      </w:r>
      <w:r w:rsidRPr="00E80D9D">
        <w:rPr>
          <w:rFonts w:ascii="Calibri" w:hAnsi="Calibri" w:cs="Calibri"/>
          <w:b/>
          <w:bCs/>
          <w:lang w:val="en-US"/>
        </w:rPr>
        <w:t xml:space="preserve"> toxicity information.</w:t>
      </w:r>
    </w:p>
    <w:p w14:paraId="1BE815A0" w14:textId="77777777" w:rsidR="005E508C" w:rsidRPr="004C27DE" w:rsidRDefault="005E508C" w:rsidP="005E508C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07"/>
        <w:gridCol w:w="1207"/>
        <w:gridCol w:w="1207"/>
        <w:gridCol w:w="1207"/>
        <w:gridCol w:w="1207"/>
        <w:gridCol w:w="1208"/>
        <w:gridCol w:w="1823"/>
      </w:tblGrid>
      <w:tr w:rsidR="00850AEF" w:rsidRPr="004C27DE" w14:paraId="54C8DDC8" w14:textId="77777777" w:rsidTr="00850AEF">
        <w:tc>
          <w:tcPr>
            <w:tcW w:w="562" w:type="dxa"/>
          </w:tcPr>
          <w:p w14:paraId="31926D8C" w14:textId="155E8D0E" w:rsidR="005E508C" w:rsidRPr="00135F83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14:paraId="59816634" w14:textId="77777777" w:rsidR="005E508C" w:rsidRPr="0017543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Treatment </w:t>
            </w:r>
          </w:p>
        </w:tc>
        <w:tc>
          <w:tcPr>
            <w:tcW w:w="1207" w:type="dxa"/>
          </w:tcPr>
          <w:p w14:paraId="543ACAA2" w14:textId="77777777" w:rsidR="005E508C" w:rsidRPr="0017543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>Day 7</w:t>
            </w:r>
          </w:p>
        </w:tc>
        <w:tc>
          <w:tcPr>
            <w:tcW w:w="1207" w:type="dxa"/>
          </w:tcPr>
          <w:p w14:paraId="6E7C7859" w14:textId="77777777" w:rsidR="005E508C" w:rsidRPr="0017543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>Day 28</w:t>
            </w:r>
          </w:p>
        </w:tc>
        <w:tc>
          <w:tcPr>
            <w:tcW w:w="1207" w:type="dxa"/>
          </w:tcPr>
          <w:p w14:paraId="3821E3D2" w14:textId="30212F05" w:rsidR="005E508C" w:rsidRPr="0017543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90475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1207" w:type="dxa"/>
          </w:tcPr>
          <w:p w14:paraId="072DC1F0" w14:textId="77777777" w:rsidR="005E508C" w:rsidRPr="0017543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>6 mo</w:t>
            </w:r>
          </w:p>
        </w:tc>
        <w:tc>
          <w:tcPr>
            <w:tcW w:w="1208" w:type="dxa"/>
          </w:tcPr>
          <w:p w14:paraId="0175D514" w14:textId="77777777" w:rsidR="005E508C" w:rsidRPr="0017543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>12 mo</w:t>
            </w:r>
          </w:p>
        </w:tc>
        <w:tc>
          <w:tcPr>
            <w:tcW w:w="1823" w:type="dxa"/>
          </w:tcPr>
          <w:p w14:paraId="207C1F48" w14:textId="77777777" w:rsidR="005E508C" w:rsidRPr="0017543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5438">
              <w:rPr>
                <w:rFonts w:ascii="Calibri" w:hAnsi="Calibri" w:cs="Calibri"/>
                <w:b/>
                <w:bCs/>
                <w:sz w:val="20"/>
                <w:szCs w:val="20"/>
              </w:rPr>
              <w:t>Other notes</w:t>
            </w:r>
          </w:p>
        </w:tc>
      </w:tr>
      <w:tr w:rsidR="00850AEF" w:rsidRPr="00605179" w14:paraId="3D83E08C" w14:textId="77777777" w:rsidTr="00850AEF">
        <w:tc>
          <w:tcPr>
            <w:tcW w:w="562" w:type="dxa"/>
          </w:tcPr>
          <w:p w14:paraId="38F111B8" w14:textId="316F36BF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134189BA" w14:textId="77777777" w:rsidR="005E508C" w:rsidRPr="00465294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Tumor </w:t>
            </w:r>
            <w:r w:rsidRPr="00465294">
              <w:rPr>
                <w:rFonts w:ascii="Calibri" w:hAnsi="Calibri" w:cs="Calibri"/>
                <w:sz w:val="20"/>
                <w:szCs w:val="20"/>
                <w:lang w:val="en-US"/>
              </w:rPr>
              <w:t>2.4*2.0</w:t>
            </w:r>
          </w:p>
          <w:p w14:paraId="25CECF0D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E44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XR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shows </w:t>
            </w:r>
            <w:r w:rsidRPr="007E4421">
              <w:rPr>
                <w:rFonts w:ascii="Calibri" w:hAnsi="Calibri" w:cs="Calibri"/>
                <w:sz w:val="20"/>
                <w:szCs w:val="20"/>
                <w:lang w:val="en-US"/>
              </w:rPr>
              <w:t>no signs of b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ony lysis.</w:t>
            </w:r>
          </w:p>
          <w:p w14:paraId="544D5BCB" w14:textId="1DCB408E" w:rsidR="00B078E3" w:rsidRPr="007E4421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</w:tcPr>
          <w:p w14:paraId="36C74F91" w14:textId="77777777" w:rsidR="005E508C" w:rsidRPr="007E4421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Slight mucosal erythema. Tumor 1 cm Ø.</w:t>
            </w:r>
          </w:p>
        </w:tc>
        <w:tc>
          <w:tcPr>
            <w:tcW w:w="1207" w:type="dxa"/>
          </w:tcPr>
          <w:p w14:paraId="174438D5" w14:textId="77777777" w:rsidR="005E508C" w:rsidRPr="007E4421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Necrotic ulcer in cheek in RT field, no observable tumor. </w:t>
            </w:r>
          </w:p>
        </w:tc>
        <w:tc>
          <w:tcPr>
            <w:tcW w:w="1207" w:type="dxa"/>
          </w:tcPr>
          <w:p w14:paraId="2F44FDF9" w14:textId="77777777" w:rsidR="005E508C" w:rsidRPr="007E4421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Scar at previous ulcer location, no observable tumor</w:t>
            </w:r>
          </w:p>
        </w:tc>
        <w:tc>
          <w:tcPr>
            <w:tcW w:w="1207" w:type="dxa"/>
          </w:tcPr>
          <w:p w14:paraId="04D014F3" w14:textId="76509B81" w:rsidR="005E508C" w:rsidRPr="007E4421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Scar at previous ulcer location, XR</w:t>
            </w:r>
            <w:r w:rsidR="007A790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shows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 bony lysis. No observable tumor.</w:t>
            </w:r>
          </w:p>
        </w:tc>
        <w:tc>
          <w:tcPr>
            <w:tcW w:w="1208" w:type="dxa"/>
            <w:shd w:val="clear" w:color="auto" w:fill="auto"/>
          </w:tcPr>
          <w:p w14:paraId="3DC05970" w14:textId="62ABD890" w:rsidR="005E508C" w:rsidRPr="00904753" w:rsidRDefault="0090475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11.3 months post FLASH. </w:t>
            </w:r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>Scar at previous ulcer location, XR</w:t>
            </w:r>
            <w:r w:rsidR="007A790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shows</w:t>
            </w:r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 bony lysis. No observable tumor.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Euth.</w:t>
            </w:r>
          </w:p>
        </w:tc>
        <w:tc>
          <w:tcPr>
            <w:tcW w:w="1823" w:type="dxa"/>
            <w:shd w:val="clear" w:color="auto" w:fill="auto"/>
          </w:tcPr>
          <w:p w14:paraId="1733E925" w14:textId="0DF71A86" w:rsidR="005E508C" w:rsidRPr="001C1C4B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1C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Concurrent medications: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methyl</w:t>
            </w:r>
            <w:r w:rsidRPr="001C1C4B">
              <w:rPr>
                <w:rFonts w:ascii="Calibri" w:hAnsi="Calibri" w:cs="Calibri"/>
                <w:sz w:val="20"/>
                <w:szCs w:val="20"/>
                <w:lang w:val="en-US"/>
              </w:rPr>
              <w:t>prednisolone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C1C4B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atopy</w:t>
            </w:r>
            <w:r w:rsidRPr="001C1C4B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pregabalin (orthopedic pain). Euth at 11.3months post RT for unrelated cause,</w:t>
            </w:r>
            <w:r w:rsidR="007A790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still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CR at this point. </w:t>
            </w:r>
          </w:p>
        </w:tc>
      </w:tr>
      <w:tr w:rsidR="00850AEF" w:rsidRPr="00605179" w14:paraId="1436CDD3" w14:textId="77777777" w:rsidTr="00850AEF">
        <w:tc>
          <w:tcPr>
            <w:tcW w:w="562" w:type="dxa"/>
          </w:tcPr>
          <w:p w14:paraId="074A25DE" w14:textId="558586AA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14:paraId="7347F36C" w14:textId="77777777" w:rsidR="00B078E3" w:rsidRDefault="005E508C" w:rsidP="00B078E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Tumor 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3.2*3.2*2.6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cm, necrotic cavity in tumor.</w:t>
            </w:r>
          </w:p>
          <w:p w14:paraId="429B624E" w14:textId="2A525B2A" w:rsidR="00B078E3" w:rsidRPr="00A77A9B" w:rsidRDefault="00B078E3" w:rsidP="00B078E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</w:tcPr>
          <w:p w14:paraId="5E172E10" w14:textId="77777777" w:rsidR="005E508C" w:rsidRPr="008953D8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Still necrotic cavity, tumor 3.3 cm Ø</w:t>
            </w:r>
          </w:p>
        </w:tc>
        <w:tc>
          <w:tcPr>
            <w:tcW w:w="1207" w:type="dxa"/>
          </w:tcPr>
          <w:p w14:paraId="3A4F12F3" w14:textId="1465D1FB" w:rsidR="005E508C" w:rsidRPr="00DB52D0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Haired skin deep to RT field ulcerated with moist desquamatio</w:t>
            </w:r>
            <w:r w:rsidR="008E10FC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No mucosal changes. Tumor subjectively decreased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DB52D0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="00DB52D0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 xml:space="preserve">. </w:t>
            </w:r>
          </w:p>
        </w:tc>
        <w:tc>
          <w:tcPr>
            <w:tcW w:w="1207" w:type="dxa"/>
          </w:tcPr>
          <w:p w14:paraId="0696C6C7" w14:textId="2E507476" w:rsidR="005E508C" w:rsidRPr="00DB52D0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Alopecia, tumor markedly increased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DB52D0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="00DB52D0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 xml:space="preserve">. </w:t>
            </w:r>
          </w:p>
        </w:tc>
        <w:tc>
          <w:tcPr>
            <w:tcW w:w="1207" w:type="dxa"/>
          </w:tcPr>
          <w:p w14:paraId="6154733E" w14:textId="508A5BF8" w:rsidR="005E508C" w:rsidRPr="008953D8" w:rsidRDefault="0090475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post FLASH. </w:t>
            </w:r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Alopecia, mucosal necrosis exposing bone adjacent to tumor. Tumor increased in </w:t>
            </w:r>
            <w:proofErr w:type="spellStart"/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DB52D0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>. Euth.</w:t>
            </w:r>
          </w:p>
        </w:tc>
        <w:tc>
          <w:tcPr>
            <w:tcW w:w="1208" w:type="dxa"/>
          </w:tcPr>
          <w:p w14:paraId="7FD5FF24" w14:textId="77777777" w:rsidR="005E508C" w:rsidRPr="008953D8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823" w:type="dxa"/>
          </w:tcPr>
          <w:p w14:paraId="4FA9FE50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Concurrent medications: meloxicam. </w:t>
            </w:r>
          </w:p>
          <w:p w14:paraId="478E352E" w14:textId="617849C0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Euth due to PD at 5mo post FLASH. Autopsy confirms bone necrosis in RT field. </w:t>
            </w:r>
          </w:p>
          <w:p w14:paraId="359AF1B0" w14:textId="77777777" w:rsidR="005E508C" w:rsidRPr="008953D8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50AEF" w:rsidRPr="00605179" w14:paraId="2C65A089" w14:textId="77777777" w:rsidTr="00850AEF">
        <w:tc>
          <w:tcPr>
            <w:tcW w:w="562" w:type="dxa"/>
          </w:tcPr>
          <w:p w14:paraId="1582C5D0" w14:textId="1F873739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14:paraId="33788A7B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Tumor &gt;2.5*2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.0 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cm (diffuse)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Pr="007E442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XR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shows </w:t>
            </w:r>
            <w:r w:rsidRPr="007E4421">
              <w:rPr>
                <w:rFonts w:ascii="Calibri" w:hAnsi="Calibri" w:cs="Calibri"/>
                <w:sz w:val="20"/>
                <w:szCs w:val="20"/>
                <w:lang w:val="en-US"/>
              </w:rPr>
              <w:t>no signs of b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ony lysis.</w:t>
            </w:r>
          </w:p>
          <w:p w14:paraId="54EB6BD7" w14:textId="32656BDF" w:rsidR="00B078E3" w:rsidRPr="00A77A9B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</w:tcPr>
          <w:p w14:paraId="6695088B" w14:textId="2CF59496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 w:rsidRPr="00AF243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 mucosal changes, no change in tumor </w:t>
            </w:r>
            <w:proofErr w:type="spellStart"/>
            <w:r w:rsidRPr="00AF2436">
              <w:rPr>
                <w:rFonts w:ascii="Calibri" w:hAnsi="Calibri" w:cs="Calibri"/>
                <w:sz w:val="20"/>
                <w:szCs w:val="20"/>
                <w:lang w:val="en-US"/>
              </w:rPr>
              <w:t>si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ze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07" w:type="dxa"/>
          </w:tcPr>
          <w:p w14:paraId="7E75BCD8" w14:textId="77777777" w:rsidR="005E508C" w:rsidRPr="00AF2436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14:paraId="05DAB072" w14:textId="77777777" w:rsidR="005E508C" w:rsidRPr="00AF2436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14:paraId="31AFB033" w14:textId="77777777" w:rsidR="005E508C" w:rsidRPr="00AF2436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8" w:type="dxa"/>
          </w:tcPr>
          <w:p w14:paraId="3C076381" w14:textId="77777777" w:rsidR="005E508C" w:rsidRPr="00AF2436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823" w:type="dxa"/>
          </w:tcPr>
          <w:p w14:paraId="02811094" w14:textId="77777777" w:rsidR="005E508C" w:rsidRPr="00AF2436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Concurrent medications: meloxicam. Dog dies acutely in owners’ home 14 days post FLASH, unknown cause, but dog has multiple health problems</w:t>
            </w:r>
          </w:p>
        </w:tc>
      </w:tr>
      <w:tr w:rsidR="00850AEF" w:rsidRPr="00605179" w14:paraId="5E81F153" w14:textId="77777777" w:rsidTr="00850AEF">
        <w:tc>
          <w:tcPr>
            <w:tcW w:w="562" w:type="dxa"/>
          </w:tcPr>
          <w:p w14:paraId="51CC6609" w14:textId="5BB728B5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14:paraId="5D30A3F1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Tumor 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.0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*2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.0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*0.4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>cm, X</w:t>
            </w:r>
            <w:r w:rsidR="00850AEF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show</w:t>
            </w:r>
            <w:r w:rsidR="00850AEF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A77A9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decreased bon</w:t>
            </w:r>
            <w:r w:rsidR="00850AEF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density</w:t>
            </w:r>
            <w:r w:rsidR="00B078E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297355F1" w14:textId="2E0E349C" w:rsidR="00B078E3" w:rsidRPr="00A77A9B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</w:tcPr>
          <w:p w14:paraId="48B4BCE4" w14:textId="72EBD154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 w:rsidRPr="009F44F4">
              <w:rPr>
                <w:rFonts w:ascii="Calibri" w:hAnsi="Calibri" w:cs="Calibri"/>
                <w:sz w:val="20"/>
                <w:szCs w:val="20"/>
                <w:lang w:val="en-US"/>
              </w:rPr>
              <w:t>Mild erythema, tumor subjectively de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creased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07" w:type="dxa"/>
          </w:tcPr>
          <w:p w14:paraId="58BF5576" w14:textId="5BCA8358" w:rsidR="005E508C" w:rsidRPr="009F44F4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Normal mucosa, no observable tumor</w:t>
            </w:r>
            <w:r w:rsidR="0090475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7" w:type="dxa"/>
          </w:tcPr>
          <w:p w14:paraId="3F3E7984" w14:textId="11BB1723" w:rsidR="005E508C" w:rsidRPr="009F44F4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Depigmented mucosa, no observable tumor</w:t>
            </w:r>
            <w:r w:rsidR="0090475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07" w:type="dxa"/>
          </w:tcPr>
          <w:p w14:paraId="5AC89B23" w14:textId="77777777" w:rsidR="005E508C" w:rsidRPr="009F44F4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Depigmented mucosa, no signs of tumor in RT field, but PD outside RT field. </w:t>
            </w:r>
            <w:r w:rsidRPr="00CA0E4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XR shows dec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reased bone density comparable to pretreatment.</w:t>
            </w:r>
          </w:p>
        </w:tc>
        <w:tc>
          <w:tcPr>
            <w:tcW w:w="1208" w:type="dxa"/>
          </w:tcPr>
          <w:p w14:paraId="5CF473EA" w14:textId="77777777" w:rsidR="005E508C" w:rsidRPr="009F44F4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823" w:type="dxa"/>
          </w:tcPr>
          <w:p w14:paraId="290FCEEC" w14:textId="595037DF" w:rsidR="005E508C" w:rsidRPr="009F44F4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Concurrent medications: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robenacoxib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No signs of tumor regrowth inside RT field 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euth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</w:t>
            </w:r>
            <w:r w:rsidR="00A511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post FLASH (for unrelated mammary tumor). </w:t>
            </w:r>
          </w:p>
        </w:tc>
      </w:tr>
      <w:tr w:rsidR="00850AEF" w:rsidRPr="00465294" w14:paraId="7122D447" w14:textId="77777777" w:rsidTr="00850AEF">
        <w:tc>
          <w:tcPr>
            <w:tcW w:w="562" w:type="dxa"/>
          </w:tcPr>
          <w:p w14:paraId="3A13E2D5" w14:textId="2A540AC4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4b</w:t>
            </w:r>
          </w:p>
        </w:tc>
        <w:tc>
          <w:tcPr>
            <w:tcW w:w="1207" w:type="dxa"/>
          </w:tcPr>
          <w:p w14:paraId="48A72250" w14:textId="77777777" w:rsidR="005E508C" w:rsidRDefault="00A511BB" w:rsidP="00A61F4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</w:t>
            </w:r>
            <w:r w:rsidR="005E508C" w:rsidRPr="00FD303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egrowth outside RT field. </w:t>
            </w:r>
            <w:r w:rsidR="005E508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Tumor </w:t>
            </w:r>
            <w:r w:rsidR="005E508C" w:rsidRPr="00CA0E4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1.6*1.2 cm. XR shows dec</w:t>
            </w:r>
            <w:r w:rsidR="005E508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reased bone density comparable to pretreatment of tumor 4.</w:t>
            </w:r>
          </w:p>
          <w:p w14:paraId="27F1CB83" w14:textId="4EDC4462" w:rsidR="00B078E3" w:rsidRPr="00CA0E45" w:rsidRDefault="00B078E3" w:rsidP="00A61F4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</w:tcPr>
          <w:p w14:paraId="02193B08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A0E45">
              <w:rPr>
                <w:rFonts w:ascii="Calibri" w:hAnsi="Calibri" w:cs="Calibri"/>
                <w:sz w:val="20"/>
                <w:szCs w:val="20"/>
                <w:lang w:val="en-US"/>
              </w:rPr>
              <w:t>Superficial gingival cavity in RT field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at site of tumor</w:t>
            </w:r>
            <w:r w:rsidRPr="00CA0E45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 adverse effects, tumor: </w:t>
            </w:r>
          </w:p>
          <w:p w14:paraId="1CFA5E9A" w14:textId="77777777" w:rsidR="005E508C" w:rsidRPr="00FD303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D303C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.1</w:t>
            </w:r>
            <w:r w:rsidRPr="00FD303C">
              <w:rPr>
                <w:rFonts w:ascii="Calibri" w:hAnsi="Calibri" w:cs="Calibri"/>
                <w:sz w:val="20"/>
                <w:szCs w:val="20"/>
                <w:lang w:val="en-US"/>
              </w:rPr>
              <w:t>*1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FD303C">
              <w:rPr>
                <w:rFonts w:ascii="Calibri" w:hAnsi="Calibri" w:cs="Calibri"/>
                <w:sz w:val="20"/>
                <w:szCs w:val="20"/>
                <w:lang w:val="en-US"/>
              </w:rPr>
              <w:t>1*0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FD303C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FD303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cm. </w:t>
            </w:r>
          </w:p>
        </w:tc>
        <w:tc>
          <w:tcPr>
            <w:tcW w:w="1207" w:type="dxa"/>
          </w:tcPr>
          <w:p w14:paraId="4C0BF25E" w14:textId="77777777" w:rsidR="005E508C" w:rsidRPr="00CA0E45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A0E45">
              <w:rPr>
                <w:rFonts w:ascii="Calibri" w:hAnsi="Calibri" w:cs="Calibri"/>
                <w:sz w:val="20"/>
                <w:szCs w:val="20"/>
                <w:lang w:val="en-US"/>
              </w:rPr>
              <w:t>Gingival cavity decreased in size, no adverse effects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CA0E4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tumor: 1.0*0.8*0.4 cm.</w:t>
            </w:r>
          </w:p>
        </w:tc>
        <w:tc>
          <w:tcPr>
            <w:tcW w:w="1207" w:type="dxa"/>
          </w:tcPr>
          <w:p w14:paraId="015DE861" w14:textId="66AF0DAC" w:rsidR="005E508C" w:rsidRPr="00FD303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Normal gingiva, no observable tumor. Euth.</w:t>
            </w:r>
          </w:p>
        </w:tc>
        <w:tc>
          <w:tcPr>
            <w:tcW w:w="1207" w:type="dxa"/>
          </w:tcPr>
          <w:p w14:paraId="0AA877C1" w14:textId="77777777" w:rsidR="005E508C" w:rsidRPr="00FD303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8" w:type="dxa"/>
          </w:tcPr>
          <w:p w14:paraId="7C06E886" w14:textId="77777777" w:rsidR="005E508C" w:rsidRPr="00FD303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823" w:type="dxa"/>
          </w:tcPr>
          <w:p w14:paraId="301357FA" w14:textId="1BE094D9" w:rsidR="005E508C" w:rsidRPr="00FD303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See </w:t>
            </w:r>
            <w:r w:rsidR="00904753">
              <w:rPr>
                <w:rFonts w:ascii="Calibri" w:hAnsi="Calibri" w:cs="Calibri"/>
                <w:sz w:val="20"/>
                <w:szCs w:val="20"/>
                <w:lang w:val="en-US"/>
              </w:rPr>
              <w:t>no 4.</w:t>
            </w:r>
          </w:p>
        </w:tc>
      </w:tr>
      <w:tr w:rsidR="00850AEF" w:rsidRPr="00605179" w14:paraId="5E2BCA1B" w14:textId="77777777" w:rsidTr="00850AEF">
        <w:tc>
          <w:tcPr>
            <w:tcW w:w="562" w:type="dxa"/>
          </w:tcPr>
          <w:p w14:paraId="6036AC6A" w14:textId="20A38DDB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7" w:type="dxa"/>
          </w:tcPr>
          <w:p w14:paraId="62951CE7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0818">
              <w:rPr>
                <w:rFonts w:ascii="Calibri" w:hAnsi="Calibri" w:cs="Calibri"/>
                <w:sz w:val="20"/>
                <w:szCs w:val="20"/>
                <w:lang w:val="en-US"/>
              </w:rPr>
              <w:t>Tumor 1.8*1.8*0.5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cm</w:t>
            </w:r>
            <w:r w:rsidRPr="005F081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CT shows small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1.6</w:t>
            </w:r>
            <w:r w:rsidR="00495A6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mm punctate </w:t>
            </w:r>
            <w:proofErr w:type="spellStart"/>
            <w:r w:rsidRPr="005F0818">
              <w:rPr>
                <w:rFonts w:ascii="Calibri" w:hAnsi="Calibri" w:cs="Calibri"/>
                <w:sz w:val="20"/>
                <w:szCs w:val="20"/>
                <w:lang w:val="en-US"/>
              </w:rPr>
              <w:t>lucen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palatine bone</w:t>
            </w:r>
            <w:r w:rsidR="00B078E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2C814BD4" w14:textId="3BD0CD74" w:rsidR="00B078E3" w:rsidRPr="005F0818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but no teeth in RT field.</w:t>
            </w:r>
          </w:p>
        </w:tc>
        <w:tc>
          <w:tcPr>
            <w:tcW w:w="1207" w:type="dxa"/>
          </w:tcPr>
          <w:p w14:paraId="7746DE60" w14:textId="28F127A7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B62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Normal mucosa, no change </w:t>
            </w:r>
            <w:r w:rsidR="00495A6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 </w:t>
            </w:r>
            <w:r w:rsidRPr="00AB62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tumor </w:t>
            </w:r>
            <w:proofErr w:type="spellStart"/>
            <w:r w:rsidRPr="00AB6207">
              <w:rPr>
                <w:rFonts w:ascii="Calibri" w:hAnsi="Calibri" w:cs="Calibri"/>
                <w:sz w:val="20"/>
                <w:szCs w:val="20"/>
                <w:lang w:val="en-US"/>
              </w:rPr>
              <w:t>si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ze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07" w:type="dxa"/>
          </w:tcPr>
          <w:p w14:paraId="74CE0B52" w14:textId="16171039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Depigmentation in RT field, tumor subjectively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smaller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07" w:type="dxa"/>
          </w:tcPr>
          <w:p w14:paraId="1F955223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Tissue in RT field appears necrotic. </w:t>
            </w:r>
          </w:p>
          <w:p w14:paraId="3E7CBA3E" w14:textId="009518DD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CT shows increased size of punctate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lucency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palatine bone (2.9</w:t>
            </w:r>
            <w:r w:rsidR="005E152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mm) and general thinning of palatine bone in RT field. Tumor subjectively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smaller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07" w:type="dxa"/>
          </w:tcPr>
          <w:p w14:paraId="5201B8D6" w14:textId="77777777" w:rsidR="005E508C" w:rsidRPr="003760C0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Large necrotic defect in tissue in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entire </w:t>
            </w:r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RT field including a small </w:t>
            </w:r>
            <w:proofErr w:type="spellStart"/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oro</w:t>
            </w:r>
            <w:proofErr w:type="spellEnd"/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-nasal fistula.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CT shows a palatine bone defect of 4*8.8mm. 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 observable tumor.</w:t>
            </w:r>
          </w:p>
        </w:tc>
        <w:tc>
          <w:tcPr>
            <w:tcW w:w="1208" w:type="dxa"/>
            <w:shd w:val="clear" w:color="auto" w:fill="auto"/>
          </w:tcPr>
          <w:p w14:paraId="271CBB31" w14:textId="4569E1EE" w:rsidR="005E508C" w:rsidRPr="00AB6207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Large necrotic defect in tissue in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entire </w:t>
            </w:r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RT field including a small </w:t>
            </w:r>
            <w:proofErr w:type="spellStart"/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oro</w:t>
            </w:r>
            <w:proofErr w:type="spellEnd"/>
            <w:r w:rsidRPr="003760C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-nasal fistula.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CT shows a palatine bone defect </w:t>
            </w:r>
            <w:r w:rsidRPr="003035E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of 3*</w:t>
            </w:r>
            <w:r w:rsidR="005E15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3035E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2.6</w:t>
            </w:r>
            <w:r w:rsidR="005E15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035E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mm.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035E7">
              <w:rPr>
                <w:rFonts w:ascii="Calibri" w:hAnsi="Calibri" w:cs="Calibri"/>
                <w:sz w:val="20"/>
                <w:szCs w:val="20"/>
                <w:lang w:val="en-US"/>
              </w:rPr>
              <w:t>No observable tumor.</w:t>
            </w:r>
          </w:p>
        </w:tc>
        <w:tc>
          <w:tcPr>
            <w:tcW w:w="1823" w:type="dxa"/>
            <w:shd w:val="clear" w:color="auto" w:fill="auto"/>
          </w:tcPr>
          <w:p w14:paraId="14460B4A" w14:textId="73B7F1CE" w:rsidR="005E508C" w:rsidRPr="00AB6207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Concurrent medications: methylprednisolone (atopy)</w:t>
            </w:r>
            <w:r w:rsidR="002713CA">
              <w:rPr>
                <w:rFonts w:ascii="Calibri" w:hAnsi="Calibri" w:cs="Calibri"/>
                <w:sz w:val="20"/>
                <w:szCs w:val="20"/>
                <w:lang w:val="en-US"/>
              </w:rPr>
              <w:t>. ORN treated with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pregabalin and paracetamol</w:t>
            </w:r>
            <w:r w:rsidR="002713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+ antibiotics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="00320277">
              <w:rPr>
                <w:rFonts w:ascii="Calibri" w:hAnsi="Calibri" w:cs="Calibri"/>
                <w:sz w:val="20"/>
                <w:szCs w:val="20"/>
                <w:lang w:val="en-US"/>
              </w:rPr>
              <w:t>Euthanized 16mo post treatment due to progressive pulmonary meta</w:t>
            </w:r>
            <w:r w:rsidR="00F73430">
              <w:rPr>
                <w:rFonts w:ascii="Calibri" w:hAnsi="Calibri" w:cs="Calibri"/>
                <w:sz w:val="20"/>
                <w:szCs w:val="20"/>
                <w:lang w:val="en-US"/>
              </w:rPr>
              <w:t>sta</w:t>
            </w:r>
            <w:r w:rsidR="0032027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sis. Still in CR inside RT field, but </w:t>
            </w:r>
            <w:r w:rsidR="00F7343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PD is detected outside the dental arcade. </w:t>
            </w:r>
          </w:p>
        </w:tc>
      </w:tr>
      <w:tr w:rsidR="00850AEF" w:rsidRPr="002713CA" w14:paraId="5D890FCF" w14:textId="77777777" w:rsidTr="00850AEF">
        <w:tc>
          <w:tcPr>
            <w:tcW w:w="562" w:type="dxa"/>
          </w:tcPr>
          <w:p w14:paraId="50F55ECD" w14:textId="70DA2F02" w:rsidR="005E508C" w:rsidRPr="00CF5B58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  <w:p w14:paraId="7042B503" w14:textId="77777777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14:paraId="046A8527" w14:textId="77777777" w:rsidR="00B078E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52DA8">
              <w:rPr>
                <w:rFonts w:ascii="Calibri" w:hAnsi="Calibri" w:cs="Calibri"/>
                <w:sz w:val="20"/>
                <w:szCs w:val="20"/>
                <w:lang w:val="en-US"/>
              </w:rPr>
              <w:t>Tumor 1.8*0.5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cm</w:t>
            </w:r>
            <w:r w:rsidRPr="00452DA8">
              <w:rPr>
                <w:rFonts w:ascii="Calibri" w:hAnsi="Calibri" w:cs="Calibri"/>
                <w:sz w:val="20"/>
                <w:szCs w:val="20"/>
                <w:lang w:val="en-US"/>
              </w:rPr>
              <w:t>. X</w:t>
            </w:r>
            <w:r w:rsidR="00442BEB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  <w:r w:rsidRPr="00452D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shows local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bony </w:t>
            </w:r>
            <w:r w:rsidR="008767E3">
              <w:rPr>
                <w:rFonts w:ascii="Calibri" w:hAnsi="Calibri" w:cs="Calibri"/>
                <w:sz w:val="20"/>
                <w:szCs w:val="20"/>
                <w:lang w:val="en-US"/>
              </w:rPr>
              <w:t>destruction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4A272C6D" w14:textId="0582CD5D" w:rsidR="005E508C" w:rsidRPr="00452DA8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7" w:type="dxa"/>
          </w:tcPr>
          <w:p w14:paraId="5BE020A5" w14:textId="6247178D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 w:rsidRPr="00BF39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Lip erythema, tumor subjectively decreased in </w:t>
            </w:r>
            <w:proofErr w:type="spellStart"/>
            <w:r w:rsidRPr="00BF39ED"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07" w:type="dxa"/>
          </w:tcPr>
          <w:p w14:paraId="40514BFC" w14:textId="77777777" w:rsidR="005E508C" w:rsidRPr="00BF39ED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Ulceration lip, depigmentation, no observable tumor </w:t>
            </w:r>
          </w:p>
        </w:tc>
        <w:tc>
          <w:tcPr>
            <w:tcW w:w="1207" w:type="dxa"/>
          </w:tcPr>
          <w:p w14:paraId="09DCC78F" w14:textId="77777777" w:rsidR="005E508C" w:rsidRPr="00BF39ED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Depigmentation lip, no observable tumor </w:t>
            </w:r>
          </w:p>
        </w:tc>
        <w:tc>
          <w:tcPr>
            <w:tcW w:w="1207" w:type="dxa"/>
          </w:tcPr>
          <w:p w14:paraId="75E07796" w14:textId="77777777" w:rsidR="005E508C" w:rsidRPr="00BF39ED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Large necrotic defect of bone in RT field, mild atrophy of lip, CT shows irregular destruction of the rostral maxillary bone. No observable tumor. </w:t>
            </w:r>
          </w:p>
        </w:tc>
        <w:tc>
          <w:tcPr>
            <w:tcW w:w="1208" w:type="dxa"/>
            <w:shd w:val="clear" w:color="auto" w:fill="auto"/>
          </w:tcPr>
          <w:p w14:paraId="3F58B000" w14:textId="32EF9437" w:rsidR="005E508C" w:rsidRPr="00BF39ED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Necrotic defect has been resorbed and the defect closed by oral mucosa. Lip partly atrophied</w:t>
            </w:r>
            <w:r w:rsidR="00726C3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exposing teeth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 No observable tumor.</w:t>
            </w:r>
          </w:p>
        </w:tc>
        <w:tc>
          <w:tcPr>
            <w:tcW w:w="1823" w:type="dxa"/>
            <w:shd w:val="clear" w:color="auto" w:fill="auto"/>
          </w:tcPr>
          <w:p w14:paraId="4864C93D" w14:textId="46576349" w:rsidR="005E508C" w:rsidRPr="00BF39ED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Concurrent medications: meloxicam</w:t>
            </w:r>
            <w:r w:rsidR="002713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ORN treated with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pregabalin, vitamin E and pentoxifylline</w:t>
            </w:r>
            <w:r w:rsidR="002713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+ antibiotics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 Alive and in CR at time of data analysis.</w:t>
            </w:r>
          </w:p>
        </w:tc>
      </w:tr>
      <w:tr w:rsidR="00F95F99" w:rsidRPr="00605179" w14:paraId="48E82175" w14:textId="77777777" w:rsidTr="00850AEF">
        <w:tc>
          <w:tcPr>
            <w:tcW w:w="562" w:type="dxa"/>
          </w:tcPr>
          <w:p w14:paraId="6E30728E" w14:textId="08BEEAD2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53A7A32D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Tumor </w:t>
            </w:r>
            <w:r w:rsidRPr="004C27DE">
              <w:rPr>
                <w:rFonts w:ascii="Calibri" w:hAnsi="Calibri" w:cs="Calibri"/>
                <w:sz w:val="20"/>
                <w:szCs w:val="20"/>
                <w:lang w:val="en-US"/>
              </w:rPr>
              <w:t>2.5*1.6*1.0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cm.</w:t>
            </w:r>
          </w:p>
          <w:p w14:paraId="3E7839BB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CT shows no signs of bony lysis.</w:t>
            </w:r>
          </w:p>
          <w:p w14:paraId="612BDD46" w14:textId="254B8976" w:rsidR="00B078E3" w:rsidRPr="00B14940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</w:tcPr>
          <w:p w14:paraId="6AD49DCB" w14:textId="77777777" w:rsidR="005E508C" w:rsidRPr="005012EF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Normal mucosa, tumor: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2.4*1.8*1.0cm.</w:t>
            </w:r>
          </w:p>
        </w:tc>
        <w:tc>
          <w:tcPr>
            <w:tcW w:w="1207" w:type="dxa"/>
          </w:tcPr>
          <w:p w14:paraId="79B66D01" w14:textId="77777777" w:rsidR="005E508C" w:rsidRPr="005012EF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Slight hyperemia, tumor: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1.9*1.3*0.8cm.</w:t>
            </w:r>
          </w:p>
        </w:tc>
        <w:tc>
          <w:tcPr>
            <w:tcW w:w="1207" w:type="dxa"/>
          </w:tcPr>
          <w:p w14:paraId="6680ADBB" w14:textId="77777777" w:rsidR="005E508C" w:rsidRPr="005012EF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Depigmented mucosa,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tumor 1.0*0.5cm</w:t>
            </w:r>
          </w:p>
        </w:tc>
        <w:tc>
          <w:tcPr>
            <w:tcW w:w="1207" w:type="dxa"/>
          </w:tcPr>
          <w:p w14:paraId="7195CE33" w14:textId="77777777" w:rsidR="005E508C" w:rsidRPr="005012EF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Small necrotic tissue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defect exposing dental root in RT field. CT shows no signs of bony lysis. No observable tumor.</w:t>
            </w:r>
          </w:p>
        </w:tc>
        <w:tc>
          <w:tcPr>
            <w:tcW w:w="1208" w:type="dxa"/>
            <w:shd w:val="clear" w:color="auto" w:fill="auto"/>
          </w:tcPr>
          <w:p w14:paraId="1B14709E" w14:textId="77777777" w:rsidR="005E508C" w:rsidRPr="005012EF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Necrotic tissue defect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exposing dental root. CT shows complete bone lysis around affected tooth. No observable tumor.</w:t>
            </w:r>
          </w:p>
        </w:tc>
        <w:tc>
          <w:tcPr>
            <w:tcW w:w="1823" w:type="dxa"/>
            <w:shd w:val="clear" w:color="auto" w:fill="auto"/>
          </w:tcPr>
          <w:p w14:paraId="7A311B10" w14:textId="4D3F2593" w:rsidR="005E508C" w:rsidRPr="005012EF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Concurrent medications: meloxicam initially,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later firocoxib. </w:t>
            </w:r>
            <w:r w:rsidR="002713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 additional treatment for ORN.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Euth at 14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post FLASH due to a general decrease in health, still in CR at this point. </w:t>
            </w:r>
          </w:p>
        </w:tc>
      </w:tr>
      <w:tr w:rsidR="00850AEF" w:rsidRPr="00605179" w14:paraId="4631E541" w14:textId="77777777" w:rsidTr="00850AEF">
        <w:tc>
          <w:tcPr>
            <w:tcW w:w="562" w:type="dxa"/>
          </w:tcPr>
          <w:p w14:paraId="0C586E08" w14:textId="430D9076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207" w:type="dxa"/>
          </w:tcPr>
          <w:p w14:paraId="4485097E" w14:textId="77777777" w:rsidR="005E508C" w:rsidRPr="00605179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5179">
              <w:rPr>
                <w:rFonts w:ascii="Calibri" w:hAnsi="Calibri" w:cs="Calibri"/>
                <w:sz w:val="20"/>
                <w:szCs w:val="20"/>
                <w:lang w:val="en-US"/>
              </w:rPr>
              <w:t>Tumor 0.9*0.9 cm.</w:t>
            </w:r>
          </w:p>
          <w:p w14:paraId="3781EB4B" w14:textId="52B4385E" w:rsidR="00B078E3" w:rsidRPr="00B078E3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 bone or teeth in RT field.</w:t>
            </w:r>
          </w:p>
        </w:tc>
        <w:tc>
          <w:tcPr>
            <w:tcW w:w="1207" w:type="dxa"/>
            <w:shd w:val="clear" w:color="auto" w:fill="auto"/>
          </w:tcPr>
          <w:p w14:paraId="0E2C738A" w14:textId="77777777" w:rsidR="005E508C" w:rsidRPr="00B077C9" w:rsidRDefault="005E508C" w:rsidP="00A61F4A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B077C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Normal mucosa,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tumor: 8mm</w:t>
            </w:r>
          </w:p>
        </w:tc>
        <w:tc>
          <w:tcPr>
            <w:tcW w:w="1207" w:type="dxa"/>
            <w:shd w:val="clear" w:color="auto" w:fill="auto"/>
          </w:tcPr>
          <w:p w14:paraId="5A59400F" w14:textId="77777777" w:rsidR="005E508C" w:rsidRPr="00B077C9" w:rsidRDefault="005E508C" w:rsidP="00A61F4A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15266B">
              <w:rPr>
                <w:rFonts w:ascii="Calibri" w:hAnsi="Calibri" w:cs="Calibri"/>
                <w:sz w:val="20"/>
                <w:szCs w:val="20"/>
                <w:lang w:val="en-US"/>
              </w:rPr>
              <w:t>Normal mucosa, but haired skin under RT field is ulcerated, tumor further decreased in size</w:t>
            </w:r>
            <w: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br/>
            </w:r>
          </w:p>
        </w:tc>
        <w:tc>
          <w:tcPr>
            <w:tcW w:w="1207" w:type="dxa"/>
            <w:shd w:val="clear" w:color="auto" w:fill="auto"/>
          </w:tcPr>
          <w:p w14:paraId="2CFB71DE" w14:textId="77777777" w:rsidR="005E508C" w:rsidRPr="00B077C9" w:rsidRDefault="005E508C" w:rsidP="00A61F4A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850BC5">
              <w:rPr>
                <w:rFonts w:ascii="Calibri" w:hAnsi="Calibri" w:cs="Calibri"/>
                <w:sz w:val="20"/>
                <w:szCs w:val="20"/>
                <w:lang w:val="en-US"/>
              </w:rPr>
              <w:t>Depigmented mucosa,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ulcerated skin has healed,</w:t>
            </w:r>
            <w:r w:rsidRPr="00850B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 observable tumor</w:t>
            </w:r>
          </w:p>
        </w:tc>
        <w:tc>
          <w:tcPr>
            <w:tcW w:w="1207" w:type="dxa"/>
            <w:shd w:val="clear" w:color="auto" w:fill="auto"/>
          </w:tcPr>
          <w:p w14:paraId="454C1323" w14:textId="77777777" w:rsidR="005E508C" w:rsidRPr="00261446" w:rsidRDefault="005E508C" w:rsidP="00A61F4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61446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Depigmentation skin and mucosa, no observable tumor</w:t>
            </w:r>
          </w:p>
          <w:p w14:paraId="1286F61E" w14:textId="77777777" w:rsidR="005E508C" w:rsidRPr="00261446" w:rsidRDefault="005E508C" w:rsidP="00A61F4A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08" w:type="dxa"/>
            <w:shd w:val="clear" w:color="auto" w:fill="auto"/>
          </w:tcPr>
          <w:p w14:paraId="5E9C8C8D" w14:textId="64C1AC90" w:rsidR="005E508C" w:rsidRPr="00A2418C" w:rsidRDefault="00904753" w:rsidP="00A61F4A">
            <w:pPr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post FLASH. </w:t>
            </w:r>
            <w:r w:rsidR="005E508C" w:rsidRPr="00A2418C">
              <w:rPr>
                <w:rFonts w:ascii="Calibri" w:hAnsi="Calibri" w:cs="Calibri"/>
                <w:sz w:val="20"/>
                <w:szCs w:val="20"/>
                <w:lang w:val="en-US"/>
              </w:rPr>
              <w:t>Depigmented scar tissue in mucosa, alopecia and depigmentation in s</w:t>
            </w:r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>k</w:t>
            </w:r>
            <w:r w:rsidR="005E508C" w:rsidRPr="00A2418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in, no observable tumor. </w:t>
            </w:r>
            <w:r w:rsidR="00E64218">
              <w:rPr>
                <w:rFonts w:ascii="Calibri" w:hAnsi="Calibri" w:cs="Calibri"/>
                <w:sz w:val="20"/>
                <w:szCs w:val="20"/>
                <w:lang w:val="en-US"/>
              </w:rPr>
              <w:t>Euth.</w:t>
            </w:r>
          </w:p>
        </w:tc>
        <w:tc>
          <w:tcPr>
            <w:tcW w:w="1823" w:type="dxa"/>
            <w:shd w:val="clear" w:color="auto" w:fill="auto"/>
          </w:tcPr>
          <w:p w14:paraId="36C8EB25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Concurrent medications: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trilostane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hyperadrenocorticism. </w:t>
            </w:r>
          </w:p>
          <w:p w14:paraId="54F1AFD3" w14:textId="3FD97540" w:rsidR="005E508C" w:rsidRPr="008C7CF5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Euth for unrelated problem 11mo post FLASH, still in CR 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euth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6F31322" w14:textId="77777777" w:rsidR="005E508C" w:rsidRPr="008C7CF5" w:rsidRDefault="005E508C" w:rsidP="00A61F4A">
            <w:pPr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</w:p>
        </w:tc>
      </w:tr>
      <w:tr w:rsidR="00850AEF" w:rsidRPr="00605179" w14:paraId="28875170" w14:textId="77777777" w:rsidTr="00850AEF">
        <w:tc>
          <w:tcPr>
            <w:tcW w:w="562" w:type="dxa"/>
          </w:tcPr>
          <w:p w14:paraId="0334C9A8" w14:textId="19F1D710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7" w:type="dxa"/>
          </w:tcPr>
          <w:p w14:paraId="09363235" w14:textId="168C6CD1" w:rsidR="005E508C" w:rsidRPr="008E0D7F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E0D7F">
              <w:rPr>
                <w:rFonts w:ascii="Calibri" w:hAnsi="Calibri" w:cs="Calibri"/>
                <w:sz w:val="20"/>
                <w:szCs w:val="20"/>
                <w:lang w:val="en-US"/>
              </w:rPr>
              <w:t>Tumor 0.5*1.0 cm (diffuse)</w:t>
            </w:r>
            <w:r w:rsidR="00B078E3">
              <w:rPr>
                <w:rFonts w:ascii="Calibri" w:hAnsi="Calibri" w:cs="Calibri"/>
                <w:sz w:val="20"/>
                <w:szCs w:val="20"/>
                <w:lang w:val="en-US"/>
              </w:rPr>
              <w:t>. No bone or teeth in RT field.</w:t>
            </w:r>
          </w:p>
        </w:tc>
        <w:tc>
          <w:tcPr>
            <w:tcW w:w="1207" w:type="dxa"/>
          </w:tcPr>
          <w:p w14:paraId="7F30E01C" w14:textId="44AC7B02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rmal mucosa</w:t>
            </w: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>, no change in tumor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07" w:type="dxa"/>
          </w:tcPr>
          <w:p w14:paraId="11128F9B" w14:textId="6B24BDB2" w:rsidR="005E508C" w:rsidRPr="00123090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lopecia and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hyperpigmentation to skin</w:t>
            </w: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no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observable tumor</w:t>
            </w:r>
            <w:r w:rsidR="0090475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07" w:type="dxa"/>
          </w:tcPr>
          <w:p w14:paraId="101BE37C" w14:textId="1E72981F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lopecia, no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observable tumor</w:t>
            </w:r>
            <w:r w:rsidR="0090475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18F2CC0A" w14:textId="77777777" w:rsidR="005E508C" w:rsidRPr="00123090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shd w:val="clear" w:color="auto" w:fill="auto"/>
          </w:tcPr>
          <w:p w14:paraId="358A53C1" w14:textId="693D1528" w:rsidR="005E508C" w:rsidRPr="00123090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>lopecia,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pigment change,</w:t>
            </w: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observable tumor</w:t>
            </w:r>
            <w:r w:rsidR="0090475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08" w:type="dxa"/>
            <w:shd w:val="clear" w:color="auto" w:fill="auto"/>
          </w:tcPr>
          <w:p w14:paraId="16BBEED4" w14:textId="322EC6FB" w:rsidR="005E508C" w:rsidRPr="00123090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Pr="0012309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lopecia,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relapse of tumor in RT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field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823" w:type="dxa"/>
          </w:tcPr>
          <w:p w14:paraId="42C5FB14" w14:textId="77777777" w:rsidR="005E508C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Concurrent medications: vinblastine/prednisolone. Relapse at 11mo. Alive at time of data analysis.</w:t>
            </w:r>
          </w:p>
          <w:p w14:paraId="403E13B8" w14:textId="77777777" w:rsidR="005E508C" w:rsidRPr="00123090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50AEF" w:rsidRPr="00605179" w14:paraId="01B1A8AE" w14:textId="77777777" w:rsidTr="00850AEF">
        <w:tc>
          <w:tcPr>
            <w:tcW w:w="562" w:type="dxa"/>
          </w:tcPr>
          <w:p w14:paraId="6A4BF620" w14:textId="0E963FF4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7" w:type="dxa"/>
          </w:tcPr>
          <w:p w14:paraId="1CCC29CE" w14:textId="77777777" w:rsidR="00B078E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078E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Tumor 6.0*4.0 cm, </w:t>
            </w:r>
            <w:proofErr w:type="spellStart"/>
            <w:r w:rsidR="008767E3" w:rsidRPr="00B078E3">
              <w:rPr>
                <w:rFonts w:ascii="Calibri" w:hAnsi="Calibri" w:cs="Calibri"/>
                <w:sz w:val="20"/>
                <w:szCs w:val="20"/>
                <w:lang w:val="en-US"/>
              </w:rPr>
              <w:t>heterogenes</w:t>
            </w:r>
            <w:proofErr w:type="spellEnd"/>
            <w:r w:rsidR="00F95F99" w:rsidRPr="00B078E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="00B078E3" w:rsidRPr="00B078E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F2E0B8E" w14:textId="4AB4FFF5" w:rsidR="005E508C" w:rsidRPr="00B078E3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  <w:shd w:val="clear" w:color="auto" w:fill="auto"/>
          </w:tcPr>
          <w:p w14:paraId="247E2FF0" w14:textId="28A32C03" w:rsidR="005E508C" w:rsidRPr="00904753" w:rsidRDefault="005E508C" w:rsidP="00A61F4A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Normal mucosa, tumor subjectively decreased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1801CCA7" w14:textId="77777777" w:rsidR="005E508C" w:rsidRPr="005038E0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Hypopigmented mucosa, tumor hardly discernible</w:t>
            </w:r>
          </w:p>
        </w:tc>
        <w:tc>
          <w:tcPr>
            <w:tcW w:w="1207" w:type="dxa"/>
          </w:tcPr>
          <w:p w14:paraId="1814DA91" w14:textId="77777777" w:rsidR="005E508C" w:rsidRPr="004C27DE" w:rsidRDefault="005E508C" w:rsidP="00A61F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14:paraId="7311B37B" w14:textId="77777777" w:rsidR="005E508C" w:rsidRPr="004C27DE" w:rsidRDefault="005E508C" w:rsidP="00A61F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14:paraId="091F687A" w14:textId="77777777" w:rsidR="005E508C" w:rsidRPr="004C27DE" w:rsidRDefault="005E508C" w:rsidP="00A61F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23" w:type="dxa"/>
            <w:shd w:val="clear" w:color="auto" w:fill="auto"/>
          </w:tcPr>
          <w:p w14:paraId="14F7CE4A" w14:textId="77777777" w:rsidR="005E508C" w:rsidRPr="00925431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Concurrent medications:  firocoxib. Euthanized 2mo post FLASH due to breathing difficulties.  </w:t>
            </w:r>
          </w:p>
        </w:tc>
      </w:tr>
      <w:tr w:rsidR="00850AEF" w:rsidRPr="00605179" w14:paraId="443459C9" w14:textId="77777777" w:rsidTr="00850AEF">
        <w:tc>
          <w:tcPr>
            <w:tcW w:w="562" w:type="dxa"/>
          </w:tcPr>
          <w:p w14:paraId="17A0CCBE" w14:textId="43023B81" w:rsidR="005E508C" w:rsidRPr="00A97BF2" w:rsidRDefault="005E508C" w:rsidP="00A61F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7" w:type="dxa"/>
          </w:tcPr>
          <w:p w14:paraId="2B7A5BA0" w14:textId="77777777" w:rsidR="005E508C" w:rsidRPr="00605179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5179">
              <w:rPr>
                <w:rFonts w:ascii="Calibri" w:hAnsi="Calibri" w:cs="Calibri"/>
                <w:sz w:val="20"/>
                <w:szCs w:val="20"/>
                <w:lang w:val="en-US"/>
              </w:rPr>
              <w:t>Tumor &gt;6.0 cm Ø, diffuse</w:t>
            </w:r>
            <w:r w:rsidR="00B078E3" w:rsidRPr="0060517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0EDB4AFA" w14:textId="1019D960" w:rsidR="00B078E3" w:rsidRPr="00B078E3" w:rsidRDefault="00B078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Bone and teeth in RT field.</w:t>
            </w:r>
          </w:p>
        </w:tc>
        <w:tc>
          <w:tcPr>
            <w:tcW w:w="1207" w:type="dxa"/>
          </w:tcPr>
          <w:p w14:paraId="0DD81AE9" w14:textId="11E00242" w:rsidR="005E508C" w:rsidRPr="00B9481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Normal mucosa, tumor subjectively decreased in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size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dogs has less difficulty breathing.</w:t>
            </w:r>
          </w:p>
        </w:tc>
        <w:tc>
          <w:tcPr>
            <w:tcW w:w="1207" w:type="dxa"/>
          </w:tcPr>
          <w:p w14:paraId="368D1810" w14:textId="6A3E01D8" w:rsidR="005E508C" w:rsidRPr="00B9481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Depigmentation, subjective decrease in tumor size, marked clinical improvement.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Retreated</w:t>
            </w:r>
            <w:r w:rsidR="00904753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5DE0F939" w14:textId="1D8F4C50" w:rsidR="005E508C" w:rsidRPr="00B94813" w:rsidRDefault="008767E3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Progressive</w:t>
            </w:r>
            <w:r w:rsidR="005E508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disease</w:t>
            </w:r>
          </w:p>
        </w:tc>
        <w:tc>
          <w:tcPr>
            <w:tcW w:w="1207" w:type="dxa"/>
          </w:tcPr>
          <w:p w14:paraId="1AC5F0A0" w14:textId="77777777" w:rsidR="005E508C" w:rsidRPr="00B9481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8" w:type="dxa"/>
          </w:tcPr>
          <w:p w14:paraId="36ACF9B3" w14:textId="77777777" w:rsidR="005E508C" w:rsidRPr="00B9481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823" w:type="dxa"/>
          </w:tcPr>
          <w:p w14:paraId="24F41E1F" w14:textId="77777777" w:rsidR="005E508C" w:rsidRPr="00B94813" w:rsidRDefault="005E508C" w:rsidP="00A61F4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Concurrent medications: firocoxib. Full tumor not included in RT field due to large size and location, treated with palliative intent. Retreated 4 weeks following the first FLASH dose. Euth at 2mo post FLASH due to PD.</w:t>
            </w:r>
          </w:p>
        </w:tc>
      </w:tr>
    </w:tbl>
    <w:p w14:paraId="22BAEB71" w14:textId="5D19870C" w:rsidR="00904753" w:rsidRPr="00EC5A2C" w:rsidRDefault="00EC5A2C" w:rsidP="00EC5A2C">
      <w:pPr>
        <w:rPr>
          <w:rFonts w:ascii="Calibri" w:hAnsi="Calibri" w:cs="Calibri"/>
          <w:sz w:val="20"/>
          <w:szCs w:val="20"/>
          <w:lang w:val="en-US"/>
        </w:rPr>
      </w:pPr>
      <w:r w:rsidRPr="00EC5A2C">
        <w:rPr>
          <w:rFonts w:ascii="Calibri" w:hAnsi="Calibri" w:cs="Calibri"/>
          <w:sz w:val="20"/>
          <w:szCs w:val="20"/>
          <w:lang w:val="en-US"/>
        </w:rPr>
        <w:t>a.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5E508C" w:rsidRPr="00EC5A2C">
        <w:rPr>
          <w:rFonts w:ascii="Calibri" w:hAnsi="Calibri" w:cs="Calibri"/>
          <w:sz w:val="20"/>
          <w:szCs w:val="20"/>
          <w:lang w:val="en-US"/>
        </w:rPr>
        <w:t>Tumor cannot be accurately measured on awake dog</w:t>
      </w:r>
      <w:r w:rsidR="00904753" w:rsidRPr="00EC5A2C">
        <w:rPr>
          <w:rFonts w:ascii="Calibri" w:hAnsi="Calibri" w:cs="Calibri"/>
          <w:sz w:val="20"/>
          <w:szCs w:val="20"/>
          <w:lang w:val="en-US"/>
        </w:rPr>
        <w:t xml:space="preserve">. </w:t>
      </w:r>
      <w:r w:rsidR="00850AEF" w:rsidRPr="00EC5A2C">
        <w:rPr>
          <w:rFonts w:ascii="Calibri" w:hAnsi="Calibri" w:cs="Calibri"/>
          <w:sz w:val="20"/>
          <w:szCs w:val="20"/>
          <w:lang w:val="en-US"/>
        </w:rPr>
        <w:t xml:space="preserve">b: </w:t>
      </w:r>
      <w:r w:rsidR="00904753" w:rsidRPr="00EC5A2C">
        <w:rPr>
          <w:rFonts w:ascii="Calibri" w:hAnsi="Calibri" w:cs="Calibri"/>
          <w:sz w:val="20"/>
          <w:szCs w:val="20"/>
          <w:lang w:val="en-US"/>
        </w:rPr>
        <w:t>Retreated 1 month after first FLASH fraction.</w:t>
      </w:r>
      <w:r w:rsidR="00850AEF" w:rsidRPr="00EC5A2C">
        <w:rPr>
          <w:rFonts w:ascii="Calibri" w:hAnsi="Calibri" w:cs="Calibri"/>
          <w:sz w:val="20"/>
          <w:szCs w:val="20"/>
          <w:lang w:val="en-US"/>
        </w:rPr>
        <w:t xml:space="preserve"> c: </w:t>
      </w:r>
      <w:r w:rsidR="00904753" w:rsidRPr="00EC5A2C">
        <w:rPr>
          <w:rFonts w:ascii="Calibri" w:hAnsi="Calibri" w:cs="Calibri"/>
          <w:sz w:val="20"/>
          <w:szCs w:val="20"/>
          <w:lang w:val="en-US"/>
        </w:rPr>
        <w:t xml:space="preserve">Relapse confirmed by cytology. </w:t>
      </w:r>
    </w:p>
    <w:p w14:paraId="729B41B2" w14:textId="603B4C16" w:rsidR="00904753" w:rsidRPr="00904753" w:rsidRDefault="00904753" w:rsidP="00904753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lastRenderedPageBreak/>
        <w:t>CR: complete response. CT: computed tomography.</w:t>
      </w:r>
      <w:r w:rsidR="00F95F99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42BEB">
        <w:rPr>
          <w:rFonts w:ascii="Calibri" w:hAnsi="Calibri" w:cs="Calibri"/>
          <w:sz w:val="20"/>
          <w:szCs w:val="20"/>
          <w:lang w:val="en-US"/>
        </w:rPr>
        <w:t xml:space="preserve">Euth: euthanasia. ORN: osteoradionecrosis. </w:t>
      </w:r>
      <w:r w:rsidR="0035194D">
        <w:rPr>
          <w:rFonts w:ascii="Calibri" w:hAnsi="Calibri" w:cs="Calibri"/>
          <w:sz w:val="20"/>
          <w:szCs w:val="20"/>
          <w:lang w:val="en-US"/>
        </w:rPr>
        <w:t xml:space="preserve">PD: progressive diseased. </w:t>
      </w:r>
      <w:r w:rsidR="00442BEB">
        <w:rPr>
          <w:rFonts w:ascii="Calibri" w:hAnsi="Calibri" w:cs="Calibri"/>
          <w:sz w:val="20"/>
          <w:szCs w:val="20"/>
          <w:lang w:val="en-US"/>
        </w:rPr>
        <w:t xml:space="preserve">RT: radiotherapy. </w:t>
      </w:r>
      <w:r w:rsidR="00F95F99">
        <w:rPr>
          <w:rFonts w:ascii="Calibri" w:hAnsi="Calibri" w:cs="Calibri"/>
          <w:sz w:val="20"/>
          <w:szCs w:val="20"/>
          <w:lang w:val="en-US"/>
        </w:rPr>
        <w:t>XR: X-rays.</w:t>
      </w:r>
    </w:p>
    <w:p w14:paraId="78ADBEEA" w14:textId="77777777" w:rsidR="00887F70" w:rsidRDefault="00887F70" w:rsidP="005E508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41176C6" w14:textId="0DCBB4F3" w:rsidR="005E508C" w:rsidRPr="00887F70" w:rsidRDefault="00EB3C50" w:rsidP="005E508C">
      <w:pPr>
        <w:rPr>
          <w:rFonts w:ascii="Calibri" w:hAnsi="Calibri" w:cs="Calibri"/>
          <w:b/>
          <w:bCs/>
          <w:lang w:val="en-US"/>
        </w:rPr>
      </w:pPr>
      <w:r w:rsidRPr="00887F70">
        <w:rPr>
          <w:rFonts w:ascii="Calibri" w:hAnsi="Calibri" w:cs="Calibri"/>
          <w:b/>
          <w:bCs/>
          <w:lang w:val="en-US"/>
        </w:rPr>
        <w:t>Supplementary Figure 1. Setup with and without PMMA applicator</w:t>
      </w:r>
    </w:p>
    <w:p w14:paraId="319423AB" w14:textId="1B2931DD" w:rsidR="00EB3C50" w:rsidRDefault="00EB3C50" w:rsidP="005E508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A319D42" w14:textId="5AE98B45" w:rsidR="005E508C" w:rsidRPr="00850AEF" w:rsidRDefault="00EB3C50" w:rsidP="005E508C">
      <w:pPr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noProof/>
          <w:sz w:val="20"/>
          <w:szCs w:val="20"/>
          <w:lang w:val="en-US"/>
        </w:rPr>
        <w:drawing>
          <wp:inline distT="0" distB="0" distL="0" distR="0" wp14:anchorId="58F259F6" wp14:editId="5EA4686B">
            <wp:extent cx="4442792" cy="2882348"/>
            <wp:effectExtent l="0" t="0" r="2540" b="635"/>
            <wp:docPr id="2" name="Billede 2" descr="Et billede, der indeholder tekst, forskelli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forskellig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7802" r="17168" b="8395"/>
                    <a:stretch/>
                  </pic:blipFill>
                  <pic:spPr bwMode="auto">
                    <a:xfrm>
                      <a:off x="0" y="0"/>
                      <a:ext cx="4443260" cy="2882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B50D2" w14:textId="400377A9" w:rsidR="005E508C" w:rsidRDefault="00EB3C50" w:rsidP="005E508C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A: </w:t>
      </w:r>
      <w:r w:rsidR="008767E3">
        <w:rPr>
          <w:rFonts w:ascii="Calibri" w:hAnsi="Calibri" w:cs="Calibri"/>
          <w:sz w:val="20"/>
          <w:szCs w:val="20"/>
          <w:lang w:val="en-US"/>
        </w:rPr>
        <w:t>S</w:t>
      </w:r>
      <w:r>
        <w:rPr>
          <w:rFonts w:ascii="Calibri" w:hAnsi="Calibri" w:cs="Calibri"/>
          <w:sz w:val="20"/>
          <w:szCs w:val="20"/>
          <w:lang w:val="en-US"/>
        </w:rPr>
        <w:t xml:space="preserve">etup without PMMA applicator. Dog no 6 with squamous cell carcinoma of the maxillary gingiva. B: </w:t>
      </w:r>
      <w:r w:rsidR="008767E3">
        <w:rPr>
          <w:rFonts w:ascii="Calibri" w:hAnsi="Calibri" w:cs="Calibri"/>
          <w:sz w:val="20"/>
          <w:szCs w:val="20"/>
          <w:lang w:val="en-US"/>
        </w:rPr>
        <w:t>S</w:t>
      </w:r>
      <w:r>
        <w:rPr>
          <w:rFonts w:ascii="Calibri" w:hAnsi="Calibri" w:cs="Calibri"/>
          <w:sz w:val="20"/>
          <w:szCs w:val="20"/>
          <w:lang w:val="en-US"/>
        </w:rPr>
        <w:t>etup with PMMA applicator. Dog no 5 with malignant melanoma of the palate.</w:t>
      </w:r>
    </w:p>
    <w:p w14:paraId="213AA69D" w14:textId="5B49E7D3" w:rsidR="00EC5A2C" w:rsidRPr="00135F83" w:rsidRDefault="00EC5A2C" w:rsidP="0004749E">
      <w:pPr>
        <w:rPr>
          <w:rFonts w:ascii="Calibri" w:hAnsi="Calibri" w:cs="Calibri"/>
          <w:b/>
          <w:bCs/>
          <w:lang w:val="en-US"/>
        </w:rPr>
      </w:pPr>
    </w:p>
    <w:p w14:paraId="590DF725" w14:textId="77777777" w:rsidR="009869A6" w:rsidRDefault="009869A6" w:rsidP="009869A6">
      <w:pPr>
        <w:rPr>
          <w:rFonts w:ascii="Calibri" w:hAnsi="Calibri" w:cs="Calibri"/>
          <w:b/>
          <w:bCs/>
          <w:lang w:val="en-US"/>
        </w:rPr>
      </w:pPr>
    </w:p>
    <w:p w14:paraId="45B0B010" w14:textId="785C10D1" w:rsidR="009869A6" w:rsidRDefault="009869A6" w:rsidP="009869A6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Supplementary F</w:t>
      </w:r>
      <w:r w:rsidRPr="00765270">
        <w:rPr>
          <w:rFonts w:ascii="Calibri" w:hAnsi="Calibri" w:cs="Calibri"/>
          <w:b/>
          <w:bCs/>
          <w:lang w:val="en-US"/>
        </w:rPr>
        <w:t xml:space="preserve">igure </w:t>
      </w:r>
      <w:r>
        <w:rPr>
          <w:rFonts w:ascii="Calibri" w:hAnsi="Calibri" w:cs="Calibri"/>
          <w:b/>
          <w:bCs/>
          <w:lang w:val="en-US"/>
        </w:rPr>
        <w:t>2</w:t>
      </w:r>
      <w:r w:rsidRPr="00765270">
        <w:rPr>
          <w:rFonts w:ascii="Calibri" w:hAnsi="Calibri" w:cs="Calibri"/>
          <w:b/>
          <w:bCs/>
          <w:lang w:val="en-US"/>
        </w:rPr>
        <w:t xml:space="preserve">. </w:t>
      </w:r>
      <w:r>
        <w:rPr>
          <w:rFonts w:ascii="Calibri" w:hAnsi="Calibri" w:cs="Calibri"/>
          <w:b/>
          <w:bCs/>
          <w:lang w:val="en-US"/>
        </w:rPr>
        <w:t>Progression-free survival and overall survival plots</w:t>
      </w:r>
    </w:p>
    <w:p w14:paraId="75F7632A" w14:textId="77777777" w:rsidR="003714B7" w:rsidRDefault="003714B7" w:rsidP="009869A6">
      <w:pPr>
        <w:rPr>
          <w:rFonts w:ascii="Calibri" w:hAnsi="Calibri" w:cs="Calibri"/>
          <w:b/>
          <w:bCs/>
          <w:lang w:val="en-US"/>
        </w:rPr>
      </w:pPr>
    </w:p>
    <w:p w14:paraId="336075F0" w14:textId="4D286978" w:rsidR="009869A6" w:rsidRDefault="00605179" w:rsidP="009869A6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2263012E" wp14:editId="47EE3AFD">
            <wp:extent cx="6120130" cy="2574925"/>
            <wp:effectExtent l="0" t="0" r="1270" b="3175"/>
            <wp:docPr id="1084523594" name="Billede 1" descr="Et billede, der indeholder diagram, linje/række, Teknisk tegning, Pla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23594" name="Billede 1" descr="Et billede, der indeholder diagram, linje/række, Teknisk tegning, Pla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2750B" w14:textId="0390345A" w:rsidR="009869A6" w:rsidRDefault="009869A6" w:rsidP="009869A6">
      <w:pPr>
        <w:rPr>
          <w:rFonts w:ascii="Calibri" w:hAnsi="Calibri" w:cs="Calibri"/>
          <w:b/>
          <w:bCs/>
          <w:lang w:val="en-US"/>
        </w:rPr>
      </w:pPr>
    </w:p>
    <w:p w14:paraId="3D4F6F55" w14:textId="2AF7EBCF" w:rsidR="006543B5" w:rsidRPr="009869A6" w:rsidRDefault="009869A6" w:rsidP="0004749E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Left: K</w:t>
      </w:r>
      <w:r w:rsidRPr="009869A6">
        <w:rPr>
          <w:rFonts w:ascii="Calibri" w:hAnsi="Calibri" w:cs="Calibri"/>
          <w:sz w:val="20"/>
          <w:szCs w:val="20"/>
          <w:lang w:val="en-US"/>
        </w:rPr>
        <w:t>aplan-Meier</w:t>
      </w:r>
      <w:r>
        <w:rPr>
          <w:rFonts w:ascii="Calibri" w:hAnsi="Calibri" w:cs="Calibri"/>
          <w:sz w:val="20"/>
          <w:szCs w:val="20"/>
          <w:lang w:val="en-US"/>
        </w:rPr>
        <w:t xml:space="preserve"> plot displaying the overall survival.</w:t>
      </w:r>
      <w:r w:rsidR="003714B7">
        <w:rPr>
          <w:rFonts w:ascii="Calibri" w:hAnsi="Calibri" w:cs="Calibri"/>
          <w:sz w:val="20"/>
          <w:szCs w:val="20"/>
          <w:lang w:val="en-US"/>
        </w:rPr>
        <w:t xml:space="preserve"> Right: K</w:t>
      </w:r>
      <w:r w:rsidR="003714B7" w:rsidRPr="009869A6">
        <w:rPr>
          <w:rFonts w:ascii="Calibri" w:hAnsi="Calibri" w:cs="Calibri"/>
          <w:sz w:val="20"/>
          <w:szCs w:val="20"/>
          <w:lang w:val="en-US"/>
        </w:rPr>
        <w:t>aplan-Meier</w:t>
      </w:r>
      <w:r w:rsidR="003714B7">
        <w:rPr>
          <w:rFonts w:ascii="Calibri" w:hAnsi="Calibri" w:cs="Calibri"/>
          <w:sz w:val="20"/>
          <w:szCs w:val="20"/>
          <w:lang w:val="en-US"/>
        </w:rPr>
        <w:t xml:space="preserve"> plot displaying the progression-free survival. Vertical bars represent censored data. </w:t>
      </w:r>
    </w:p>
    <w:p w14:paraId="50283CD2" w14:textId="32B21716" w:rsidR="009869A6" w:rsidRDefault="009869A6" w:rsidP="0004749E">
      <w:pPr>
        <w:rPr>
          <w:rFonts w:ascii="Calibri" w:hAnsi="Calibri" w:cs="Calibri"/>
          <w:b/>
          <w:bCs/>
          <w:lang w:val="en-US"/>
        </w:rPr>
      </w:pPr>
    </w:p>
    <w:p w14:paraId="752C75D0" w14:textId="77777777" w:rsidR="009869A6" w:rsidRPr="00135F83" w:rsidRDefault="009869A6" w:rsidP="0004749E">
      <w:pPr>
        <w:rPr>
          <w:rFonts w:ascii="Calibri" w:hAnsi="Calibri" w:cs="Calibri"/>
          <w:b/>
          <w:bCs/>
          <w:lang w:val="en-US"/>
        </w:rPr>
      </w:pPr>
    </w:p>
    <w:p w14:paraId="79F377AF" w14:textId="77777777" w:rsidR="009869A6" w:rsidRDefault="009869A6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br w:type="page"/>
      </w:r>
    </w:p>
    <w:p w14:paraId="0495E0E4" w14:textId="27336697" w:rsidR="0004749E" w:rsidRDefault="0004749E" w:rsidP="0004749E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t>Supplementary F</w:t>
      </w:r>
      <w:r w:rsidRPr="00765270">
        <w:rPr>
          <w:rFonts w:ascii="Calibri" w:hAnsi="Calibri" w:cs="Calibri"/>
          <w:b/>
          <w:bCs/>
          <w:lang w:val="en-US"/>
        </w:rPr>
        <w:t xml:space="preserve">igure </w:t>
      </w:r>
      <w:r w:rsidR="009869A6">
        <w:rPr>
          <w:rFonts w:ascii="Calibri" w:hAnsi="Calibri" w:cs="Calibri"/>
          <w:b/>
          <w:bCs/>
          <w:lang w:val="en-US"/>
        </w:rPr>
        <w:t>3</w:t>
      </w:r>
      <w:r w:rsidRPr="00765270">
        <w:rPr>
          <w:rFonts w:ascii="Calibri" w:hAnsi="Calibri" w:cs="Calibri"/>
          <w:b/>
          <w:bCs/>
          <w:lang w:val="en-US"/>
        </w:rPr>
        <w:t xml:space="preserve">. Dog no </w:t>
      </w:r>
      <w:r>
        <w:rPr>
          <w:rFonts w:ascii="Calibri" w:hAnsi="Calibri" w:cs="Calibri"/>
          <w:b/>
          <w:bCs/>
          <w:lang w:val="en-US"/>
        </w:rPr>
        <w:t>7 treatment response and toxicity,</w:t>
      </w:r>
      <w:r w:rsidRPr="00765270">
        <w:rPr>
          <w:rFonts w:ascii="Calibri" w:hAnsi="Calibri" w:cs="Calibri"/>
          <w:b/>
          <w:bCs/>
          <w:lang w:val="en-US"/>
        </w:rPr>
        <w:t xml:space="preserve"> pictu</w:t>
      </w:r>
      <w:r>
        <w:rPr>
          <w:rFonts w:ascii="Calibri" w:hAnsi="Calibri" w:cs="Calibri"/>
          <w:b/>
          <w:bCs/>
          <w:lang w:val="en-US"/>
        </w:rPr>
        <w:t>res and CT</w:t>
      </w:r>
    </w:p>
    <w:p w14:paraId="501ED5F6" w14:textId="77777777" w:rsidR="006543B5" w:rsidRPr="00135F83" w:rsidRDefault="006543B5" w:rsidP="0004749E">
      <w:pPr>
        <w:rPr>
          <w:rFonts w:ascii="Calibri" w:hAnsi="Calibri" w:cs="Calibri"/>
          <w:b/>
          <w:bCs/>
          <w:lang w:val="en-US"/>
        </w:rPr>
      </w:pPr>
    </w:p>
    <w:p w14:paraId="04E137CA" w14:textId="77777777" w:rsidR="0004749E" w:rsidRDefault="0004749E" w:rsidP="0004749E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7DF211A0" wp14:editId="4A9B217C">
            <wp:extent cx="6143050" cy="2345634"/>
            <wp:effectExtent l="0" t="0" r="3810" b="444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" t="18203" r="1709" b="15903"/>
                    <a:stretch/>
                  </pic:blipFill>
                  <pic:spPr bwMode="auto">
                    <a:xfrm>
                      <a:off x="0" y="0"/>
                      <a:ext cx="6169356" cy="2355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5F342" w14:textId="3953F79D" w:rsidR="0004749E" w:rsidRDefault="0004749E" w:rsidP="0004749E">
      <w:pPr>
        <w:rPr>
          <w:rFonts w:ascii="Calibri" w:hAnsi="Calibri" w:cs="Calibri"/>
          <w:sz w:val="20"/>
          <w:szCs w:val="20"/>
          <w:lang w:val="en-US"/>
        </w:rPr>
      </w:pPr>
      <w:r w:rsidRPr="009C34EA">
        <w:rPr>
          <w:rFonts w:ascii="Calibri" w:hAnsi="Calibri" w:cs="Calibri"/>
          <w:sz w:val="20"/>
          <w:szCs w:val="20"/>
          <w:lang w:val="en-US"/>
        </w:rPr>
        <w:t xml:space="preserve">Pictures of dog no </w:t>
      </w:r>
      <w:r w:rsidR="000867FF">
        <w:rPr>
          <w:rFonts w:ascii="Calibri" w:hAnsi="Calibri" w:cs="Calibri"/>
          <w:sz w:val="20"/>
          <w:szCs w:val="20"/>
          <w:lang w:val="en-US"/>
        </w:rPr>
        <w:t>7</w:t>
      </w:r>
      <w:r w:rsidR="000867FF" w:rsidRPr="009C34EA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from </w:t>
      </w:r>
      <w:proofErr w:type="spellStart"/>
      <w:r w:rsidRPr="009C34EA">
        <w:rPr>
          <w:rFonts w:ascii="Calibri" w:hAnsi="Calibri" w:cs="Calibri"/>
          <w:sz w:val="20"/>
          <w:szCs w:val="20"/>
          <w:lang w:val="en-US"/>
        </w:rPr>
        <w:t>preFLASH</w:t>
      </w:r>
      <w:proofErr w:type="spellEnd"/>
      <w:r w:rsidRPr="009C34E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45D37">
        <w:rPr>
          <w:rFonts w:ascii="Calibri" w:hAnsi="Calibri" w:cs="Calibri"/>
          <w:sz w:val="20"/>
          <w:szCs w:val="20"/>
          <w:lang w:val="en-US"/>
        </w:rPr>
        <w:t xml:space="preserve">radiotherapy treatment 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to 12 months post treatment incl. </w:t>
      </w:r>
      <w:r>
        <w:rPr>
          <w:rFonts w:ascii="Calibri" w:hAnsi="Calibri" w:cs="Calibri"/>
          <w:sz w:val="20"/>
          <w:szCs w:val="20"/>
          <w:lang w:val="en-US"/>
        </w:rPr>
        <w:t>CT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before/after treatment. This dog experience</w:t>
      </w:r>
      <w:r>
        <w:rPr>
          <w:rFonts w:ascii="Calibri" w:hAnsi="Calibri" w:cs="Calibri"/>
          <w:sz w:val="20"/>
          <w:szCs w:val="20"/>
          <w:lang w:val="en-US"/>
        </w:rPr>
        <w:t>d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a complete response and ORN.</w:t>
      </w:r>
      <w:r>
        <w:rPr>
          <w:rFonts w:ascii="Calibri" w:hAnsi="Calibri" w:cs="Calibri"/>
          <w:sz w:val="20"/>
          <w:szCs w:val="20"/>
          <w:lang w:val="en-US"/>
        </w:rPr>
        <w:t xml:space="preserve"> A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: </w:t>
      </w:r>
      <w:r>
        <w:rPr>
          <w:rFonts w:ascii="Calibri" w:hAnsi="Calibri" w:cs="Calibri"/>
          <w:sz w:val="20"/>
          <w:szCs w:val="20"/>
          <w:lang w:val="en-US"/>
        </w:rPr>
        <w:t>Fibrosarcoma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at pretreatment. </w:t>
      </w:r>
      <w:r>
        <w:rPr>
          <w:rFonts w:ascii="Calibri" w:hAnsi="Calibri" w:cs="Calibri"/>
          <w:sz w:val="20"/>
          <w:szCs w:val="20"/>
          <w:lang w:val="en-US"/>
        </w:rPr>
        <w:t>B: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G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rade 3 </w:t>
      </w:r>
      <w:r>
        <w:rPr>
          <w:rFonts w:ascii="Calibri" w:hAnsi="Calibri" w:cs="Calibri"/>
          <w:sz w:val="20"/>
          <w:szCs w:val="20"/>
          <w:lang w:val="en-US"/>
        </w:rPr>
        <w:t>gingival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defect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at </w:t>
      </w:r>
      <w:r>
        <w:rPr>
          <w:rFonts w:ascii="Calibri" w:hAnsi="Calibri" w:cs="Calibri"/>
          <w:sz w:val="20"/>
          <w:szCs w:val="20"/>
          <w:lang w:val="en-US"/>
        </w:rPr>
        <w:t>6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month</w:t>
      </w:r>
      <w:r>
        <w:rPr>
          <w:rFonts w:ascii="Calibri" w:hAnsi="Calibri" w:cs="Calibri"/>
          <w:sz w:val="20"/>
          <w:szCs w:val="20"/>
          <w:lang w:val="en-US"/>
        </w:rPr>
        <w:t>s</w:t>
      </w:r>
      <w:r w:rsidRPr="009C34EA">
        <w:rPr>
          <w:rFonts w:ascii="Calibri" w:hAnsi="Calibri" w:cs="Calibri"/>
          <w:sz w:val="20"/>
          <w:szCs w:val="20"/>
          <w:lang w:val="en-US"/>
        </w:rPr>
        <w:t xml:space="preserve"> post treatment which subsequently </w:t>
      </w:r>
      <w:r>
        <w:rPr>
          <w:rFonts w:ascii="Calibri" w:hAnsi="Calibri" w:cs="Calibri"/>
          <w:sz w:val="20"/>
          <w:szCs w:val="20"/>
          <w:lang w:val="en-US"/>
        </w:rPr>
        <w:t>progressed</w:t>
      </w:r>
      <w:r w:rsidRPr="009C34EA">
        <w:rPr>
          <w:rFonts w:ascii="Calibri" w:hAnsi="Calibri" w:cs="Calibri"/>
          <w:sz w:val="20"/>
          <w:szCs w:val="20"/>
          <w:lang w:val="en-US"/>
        </w:rPr>
        <w:t>.</w:t>
      </w:r>
      <w:r>
        <w:rPr>
          <w:rFonts w:ascii="Calibri" w:hAnsi="Calibri" w:cs="Calibri"/>
          <w:sz w:val="20"/>
          <w:szCs w:val="20"/>
          <w:lang w:val="en-US"/>
        </w:rPr>
        <w:t xml:space="preserve"> C: Progression of gingival defect. D: ORN of mandibular bone at 12 months post treatment. </w:t>
      </w:r>
    </w:p>
    <w:p w14:paraId="665FCF05" w14:textId="77777777" w:rsidR="0004749E" w:rsidRPr="0004749E" w:rsidRDefault="0004749E" w:rsidP="005E508C">
      <w:pPr>
        <w:rPr>
          <w:rFonts w:ascii="Calibri" w:hAnsi="Calibri" w:cs="Calibri"/>
          <w:sz w:val="20"/>
          <w:szCs w:val="20"/>
          <w:lang w:val="en-US"/>
        </w:rPr>
      </w:pPr>
    </w:p>
    <w:p w14:paraId="58E9ECCE" w14:textId="77777777" w:rsidR="0004749E" w:rsidRPr="0004749E" w:rsidRDefault="0004749E" w:rsidP="005E508C">
      <w:pPr>
        <w:rPr>
          <w:rFonts w:ascii="Calibri" w:hAnsi="Calibri" w:cs="Calibri"/>
          <w:sz w:val="20"/>
          <w:szCs w:val="20"/>
          <w:lang w:val="en-US"/>
        </w:rPr>
      </w:pPr>
      <w:bookmarkStart w:id="0" w:name="_Hlk123115665"/>
    </w:p>
    <w:p w14:paraId="1AF8ECEA" w14:textId="10546587" w:rsidR="006543B5" w:rsidRDefault="00193A0E" w:rsidP="005E508C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Supplementary</w:t>
      </w:r>
      <w:r w:rsidR="00887F70">
        <w:rPr>
          <w:rFonts w:ascii="Calibri" w:hAnsi="Calibri" w:cs="Calibri"/>
          <w:b/>
          <w:bCs/>
          <w:lang w:val="en-US"/>
        </w:rPr>
        <w:t xml:space="preserve"> Figure </w:t>
      </w:r>
      <w:r w:rsidR="009869A6">
        <w:rPr>
          <w:rFonts w:ascii="Calibri" w:hAnsi="Calibri" w:cs="Calibri"/>
          <w:b/>
          <w:bCs/>
          <w:lang w:val="en-US"/>
        </w:rPr>
        <w:t>4</w:t>
      </w:r>
      <w:r w:rsidR="00887F70">
        <w:rPr>
          <w:rFonts w:ascii="Calibri" w:hAnsi="Calibri" w:cs="Calibri"/>
          <w:b/>
          <w:bCs/>
          <w:lang w:val="en-US"/>
        </w:rPr>
        <w:t>.</w:t>
      </w:r>
      <w:r w:rsidR="00D038B4">
        <w:rPr>
          <w:rFonts w:ascii="Calibri" w:hAnsi="Calibri" w:cs="Calibri"/>
          <w:b/>
          <w:bCs/>
          <w:lang w:val="en-US"/>
        </w:rPr>
        <w:t xml:space="preserve"> Reconstructed dose distribution of dog no 5 created in the treatment planning software </w:t>
      </w:r>
      <w:proofErr w:type="spellStart"/>
      <w:r w:rsidR="00D038B4">
        <w:rPr>
          <w:rFonts w:ascii="Calibri" w:hAnsi="Calibri" w:cs="Calibri"/>
          <w:b/>
          <w:bCs/>
          <w:lang w:val="en-US"/>
        </w:rPr>
        <w:t>electronRT</w:t>
      </w:r>
      <w:proofErr w:type="spellEnd"/>
    </w:p>
    <w:p w14:paraId="4B2A6781" w14:textId="77777777" w:rsidR="006543B5" w:rsidRDefault="006543B5" w:rsidP="005E508C">
      <w:pPr>
        <w:rPr>
          <w:rFonts w:ascii="Calibri" w:hAnsi="Calibri" w:cs="Calibri"/>
          <w:b/>
          <w:bCs/>
          <w:lang w:val="en-US"/>
        </w:rPr>
      </w:pPr>
    </w:p>
    <w:p w14:paraId="7CA79AC4" w14:textId="4DB10425" w:rsidR="00887F70" w:rsidRDefault="005E79EB" w:rsidP="005E508C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70EC1CE7" wp14:editId="325156ED">
            <wp:extent cx="5471273" cy="2093495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20" cy="209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F7136" w14:textId="7D3004A7" w:rsidR="00887F70" w:rsidRPr="006543B5" w:rsidRDefault="00D038B4" w:rsidP="005E508C">
      <w:pPr>
        <w:rPr>
          <w:rFonts w:ascii="Calibri" w:hAnsi="Calibri" w:cs="Calibri"/>
          <w:sz w:val="20"/>
          <w:szCs w:val="20"/>
          <w:lang w:val="en-US"/>
        </w:rPr>
      </w:pPr>
      <w:r w:rsidRPr="006543B5">
        <w:rPr>
          <w:rFonts w:ascii="Calibri" w:hAnsi="Calibri" w:cs="Calibri"/>
          <w:sz w:val="20"/>
          <w:szCs w:val="20"/>
          <w:lang w:val="en-US"/>
        </w:rPr>
        <w:t xml:space="preserve">Transverse (left panel) and sagittal (right panel) view of CT slices overlayed with the reconstructed dose distribution. The CTV is delineated by a red contour. The prescribed dose was 35Gy to the CTV, and the relative/absolute dose levels are illustrated by color shades. The treatment plan revealed a maximum dose outside the target of 42Gy (120%), and a hot spot in the heterogeneous area posterior to the CTV with the bone receiving up to 40Gy (114%). </w:t>
      </w:r>
    </w:p>
    <w:bookmarkEnd w:id="0"/>
    <w:p w14:paraId="020DFB6B" w14:textId="5235550F" w:rsidR="00887F70" w:rsidRPr="00887F70" w:rsidRDefault="00887F70" w:rsidP="005E508C">
      <w:pPr>
        <w:rPr>
          <w:rFonts w:ascii="Calibri" w:hAnsi="Calibri" w:cs="Calibri"/>
          <w:b/>
          <w:bCs/>
          <w:lang w:val="en-US"/>
        </w:rPr>
      </w:pPr>
    </w:p>
    <w:sectPr w:rsidR="00887F70" w:rsidRPr="00887F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717E"/>
    <w:multiLevelType w:val="hybridMultilevel"/>
    <w:tmpl w:val="0854D1F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537E"/>
    <w:multiLevelType w:val="hybridMultilevel"/>
    <w:tmpl w:val="62C20D9C"/>
    <w:lvl w:ilvl="0" w:tplc="555AB2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73C8E"/>
    <w:multiLevelType w:val="hybridMultilevel"/>
    <w:tmpl w:val="F692F4B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26071"/>
    <w:multiLevelType w:val="hybridMultilevel"/>
    <w:tmpl w:val="AFEED84E"/>
    <w:lvl w:ilvl="0" w:tplc="555AB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5135E"/>
    <w:multiLevelType w:val="hybridMultilevel"/>
    <w:tmpl w:val="2FA88EA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575"/>
    <w:multiLevelType w:val="hybridMultilevel"/>
    <w:tmpl w:val="0644B1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030E"/>
    <w:multiLevelType w:val="hybridMultilevel"/>
    <w:tmpl w:val="43CE9E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72575">
    <w:abstractNumId w:val="3"/>
  </w:num>
  <w:num w:numId="2" w16cid:durableId="545799026">
    <w:abstractNumId w:val="1"/>
  </w:num>
  <w:num w:numId="3" w16cid:durableId="1114667650">
    <w:abstractNumId w:val="6"/>
  </w:num>
  <w:num w:numId="4" w16cid:durableId="135731275">
    <w:abstractNumId w:val="0"/>
  </w:num>
  <w:num w:numId="5" w16cid:durableId="149060439">
    <w:abstractNumId w:val="5"/>
  </w:num>
  <w:num w:numId="6" w16cid:durableId="712538426">
    <w:abstractNumId w:val="2"/>
  </w:num>
  <w:num w:numId="7" w16cid:durableId="1574510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82"/>
    <w:rsid w:val="0004749E"/>
    <w:rsid w:val="00052D80"/>
    <w:rsid w:val="000867FF"/>
    <w:rsid w:val="00097599"/>
    <w:rsid w:val="000B1C9E"/>
    <w:rsid w:val="000D6246"/>
    <w:rsid w:val="00131CDF"/>
    <w:rsid w:val="00135F83"/>
    <w:rsid w:val="0018381F"/>
    <w:rsid w:val="00193A0E"/>
    <w:rsid w:val="001A79B4"/>
    <w:rsid w:val="001B0CE7"/>
    <w:rsid w:val="00231F29"/>
    <w:rsid w:val="00254156"/>
    <w:rsid w:val="00255100"/>
    <w:rsid w:val="002713CA"/>
    <w:rsid w:val="00293401"/>
    <w:rsid w:val="0029734F"/>
    <w:rsid w:val="002B13C7"/>
    <w:rsid w:val="002B7051"/>
    <w:rsid w:val="002F28DF"/>
    <w:rsid w:val="003052FD"/>
    <w:rsid w:val="00320277"/>
    <w:rsid w:val="003371CD"/>
    <w:rsid w:val="00341559"/>
    <w:rsid w:val="0035194D"/>
    <w:rsid w:val="003714B7"/>
    <w:rsid w:val="0039316B"/>
    <w:rsid w:val="003A597E"/>
    <w:rsid w:val="003A5F0B"/>
    <w:rsid w:val="00421CDA"/>
    <w:rsid w:val="00442BEB"/>
    <w:rsid w:val="00445D37"/>
    <w:rsid w:val="00481628"/>
    <w:rsid w:val="00495A62"/>
    <w:rsid w:val="004D2944"/>
    <w:rsid w:val="00504A0F"/>
    <w:rsid w:val="00537E7B"/>
    <w:rsid w:val="00557599"/>
    <w:rsid w:val="005A118A"/>
    <w:rsid w:val="005E1522"/>
    <w:rsid w:val="005E508C"/>
    <w:rsid w:val="005E79EB"/>
    <w:rsid w:val="00605179"/>
    <w:rsid w:val="00634212"/>
    <w:rsid w:val="00644EC7"/>
    <w:rsid w:val="006543B5"/>
    <w:rsid w:val="00664CE9"/>
    <w:rsid w:val="00681129"/>
    <w:rsid w:val="007002BE"/>
    <w:rsid w:val="00726C34"/>
    <w:rsid w:val="00765270"/>
    <w:rsid w:val="007A790C"/>
    <w:rsid w:val="007C46AA"/>
    <w:rsid w:val="007F7107"/>
    <w:rsid w:val="00815F11"/>
    <w:rsid w:val="00821AAF"/>
    <w:rsid w:val="0084429C"/>
    <w:rsid w:val="00850AEF"/>
    <w:rsid w:val="008754B0"/>
    <w:rsid w:val="008767E3"/>
    <w:rsid w:val="00887F70"/>
    <w:rsid w:val="008A3DE8"/>
    <w:rsid w:val="008C4709"/>
    <w:rsid w:val="008E10FC"/>
    <w:rsid w:val="008F1924"/>
    <w:rsid w:val="00904753"/>
    <w:rsid w:val="00906E66"/>
    <w:rsid w:val="009646EC"/>
    <w:rsid w:val="009869A6"/>
    <w:rsid w:val="009B4C3A"/>
    <w:rsid w:val="009C34EA"/>
    <w:rsid w:val="009C6C80"/>
    <w:rsid w:val="00A30653"/>
    <w:rsid w:val="00A43E59"/>
    <w:rsid w:val="00A511BB"/>
    <w:rsid w:val="00A57A3E"/>
    <w:rsid w:val="00A61F4A"/>
    <w:rsid w:val="00A844D3"/>
    <w:rsid w:val="00A85C59"/>
    <w:rsid w:val="00B078E3"/>
    <w:rsid w:val="00B103A8"/>
    <w:rsid w:val="00B4145F"/>
    <w:rsid w:val="00BA0E2D"/>
    <w:rsid w:val="00BC2709"/>
    <w:rsid w:val="00BE4738"/>
    <w:rsid w:val="00D038B4"/>
    <w:rsid w:val="00D06E45"/>
    <w:rsid w:val="00D348F7"/>
    <w:rsid w:val="00D3540D"/>
    <w:rsid w:val="00DB52D0"/>
    <w:rsid w:val="00E16B82"/>
    <w:rsid w:val="00E64218"/>
    <w:rsid w:val="00E80D9D"/>
    <w:rsid w:val="00E92E07"/>
    <w:rsid w:val="00EB3C50"/>
    <w:rsid w:val="00EC5A2C"/>
    <w:rsid w:val="00EE7F05"/>
    <w:rsid w:val="00F465A3"/>
    <w:rsid w:val="00F718C5"/>
    <w:rsid w:val="00F73430"/>
    <w:rsid w:val="00F95F99"/>
    <w:rsid w:val="00FA3FEF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873B"/>
  <w15:chartTrackingRefBased/>
  <w15:docId w15:val="{7F26C7A7-AE01-EF48-8FAD-C0521E97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B82"/>
    <w:pPr>
      <w:ind w:left="720"/>
      <w:contextualSpacing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DefaultParagraphFont"/>
    <w:rsid w:val="005E508C"/>
  </w:style>
  <w:style w:type="character" w:styleId="CommentReference">
    <w:name w:val="annotation reference"/>
    <w:basedOn w:val="DefaultParagraphFont"/>
    <w:uiPriority w:val="99"/>
    <w:semiHidden/>
    <w:unhideWhenUsed/>
    <w:rsid w:val="00A6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8857-F856-4077-B3EB-6C186F67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Uzoamaka Anyanwu</cp:lastModifiedBy>
  <cp:revision>2</cp:revision>
  <cp:lastPrinted>2022-12-19T07:12:00Z</cp:lastPrinted>
  <dcterms:created xsi:type="dcterms:W3CDTF">2023-08-24T17:20:00Z</dcterms:created>
  <dcterms:modified xsi:type="dcterms:W3CDTF">2023-08-24T17:20:00Z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2023-01-17T12:00:42Z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4b4acd82-c8ed-483c-9978-4f4d0ffe3010</vt:lpwstr>
  </property>
  <property fmtid="{D5CDD505-2E9C-101B-9397-08002B2CF9AE}" pid="8" name="MSIP_Label_6a2630e2-1ac5-455e-8217-0156b1936a76_ContentBits">
    <vt:lpwstr>0</vt:lpwstr>
  </property>
</Properties>
</file>