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r>
        <w:rPr>
          <w:b/>
        </w:rPr>
        <w:t>Supplementary data</w:t>
      </w:r>
    </w:p>
    <w:p>
      <w:pPr>
        <w:rPr>
          <w:b/>
        </w:rPr>
      </w:pPr>
      <w:r>
        <w:rPr>
          <w:rFonts w:hint="eastAsia"/>
          <w:b/>
        </w:rPr>
        <w:t>T</w:t>
      </w:r>
      <w:r>
        <w:rPr>
          <w:b/>
        </w:rPr>
        <w:t>able S1. Primers used in this research.</w:t>
      </w:r>
    </w:p>
    <w:tbl>
      <w:tblPr>
        <w:tblStyle w:val="13"/>
        <w:tblW w:w="9890" w:type="dxa"/>
        <w:tblInd w:w="-2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9"/>
        <w:gridCol w:w="7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9" w:type="dxa"/>
            <w:tcBorders>
              <w:top w:val="single" w:color="auto" w:sz="4" w:space="0"/>
              <w:left w:val="single" w:color="auto" w:sz="4" w:space="0"/>
              <w:bottom w:val="single" w:color="auto" w:sz="4" w:space="0"/>
              <w:right w:val="single" w:color="auto" w:sz="4" w:space="0"/>
            </w:tcBorders>
          </w:tcPr>
          <w:p>
            <w:pPr>
              <w:rPr>
                <w:rFonts w:eastAsia="宋体"/>
                <w:kern w:val="0"/>
                <w:sz w:val="20"/>
                <w:szCs w:val="20"/>
                <w:lang w:val="en-US"/>
              </w:rPr>
            </w:pPr>
            <w:r>
              <w:rPr>
                <w:kern w:val="0"/>
                <w:sz w:val="20"/>
                <w:szCs w:val="20"/>
              </w:rPr>
              <w:t xml:space="preserve">Name </w:t>
            </w:r>
          </w:p>
        </w:tc>
        <w:tc>
          <w:tcPr>
            <w:tcW w:w="7061" w:type="dxa"/>
            <w:tcBorders>
              <w:top w:val="single" w:color="auto" w:sz="4" w:space="0"/>
              <w:left w:val="single" w:color="auto" w:sz="4" w:space="0"/>
              <w:bottom w:val="single" w:color="auto" w:sz="4" w:space="0"/>
              <w:right w:val="single" w:color="auto" w:sz="4" w:space="0"/>
            </w:tcBorders>
          </w:tcPr>
          <w:p>
            <w:pPr>
              <w:rPr>
                <w:kern w:val="0"/>
                <w:sz w:val="20"/>
                <w:szCs w:val="20"/>
              </w:rPr>
            </w:pPr>
            <w:r>
              <w:rPr>
                <w:rFonts w:hint="eastAsia"/>
                <w:kern w:val="0"/>
                <w:sz w:val="20"/>
                <w:szCs w:val="20"/>
                <w:lang w:val="en-US" w:eastAsia="zh-CN"/>
              </w:rPr>
              <w:t>S</w:t>
            </w:r>
            <w:r>
              <w:rPr>
                <w:kern w:val="0"/>
                <w:sz w:val="20"/>
                <w:szCs w:val="20"/>
              </w:rPr>
              <w:t>equence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9" w:type="dxa"/>
            <w:tcBorders>
              <w:top w:val="single" w:color="auto" w:sz="4" w:space="0"/>
              <w:left w:val="single" w:color="auto" w:sz="4" w:space="0"/>
              <w:bottom w:val="single" w:color="auto" w:sz="4" w:space="0"/>
              <w:right w:val="single" w:color="auto" w:sz="4" w:space="0"/>
            </w:tcBorders>
          </w:tcPr>
          <w:p>
            <w:pPr>
              <w:rPr>
                <w:kern w:val="0"/>
                <w:sz w:val="20"/>
                <w:szCs w:val="20"/>
              </w:rPr>
            </w:pPr>
            <w:r>
              <w:rPr>
                <w:kern w:val="0"/>
                <w:sz w:val="20"/>
                <w:szCs w:val="20"/>
              </w:rPr>
              <w:t>tnaA-updonor-F</w:t>
            </w:r>
          </w:p>
        </w:tc>
        <w:tc>
          <w:tcPr>
            <w:tcW w:w="7061" w:type="dxa"/>
            <w:tcBorders>
              <w:top w:val="single" w:color="auto" w:sz="4" w:space="0"/>
              <w:left w:val="single" w:color="auto" w:sz="4" w:space="0"/>
              <w:bottom w:val="single" w:color="auto" w:sz="4" w:space="0"/>
              <w:right w:val="single" w:color="auto" w:sz="4" w:space="0"/>
            </w:tcBorders>
          </w:tcPr>
          <w:p>
            <w:pPr>
              <w:ind w:left="0" w:leftChars="0"/>
              <w:jc w:val="left"/>
              <w:rPr>
                <w:caps/>
                <w:kern w:val="0"/>
                <w:sz w:val="20"/>
                <w:szCs w:val="20"/>
              </w:rPr>
            </w:pPr>
            <w:r>
              <w:rPr>
                <w:caps/>
                <w:kern w:val="0"/>
                <w:sz w:val="20"/>
                <w:szCs w:val="20"/>
              </w:rPr>
              <w:t>gccttttgcaaaggtcatctctcg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9" w:type="dxa"/>
            <w:tcBorders>
              <w:top w:val="single" w:color="auto" w:sz="4" w:space="0"/>
              <w:left w:val="single" w:color="auto" w:sz="4" w:space="0"/>
              <w:bottom w:val="single" w:color="auto" w:sz="4" w:space="0"/>
              <w:right w:val="single" w:color="auto" w:sz="4" w:space="0"/>
            </w:tcBorders>
          </w:tcPr>
          <w:p>
            <w:pPr>
              <w:rPr>
                <w:kern w:val="0"/>
                <w:sz w:val="20"/>
                <w:szCs w:val="20"/>
              </w:rPr>
            </w:pPr>
            <w:r>
              <w:rPr>
                <w:kern w:val="0"/>
                <w:sz w:val="20"/>
                <w:szCs w:val="20"/>
              </w:rPr>
              <w:t>tnaA-updonor-R</w:t>
            </w:r>
          </w:p>
        </w:tc>
        <w:tc>
          <w:tcPr>
            <w:tcW w:w="7061" w:type="dxa"/>
            <w:tcBorders>
              <w:top w:val="single" w:color="auto" w:sz="4" w:space="0"/>
              <w:left w:val="single" w:color="auto" w:sz="4" w:space="0"/>
              <w:bottom w:val="single" w:color="auto" w:sz="4" w:space="0"/>
              <w:right w:val="single" w:color="auto" w:sz="4" w:space="0"/>
            </w:tcBorders>
          </w:tcPr>
          <w:p>
            <w:pPr>
              <w:ind w:left="0" w:leftChars="0"/>
              <w:jc w:val="left"/>
              <w:rPr>
                <w:caps/>
                <w:kern w:val="0"/>
                <w:sz w:val="20"/>
                <w:szCs w:val="20"/>
              </w:rPr>
            </w:pPr>
            <w:r>
              <w:rPr>
                <w:caps/>
                <w:kern w:val="0"/>
                <w:sz w:val="20"/>
                <w:szCs w:val="20"/>
              </w:rPr>
              <w:t>ctctgtagtattaagcggaacggttcagggagatg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9" w:type="dxa"/>
            <w:tcBorders>
              <w:top w:val="single" w:color="auto" w:sz="4" w:space="0"/>
              <w:left w:val="single" w:color="auto" w:sz="4" w:space="0"/>
              <w:bottom w:val="single" w:color="auto" w:sz="4" w:space="0"/>
              <w:right w:val="single" w:color="auto" w:sz="4" w:space="0"/>
            </w:tcBorders>
          </w:tcPr>
          <w:p>
            <w:pPr>
              <w:rPr>
                <w:kern w:val="0"/>
                <w:sz w:val="20"/>
                <w:szCs w:val="20"/>
              </w:rPr>
            </w:pPr>
            <w:r>
              <w:rPr>
                <w:kern w:val="0"/>
                <w:sz w:val="20"/>
                <w:szCs w:val="20"/>
              </w:rPr>
              <w:t>tnaA-downdonor-F</w:t>
            </w:r>
          </w:p>
        </w:tc>
        <w:tc>
          <w:tcPr>
            <w:tcW w:w="7061" w:type="dxa"/>
            <w:tcBorders>
              <w:top w:val="single" w:color="auto" w:sz="4" w:space="0"/>
              <w:left w:val="single" w:color="auto" w:sz="4" w:space="0"/>
              <w:bottom w:val="single" w:color="auto" w:sz="4" w:space="0"/>
              <w:right w:val="single" w:color="auto" w:sz="4" w:space="0"/>
            </w:tcBorders>
          </w:tcPr>
          <w:p>
            <w:pPr>
              <w:ind w:left="0" w:leftChars="0"/>
              <w:jc w:val="left"/>
              <w:rPr>
                <w:caps/>
                <w:kern w:val="0"/>
                <w:sz w:val="20"/>
                <w:szCs w:val="20"/>
              </w:rPr>
            </w:pPr>
            <w:r>
              <w:rPr>
                <w:caps/>
                <w:kern w:val="0"/>
                <w:sz w:val="20"/>
                <w:szCs w:val="20"/>
              </w:rPr>
              <w:t>gttccgcttaatactacagagtggctataaggatg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9" w:type="dxa"/>
            <w:tcBorders>
              <w:top w:val="single" w:color="auto" w:sz="4" w:space="0"/>
              <w:left w:val="single" w:color="auto" w:sz="4" w:space="0"/>
              <w:bottom w:val="single" w:color="auto" w:sz="4" w:space="0"/>
              <w:right w:val="single" w:color="auto" w:sz="4" w:space="0"/>
            </w:tcBorders>
          </w:tcPr>
          <w:p>
            <w:pPr>
              <w:rPr>
                <w:kern w:val="0"/>
                <w:sz w:val="20"/>
                <w:szCs w:val="20"/>
              </w:rPr>
            </w:pPr>
            <w:r>
              <w:rPr>
                <w:kern w:val="0"/>
                <w:sz w:val="20"/>
                <w:szCs w:val="20"/>
              </w:rPr>
              <w:t>tnaA-downdonor-R</w:t>
            </w:r>
          </w:p>
        </w:tc>
        <w:tc>
          <w:tcPr>
            <w:tcW w:w="7061" w:type="dxa"/>
            <w:tcBorders>
              <w:top w:val="single" w:color="auto" w:sz="4" w:space="0"/>
              <w:left w:val="single" w:color="auto" w:sz="4" w:space="0"/>
              <w:bottom w:val="single" w:color="auto" w:sz="4" w:space="0"/>
              <w:right w:val="single" w:color="auto" w:sz="4" w:space="0"/>
            </w:tcBorders>
          </w:tcPr>
          <w:p>
            <w:pPr>
              <w:ind w:left="0" w:leftChars="0"/>
              <w:jc w:val="left"/>
              <w:rPr>
                <w:caps/>
                <w:kern w:val="0"/>
                <w:sz w:val="20"/>
                <w:szCs w:val="20"/>
              </w:rPr>
            </w:pPr>
            <w:r>
              <w:rPr>
                <w:caps/>
                <w:kern w:val="0"/>
                <w:sz w:val="20"/>
                <w:szCs w:val="20"/>
              </w:rPr>
              <w:t>cctccaccaattactgtacctgcta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9" w:type="dxa"/>
            <w:tcBorders>
              <w:top w:val="single" w:color="auto" w:sz="4" w:space="0"/>
              <w:left w:val="single" w:color="auto" w:sz="4" w:space="0"/>
              <w:bottom w:val="single" w:color="auto" w:sz="4" w:space="0"/>
              <w:right w:val="single" w:color="auto" w:sz="4" w:space="0"/>
            </w:tcBorders>
          </w:tcPr>
          <w:p>
            <w:pPr>
              <w:rPr>
                <w:kern w:val="0"/>
                <w:sz w:val="20"/>
                <w:szCs w:val="20"/>
              </w:rPr>
            </w:pPr>
            <w:r>
              <w:rPr>
                <w:kern w:val="0"/>
                <w:sz w:val="20"/>
                <w:szCs w:val="20"/>
              </w:rPr>
              <w:t>FliC-updonor-F</w:t>
            </w:r>
          </w:p>
        </w:tc>
        <w:tc>
          <w:tcPr>
            <w:tcW w:w="7061" w:type="dxa"/>
            <w:tcBorders>
              <w:top w:val="single" w:color="auto" w:sz="4" w:space="0"/>
              <w:left w:val="single" w:color="auto" w:sz="4" w:space="0"/>
              <w:bottom w:val="single" w:color="auto" w:sz="4" w:space="0"/>
              <w:right w:val="single" w:color="auto" w:sz="4" w:space="0"/>
            </w:tcBorders>
          </w:tcPr>
          <w:p>
            <w:pPr>
              <w:ind w:left="0" w:leftChars="0"/>
              <w:jc w:val="left"/>
              <w:rPr>
                <w:caps/>
                <w:kern w:val="0"/>
                <w:sz w:val="20"/>
                <w:szCs w:val="20"/>
              </w:rPr>
            </w:pPr>
            <w:r>
              <w:rPr>
                <w:caps/>
                <w:kern w:val="0"/>
                <w:sz w:val="20"/>
                <w:szCs w:val="20"/>
              </w:rPr>
              <w:t>GCGGGAATAAGGGGCAGAGA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9" w:type="dxa"/>
            <w:tcBorders>
              <w:top w:val="single" w:color="auto" w:sz="4" w:space="0"/>
              <w:left w:val="single" w:color="auto" w:sz="4" w:space="0"/>
              <w:bottom w:val="single" w:color="auto" w:sz="4" w:space="0"/>
              <w:right w:val="single" w:color="auto" w:sz="4" w:space="0"/>
            </w:tcBorders>
          </w:tcPr>
          <w:p>
            <w:pPr>
              <w:rPr>
                <w:kern w:val="0"/>
                <w:sz w:val="20"/>
                <w:szCs w:val="20"/>
              </w:rPr>
            </w:pPr>
            <w:r>
              <w:rPr>
                <w:kern w:val="0"/>
                <w:sz w:val="20"/>
                <w:szCs w:val="20"/>
              </w:rPr>
              <w:t>FliC -updonor-R</w:t>
            </w:r>
          </w:p>
        </w:tc>
        <w:tc>
          <w:tcPr>
            <w:tcW w:w="7061" w:type="dxa"/>
            <w:tcBorders>
              <w:top w:val="single" w:color="auto" w:sz="4" w:space="0"/>
              <w:left w:val="single" w:color="auto" w:sz="4" w:space="0"/>
              <w:bottom w:val="single" w:color="auto" w:sz="4" w:space="0"/>
              <w:right w:val="single" w:color="auto" w:sz="4" w:space="0"/>
            </w:tcBorders>
          </w:tcPr>
          <w:p>
            <w:pPr>
              <w:ind w:left="0" w:leftChars="0"/>
              <w:jc w:val="left"/>
              <w:rPr>
                <w:caps/>
                <w:kern w:val="0"/>
                <w:sz w:val="20"/>
                <w:szCs w:val="20"/>
              </w:rPr>
            </w:pPr>
            <w:r>
              <w:rPr>
                <w:caps/>
                <w:kern w:val="0"/>
                <w:sz w:val="20"/>
                <w:szCs w:val="20"/>
              </w:rPr>
              <w:t>CGATTAACCCTGCAGCAGAGAGTATTAATGACTTGTGCCATGATTCG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9" w:type="dxa"/>
            <w:tcBorders>
              <w:top w:val="single" w:color="auto" w:sz="4" w:space="0"/>
              <w:left w:val="single" w:color="auto" w:sz="4" w:space="0"/>
              <w:bottom w:val="single" w:color="auto" w:sz="4" w:space="0"/>
              <w:right w:val="single" w:color="auto" w:sz="4" w:space="0"/>
            </w:tcBorders>
          </w:tcPr>
          <w:p>
            <w:pPr>
              <w:rPr>
                <w:kern w:val="0"/>
                <w:sz w:val="20"/>
                <w:szCs w:val="20"/>
              </w:rPr>
            </w:pPr>
            <w:r>
              <w:rPr>
                <w:kern w:val="0"/>
                <w:sz w:val="20"/>
                <w:szCs w:val="20"/>
              </w:rPr>
              <w:t>FliC -downdonor-F</w:t>
            </w:r>
          </w:p>
        </w:tc>
        <w:tc>
          <w:tcPr>
            <w:tcW w:w="7061" w:type="dxa"/>
            <w:tcBorders>
              <w:top w:val="single" w:color="auto" w:sz="4" w:space="0"/>
              <w:left w:val="single" w:color="auto" w:sz="4" w:space="0"/>
              <w:bottom w:val="single" w:color="auto" w:sz="4" w:space="0"/>
              <w:right w:val="single" w:color="auto" w:sz="4" w:space="0"/>
            </w:tcBorders>
          </w:tcPr>
          <w:p>
            <w:pPr>
              <w:ind w:left="0" w:leftChars="0"/>
              <w:jc w:val="left"/>
              <w:rPr>
                <w:caps/>
                <w:kern w:val="0"/>
                <w:sz w:val="20"/>
                <w:szCs w:val="20"/>
              </w:rPr>
            </w:pPr>
            <w:r>
              <w:rPr>
                <w:caps/>
                <w:kern w:val="0"/>
                <w:sz w:val="20"/>
                <w:szCs w:val="20"/>
              </w:rPr>
              <w:t>TCTCTGCTGCAGGGTTAATCG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9" w:type="dxa"/>
            <w:tcBorders>
              <w:top w:val="single" w:color="auto" w:sz="4" w:space="0"/>
              <w:left w:val="single" w:color="auto" w:sz="4" w:space="0"/>
              <w:bottom w:val="single" w:color="auto" w:sz="4" w:space="0"/>
              <w:right w:val="single" w:color="auto" w:sz="4" w:space="0"/>
            </w:tcBorders>
          </w:tcPr>
          <w:p>
            <w:pPr>
              <w:rPr>
                <w:kern w:val="0"/>
                <w:sz w:val="20"/>
                <w:szCs w:val="20"/>
              </w:rPr>
            </w:pPr>
            <w:r>
              <w:rPr>
                <w:kern w:val="0"/>
                <w:sz w:val="20"/>
                <w:szCs w:val="20"/>
              </w:rPr>
              <w:t>FliC -downdonor-R</w:t>
            </w:r>
          </w:p>
        </w:tc>
        <w:tc>
          <w:tcPr>
            <w:tcW w:w="7061" w:type="dxa"/>
            <w:tcBorders>
              <w:top w:val="single" w:color="auto" w:sz="4" w:space="0"/>
              <w:left w:val="single" w:color="auto" w:sz="4" w:space="0"/>
              <w:bottom w:val="single" w:color="auto" w:sz="4" w:space="0"/>
              <w:right w:val="single" w:color="auto" w:sz="4" w:space="0"/>
            </w:tcBorders>
          </w:tcPr>
          <w:p>
            <w:pPr>
              <w:ind w:left="0" w:leftChars="0"/>
              <w:jc w:val="left"/>
              <w:rPr>
                <w:caps/>
                <w:kern w:val="0"/>
                <w:sz w:val="20"/>
                <w:szCs w:val="20"/>
              </w:rPr>
            </w:pPr>
            <w:r>
              <w:rPr>
                <w:caps/>
                <w:kern w:val="0"/>
                <w:sz w:val="20"/>
                <w:szCs w:val="20"/>
              </w:rPr>
              <w:t>GGGGTTATTTGGGGGTTACAGG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9" w:type="dxa"/>
            <w:tcBorders>
              <w:top w:val="single" w:color="auto" w:sz="4" w:space="0"/>
              <w:left w:val="single" w:color="auto" w:sz="4" w:space="0"/>
              <w:bottom w:val="single" w:color="auto" w:sz="4" w:space="0"/>
              <w:right w:val="single" w:color="auto" w:sz="4" w:space="0"/>
            </w:tcBorders>
          </w:tcPr>
          <w:p>
            <w:pPr>
              <w:rPr>
                <w:kern w:val="0"/>
                <w:sz w:val="20"/>
                <w:szCs w:val="20"/>
              </w:rPr>
            </w:pPr>
            <w:r>
              <w:rPr>
                <w:kern w:val="0"/>
                <w:sz w:val="20"/>
                <w:szCs w:val="20"/>
              </w:rPr>
              <w:t>TAR-tnaA-F</w:t>
            </w:r>
          </w:p>
        </w:tc>
        <w:tc>
          <w:tcPr>
            <w:tcW w:w="7061" w:type="dxa"/>
            <w:tcBorders>
              <w:top w:val="single" w:color="auto" w:sz="4" w:space="0"/>
              <w:left w:val="single" w:color="auto" w:sz="4" w:space="0"/>
              <w:bottom w:val="single" w:color="auto" w:sz="4" w:space="0"/>
              <w:right w:val="single" w:color="auto" w:sz="4" w:space="0"/>
            </w:tcBorders>
          </w:tcPr>
          <w:p>
            <w:pPr>
              <w:ind w:left="399" w:leftChars="190" w:firstLine="0" w:firstLineChars="0"/>
              <w:jc w:val="left"/>
              <w:rPr>
                <w:caps/>
                <w:kern w:val="0"/>
                <w:sz w:val="20"/>
                <w:szCs w:val="20"/>
              </w:rPr>
            </w:pPr>
            <w:r>
              <w:rPr>
                <w:caps/>
                <w:kern w:val="0"/>
                <w:sz w:val="20"/>
                <w:szCs w:val="20"/>
              </w:rPr>
              <w:t>actagtgtgaagcagaatacaaagacgttttagagctagaaatagcaagttaaa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9" w:type="dxa"/>
            <w:tcBorders>
              <w:top w:val="single" w:color="auto" w:sz="4" w:space="0"/>
              <w:left w:val="single" w:color="auto" w:sz="4" w:space="0"/>
              <w:bottom w:val="single" w:color="auto" w:sz="4" w:space="0"/>
              <w:right w:val="single" w:color="auto" w:sz="4" w:space="0"/>
            </w:tcBorders>
          </w:tcPr>
          <w:p>
            <w:pPr>
              <w:rPr>
                <w:kern w:val="0"/>
                <w:sz w:val="20"/>
                <w:szCs w:val="20"/>
              </w:rPr>
            </w:pPr>
            <w:r>
              <w:rPr>
                <w:kern w:val="0"/>
                <w:sz w:val="20"/>
                <w:szCs w:val="20"/>
              </w:rPr>
              <w:t>TAR-tnaA-R</w:t>
            </w:r>
          </w:p>
        </w:tc>
        <w:tc>
          <w:tcPr>
            <w:tcW w:w="7061" w:type="dxa"/>
            <w:tcBorders>
              <w:top w:val="single" w:color="auto" w:sz="4" w:space="0"/>
              <w:left w:val="single" w:color="auto" w:sz="4" w:space="0"/>
              <w:bottom w:val="single" w:color="auto" w:sz="4" w:space="0"/>
              <w:right w:val="single" w:color="auto" w:sz="4" w:space="0"/>
            </w:tcBorders>
          </w:tcPr>
          <w:p>
            <w:pPr>
              <w:ind w:left="399" w:leftChars="190" w:firstLine="0" w:firstLineChars="0"/>
              <w:jc w:val="left"/>
              <w:rPr>
                <w:caps/>
                <w:kern w:val="0"/>
                <w:sz w:val="20"/>
                <w:szCs w:val="20"/>
              </w:rPr>
            </w:pPr>
            <w:r>
              <w:rPr>
                <w:caps/>
                <w:kern w:val="0"/>
                <w:sz w:val="20"/>
                <w:szCs w:val="20"/>
              </w:rPr>
              <w:t>ctaaaacgtctttgtattctgcttcacactagtattatacctaggactgagctag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9" w:type="dxa"/>
            <w:tcBorders>
              <w:top w:val="single" w:color="auto" w:sz="4" w:space="0"/>
              <w:left w:val="single" w:color="auto" w:sz="4" w:space="0"/>
              <w:bottom w:val="single" w:color="auto" w:sz="4" w:space="0"/>
              <w:right w:val="single" w:color="auto" w:sz="4" w:space="0"/>
            </w:tcBorders>
          </w:tcPr>
          <w:p>
            <w:pPr>
              <w:rPr>
                <w:kern w:val="0"/>
                <w:sz w:val="20"/>
                <w:szCs w:val="20"/>
              </w:rPr>
            </w:pPr>
            <w:r>
              <w:rPr>
                <w:kern w:val="0"/>
                <w:sz w:val="20"/>
                <w:szCs w:val="20"/>
              </w:rPr>
              <w:t>TAR-FliC-F</w:t>
            </w:r>
          </w:p>
        </w:tc>
        <w:tc>
          <w:tcPr>
            <w:tcW w:w="7061" w:type="dxa"/>
            <w:tcBorders>
              <w:top w:val="single" w:color="auto" w:sz="4" w:space="0"/>
              <w:left w:val="single" w:color="auto" w:sz="4" w:space="0"/>
              <w:bottom w:val="single" w:color="auto" w:sz="4" w:space="0"/>
              <w:right w:val="single" w:color="auto" w:sz="4" w:space="0"/>
            </w:tcBorders>
          </w:tcPr>
          <w:p>
            <w:pPr>
              <w:ind w:left="399" w:leftChars="190" w:firstLine="0" w:firstLineChars="0"/>
              <w:jc w:val="left"/>
              <w:rPr>
                <w:caps/>
                <w:kern w:val="0"/>
                <w:sz w:val="20"/>
                <w:szCs w:val="20"/>
              </w:rPr>
            </w:pPr>
            <w:r>
              <w:rPr>
                <w:caps/>
                <w:kern w:val="0"/>
                <w:sz w:val="20"/>
                <w:szCs w:val="20"/>
              </w:rPr>
              <w:t>actagtTCACCGGTGGTGATAACGATgttttagagctagaaatagcaagttaaa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9" w:type="dxa"/>
            <w:tcBorders>
              <w:top w:val="single" w:color="auto" w:sz="4" w:space="0"/>
              <w:left w:val="single" w:color="auto" w:sz="4" w:space="0"/>
              <w:bottom w:val="single" w:color="auto" w:sz="4" w:space="0"/>
              <w:right w:val="single" w:color="auto" w:sz="4" w:space="0"/>
            </w:tcBorders>
          </w:tcPr>
          <w:p>
            <w:pPr>
              <w:rPr>
                <w:kern w:val="0"/>
                <w:sz w:val="20"/>
                <w:szCs w:val="20"/>
              </w:rPr>
            </w:pPr>
            <w:r>
              <w:rPr>
                <w:kern w:val="0"/>
                <w:sz w:val="20"/>
                <w:szCs w:val="20"/>
              </w:rPr>
              <w:t>TAR-FliC-R</w:t>
            </w:r>
          </w:p>
        </w:tc>
        <w:tc>
          <w:tcPr>
            <w:tcW w:w="7061" w:type="dxa"/>
            <w:tcBorders>
              <w:top w:val="single" w:color="auto" w:sz="4" w:space="0"/>
              <w:left w:val="single" w:color="auto" w:sz="4" w:space="0"/>
              <w:bottom w:val="single" w:color="auto" w:sz="4" w:space="0"/>
              <w:right w:val="single" w:color="auto" w:sz="4" w:space="0"/>
            </w:tcBorders>
          </w:tcPr>
          <w:p>
            <w:pPr>
              <w:ind w:left="399" w:leftChars="190" w:firstLine="0" w:firstLineChars="0"/>
              <w:jc w:val="left"/>
              <w:rPr>
                <w:caps/>
                <w:kern w:val="0"/>
                <w:sz w:val="20"/>
                <w:szCs w:val="20"/>
              </w:rPr>
            </w:pPr>
            <w:r>
              <w:rPr>
                <w:caps/>
                <w:kern w:val="0"/>
                <w:sz w:val="20"/>
                <w:szCs w:val="20"/>
              </w:rPr>
              <w:t>taaaacATCGTTATCACCACCGGTGAactagtattatacctaggactgagctag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9" w:type="dxa"/>
            <w:tcBorders>
              <w:top w:val="single" w:color="auto" w:sz="4" w:space="0"/>
              <w:left w:val="single" w:color="auto" w:sz="4" w:space="0"/>
              <w:bottom w:val="single" w:color="auto" w:sz="4" w:space="0"/>
              <w:right w:val="single" w:color="auto" w:sz="4" w:space="0"/>
            </w:tcBorders>
          </w:tcPr>
          <w:p>
            <w:pPr>
              <w:rPr>
                <w:kern w:val="0"/>
                <w:sz w:val="20"/>
                <w:szCs w:val="20"/>
              </w:rPr>
            </w:pPr>
            <w:r>
              <w:rPr>
                <w:kern w:val="0"/>
                <w:sz w:val="20"/>
                <w:szCs w:val="20"/>
              </w:rPr>
              <w:t>pTarget-seq-F</w:t>
            </w:r>
          </w:p>
        </w:tc>
        <w:tc>
          <w:tcPr>
            <w:tcW w:w="7061" w:type="dxa"/>
            <w:tcBorders>
              <w:top w:val="single" w:color="auto" w:sz="4" w:space="0"/>
              <w:left w:val="single" w:color="auto" w:sz="4" w:space="0"/>
              <w:bottom w:val="single" w:color="auto" w:sz="4" w:space="0"/>
              <w:right w:val="single" w:color="auto" w:sz="4" w:space="0"/>
            </w:tcBorders>
          </w:tcPr>
          <w:p>
            <w:pPr>
              <w:ind w:left="0" w:leftChars="0"/>
              <w:jc w:val="left"/>
              <w:rPr>
                <w:caps/>
                <w:kern w:val="0"/>
                <w:sz w:val="20"/>
                <w:szCs w:val="20"/>
              </w:rPr>
            </w:pPr>
            <w:r>
              <w:rPr>
                <w:caps/>
                <w:kern w:val="0"/>
                <w:sz w:val="20"/>
                <w:szCs w:val="20"/>
              </w:rPr>
              <w:t>gcagcgagtcagtgagcgag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9" w:type="dxa"/>
          </w:tcPr>
          <w:p>
            <w:pPr>
              <w:rPr>
                <w:vertAlign w:val="baseline"/>
              </w:rPr>
            </w:pPr>
            <w:r>
              <w:t>T7-ter-F(ln)</w:t>
            </w:r>
          </w:p>
        </w:tc>
        <w:tc>
          <w:tcPr>
            <w:tcW w:w="7061" w:type="dxa"/>
          </w:tcPr>
          <w:p>
            <w:pPr>
              <w:ind w:left="0" w:leftChars="0"/>
              <w:jc w:val="left"/>
              <w:rPr>
                <w:rFonts w:hint="default" w:eastAsiaTheme="minorEastAsia"/>
                <w:vertAlign w:val="baseline"/>
                <w:lang w:val="en-US" w:eastAsia="zh-CN"/>
              </w:rPr>
            </w:pPr>
            <w:r>
              <w:rPr>
                <w:rFonts w:hint="eastAsia" w:eastAsiaTheme="minorEastAsia"/>
                <w:caps/>
                <w:smallCaps w:val="0"/>
                <w:sz w:val="21"/>
                <w:vertAlign w:val="baseline"/>
                <w:lang w:val="en-US" w:eastAsia="zh-CN"/>
              </w:rPr>
              <w:t>tgaggtaccgg</w:t>
            </w:r>
            <w:r>
              <w:rPr>
                <w:rFonts w:hint="eastAsia"/>
                <w:vertAlign w:val="baseline"/>
                <w:lang w:val="en-US" w:eastAsia="zh-CN"/>
              </w:rPr>
              <w:t>ACTAGTGTTAACTAGCATAACCCCTTG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9" w:type="dxa"/>
          </w:tcPr>
          <w:p>
            <w:pPr>
              <w:jc w:val="left"/>
              <w:rPr>
                <w:vertAlign w:val="baseline"/>
              </w:rPr>
            </w:pPr>
            <w:r>
              <w:t>pOcus2-R(ln)</w:t>
            </w:r>
          </w:p>
        </w:tc>
        <w:tc>
          <w:tcPr>
            <w:tcW w:w="7061" w:type="dxa"/>
          </w:tcPr>
          <w:p>
            <w:pPr>
              <w:ind w:left="420" w:leftChars="200" w:firstLine="0" w:firstLineChars="0"/>
              <w:jc w:val="left"/>
              <w:rPr>
                <w:rFonts w:hint="default" w:eastAsiaTheme="minorEastAsia"/>
                <w:vertAlign w:val="baseline"/>
                <w:lang w:val="en-US" w:eastAsia="zh-CN"/>
              </w:rPr>
            </w:pPr>
            <w:r>
              <w:rPr>
                <w:rFonts w:hint="eastAsia"/>
                <w:vertAlign w:val="baseline"/>
                <w:lang w:val="en-US" w:eastAsia="zh-CN"/>
              </w:rPr>
              <w:t>TCAGATCTTTCTGTCATAGTCCATTTTGGGTCTAGAATCCCCTTCCTCGCTCACTG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9" w:type="dxa"/>
          </w:tcPr>
          <w:p>
            <w:pPr>
              <w:jc w:val="left"/>
              <w:rPr>
                <w:vertAlign w:val="baseline"/>
              </w:rPr>
            </w:pPr>
            <w:r>
              <w:t>bgt-F(ln)</w:t>
            </w:r>
          </w:p>
        </w:tc>
        <w:tc>
          <w:tcPr>
            <w:tcW w:w="7061" w:type="dxa"/>
          </w:tcPr>
          <w:p>
            <w:pPr>
              <w:ind w:left="420" w:leftChars="200" w:firstLine="0" w:firstLineChars="0"/>
              <w:jc w:val="left"/>
              <w:rPr>
                <w:rFonts w:hint="default" w:eastAsiaTheme="minorEastAsia"/>
                <w:vertAlign w:val="baseline"/>
                <w:lang w:val="en-US" w:eastAsia="zh-CN"/>
              </w:rPr>
            </w:pPr>
            <w:r>
              <w:rPr>
                <w:rFonts w:hint="eastAsia"/>
                <w:vertAlign w:val="baseline"/>
                <w:lang w:val="en-US" w:eastAsia="zh-CN"/>
              </w:rPr>
              <w:t>ACTATGACAGAAAGATCTGATATTTTTCCTCGCAAAAATGAAAATATCTCTTGTCGTTC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9" w:type="dxa"/>
          </w:tcPr>
          <w:p>
            <w:pPr>
              <w:jc w:val="left"/>
              <w:rPr>
                <w:vertAlign w:val="baseline"/>
              </w:rPr>
            </w:pPr>
            <w:r>
              <w:rPr>
                <w:rFonts w:hint="eastAsia"/>
                <w:lang w:val="en-US" w:eastAsia="zh-CN"/>
              </w:rPr>
              <w:t>g</w:t>
            </w:r>
            <w:r>
              <w:t>rtII-R(ln)</w:t>
            </w:r>
          </w:p>
        </w:tc>
        <w:tc>
          <w:tcPr>
            <w:tcW w:w="7061" w:type="dxa"/>
          </w:tcPr>
          <w:p>
            <w:pPr>
              <w:ind w:left="0" w:leftChars="0"/>
              <w:jc w:val="left"/>
              <w:rPr>
                <w:rFonts w:hint="default" w:eastAsiaTheme="minorEastAsia"/>
                <w:vertAlign w:val="baseline"/>
                <w:lang w:val="en-US" w:eastAsia="zh-CN"/>
              </w:rPr>
            </w:pPr>
            <w:r>
              <w:rPr>
                <w:rFonts w:hint="eastAsia"/>
                <w:vertAlign w:val="baseline"/>
                <w:lang w:val="en-US" w:eastAsia="zh-CN"/>
              </w:rPr>
              <w:t>CAGATTTTCATTAGGATCCCTAAATATTAAATGGAAGCCACCCT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9" w:type="dxa"/>
          </w:tcPr>
          <w:p>
            <w:pPr>
              <w:jc w:val="left"/>
              <w:rPr>
                <w:vertAlign w:val="baseline"/>
              </w:rPr>
            </w:pPr>
            <w:r>
              <w:t>rfbB-F</w:t>
            </w:r>
          </w:p>
        </w:tc>
        <w:tc>
          <w:tcPr>
            <w:tcW w:w="7061" w:type="dxa"/>
          </w:tcPr>
          <w:p>
            <w:pPr>
              <w:ind w:left="0" w:leftChars="0"/>
              <w:jc w:val="left"/>
              <w:rPr>
                <w:rFonts w:hint="default" w:eastAsiaTheme="minorEastAsia"/>
                <w:vertAlign w:val="baseline"/>
                <w:lang w:val="en-US" w:eastAsia="zh-CN"/>
              </w:rPr>
            </w:pPr>
            <w:r>
              <w:rPr>
                <w:rFonts w:hint="eastAsia"/>
                <w:vertAlign w:val="baseline"/>
                <w:lang w:val="en-US" w:eastAsia="zh-CN"/>
              </w:rPr>
              <w:t>TTAGGGATCCTAATGAAAATCTGACCGGATGTAACGGTTG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9" w:type="dxa"/>
          </w:tcPr>
          <w:p>
            <w:pPr>
              <w:jc w:val="left"/>
            </w:pPr>
            <w:r>
              <w:t>rfbC-R</w:t>
            </w:r>
          </w:p>
        </w:tc>
        <w:tc>
          <w:tcPr>
            <w:tcW w:w="7061" w:type="dxa"/>
          </w:tcPr>
          <w:p>
            <w:pPr>
              <w:ind w:left="0" w:leftChars="0"/>
              <w:jc w:val="left"/>
              <w:rPr>
                <w:rFonts w:hint="default" w:eastAsiaTheme="minorEastAsia"/>
                <w:vertAlign w:val="baseline"/>
                <w:lang w:val="en-US" w:eastAsia="zh-CN"/>
              </w:rPr>
            </w:pPr>
            <w:r>
              <w:rPr>
                <w:rFonts w:hint="eastAsia"/>
                <w:vertAlign w:val="baseline"/>
                <w:lang w:val="en-US" w:eastAsia="zh-CN"/>
              </w:rPr>
              <w:t>TTAACACTAGTCCGGTACCTCACTCGAGCGAGAAATCCTAGCGA</w:t>
            </w:r>
          </w:p>
        </w:tc>
      </w:tr>
    </w:tbl>
    <w:p>
      <w:pPr>
        <w:rPr>
          <w:b/>
        </w:rPr>
      </w:pPr>
    </w:p>
    <w:p>
      <w:pPr>
        <w:rPr>
          <w:b/>
        </w:rPr>
      </w:pPr>
      <w:r>
        <w:rPr>
          <w:b/>
        </w:rPr>
        <w:t>Methods:</w:t>
      </w:r>
      <w:bookmarkStart w:id="0" w:name="_GoBack"/>
      <w:bookmarkEnd w:id="0"/>
    </w:p>
    <w:p>
      <w:pPr>
        <w:pStyle w:val="3"/>
      </w:pPr>
      <w:r>
        <w:t xml:space="preserve">Generation of tnaA and FliC gene deficient </w:t>
      </w:r>
      <w:r>
        <w:rPr>
          <w:i/>
        </w:rPr>
        <w:t>E. coli</w:t>
      </w:r>
      <w:r>
        <w:t xml:space="preserve"> DH5α</w:t>
      </w:r>
      <w:r>
        <w:rPr>
          <w:rFonts w:hint="eastAsia"/>
        </w:rPr>
        <w:t>△TnaA△FliC</w:t>
      </w:r>
    </w:p>
    <w:p>
      <w:r>
        <w:t xml:space="preserve">The genome of </w:t>
      </w:r>
      <w:r>
        <w:rPr>
          <w:i/>
        </w:rPr>
        <w:t xml:space="preserve">E. coli </w:t>
      </w:r>
      <w:r>
        <w:t xml:space="preserve">strain DH5α was modified using CRISPR/Cas9 technology to eliminate the tnaA and FliC genes. </w:t>
      </w:r>
      <w:r>
        <w:rPr>
          <w:rFonts w:hint="eastAsia"/>
          <w:highlight w:val="none"/>
          <w:lang w:val="en-US" w:eastAsia="zh-CN"/>
        </w:rPr>
        <w:t>T</w:t>
      </w:r>
      <w:r>
        <w:rPr>
          <w:rFonts w:hint="eastAsia"/>
          <w:highlight w:val="none"/>
        </w:rPr>
        <w:t>he names and sequences of primers</w:t>
      </w:r>
      <w:r>
        <w:rPr>
          <w:rFonts w:hint="eastAsia"/>
          <w:highlight w:val="none"/>
          <w:lang w:val="en-US" w:eastAsia="zh-CN"/>
        </w:rPr>
        <w:t xml:space="preserve"> used </w:t>
      </w:r>
      <w:r>
        <w:rPr>
          <w:rFonts w:hint="eastAsia"/>
          <w:highlight w:val="none"/>
        </w:rPr>
        <w:t>are listed in Table S1.</w:t>
      </w:r>
      <w:r>
        <w:rPr>
          <w:rFonts w:hint="eastAsia"/>
          <w:lang w:val="en-US" w:eastAsia="zh-CN"/>
        </w:rPr>
        <w:t xml:space="preserve"> </w:t>
      </w:r>
      <w:r>
        <w:t>First, the upstream and downstream fragments next to the tnaA ORF were separately amplified using the primers tnaA-updonor-F/tnaA-updonor-R and tnaA-updonor-F/tnaA-downdonor-R. The two fragments were then mixed together as a template and amplified with the primers tnaA-updonor-F/tnaA-downdonor-R to generate the tnaA-donor fragment. The fragment was recovered by gel cutting after electrophoresis detection.</w:t>
      </w:r>
      <w:r>
        <w:cr/>
      </w:r>
      <w:r>
        <w:t>The plasmid pTarget-tnaA, which contains the sgDNA sequence targeting the tnaA gene, was constructed using the one-step annealing method. Specifically, the plasmid pTarget (Addgene, Plasmid #62226) was amplified with the primers TAR-tnaA-F/TAR-t</w:t>
      </w:r>
      <w:r>
        <w:rPr>
          <w:rFonts w:hint="eastAsia"/>
        </w:rPr>
        <w:t xml:space="preserve">naA-R. The PCR product was then digested with DpnI and transformed into </w:t>
      </w:r>
      <w:r>
        <w:rPr>
          <w:rFonts w:hint="eastAsia"/>
          <w:i/>
          <w:iCs/>
        </w:rPr>
        <w:t>E. coli</w:t>
      </w:r>
      <w:r>
        <w:rPr>
          <w:rFonts w:hint="eastAsia"/>
        </w:rPr>
        <w:t xml:space="preserve"> DH5α competent cells. The transformed bacteria were plated on spectinomycin (Spe) LB plates and incubated at 37℃ overnight. After 18 hours, single colonies were picked, and the</w:t>
      </w:r>
      <w:r>
        <w:t>ir sequences were confirmed by Sanger sequencing using the primer pTarget-seq-F.</w:t>
      </w:r>
      <w:r>
        <w:cr/>
      </w:r>
      <w:r>
        <w:t xml:space="preserve">The L-arabinose-induced </w:t>
      </w:r>
      <w:r>
        <w:rPr>
          <w:i/>
          <w:iCs/>
        </w:rPr>
        <w:t>E. coli</w:t>
      </w:r>
      <w:r>
        <w:t xml:space="preserve"> DH5α electro-competent cells carrying the pCas9 (Cas9 expression) plasmid were purchased from KBL Ltd. (Chongqing, China). A 200 ng mixture of </w:t>
      </w:r>
      <w:r>
        <w:rPr>
          <w:rFonts w:hint="eastAsia"/>
        </w:rPr>
        <w:t>pTarget-tnaA plasmid and tnaA-donor fragments was electro-transformed into the competent cells. The bacterial fluid was then spread and cultured on LB plates containing kanamycin (Kan) and Spe at 30℃. The tnaA gene knockout colonies were identified by PCR amplification with the primers tnaA-updonor-F/tnaA-downdonor-R. The plasmids pTarget-tnaA and pCas9 were eliminated by subculturing the bacteria in LB without antibiotics at 42℃ for 48 hours and further identified by an antibiotic-sensitive test. The modif</w:t>
      </w:r>
      <w:r>
        <w:t xml:space="preserve">ied bacteria were named </w:t>
      </w:r>
      <w:r>
        <w:rPr>
          <w:i/>
          <w:iCs/>
        </w:rPr>
        <w:t>E. coli</w:t>
      </w:r>
      <w:r>
        <w:t xml:space="preserve"> DH5αΔtnaA.</w:t>
      </w:r>
      <w:r>
        <w:cr/>
      </w:r>
      <w:r>
        <w:t xml:space="preserve">To generate the tnaA and FliC gene dual knockout in E. coli DH5α, we constructed the plasmid pTarget-FliC targeting the FliC gene and the donor fragment FliC-donor using a similar method mentioned above. Specifically, the plasmid pTarget was amplified with the primers TAR-FliC-F/R, and the PCR products were digested with DpnI and transformed into </w:t>
      </w:r>
      <w:r>
        <w:rPr>
          <w:i/>
          <w:iCs/>
        </w:rPr>
        <w:t>E. coli</w:t>
      </w:r>
      <w:r>
        <w:t xml:space="preserve"> DH5α to generate pTarget-FliC. The donor fragment FliC-donor was generated by amplifying the upstream and downstream fragments of the FliC ORF using primers FliC-updonor-F/R, FliC-downdonor-F/R, and annealing the products by overlapping PCR. On the other hand, the pCas9 plasmid was transformed into E. coli DH5αΔtnaA, and the transformed bacteria were induced by L-arabinose and prepared as electro-competent cells. The competent cells were then electro-transformed with 200 ng of pTarget-FliC plasmid and donor fragment FliC-donor and plated on Kan and Spe plates. The TnaA and FliC dual knockout bacteria were identified by PCR using primers FliC-updonor-F and FliC.</w:t>
      </w:r>
    </w:p>
    <w:p>
      <w:pPr>
        <w:rPr>
          <w:b/>
        </w:rPr>
      </w:pPr>
      <w:r>
        <w:rPr>
          <w:b/>
        </w:rPr>
        <w:t>R</w:t>
      </w:r>
      <w:r>
        <w:rPr>
          <w:rFonts w:hint="eastAsia"/>
          <w:b/>
        </w:rPr>
        <w:t>e</w:t>
      </w:r>
      <w:r>
        <w:rPr>
          <w:b/>
        </w:rPr>
        <w:t>sults:</w:t>
      </w:r>
    </w:p>
    <w:p>
      <w:pPr>
        <w:rPr>
          <w:b/>
        </w:rPr>
      </w:pPr>
      <w:r>
        <w:rPr>
          <w:b/>
        </w:rPr>
        <w:t xml:space="preserve">Identification of </w:t>
      </w:r>
      <w:r>
        <w:rPr>
          <w:b/>
          <w:i/>
        </w:rPr>
        <w:t>E.coli</w:t>
      </w:r>
      <w:r>
        <w:rPr>
          <w:b/>
        </w:rPr>
        <w:t xml:space="preserve"> DH5α</w:t>
      </w:r>
      <w:r>
        <w:rPr>
          <w:rFonts w:ascii="宋体" w:hAnsi="宋体" w:eastAsia="宋体" w:cs="宋体"/>
          <w:b/>
        </w:rPr>
        <w:t>△</w:t>
      </w:r>
      <w:r>
        <w:rPr>
          <w:b/>
        </w:rPr>
        <w:t>tnaA</w:t>
      </w:r>
      <w:r>
        <w:rPr>
          <w:rFonts w:ascii="宋体" w:hAnsi="宋体" w:eastAsia="宋体" w:cs="宋体"/>
          <w:b/>
        </w:rPr>
        <w:t>△</w:t>
      </w:r>
      <w:r>
        <w:rPr>
          <w:b/>
        </w:rPr>
        <w:t>FliC2a</w:t>
      </w:r>
    </w:p>
    <w:p>
      <w:r>
        <w:t xml:space="preserve">To simulate the key biochemical reaction characteristics of Shigella, the tryptophanase, flagella genes, and lactose metabolism-related genes of E. coli need to be knocked out, and the Shigella antigenic determinant gene needs to be introduced. Since E. coli DH5α is originally lactose operon-deficient, according to the analysis results in KEGG, only the tryptophanase (tnaA) and flagella (FliC) genes should be knocked out (Fig. S1A and B). First, the tnaA gene was knocked out using the CRISPR/Cas9 system and identified using PCR. The result showed that compared with the wild-type E. coli DH5α (Figure 1C, lane 11), the tnaA knocked-out strain has smaller bands (Fig. S1C, lane 1). Thus, we were fortunate to obtain the only tnaA knock-out clone, and the other </w:t>
      </w:r>
      <w:r>
        <w:rPr>
          <w:rFonts w:hint="eastAsia"/>
        </w:rPr>
        <w:t>10 clones failed (Fig</w:t>
      </w:r>
      <w:r>
        <w:t>.</w:t>
      </w:r>
      <w:r>
        <w:rPr>
          <w:rFonts w:hint="eastAsia"/>
        </w:rPr>
        <w:t xml:space="preserve"> </w:t>
      </w:r>
      <w:r>
        <w:t>S</w:t>
      </w:r>
      <w:r>
        <w:rPr>
          <w:rFonts w:hint="eastAsia"/>
        </w:rPr>
        <w:t xml:space="preserve">1C, band 2-10). After plasmid elimination, the bacteria were named </w:t>
      </w:r>
      <w:r>
        <w:rPr>
          <w:rFonts w:hint="eastAsia"/>
          <w:i/>
        </w:rPr>
        <w:t>E. coli</w:t>
      </w:r>
      <w:r>
        <w:rPr>
          <w:rFonts w:hint="eastAsia"/>
        </w:rPr>
        <w:t xml:space="preserve"> DH5α△tnaA. The tnaA and FliC gene dual knocked-out strain was constructed based on </w:t>
      </w:r>
      <w:r>
        <w:rPr>
          <w:rFonts w:hint="eastAsia"/>
          <w:i/>
        </w:rPr>
        <w:t>E. coli</w:t>
      </w:r>
      <w:r>
        <w:rPr>
          <w:rFonts w:hint="eastAsia"/>
        </w:rPr>
        <w:t xml:space="preserve"> DH5α△tnaA and identified by PCR. The FliC gene knocked-out strains have smaller bands than that of the wild-type (Figure 1D, lane 1, 6-10). Then all the plasmids were eliminated, and the bacteria were named E. coli DH5α△tnaA△FliC. The S. flexneri 2a O antigen expression plasmids were transformed into the E. coli DH5α△tnaA△FliC, and the S. flexneri 2a antigen expression was identified by the Shigella serological test kit, and the transformed bacteria were named E. coli DH5α△tnaA△FliC2a. As expected, only E. coli DH5α△tnaA△FliC2a and S. flexneri 2a agglutinated with the an</w:t>
      </w:r>
      <w:r>
        <w:t xml:space="preserve">ti-Shigella multivalent mixed serum and anti-S. flexneri 2a monovalent serum, while </w:t>
      </w:r>
      <w:r>
        <w:rPr>
          <w:i/>
        </w:rPr>
        <w:t>E. coli</w:t>
      </w:r>
      <w:r>
        <w:t xml:space="preserve"> and </w:t>
      </w:r>
      <w:r>
        <w:rPr>
          <w:i/>
        </w:rPr>
        <w:t>E. coli</w:t>
      </w:r>
      <w:r>
        <w:t xml:space="preserve"> DH5α could not (the results are shown in the next section).</w:t>
      </w:r>
    </w:p>
    <w:p/>
    <w:p/>
    <w:p/>
    <w:p/>
    <w:p>
      <w:pPr>
        <w:rPr>
          <w:b/>
          <w:bCs/>
        </w:rPr>
      </w:pPr>
      <w:r>
        <w:rPr>
          <w:b/>
          <w:bCs/>
        </w:rPr>
        <w:t>Fig</w:t>
      </w:r>
      <w:r>
        <w:rPr>
          <w:rFonts w:hint="eastAsia"/>
          <w:b/>
          <w:bCs/>
        </w:rPr>
        <w:t>.</w:t>
      </w:r>
      <w:r>
        <w:rPr>
          <w:b/>
          <w:bCs/>
        </w:rPr>
        <w:t xml:space="preserve"> S1</w:t>
      </w:r>
    </w:p>
    <w:p>
      <w:r>
        <w:rPr>
          <w:lang w:val="en-US"/>
        </w:rPr>
        <w:drawing>
          <wp:inline distT="0" distB="0" distL="0" distR="0">
            <wp:extent cx="5274310" cy="2965450"/>
            <wp:effectExtent l="0" t="0" r="2540" b="6350"/>
            <wp:docPr id="2" name="图片 2" descr="F:\教改\Pictures\Figur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教改\Pictures\Figure 1.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2965873"/>
                    </a:xfrm>
                    <a:prstGeom prst="rect">
                      <a:avLst/>
                    </a:prstGeom>
                    <a:noFill/>
                    <a:ln>
                      <a:noFill/>
                    </a:ln>
                  </pic:spPr>
                </pic:pic>
              </a:graphicData>
            </a:graphic>
          </wp:inline>
        </w:drawing>
      </w:r>
    </w:p>
    <w:p>
      <w:pPr>
        <w:rPr>
          <w:szCs w:val="21"/>
        </w:rPr>
      </w:pPr>
    </w:p>
    <w:p>
      <w:pPr>
        <w:rPr>
          <w:szCs w:val="21"/>
        </w:rPr>
      </w:pPr>
    </w:p>
    <w:p>
      <w:pPr>
        <w:rPr>
          <w:szCs w:val="21"/>
        </w:rPr>
      </w:pPr>
    </w:p>
    <w:p>
      <w:pPr>
        <w:rPr>
          <w:szCs w:val="21"/>
        </w:rPr>
      </w:pPr>
    </w:p>
    <w:p>
      <w:pPr>
        <w:rPr>
          <w:szCs w:val="21"/>
        </w:rPr>
      </w:pPr>
      <w:r>
        <w:rPr>
          <w:b/>
          <w:bCs/>
        </w:rPr>
        <w:t>Fig</w:t>
      </w:r>
      <w:r>
        <w:rPr>
          <w:rFonts w:hint="eastAsia"/>
          <w:b/>
          <w:bCs/>
        </w:rPr>
        <w:t>.</w:t>
      </w:r>
      <w:r>
        <w:rPr>
          <w:b/>
          <w:bCs/>
        </w:rPr>
        <w:t xml:space="preserve"> S2</w:t>
      </w:r>
    </w:p>
    <w:p>
      <w:pPr>
        <w:rPr>
          <w:sz w:val="18"/>
        </w:rPr>
      </w:pPr>
      <w:r>
        <w:rPr>
          <w:sz w:val="18"/>
          <w:lang w:val="en-US"/>
        </w:rPr>
        <w:drawing>
          <wp:inline distT="0" distB="0" distL="0" distR="0">
            <wp:extent cx="5274310" cy="2966720"/>
            <wp:effectExtent l="0" t="0" r="254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310" cy="2966720"/>
                    </a:xfrm>
                    <a:prstGeom prst="rect">
                      <a:avLst/>
                    </a:prstGeom>
                  </pic:spPr>
                </pic:pic>
              </a:graphicData>
            </a:graphic>
          </wp:inline>
        </w:drawing>
      </w:r>
    </w:p>
    <w:p>
      <w:pPr>
        <w:rPr>
          <w:szCs w:val="21"/>
        </w:rPr>
      </w:pPr>
    </w:p>
    <w:p>
      <w:pPr>
        <w:rPr>
          <w:szCs w:val="21"/>
        </w:rPr>
      </w:pPr>
    </w:p>
    <w:p>
      <w:pPr>
        <w:rPr>
          <w:szCs w:val="21"/>
        </w:rPr>
      </w:pPr>
      <w:r>
        <w:rPr>
          <w:b/>
          <w:bCs/>
        </w:rPr>
        <w:t>Fig</w:t>
      </w:r>
      <w:r>
        <w:rPr>
          <w:rFonts w:hint="eastAsia"/>
          <w:b/>
          <w:bCs/>
        </w:rPr>
        <w:t>.</w:t>
      </w:r>
      <w:r>
        <w:rPr>
          <w:b/>
          <w:bCs/>
        </w:rPr>
        <w:t xml:space="preserve"> S1.</w:t>
      </w:r>
      <w:r>
        <w:rPr>
          <w:szCs w:val="21"/>
        </w:rPr>
        <w:t xml:space="preserve"> Identification of </w:t>
      </w:r>
      <w:r>
        <w:rPr>
          <w:i/>
          <w:szCs w:val="21"/>
        </w:rPr>
        <w:t>E.coli</w:t>
      </w:r>
      <w:r>
        <w:rPr>
          <w:szCs w:val="21"/>
        </w:rPr>
        <w:t xml:space="preserve"> DH5α</w:t>
      </w:r>
      <w:r>
        <w:rPr>
          <w:rFonts w:ascii="Cambria Math" w:hAnsi="Cambria Math" w:cs="Cambria Math"/>
          <w:szCs w:val="21"/>
        </w:rPr>
        <w:t>△</w:t>
      </w:r>
      <w:r>
        <w:rPr>
          <w:szCs w:val="21"/>
        </w:rPr>
        <w:t>tnaA</w:t>
      </w:r>
      <w:r>
        <w:rPr>
          <w:rFonts w:ascii="Cambria Math" w:hAnsi="Cambria Math" w:cs="Cambria Math"/>
          <w:szCs w:val="21"/>
        </w:rPr>
        <w:t>△</w:t>
      </w:r>
      <w:r>
        <w:rPr>
          <w:szCs w:val="21"/>
        </w:rPr>
        <w:t xml:space="preserve">FliC2a. </w:t>
      </w:r>
      <w:r>
        <w:rPr>
          <w:rFonts w:hint="eastAsia"/>
          <w:szCs w:val="21"/>
        </w:rPr>
        <w:t>(</w:t>
      </w:r>
      <w:r>
        <w:rPr>
          <w:szCs w:val="21"/>
        </w:rPr>
        <w:t xml:space="preserve">A) Analysis of tryptophan metabolism in </w:t>
      </w:r>
      <w:r>
        <w:rPr>
          <w:i/>
          <w:szCs w:val="21"/>
        </w:rPr>
        <w:t>E. coli</w:t>
      </w:r>
      <w:r>
        <w:rPr>
          <w:szCs w:val="21"/>
        </w:rPr>
        <w:t xml:space="preserve"> K12 MG1655 using the KEGG database revealed that tryptophanase (depicted as the red arrow) encoded by the tnaA gene is the only enzyme which catalyzes the conversion of tryptophan to indole in this pathway. </w:t>
      </w:r>
      <w:r>
        <w:rPr>
          <w:rFonts w:hint="eastAsia"/>
          <w:szCs w:val="21"/>
        </w:rPr>
        <w:t>(</w:t>
      </w:r>
      <w:r>
        <w:rPr>
          <w:szCs w:val="21"/>
        </w:rPr>
        <w:t xml:space="preserve">B) Analysis of flagellar assembly in </w:t>
      </w:r>
      <w:r>
        <w:rPr>
          <w:i/>
          <w:szCs w:val="21"/>
        </w:rPr>
        <w:t>E. coli</w:t>
      </w:r>
      <w:r>
        <w:rPr>
          <w:szCs w:val="21"/>
        </w:rPr>
        <w:t xml:space="preserve"> K12 MG1655 using the KEGG database revealed that Filament (depicted as the red arrow) encoded by FliC gene is the main protein that constitutes flagella. </w:t>
      </w:r>
      <w:r>
        <w:rPr>
          <w:rFonts w:hint="eastAsia"/>
          <w:szCs w:val="21"/>
        </w:rPr>
        <w:t>(</w:t>
      </w:r>
      <w:r>
        <w:rPr>
          <w:szCs w:val="21"/>
        </w:rPr>
        <w:t xml:space="preserve">C) PCR identification of tnaA-knocked out </w:t>
      </w:r>
      <w:r>
        <w:rPr>
          <w:i/>
          <w:szCs w:val="21"/>
        </w:rPr>
        <w:t>E.coli</w:t>
      </w:r>
      <w:r>
        <w:rPr>
          <w:szCs w:val="21"/>
        </w:rPr>
        <w:t xml:space="preserve"> DH5α</w:t>
      </w:r>
      <w:r>
        <w:rPr>
          <w:rFonts w:ascii="Cambria Math" w:hAnsi="Cambria Math" w:cs="Cambria Math"/>
          <w:szCs w:val="21"/>
        </w:rPr>
        <w:t>△</w:t>
      </w:r>
      <w:r>
        <w:rPr>
          <w:szCs w:val="21"/>
        </w:rPr>
        <w:t xml:space="preserve">tnaA. Lane 1 (from left to right, indicated by the red arrow) demonstrates an apparent smaller amplification product in tnaA-deficient bacteria as compared to that in wild-type bacteria (Lanes 2–12), while Lane 13 represents the DNA ladder. </w:t>
      </w:r>
      <w:r>
        <w:rPr>
          <w:rFonts w:hint="eastAsia"/>
          <w:szCs w:val="21"/>
        </w:rPr>
        <w:t>(</w:t>
      </w:r>
      <w:r>
        <w:rPr>
          <w:szCs w:val="21"/>
        </w:rPr>
        <w:t xml:space="preserve">D) PCR identification of TnaA and FliC-knocked out </w:t>
      </w:r>
      <w:r>
        <w:rPr>
          <w:i/>
          <w:szCs w:val="21"/>
        </w:rPr>
        <w:t>E.coli</w:t>
      </w:r>
      <w:r>
        <w:rPr>
          <w:szCs w:val="21"/>
        </w:rPr>
        <w:t xml:space="preserve"> DH5α</w:t>
      </w:r>
      <w:r>
        <w:rPr>
          <w:rFonts w:ascii="Cambria Math" w:hAnsi="Cambria Math" w:cs="Cambria Math"/>
          <w:szCs w:val="21"/>
        </w:rPr>
        <w:t>△</w:t>
      </w:r>
      <w:r>
        <w:rPr>
          <w:szCs w:val="21"/>
        </w:rPr>
        <w:t>tnaA</w:t>
      </w:r>
      <w:r>
        <w:rPr>
          <w:rFonts w:ascii="Cambria Math" w:hAnsi="Cambria Math" w:cs="Cambria Math"/>
          <w:szCs w:val="21"/>
        </w:rPr>
        <w:t>△</w:t>
      </w:r>
      <w:r>
        <w:rPr>
          <w:szCs w:val="21"/>
        </w:rPr>
        <w:t xml:space="preserve">FliC. Lane 1, 3, 6 to 10 (from left to right, indicated by the red arrow) demonstrates an apparent single smaller amplification product in FliC-deficient bacteria as compared to that in wild-type bacteria or non-monoclonal bacteria (Lanes 2, 4, 5, 11 and 12), while Lane 13 represents the DNA ladder. </w:t>
      </w:r>
    </w:p>
    <w:p>
      <w:pPr>
        <w:rPr>
          <w:szCs w:val="21"/>
        </w:rPr>
      </w:pPr>
    </w:p>
    <w:p>
      <w:pPr>
        <w:rPr>
          <w:szCs w:val="21"/>
        </w:rPr>
      </w:pPr>
      <w:r>
        <w:rPr>
          <w:b/>
          <w:bCs/>
        </w:rPr>
        <w:t>Fig. S2.</w:t>
      </w:r>
      <w:r>
        <w:rPr>
          <w:szCs w:val="21"/>
        </w:rPr>
        <w:t xml:space="preserve"> Students practicing with </w:t>
      </w:r>
      <w:r>
        <w:rPr>
          <w:i/>
          <w:szCs w:val="21"/>
        </w:rPr>
        <w:t>S.flexneri</w:t>
      </w:r>
      <w:r>
        <w:rPr>
          <w:szCs w:val="21"/>
        </w:rPr>
        <w:t xml:space="preserve"> 2a (Group A) and </w:t>
      </w:r>
      <w:r>
        <w:rPr>
          <w:i/>
          <w:szCs w:val="21"/>
        </w:rPr>
        <w:t xml:space="preserve">E.coli </w:t>
      </w:r>
      <w:r>
        <w:rPr>
          <w:szCs w:val="21"/>
        </w:rPr>
        <w:t>DH5α</w:t>
      </w:r>
      <w:r>
        <w:rPr>
          <w:rFonts w:hint="eastAsia" w:ascii="宋体" w:hAnsi="宋体" w:eastAsia="宋体" w:cs="宋体"/>
          <w:szCs w:val="21"/>
        </w:rPr>
        <w:t>△</w:t>
      </w:r>
      <w:r>
        <w:rPr>
          <w:szCs w:val="21"/>
        </w:rPr>
        <w:t>tnaA</w:t>
      </w:r>
      <w:r>
        <w:rPr>
          <w:rFonts w:hint="eastAsia" w:ascii="宋体" w:hAnsi="宋体" w:eastAsia="宋体" w:cs="宋体"/>
          <w:szCs w:val="21"/>
        </w:rPr>
        <w:t>△</w:t>
      </w:r>
      <w:r>
        <w:rPr>
          <w:szCs w:val="21"/>
        </w:rPr>
        <w:t>FliC2a (Group B) outperformed those only participating in simulated experiments (Group C) in terms of their scores (20 point for each item) on zoning streak, colony selection, KIA and MIU inoculation and results and discussion, and the total scores in average. All data above were shown as mean ± SEM of n = 3 replicates, student’s t-test: *p &lt; 0.1; **p &lt; 0.01; ***p &lt; 0.001; NS, not significant.</w:t>
      </w:r>
    </w:p>
    <w:sectPr>
      <w:footerReference r:id="rId5" w:type="default"/>
      <w:footerReference r:id="rId6"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KTJ+ZMUFCx-1">
    <w:altName w:val="Times New Roman"/>
    <w:panose1 w:val="00000000000000000000"/>
    <w:charset w:val="00"/>
    <w:family w:val="roman"/>
    <w:pitch w:val="default"/>
    <w:sig w:usb0="00000000" w:usb1="00000000" w:usb2="00000000" w:usb3="00000000" w:csb0="00000000" w:csb1="00000000"/>
  </w:font>
  <w:font w:name="DY3+ZBeCb5-3">
    <w:altName w:val="Times New Roman"/>
    <w:panose1 w:val="00000000000000000000"/>
    <w:charset w:val="00"/>
    <w:family w:val="roman"/>
    <w:pitch w:val="default"/>
    <w:sig w:usb0="00000000" w:usb1="00000000" w:usb2="00000000" w:usb3="00000000" w:csb0="00000000" w:csb1="00000000"/>
  </w:font>
  <w:font w:name="Advm1046a">
    <w:altName w:val="Times New Roman"/>
    <w:panose1 w:val="00000000000000000000"/>
    <w:charset w:val="00"/>
    <w:family w:val="roman"/>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Style w:val="15"/>
        <w:sz w:val="21"/>
        <w:szCs w:val="22"/>
      </w:rP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1646187390"/>
      <w:docPartObj>
        <w:docPartGallery w:val="autotext"/>
      </w:docPartObj>
    </w:sdtPr>
    <w:sdtEndPr>
      <w:rPr>
        <w:rStyle w:val="15"/>
      </w:rPr>
    </w:sdtEndPr>
    <w:sdtContent>
      <w:p>
        <w:pPr>
          <w:pStyle w:val="7"/>
          <w:rPr>
            <w:rStyle w:val="15"/>
            <w:sz w:val="21"/>
            <w:szCs w:val="22"/>
          </w:rPr>
        </w:pPr>
        <w:r>
          <w:rPr>
            <w:rStyle w:val="15"/>
          </w:rPr>
          <w:fldChar w:fldCharType="begin"/>
        </w:r>
        <w:r>
          <w:rPr>
            <w:rStyle w:val="15"/>
          </w:rPr>
          <w:instrText xml:space="preserve"> PAGE </w:instrText>
        </w:r>
        <w:r>
          <w:rPr>
            <w:rStyle w:val="15"/>
          </w:rPr>
          <w:fldChar w:fldCharType="end"/>
        </w:r>
      </w:p>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FkMmQ4ZjhmY2EwMGZlZGQ3OTUzNTRkZTM4MTUzMzAifQ=="/>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z50xfvvta9s9we0ee9vxftcwreep25rf959&quot;&gt;YAP基金&lt;record-ids&gt;&lt;item&gt;180&lt;/item&gt;&lt;item&gt;181&lt;/item&gt;&lt;item&gt;182&lt;/item&gt;&lt;item&gt;183&lt;/item&gt;&lt;item&gt;184&lt;/item&gt;&lt;item&gt;185&lt;/item&gt;&lt;item&gt;186&lt;/item&gt;&lt;item&gt;187&lt;/item&gt;&lt;item&gt;188&lt;/item&gt;&lt;item&gt;190&lt;/item&gt;&lt;item&gt;202&lt;/item&gt;&lt;item&gt;203&lt;/item&gt;&lt;item&gt;204&lt;/item&gt;&lt;item&gt;205&lt;/item&gt;&lt;item&gt;207&lt;/item&gt;&lt;item&gt;208&lt;/item&gt;&lt;item&gt;209&lt;/item&gt;&lt;item&gt;210&lt;/item&gt;&lt;item&gt;211&lt;/item&gt;&lt;item&gt;212&lt;/item&gt;&lt;item&gt;215&lt;/item&gt;&lt;item&gt;216&lt;/item&gt;&lt;item&gt;217&lt;/item&gt;&lt;item&gt;219&lt;/item&gt;&lt;/record-ids&gt;&lt;/item&gt;&lt;/Libraries&gt;"/>
  </w:docVars>
  <w:rsids>
    <w:rsidRoot w:val="002F218D"/>
    <w:rsid w:val="00000E22"/>
    <w:rsid w:val="000029E3"/>
    <w:rsid w:val="00002B35"/>
    <w:rsid w:val="00002D90"/>
    <w:rsid w:val="0000424D"/>
    <w:rsid w:val="00004F85"/>
    <w:rsid w:val="00005A97"/>
    <w:rsid w:val="000067CA"/>
    <w:rsid w:val="00007C06"/>
    <w:rsid w:val="00010B23"/>
    <w:rsid w:val="00011F8B"/>
    <w:rsid w:val="00012281"/>
    <w:rsid w:val="00012738"/>
    <w:rsid w:val="00012AC1"/>
    <w:rsid w:val="000136CD"/>
    <w:rsid w:val="000136ED"/>
    <w:rsid w:val="00013D4D"/>
    <w:rsid w:val="000148DB"/>
    <w:rsid w:val="00015000"/>
    <w:rsid w:val="000155F4"/>
    <w:rsid w:val="00015A5C"/>
    <w:rsid w:val="00017368"/>
    <w:rsid w:val="000179A7"/>
    <w:rsid w:val="000202A3"/>
    <w:rsid w:val="00020430"/>
    <w:rsid w:val="00021BB4"/>
    <w:rsid w:val="00021C5F"/>
    <w:rsid w:val="00022155"/>
    <w:rsid w:val="00022413"/>
    <w:rsid w:val="000225C9"/>
    <w:rsid w:val="000249FF"/>
    <w:rsid w:val="000266F1"/>
    <w:rsid w:val="00027293"/>
    <w:rsid w:val="00027F91"/>
    <w:rsid w:val="0003035D"/>
    <w:rsid w:val="00030CA6"/>
    <w:rsid w:val="000321FF"/>
    <w:rsid w:val="00032693"/>
    <w:rsid w:val="00034797"/>
    <w:rsid w:val="000348A2"/>
    <w:rsid w:val="00034954"/>
    <w:rsid w:val="00034FB9"/>
    <w:rsid w:val="00036232"/>
    <w:rsid w:val="00036463"/>
    <w:rsid w:val="00036E68"/>
    <w:rsid w:val="0004008F"/>
    <w:rsid w:val="000405EE"/>
    <w:rsid w:val="00041F96"/>
    <w:rsid w:val="00042260"/>
    <w:rsid w:val="000429BE"/>
    <w:rsid w:val="00044306"/>
    <w:rsid w:val="0005113E"/>
    <w:rsid w:val="00051297"/>
    <w:rsid w:val="00051E6E"/>
    <w:rsid w:val="00053517"/>
    <w:rsid w:val="0005472C"/>
    <w:rsid w:val="00054801"/>
    <w:rsid w:val="00056442"/>
    <w:rsid w:val="00056FE2"/>
    <w:rsid w:val="0005768A"/>
    <w:rsid w:val="0005775B"/>
    <w:rsid w:val="00060A33"/>
    <w:rsid w:val="00060CE5"/>
    <w:rsid w:val="00061D8D"/>
    <w:rsid w:val="0006233B"/>
    <w:rsid w:val="00062E73"/>
    <w:rsid w:val="0006669D"/>
    <w:rsid w:val="000667BD"/>
    <w:rsid w:val="0006768C"/>
    <w:rsid w:val="0007031F"/>
    <w:rsid w:val="00070C7C"/>
    <w:rsid w:val="00071210"/>
    <w:rsid w:val="000717D7"/>
    <w:rsid w:val="00071A94"/>
    <w:rsid w:val="00071B4A"/>
    <w:rsid w:val="00071B62"/>
    <w:rsid w:val="00072256"/>
    <w:rsid w:val="00072C26"/>
    <w:rsid w:val="0007311C"/>
    <w:rsid w:val="0007324A"/>
    <w:rsid w:val="000737D6"/>
    <w:rsid w:val="00073938"/>
    <w:rsid w:val="00073CB6"/>
    <w:rsid w:val="00074117"/>
    <w:rsid w:val="00074FAD"/>
    <w:rsid w:val="00075E68"/>
    <w:rsid w:val="00075FFA"/>
    <w:rsid w:val="000767FD"/>
    <w:rsid w:val="00077014"/>
    <w:rsid w:val="000771F3"/>
    <w:rsid w:val="000774D2"/>
    <w:rsid w:val="000776DB"/>
    <w:rsid w:val="000800AC"/>
    <w:rsid w:val="000807A7"/>
    <w:rsid w:val="00080D39"/>
    <w:rsid w:val="00080EF9"/>
    <w:rsid w:val="000818EA"/>
    <w:rsid w:val="0008285E"/>
    <w:rsid w:val="00082D9D"/>
    <w:rsid w:val="00084182"/>
    <w:rsid w:val="000848AE"/>
    <w:rsid w:val="000866FC"/>
    <w:rsid w:val="00086CE3"/>
    <w:rsid w:val="00090489"/>
    <w:rsid w:val="00090761"/>
    <w:rsid w:val="00090EF9"/>
    <w:rsid w:val="000913C4"/>
    <w:rsid w:val="0009153A"/>
    <w:rsid w:val="0009263C"/>
    <w:rsid w:val="00093154"/>
    <w:rsid w:val="00093784"/>
    <w:rsid w:val="00093FE1"/>
    <w:rsid w:val="00094017"/>
    <w:rsid w:val="00094C87"/>
    <w:rsid w:val="000956CC"/>
    <w:rsid w:val="00096133"/>
    <w:rsid w:val="000961C0"/>
    <w:rsid w:val="00096B55"/>
    <w:rsid w:val="0009710A"/>
    <w:rsid w:val="00097333"/>
    <w:rsid w:val="000975D4"/>
    <w:rsid w:val="000A0CA7"/>
    <w:rsid w:val="000A3313"/>
    <w:rsid w:val="000A39E3"/>
    <w:rsid w:val="000A3B3C"/>
    <w:rsid w:val="000A40AA"/>
    <w:rsid w:val="000A5BA1"/>
    <w:rsid w:val="000A6E10"/>
    <w:rsid w:val="000A7625"/>
    <w:rsid w:val="000A7B30"/>
    <w:rsid w:val="000B03DE"/>
    <w:rsid w:val="000B06FD"/>
    <w:rsid w:val="000B39DF"/>
    <w:rsid w:val="000B544B"/>
    <w:rsid w:val="000B5E15"/>
    <w:rsid w:val="000B612C"/>
    <w:rsid w:val="000B73B5"/>
    <w:rsid w:val="000B7E2A"/>
    <w:rsid w:val="000C006B"/>
    <w:rsid w:val="000C0296"/>
    <w:rsid w:val="000C0BD6"/>
    <w:rsid w:val="000C17F4"/>
    <w:rsid w:val="000C3BF1"/>
    <w:rsid w:val="000C3D32"/>
    <w:rsid w:val="000C4A89"/>
    <w:rsid w:val="000C5880"/>
    <w:rsid w:val="000C5C58"/>
    <w:rsid w:val="000C5F6B"/>
    <w:rsid w:val="000C6255"/>
    <w:rsid w:val="000D1B9F"/>
    <w:rsid w:val="000D1F4B"/>
    <w:rsid w:val="000D2A25"/>
    <w:rsid w:val="000D557A"/>
    <w:rsid w:val="000D561B"/>
    <w:rsid w:val="000D5683"/>
    <w:rsid w:val="000D61B3"/>
    <w:rsid w:val="000D64C3"/>
    <w:rsid w:val="000D7BAC"/>
    <w:rsid w:val="000E0922"/>
    <w:rsid w:val="000E0E8B"/>
    <w:rsid w:val="000E1212"/>
    <w:rsid w:val="000E1BA8"/>
    <w:rsid w:val="000E27CF"/>
    <w:rsid w:val="000E31E3"/>
    <w:rsid w:val="000E3DA9"/>
    <w:rsid w:val="000E40F9"/>
    <w:rsid w:val="000E44CB"/>
    <w:rsid w:val="000E659C"/>
    <w:rsid w:val="000F1FF2"/>
    <w:rsid w:val="000F2EC1"/>
    <w:rsid w:val="000F38F5"/>
    <w:rsid w:val="000F3E60"/>
    <w:rsid w:val="000F6350"/>
    <w:rsid w:val="00101456"/>
    <w:rsid w:val="001014FA"/>
    <w:rsid w:val="00101BCA"/>
    <w:rsid w:val="001029B6"/>
    <w:rsid w:val="00102BC5"/>
    <w:rsid w:val="00102CE7"/>
    <w:rsid w:val="001033F7"/>
    <w:rsid w:val="001034A1"/>
    <w:rsid w:val="00103AEF"/>
    <w:rsid w:val="00103B37"/>
    <w:rsid w:val="001048EF"/>
    <w:rsid w:val="0010677F"/>
    <w:rsid w:val="00106B49"/>
    <w:rsid w:val="001074B6"/>
    <w:rsid w:val="0010775B"/>
    <w:rsid w:val="001079F7"/>
    <w:rsid w:val="001125C6"/>
    <w:rsid w:val="001129D4"/>
    <w:rsid w:val="00113BC3"/>
    <w:rsid w:val="00113EE3"/>
    <w:rsid w:val="0011442F"/>
    <w:rsid w:val="001148F9"/>
    <w:rsid w:val="0011567C"/>
    <w:rsid w:val="00115C0B"/>
    <w:rsid w:val="00115CA0"/>
    <w:rsid w:val="0011669C"/>
    <w:rsid w:val="00116716"/>
    <w:rsid w:val="00117434"/>
    <w:rsid w:val="00120F8A"/>
    <w:rsid w:val="0012152E"/>
    <w:rsid w:val="001222FE"/>
    <w:rsid w:val="001227B1"/>
    <w:rsid w:val="0012306F"/>
    <w:rsid w:val="001238E5"/>
    <w:rsid w:val="00125353"/>
    <w:rsid w:val="00125DF6"/>
    <w:rsid w:val="00126CBE"/>
    <w:rsid w:val="00127047"/>
    <w:rsid w:val="0013129B"/>
    <w:rsid w:val="00132DDD"/>
    <w:rsid w:val="001354AE"/>
    <w:rsid w:val="001361C5"/>
    <w:rsid w:val="001402BB"/>
    <w:rsid w:val="00140D9A"/>
    <w:rsid w:val="001422F7"/>
    <w:rsid w:val="00142529"/>
    <w:rsid w:val="001428A6"/>
    <w:rsid w:val="0014321A"/>
    <w:rsid w:val="00143B94"/>
    <w:rsid w:val="00144E37"/>
    <w:rsid w:val="00150371"/>
    <w:rsid w:val="001512D4"/>
    <w:rsid w:val="00151A59"/>
    <w:rsid w:val="00152058"/>
    <w:rsid w:val="00153290"/>
    <w:rsid w:val="001535EE"/>
    <w:rsid w:val="00153DC5"/>
    <w:rsid w:val="00155C02"/>
    <w:rsid w:val="00155C52"/>
    <w:rsid w:val="00157E3B"/>
    <w:rsid w:val="00164253"/>
    <w:rsid w:val="00164989"/>
    <w:rsid w:val="001655A2"/>
    <w:rsid w:val="001656BF"/>
    <w:rsid w:val="00165794"/>
    <w:rsid w:val="001667F3"/>
    <w:rsid w:val="00167EF4"/>
    <w:rsid w:val="00170EEF"/>
    <w:rsid w:val="001717EB"/>
    <w:rsid w:val="001730B9"/>
    <w:rsid w:val="001742AE"/>
    <w:rsid w:val="00175C05"/>
    <w:rsid w:val="00180550"/>
    <w:rsid w:val="00180557"/>
    <w:rsid w:val="00180877"/>
    <w:rsid w:val="00180E71"/>
    <w:rsid w:val="00180FCA"/>
    <w:rsid w:val="0018156C"/>
    <w:rsid w:val="00181C46"/>
    <w:rsid w:val="001828A4"/>
    <w:rsid w:val="00182980"/>
    <w:rsid w:val="00182CD2"/>
    <w:rsid w:val="00184E0B"/>
    <w:rsid w:val="0018520E"/>
    <w:rsid w:val="00185278"/>
    <w:rsid w:val="00190942"/>
    <w:rsid w:val="00191D55"/>
    <w:rsid w:val="001929C8"/>
    <w:rsid w:val="001930DF"/>
    <w:rsid w:val="0019396C"/>
    <w:rsid w:val="00194F69"/>
    <w:rsid w:val="0019608D"/>
    <w:rsid w:val="00197B7F"/>
    <w:rsid w:val="001A0744"/>
    <w:rsid w:val="001A0F90"/>
    <w:rsid w:val="001A23E9"/>
    <w:rsid w:val="001A3483"/>
    <w:rsid w:val="001A3721"/>
    <w:rsid w:val="001A51F2"/>
    <w:rsid w:val="001A653F"/>
    <w:rsid w:val="001A680C"/>
    <w:rsid w:val="001A6847"/>
    <w:rsid w:val="001A7194"/>
    <w:rsid w:val="001A7C1C"/>
    <w:rsid w:val="001A7CE9"/>
    <w:rsid w:val="001B11FE"/>
    <w:rsid w:val="001B179A"/>
    <w:rsid w:val="001B2F57"/>
    <w:rsid w:val="001B43A5"/>
    <w:rsid w:val="001B4DE1"/>
    <w:rsid w:val="001B5617"/>
    <w:rsid w:val="001B688B"/>
    <w:rsid w:val="001B75C8"/>
    <w:rsid w:val="001C01E0"/>
    <w:rsid w:val="001C179E"/>
    <w:rsid w:val="001C1C44"/>
    <w:rsid w:val="001C27C2"/>
    <w:rsid w:val="001C2D69"/>
    <w:rsid w:val="001C2EA1"/>
    <w:rsid w:val="001C3045"/>
    <w:rsid w:val="001C6BC0"/>
    <w:rsid w:val="001C79C6"/>
    <w:rsid w:val="001C7C3A"/>
    <w:rsid w:val="001D2661"/>
    <w:rsid w:val="001D3013"/>
    <w:rsid w:val="001D407C"/>
    <w:rsid w:val="001D43DD"/>
    <w:rsid w:val="001D48F2"/>
    <w:rsid w:val="001D4E66"/>
    <w:rsid w:val="001D56B8"/>
    <w:rsid w:val="001D5ACA"/>
    <w:rsid w:val="001D5B61"/>
    <w:rsid w:val="001D617E"/>
    <w:rsid w:val="001D738C"/>
    <w:rsid w:val="001D7CD8"/>
    <w:rsid w:val="001D7F85"/>
    <w:rsid w:val="001E0091"/>
    <w:rsid w:val="001E0139"/>
    <w:rsid w:val="001E051B"/>
    <w:rsid w:val="001E274D"/>
    <w:rsid w:val="001E2DFA"/>
    <w:rsid w:val="001E3D9F"/>
    <w:rsid w:val="001E6DE6"/>
    <w:rsid w:val="001E6E55"/>
    <w:rsid w:val="001F0E77"/>
    <w:rsid w:val="001F1894"/>
    <w:rsid w:val="001F2C08"/>
    <w:rsid w:val="001F497F"/>
    <w:rsid w:val="001F777A"/>
    <w:rsid w:val="001F7AE6"/>
    <w:rsid w:val="0020008C"/>
    <w:rsid w:val="002006F1"/>
    <w:rsid w:val="00200E50"/>
    <w:rsid w:val="00202DC7"/>
    <w:rsid w:val="00204411"/>
    <w:rsid w:val="002048A2"/>
    <w:rsid w:val="002048B3"/>
    <w:rsid w:val="00204C8B"/>
    <w:rsid w:val="00205573"/>
    <w:rsid w:val="002057DF"/>
    <w:rsid w:val="00205CAA"/>
    <w:rsid w:val="00205DAB"/>
    <w:rsid w:val="002062D7"/>
    <w:rsid w:val="00210550"/>
    <w:rsid w:val="00210B2E"/>
    <w:rsid w:val="0021108B"/>
    <w:rsid w:val="002124D2"/>
    <w:rsid w:val="002129A2"/>
    <w:rsid w:val="00212CF3"/>
    <w:rsid w:val="0021583A"/>
    <w:rsid w:val="00215863"/>
    <w:rsid w:val="00215D86"/>
    <w:rsid w:val="002163CB"/>
    <w:rsid w:val="00216797"/>
    <w:rsid w:val="002204AE"/>
    <w:rsid w:val="00220D54"/>
    <w:rsid w:val="002212C0"/>
    <w:rsid w:val="00221E5C"/>
    <w:rsid w:val="002222CF"/>
    <w:rsid w:val="00222484"/>
    <w:rsid w:val="00222CBD"/>
    <w:rsid w:val="00223759"/>
    <w:rsid w:val="002240EC"/>
    <w:rsid w:val="0022508C"/>
    <w:rsid w:val="002266EA"/>
    <w:rsid w:val="00230678"/>
    <w:rsid w:val="00231B9B"/>
    <w:rsid w:val="00231F51"/>
    <w:rsid w:val="002321AE"/>
    <w:rsid w:val="002352B2"/>
    <w:rsid w:val="00235E96"/>
    <w:rsid w:val="00236A6E"/>
    <w:rsid w:val="00236EB7"/>
    <w:rsid w:val="002373A8"/>
    <w:rsid w:val="00240024"/>
    <w:rsid w:val="0024041D"/>
    <w:rsid w:val="0024058B"/>
    <w:rsid w:val="0024217B"/>
    <w:rsid w:val="00242623"/>
    <w:rsid w:val="00242828"/>
    <w:rsid w:val="00244CD5"/>
    <w:rsid w:val="00246C03"/>
    <w:rsid w:val="00246D13"/>
    <w:rsid w:val="0024762C"/>
    <w:rsid w:val="002477CF"/>
    <w:rsid w:val="002507D9"/>
    <w:rsid w:val="002511D8"/>
    <w:rsid w:val="002526BB"/>
    <w:rsid w:val="002538B1"/>
    <w:rsid w:val="00253D6A"/>
    <w:rsid w:val="00253F6C"/>
    <w:rsid w:val="002544A1"/>
    <w:rsid w:val="00254A0E"/>
    <w:rsid w:val="00254ECC"/>
    <w:rsid w:val="00254F55"/>
    <w:rsid w:val="002567FB"/>
    <w:rsid w:val="0025735F"/>
    <w:rsid w:val="002576BB"/>
    <w:rsid w:val="00262F93"/>
    <w:rsid w:val="00264D32"/>
    <w:rsid w:val="00265E1D"/>
    <w:rsid w:val="00267778"/>
    <w:rsid w:val="0027051B"/>
    <w:rsid w:val="00271620"/>
    <w:rsid w:val="0027196D"/>
    <w:rsid w:val="00271FEF"/>
    <w:rsid w:val="00272211"/>
    <w:rsid w:val="002723C0"/>
    <w:rsid w:val="002723DE"/>
    <w:rsid w:val="00272A2A"/>
    <w:rsid w:val="0027360C"/>
    <w:rsid w:val="00273953"/>
    <w:rsid w:val="00273A06"/>
    <w:rsid w:val="0027431D"/>
    <w:rsid w:val="00275E47"/>
    <w:rsid w:val="002773BD"/>
    <w:rsid w:val="002779E8"/>
    <w:rsid w:val="0028015F"/>
    <w:rsid w:val="002804B6"/>
    <w:rsid w:val="00280727"/>
    <w:rsid w:val="00281CA9"/>
    <w:rsid w:val="0028409C"/>
    <w:rsid w:val="00284F6D"/>
    <w:rsid w:val="00285E4D"/>
    <w:rsid w:val="00286AF8"/>
    <w:rsid w:val="00287A93"/>
    <w:rsid w:val="00290E0F"/>
    <w:rsid w:val="00291951"/>
    <w:rsid w:val="00293913"/>
    <w:rsid w:val="00293DF3"/>
    <w:rsid w:val="00294204"/>
    <w:rsid w:val="00294A7F"/>
    <w:rsid w:val="00295135"/>
    <w:rsid w:val="002953A8"/>
    <w:rsid w:val="00296628"/>
    <w:rsid w:val="00297543"/>
    <w:rsid w:val="00297D28"/>
    <w:rsid w:val="002A00FE"/>
    <w:rsid w:val="002A01EE"/>
    <w:rsid w:val="002A04D1"/>
    <w:rsid w:val="002A060E"/>
    <w:rsid w:val="002A23B9"/>
    <w:rsid w:val="002A3674"/>
    <w:rsid w:val="002A3F3F"/>
    <w:rsid w:val="002A5960"/>
    <w:rsid w:val="002B0784"/>
    <w:rsid w:val="002B1D6A"/>
    <w:rsid w:val="002B2085"/>
    <w:rsid w:val="002B2246"/>
    <w:rsid w:val="002B406A"/>
    <w:rsid w:val="002B46F2"/>
    <w:rsid w:val="002B4FB4"/>
    <w:rsid w:val="002B5504"/>
    <w:rsid w:val="002B580C"/>
    <w:rsid w:val="002B599D"/>
    <w:rsid w:val="002B6146"/>
    <w:rsid w:val="002B65ED"/>
    <w:rsid w:val="002B6BB1"/>
    <w:rsid w:val="002B74F4"/>
    <w:rsid w:val="002C07D0"/>
    <w:rsid w:val="002C2558"/>
    <w:rsid w:val="002C2B6B"/>
    <w:rsid w:val="002C2EB3"/>
    <w:rsid w:val="002C2FB5"/>
    <w:rsid w:val="002C3710"/>
    <w:rsid w:val="002C3772"/>
    <w:rsid w:val="002C4907"/>
    <w:rsid w:val="002C49FD"/>
    <w:rsid w:val="002C4B6D"/>
    <w:rsid w:val="002C532F"/>
    <w:rsid w:val="002C6121"/>
    <w:rsid w:val="002C687E"/>
    <w:rsid w:val="002C68CA"/>
    <w:rsid w:val="002C74D1"/>
    <w:rsid w:val="002C7A01"/>
    <w:rsid w:val="002D0511"/>
    <w:rsid w:val="002D2063"/>
    <w:rsid w:val="002D2538"/>
    <w:rsid w:val="002D2C58"/>
    <w:rsid w:val="002D332E"/>
    <w:rsid w:val="002D361C"/>
    <w:rsid w:val="002D37AA"/>
    <w:rsid w:val="002D4189"/>
    <w:rsid w:val="002D42AD"/>
    <w:rsid w:val="002D5DC5"/>
    <w:rsid w:val="002D5FAB"/>
    <w:rsid w:val="002E0554"/>
    <w:rsid w:val="002E0EF3"/>
    <w:rsid w:val="002E10C9"/>
    <w:rsid w:val="002E1678"/>
    <w:rsid w:val="002E1997"/>
    <w:rsid w:val="002E19A6"/>
    <w:rsid w:val="002E2C1C"/>
    <w:rsid w:val="002E3FAC"/>
    <w:rsid w:val="002E5EBB"/>
    <w:rsid w:val="002E61DC"/>
    <w:rsid w:val="002E6742"/>
    <w:rsid w:val="002E6ED2"/>
    <w:rsid w:val="002E7315"/>
    <w:rsid w:val="002F218D"/>
    <w:rsid w:val="002F2F47"/>
    <w:rsid w:val="002F33E1"/>
    <w:rsid w:val="002F354B"/>
    <w:rsid w:val="002F3FC9"/>
    <w:rsid w:val="002F482F"/>
    <w:rsid w:val="002F559A"/>
    <w:rsid w:val="002F58E3"/>
    <w:rsid w:val="002F5E80"/>
    <w:rsid w:val="002F67A7"/>
    <w:rsid w:val="002F6BC8"/>
    <w:rsid w:val="00300D86"/>
    <w:rsid w:val="00302488"/>
    <w:rsid w:val="003034B9"/>
    <w:rsid w:val="00303E35"/>
    <w:rsid w:val="00304BE0"/>
    <w:rsid w:val="00304C54"/>
    <w:rsid w:val="00305528"/>
    <w:rsid w:val="00305B2A"/>
    <w:rsid w:val="0030648C"/>
    <w:rsid w:val="00307751"/>
    <w:rsid w:val="00307A6D"/>
    <w:rsid w:val="00307EB8"/>
    <w:rsid w:val="00310693"/>
    <w:rsid w:val="00310C5A"/>
    <w:rsid w:val="003121F7"/>
    <w:rsid w:val="00312BAC"/>
    <w:rsid w:val="0031350B"/>
    <w:rsid w:val="00314F4E"/>
    <w:rsid w:val="0031554D"/>
    <w:rsid w:val="0031667A"/>
    <w:rsid w:val="00317053"/>
    <w:rsid w:val="0031720D"/>
    <w:rsid w:val="00317DA9"/>
    <w:rsid w:val="003204DA"/>
    <w:rsid w:val="003208A7"/>
    <w:rsid w:val="00320C37"/>
    <w:rsid w:val="00321D43"/>
    <w:rsid w:val="0032281C"/>
    <w:rsid w:val="00323494"/>
    <w:rsid w:val="003238FE"/>
    <w:rsid w:val="00324358"/>
    <w:rsid w:val="00325623"/>
    <w:rsid w:val="0032613B"/>
    <w:rsid w:val="00327067"/>
    <w:rsid w:val="00327FAF"/>
    <w:rsid w:val="00330B56"/>
    <w:rsid w:val="00330CD3"/>
    <w:rsid w:val="0033108E"/>
    <w:rsid w:val="00331C40"/>
    <w:rsid w:val="003332E0"/>
    <w:rsid w:val="00333F45"/>
    <w:rsid w:val="00334450"/>
    <w:rsid w:val="003347B1"/>
    <w:rsid w:val="00334B71"/>
    <w:rsid w:val="00334C14"/>
    <w:rsid w:val="00337D18"/>
    <w:rsid w:val="0034024D"/>
    <w:rsid w:val="003409C4"/>
    <w:rsid w:val="003420A4"/>
    <w:rsid w:val="00342CAB"/>
    <w:rsid w:val="00343034"/>
    <w:rsid w:val="0034396A"/>
    <w:rsid w:val="00343C0D"/>
    <w:rsid w:val="00345560"/>
    <w:rsid w:val="003459AB"/>
    <w:rsid w:val="00346C78"/>
    <w:rsid w:val="00350503"/>
    <w:rsid w:val="00350ABA"/>
    <w:rsid w:val="003510C0"/>
    <w:rsid w:val="003519F6"/>
    <w:rsid w:val="00351DEE"/>
    <w:rsid w:val="003525BC"/>
    <w:rsid w:val="00355CB8"/>
    <w:rsid w:val="00356B86"/>
    <w:rsid w:val="00360835"/>
    <w:rsid w:val="00360B3F"/>
    <w:rsid w:val="00361BD7"/>
    <w:rsid w:val="00363D48"/>
    <w:rsid w:val="003646F6"/>
    <w:rsid w:val="00364F5D"/>
    <w:rsid w:val="003652A7"/>
    <w:rsid w:val="00365C75"/>
    <w:rsid w:val="00365E6E"/>
    <w:rsid w:val="00367F7D"/>
    <w:rsid w:val="003700B9"/>
    <w:rsid w:val="003705F0"/>
    <w:rsid w:val="00370A39"/>
    <w:rsid w:val="00370C2C"/>
    <w:rsid w:val="00370DF7"/>
    <w:rsid w:val="00371D62"/>
    <w:rsid w:val="003721C2"/>
    <w:rsid w:val="00373150"/>
    <w:rsid w:val="0037326E"/>
    <w:rsid w:val="00373753"/>
    <w:rsid w:val="00373793"/>
    <w:rsid w:val="00373879"/>
    <w:rsid w:val="00373D4B"/>
    <w:rsid w:val="00373FAD"/>
    <w:rsid w:val="00374D32"/>
    <w:rsid w:val="003756B6"/>
    <w:rsid w:val="003804DF"/>
    <w:rsid w:val="003805CB"/>
    <w:rsid w:val="00380960"/>
    <w:rsid w:val="00380E39"/>
    <w:rsid w:val="0038125C"/>
    <w:rsid w:val="00381E7A"/>
    <w:rsid w:val="00382495"/>
    <w:rsid w:val="00383D7A"/>
    <w:rsid w:val="003866D0"/>
    <w:rsid w:val="00386D76"/>
    <w:rsid w:val="0038772F"/>
    <w:rsid w:val="0039006B"/>
    <w:rsid w:val="00390B8C"/>
    <w:rsid w:val="00390D1F"/>
    <w:rsid w:val="00392BC2"/>
    <w:rsid w:val="00393D77"/>
    <w:rsid w:val="00394721"/>
    <w:rsid w:val="00396C2A"/>
    <w:rsid w:val="00396F83"/>
    <w:rsid w:val="00397334"/>
    <w:rsid w:val="003973B5"/>
    <w:rsid w:val="003973E4"/>
    <w:rsid w:val="00397D4E"/>
    <w:rsid w:val="003A00B4"/>
    <w:rsid w:val="003A049D"/>
    <w:rsid w:val="003A05A4"/>
    <w:rsid w:val="003A210C"/>
    <w:rsid w:val="003A2C5A"/>
    <w:rsid w:val="003A3677"/>
    <w:rsid w:val="003A3917"/>
    <w:rsid w:val="003A5AF1"/>
    <w:rsid w:val="003A5FCA"/>
    <w:rsid w:val="003A6349"/>
    <w:rsid w:val="003A6CF7"/>
    <w:rsid w:val="003B0241"/>
    <w:rsid w:val="003B041E"/>
    <w:rsid w:val="003B0ADB"/>
    <w:rsid w:val="003B0EA1"/>
    <w:rsid w:val="003B1397"/>
    <w:rsid w:val="003B1688"/>
    <w:rsid w:val="003B1BD5"/>
    <w:rsid w:val="003B2A86"/>
    <w:rsid w:val="003B3088"/>
    <w:rsid w:val="003B38A4"/>
    <w:rsid w:val="003B6DBF"/>
    <w:rsid w:val="003B7EF0"/>
    <w:rsid w:val="003C276E"/>
    <w:rsid w:val="003C38D6"/>
    <w:rsid w:val="003C458F"/>
    <w:rsid w:val="003C4656"/>
    <w:rsid w:val="003C47C1"/>
    <w:rsid w:val="003C5BD2"/>
    <w:rsid w:val="003C5CCA"/>
    <w:rsid w:val="003C7523"/>
    <w:rsid w:val="003D0307"/>
    <w:rsid w:val="003D2049"/>
    <w:rsid w:val="003D206F"/>
    <w:rsid w:val="003D215E"/>
    <w:rsid w:val="003D2BCB"/>
    <w:rsid w:val="003D334C"/>
    <w:rsid w:val="003D3B32"/>
    <w:rsid w:val="003D439D"/>
    <w:rsid w:val="003D4A06"/>
    <w:rsid w:val="003D59D2"/>
    <w:rsid w:val="003D6718"/>
    <w:rsid w:val="003D6848"/>
    <w:rsid w:val="003D70A3"/>
    <w:rsid w:val="003D7401"/>
    <w:rsid w:val="003E000F"/>
    <w:rsid w:val="003E01B0"/>
    <w:rsid w:val="003E2355"/>
    <w:rsid w:val="003E4F8D"/>
    <w:rsid w:val="003E5979"/>
    <w:rsid w:val="003E5D07"/>
    <w:rsid w:val="003E6D27"/>
    <w:rsid w:val="003E7395"/>
    <w:rsid w:val="003F1900"/>
    <w:rsid w:val="003F2D6F"/>
    <w:rsid w:val="003F3AE4"/>
    <w:rsid w:val="003F3E5A"/>
    <w:rsid w:val="003F4569"/>
    <w:rsid w:val="003F5088"/>
    <w:rsid w:val="003F591E"/>
    <w:rsid w:val="003F5D33"/>
    <w:rsid w:val="003F63D9"/>
    <w:rsid w:val="003F6488"/>
    <w:rsid w:val="003F661D"/>
    <w:rsid w:val="003F68D2"/>
    <w:rsid w:val="00401717"/>
    <w:rsid w:val="00401E34"/>
    <w:rsid w:val="0040289D"/>
    <w:rsid w:val="004034F3"/>
    <w:rsid w:val="00403BA9"/>
    <w:rsid w:val="004051B5"/>
    <w:rsid w:val="00407731"/>
    <w:rsid w:val="004101E2"/>
    <w:rsid w:val="004106A2"/>
    <w:rsid w:val="00411196"/>
    <w:rsid w:val="00411DDA"/>
    <w:rsid w:val="004122C3"/>
    <w:rsid w:val="0041243B"/>
    <w:rsid w:val="004133B4"/>
    <w:rsid w:val="00413818"/>
    <w:rsid w:val="00413990"/>
    <w:rsid w:val="00413B71"/>
    <w:rsid w:val="004155FE"/>
    <w:rsid w:val="00415F63"/>
    <w:rsid w:val="0041743D"/>
    <w:rsid w:val="004179F5"/>
    <w:rsid w:val="00420D81"/>
    <w:rsid w:val="004226AA"/>
    <w:rsid w:val="00424ED0"/>
    <w:rsid w:val="004258AB"/>
    <w:rsid w:val="00426F27"/>
    <w:rsid w:val="004279B7"/>
    <w:rsid w:val="00427D3A"/>
    <w:rsid w:val="00430677"/>
    <w:rsid w:val="004309AE"/>
    <w:rsid w:val="00431010"/>
    <w:rsid w:val="0043113C"/>
    <w:rsid w:val="004313CD"/>
    <w:rsid w:val="004313EB"/>
    <w:rsid w:val="0043244C"/>
    <w:rsid w:val="00433440"/>
    <w:rsid w:val="004335ED"/>
    <w:rsid w:val="00433BDC"/>
    <w:rsid w:val="00434983"/>
    <w:rsid w:val="00435496"/>
    <w:rsid w:val="00435827"/>
    <w:rsid w:val="00435F3C"/>
    <w:rsid w:val="00436013"/>
    <w:rsid w:val="00436498"/>
    <w:rsid w:val="00437A5A"/>
    <w:rsid w:val="00440520"/>
    <w:rsid w:val="004406CE"/>
    <w:rsid w:val="0044099D"/>
    <w:rsid w:val="004414F8"/>
    <w:rsid w:val="00441D85"/>
    <w:rsid w:val="00441E56"/>
    <w:rsid w:val="00442991"/>
    <w:rsid w:val="0044344F"/>
    <w:rsid w:val="004455B5"/>
    <w:rsid w:val="00446C53"/>
    <w:rsid w:val="00450506"/>
    <w:rsid w:val="00451980"/>
    <w:rsid w:val="00451DC7"/>
    <w:rsid w:val="004529D8"/>
    <w:rsid w:val="004553AE"/>
    <w:rsid w:val="00455A5C"/>
    <w:rsid w:val="00455B00"/>
    <w:rsid w:val="004576FB"/>
    <w:rsid w:val="00457D70"/>
    <w:rsid w:val="00460B6C"/>
    <w:rsid w:val="004614D4"/>
    <w:rsid w:val="00461633"/>
    <w:rsid w:val="00462EAE"/>
    <w:rsid w:val="00463740"/>
    <w:rsid w:val="00464B12"/>
    <w:rsid w:val="0046653C"/>
    <w:rsid w:val="00466D8A"/>
    <w:rsid w:val="0046704E"/>
    <w:rsid w:val="00467344"/>
    <w:rsid w:val="0046751E"/>
    <w:rsid w:val="0046752D"/>
    <w:rsid w:val="00467752"/>
    <w:rsid w:val="00467A9F"/>
    <w:rsid w:val="00470493"/>
    <w:rsid w:val="004707C6"/>
    <w:rsid w:val="00470D9E"/>
    <w:rsid w:val="00472583"/>
    <w:rsid w:val="004725A9"/>
    <w:rsid w:val="00472DA7"/>
    <w:rsid w:val="004731E8"/>
    <w:rsid w:val="004754A9"/>
    <w:rsid w:val="00475D1C"/>
    <w:rsid w:val="00477E39"/>
    <w:rsid w:val="00480B2F"/>
    <w:rsid w:val="0048162C"/>
    <w:rsid w:val="00482E53"/>
    <w:rsid w:val="00483591"/>
    <w:rsid w:val="004845CD"/>
    <w:rsid w:val="004849E8"/>
    <w:rsid w:val="004851E5"/>
    <w:rsid w:val="00485702"/>
    <w:rsid w:val="0048618D"/>
    <w:rsid w:val="00486BEA"/>
    <w:rsid w:val="00487C26"/>
    <w:rsid w:val="00487F82"/>
    <w:rsid w:val="00490BB1"/>
    <w:rsid w:val="00491280"/>
    <w:rsid w:val="00491DB3"/>
    <w:rsid w:val="00495DBA"/>
    <w:rsid w:val="0049725E"/>
    <w:rsid w:val="00497CB5"/>
    <w:rsid w:val="004A004B"/>
    <w:rsid w:val="004A0857"/>
    <w:rsid w:val="004A2447"/>
    <w:rsid w:val="004A2C30"/>
    <w:rsid w:val="004A2C4E"/>
    <w:rsid w:val="004A36C3"/>
    <w:rsid w:val="004A4050"/>
    <w:rsid w:val="004A4222"/>
    <w:rsid w:val="004B09EA"/>
    <w:rsid w:val="004B1A32"/>
    <w:rsid w:val="004B328F"/>
    <w:rsid w:val="004B32E2"/>
    <w:rsid w:val="004B5A9C"/>
    <w:rsid w:val="004B5EC7"/>
    <w:rsid w:val="004B7E49"/>
    <w:rsid w:val="004B7FEF"/>
    <w:rsid w:val="004C07DF"/>
    <w:rsid w:val="004C1129"/>
    <w:rsid w:val="004C1450"/>
    <w:rsid w:val="004C27A6"/>
    <w:rsid w:val="004C27B2"/>
    <w:rsid w:val="004C58B1"/>
    <w:rsid w:val="004C6AE6"/>
    <w:rsid w:val="004C6BFC"/>
    <w:rsid w:val="004C7502"/>
    <w:rsid w:val="004C76F7"/>
    <w:rsid w:val="004C7769"/>
    <w:rsid w:val="004C7EDC"/>
    <w:rsid w:val="004D0EDD"/>
    <w:rsid w:val="004D328A"/>
    <w:rsid w:val="004D4170"/>
    <w:rsid w:val="004D44BF"/>
    <w:rsid w:val="004D56C7"/>
    <w:rsid w:val="004D58A5"/>
    <w:rsid w:val="004D7B4D"/>
    <w:rsid w:val="004E1015"/>
    <w:rsid w:val="004E16C8"/>
    <w:rsid w:val="004E27B2"/>
    <w:rsid w:val="004E4381"/>
    <w:rsid w:val="004E4434"/>
    <w:rsid w:val="004E6014"/>
    <w:rsid w:val="004F0913"/>
    <w:rsid w:val="004F0ACA"/>
    <w:rsid w:val="004F12F8"/>
    <w:rsid w:val="004F1998"/>
    <w:rsid w:val="004F1C40"/>
    <w:rsid w:val="004F1F62"/>
    <w:rsid w:val="004F2D99"/>
    <w:rsid w:val="004F2F8F"/>
    <w:rsid w:val="004F33E4"/>
    <w:rsid w:val="004F4442"/>
    <w:rsid w:val="004F4891"/>
    <w:rsid w:val="004F55D0"/>
    <w:rsid w:val="004F5881"/>
    <w:rsid w:val="004F5A24"/>
    <w:rsid w:val="004F5E7E"/>
    <w:rsid w:val="004F703F"/>
    <w:rsid w:val="004F7A1F"/>
    <w:rsid w:val="00500229"/>
    <w:rsid w:val="00500546"/>
    <w:rsid w:val="00500B7C"/>
    <w:rsid w:val="00501601"/>
    <w:rsid w:val="00501F09"/>
    <w:rsid w:val="00502653"/>
    <w:rsid w:val="005048FF"/>
    <w:rsid w:val="005051FE"/>
    <w:rsid w:val="00505848"/>
    <w:rsid w:val="00505C41"/>
    <w:rsid w:val="00505FC7"/>
    <w:rsid w:val="005067AB"/>
    <w:rsid w:val="00507798"/>
    <w:rsid w:val="005103CC"/>
    <w:rsid w:val="0051117F"/>
    <w:rsid w:val="005117D6"/>
    <w:rsid w:val="0051184D"/>
    <w:rsid w:val="00513CDA"/>
    <w:rsid w:val="0051468F"/>
    <w:rsid w:val="00514EB9"/>
    <w:rsid w:val="00517FA9"/>
    <w:rsid w:val="00520511"/>
    <w:rsid w:val="0052066C"/>
    <w:rsid w:val="00521A12"/>
    <w:rsid w:val="00523116"/>
    <w:rsid w:val="00525462"/>
    <w:rsid w:val="00530D5A"/>
    <w:rsid w:val="00531D2B"/>
    <w:rsid w:val="005325A7"/>
    <w:rsid w:val="00532B3B"/>
    <w:rsid w:val="00535252"/>
    <w:rsid w:val="005352D5"/>
    <w:rsid w:val="00535B1B"/>
    <w:rsid w:val="005363C1"/>
    <w:rsid w:val="00536526"/>
    <w:rsid w:val="005366B9"/>
    <w:rsid w:val="00536EAD"/>
    <w:rsid w:val="005402C6"/>
    <w:rsid w:val="00540DEB"/>
    <w:rsid w:val="005444E2"/>
    <w:rsid w:val="00544523"/>
    <w:rsid w:val="00545BC8"/>
    <w:rsid w:val="00545D5D"/>
    <w:rsid w:val="0054692C"/>
    <w:rsid w:val="00546C0C"/>
    <w:rsid w:val="0054775D"/>
    <w:rsid w:val="0054778E"/>
    <w:rsid w:val="00547EEA"/>
    <w:rsid w:val="005501A3"/>
    <w:rsid w:val="00550E12"/>
    <w:rsid w:val="0055150B"/>
    <w:rsid w:val="00551AEC"/>
    <w:rsid w:val="00551B81"/>
    <w:rsid w:val="00551C67"/>
    <w:rsid w:val="00554D48"/>
    <w:rsid w:val="00554DC4"/>
    <w:rsid w:val="005551F6"/>
    <w:rsid w:val="00555570"/>
    <w:rsid w:val="005559EA"/>
    <w:rsid w:val="00555DBC"/>
    <w:rsid w:val="00556F9C"/>
    <w:rsid w:val="0055790A"/>
    <w:rsid w:val="00560278"/>
    <w:rsid w:val="0056028D"/>
    <w:rsid w:val="005604B3"/>
    <w:rsid w:val="005619EA"/>
    <w:rsid w:val="00563303"/>
    <w:rsid w:val="00564085"/>
    <w:rsid w:val="005641AF"/>
    <w:rsid w:val="005645E1"/>
    <w:rsid w:val="00565080"/>
    <w:rsid w:val="0056637F"/>
    <w:rsid w:val="00566B15"/>
    <w:rsid w:val="00570CC1"/>
    <w:rsid w:val="00572259"/>
    <w:rsid w:val="005733B5"/>
    <w:rsid w:val="00573626"/>
    <w:rsid w:val="005759A9"/>
    <w:rsid w:val="0057687F"/>
    <w:rsid w:val="00576ABD"/>
    <w:rsid w:val="00577CCA"/>
    <w:rsid w:val="005809BC"/>
    <w:rsid w:val="00580C3B"/>
    <w:rsid w:val="005836DE"/>
    <w:rsid w:val="00583BEE"/>
    <w:rsid w:val="00585747"/>
    <w:rsid w:val="00585DD6"/>
    <w:rsid w:val="0058624C"/>
    <w:rsid w:val="005862D0"/>
    <w:rsid w:val="005865B0"/>
    <w:rsid w:val="00586EBF"/>
    <w:rsid w:val="00587972"/>
    <w:rsid w:val="00587982"/>
    <w:rsid w:val="00587C91"/>
    <w:rsid w:val="00590567"/>
    <w:rsid w:val="00591393"/>
    <w:rsid w:val="005915F6"/>
    <w:rsid w:val="0059288B"/>
    <w:rsid w:val="00593BB7"/>
    <w:rsid w:val="00594539"/>
    <w:rsid w:val="005954F9"/>
    <w:rsid w:val="0059579E"/>
    <w:rsid w:val="00595BBD"/>
    <w:rsid w:val="00597518"/>
    <w:rsid w:val="00597C3B"/>
    <w:rsid w:val="005A2178"/>
    <w:rsid w:val="005A35BA"/>
    <w:rsid w:val="005A4668"/>
    <w:rsid w:val="005A4729"/>
    <w:rsid w:val="005A59B4"/>
    <w:rsid w:val="005A5ED7"/>
    <w:rsid w:val="005A6686"/>
    <w:rsid w:val="005A69B2"/>
    <w:rsid w:val="005A6C96"/>
    <w:rsid w:val="005B1517"/>
    <w:rsid w:val="005B218E"/>
    <w:rsid w:val="005B2920"/>
    <w:rsid w:val="005B3794"/>
    <w:rsid w:val="005B3D1E"/>
    <w:rsid w:val="005B5D65"/>
    <w:rsid w:val="005B6979"/>
    <w:rsid w:val="005B6C7C"/>
    <w:rsid w:val="005C218A"/>
    <w:rsid w:val="005C29A6"/>
    <w:rsid w:val="005C3A8D"/>
    <w:rsid w:val="005C3E60"/>
    <w:rsid w:val="005C5325"/>
    <w:rsid w:val="005C55DA"/>
    <w:rsid w:val="005C6370"/>
    <w:rsid w:val="005D2655"/>
    <w:rsid w:val="005D2725"/>
    <w:rsid w:val="005D3FBE"/>
    <w:rsid w:val="005D4D0D"/>
    <w:rsid w:val="005D4EDC"/>
    <w:rsid w:val="005D6265"/>
    <w:rsid w:val="005D629B"/>
    <w:rsid w:val="005D65CA"/>
    <w:rsid w:val="005D6928"/>
    <w:rsid w:val="005D6E8A"/>
    <w:rsid w:val="005D7146"/>
    <w:rsid w:val="005E0564"/>
    <w:rsid w:val="005E09CD"/>
    <w:rsid w:val="005E198B"/>
    <w:rsid w:val="005E2627"/>
    <w:rsid w:val="005E27AE"/>
    <w:rsid w:val="005E2F61"/>
    <w:rsid w:val="005E300F"/>
    <w:rsid w:val="005E39E3"/>
    <w:rsid w:val="005E3C7D"/>
    <w:rsid w:val="005E4514"/>
    <w:rsid w:val="005E5EFF"/>
    <w:rsid w:val="005F0425"/>
    <w:rsid w:val="005F14C2"/>
    <w:rsid w:val="005F1A04"/>
    <w:rsid w:val="005F2942"/>
    <w:rsid w:val="005F31F9"/>
    <w:rsid w:val="005F373B"/>
    <w:rsid w:val="005F3C3C"/>
    <w:rsid w:val="005F4FA3"/>
    <w:rsid w:val="005F5019"/>
    <w:rsid w:val="005F5997"/>
    <w:rsid w:val="005F7A3D"/>
    <w:rsid w:val="00601CC5"/>
    <w:rsid w:val="00601D5B"/>
    <w:rsid w:val="00602057"/>
    <w:rsid w:val="006025E7"/>
    <w:rsid w:val="0060291A"/>
    <w:rsid w:val="0060390E"/>
    <w:rsid w:val="006047EC"/>
    <w:rsid w:val="00604ABB"/>
    <w:rsid w:val="00605848"/>
    <w:rsid w:val="00607310"/>
    <w:rsid w:val="00607760"/>
    <w:rsid w:val="00607EE0"/>
    <w:rsid w:val="0061254D"/>
    <w:rsid w:val="00612AF3"/>
    <w:rsid w:val="00612B5E"/>
    <w:rsid w:val="006140E1"/>
    <w:rsid w:val="0061411E"/>
    <w:rsid w:val="0061453F"/>
    <w:rsid w:val="006147C1"/>
    <w:rsid w:val="00614BCB"/>
    <w:rsid w:val="006160EC"/>
    <w:rsid w:val="006165B5"/>
    <w:rsid w:val="00616A24"/>
    <w:rsid w:val="00616D15"/>
    <w:rsid w:val="006202DC"/>
    <w:rsid w:val="00620FB9"/>
    <w:rsid w:val="00621651"/>
    <w:rsid w:val="00621BF9"/>
    <w:rsid w:val="00621C50"/>
    <w:rsid w:val="006244E4"/>
    <w:rsid w:val="0062478E"/>
    <w:rsid w:val="00624CEC"/>
    <w:rsid w:val="006252B8"/>
    <w:rsid w:val="00626520"/>
    <w:rsid w:val="00626DC9"/>
    <w:rsid w:val="00627632"/>
    <w:rsid w:val="006305BD"/>
    <w:rsid w:val="00632166"/>
    <w:rsid w:val="00632E44"/>
    <w:rsid w:val="00634081"/>
    <w:rsid w:val="00634ED6"/>
    <w:rsid w:val="00635036"/>
    <w:rsid w:val="00636B07"/>
    <w:rsid w:val="00636B63"/>
    <w:rsid w:val="00637354"/>
    <w:rsid w:val="006373C9"/>
    <w:rsid w:val="0064372F"/>
    <w:rsid w:val="00643938"/>
    <w:rsid w:val="00643F73"/>
    <w:rsid w:val="006445B8"/>
    <w:rsid w:val="0064620D"/>
    <w:rsid w:val="006462BD"/>
    <w:rsid w:val="00647CDF"/>
    <w:rsid w:val="00647D7B"/>
    <w:rsid w:val="00651501"/>
    <w:rsid w:val="00652D37"/>
    <w:rsid w:val="00653111"/>
    <w:rsid w:val="006536AB"/>
    <w:rsid w:val="00654E2E"/>
    <w:rsid w:val="006552B3"/>
    <w:rsid w:val="00655318"/>
    <w:rsid w:val="00655912"/>
    <w:rsid w:val="00655DDA"/>
    <w:rsid w:val="00656121"/>
    <w:rsid w:val="006568B1"/>
    <w:rsid w:val="006568BD"/>
    <w:rsid w:val="00656DD8"/>
    <w:rsid w:val="0065791F"/>
    <w:rsid w:val="006601E2"/>
    <w:rsid w:val="00660292"/>
    <w:rsid w:val="006612D1"/>
    <w:rsid w:val="00661A26"/>
    <w:rsid w:val="0066228B"/>
    <w:rsid w:val="00662545"/>
    <w:rsid w:val="00664055"/>
    <w:rsid w:val="00664D98"/>
    <w:rsid w:val="00666680"/>
    <w:rsid w:val="006672F6"/>
    <w:rsid w:val="00667319"/>
    <w:rsid w:val="00667591"/>
    <w:rsid w:val="00670D8D"/>
    <w:rsid w:val="00674082"/>
    <w:rsid w:val="006743BC"/>
    <w:rsid w:val="00674539"/>
    <w:rsid w:val="00675422"/>
    <w:rsid w:val="0067690C"/>
    <w:rsid w:val="006769DD"/>
    <w:rsid w:val="00677000"/>
    <w:rsid w:val="006773A0"/>
    <w:rsid w:val="006775C7"/>
    <w:rsid w:val="006776F4"/>
    <w:rsid w:val="00677A83"/>
    <w:rsid w:val="006810D7"/>
    <w:rsid w:val="00681359"/>
    <w:rsid w:val="0068220F"/>
    <w:rsid w:val="00682F29"/>
    <w:rsid w:val="0068310E"/>
    <w:rsid w:val="006838F5"/>
    <w:rsid w:val="00683F4C"/>
    <w:rsid w:val="006853A6"/>
    <w:rsid w:val="00685CF7"/>
    <w:rsid w:val="0069195D"/>
    <w:rsid w:val="00692B52"/>
    <w:rsid w:val="0069361E"/>
    <w:rsid w:val="0069444E"/>
    <w:rsid w:val="00694C31"/>
    <w:rsid w:val="0069550D"/>
    <w:rsid w:val="006972BE"/>
    <w:rsid w:val="00697904"/>
    <w:rsid w:val="006A00D8"/>
    <w:rsid w:val="006A0C02"/>
    <w:rsid w:val="006A1635"/>
    <w:rsid w:val="006A2594"/>
    <w:rsid w:val="006A3B80"/>
    <w:rsid w:val="006A3FC8"/>
    <w:rsid w:val="006A44C4"/>
    <w:rsid w:val="006A4512"/>
    <w:rsid w:val="006A4C87"/>
    <w:rsid w:val="006A51D1"/>
    <w:rsid w:val="006A5657"/>
    <w:rsid w:val="006A601E"/>
    <w:rsid w:val="006B121D"/>
    <w:rsid w:val="006B16A4"/>
    <w:rsid w:val="006B514A"/>
    <w:rsid w:val="006B5952"/>
    <w:rsid w:val="006B6BFA"/>
    <w:rsid w:val="006B713F"/>
    <w:rsid w:val="006B7561"/>
    <w:rsid w:val="006C031D"/>
    <w:rsid w:val="006C283C"/>
    <w:rsid w:val="006C2D74"/>
    <w:rsid w:val="006C33D9"/>
    <w:rsid w:val="006C40D0"/>
    <w:rsid w:val="006C4F51"/>
    <w:rsid w:val="006C6771"/>
    <w:rsid w:val="006C6EA5"/>
    <w:rsid w:val="006C77C9"/>
    <w:rsid w:val="006D0D54"/>
    <w:rsid w:val="006D0EB5"/>
    <w:rsid w:val="006D12C0"/>
    <w:rsid w:val="006D13AC"/>
    <w:rsid w:val="006D3586"/>
    <w:rsid w:val="006D5703"/>
    <w:rsid w:val="006D59D9"/>
    <w:rsid w:val="006D7673"/>
    <w:rsid w:val="006E0314"/>
    <w:rsid w:val="006E07D1"/>
    <w:rsid w:val="006E0824"/>
    <w:rsid w:val="006E0CF1"/>
    <w:rsid w:val="006E1BC7"/>
    <w:rsid w:val="006E2534"/>
    <w:rsid w:val="006E3B33"/>
    <w:rsid w:val="006E3EFF"/>
    <w:rsid w:val="006E438D"/>
    <w:rsid w:val="006E52A7"/>
    <w:rsid w:val="006E598F"/>
    <w:rsid w:val="006E5AD1"/>
    <w:rsid w:val="006E6924"/>
    <w:rsid w:val="006E78A5"/>
    <w:rsid w:val="006E7BB5"/>
    <w:rsid w:val="006F02B2"/>
    <w:rsid w:val="006F03AB"/>
    <w:rsid w:val="006F1CF0"/>
    <w:rsid w:val="006F3787"/>
    <w:rsid w:val="006F48E1"/>
    <w:rsid w:val="006F58BD"/>
    <w:rsid w:val="006F5C36"/>
    <w:rsid w:val="006F69F0"/>
    <w:rsid w:val="006F6C89"/>
    <w:rsid w:val="006F732A"/>
    <w:rsid w:val="006F78A7"/>
    <w:rsid w:val="0070256F"/>
    <w:rsid w:val="00702E98"/>
    <w:rsid w:val="00702EFD"/>
    <w:rsid w:val="00703162"/>
    <w:rsid w:val="00703CC7"/>
    <w:rsid w:val="00703F2C"/>
    <w:rsid w:val="0070430A"/>
    <w:rsid w:val="00704851"/>
    <w:rsid w:val="00704ECC"/>
    <w:rsid w:val="00705693"/>
    <w:rsid w:val="00706A96"/>
    <w:rsid w:val="00707280"/>
    <w:rsid w:val="007073C4"/>
    <w:rsid w:val="007113F3"/>
    <w:rsid w:val="0071142C"/>
    <w:rsid w:val="00711A85"/>
    <w:rsid w:val="00711C26"/>
    <w:rsid w:val="0071319B"/>
    <w:rsid w:val="00713D8B"/>
    <w:rsid w:val="00714C8D"/>
    <w:rsid w:val="00714E78"/>
    <w:rsid w:val="00715895"/>
    <w:rsid w:val="007176E3"/>
    <w:rsid w:val="00717A3B"/>
    <w:rsid w:val="00717C1E"/>
    <w:rsid w:val="007211FC"/>
    <w:rsid w:val="007213C4"/>
    <w:rsid w:val="00721409"/>
    <w:rsid w:val="007217F9"/>
    <w:rsid w:val="00723193"/>
    <w:rsid w:val="00723635"/>
    <w:rsid w:val="007236EE"/>
    <w:rsid w:val="00724316"/>
    <w:rsid w:val="00724E65"/>
    <w:rsid w:val="0072524A"/>
    <w:rsid w:val="007253A9"/>
    <w:rsid w:val="00725DAC"/>
    <w:rsid w:val="00725FE8"/>
    <w:rsid w:val="00726188"/>
    <w:rsid w:val="007267CC"/>
    <w:rsid w:val="00727D4A"/>
    <w:rsid w:val="007303E2"/>
    <w:rsid w:val="007338A3"/>
    <w:rsid w:val="00735F31"/>
    <w:rsid w:val="00736F7A"/>
    <w:rsid w:val="007373A7"/>
    <w:rsid w:val="00737D1E"/>
    <w:rsid w:val="007405BF"/>
    <w:rsid w:val="007407A4"/>
    <w:rsid w:val="00740B81"/>
    <w:rsid w:val="00740BC0"/>
    <w:rsid w:val="00741765"/>
    <w:rsid w:val="007423F7"/>
    <w:rsid w:val="00744785"/>
    <w:rsid w:val="00747BC0"/>
    <w:rsid w:val="00747BD6"/>
    <w:rsid w:val="00747D86"/>
    <w:rsid w:val="00750560"/>
    <w:rsid w:val="0075219E"/>
    <w:rsid w:val="007526D6"/>
    <w:rsid w:val="007528B0"/>
    <w:rsid w:val="007530ED"/>
    <w:rsid w:val="007532E8"/>
    <w:rsid w:val="00753371"/>
    <w:rsid w:val="007537FF"/>
    <w:rsid w:val="00755D83"/>
    <w:rsid w:val="007578AD"/>
    <w:rsid w:val="00760474"/>
    <w:rsid w:val="00760930"/>
    <w:rsid w:val="00760F08"/>
    <w:rsid w:val="00761B9A"/>
    <w:rsid w:val="007635B2"/>
    <w:rsid w:val="00764BA2"/>
    <w:rsid w:val="00765B89"/>
    <w:rsid w:val="00766337"/>
    <w:rsid w:val="007750FA"/>
    <w:rsid w:val="0077541F"/>
    <w:rsid w:val="0077562D"/>
    <w:rsid w:val="00776E34"/>
    <w:rsid w:val="00777203"/>
    <w:rsid w:val="00781AA6"/>
    <w:rsid w:val="00782D26"/>
    <w:rsid w:val="00784DFA"/>
    <w:rsid w:val="00784F1B"/>
    <w:rsid w:val="007862D9"/>
    <w:rsid w:val="0078654C"/>
    <w:rsid w:val="00786A9F"/>
    <w:rsid w:val="00787591"/>
    <w:rsid w:val="00787EE6"/>
    <w:rsid w:val="007909B4"/>
    <w:rsid w:val="00790FB7"/>
    <w:rsid w:val="007920AD"/>
    <w:rsid w:val="00792401"/>
    <w:rsid w:val="007928E1"/>
    <w:rsid w:val="0079345A"/>
    <w:rsid w:val="00793B5F"/>
    <w:rsid w:val="00793F4F"/>
    <w:rsid w:val="00795783"/>
    <w:rsid w:val="00796927"/>
    <w:rsid w:val="007A09F5"/>
    <w:rsid w:val="007A0CC8"/>
    <w:rsid w:val="007A1192"/>
    <w:rsid w:val="007A1549"/>
    <w:rsid w:val="007A30CF"/>
    <w:rsid w:val="007A4A54"/>
    <w:rsid w:val="007A545E"/>
    <w:rsid w:val="007A57D8"/>
    <w:rsid w:val="007A67C2"/>
    <w:rsid w:val="007A71EC"/>
    <w:rsid w:val="007B1F15"/>
    <w:rsid w:val="007B2467"/>
    <w:rsid w:val="007B449B"/>
    <w:rsid w:val="007B59DA"/>
    <w:rsid w:val="007B5CD6"/>
    <w:rsid w:val="007B6183"/>
    <w:rsid w:val="007B65A6"/>
    <w:rsid w:val="007B7630"/>
    <w:rsid w:val="007C027F"/>
    <w:rsid w:val="007C07C3"/>
    <w:rsid w:val="007C0B35"/>
    <w:rsid w:val="007C1841"/>
    <w:rsid w:val="007C1DBE"/>
    <w:rsid w:val="007C3D1D"/>
    <w:rsid w:val="007C4BDD"/>
    <w:rsid w:val="007C539F"/>
    <w:rsid w:val="007C698B"/>
    <w:rsid w:val="007D1107"/>
    <w:rsid w:val="007D39C6"/>
    <w:rsid w:val="007D49B6"/>
    <w:rsid w:val="007D5383"/>
    <w:rsid w:val="007D7C88"/>
    <w:rsid w:val="007E07A7"/>
    <w:rsid w:val="007E0C99"/>
    <w:rsid w:val="007E1418"/>
    <w:rsid w:val="007E2944"/>
    <w:rsid w:val="007E2ECB"/>
    <w:rsid w:val="007E3A56"/>
    <w:rsid w:val="007E4EA3"/>
    <w:rsid w:val="007E5614"/>
    <w:rsid w:val="007E57AC"/>
    <w:rsid w:val="007E62D3"/>
    <w:rsid w:val="007E68FB"/>
    <w:rsid w:val="007E7197"/>
    <w:rsid w:val="007E7209"/>
    <w:rsid w:val="007F0A7A"/>
    <w:rsid w:val="007F11AF"/>
    <w:rsid w:val="007F1BDE"/>
    <w:rsid w:val="007F4000"/>
    <w:rsid w:val="007F4F31"/>
    <w:rsid w:val="007F5A6E"/>
    <w:rsid w:val="007F66B1"/>
    <w:rsid w:val="007F6772"/>
    <w:rsid w:val="00800CB8"/>
    <w:rsid w:val="0080147D"/>
    <w:rsid w:val="0080291F"/>
    <w:rsid w:val="00802A90"/>
    <w:rsid w:val="008036D0"/>
    <w:rsid w:val="008044DA"/>
    <w:rsid w:val="00804F25"/>
    <w:rsid w:val="008056D3"/>
    <w:rsid w:val="008060D8"/>
    <w:rsid w:val="00810459"/>
    <w:rsid w:val="008109A5"/>
    <w:rsid w:val="00810FF6"/>
    <w:rsid w:val="00811BF9"/>
    <w:rsid w:val="0081313F"/>
    <w:rsid w:val="00813E8A"/>
    <w:rsid w:val="0081424E"/>
    <w:rsid w:val="0081500E"/>
    <w:rsid w:val="0081509A"/>
    <w:rsid w:val="00816150"/>
    <w:rsid w:val="00816C63"/>
    <w:rsid w:val="00817911"/>
    <w:rsid w:val="00817DFE"/>
    <w:rsid w:val="00820DF2"/>
    <w:rsid w:val="00821980"/>
    <w:rsid w:val="00823EBC"/>
    <w:rsid w:val="00825803"/>
    <w:rsid w:val="00825A0E"/>
    <w:rsid w:val="008301B0"/>
    <w:rsid w:val="00830457"/>
    <w:rsid w:val="00830CEB"/>
    <w:rsid w:val="00830EA6"/>
    <w:rsid w:val="00831C26"/>
    <w:rsid w:val="00833444"/>
    <w:rsid w:val="008342B2"/>
    <w:rsid w:val="008345AF"/>
    <w:rsid w:val="008356B8"/>
    <w:rsid w:val="008363DA"/>
    <w:rsid w:val="0083705F"/>
    <w:rsid w:val="00840AB1"/>
    <w:rsid w:val="00841402"/>
    <w:rsid w:val="00841BB6"/>
    <w:rsid w:val="00842B8E"/>
    <w:rsid w:val="008435DA"/>
    <w:rsid w:val="00844A00"/>
    <w:rsid w:val="008452BA"/>
    <w:rsid w:val="0084532E"/>
    <w:rsid w:val="00845CA5"/>
    <w:rsid w:val="00846135"/>
    <w:rsid w:val="0085124C"/>
    <w:rsid w:val="0085296A"/>
    <w:rsid w:val="008530A8"/>
    <w:rsid w:val="008538EF"/>
    <w:rsid w:val="00860402"/>
    <w:rsid w:val="00860A75"/>
    <w:rsid w:val="00860DE6"/>
    <w:rsid w:val="00860DEF"/>
    <w:rsid w:val="00861446"/>
    <w:rsid w:val="008617A1"/>
    <w:rsid w:val="00861A77"/>
    <w:rsid w:val="0086334B"/>
    <w:rsid w:val="00864454"/>
    <w:rsid w:val="00864958"/>
    <w:rsid w:val="00866E8A"/>
    <w:rsid w:val="00871B76"/>
    <w:rsid w:val="008732EE"/>
    <w:rsid w:val="00874081"/>
    <w:rsid w:val="00876614"/>
    <w:rsid w:val="00877FA9"/>
    <w:rsid w:val="008835DA"/>
    <w:rsid w:val="00883B80"/>
    <w:rsid w:val="00883D01"/>
    <w:rsid w:val="00884BF8"/>
    <w:rsid w:val="00884CF2"/>
    <w:rsid w:val="00885BEA"/>
    <w:rsid w:val="00886980"/>
    <w:rsid w:val="008875DF"/>
    <w:rsid w:val="00887910"/>
    <w:rsid w:val="00887CC5"/>
    <w:rsid w:val="008903C2"/>
    <w:rsid w:val="00890BE2"/>
    <w:rsid w:val="00892B2B"/>
    <w:rsid w:val="00892D6C"/>
    <w:rsid w:val="0089418C"/>
    <w:rsid w:val="00894BBF"/>
    <w:rsid w:val="0089537A"/>
    <w:rsid w:val="008964EF"/>
    <w:rsid w:val="00897D12"/>
    <w:rsid w:val="008A08CE"/>
    <w:rsid w:val="008A1566"/>
    <w:rsid w:val="008A1F4D"/>
    <w:rsid w:val="008A696B"/>
    <w:rsid w:val="008A6C07"/>
    <w:rsid w:val="008A78B3"/>
    <w:rsid w:val="008B0693"/>
    <w:rsid w:val="008B0C56"/>
    <w:rsid w:val="008B2534"/>
    <w:rsid w:val="008B3262"/>
    <w:rsid w:val="008B4862"/>
    <w:rsid w:val="008B53D0"/>
    <w:rsid w:val="008B66C7"/>
    <w:rsid w:val="008B7B3A"/>
    <w:rsid w:val="008C0C95"/>
    <w:rsid w:val="008C1946"/>
    <w:rsid w:val="008C1C29"/>
    <w:rsid w:val="008C211D"/>
    <w:rsid w:val="008C2ED2"/>
    <w:rsid w:val="008C4B7C"/>
    <w:rsid w:val="008C505B"/>
    <w:rsid w:val="008C517C"/>
    <w:rsid w:val="008C5381"/>
    <w:rsid w:val="008C5855"/>
    <w:rsid w:val="008C6098"/>
    <w:rsid w:val="008C7CE0"/>
    <w:rsid w:val="008D0A2B"/>
    <w:rsid w:val="008D2078"/>
    <w:rsid w:val="008D3E25"/>
    <w:rsid w:val="008D5CE0"/>
    <w:rsid w:val="008D5DA6"/>
    <w:rsid w:val="008D6B87"/>
    <w:rsid w:val="008E0E57"/>
    <w:rsid w:val="008E15B4"/>
    <w:rsid w:val="008E1FF0"/>
    <w:rsid w:val="008E286F"/>
    <w:rsid w:val="008E5122"/>
    <w:rsid w:val="008E5F5C"/>
    <w:rsid w:val="008E6F86"/>
    <w:rsid w:val="008E7A24"/>
    <w:rsid w:val="008F027C"/>
    <w:rsid w:val="008F0DB6"/>
    <w:rsid w:val="008F0E86"/>
    <w:rsid w:val="008F1CEE"/>
    <w:rsid w:val="008F22FC"/>
    <w:rsid w:val="008F2BB6"/>
    <w:rsid w:val="008F3632"/>
    <w:rsid w:val="008F3785"/>
    <w:rsid w:val="008F50CE"/>
    <w:rsid w:val="008F7488"/>
    <w:rsid w:val="009005BF"/>
    <w:rsid w:val="00900A84"/>
    <w:rsid w:val="009015A3"/>
    <w:rsid w:val="00901723"/>
    <w:rsid w:val="009041DA"/>
    <w:rsid w:val="00904D1E"/>
    <w:rsid w:val="00904FC3"/>
    <w:rsid w:val="0090712E"/>
    <w:rsid w:val="00907302"/>
    <w:rsid w:val="0091022D"/>
    <w:rsid w:val="00911679"/>
    <w:rsid w:val="0091354D"/>
    <w:rsid w:val="00913B25"/>
    <w:rsid w:val="009150E2"/>
    <w:rsid w:val="00916B11"/>
    <w:rsid w:val="00916F68"/>
    <w:rsid w:val="00917FB8"/>
    <w:rsid w:val="00920A73"/>
    <w:rsid w:val="009210BF"/>
    <w:rsid w:val="00921970"/>
    <w:rsid w:val="0092294D"/>
    <w:rsid w:val="00922BF0"/>
    <w:rsid w:val="00922DA6"/>
    <w:rsid w:val="009234A3"/>
    <w:rsid w:val="00923DAB"/>
    <w:rsid w:val="00924B45"/>
    <w:rsid w:val="00924B9E"/>
    <w:rsid w:val="00924E4C"/>
    <w:rsid w:val="009252EF"/>
    <w:rsid w:val="00926DE7"/>
    <w:rsid w:val="00926F98"/>
    <w:rsid w:val="00927237"/>
    <w:rsid w:val="009273F2"/>
    <w:rsid w:val="00927992"/>
    <w:rsid w:val="00930023"/>
    <w:rsid w:val="009301CA"/>
    <w:rsid w:val="00930597"/>
    <w:rsid w:val="0093078E"/>
    <w:rsid w:val="009313CC"/>
    <w:rsid w:val="00931432"/>
    <w:rsid w:val="009316C5"/>
    <w:rsid w:val="00931902"/>
    <w:rsid w:val="00931DB9"/>
    <w:rsid w:val="0093237B"/>
    <w:rsid w:val="0093284F"/>
    <w:rsid w:val="00933992"/>
    <w:rsid w:val="00935A41"/>
    <w:rsid w:val="009402A9"/>
    <w:rsid w:val="00940B2A"/>
    <w:rsid w:val="00940B54"/>
    <w:rsid w:val="0094100F"/>
    <w:rsid w:val="0094118D"/>
    <w:rsid w:val="00941611"/>
    <w:rsid w:val="0094203D"/>
    <w:rsid w:val="00942542"/>
    <w:rsid w:val="00942865"/>
    <w:rsid w:val="00943D43"/>
    <w:rsid w:val="00943F14"/>
    <w:rsid w:val="00944C4E"/>
    <w:rsid w:val="009464AE"/>
    <w:rsid w:val="009467D6"/>
    <w:rsid w:val="0094726F"/>
    <w:rsid w:val="009519B5"/>
    <w:rsid w:val="009521A8"/>
    <w:rsid w:val="00955395"/>
    <w:rsid w:val="0095592E"/>
    <w:rsid w:val="0096022F"/>
    <w:rsid w:val="00960540"/>
    <w:rsid w:val="009620DD"/>
    <w:rsid w:val="00962AEE"/>
    <w:rsid w:val="00962C14"/>
    <w:rsid w:val="0096323A"/>
    <w:rsid w:val="009638AD"/>
    <w:rsid w:val="00963B0F"/>
    <w:rsid w:val="0096552D"/>
    <w:rsid w:val="0096570B"/>
    <w:rsid w:val="00965B65"/>
    <w:rsid w:val="00965ED4"/>
    <w:rsid w:val="00972004"/>
    <w:rsid w:val="00973C6F"/>
    <w:rsid w:val="009740C0"/>
    <w:rsid w:val="0097471E"/>
    <w:rsid w:val="009758F3"/>
    <w:rsid w:val="0097591B"/>
    <w:rsid w:val="00975D3B"/>
    <w:rsid w:val="0097606C"/>
    <w:rsid w:val="009775AE"/>
    <w:rsid w:val="009778FA"/>
    <w:rsid w:val="00977A4F"/>
    <w:rsid w:val="00977EFB"/>
    <w:rsid w:val="00981114"/>
    <w:rsid w:val="00983A75"/>
    <w:rsid w:val="0098488E"/>
    <w:rsid w:val="00984C23"/>
    <w:rsid w:val="00985065"/>
    <w:rsid w:val="00985684"/>
    <w:rsid w:val="0098583A"/>
    <w:rsid w:val="00986B52"/>
    <w:rsid w:val="00987345"/>
    <w:rsid w:val="00990B82"/>
    <w:rsid w:val="00990D31"/>
    <w:rsid w:val="00991CDC"/>
    <w:rsid w:val="009921AF"/>
    <w:rsid w:val="0099368E"/>
    <w:rsid w:val="009939C3"/>
    <w:rsid w:val="00993EB1"/>
    <w:rsid w:val="00994488"/>
    <w:rsid w:val="00995088"/>
    <w:rsid w:val="009954FB"/>
    <w:rsid w:val="00995FA2"/>
    <w:rsid w:val="00996089"/>
    <w:rsid w:val="009A008C"/>
    <w:rsid w:val="009A57C6"/>
    <w:rsid w:val="009A5ED5"/>
    <w:rsid w:val="009A62E3"/>
    <w:rsid w:val="009A6D12"/>
    <w:rsid w:val="009A7268"/>
    <w:rsid w:val="009A7BB8"/>
    <w:rsid w:val="009B0FC9"/>
    <w:rsid w:val="009B15B9"/>
    <w:rsid w:val="009B1BEC"/>
    <w:rsid w:val="009B2C82"/>
    <w:rsid w:val="009B451E"/>
    <w:rsid w:val="009B4D63"/>
    <w:rsid w:val="009B5DC8"/>
    <w:rsid w:val="009B60D2"/>
    <w:rsid w:val="009B637D"/>
    <w:rsid w:val="009B6AE3"/>
    <w:rsid w:val="009C0524"/>
    <w:rsid w:val="009C0EDD"/>
    <w:rsid w:val="009C16AF"/>
    <w:rsid w:val="009C1D97"/>
    <w:rsid w:val="009C2FB9"/>
    <w:rsid w:val="009C353C"/>
    <w:rsid w:val="009C63DB"/>
    <w:rsid w:val="009C644A"/>
    <w:rsid w:val="009C79C2"/>
    <w:rsid w:val="009D0DE6"/>
    <w:rsid w:val="009D1AC9"/>
    <w:rsid w:val="009D31F0"/>
    <w:rsid w:val="009D3B8C"/>
    <w:rsid w:val="009D3E06"/>
    <w:rsid w:val="009D405A"/>
    <w:rsid w:val="009D433A"/>
    <w:rsid w:val="009D4ED3"/>
    <w:rsid w:val="009D528E"/>
    <w:rsid w:val="009D589E"/>
    <w:rsid w:val="009D5950"/>
    <w:rsid w:val="009D5CFA"/>
    <w:rsid w:val="009D5E6B"/>
    <w:rsid w:val="009D63A9"/>
    <w:rsid w:val="009D7939"/>
    <w:rsid w:val="009E0C7D"/>
    <w:rsid w:val="009E15E9"/>
    <w:rsid w:val="009E25C3"/>
    <w:rsid w:val="009E2734"/>
    <w:rsid w:val="009E3EE5"/>
    <w:rsid w:val="009E5F7F"/>
    <w:rsid w:val="009E72D7"/>
    <w:rsid w:val="009E72E8"/>
    <w:rsid w:val="009E7820"/>
    <w:rsid w:val="009F17E3"/>
    <w:rsid w:val="009F1E62"/>
    <w:rsid w:val="009F3175"/>
    <w:rsid w:val="009F341F"/>
    <w:rsid w:val="009F35BF"/>
    <w:rsid w:val="009F3CDD"/>
    <w:rsid w:val="009F432C"/>
    <w:rsid w:val="009F4728"/>
    <w:rsid w:val="009F4A52"/>
    <w:rsid w:val="009F58D7"/>
    <w:rsid w:val="009F6785"/>
    <w:rsid w:val="009F6DAB"/>
    <w:rsid w:val="009F7C3B"/>
    <w:rsid w:val="00A0036A"/>
    <w:rsid w:val="00A016A4"/>
    <w:rsid w:val="00A02348"/>
    <w:rsid w:val="00A02428"/>
    <w:rsid w:val="00A027AC"/>
    <w:rsid w:val="00A02C26"/>
    <w:rsid w:val="00A030B6"/>
    <w:rsid w:val="00A04609"/>
    <w:rsid w:val="00A05270"/>
    <w:rsid w:val="00A057D0"/>
    <w:rsid w:val="00A060A3"/>
    <w:rsid w:val="00A07231"/>
    <w:rsid w:val="00A104FF"/>
    <w:rsid w:val="00A11029"/>
    <w:rsid w:val="00A110FE"/>
    <w:rsid w:val="00A123E1"/>
    <w:rsid w:val="00A12846"/>
    <w:rsid w:val="00A14121"/>
    <w:rsid w:val="00A146A9"/>
    <w:rsid w:val="00A15027"/>
    <w:rsid w:val="00A215E6"/>
    <w:rsid w:val="00A21ADA"/>
    <w:rsid w:val="00A22CBA"/>
    <w:rsid w:val="00A23348"/>
    <w:rsid w:val="00A237F9"/>
    <w:rsid w:val="00A23AE6"/>
    <w:rsid w:val="00A242F9"/>
    <w:rsid w:val="00A247C7"/>
    <w:rsid w:val="00A24B6A"/>
    <w:rsid w:val="00A24ED7"/>
    <w:rsid w:val="00A2618B"/>
    <w:rsid w:val="00A26B84"/>
    <w:rsid w:val="00A26C30"/>
    <w:rsid w:val="00A27163"/>
    <w:rsid w:val="00A30407"/>
    <w:rsid w:val="00A304AE"/>
    <w:rsid w:val="00A31347"/>
    <w:rsid w:val="00A31641"/>
    <w:rsid w:val="00A31E3B"/>
    <w:rsid w:val="00A330D3"/>
    <w:rsid w:val="00A33D1C"/>
    <w:rsid w:val="00A34177"/>
    <w:rsid w:val="00A34F7B"/>
    <w:rsid w:val="00A35B55"/>
    <w:rsid w:val="00A365EE"/>
    <w:rsid w:val="00A36930"/>
    <w:rsid w:val="00A3760D"/>
    <w:rsid w:val="00A403ED"/>
    <w:rsid w:val="00A417C1"/>
    <w:rsid w:val="00A41F52"/>
    <w:rsid w:val="00A44EB9"/>
    <w:rsid w:val="00A45303"/>
    <w:rsid w:val="00A47A50"/>
    <w:rsid w:val="00A503A3"/>
    <w:rsid w:val="00A50CE1"/>
    <w:rsid w:val="00A51747"/>
    <w:rsid w:val="00A52C99"/>
    <w:rsid w:val="00A5375C"/>
    <w:rsid w:val="00A54112"/>
    <w:rsid w:val="00A549A9"/>
    <w:rsid w:val="00A54C15"/>
    <w:rsid w:val="00A55CC5"/>
    <w:rsid w:val="00A56338"/>
    <w:rsid w:val="00A57839"/>
    <w:rsid w:val="00A60521"/>
    <w:rsid w:val="00A6373A"/>
    <w:rsid w:val="00A64F60"/>
    <w:rsid w:val="00A710B1"/>
    <w:rsid w:val="00A72A92"/>
    <w:rsid w:val="00A73759"/>
    <w:rsid w:val="00A7414F"/>
    <w:rsid w:val="00A74750"/>
    <w:rsid w:val="00A749CF"/>
    <w:rsid w:val="00A74CFB"/>
    <w:rsid w:val="00A758C4"/>
    <w:rsid w:val="00A76B65"/>
    <w:rsid w:val="00A76C65"/>
    <w:rsid w:val="00A77620"/>
    <w:rsid w:val="00A80C87"/>
    <w:rsid w:val="00A80CEF"/>
    <w:rsid w:val="00A828D4"/>
    <w:rsid w:val="00A82993"/>
    <w:rsid w:val="00A82B4A"/>
    <w:rsid w:val="00A8301E"/>
    <w:rsid w:val="00A83893"/>
    <w:rsid w:val="00A8571F"/>
    <w:rsid w:val="00A913B9"/>
    <w:rsid w:val="00A96341"/>
    <w:rsid w:val="00A963C0"/>
    <w:rsid w:val="00A969DF"/>
    <w:rsid w:val="00A96E62"/>
    <w:rsid w:val="00A97FAB"/>
    <w:rsid w:val="00AA0E8F"/>
    <w:rsid w:val="00AA1761"/>
    <w:rsid w:val="00AA17CB"/>
    <w:rsid w:val="00AA289B"/>
    <w:rsid w:val="00AA2925"/>
    <w:rsid w:val="00AA2E84"/>
    <w:rsid w:val="00AA351E"/>
    <w:rsid w:val="00AA3919"/>
    <w:rsid w:val="00AA43E1"/>
    <w:rsid w:val="00AA4497"/>
    <w:rsid w:val="00AA578E"/>
    <w:rsid w:val="00AA58C3"/>
    <w:rsid w:val="00AA6DD1"/>
    <w:rsid w:val="00AB0861"/>
    <w:rsid w:val="00AB1425"/>
    <w:rsid w:val="00AB35D3"/>
    <w:rsid w:val="00AB3DF7"/>
    <w:rsid w:val="00AB48C2"/>
    <w:rsid w:val="00AB4E62"/>
    <w:rsid w:val="00AB4EA8"/>
    <w:rsid w:val="00AB53B8"/>
    <w:rsid w:val="00AB5575"/>
    <w:rsid w:val="00AB67A1"/>
    <w:rsid w:val="00AB6CBD"/>
    <w:rsid w:val="00AC018A"/>
    <w:rsid w:val="00AC143A"/>
    <w:rsid w:val="00AC17E9"/>
    <w:rsid w:val="00AC1E22"/>
    <w:rsid w:val="00AC2F21"/>
    <w:rsid w:val="00AC33E9"/>
    <w:rsid w:val="00AC6C40"/>
    <w:rsid w:val="00AD0A9C"/>
    <w:rsid w:val="00AD10CA"/>
    <w:rsid w:val="00AD10F1"/>
    <w:rsid w:val="00AD124A"/>
    <w:rsid w:val="00AD451E"/>
    <w:rsid w:val="00AD49AB"/>
    <w:rsid w:val="00AD645E"/>
    <w:rsid w:val="00AD6AA0"/>
    <w:rsid w:val="00AD7CEF"/>
    <w:rsid w:val="00AD7F5B"/>
    <w:rsid w:val="00AE08C7"/>
    <w:rsid w:val="00AE0C9F"/>
    <w:rsid w:val="00AE1093"/>
    <w:rsid w:val="00AE12F1"/>
    <w:rsid w:val="00AE1574"/>
    <w:rsid w:val="00AE2365"/>
    <w:rsid w:val="00AE25DB"/>
    <w:rsid w:val="00AE2A12"/>
    <w:rsid w:val="00AE3C0C"/>
    <w:rsid w:val="00AE3E05"/>
    <w:rsid w:val="00AE6237"/>
    <w:rsid w:val="00AE7CE5"/>
    <w:rsid w:val="00AF07A7"/>
    <w:rsid w:val="00AF0F90"/>
    <w:rsid w:val="00AF14ED"/>
    <w:rsid w:val="00AF179E"/>
    <w:rsid w:val="00AF1C44"/>
    <w:rsid w:val="00AF2E0D"/>
    <w:rsid w:val="00AF4B24"/>
    <w:rsid w:val="00AF6B93"/>
    <w:rsid w:val="00AF6CEA"/>
    <w:rsid w:val="00AF6FA6"/>
    <w:rsid w:val="00AF7B7A"/>
    <w:rsid w:val="00AF7CAE"/>
    <w:rsid w:val="00B0015B"/>
    <w:rsid w:val="00B00762"/>
    <w:rsid w:val="00B01675"/>
    <w:rsid w:val="00B026C3"/>
    <w:rsid w:val="00B02E0D"/>
    <w:rsid w:val="00B04591"/>
    <w:rsid w:val="00B04F07"/>
    <w:rsid w:val="00B0774E"/>
    <w:rsid w:val="00B10436"/>
    <w:rsid w:val="00B12F1A"/>
    <w:rsid w:val="00B13C4E"/>
    <w:rsid w:val="00B15394"/>
    <w:rsid w:val="00B153DF"/>
    <w:rsid w:val="00B16191"/>
    <w:rsid w:val="00B16317"/>
    <w:rsid w:val="00B16534"/>
    <w:rsid w:val="00B219F9"/>
    <w:rsid w:val="00B21A8E"/>
    <w:rsid w:val="00B21ABD"/>
    <w:rsid w:val="00B22F00"/>
    <w:rsid w:val="00B23D07"/>
    <w:rsid w:val="00B2501B"/>
    <w:rsid w:val="00B250E0"/>
    <w:rsid w:val="00B2516A"/>
    <w:rsid w:val="00B255CD"/>
    <w:rsid w:val="00B262A2"/>
    <w:rsid w:val="00B27085"/>
    <w:rsid w:val="00B2758E"/>
    <w:rsid w:val="00B27887"/>
    <w:rsid w:val="00B30067"/>
    <w:rsid w:val="00B30680"/>
    <w:rsid w:val="00B31A9C"/>
    <w:rsid w:val="00B31E94"/>
    <w:rsid w:val="00B331AF"/>
    <w:rsid w:val="00B33235"/>
    <w:rsid w:val="00B33421"/>
    <w:rsid w:val="00B33CA6"/>
    <w:rsid w:val="00B35D8C"/>
    <w:rsid w:val="00B368DD"/>
    <w:rsid w:val="00B401EA"/>
    <w:rsid w:val="00B4112A"/>
    <w:rsid w:val="00B41661"/>
    <w:rsid w:val="00B41ECF"/>
    <w:rsid w:val="00B44714"/>
    <w:rsid w:val="00B455B7"/>
    <w:rsid w:val="00B46B34"/>
    <w:rsid w:val="00B47F18"/>
    <w:rsid w:val="00B50B92"/>
    <w:rsid w:val="00B53F3C"/>
    <w:rsid w:val="00B540FF"/>
    <w:rsid w:val="00B5481D"/>
    <w:rsid w:val="00B54CA4"/>
    <w:rsid w:val="00B552B2"/>
    <w:rsid w:val="00B55769"/>
    <w:rsid w:val="00B567A0"/>
    <w:rsid w:val="00B57093"/>
    <w:rsid w:val="00B572D3"/>
    <w:rsid w:val="00B5763C"/>
    <w:rsid w:val="00B627AA"/>
    <w:rsid w:val="00B6333D"/>
    <w:rsid w:val="00B638C1"/>
    <w:rsid w:val="00B63A1B"/>
    <w:rsid w:val="00B6637A"/>
    <w:rsid w:val="00B663EA"/>
    <w:rsid w:val="00B66FBE"/>
    <w:rsid w:val="00B675CA"/>
    <w:rsid w:val="00B678D6"/>
    <w:rsid w:val="00B679CB"/>
    <w:rsid w:val="00B7082C"/>
    <w:rsid w:val="00B70BA5"/>
    <w:rsid w:val="00B71190"/>
    <w:rsid w:val="00B71C97"/>
    <w:rsid w:val="00B72291"/>
    <w:rsid w:val="00B72390"/>
    <w:rsid w:val="00B729EE"/>
    <w:rsid w:val="00B738BE"/>
    <w:rsid w:val="00B74510"/>
    <w:rsid w:val="00B74DC8"/>
    <w:rsid w:val="00B76931"/>
    <w:rsid w:val="00B76B58"/>
    <w:rsid w:val="00B7760A"/>
    <w:rsid w:val="00B77FE5"/>
    <w:rsid w:val="00B8043A"/>
    <w:rsid w:val="00B810FA"/>
    <w:rsid w:val="00B81E57"/>
    <w:rsid w:val="00B82BE0"/>
    <w:rsid w:val="00B82CA8"/>
    <w:rsid w:val="00B83ABD"/>
    <w:rsid w:val="00B83D3D"/>
    <w:rsid w:val="00B85233"/>
    <w:rsid w:val="00B857EB"/>
    <w:rsid w:val="00B9054C"/>
    <w:rsid w:val="00B90E42"/>
    <w:rsid w:val="00B90ECA"/>
    <w:rsid w:val="00B910C5"/>
    <w:rsid w:val="00B9289E"/>
    <w:rsid w:val="00B9411C"/>
    <w:rsid w:val="00B94CEA"/>
    <w:rsid w:val="00B95232"/>
    <w:rsid w:val="00B96A8C"/>
    <w:rsid w:val="00BA15F3"/>
    <w:rsid w:val="00BA270D"/>
    <w:rsid w:val="00BA36CC"/>
    <w:rsid w:val="00BA3A75"/>
    <w:rsid w:val="00BA3B61"/>
    <w:rsid w:val="00BA7FB9"/>
    <w:rsid w:val="00BB0773"/>
    <w:rsid w:val="00BB0D1A"/>
    <w:rsid w:val="00BB0DC0"/>
    <w:rsid w:val="00BB17F6"/>
    <w:rsid w:val="00BB20DA"/>
    <w:rsid w:val="00BB2EF3"/>
    <w:rsid w:val="00BB39BF"/>
    <w:rsid w:val="00BB57C0"/>
    <w:rsid w:val="00BB5AA6"/>
    <w:rsid w:val="00BB63D7"/>
    <w:rsid w:val="00BB6E80"/>
    <w:rsid w:val="00BB7435"/>
    <w:rsid w:val="00BC0BB2"/>
    <w:rsid w:val="00BC10BB"/>
    <w:rsid w:val="00BC2D6E"/>
    <w:rsid w:val="00BC3673"/>
    <w:rsid w:val="00BC4473"/>
    <w:rsid w:val="00BC45DC"/>
    <w:rsid w:val="00BC47E7"/>
    <w:rsid w:val="00BC75E5"/>
    <w:rsid w:val="00BC7D23"/>
    <w:rsid w:val="00BD2510"/>
    <w:rsid w:val="00BD272A"/>
    <w:rsid w:val="00BD2D5C"/>
    <w:rsid w:val="00BD3E6B"/>
    <w:rsid w:val="00BD4B01"/>
    <w:rsid w:val="00BD4C3D"/>
    <w:rsid w:val="00BD542C"/>
    <w:rsid w:val="00BD65C8"/>
    <w:rsid w:val="00BE06E6"/>
    <w:rsid w:val="00BE0CC7"/>
    <w:rsid w:val="00BE1412"/>
    <w:rsid w:val="00BE206C"/>
    <w:rsid w:val="00BE2361"/>
    <w:rsid w:val="00BE3922"/>
    <w:rsid w:val="00BE3E15"/>
    <w:rsid w:val="00BE45BE"/>
    <w:rsid w:val="00BE4A2D"/>
    <w:rsid w:val="00BE4E99"/>
    <w:rsid w:val="00BE51CF"/>
    <w:rsid w:val="00BE54FB"/>
    <w:rsid w:val="00BE56BF"/>
    <w:rsid w:val="00BE6050"/>
    <w:rsid w:val="00BF19B8"/>
    <w:rsid w:val="00BF1D2E"/>
    <w:rsid w:val="00BF259D"/>
    <w:rsid w:val="00BF2A83"/>
    <w:rsid w:val="00BF3275"/>
    <w:rsid w:val="00BF4BA0"/>
    <w:rsid w:val="00BF5383"/>
    <w:rsid w:val="00BF5556"/>
    <w:rsid w:val="00BF59E9"/>
    <w:rsid w:val="00BF7BB3"/>
    <w:rsid w:val="00BF7EC1"/>
    <w:rsid w:val="00C00740"/>
    <w:rsid w:val="00C02B38"/>
    <w:rsid w:val="00C06E91"/>
    <w:rsid w:val="00C10706"/>
    <w:rsid w:val="00C10DD6"/>
    <w:rsid w:val="00C114E1"/>
    <w:rsid w:val="00C1317F"/>
    <w:rsid w:val="00C1392D"/>
    <w:rsid w:val="00C14B79"/>
    <w:rsid w:val="00C168BD"/>
    <w:rsid w:val="00C17A6B"/>
    <w:rsid w:val="00C2118B"/>
    <w:rsid w:val="00C2125E"/>
    <w:rsid w:val="00C2338E"/>
    <w:rsid w:val="00C241D2"/>
    <w:rsid w:val="00C25D08"/>
    <w:rsid w:val="00C26188"/>
    <w:rsid w:val="00C26498"/>
    <w:rsid w:val="00C26A0F"/>
    <w:rsid w:val="00C274B8"/>
    <w:rsid w:val="00C2753C"/>
    <w:rsid w:val="00C311FD"/>
    <w:rsid w:val="00C3247E"/>
    <w:rsid w:val="00C331A8"/>
    <w:rsid w:val="00C33F6A"/>
    <w:rsid w:val="00C35133"/>
    <w:rsid w:val="00C35EC4"/>
    <w:rsid w:val="00C36CCE"/>
    <w:rsid w:val="00C37354"/>
    <w:rsid w:val="00C410F1"/>
    <w:rsid w:val="00C41A90"/>
    <w:rsid w:val="00C41E85"/>
    <w:rsid w:val="00C423C2"/>
    <w:rsid w:val="00C4241A"/>
    <w:rsid w:val="00C42AD5"/>
    <w:rsid w:val="00C42D4A"/>
    <w:rsid w:val="00C445DE"/>
    <w:rsid w:val="00C44D9E"/>
    <w:rsid w:val="00C454EF"/>
    <w:rsid w:val="00C45578"/>
    <w:rsid w:val="00C45CBF"/>
    <w:rsid w:val="00C462C2"/>
    <w:rsid w:val="00C46CDD"/>
    <w:rsid w:val="00C473C0"/>
    <w:rsid w:val="00C47A96"/>
    <w:rsid w:val="00C5125A"/>
    <w:rsid w:val="00C51638"/>
    <w:rsid w:val="00C5471C"/>
    <w:rsid w:val="00C56DC2"/>
    <w:rsid w:val="00C61234"/>
    <w:rsid w:val="00C61422"/>
    <w:rsid w:val="00C618FC"/>
    <w:rsid w:val="00C61BA0"/>
    <w:rsid w:val="00C61FF6"/>
    <w:rsid w:val="00C6304B"/>
    <w:rsid w:val="00C63FE1"/>
    <w:rsid w:val="00C64E38"/>
    <w:rsid w:val="00C650C3"/>
    <w:rsid w:val="00C6530F"/>
    <w:rsid w:val="00C658BB"/>
    <w:rsid w:val="00C66CF3"/>
    <w:rsid w:val="00C67074"/>
    <w:rsid w:val="00C708A2"/>
    <w:rsid w:val="00C70EEE"/>
    <w:rsid w:val="00C728DC"/>
    <w:rsid w:val="00C72F1F"/>
    <w:rsid w:val="00C73CAD"/>
    <w:rsid w:val="00C7437A"/>
    <w:rsid w:val="00C74A45"/>
    <w:rsid w:val="00C74DE4"/>
    <w:rsid w:val="00C769E1"/>
    <w:rsid w:val="00C7787D"/>
    <w:rsid w:val="00C77AE3"/>
    <w:rsid w:val="00C77FE2"/>
    <w:rsid w:val="00C83047"/>
    <w:rsid w:val="00C8501E"/>
    <w:rsid w:val="00C8557A"/>
    <w:rsid w:val="00C86EA7"/>
    <w:rsid w:val="00C874AD"/>
    <w:rsid w:val="00C875B8"/>
    <w:rsid w:val="00C87DC0"/>
    <w:rsid w:val="00C90FC2"/>
    <w:rsid w:val="00C91249"/>
    <w:rsid w:val="00C9215B"/>
    <w:rsid w:val="00C93106"/>
    <w:rsid w:val="00C93C43"/>
    <w:rsid w:val="00C945AA"/>
    <w:rsid w:val="00C955E2"/>
    <w:rsid w:val="00C95997"/>
    <w:rsid w:val="00C95AC1"/>
    <w:rsid w:val="00C95AD9"/>
    <w:rsid w:val="00C966E1"/>
    <w:rsid w:val="00C96FFF"/>
    <w:rsid w:val="00C97B59"/>
    <w:rsid w:val="00C97E07"/>
    <w:rsid w:val="00CA0149"/>
    <w:rsid w:val="00CA0F14"/>
    <w:rsid w:val="00CA0F97"/>
    <w:rsid w:val="00CA11D9"/>
    <w:rsid w:val="00CA189C"/>
    <w:rsid w:val="00CA2722"/>
    <w:rsid w:val="00CA3198"/>
    <w:rsid w:val="00CA5452"/>
    <w:rsid w:val="00CA54F9"/>
    <w:rsid w:val="00CA7A5A"/>
    <w:rsid w:val="00CA7F6C"/>
    <w:rsid w:val="00CB007A"/>
    <w:rsid w:val="00CB1189"/>
    <w:rsid w:val="00CB312E"/>
    <w:rsid w:val="00CB3636"/>
    <w:rsid w:val="00CB3981"/>
    <w:rsid w:val="00CB3AF1"/>
    <w:rsid w:val="00CB4DD6"/>
    <w:rsid w:val="00CB5760"/>
    <w:rsid w:val="00CB6977"/>
    <w:rsid w:val="00CB6EBC"/>
    <w:rsid w:val="00CB6FBE"/>
    <w:rsid w:val="00CC116C"/>
    <w:rsid w:val="00CC1E26"/>
    <w:rsid w:val="00CC1FFD"/>
    <w:rsid w:val="00CC22F7"/>
    <w:rsid w:val="00CC247A"/>
    <w:rsid w:val="00CC2A77"/>
    <w:rsid w:val="00CC3B37"/>
    <w:rsid w:val="00CD0535"/>
    <w:rsid w:val="00CD1648"/>
    <w:rsid w:val="00CD19D7"/>
    <w:rsid w:val="00CD39B3"/>
    <w:rsid w:val="00CD39D6"/>
    <w:rsid w:val="00CD43CB"/>
    <w:rsid w:val="00CD48E6"/>
    <w:rsid w:val="00CD4BD5"/>
    <w:rsid w:val="00CD50F8"/>
    <w:rsid w:val="00CD6B06"/>
    <w:rsid w:val="00CD6D66"/>
    <w:rsid w:val="00CE00F9"/>
    <w:rsid w:val="00CE020E"/>
    <w:rsid w:val="00CE083A"/>
    <w:rsid w:val="00CE1867"/>
    <w:rsid w:val="00CE1F78"/>
    <w:rsid w:val="00CE27E9"/>
    <w:rsid w:val="00CE33BE"/>
    <w:rsid w:val="00CE526A"/>
    <w:rsid w:val="00CE52E3"/>
    <w:rsid w:val="00CE594B"/>
    <w:rsid w:val="00CF15C1"/>
    <w:rsid w:val="00CF1ED2"/>
    <w:rsid w:val="00CF2196"/>
    <w:rsid w:val="00CF3A27"/>
    <w:rsid w:val="00CF6125"/>
    <w:rsid w:val="00CF6856"/>
    <w:rsid w:val="00CF7082"/>
    <w:rsid w:val="00CF7399"/>
    <w:rsid w:val="00CF7920"/>
    <w:rsid w:val="00CF7F29"/>
    <w:rsid w:val="00D00896"/>
    <w:rsid w:val="00D01F3A"/>
    <w:rsid w:val="00D025B1"/>
    <w:rsid w:val="00D0312D"/>
    <w:rsid w:val="00D03802"/>
    <w:rsid w:val="00D0530E"/>
    <w:rsid w:val="00D07AB9"/>
    <w:rsid w:val="00D11A48"/>
    <w:rsid w:val="00D11D66"/>
    <w:rsid w:val="00D12378"/>
    <w:rsid w:val="00D1239F"/>
    <w:rsid w:val="00D126AF"/>
    <w:rsid w:val="00D13423"/>
    <w:rsid w:val="00D13952"/>
    <w:rsid w:val="00D13CE7"/>
    <w:rsid w:val="00D14A29"/>
    <w:rsid w:val="00D14A69"/>
    <w:rsid w:val="00D15AB6"/>
    <w:rsid w:val="00D15B8D"/>
    <w:rsid w:val="00D204F6"/>
    <w:rsid w:val="00D20D4C"/>
    <w:rsid w:val="00D21430"/>
    <w:rsid w:val="00D21B08"/>
    <w:rsid w:val="00D22BD6"/>
    <w:rsid w:val="00D22DA7"/>
    <w:rsid w:val="00D23906"/>
    <w:rsid w:val="00D24399"/>
    <w:rsid w:val="00D24F14"/>
    <w:rsid w:val="00D263CB"/>
    <w:rsid w:val="00D26AA2"/>
    <w:rsid w:val="00D26C3A"/>
    <w:rsid w:val="00D2765F"/>
    <w:rsid w:val="00D27863"/>
    <w:rsid w:val="00D27976"/>
    <w:rsid w:val="00D27D5F"/>
    <w:rsid w:val="00D30E67"/>
    <w:rsid w:val="00D3312D"/>
    <w:rsid w:val="00D33E3A"/>
    <w:rsid w:val="00D33ECF"/>
    <w:rsid w:val="00D34EE9"/>
    <w:rsid w:val="00D351B4"/>
    <w:rsid w:val="00D35452"/>
    <w:rsid w:val="00D35AE6"/>
    <w:rsid w:val="00D35BAA"/>
    <w:rsid w:val="00D366DE"/>
    <w:rsid w:val="00D36A09"/>
    <w:rsid w:val="00D40532"/>
    <w:rsid w:val="00D409FF"/>
    <w:rsid w:val="00D4167D"/>
    <w:rsid w:val="00D43903"/>
    <w:rsid w:val="00D4399E"/>
    <w:rsid w:val="00D43AA9"/>
    <w:rsid w:val="00D4532B"/>
    <w:rsid w:val="00D4595D"/>
    <w:rsid w:val="00D45B97"/>
    <w:rsid w:val="00D46038"/>
    <w:rsid w:val="00D4643B"/>
    <w:rsid w:val="00D4794D"/>
    <w:rsid w:val="00D51811"/>
    <w:rsid w:val="00D51AD5"/>
    <w:rsid w:val="00D533AF"/>
    <w:rsid w:val="00D54251"/>
    <w:rsid w:val="00D55BB4"/>
    <w:rsid w:val="00D56DDA"/>
    <w:rsid w:val="00D56E07"/>
    <w:rsid w:val="00D6000D"/>
    <w:rsid w:val="00D602A3"/>
    <w:rsid w:val="00D609EE"/>
    <w:rsid w:val="00D6147B"/>
    <w:rsid w:val="00D62CD5"/>
    <w:rsid w:val="00D6335F"/>
    <w:rsid w:val="00D6361E"/>
    <w:rsid w:val="00D63D76"/>
    <w:rsid w:val="00D64CA2"/>
    <w:rsid w:val="00D6534F"/>
    <w:rsid w:val="00D65D11"/>
    <w:rsid w:val="00D668F2"/>
    <w:rsid w:val="00D702FF"/>
    <w:rsid w:val="00D70884"/>
    <w:rsid w:val="00D7089B"/>
    <w:rsid w:val="00D70AEC"/>
    <w:rsid w:val="00D738FC"/>
    <w:rsid w:val="00D739BF"/>
    <w:rsid w:val="00D740DA"/>
    <w:rsid w:val="00D75E31"/>
    <w:rsid w:val="00D7732D"/>
    <w:rsid w:val="00D779DB"/>
    <w:rsid w:val="00D8145C"/>
    <w:rsid w:val="00D82145"/>
    <w:rsid w:val="00D82416"/>
    <w:rsid w:val="00D8273B"/>
    <w:rsid w:val="00D82B02"/>
    <w:rsid w:val="00D82FB7"/>
    <w:rsid w:val="00D8462A"/>
    <w:rsid w:val="00D855D4"/>
    <w:rsid w:val="00D85946"/>
    <w:rsid w:val="00D85D4E"/>
    <w:rsid w:val="00D86323"/>
    <w:rsid w:val="00D8658A"/>
    <w:rsid w:val="00D879DD"/>
    <w:rsid w:val="00D90556"/>
    <w:rsid w:val="00D90B5A"/>
    <w:rsid w:val="00D915FB"/>
    <w:rsid w:val="00D91F90"/>
    <w:rsid w:val="00D92562"/>
    <w:rsid w:val="00D9331A"/>
    <w:rsid w:val="00D93B27"/>
    <w:rsid w:val="00D94380"/>
    <w:rsid w:val="00D9441D"/>
    <w:rsid w:val="00D94685"/>
    <w:rsid w:val="00D94A09"/>
    <w:rsid w:val="00D94A38"/>
    <w:rsid w:val="00DA11FA"/>
    <w:rsid w:val="00DA13BD"/>
    <w:rsid w:val="00DA3C1D"/>
    <w:rsid w:val="00DA40F9"/>
    <w:rsid w:val="00DA411C"/>
    <w:rsid w:val="00DA4A22"/>
    <w:rsid w:val="00DA4CC0"/>
    <w:rsid w:val="00DA57E3"/>
    <w:rsid w:val="00DA5F33"/>
    <w:rsid w:val="00DA78BE"/>
    <w:rsid w:val="00DA79B6"/>
    <w:rsid w:val="00DB1223"/>
    <w:rsid w:val="00DB3F2D"/>
    <w:rsid w:val="00DB45E1"/>
    <w:rsid w:val="00DB5410"/>
    <w:rsid w:val="00DB612B"/>
    <w:rsid w:val="00DB65EB"/>
    <w:rsid w:val="00DB687F"/>
    <w:rsid w:val="00DB6CE2"/>
    <w:rsid w:val="00DB739F"/>
    <w:rsid w:val="00DB7682"/>
    <w:rsid w:val="00DB7754"/>
    <w:rsid w:val="00DB7AB6"/>
    <w:rsid w:val="00DC1292"/>
    <w:rsid w:val="00DC38F3"/>
    <w:rsid w:val="00DC4607"/>
    <w:rsid w:val="00DC54EB"/>
    <w:rsid w:val="00DD121C"/>
    <w:rsid w:val="00DD2916"/>
    <w:rsid w:val="00DD39D0"/>
    <w:rsid w:val="00DD3AE1"/>
    <w:rsid w:val="00DD3D19"/>
    <w:rsid w:val="00DD4771"/>
    <w:rsid w:val="00DD487C"/>
    <w:rsid w:val="00DD48C8"/>
    <w:rsid w:val="00DD640C"/>
    <w:rsid w:val="00DD6C87"/>
    <w:rsid w:val="00DE065F"/>
    <w:rsid w:val="00DE2232"/>
    <w:rsid w:val="00DE2EEA"/>
    <w:rsid w:val="00DE551A"/>
    <w:rsid w:val="00DE5590"/>
    <w:rsid w:val="00DE5AA1"/>
    <w:rsid w:val="00DE6ECF"/>
    <w:rsid w:val="00DE7FE7"/>
    <w:rsid w:val="00DF04EB"/>
    <w:rsid w:val="00DF068A"/>
    <w:rsid w:val="00DF0E21"/>
    <w:rsid w:val="00DF1B5E"/>
    <w:rsid w:val="00DF21E5"/>
    <w:rsid w:val="00DF24B1"/>
    <w:rsid w:val="00DF2D13"/>
    <w:rsid w:val="00DF2EF4"/>
    <w:rsid w:val="00DF31A3"/>
    <w:rsid w:val="00DF3404"/>
    <w:rsid w:val="00DF3A4F"/>
    <w:rsid w:val="00DF4A67"/>
    <w:rsid w:val="00DF6EEE"/>
    <w:rsid w:val="00DF70EC"/>
    <w:rsid w:val="00DF74A9"/>
    <w:rsid w:val="00E000FC"/>
    <w:rsid w:val="00E00922"/>
    <w:rsid w:val="00E028BA"/>
    <w:rsid w:val="00E07C94"/>
    <w:rsid w:val="00E104B9"/>
    <w:rsid w:val="00E10864"/>
    <w:rsid w:val="00E10B2B"/>
    <w:rsid w:val="00E11C25"/>
    <w:rsid w:val="00E13657"/>
    <w:rsid w:val="00E14E5C"/>
    <w:rsid w:val="00E150A3"/>
    <w:rsid w:val="00E17DC5"/>
    <w:rsid w:val="00E20DD5"/>
    <w:rsid w:val="00E213B4"/>
    <w:rsid w:val="00E23834"/>
    <w:rsid w:val="00E241E4"/>
    <w:rsid w:val="00E24F38"/>
    <w:rsid w:val="00E264A2"/>
    <w:rsid w:val="00E27054"/>
    <w:rsid w:val="00E278A8"/>
    <w:rsid w:val="00E27DF3"/>
    <w:rsid w:val="00E30FA7"/>
    <w:rsid w:val="00E31152"/>
    <w:rsid w:val="00E3272C"/>
    <w:rsid w:val="00E32FE7"/>
    <w:rsid w:val="00E3366C"/>
    <w:rsid w:val="00E33DBB"/>
    <w:rsid w:val="00E3467B"/>
    <w:rsid w:val="00E346F4"/>
    <w:rsid w:val="00E34E56"/>
    <w:rsid w:val="00E356F1"/>
    <w:rsid w:val="00E361E6"/>
    <w:rsid w:val="00E36C37"/>
    <w:rsid w:val="00E36E9A"/>
    <w:rsid w:val="00E37135"/>
    <w:rsid w:val="00E371BC"/>
    <w:rsid w:val="00E37524"/>
    <w:rsid w:val="00E37BDA"/>
    <w:rsid w:val="00E40CB8"/>
    <w:rsid w:val="00E4206C"/>
    <w:rsid w:val="00E422DA"/>
    <w:rsid w:val="00E43ED8"/>
    <w:rsid w:val="00E458ED"/>
    <w:rsid w:val="00E46D1C"/>
    <w:rsid w:val="00E47422"/>
    <w:rsid w:val="00E502C1"/>
    <w:rsid w:val="00E5077E"/>
    <w:rsid w:val="00E511EE"/>
    <w:rsid w:val="00E512E7"/>
    <w:rsid w:val="00E54C84"/>
    <w:rsid w:val="00E55A5F"/>
    <w:rsid w:val="00E5623C"/>
    <w:rsid w:val="00E5747D"/>
    <w:rsid w:val="00E57DE1"/>
    <w:rsid w:val="00E60092"/>
    <w:rsid w:val="00E61C14"/>
    <w:rsid w:val="00E61D3F"/>
    <w:rsid w:val="00E61FAC"/>
    <w:rsid w:val="00E62716"/>
    <w:rsid w:val="00E634AA"/>
    <w:rsid w:val="00E635F7"/>
    <w:rsid w:val="00E64F74"/>
    <w:rsid w:val="00E66BEA"/>
    <w:rsid w:val="00E6762A"/>
    <w:rsid w:val="00E706CB"/>
    <w:rsid w:val="00E74999"/>
    <w:rsid w:val="00E74DE6"/>
    <w:rsid w:val="00E76814"/>
    <w:rsid w:val="00E81857"/>
    <w:rsid w:val="00E81EE1"/>
    <w:rsid w:val="00E81FD7"/>
    <w:rsid w:val="00E84066"/>
    <w:rsid w:val="00E84459"/>
    <w:rsid w:val="00E84988"/>
    <w:rsid w:val="00E8537B"/>
    <w:rsid w:val="00E853A5"/>
    <w:rsid w:val="00E8591B"/>
    <w:rsid w:val="00E87213"/>
    <w:rsid w:val="00E874CD"/>
    <w:rsid w:val="00E9054E"/>
    <w:rsid w:val="00E916A6"/>
    <w:rsid w:val="00E926F2"/>
    <w:rsid w:val="00E927B8"/>
    <w:rsid w:val="00E92A28"/>
    <w:rsid w:val="00E945BB"/>
    <w:rsid w:val="00E94767"/>
    <w:rsid w:val="00E953A9"/>
    <w:rsid w:val="00E9553E"/>
    <w:rsid w:val="00E96A8A"/>
    <w:rsid w:val="00EA13BB"/>
    <w:rsid w:val="00EA1766"/>
    <w:rsid w:val="00EA2848"/>
    <w:rsid w:val="00EA35F2"/>
    <w:rsid w:val="00EA3EA8"/>
    <w:rsid w:val="00EA5E1D"/>
    <w:rsid w:val="00EA665D"/>
    <w:rsid w:val="00EA66A5"/>
    <w:rsid w:val="00EA7730"/>
    <w:rsid w:val="00EB056C"/>
    <w:rsid w:val="00EB0E5D"/>
    <w:rsid w:val="00EB1161"/>
    <w:rsid w:val="00EB1392"/>
    <w:rsid w:val="00EB2702"/>
    <w:rsid w:val="00EB4BD8"/>
    <w:rsid w:val="00EB503C"/>
    <w:rsid w:val="00EB519C"/>
    <w:rsid w:val="00EB6285"/>
    <w:rsid w:val="00EB64A9"/>
    <w:rsid w:val="00EC0BF7"/>
    <w:rsid w:val="00EC1A24"/>
    <w:rsid w:val="00EC595D"/>
    <w:rsid w:val="00EC5C6D"/>
    <w:rsid w:val="00EC5FA0"/>
    <w:rsid w:val="00EC5FA2"/>
    <w:rsid w:val="00EC6812"/>
    <w:rsid w:val="00ED08C9"/>
    <w:rsid w:val="00ED0954"/>
    <w:rsid w:val="00ED1ECF"/>
    <w:rsid w:val="00ED2925"/>
    <w:rsid w:val="00ED4949"/>
    <w:rsid w:val="00ED4D08"/>
    <w:rsid w:val="00ED525C"/>
    <w:rsid w:val="00ED6BFE"/>
    <w:rsid w:val="00ED6EF8"/>
    <w:rsid w:val="00ED7843"/>
    <w:rsid w:val="00ED7F24"/>
    <w:rsid w:val="00EE035E"/>
    <w:rsid w:val="00EE08F5"/>
    <w:rsid w:val="00EE0B48"/>
    <w:rsid w:val="00EE1086"/>
    <w:rsid w:val="00EE12D9"/>
    <w:rsid w:val="00EE4825"/>
    <w:rsid w:val="00EE661E"/>
    <w:rsid w:val="00EE7A3D"/>
    <w:rsid w:val="00EF00AA"/>
    <w:rsid w:val="00EF1F3D"/>
    <w:rsid w:val="00EF3857"/>
    <w:rsid w:val="00EF3DA0"/>
    <w:rsid w:val="00EF568D"/>
    <w:rsid w:val="00EF7ABE"/>
    <w:rsid w:val="00EF7E6D"/>
    <w:rsid w:val="00F00FFF"/>
    <w:rsid w:val="00F01087"/>
    <w:rsid w:val="00F02BD8"/>
    <w:rsid w:val="00F032FC"/>
    <w:rsid w:val="00F03591"/>
    <w:rsid w:val="00F036E7"/>
    <w:rsid w:val="00F0756A"/>
    <w:rsid w:val="00F114B2"/>
    <w:rsid w:val="00F136D7"/>
    <w:rsid w:val="00F15445"/>
    <w:rsid w:val="00F17219"/>
    <w:rsid w:val="00F223E3"/>
    <w:rsid w:val="00F2288E"/>
    <w:rsid w:val="00F22AC8"/>
    <w:rsid w:val="00F22C41"/>
    <w:rsid w:val="00F22D04"/>
    <w:rsid w:val="00F2366F"/>
    <w:rsid w:val="00F24204"/>
    <w:rsid w:val="00F25258"/>
    <w:rsid w:val="00F257DF"/>
    <w:rsid w:val="00F25DC9"/>
    <w:rsid w:val="00F2639F"/>
    <w:rsid w:val="00F26ED8"/>
    <w:rsid w:val="00F27942"/>
    <w:rsid w:val="00F279A3"/>
    <w:rsid w:val="00F30664"/>
    <w:rsid w:val="00F30726"/>
    <w:rsid w:val="00F30909"/>
    <w:rsid w:val="00F30EA5"/>
    <w:rsid w:val="00F316DB"/>
    <w:rsid w:val="00F31B53"/>
    <w:rsid w:val="00F31F9F"/>
    <w:rsid w:val="00F31FF6"/>
    <w:rsid w:val="00F32814"/>
    <w:rsid w:val="00F34253"/>
    <w:rsid w:val="00F34B07"/>
    <w:rsid w:val="00F34CD1"/>
    <w:rsid w:val="00F4042A"/>
    <w:rsid w:val="00F41ACA"/>
    <w:rsid w:val="00F41D6A"/>
    <w:rsid w:val="00F434BF"/>
    <w:rsid w:val="00F435A5"/>
    <w:rsid w:val="00F4499A"/>
    <w:rsid w:val="00F45F9B"/>
    <w:rsid w:val="00F46803"/>
    <w:rsid w:val="00F472C6"/>
    <w:rsid w:val="00F47441"/>
    <w:rsid w:val="00F52F3B"/>
    <w:rsid w:val="00F5335F"/>
    <w:rsid w:val="00F54610"/>
    <w:rsid w:val="00F549E9"/>
    <w:rsid w:val="00F55BA7"/>
    <w:rsid w:val="00F55CA7"/>
    <w:rsid w:val="00F56673"/>
    <w:rsid w:val="00F575E9"/>
    <w:rsid w:val="00F57A0E"/>
    <w:rsid w:val="00F60280"/>
    <w:rsid w:val="00F60CCE"/>
    <w:rsid w:val="00F648AB"/>
    <w:rsid w:val="00F64EFD"/>
    <w:rsid w:val="00F673F1"/>
    <w:rsid w:val="00F679A1"/>
    <w:rsid w:val="00F702B3"/>
    <w:rsid w:val="00F71934"/>
    <w:rsid w:val="00F71F8E"/>
    <w:rsid w:val="00F7326E"/>
    <w:rsid w:val="00F73345"/>
    <w:rsid w:val="00F76828"/>
    <w:rsid w:val="00F779DF"/>
    <w:rsid w:val="00F81646"/>
    <w:rsid w:val="00F82679"/>
    <w:rsid w:val="00F82B91"/>
    <w:rsid w:val="00F84940"/>
    <w:rsid w:val="00F8516F"/>
    <w:rsid w:val="00F8546D"/>
    <w:rsid w:val="00F8608E"/>
    <w:rsid w:val="00F86C89"/>
    <w:rsid w:val="00F86F30"/>
    <w:rsid w:val="00F87178"/>
    <w:rsid w:val="00F87841"/>
    <w:rsid w:val="00F87BB5"/>
    <w:rsid w:val="00F92EBC"/>
    <w:rsid w:val="00F94325"/>
    <w:rsid w:val="00F9469C"/>
    <w:rsid w:val="00F946EC"/>
    <w:rsid w:val="00F95C79"/>
    <w:rsid w:val="00F96F74"/>
    <w:rsid w:val="00FA07E2"/>
    <w:rsid w:val="00FA0DD1"/>
    <w:rsid w:val="00FA1397"/>
    <w:rsid w:val="00FA16A0"/>
    <w:rsid w:val="00FA2D36"/>
    <w:rsid w:val="00FA479B"/>
    <w:rsid w:val="00FA54CF"/>
    <w:rsid w:val="00FA573C"/>
    <w:rsid w:val="00FA6B3A"/>
    <w:rsid w:val="00FA6EA1"/>
    <w:rsid w:val="00FB01A7"/>
    <w:rsid w:val="00FB1243"/>
    <w:rsid w:val="00FB368B"/>
    <w:rsid w:val="00FB4A77"/>
    <w:rsid w:val="00FB4C0F"/>
    <w:rsid w:val="00FB52F0"/>
    <w:rsid w:val="00FB5774"/>
    <w:rsid w:val="00FB5A61"/>
    <w:rsid w:val="00FB6054"/>
    <w:rsid w:val="00FB703B"/>
    <w:rsid w:val="00FC022F"/>
    <w:rsid w:val="00FC2815"/>
    <w:rsid w:val="00FC3311"/>
    <w:rsid w:val="00FC3476"/>
    <w:rsid w:val="00FC4267"/>
    <w:rsid w:val="00FC5087"/>
    <w:rsid w:val="00FC5C28"/>
    <w:rsid w:val="00FC5FF9"/>
    <w:rsid w:val="00FC7770"/>
    <w:rsid w:val="00FD106C"/>
    <w:rsid w:val="00FD1C41"/>
    <w:rsid w:val="00FD1F26"/>
    <w:rsid w:val="00FD31D1"/>
    <w:rsid w:val="00FD4197"/>
    <w:rsid w:val="00FD44D5"/>
    <w:rsid w:val="00FD610C"/>
    <w:rsid w:val="00FD61F3"/>
    <w:rsid w:val="00FD6FE7"/>
    <w:rsid w:val="00FD7F79"/>
    <w:rsid w:val="00FE19C1"/>
    <w:rsid w:val="00FE2E07"/>
    <w:rsid w:val="00FE3464"/>
    <w:rsid w:val="00FE55D9"/>
    <w:rsid w:val="00FE64CF"/>
    <w:rsid w:val="00FE7653"/>
    <w:rsid w:val="00FF1EBF"/>
    <w:rsid w:val="00FF21FC"/>
    <w:rsid w:val="00FF23E7"/>
    <w:rsid w:val="00FF37C2"/>
    <w:rsid w:val="00FF6074"/>
    <w:rsid w:val="00FF7322"/>
    <w:rsid w:val="00FF75CE"/>
    <w:rsid w:val="00FF795D"/>
    <w:rsid w:val="018F6A3E"/>
    <w:rsid w:val="0224362A"/>
    <w:rsid w:val="09526201"/>
    <w:rsid w:val="09B17D63"/>
    <w:rsid w:val="0B12568C"/>
    <w:rsid w:val="0E9A221B"/>
    <w:rsid w:val="0F2E5AE8"/>
    <w:rsid w:val="107F288F"/>
    <w:rsid w:val="12D60970"/>
    <w:rsid w:val="136A730B"/>
    <w:rsid w:val="14650BDB"/>
    <w:rsid w:val="16571DC8"/>
    <w:rsid w:val="1B0342CC"/>
    <w:rsid w:val="1C8E0291"/>
    <w:rsid w:val="1E8F5E77"/>
    <w:rsid w:val="1F881244"/>
    <w:rsid w:val="1FEF4E1F"/>
    <w:rsid w:val="20503FE2"/>
    <w:rsid w:val="21765FC8"/>
    <w:rsid w:val="23565D3C"/>
    <w:rsid w:val="28827CF6"/>
    <w:rsid w:val="29FF5BC9"/>
    <w:rsid w:val="2B822FEC"/>
    <w:rsid w:val="2D8A262B"/>
    <w:rsid w:val="2E5D1D7F"/>
    <w:rsid w:val="3BF86CA9"/>
    <w:rsid w:val="3F7A7082"/>
    <w:rsid w:val="3FFA2A92"/>
    <w:rsid w:val="425E0543"/>
    <w:rsid w:val="475E2707"/>
    <w:rsid w:val="4CCD3C37"/>
    <w:rsid w:val="4F501FDF"/>
    <w:rsid w:val="528A0854"/>
    <w:rsid w:val="52F61A46"/>
    <w:rsid w:val="537952A2"/>
    <w:rsid w:val="552F7491"/>
    <w:rsid w:val="562A76B0"/>
    <w:rsid w:val="5721105B"/>
    <w:rsid w:val="577962B5"/>
    <w:rsid w:val="595F1A00"/>
    <w:rsid w:val="5B1138F7"/>
    <w:rsid w:val="5CA924A3"/>
    <w:rsid w:val="5E056FE1"/>
    <w:rsid w:val="5E262DB5"/>
    <w:rsid w:val="5F013C4C"/>
    <w:rsid w:val="63EB4ECB"/>
    <w:rsid w:val="66CA6D96"/>
    <w:rsid w:val="686314D3"/>
    <w:rsid w:val="6A0463DC"/>
    <w:rsid w:val="6B080110"/>
    <w:rsid w:val="6B777044"/>
    <w:rsid w:val="720930EC"/>
    <w:rsid w:val="730F263B"/>
    <w:rsid w:val="75324707"/>
    <w:rsid w:val="7625601A"/>
    <w:rsid w:val="76CA4E14"/>
    <w:rsid w:val="77046CF5"/>
    <w:rsid w:val="7A360776"/>
    <w:rsid w:val="7A884DCA"/>
    <w:rsid w:val="7DCF219E"/>
    <w:rsid w:val="7F1B445E"/>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0"/>
      <w:jc w:val="both"/>
    </w:pPr>
    <w:rPr>
      <w:rFonts w:ascii="Times New Roman" w:hAnsi="Times New Roman" w:cs="Times New Roman" w:eastAsiaTheme="minorEastAsia"/>
      <w:kern w:val="2"/>
      <w:sz w:val="21"/>
      <w:szCs w:val="22"/>
      <w:lang w:val="en-GB" w:eastAsia="zh-CN" w:bidi="ar-SA"/>
    </w:rPr>
  </w:style>
  <w:style w:type="paragraph" w:styleId="2">
    <w:name w:val="heading 1"/>
    <w:basedOn w:val="1"/>
    <w:next w:val="1"/>
    <w:link w:val="41"/>
    <w:qFormat/>
    <w:uiPriority w:val="9"/>
    <w:pPr>
      <w:outlineLvl w:val="0"/>
    </w:pPr>
    <w:rPr>
      <w:b/>
      <w:sz w:val="22"/>
    </w:rPr>
  </w:style>
  <w:style w:type="paragraph" w:styleId="3">
    <w:name w:val="heading 2"/>
    <w:basedOn w:val="1"/>
    <w:next w:val="1"/>
    <w:link w:val="42"/>
    <w:unhideWhenUsed/>
    <w:qFormat/>
    <w:uiPriority w:val="9"/>
    <w:pPr>
      <w:outlineLvl w:val="1"/>
    </w:pPr>
    <w:rPr>
      <w:b/>
    </w:rPr>
  </w:style>
  <w:style w:type="paragraph" w:styleId="4">
    <w:name w:val="heading 3"/>
    <w:basedOn w:val="1"/>
    <w:next w:val="1"/>
    <w:semiHidden/>
    <w:unhideWhenUsed/>
    <w:qFormat/>
    <w:uiPriority w:val="9"/>
    <w:pPr>
      <w:spacing w:beforeAutospacing="1" w:afterAutospacing="1"/>
      <w:jc w:val="left"/>
      <w:outlineLvl w:val="2"/>
    </w:pPr>
    <w:rPr>
      <w:rFonts w:hint="eastAsia" w:ascii="宋体" w:hAnsi="宋体" w:eastAsia="宋体"/>
      <w:b/>
      <w:bCs/>
      <w:kern w:val="0"/>
      <w:sz w:val="27"/>
      <w:szCs w:val="27"/>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8"/>
    <w:semiHidden/>
    <w:unhideWhenUsed/>
    <w:qFormat/>
    <w:uiPriority w:val="99"/>
    <w:rPr>
      <w:sz w:val="20"/>
      <w:szCs w:val="20"/>
    </w:rPr>
  </w:style>
  <w:style w:type="paragraph" w:styleId="6">
    <w:name w:val="Balloon Text"/>
    <w:basedOn w:val="1"/>
    <w:link w:val="26"/>
    <w:semiHidden/>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link w:val="3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5"/>
    <w:next w:val="5"/>
    <w:link w:val="39"/>
    <w:semiHidden/>
    <w:unhideWhenUsed/>
    <w:qFormat/>
    <w:uiPriority w:val="99"/>
    <w:rPr>
      <w:b/>
      <w:bCs/>
    </w:rPr>
  </w:style>
  <w:style w:type="table" w:styleId="13">
    <w:name w:val="Table Grid"/>
    <w:basedOn w:val="1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semiHidden/>
    <w:unhideWhenUsed/>
    <w:qFormat/>
    <w:uiPriority w:val="99"/>
  </w:style>
  <w:style w:type="character" w:styleId="16">
    <w:name w:val="FollowedHyperlink"/>
    <w:basedOn w:val="14"/>
    <w:semiHidden/>
    <w:unhideWhenUsed/>
    <w:qFormat/>
    <w:uiPriority w:val="99"/>
    <w:rPr>
      <w:color w:val="800080" w:themeColor="followedHyperlink"/>
      <w:u w:val="single"/>
      <w14:textFill>
        <w14:solidFill>
          <w14:schemeClr w14:val="folHlink"/>
        </w14:solidFill>
      </w14:textFill>
    </w:rPr>
  </w:style>
  <w:style w:type="character" w:styleId="17">
    <w:name w:val="Emphasis"/>
    <w:basedOn w:val="14"/>
    <w:qFormat/>
    <w:uiPriority w:val="20"/>
    <w:rPr>
      <w:i/>
      <w:iCs/>
    </w:rPr>
  </w:style>
  <w:style w:type="character" w:styleId="18">
    <w:name w:val="Hyperlink"/>
    <w:basedOn w:val="14"/>
    <w:unhideWhenUsed/>
    <w:qFormat/>
    <w:uiPriority w:val="99"/>
    <w:rPr>
      <w:color w:val="0000FF" w:themeColor="hyperlink"/>
      <w:u w:val="single"/>
      <w14:textFill>
        <w14:solidFill>
          <w14:schemeClr w14:val="hlink"/>
        </w14:solidFill>
      </w14:textFill>
    </w:rPr>
  </w:style>
  <w:style w:type="character" w:styleId="19">
    <w:name w:val="annotation reference"/>
    <w:basedOn w:val="14"/>
    <w:semiHidden/>
    <w:unhideWhenUsed/>
    <w:qFormat/>
    <w:uiPriority w:val="99"/>
    <w:rPr>
      <w:sz w:val="16"/>
      <w:szCs w:val="16"/>
    </w:rPr>
  </w:style>
  <w:style w:type="character" w:customStyle="1" w:styleId="20">
    <w:name w:val="页眉 Char"/>
    <w:basedOn w:val="14"/>
    <w:link w:val="8"/>
    <w:qFormat/>
    <w:uiPriority w:val="99"/>
    <w:rPr>
      <w:sz w:val="18"/>
      <w:szCs w:val="18"/>
    </w:rPr>
  </w:style>
  <w:style w:type="character" w:customStyle="1" w:styleId="21">
    <w:name w:val="页脚 Char"/>
    <w:basedOn w:val="14"/>
    <w:link w:val="7"/>
    <w:qFormat/>
    <w:uiPriority w:val="99"/>
    <w:rPr>
      <w:sz w:val="18"/>
      <w:szCs w:val="18"/>
    </w:rPr>
  </w:style>
  <w:style w:type="character" w:customStyle="1" w:styleId="22">
    <w:name w:val="fontstyle01"/>
    <w:basedOn w:val="14"/>
    <w:qFormat/>
    <w:uiPriority w:val="0"/>
    <w:rPr>
      <w:rFonts w:hint="eastAsia" w:ascii="宋体" w:hAnsi="宋体" w:eastAsia="宋体"/>
      <w:color w:val="231F20"/>
      <w:sz w:val="18"/>
      <w:szCs w:val="18"/>
    </w:rPr>
  </w:style>
  <w:style w:type="character" w:customStyle="1" w:styleId="23">
    <w:name w:val="fontstyle11"/>
    <w:basedOn w:val="14"/>
    <w:qFormat/>
    <w:uiPriority w:val="0"/>
    <w:rPr>
      <w:rFonts w:hint="default" w:ascii="KTJ+ZMUFCx-1" w:hAnsi="KTJ+ZMUFCx-1"/>
      <w:color w:val="231F20"/>
      <w:sz w:val="18"/>
      <w:szCs w:val="18"/>
    </w:rPr>
  </w:style>
  <w:style w:type="character" w:customStyle="1" w:styleId="24">
    <w:name w:val="fontstyle31"/>
    <w:basedOn w:val="14"/>
    <w:qFormat/>
    <w:uiPriority w:val="0"/>
    <w:rPr>
      <w:rFonts w:hint="default" w:ascii="DY3+ZBeCb5-3" w:hAnsi="DY3+ZBeCb5-3"/>
      <w:color w:val="000000"/>
      <w:sz w:val="12"/>
      <w:szCs w:val="12"/>
    </w:rPr>
  </w:style>
  <w:style w:type="paragraph" w:styleId="25">
    <w:name w:val="List Paragraph"/>
    <w:basedOn w:val="1"/>
    <w:unhideWhenUsed/>
    <w:qFormat/>
    <w:uiPriority w:val="99"/>
    <w:pPr>
      <w:ind w:firstLine="200" w:firstLineChars="200"/>
    </w:pPr>
    <w:rPr>
      <w:szCs w:val="24"/>
    </w:rPr>
  </w:style>
  <w:style w:type="character" w:customStyle="1" w:styleId="26">
    <w:name w:val="批注框文本 Char"/>
    <w:basedOn w:val="14"/>
    <w:link w:val="6"/>
    <w:semiHidden/>
    <w:qFormat/>
    <w:uiPriority w:val="99"/>
    <w:rPr>
      <w:sz w:val="18"/>
      <w:szCs w:val="18"/>
    </w:rPr>
  </w:style>
  <w:style w:type="character" w:customStyle="1" w:styleId="27">
    <w:name w:val="fontstyle21"/>
    <w:basedOn w:val="14"/>
    <w:qFormat/>
    <w:uiPriority w:val="0"/>
    <w:rPr>
      <w:rFonts w:hint="default" w:ascii="Advm1046a" w:hAnsi="Advm1046a"/>
      <w:color w:val="000000"/>
      <w:sz w:val="34"/>
      <w:szCs w:val="34"/>
    </w:rPr>
  </w:style>
  <w:style w:type="paragraph" w:customStyle="1" w:styleId="28">
    <w:name w:val="EndNote Bibliography Title"/>
    <w:basedOn w:val="1"/>
    <w:link w:val="29"/>
    <w:qFormat/>
    <w:uiPriority w:val="0"/>
    <w:pPr>
      <w:jc w:val="center"/>
    </w:pPr>
    <w:rPr>
      <w:rFonts w:ascii="Calibri" w:hAnsi="Calibri" w:cs="Calibri"/>
      <w:sz w:val="20"/>
    </w:rPr>
  </w:style>
  <w:style w:type="character" w:customStyle="1" w:styleId="29">
    <w:name w:val="EndNote Bibliography Title Char"/>
    <w:basedOn w:val="14"/>
    <w:link w:val="28"/>
    <w:qFormat/>
    <w:uiPriority w:val="0"/>
    <w:rPr>
      <w:rFonts w:ascii="Calibri" w:hAnsi="Calibri" w:cs="Calibri" w:eastAsiaTheme="minorEastAsia"/>
      <w:kern w:val="2"/>
      <w:szCs w:val="22"/>
      <w:lang w:val="en-GB"/>
    </w:rPr>
  </w:style>
  <w:style w:type="paragraph" w:customStyle="1" w:styleId="30">
    <w:name w:val="EndNote Bibliography"/>
    <w:basedOn w:val="1"/>
    <w:link w:val="31"/>
    <w:qFormat/>
    <w:uiPriority w:val="0"/>
    <w:pPr>
      <w:spacing w:line="240" w:lineRule="auto"/>
    </w:pPr>
    <w:rPr>
      <w:rFonts w:ascii="Calibri" w:hAnsi="Calibri" w:cs="Calibri"/>
      <w:sz w:val="20"/>
    </w:rPr>
  </w:style>
  <w:style w:type="character" w:customStyle="1" w:styleId="31">
    <w:name w:val="EndNote Bibliography Char"/>
    <w:basedOn w:val="14"/>
    <w:link w:val="30"/>
    <w:qFormat/>
    <w:uiPriority w:val="0"/>
    <w:rPr>
      <w:rFonts w:ascii="Calibri" w:hAnsi="Calibri" w:cs="Calibri" w:eastAsiaTheme="minorEastAsia"/>
      <w:kern w:val="2"/>
      <w:szCs w:val="22"/>
      <w:lang w:val="en-GB"/>
    </w:rPr>
  </w:style>
  <w:style w:type="character" w:customStyle="1" w:styleId="32">
    <w:name w:val="high-light-bg"/>
    <w:basedOn w:val="14"/>
    <w:qFormat/>
    <w:uiPriority w:val="0"/>
  </w:style>
  <w:style w:type="character" w:customStyle="1" w:styleId="33">
    <w:name w:val="HTML 预设格式 Char"/>
    <w:basedOn w:val="14"/>
    <w:link w:val="9"/>
    <w:semiHidden/>
    <w:qFormat/>
    <w:uiPriority w:val="99"/>
    <w:rPr>
      <w:rFonts w:ascii="宋体" w:hAnsi="宋体" w:eastAsia="宋体" w:cs="宋体"/>
      <w:kern w:val="0"/>
      <w:sz w:val="24"/>
      <w:szCs w:val="24"/>
    </w:rPr>
  </w:style>
  <w:style w:type="character" w:customStyle="1" w:styleId="34">
    <w:name w:val="y2iqfc"/>
    <w:basedOn w:val="14"/>
    <w:qFormat/>
    <w:uiPriority w:val="0"/>
  </w:style>
  <w:style w:type="character" w:customStyle="1" w:styleId="35">
    <w:name w:val="font11"/>
    <w:basedOn w:val="14"/>
    <w:qFormat/>
    <w:uiPriority w:val="0"/>
    <w:rPr>
      <w:rFonts w:hint="eastAsia" w:ascii="宋体" w:hAnsi="宋体" w:eastAsia="宋体"/>
      <w:color w:val="000000"/>
      <w:sz w:val="22"/>
      <w:szCs w:val="22"/>
      <w:u w:val="none"/>
    </w:rPr>
  </w:style>
  <w:style w:type="character" w:customStyle="1" w:styleId="36">
    <w:name w:val="font01"/>
    <w:basedOn w:val="14"/>
    <w:qFormat/>
    <w:uiPriority w:val="0"/>
    <w:rPr>
      <w:rFonts w:hint="eastAsia" w:ascii="宋体" w:hAnsi="宋体" w:eastAsia="宋体"/>
      <w:i/>
      <w:iCs/>
      <w:color w:val="000000"/>
      <w:sz w:val="22"/>
      <w:szCs w:val="22"/>
      <w:u w:val="none"/>
    </w:rPr>
  </w:style>
  <w:style w:type="paragraph" w:customStyle="1" w:styleId="37">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8">
    <w:name w:val="批注文字 Char"/>
    <w:basedOn w:val="14"/>
    <w:link w:val="5"/>
    <w:semiHidden/>
    <w:qFormat/>
    <w:uiPriority w:val="99"/>
    <w:rPr>
      <w:rFonts w:asciiTheme="minorHAnsi" w:hAnsiTheme="minorHAnsi" w:eastAsiaTheme="minorEastAsia" w:cstheme="minorBidi"/>
      <w:kern w:val="2"/>
    </w:rPr>
  </w:style>
  <w:style w:type="character" w:customStyle="1" w:styleId="39">
    <w:name w:val="批注主题 Char"/>
    <w:basedOn w:val="38"/>
    <w:link w:val="11"/>
    <w:semiHidden/>
    <w:qFormat/>
    <w:uiPriority w:val="99"/>
    <w:rPr>
      <w:rFonts w:asciiTheme="minorHAnsi" w:hAnsiTheme="minorHAnsi" w:eastAsiaTheme="minorEastAsia" w:cstheme="minorBidi"/>
      <w:b/>
      <w:bCs/>
      <w:kern w:val="2"/>
    </w:rPr>
  </w:style>
  <w:style w:type="character" w:customStyle="1" w:styleId="40">
    <w:name w:val="Unresolved Mention"/>
    <w:basedOn w:val="14"/>
    <w:semiHidden/>
    <w:unhideWhenUsed/>
    <w:qFormat/>
    <w:uiPriority w:val="99"/>
    <w:rPr>
      <w:color w:val="605E5C"/>
      <w:shd w:val="clear" w:color="auto" w:fill="E1DFDD"/>
    </w:rPr>
  </w:style>
  <w:style w:type="character" w:customStyle="1" w:styleId="41">
    <w:name w:val="标题 1 Char"/>
    <w:basedOn w:val="14"/>
    <w:link w:val="2"/>
    <w:qFormat/>
    <w:uiPriority w:val="9"/>
    <w:rPr>
      <w:rFonts w:eastAsiaTheme="minorEastAsia"/>
      <w:b/>
      <w:kern w:val="2"/>
      <w:sz w:val="22"/>
      <w:szCs w:val="22"/>
      <w:lang w:val="en-GB"/>
    </w:rPr>
  </w:style>
  <w:style w:type="character" w:customStyle="1" w:styleId="42">
    <w:name w:val="标题 2 Char"/>
    <w:basedOn w:val="14"/>
    <w:link w:val="3"/>
    <w:qFormat/>
    <w:uiPriority w:val="9"/>
    <w:rPr>
      <w:rFonts w:eastAsiaTheme="minorEastAsia"/>
      <w:b/>
      <w:kern w:val="2"/>
      <w:sz w:val="21"/>
      <w:szCs w:val="22"/>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14223-421A-46D7-894B-951261B0AF2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1060</Words>
  <Characters>6482</Characters>
  <Lines>50</Lines>
  <Paragraphs>14</Paragraphs>
  <TotalTime>20</TotalTime>
  <ScaleCrop>false</ScaleCrop>
  <LinksUpToDate>false</LinksUpToDate>
  <CharactersWithSpaces>7453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2023-04-10T01:40:00Z</dcterms:created>
  <dc:creator>Microsoft</dc:creator>
  <cp:lastModifiedBy>Huaxi</cp:lastModifiedBy>
  <dcterms:modified xsi:type="dcterms:W3CDTF">2023-08-22T04:17:54Z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01D49519F0624F93B3F4E1FCF701D76F</vt:lpwstr>
  </property>
  <property fmtid="{D5CDD505-2E9C-101B-9397-08002B2CF9AE}" pid="3" name="KSOProductBuildVer">
    <vt:lpwstr>2052-11.1.0.14036</vt:lpwstr>
  </property>
</Properties>
</file>