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CD3C" w14:textId="77777777" w:rsidR="00F518AB" w:rsidRDefault="00F518AB" w:rsidP="00F518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9311"/>
      <w:r w:rsidRPr="00C65E62">
        <w:rPr>
          <w:rFonts w:ascii="Times New Roman" w:hAnsi="Times New Roman" w:cs="Times New Roman"/>
          <w:b/>
          <w:bCs/>
          <w:sz w:val="24"/>
          <w:szCs w:val="24"/>
        </w:rPr>
        <w:t xml:space="preserve">The Anti-Inflammation and Skin-Moisturizing Effects of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Boehmeria </w:t>
      </w:r>
      <w:r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>t</w:t>
      </w:r>
      <w:r w:rsidRPr="00C65E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ricuspis</w:t>
      </w:r>
      <w:r w:rsidRPr="00C65E62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65E62">
        <w:rPr>
          <w:rFonts w:ascii="Times New Roman" w:hAnsi="Times New Roman" w:cs="Times New Roman"/>
          <w:b/>
          <w:bCs/>
          <w:sz w:val="24"/>
          <w:szCs w:val="24"/>
        </w:rPr>
        <w:t>ediated Biosynthesized Gold Nanop</w:t>
      </w:r>
      <w:r>
        <w:rPr>
          <w:rFonts w:ascii="Times New Roman" w:hAnsi="Times New Roman" w:cs="Times New Roman"/>
          <w:b/>
          <w:bCs/>
          <w:sz w:val="24"/>
          <w:szCs w:val="24"/>
        </w:rPr>
        <w:t>articles in Human Keratinocytes</w:t>
      </w:r>
    </w:p>
    <w:p w14:paraId="060C8072" w14:textId="10E9C28F" w:rsidR="00F518AB" w:rsidRPr="00672801" w:rsidRDefault="00F518AB" w:rsidP="00F518AB">
      <w:pPr>
        <w:spacing w:after="200" w:line="360" w:lineRule="auto"/>
        <w:rPr>
          <w:rFonts w:ascii="Times" w:hAnsi="Times" w:cs="Times"/>
          <w:iCs/>
          <w:sz w:val="24"/>
          <w:vertAlign w:val="superscript"/>
        </w:rPr>
      </w:pPr>
      <w:bookmarkStart w:id="1" w:name="_Hlk138182473"/>
      <w:r w:rsidRPr="004D0B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 Hoa My </w:t>
      </w:r>
      <w:r w:rsidR="00081FF4">
        <w:rPr>
          <w:rFonts w:ascii="Times New Roman" w:hAnsi="Times New Roman" w:cs="Times New Roman"/>
          <w:color w:val="000000" w:themeColor="text1"/>
          <w:sz w:val="24"/>
          <w:szCs w:val="24"/>
        </w:rPr>
        <w:t>Tran</w:t>
      </w:r>
      <w:r w:rsidR="00081FF4" w:rsidRPr="00081FF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92296C">
        <w:rPr>
          <w:rFonts w:cs="Times New Roman"/>
          <w:szCs w:val="24"/>
        </w:rPr>
        <w:t xml:space="preserve">, </w:t>
      </w:r>
      <w:r w:rsidRPr="00672801">
        <w:rPr>
          <w:rFonts w:ascii="Times" w:hAnsi="Times" w:cs="Times"/>
          <w:iCs/>
          <w:sz w:val="24"/>
        </w:rPr>
        <w:t xml:space="preserve">Rongbo </w:t>
      </w:r>
      <w:r w:rsidR="00081FF4">
        <w:rPr>
          <w:rFonts w:ascii="Times" w:hAnsi="Times" w:cs="Times"/>
          <w:iCs/>
          <w:sz w:val="24"/>
        </w:rPr>
        <w:t>Wang</w:t>
      </w:r>
      <w:r w:rsidR="00081FF4" w:rsidRPr="00081FF4">
        <w:rPr>
          <w:rFonts w:ascii="Times" w:hAnsi="Times" w:cs="Times"/>
          <w:iCs/>
          <w:sz w:val="24"/>
          <w:vertAlign w:val="superscript"/>
        </w:rPr>
        <w:t>1</w:t>
      </w:r>
      <w:r w:rsidRPr="00672801">
        <w:rPr>
          <w:rFonts w:ascii="Times" w:hAnsi="Times" w:cs="Times"/>
          <w:iCs/>
          <w:sz w:val="24"/>
        </w:rPr>
        <w:t xml:space="preserve">, Hoon </w:t>
      </w:r>
      <w:r w:rsidR="00081FF4">
        <w:rPr>
          <w:rFonts w:ascii="Times" w:hAnsi="Times" w:cs="Times"/>
          <w:iCs/>
          <w:sz w:val="24"/>
        </w:rPr>
        <w:t>Kim</w:t>
      </w:r>
      <w:r w:rsidR="00081FF4" w:rsidRPr="00081FF4">
        <w:rPr>
          <w:rFonts w:ascii="Times" w:hAnsi="Times" w:cs="Times"/>
          <w:iCs/>
          <w:sz w:val="24"/>
          <w:vertAlign w:val="superscript"/>
        </w:rPr>
        <w:t>2</w:t>
      </w:r>
      <w:r w:rsidRPr="00672801">
        <w:rPr>
          <w:rFonts w:ascii="Times" w:hAnsi="Times" w:cs="Times"/>
          <w:iCs/>
          <w:sz w:val="24"/>
          <w:vertAlign w:val="superscript"/>
        </w:rPr>
        <w:t>*</w:t>
      </w:r>
      <w:r>
        <w:rPr>
          <w:rFonts w:ascii="Times" w:hAnsi="Times" w:cs="Times"/>
          <w:iCs/>
          <w:vertAlign w:val="superscript"/>
        </w:rPr>
        <w:t xml:space="preserve"> </w:t>
      </w:r>
      <w:r w:rsidRPr="0092296C">
        <w:rPr>
          <w:rFonts w:ascii="Times" w:hAnsi="Times" w:cs="Times"/>
          <w:iCs/>
        </w:rPr>
        <w:t xml:space="preserve">and </w:t>
      </w:r>
      <w:r w:rsidRPr="00672801">
        <w:rPr>
          <w:rFonts w:ascii="Times" w:hAnsi="Times" w:cs="Times"/>
          <w:iCs/>
          <w:sz w:val="24"/>
        </w:rPr>
        <w:t xml:space="preserve">Yeon-Ju </w:t>
      </w:r>
      <w:r w:rsidR="00081FF4">
        <w:rPr>
          <w:rFonts w:ascii="Times" w:hAnsi="Times" w:cs="Times"/>
          <w:iCs/>
          <w:sz w:val="24"/>
        </w:rPr>
        <w:t>Kim</w:t>
      </w:r>
      <w:r w:rsidR="00081FF4" w:rsidRPr="00081FF4">
        <w:rPr>
          <w:rFonts w:ascii="Times" w:hAnsi="Times" w:cs="Times"/>
          <w:iCs/>
          <w:sz w:val="24"/>
          <w:vertAlign w:val="superscript"/>
        </w:rPr>
        <w:t>1</w:t>
      </w:r>
      <w:r w:rsidRPr="00672801">
        <w:rPr>
          <w:rFonts w:ascii="Times" w:hAnsi="Times" w:cs="Times"/>
          <w:iCs/>
          <w:sz w:val="24"/>
          <w:vertAlign w:val="superscript"/>
        </w:rPr>
        <w:t>*</w:t>
      </w:r>
    </w:p>
    <w:p w14:paraId="28A83C74" w14:textId="77777777" w:rsidR="00F518AB" w:rsidRPr="0092296C" w:rsidRDefault="00F518AB" w:rsidP="00F518AB">
      <w:pPr>
        <w:spacing w:line="480" w:lineRule="auto"/>
        <w:rPr>
          <w:rFonts w:cs="Times New Roman"/>
          <w:szCs w:val="24"/>
        </w:rPr>
      </w:pPr>
    </w:p>
    <w:p w14:paraId="5923F9F8" w14:textId="72DF466C" w:rsidR="00F518AB" w:rsidRPr="0092296C" w:rsidRDefault="00081FF4" w:rsidP="00F518AB">
      <w:pPr>
        <w:adjustRightInd w:val="0"/>
        <w:snapToGrid w:val="0"/>
        <w:spacing w:before="180" w:after="60" w:line="360" w:lineRule="auto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  <w:vertAlign w:val="superscript"/>
        </w:rPr>
        <w:t>1</w:t>
      </w:r>
      <w:r w:rsidR="00F518AB" w:rsidRPr="0092296C">
        <w:rPr>
          <w:rFonts w:ascii="Times New Roman" w:hAnsi="Times New Roman"/>
          <w:bCs/>
          <w:iCs/>
          <w:sz w:val="24"/>
        </w:rPr>
        <w:t>Graduate School of Biotechnology, and College of Life Science, Kyung Hee University, Deogyeong-daero 1732, Giheung-gu, Yongin 17104, Republic of Korea</w:t>
      </w:r>
    </w:p>
    <w:p w14:paraId="5439720A" w14:textId="1F2CD615" w:rsidR="00F518AB" w:rsidRPr="0092296C" w:rsidRDefault="00081FF4" w:rsidP="00F518AB">
      <w:pPr>
        <w:adjustRightInd w:val="0"/>
        <w:snapToGrid w:val="0"/>
        <w:spacing w:before="180" w:after="60" w:line="360" w:lineRule="auto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  <w:vertAlign w:val="superscript"/>
        </w:rPr>
        <w:t>1</w:t>
      </w:r>
      <w:r w:rsidR="00F518AB" w:rsidRPr="0092296C">
        <w:rPr>
          <w:rFonts w:ascii="Times New Roman" w:hAnsi="Times New Roman"/>
          <w:bCs/>
          <w:iCs/>
          <w:sz w:val="24"/>
        </w:rPr>
        <w:t>Department of Food and Nutrition, Chung Ang University, Seodong-daero 4726, Daedeok-myeon, Anseong 17546, Republic of Korea</w:t>
      </w:r>
    </w:p>
    <w:p w14:paraId="3AD8C665" w14:textId="77777777" w:rsidR="00F518AB" w:rsidRDefault="00F518AB" w:rsidP="00F518AB">
      <w:pPr>
        <w:rPr>
          <w:rFonts w:ascii="Times" w:hAnsi="Times" w:cs="Times"/>
          <w:sz w:val="24"/>
        </w:rPr>
      </w:pPr>
    </w:p>
    <w:p w14:paraId="293FE596" w14:textId="77777777" w:rsidR="00F518AB" w:rsidRPr="00672801" w:rsidRDefault="00F518AB" w:rsidP="00F518AB">
      <w:pPr>
        <w:rPr>
          <w:rFonts w:ascii="Times" w:hAnsi="Times" w:cs="Times"/>
          <w:sz w:val="24"/>
        </w:rPr>
      </w:pPr>
    </w:p>
    <w:bookmarkEnd w:id="0"/>
    <w:p w14:paraId="13577D9E" w14:textId="77777777" w:rsidR="00F518AB" w:rsidRPr="00BD3BAA" w:rsidRDefault="00F518AB" w:rsidP="00F518AB">
      <w:pPr>
        <w:spacing w:before="180" w:after="60" w:line="360" w:lineRule="auto"/>
        <w:rPr>
          <w:rFonts w:ascii="Times New Roman" w:hAnsi="Times New Roman" w:cs="Times New Roman"/>
          <w:iCs/>
          <w:sz w:val="24"/>
          <w:vertAlign w:val="superscript"/>
        </w:rPr>
      </w:pPr>
      <w:r w:rsidRPr="00BD3BAA">
        <w:rPr>
          <w:rFonts w:ascii="Times New Roman" w:hAnsi="Times New Roman" w:cs="Times New Roman"/>
          <w:sz w:val="24"/>
          <w:szCs w:val="20"/>
        </w:rPr>
        <w:t xml:space="preserve">* Correspondences: </w:t>
      </w:r>
      <w:r w:rsidRPr="00BD3BAA">
        <w:rPr>
          <w:rFonts w:ascii="Times New Roman" w:hAnsi="Times New Roman" w:cs="Times New Roman"/>
          <w:iCs/>
          <w:sz w:val="32"/>
          <w:vertAlign w:val="superscript"/>
        </w:rPr>
        <w:t xml:space="preserve">  </w:t>
      </w:r>
    </w:p>
    <w:p w14:paraId="1E7ACCE0" w14:textId="77777777" w:rsidR="00F518AB" w:rsidRPr="00BD3BAA" w:rsidRDefault="00F518AB" w:rsidP="00F518AB">
      <w:pPr>
        <w:adjustRightInd w:val="0"/>
        <w:spacing w:before="180" w:after="60" w:line="360" w:lineRule="auto"/>
        <w:jc w:val="left"/>
        <w:rPr>
          <w:rStyle w:val="Hyperlink"/>
          <w:rFonts w:ascii="Times New Roman" w:hAnsi="Times New Roman"/>
          <w:bCs/>
          <w:iCs/>
          <w:sz w:val="24"/>
        </w:rPr>
      </w:pPr>
      <w:r w:rsidRPr="00174095">
        <w:rPr>
          <w:rFonts w:ascii="Times New Roman" w:hAnsi="Times New Roman"/>
          <w:bCs/>
          <w:iCs/>
          <w:sz w:val="24"/>
        </w:rPr>
        <w:t xml:space="preserve">Yeon-Ju Kim, Email: </w:t>
      </w:r>
      <w:hyperlink r:id="rId4" w:history="1">
        <w:r w:rsidRPr="00BD3BAA">
          <w:rPr>
            <w:rStyle w:val="Hyperlink"/>
            <w:rFonts w:ascii="Times New Roman" w:hAnsi="Times New Roman"/>
            <w:bCs/>
            <w:iCs/>
            <w:color w:val="000000" w:themeColor="text1"/>
            <w:sz w:val="24"/>
          </w:rPr>
          <w:t>yeonjukim@khu.ac.kr</w:t>
        </w:r>
      </w:hyperlink>
      <w:r w:rsidRPr="00BD3BAA">
        <w:rPr>
          <w:rStyle w:val="Hyperlink"/>
          <w:rFonts w:ascii="Times New Roman" w:hAnsi="Times New Roman"/>
          <w:bCs/>
          <w:iCs/>
          <w:color w:val="000000" w:themeColor="text1"/>
          <w:sz w:val="24"/>
        </w:rPr>
        <w:t xml:space="preserve">, Tel: </w:t>
      </w:r>
      <w:r w:rsidRPr="00BD3BAA">
        <w:rPr>
          <w:rFonts w:ascii="Times New Roman" w:hAnsi="Times New Roman"/>
          <w:bCs/>
          <w:iCs/>
          <w:sz w:val="24"/>
          <w:lang w:eastAsia="zh-CN"/>
        </w:rPr>
        <w:t>+82-31-201-2645;</w:t>
      </w:r>
      <w:r w:rsidRPr="00BD3BAA">
        <w:rPr>
          <w:rFonts w:ascii="Times New Roman" w:hAnsi="Times New Roman"/>
          <w:bCs/>
          <w:iCs/>
          <w:sz w:val="24"/>
        </w:rPr>
        <w:t xml:space="preserve"> Graduate School of Biotechnology, and College of Life Science, Kyung Hee University, Deogyeong-daero 1732, Giheung-gu, Yongin 17104, Republic of Korea</w:t>
      </w:r>
    </w:p>
    <w:p w14:paraId="681262DF" w14:textId="77777777" w:rsidR="00F518AB" w:rsidRDefault="00F518AB" w:rsidP="00F518AB">
      <w:pPr>
        <w:adjustRightInd w:val="0"/>
        <w:spacing w:before="180" w:after="60" w:line="360" w:lineRule="auto"/>
        <w:jc w:val="left"/>
        <w:rPr>
          <w:rFonts w:ascii="Times New Roman" w:hAnsi="Times New Roman"/>
          <w:bCs/>
          <w:iCs/>
          <w:sz w:val="24"/>
        </w:rPr>
      </w:pPr>
      <w:r w:rsidRPr="00BD3BAA">
        <w:rPr>
          <w:rFonts w:ascii="Times New Roman" w:hAnsi="Times New Roman"/>
          <w:bCs/>
          <w:iCs/>
          <w:sz w:val="24"/>
        </w:rPr>
        <w:t xml:space="preserve">Hoon Kim, Email: </w:t>
      </w:r>
      <w:hyperlink r:id="rId5" w:history="1">
        <w:r w:rsidRPr="00BD3BAA">
          <w:rPr>
            <w:rStyle w:val="Hyperlink"/>
            <w:rFonts w:ascii="Times New Roman" w:hAnsi="Times New Roman"/>
            <w:bCs/>
            <w:iCs/>
            <w:color w:val="000000" w:themeColor="text1"/>
            <w:sz w:val="24"/>
          </w:rPr>
          <w:t>saphead1106@hanmail.net</w:t>
        </w:r>
      </w:hyperlink>
      <w:r w:rsidRPr="00BD3BAA">
        <w:rPr>
          <w:rFonts w:ascii="Times New Roman" w:hAnsi="Times New Roman"/>
          <w:bCs/>
          <w:iCs/>
          <w:sz w:val="24"/>
        </w:rPr>
        <w:t xml:space="preserve">, </w:t>
      </w:r>
      <w:r w:rsidRPr="00174095">
        <w:rPr>
          <w:rFonts w:ascii="Times New Roman" w:hAnsi="Times New Roman"/>
          <w:bCs/>
          <w:iCs/>
          <w:sz w:val="24"/>
        </w:rPr>
        <w:t>Tel: +82-31-888-6180; Department of Food and Nutrition, Chung Ang University, Seodong-daero 4726, Daedeok-myeon, Anseong 17546, Republic of Korea</w:t>
      </w:r>
    </w:p>
    <w:bookmarkEnd w:id="1"/>
    <w:p w14:paraId="2467F961" w14:textId="77777777" w:rsidR="00F518AB" w:rsidRDefault="00F518AB" w:rsidP="00F518AB">
      <w:pPr>
        <w:widowControl/>
        <w:wordWrap/>
        <w:autoSpaceDE/>
        <w:autoSpaceDN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br w:type="page"/>
      </w:r>
    </w:p>
    <w:p w14:paraId="38DDF8EC" w14:textId="1C4FBB60" w:rsidR="0019546C" w:rsidRDefault="00205AF2" w:rsidP="008F4F5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4AB1772" wp14:editId="46013B51">
            <wp:extent cx="5731510" cy="41884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87899" w14:textId="1B24C389" w:rsidR="00C81ED7" w:rsidRPr="00D32438" w:rsidRDefault="00D32438" w:rsidP="00C81E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2438">
        <w:rPr>
          <w:rFonts w:ascii="Times New Roman" w:hAnsi="Times New Roman" w:cs="Times New Roman"/>
          <w:sz w:val="24"/>
          <w:szCs w:val="24"/>
        </w:rPr>
        <w:t>Figure</w:t>
      </w:r>
      <w:r w:rsidR="00C81ED7" w:rsidRPr="00D32438">
        <w:rPr>
          <w:rFonts w:ascii="Times New Roman" w:hAnsi="Times New Roman" w:cs="Times New Roman"/>
          <w:sz w:val="24"/>
          <w:szCs w:val="24"/>
        </w:rPr>
        <w:t xml:space="preserve"> </w:t>
      </w:r>
      <w:r w:rsidRPr="00D32438">
        <w:rPr>
          <w:rFonts w:ascii="Times New Roman" w:hAnsi="Times New Roman" w:cs="Times New Roman"/>
          <w:sz w:val="24"/>
          <w:szCs w:val="24"/>
        </w:rPr>
        <w:t>S1</w:t>
      </w:r>
      <w:r w:rsidRPr="00D3243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C81ED7" w:rsidRPr="00D324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6C4CA" w14:textId="4731442B" w:rsidR="00C81ED7" w:rsidRPr="00C81ED7" w:rsidRDefault="00C150FC" w:rsidP="00C81ED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C81ED7" w:rsidRPr="00C81ED7">
        <w:rPr>
          <w:rFonts w:ascii="Times New Roman" w:hAnsi="Times New Roman" w:cs="Times New Roman"/>
          <w:sz w:val="24"/>
          <w:szCs w:val="24"/>
        </w:rPr>
        <w:t xml:space="preserve"> Photo-diode array chromatogram (PDA)</w:t>
      </w:r>
      <w:r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C81ED7" w:rsidRPr="00C81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C81ED7" w:rsidRPr="00C81ED7">
        <w:rPr>
          <w:rFonts w:ascii="Times New Roman" w:hAnsi="Times New Roman" w:cs="Times New Roman"/>
          <w:sz w:val="24"/>
          <w:szCs w:val="24"/>
        </w:rPr>
        <w:t xml:space="preserve"> base peak chromatogram (BPC) of BT obtained by UPLC-MS </w:t>
      </w:r>
      <w:r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  <w:lang w:val="vi-VN"/>
        </w:rPr>
        <w:t>, C.</w:t>
      </w:r>
      <w:r w:rsidR="00C81ED7" w:rsidRPr="00C81ED7">
        <w:rPr>
          <w:rFonts w:ascii="Times New Roman" w:hAnsi="Times New Roman" w:cs="Times New Roman"/>
          <w:sz w:val="24"/>
          <w:szCs w:val="24"/>
        </w:rPr>
        <w:t xml:space="preserve"> The compound identification of two major phytochemicals in BT.</w:t>
      </w:r>
    </w:p>
    <w:p w14:paraId="13652CD1" w14:textId="77777777" w:rsidR="0019546C" w:rsidRPr="004D4990" w:rsidRDefault="0019546C" w:rsidP="008F4F5F">
      <w:pPr>
        <w:rPr>
          <w:rFonts w:ascii="Times New Roman" w:hAnsi="Times New Roman" w:cs="Times New Roman"/>
          <w:sz w:val="24"/>
          <w:szCs w:val="24"/>
        </w:rPr>
      </w:pPr>
    </w:p>
    <w:p w14:paraId="55BCA7D2" w14:textId="77777777" w:rsidR="00066810" w:rsidRPr="00C572C0" w:rsidRDefault="00066810" w:rsidP="00066810">
      <w:pPr>
        <w:spacing w:line="48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D32438">
        <w:rPr>
          <w:rFonts w:ascii="Times New Roman" w:eastAsia="SimSun" w:hAnsi="Times New Roman" w:cs="Times New Roman"/>
          <w:bCs/>
          <w:color w:val="000000" w:themeColor="text1"/>
          <w:sz w:val="24"/>
        </w:rPr>
        <w:t xml:space="preserve">Table </w:t>
      </w:r>
      <w:r w:rsidRPr="00D32438">
        <w:rPr>
          <w:rFonts w:ascii="Times New Roman" w:eastAsia="SimSun" w:hAnsi="Times New Roman" w:cs="Times New Roman" w:hint="eastAsia"/>
          <w:bCs/>
          <w:color w:val="000000" w:themeColor="text1"/>
          <w:sz w:val="24"/>
        </w:rPr>
        <w:t>S1</w:t>
      </w:r>
      <w:r w:rsidRPr="00D32438">
        <w:rPr>
          <w:rFonts w:ascii="Times New Roman" w:eastAsia="SimSun" w:hAnsi="Times New Roman" w:cs="Times New Roman"/>
          <w:bCs/>
          <w:color w:val="000000" w:themeColor="text1"/>
          <w:sz w:val="24"/>
        </w:rPr>
        <w:t>.</w:t>
      </w:r>
      <w:r>
        <w:rPr>
          <w:rFonts w:ascii="Times New Roman" w:eastAsia="SimSun" w:hAnsi="Times New Roman" w:cs="Times New Roman"/>
          <w:b/>
          <w:color w:val="000000" w:themeColor="text1"/>
          <w:sz w:val="24"/>
        </w:rPr>
        <w:t xml:space="preserve"> </w:t>
      </w:r>
      <w:r w:rsidRPr="00C572C0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Primer sequences used for qRT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–</w:t>
      </w:r>
      <w:r w:rsidRPr="00C572C0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PCR analysis</w:t>
      </w:r>
      <w:r>
        <w:rPr>
          <w:rFonts w:ascii="Times New Roman" w:eastAsia="SimSun" w:hAnsi="Times New Roman" w:cs="Times New Roman" w:hint="eastAsia"/>
          <w:color w:val="000000" w:themeColor="text1"/>
          <w:sz w:val="24"/>
          <w:szCs w:val="24"/>
        </w:rPr>
        <w:t xml:space="preserve"> in this study</w:t>
      </w:r>
    </w:p>
    <w:tbl>
      <w:tblPr>
        <w:tblStyle w:val="1"/>
        <w:tblW w:w="82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4820"/>
      </w:tblGrid>
      <w:tr w:rsidR="00066810" w:rsidRPr="00066810" w14:paraId="7AAB97DD" w14:textId="77777777" w:rsidTr="00C268DE">
        <w:trPr>
          <w:cantSplit/>
          <w:trHeight w:hRule="exact" w:val="907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7F0D03" w14:textId="77777777" w:rsidR="00066810" w:rsidRPr="00066810" w:rsidRDefault="00066810" w:rsidP="00C268DE">
            <w:pPr>
              <w:spacing w:line="48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Primer 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3113E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Forward</w:t>
            </w:r>
          </w:p>
          <w:p w14:paraId="5659599B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CF603B" w14:textId="77777777" w:rsidR="00066810" w:rsidRPr="00066810" w:rsidRDefault="00066810" w:rsidP="00C268DE">
            <w:pPr>
              <w:spacing w:line="480" w:lineRule="auto"/>
              <w:jc w:val="left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Sequence (5′→3′)</w:t>
            </w:r>
          </w:p>
        </w:tc>
      </w:tr>
      <w:tr w:rsidR="00066810" w:rsidRPr="00066810" w14:paraId="06EE8811" w14:textId="77777777" w:rsidTr="00C268DE">
        <w:trPr>
          <w:cantSplit/>
          <w:trHeight w:hRule="exact" w:val="907"/>
        </w:trPr>
        <w:tc>
          <w:tcPr>
            <w:tcW w:w="1701" w:type="dxa"/>
          </w:tcPr>
          <w:p w14:paraId="23EDF0B9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IL-8</w:t>
            </w:r>
          </w:p>
        </w:tc>
        <w:tc>
          <w:tcPr>
            <w:tcW w:w="1701" w:type="dxa"/>
            <w:vAlign w:val="center"/>
          </w:tcPr>
          <w:p w14:paraId="7A38B15C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Forward</w:t>
            </w:r>
          </w:p>
          <w:p w14:paraId="6BF9138D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820" w:type="dxa"/>
            <w:vAlign w:val="center"/>
          </w:tcPr>
          <w:p w14:paraId="4D6FEF40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5′–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GAGAGTGATTGAGAGTGGACCAC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–3′</w:t>
            </w:r>
          </w:p>
          <w:p w14:paraId="5A3A3ACC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5′–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CACAACCCTCTGCACCCAGTTT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–3′</w:t>
            </w:r>
          </w:p>
        </w:tc>
      </w:tr>
      <w:tr w:rsidR="00066810" w:rsidRPr="00066810" w14:paraId="1AA319D5" w14:textId="77777777" w:rsidTr="00C268DE">
        <w:trPr>
          <w:cantSplit/>
          <w:trHeight w:hRule="exact" w:val="907"/>
        </w:trPr>
        <w:tc>
          <w:tcPr>
            <w:tcW w:w="1701" w:type="dxa"/>
            <w:hideMark/>
          </w:tcPr>
          <w:p w14:paraId="07E6B37E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TARC</w:t>
            </w:r>
          </w:p>
        </w:tc>
        <w:tc>
          <w:tcPr>
            <w:tcW w:w="1701" w:type="dxa"/>
            <w:vAlign w:val="center"/>
            <w:hideMark/>
          </w:tcPr>
          <w:p w14:paraId="3880AEE8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Forward</w:t>
            </w:r>
          </w:p>
          <w:p w14:paraId="3BC2D4B8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820" w:type="dxa"/>
            <w:vAlign w:val="center"/>
            <w:hideMark/>
          </w:tcPr>
          <w:p w14:paraId="3C6779E6" w14:textId="77777777" w:rsidR="00066810" w:rsidRPr="00066810" w:rsidRDefault="00066810" w:rsidP="00C268DE">
            <w:pPr>
              <w:spacing w:line="360" w:lineRule="auto"/>
              <w:rPr>
                <w:rFonts w:ascii="Times New Roman" w:eastAsia="맑은 고딕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5′–TGTAAAACGACGGCCAGT–3′</w:t>
            </w:r>
          </w:p>
          <w:p w14:paraId="68BC4B56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5′–CAGGAAACAGCTATGACC–3′</w:t>
            </w:r>
          </w:p>
        </w:tc>
      </w:tr>
      <w:tr w:rsidR="00066810" w:rsidRPr="00066810" w14:paraId="4B3E5405" w14:textId="77777777" w:rsidTr="00C268DE">
        <w:trPr>
          <w:cantSplit/>
          <w:trHeight w:hRule="exact" w:val="907"/>
        </w:trPr>
        <w:tc>
          <w:tcPr>
            <w:tcW w:w="1701" w:type="dxa"/>
            <w:hideMark/>
          </w:tcPr>
          <w:p w14:paraId="7E22AFF4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RANTES</w:t>
            </w:r>
          </w:p>
        </w:tc>
        <w:tc>
          <w:tcPr>
            <w:tcW w:w="1701" w:type="dxa"/>
            <w:vAlign w:val="center"/>
            <w:hideMark/>
          </w:tcPr>
          <w:p w14:paraId="13C530F5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Forward</w:t>
            </w:r>
          </w:p>
          <w:p w14:paraId="0EF3F0A9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820" w:type="dxa"/>
            <w:vAlign w:val="center"/>
            <w:hideMark/>
          </w:tcPr>
          <w:p w14:paraId="3F644C13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5′–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CATATTCCTCGGACACCACACCCT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–3′</w:t>
            </w:r>
          </w:p>
          <w:p w14:paraId="05C75617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5′–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ACTCCTGACCTCAAGTGATCCACC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–3′</w:t>
            </w:r>
          </w:p>
        </w:tc>
      </w:tr>
      <w:tr w:rsidR="00066810" w:rsidRPr="00066810" w14:paraId="5D967774" w14:textId="77777777" w:rsidTr="00C268DE">
        <w:trPr>
          <w:cantSplit/>
          <w:trHeight w:hRule="exact" w:val="907"/>
        </w:trPr>
        <w:tc>
          <w:tcPr>
            <w:tcW w:w="1701" w:type="dxa"/>
          </w:tcPr>
          <w:p w14:paraId="312A2F57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CTACK</w:t>
            </w:r>
          </w:p>
        </w:tc>
        <w:tc>
          <w:tcPr>
            <w:tcW w:w="1701" w:type="dxa"/>
            <w:vAlign w:val="center"/>
          </w:tcPr>
          <w:p w14:paraId="3A66E92F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Forward</w:t>
            </w:r>
          </w:p>
          <w:p w14:paraId="190C7BFB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820" w:type="dxa"/>
            <w:vAlign w:val="center"/>
          </w:tcPr>
          <w:p w14:paraId="0EFCFFBD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′–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CACTGCCTGCTGTACTCAGCTCTA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–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</w:p>
          <w:p w14:paraId="1AEBA7F1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′–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CTTCAGCCCATTTTCCTTAGCATC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–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</w:p>
        </w:tc>
      </w:tr>
      <w:tr w:rsidR="00066810" w:rsidRPr="00066810" w14:paraId="4401CB40" w14:textId="77777777" w:rsidTr="00C268DE">
        <w:trPr>
          <w:cantSplit/>
          <w:trHeight w:hRule="exact" w:val="907"/>
        </w:trPr>
        <w:tc>
          <w:tcPr>
            <w:tcW w:w="1701" w:type="dxa"/>
          </w:tcPr>
          <w:p w14:paraId="7071921A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HAS1</w:t>
            </w:r>
          </w:p>
        </w:tc>
        <w:tc>
          <w:tcPr>
            <w:tcW w:w="1701" w:type="dxa"/>
            <w:vAlign w:val="center"/>
          </w:tcPr>
          <w:p w14:paraId="4FFEDE0A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Forward</w:t>
            </w:r>
          </w:p>
          <w:p w14:paraId="7F99035D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820" w:type="dxa"/>
            <w:vAlign w:val="center"/>
          </w:tcPr>
          <w:p w14:paraId="2C230FE8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5′–CCTCACCAACCGCATGCT–3′</w:t>
            </w:r>
          </w:p>
          <w:p w14:paraId="5825FA57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–GGACGAGGGCGTCTCTGA–3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</w:p>
        </w:tc>
      </w:tr>
      <w:tr w:rsidR="00066810" w:rsidRPr="00066810" w14:paraId="2681375E" w14:textId="77777777" w:rsidTr="00C268DE">
        <w:trPr>
          <w:cantSplit/>
          <w:trHeight w:hRule="exact" w:val="907"/>
        </w:trPr>
        <w:tc>
          <w:tcPr>
            <w:tcW w:w="1701" w:type="dxa"/>
          </w:tcPr>
          <w:p w14:paraId="13DF2275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HAS2</w:t>
            </w:r>
          </w:p>
        </w:tc>
        <w:tc>
          <w:tcPr>
            <w:tcW w:w="1701" w:type="dxa"/>
            <w:vAlign w:val="center"/>
          </w:tcPr>
          <w:p w14:paraId="72398B90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Forward</w:t>
            </w:r>
          </w:p>
          <w:p w14:paraId="24AC01D5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820" w:type="dxa"/>
            <w:vAlign w:val="center"/>
          </w:tcPr>
          <w:p w14:paraId="75CF1F38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5′–CTGGGACGAAGTGTGGATTATG–3′</w:t>
            </w:r>
          </w:p>
          <w:p w14:paraId="25ED9531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–GATGAGGCTGGGTCAAGCAT–3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</w:p>
        </w:tc>
      </w:tr>
      <w:tr w:rsidR="00066810" w:rsidRPr="00066810" w14:paraId="1F4C220B" w14:textId="77777777" w:rsidTr="00C268DE">
        <w:trPr>
          <w:cantSplit/>
          <w:trHeight w:hRule="exact" w:val="907"/>
        </w:trPr>
        <w:tc>
          <w:tcPr>
            <w:tcW w:w="1701" w:type="dxa"/>
          </w:tcPr>
          <w:p w14:paraId="4635DE53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HAS3</w:t>
            </w:r>
          </w:p>
        </w:tc>
        <w:tc>
          <w:tcPr>
            <w:tcW w:w="1701" w:type="dxa"/>
            <w:vAlign w:val="center"/>
          </w:tcPr>
          <w:p w14:paraId="1B9EF371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Forward</w:t>
            </w:r>
          </w:p>
          <w:p w14:paraId="3BEDEEFF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820" w:type="dxa"/>
            <w:vAlign w:val="center"/>
          </w:tcPr>
          <w:p w14:paraId="31F68846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5′–GCCCTCGGCGATTCG–3′</w:t>
            </w:r>
          </w:p>
          <w:p w14:paraId="59D6C4E3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–TGGATCCAGCACAGTGTCAGA–3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</w:p>
        </w:tc>
      </w:tr>
      <w:tr w:rsidR="00066810" w:rsidRPr="00066810" w14:paraId="2AABD24D" w14:textId="77777777" w:rsidTr="00C268DE">
        <w:trPr>
          <w:cantSplit/>
          <w:trHeight w:hRule="exact" w:val="907"/>
        </w:trPr>
        <w:tc>
          <w:tcPr>
            <w:tcW w:w="1701" w:type="dxa"/>
          </w:tcPr>
          <w:p w14:paraId="46C2B0D9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HYAL1</w:t>
            </w:r>
          </w:p>
        </w:tc>
        <w:tc>
          <w:tcPr>
            <w:tcW w:w="1701" w:type="dxa"/>
            <w:vAlign w:val="center"/>
          </w:tcPr>
          <w:p w14:paraId="36075F28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Forward</w:t>
            </w:r>
          </w:p>
          <w:p w14:paraId="53DA51B4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820" w:type="dxa"/>
            <w:vAlign w:val="center"/>
          </w:tcPr>
          <w:p w14:paraId="797D4DDD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–CCTCACCAACCGCATGCT–3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</w:p>
          <w:p w14:paraId="57211191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–TCCTTGATGGCCTGACATGA–3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</w:p>
        </w:tc>
      </w:tr>
      <w:tr w:rsidR="00066810" w:rsidRPr="00066810" w14:paraId="4F93309B" w14:textId="77777777" w:rsidTr="00C268DE">
        <w:trPr>
          <w:cantSplit/>
          <w:trHeight w:hRule="exact" w:val="907"/>
        </w:trPr>
        <w:tc>
          <w:tcPr>
            <w:tcW w:w="1701" w:type="dxa"/>
          </w:tcPr>
          <w:p w14:paraId="1CAF99A9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HYAL2</w:t>
            </w:r>
          </w:p>
        </w:tc>
        <w:tc>
          <w:tcPr>
            <w:tcW w:w="1701" w:type="dxa"/>
            <w:vAlign w:val="center"/>
          </w:tcPr>
          <w:p w14:paraId="17A69907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Forward</w:t>
            </w:r>
          </w:p>
          <w:p w14:paraId="6D495098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820" w:type="dxa"/>
            <w:vAlign w:val="center"/>
          </w:tcPr>
          <w:p w14:paraId="30A5DA1F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5′–GCACTCCCAGTCTACGTCTTCA–3′</w:t>
            </w:r>
          </w:p>
          <w:p w14:paraId="65AD9753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–GCACTCTCGCCAATGGTAGAG–3</w:t>
            </w: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′</w:t>
            </w:r>
          </w:p>
        </w:tc>
      </w:tr>
      <w:tr w:rsidR="00066810" w:rsidRPr="00066810" w14:paraId="24C65CFE" w14:textId="77777777" w:rsidTr="00C268DE">
        <w:trPr>
          <w:cantSplit/>
          <w:trHeight w:hRule="exact" w:val="90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C81E6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GAPDH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D03B5B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Forward</w:t>
            </w:r>
          </w:p>
          <w:p w14:paraId="3D81F3FE" w14:textId="77777777" w:rsidR="00066810" w:rsidRPr="00066810" w:rsidRDefault="00066810" w:rsidP="00C268DE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A1A43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5′–ACCACAGTCCATGCCATCAC–3′</w:t>
            </w:r>
          </w:p>
          <w:p w14:paraId="104E3EA8" w14:textId="77777777" w:rsidR="00066810" w:rsidRPr="00066810" w:rsidRDefault="00066810" w:rsidP="00C268DE">
            <w:pPr>
              <w:spacing w:line="360" w:lineRule="auto"/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</w:pPr>
            <w:r w:rsidRPr="00066810">
              <w:rPr>
                <w:rFonts w:ascii="Times New Roman" w:eastAsia="SimSun" w:hAnsi="Times New Roman"/>
                <w:color w:val="000000" w:themeColor="text1"/>
                <w:sz w:val="24"/>
                <w:szCs w:val="24"/>
              </w:rPr>
              <w:t>5′–CCACCACCCTGTTGCTGTAG–3′</w:t>
            </w:r>
          </w:p>
        </w:tc>
      </w:tr>
    </w:tbl>
    <w:p w14:paraId="56711A2D" w14:textId="3E5BDD04" w:rsidR="007D5D3A" w:rsidRDefault="007D5D3A"/>
    <w:sectPr w:rsidR="007D5D3A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B"/>
    <w:rsid w:val="0005202B"/>
    <w:rsid w:val="00066810"/>
    <w:rsid w:val="00081FF4"/>
    <w:rsid w:val="000A1DC7"/>
    <w:rsid w:val="0019546C"/>
    <w:rsid w:val="00205AF2"/>
    <w:rsid w:val="005404E7"/>
    <w:rsid w:val="007D5D3A"/>
    <w:rsid w:val="008F4F5F"/>
    <w:rsid w:val="00C150FC"/>
    <w:rsid w:val="00C81ED7"/>
    <w:rsid w:val="00D32438"/>
    <w:rsid w:val="00E06AAD"/>
    <w:rsid w:val="00F5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0264"/>
  <w15:chartTrackingRefBased/>
  <w15:docId w15:val="{285D841D-D949-46F5-BA56-22F1CFB8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5F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next w:val="TableGrid"/>
    <w:uiPriority w:val="59"/>
    <w:rsid w:val="0006681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6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518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hyperlink" Target="mailto:saphead1106@hanmail.net" TargetMode="External"/><Relationship Id="rId4" Type="http://schemas.openxmlformats.org/officeDocument/2006/relationships/hyperlink" Target="mailto:yeonjukim@khu.ac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Hoa My</dc:creator>
  <cp:keywords/>
  <dc:description/>
  <cp:lastModifiedBy>Tran Hoa My</cp:lastModifiedBy>
  <cp:revision>10</cp:revision>
  <dcterms:created xsi:type="dcterms:W3CDTF">2023-05-01T11:15:00Z</dcterms:created>
  <dcterms:modified xsi:type="dcterms:W3CDTF">2023-07-13T09:28:00Z</dcterms:modified>
</cp:coreProperties>
</file>