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8C39" w14:textId="074F2F66" w:rsidR="00D23AB8" w:rsidRPr="001549D3" w:rsidRDefault="00D23AB8" w:rsidP="00D23AB8">
      <w:pPr>
        <w:pStyle w:val="SupplementaryMaterial"/>
        <w:rPr>
          <w:b w:val="0"/>
        </w:rPr>
      </w:pPr>
      <w:r w:rsidRPr="001549D3">
        <w:t>Supplementary Material</w:t>
      </w:r>
      <w:r>
        <w:t xml:space="preserve"> 2</w:t>
      </w:r>
    </w:p>
    <w:p w14:paraId="5E46A2F5" w14:textId="77777777" w:rsidR="003E73DF" w:rsidRPr="00376CC5" w:rsidRDefault="003E73DF" w:rsidP="003E73DF">
      <w:pPr>
        <w:pStyle w:val="Title"/>
      </w:pPr>
      <w:r>
        <w:t xml:space="preserve">Oxytocin moderates positive affect gains in a role-play </w:t>
      </w:r>
      <w:proofErr w:type="gramStart"/>
      <w:r>
        <w:t>interaction</w:t>
      </w:r>
      <w:proofErr w:type="gramEnd"/>
    </w:p>
    <w:p w14:paraId="56E66D04" w14:textId="77777777" w:rsidR="003E73DF" w:rsidRPr="00C04B2D" w:rsidRDefault="003E73DF" w:rsidP="003E73DF">
      <w:pPr>
        <w:rPr>
          <w:b/>
          <w:bCs/>
          <w:vertAlign w:val="superscript"/>
        </w:rPr>
      </w:pPr>
      <w:r w:rsidRPr="00C04B2D">
        <w:rPr>
          <w:b/>
          <w:bCs/>
        </w:rPr>
        <w:t>Alexandru I. Berceanu*</w:t>
      </w:r>
      <w:r w:rsidRPr="00C04B2D">
        <w:rPr>
          <w:b/>
          <w:bCs/>
          <w:vertAlign w:val="superscript"/>
        </w:rPr>
        <w:t>1,5</w:t>
      </w:r>
      <w:r w:rsidRPr="00C04B2D">
        <w:rPr>
          <w:b/>
          <w:bCs/>
        </w:rPr>
        <w:t>, Claudiu Papasteri</w:t>
      </w:r>
      <w:r w:rsidRPr="00C04B2D">
        <w:rPr>
          <w:b/>
          <w:bCs/>
          <w:vertAlign w:val="superscript"/>
        </w:rPr>
        <w:t>1,2</w:t>
      </w:r>
      <w:r w:rsidRPr="00C04B2D">
        <w:rPr>
          <w:b/>
          <w:bCs/>
        </w:rPr>
        <w:t>, Alexandra Sofonea</w:t>
      </w:r>
      <w:r w:rsidRPr="00C04B2D">
        <w:rPr>
          <w:b/>
          <w:bCs/>
          <w:vertAlign w:val="superscript"/>
        </w:rPr>
        <w:t>1</w:t>
      </w:r>
      <w:r w:rsidRPr="00C04B2D">
        <w:rPr>
          <w:b/>
          <w:bCs/>
        </w:rPr>
        <w:t>, Romina Boldasu</w:t>
      </w:r>
      <w:r w:rsidRPr="00C04B2D">
        <w:rPr>
          <w:b/>
          <w:bCs/>
          <w:vertAlign w:val="superscript"/>
        </w:rPr>
        <w:t>6</w:t>
      </w:r>
      <w:r w:rsidRPr="00C04B2D">
        <w:rPr>
          <w:b/>
          <w:bCs/>
        </w:rPr>
        <w:t>, Diana Nita</w:t>
      </w:r>
      <w:r w:rsidRPr="00C04B2D">
        <w:rPr>
          <w:b/>
          <w:bCs/>
          <w:vertAlign w:val="superscript"/>
        </w:rPr>
        <w:t>1</w:t>
      </w:r>
      <w:r w:rsidRPr="00C04B2D">
        <w:rPr>
          <w:b/>
          <w:bCs/>
        </w:rPr>
        <w:t>, Cătălina Poalelungi</w:t>
      </w:r>
      <w:r w:rsidRPr="00C04B2D">
        <w:rPr>
          <w:b/>
          <w:bCs/>
          <w:vertAlign w:val="superscript"/>
        </w:rPr>
        <w:t>1,3</w:t>
      </w:r>
      <w:r w:rsidRPr="00C04B2D">
        <w:rPr>
          <w:b/>
          <w:bCs/>
        </w:rPr>
        <w:t>, Robert Froemke</w:t>
      </w:r>
      <w:r w:rsidRPr="00C04B2D">
        <w:rPr>
          <w:b/>
          <w:bCs/>
          <w:vertAlign w:val="superscript"/>
        </w:rPr>
        <w:t>1,7</w:t>
      </w:r>
      <w:r w:rsidRPr="00C04B2D">
        <w:rPr>
          <w:b/>
          <w:bCs/>
        </w:rPr>
        <w:t>, Ioana Carcea</w:t>
      </w:r>
      <w:r w:rsidRPr="00C04B2D">
        <w:rPr>
          <w:b/>
          <w:bCs/>
          <w:vertAlign w:val="superscript"/>
        </w:rPr>
        <w:t>1,4</w:t>
      </w:r>
    </w:p>
    <w:p w14:paraId="60F10E63" w14:textId="77777777" w:rsidR="003E73DF" w:rsidRPr="00111BA2" w:rsidRDefault="003E73DF" w:rsidP="003E73DF">
      <w:pPr>
        <w:autoSpaceDE w:val="0"/>
        <w:autoSpaceDN w:val="0"/>
        <w:adjustRightInd w:val="0"/>
        <w:rPr>
          <w:lang w:val="en-US"/>
        </w:rPr>
      </w:pPr>
      <w:r w:rsidRPr="00C04B2D">
        <w:rPr>
          <w:vertAlign w:val="superscript"/>
        </w:rPr>
        <w:t>1</w:t>
      </w:r>
      <w:r w:rsidRPr="00C04B2D">
        <w:t xml:space="preserve"> </w:t>
      </w:r>
      <w:r w:rsidRPr="00111BA2">
        <w:rPr>
          <w:lang w:val="en-US"/>
        </w:rPr>
        <w:t>Cognitive Development and Applied Psychology through Immersive Experiences, LDCAPEI,</w:t>
      </w:r>
    </w:p>
    <w:p w14:paraId="1AC1E74D" w14:textId="77777777" w:rsidR="003E73DF" w:rsidRPr="00111BA2" w:rsidRDefault="003E73DF" w:rsidP="003E73DF">
      <w:pPr>
        <w:autoSpaceDE w:val="0"/>
        <w:autoSpaceDN w:val="0"/>
        <w:adjustRightInd w:val="0"/>
        <w:rPr>
          <w:lang w:val="en-US"/>
        </w:rPr>
      </w:pPr>
      <w:r w:rsidRPr="00111BA2">
        <w:rPr>
          <w:lang w:val="en-US"/>
        </w:rPr>
        <w:t xml:space="preserve"> CINETic Centre, National University of Theatre and Film IL </w:t>
      </w:r>
      <w:proofErr w:type="spellStart"/>
      <w:r w:rsidRPr="00111BA2">
        <w:rPr>
          <w:lang w:val="en-US"/>
        </w:rPr>
        <w:t>Caragiale</w:t>
      </w:r>
      <w:proofErr w:type="spellEnd"/>
      <w:r w:rsidRPr="00111BA2">
        <w:rPr>
          <w:lang w:val="en-US"/>
        </w:rPr>
        <w:t xml:space="preserve">, Bucharest, Romania, </w:t>
      </w:r>
    </w:p>
    <w:p w14:paraId="1BD327B4" w14:textId="77777777" w:rsidR="003E73DF" w:rsidRPr="00111BA2" w:rsidRDefault="003E73DF" w:rsidP="003E73DF">
      <w:pPr>
        <w:autoSpaceDE w:val="0"/>
        <w:autoSpaceDN w:val="0"/>
        <w:adjustRightInd w:val="0"/>
        <w:rPr>
          <w:lang w:val="en-US"/>
        </w:rPr>
      </w:pPr>
      <w:r w:rsidRPr="00111BA2">
        <w:rPr>
          <w:vertAlign w:val="superscript"/>
          <w:lang w:val="en-US"/>
        </w:rPr>
        <w:t>2</w:t>
      </w:r>
      <w:r w:rsidRPr="00111BA2">
        <w:rPr>
          <w:lang w:val="en-US"/>
        </w:rPr>
        <w:t xml:space="preserve"> Department of Psychology, Faculty of Psychology and Educational Sciences, University of Bucharest, Bucharest, Romania, </w:t>
      </w:r>
    </w:p>
    <w:p w14:paraId="0EA6D6BF" w14:textId="77777777" w:rsidR="003E73DF" w:rsidRPr="00111BA2" w:rsidRDefault="003E73DF" w:rsidP="003E73DF">
      <w:pPr>
        <w:autoSpaceDE w:val="0"/>
        <w:autoSpaceDN w:val="0"/>
        <w:adjustRightInd w:val="0"/>
        <w:rPr>
          <w:lang w:val="en-US"/>
        </w:rPr>
      </w:pPr>
      <w:r w:rsidRPr="00111BA2">
        <w:rPr>
          <w:vertAlign w:val="superscript"/>
          <w:lang w:val="en-US"/>
        </w:rPr>
        <w:t>3</w:t>
      </w:r>
      <w:r w:rsidRPr="00111BA2">
        <w:rPr>
          <w:lang w:val="en-US"/>
        </w:rPr>
        <w:t xml:space="preserve"> National Institute of Endocrinology C. I. </w:t>
      </w:r>
      <w:proofErr w:type="spellStart"/>
      <w:r w:rsidRPr="00111BA2">
        <w:rPr>
          <w:lang w:val="en-US"/>
        </w:rPr>
        <w:t>Parhon</w:t>
      </w:r>
      <w:proofErr w:type="spellEnd"/>
      <w:r w:rsidRPr="00111BA2">
        <w:rPr>
          <w:lang w:val="en-US"/>
        </w:rPr>
        <w:t>​​, Bucharest, Romania</w:t>
      </w:r>
    </w:p>
    <w:p w14:paraId="31891343" w14:textId="77777777" w:rsidR="003E73DF" w:rsidRPr="00111BA2" w:rsidRDefault="003E73DF" w:rsidP="003E73DF">
      <w:pPr>
        <w:autoSpaceDE w:val="0"/>
        <w:autoSpaceDN w:val="0"/>
        <w:adjustRightInd w:val="0"/>
        <w:rPr>
          <w:lang w:val="en-US"/>
        </w:rPr>
      </w:pPr>
      <w:r w:rsidRPr="00111BA2">
        <w:rPr>
          <w:vertAlign w:val="superscript"/>
          <w:lang w:val="en-US"/>
        </w:rPr>
        <w:t>4</w:t>
      </w:r>
      <w:r w:rsidRPr="00111BA2">
        <w:rPr>
          <w:vertAlign w:val="subscript"/>
          <w:lang w:val="en-US"/>
        </w:rPr>
        <w:t xml:space="preserve"> </w:t>
      </w:r>
      <w:r w:rsidRPr="00111BA2">
        <w:rPr>
          <w:lang w:val="en-US"/>
        </w:rPr>
        <w:t>Brain Health Institute, Department of Pharmacology, Physiology and Neuroscience, New Jersey Medical School, Rutgers, The State University of New Jersey, Newark, NJ, United States</w:t>
      </w:r>
    </w:p>
    <w:p w14:paraId="72B4BBD1" w14:textId="77777777" w:rsidR="003E73DF" w:rsidRPr="00111BA2" w:rsidRDefault="003E73DF" w:rsidP="003E73DF">
      <w:pPr>
        <w:autoSpaceDE w:val="0"/>
        <w:autoSpaceDN w:val="0"/>
        <w:adjustRightInd w:val="0"/>
        <w:rPr>
          <w:lang w:val="en-US"/>
        </w:rPr>
      </w:pPr>
      <w:r w:rsidRPr="00111BA2">
        <w:rPr>
          <w:vertAlign w:val="superscript"/>
          <w:lang w:val="en-US"/>
        </w:rPr>
        <w:t>5</w:t>
      </w:r>
      <w:r w:rsidRPr="00111BA2">
        <w:rPr>
          <w:lang w:val="en-US"/>
        </w:rPr>
        <w:t xml:space="preserve"> Department for Animation and Interactivity, National University of Theatre and Film IL </w:t>
      </w:r>
      <w:proofErr w:type="spellStart"/>
      <w:r w:rsidRPr="00111BA2">
        <w:rPr>
          <w:lang w:val="en-US"/>
        </w:rPr>
        <w:t>Caragiale</w:t>
      </w:r>
      <w:proofErr w:type="spellEnd"/>
      <w:r w:rsidRPr="00111BA2">
        <w:rPr>
          <w:lang w:val="en-US"/>
        </w:rPr>
        <w:t>, Bucharest, Romania</w:t>
      </w:r>
    </w:p>
    <w:p w14:paraId="1A962FE6" w14:textId="77777777" w:rsidR="003E73DF" w:rsidRPr="00111BA2" w:rsidRDefault="003E73DF" w:rsidP="003E73DF">
      <w:pPr>
        <w:autoSpaceDE w:val="0"/>
        <w:autoSpaceDN w:val="0"/>
        <w:adjustRightInd w:val="0"/>
        <w:rPr>
          <w:lang w:val="en-US"/>
        </w:rPr>
      </w:pPr>
      <w:r w:rsidRPr="00111BA2">
        <w:rPr>
          <w:vertAlign w:val="superscript"/>
          <w:lang w:val="en-US"/>
        </w:rPr>
        <w:t>6</w:t>
      </w:r>
      <w:r w:rsidRPr="00111BA2">
        <w:rPr>
          <w:lang w:val="en-US"/>
        </w:rPr>
        <w:t xml:space="preserve"> Acting Department Theatre Faculty, National University of Theatre and Film IL </w:t>
      </w:r>
      <w:proofErr w:type="spellStart"/>
      <w:r w:rsidRPr="00111BA2">
        <w:rPr>
          <w:lang w:val="en-US"/>
        </w:rPr>
        <w:t>Caragiale</w:t>
      </w:r>
      <w:proofErr w:type="spellEnd"/>
      <w:r w:rsidRPr="00111BA2">
        <w:rPr>
          <w:lang w:val="en-US"/>
        </w:rPr>
        <w:t>, Bucharest, Romania</w:t>
      </w:r>
    </w:p>
    <w:p w14:paraId="0EB83E7C" w14:textId="77777777" w:rsidR="003E73DF" w:rsidRPr="00111BA2" w:rsidRDefault="003E73DF" w:rsidP="003E73DF">
      <w:pPr>
        <w:autoSpaceDE w:val="0"/>
        <w:autoSpaceDN w:val="0"/>
        <w:adjustRightInd w:val="0"/>
        <w:rPr>
          <w:lang w:val="en-US"/>
        </w:rPr>
      </w:pPr>
      <w:r w:rsidRPr="00111BA2">
        <w:rPr>
          <w:vertAlign w:val="superscript"/>
          <w:lang w:val="en-US"/>
        </w:rPr>
        <w:t xml:space="preserve">7 </w:t>
      </w:r>
      <w:proofErr w:type="spellStart"/>
      <w:r w:rsidRPr="00111BA2">
        <w:rPr>
          <w:lang w:val="en-US"/>
        </w:rPr>
        <w:t>Skirball</w:t>
      </w:r>
      <w:proofErr w:type="spellEnd"/>
      <w:r w:rsidRPr="00111BA2">
        <w:rPr>
          <w:lang w:val="en-US"/>
        </w:rPr>
        <w:t xml:space="preserve"> Institute for Biomolecular, School of Medicine, New York University</w:t>
      </w:r>
    </w:p>
    <w:p w14:paraId="78229CD8" w14:textId="77777777" w:rsidR="00EB3CE4" w:rsidRDefault="00EB3CE4"/>
    <w:p w14:paraId="62E8068C" w14:textId="77777777" w:rsidR="00EB3CE4" w:rsidRDefault="00B942FC" w:rsidP="00EB3CE4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 xml:space="preserve">Table 1. </w:t>
      </w:r>
      <w:r w:rsidR="00EB3CE4" w:rsidRPr="00F73740">
        <w:rPr>
          <w:i/>
          <w:iCs/>
        </w:rPr>
        <w:t>‘</w:t>
      </w:r>
      <w:r w:rsidR="00EB3CE4">
        <w:rPr>
          <w:i/>
          <w:iCs/>
        </w:rPr>
        <w:t>Self</w:t>
      </w:r>
      <w:r w:rsidR="00EB3CE4" w:rsidRPr="00F73740">
        <w:rPr>
          <w:i/>
          <w:iCs/>
        </w:rPr>
        <w:t xml:space="preserve">’ </w:t>
      </w:r>
      <w:proofErr w:type="spellStart"/>
      <w:r w:rsidR="00EB3CE4" w:rsidRPr="00F73740">
        <w:rPr>
          <w:i/>
          <w:iCs/>
        </w:rPr>
        <w:t>condition</w:t>
      </w:r>
      <w:proofErr w:type="spellEnd"/>
      <w:r w:rsidR="00EB3CE4" w:rsidRPr="00F73740">
        <w:rPr>
          <w:i/>
          <w:iCs/>
        </w:rPr>
        <w:t xml:space="preserve">: </w:t>
      </w:r>
      <w:proofErr w:type="spellStart"/>
      <w:r w:rsidR="00EB3CE4" w:rsidRPr="00F73740">
        <w:rPr>
          <w:i/>
          <w:iCs/>
        </w:rPr>
        <w:t>correlations</w:t>
      </w:r>
      <w:proofErr w:type="spellEnd"/>
      <w:r w:rsidR="00EB3CE4" w:rsidRPr="00F73740">
        <w:rPr>
          <w:i/>
          <w:iCs/>
        </w:rPr>
        <w:t xml:space="preserve"> </w:t>
      </w:r>
      <w:proofErr w:type="spellStart"/>
      <w:r w:rsidR="00EB3CE4" w:rsidRPr="00F73740">
        <w:rPr>
          <w:i/>
          <w:iCs/>
        </w:rPr>
        <w:t>with</w:t>
      </w:r>
      <w:proofErr w:type="spellEnd"/>
      <w:r w:rsidR="00EB3CE4" w:rsidRPr="00F73740">
        <w:rPr>
          <w:i/>
          <w:iCs/>
        </w:rPr>
        <w:t xml:space="preserve"> </w:t>
      </w:r>
      <w:proofErr w:type="spellStart"/>
      <w:r w:rsidR="00EB3CE4" w:rsidRPr="00F73740">
        <w:rPr>
          <w:i/>
          <w:iCs/>
        </w:rPr>
        <w:t>confidence</w:t>
      </w:r>
      <w:proofErr w:type="spellEnd"/>
      <w:r w:rsidR="00EB3CE4" w:rsidRPr="00F73740">
        <w:rPr>
          <w:i/>
          <w:iCs/>
        </w:rPr>
        <w:t xml:space="preserve"> </w:t>
      </w:r>
      <w:proofErr w:type="spellStart"/>
      <w:r w:rsidR="00EB3CE4" w:rsidRPr="00F73740">
        <w:rPr>
          <w:i/>
          <w:iCs/>
        </w:rPr>
        <w:t>intervals</w:t>
      </w:r>
      <w:proofErr w:type="spellEnd"/>
      <w:r w:rsidR="00EB3CE4">
        <w:rPr>
          <w:i/>
          <w:iCs/>
        </w:rPr>
        <w:t xml:space="preserve"> of pre-test </w:t>
      </w:r>
      <w:proofErr w:type="spellStart"/>
      <w:r w:rsidR="00EB3CE4">
        <w:rPr>
          <w:i/>
          <w:iCs/>
        </w:rPr>
        <w:t>and</w:t>
      </w:r>
      <w:proofErr w:type="spellEnd"/>
      <w:r w:rsidR="00EB3CE4">
        <w:rPr>
          <w:i/>
          <w:iCs/>
        </w:rPr>
        <w:t xml:space="preserve"> post-test </w:t>
      </w:r>
      <w:proofErr w:type="spellStart"/>
      <w:r w:rsidR="00EB3CE4">
        <w:rPr>
          <w:i/>
          <w:iCs/>
        </w:rPr>
        <w:t>measures</w:t>
      </w:r>
      <w:proofErr w:type="spellEnd"/>
    </w:p>
    <w:p w14:paraId="7A502144" w14:textId="77777777" w:rsidR="00EB3CE4" w:rsidRDefault="00EB3CE4"/>
    <w:tbl>
      <w:tblPr>
        <w:tblW w:w="10449" w:type="dxa"/>
        <w:tblInd w:w="-533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9"/>
        <w:gridCol w:w="1012"/>
        <w:gridCol w:w="1011"/>
        <w:gridCol w:w="1011"/>
        <w:gridCol w:w="1011"/>
        <w:gridCol w:w="1011"/>
        <w:gridCol w:w="1011"/>
        <w:gridCol w:w="1011"/>
        <w:gridCol w:w="1011"/>
        <w:gridCol w:w="1011"/>
      </w:tblGrid>
      <w:tr w:rsidR="00EB3CE4" w:rsidRPr="00EB3CE4" w14:paraId="30BD686B" w14:textId="77777777" w:rsidTr="00EB3CE4">
        <w:tc>
          <w:tcPr>
            <w:tcW w:w="13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F1929EF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EB3CE4">
              <w:rPr>
                <w:sz w:val="20"/>
                <w:szCs w:val="20"/>
              </w:rPr>
              <w:t>Variable</w:t>
            </w:r>
            <w:r w:rsidR="001D1CF2">
              <w:rPr>
                <w:sz w:val="20"/>
                <w:szCs w:val="20"/>
              </w:rPr>
              <w:t>s</w:t>
            </w:r>
            <w:proofErr w:type="spellEnd"/>
          </w:p>
        </w:tc>
        <w:tc>
          <w:tcPr>
            <w:tcW w:w="101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36A95F5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B07B3A5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1837A0A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BED94D7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473F9AF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03E98E6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C7C7FBB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7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F3CEA0C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8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EEBA247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9</w:t>
            </w:r>
          </w:p>
        </w:tc>
      </w:tr>
      <w:tr w:rsidR="00EB3CE4" w:rsidRPr="00EB3CE4" w14:paraId="290033BA" w14:textId="77777777" w:rsidTr="00EB3CE4">
        <w:tc>
          <w:tcPr>
            <w:tcW w:w="13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D5B96A0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DAE7C72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9E91939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E798AA1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7C8240B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41BA6DE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3DD69A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02A8E0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B964C2D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FF51A5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B3CE4" w:rsidRPr="00EB3CE4" w14:paraId="2C884AEF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D425C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1. PA</w:t>
            </w:r>
            <w:r w:rsidR="00041510">
              <w:rPr>
                <w:sz w:val="20"/>
                <w:szCs w:val="20"/>
              </w:rPr>
              <w:t xml:space="preserve"> Pre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78A7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76579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CAAED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60303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E7DC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C268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E6D0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9353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AE461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0509D2E2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F89AC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12C9B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8F4B9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142CF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CF31E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7796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8298C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EB941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59A7B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40612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338B64FD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BE29E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2. NA</w:t>
            </w:r>
            <w:r w:rsidR="00041510">
              <w:rPr>
                <w:sz w:val="20"/>
                <w:szCs w:val="20"/>
              </w:rPr>
              <w:t xml:space="preserve"> Pre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1C24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719CC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5988D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A333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B7E39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64837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D5B51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51D8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980B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200CE0AC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E1176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07D4A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[-.35, .30]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333D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76151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D5E7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D761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7094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B848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79DBC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B10B7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3DF3940A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3F60F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3738A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46A06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42972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6B5E9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D67AA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EAB3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A46C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90652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45813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1B9F689B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13E2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3. </w:t>
            </w:r>
            <w:r w:rsidR="00041510">
              <w:rPr>
                <w:sz w:val="20"/>
                <w:szCs w:val="20"/>
              </w:rPr>
              <w:t>PSA Pre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E8D2E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B13E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63D1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23E1F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60FE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C757F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4508C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2C24F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5140F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442BE69A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CBE07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2E377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[-.03, .57]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D2CAA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[-.38, .27]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46D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52162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E9BDE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E89BD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6D553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2BDCC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823A2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5BAD2358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A793C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9E416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01269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F07A1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4A23F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1475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AC993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3AE46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16ACD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B1D3B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1D4DC847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1C8AE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lastRenderedPageBreak/>
              <w:t xml:space="preserve">4. </w:t>
            </w:r>
            <w:r w:rsidR="00041510">
              <w:rPr>
                <w:sz w:val="20"/>
                <w:szCs w:val="20"/>
              </w:rPr>
              <w:t>ANX Pre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C694B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-.40*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030EB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.58**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19CEF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E567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6E9D1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4DCAD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2CC5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4EF7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31F8A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6D13A4EA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08C9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2DB51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[-.64, -.09]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4732A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[.32, .76]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2E9B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[-.46, .18]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C50E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8250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0599A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A324D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88726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561BF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26B883FF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A9E9E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3E5BF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19BC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17DB3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0318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8679A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B3FD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CB3C3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8EA19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9AC02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0FC46BDE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C9B1E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5. OX</w:t>
            </w:r>
            <w:r w:rsidR="00041510">
              <w:rPr>
                <w:sz w:val="20"/>
                <w:szCs w:val="20"/>
              </w:rPr>
              <w:t>T Pre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77A5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CDDB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21F87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04F6A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37963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4A9AC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1C1A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8EB82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0CE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65F041F9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ACCA1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94A6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[-.27, .38]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82C76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[-.13, .50]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E529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[-.38, .28]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2DBF3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[-.32, .34]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CBE23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71BC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1A40C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F126A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22CDE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3EECF6A1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FDB14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45E23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C56AE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6359D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3B12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045AB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D6773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64E57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835D9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6A24C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152115F1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E6119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6. PA</w:t>
            </w:r>
            <w:r w:rsidR="00041510">
              <w:rPr>
                <w:sz w:val="20"/>
                <w:szCs w:val="20"/>
              </w:rPr>
              <w:t xml:space="preserve"> Post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B10E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.78**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8500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-.12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3CF6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.29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6A57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-.54**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5FED3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-.04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DBA8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96EAF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81EC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13451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470F9B27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3849C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3282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[.60, .88]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7D441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[-.43, .22]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6A01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[-.04, .57]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8BACB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[-.74, -.25]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2E42D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[-.37, .30]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8517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90D4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F439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10027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61D5A7D2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00FD8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CB8CC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A3017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3D539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7B0A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0619D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D9C4D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0EC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D320C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5BCB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71E01C29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42058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7. NA</w:t>
            </w:r>
            <w:r w:rsidR="00041510">
              <w:rPr>
                <w:sz w:val="20"/>
                <w:szCs w:val="20"/>
              </w:rPr>
              <w:t xml:space="preserve"> Post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9AFE1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D116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.77**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1348B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-.18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9A511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.53**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E5EA9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238EF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F03DD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4035C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1C49A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130E0A3D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55764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672F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[-.32, .33]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54D3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[.60, .88]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F1403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[-.48, .16]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F8E62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[.24, .73]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6108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[-.02, .59]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4FD76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[-.46, .19]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C595B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CC87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3068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2C690617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B8B9F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814D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AA9D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2248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FFA3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E685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5CE7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D69B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C7E52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F38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2C8086D6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B72DA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8. </w:t>
            </w:r>
            <w:r w:rsidR="00041510">
              <w:rPr>
                <w:sz w:val="20"/>
                <w:szCs w:val="20"/>
              </w:rPr>
              <w:t>PSA Post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1EE83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.27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7DED9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.10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CFAB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.87**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ABD5B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-.12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F3076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307FD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.29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66F1F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1B5A1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1B243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174A0CA6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1990E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99BB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[-.07, .55]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73EA1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[-.24, .42]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A723D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[.76, .93]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D8081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[-.43, .22]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78F62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[-.34, .34]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4771E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[-.05, .57]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AB5E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[-.39, .28]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1507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7934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0A284E65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3E777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38BAE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8F0A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66426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CE6D6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08232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FABED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3955C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5EAB3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9ADAC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42B385FD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420EE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9. </w:t>
            </w:r>
            <w:r w:rsidR="00041510">
              <w:rPr>
                <w:sz w:val="20"/>
                <w:szCs w:val="20"/>
              </w:rPr>
              <w:t>ANX Post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012B2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-.19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9EE0A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.45*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DB206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-.39*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384F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.64**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0751C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.08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97F6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-.46*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8554D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.77**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D3321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-.33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F4FC2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49C025D2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823CE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2A16E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[-.54, .21]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7BBB9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[.07, .71]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97BFA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[-.68, -.00]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60282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[.34, .82]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B0326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[-.33, .46]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4C569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[-.72, -.09]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629AE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[.54, .89]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9DE9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[-.64, .07]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C18CC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3554F1D0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7CFB7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84EE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09C91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3521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9ED4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0C922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0FF5B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1366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FE581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45D87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  <w:tr w:rsidR="00EB3CE4" w:rsidRPr="00EB3CE4" w14:paraId="73122CCF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D9673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10. OX</w:t>
            </w:r>
            <w:r w:rsidR="00041510">
              <w:rPr>
                <w:sz w:val="20"/>
                <w:szCs w:val="20"/>
              </w:rPr>
              <w:t>T Post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1841B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5E0D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F7A9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.17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DB3B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4564F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.14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004F3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.05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A8623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-.05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8DED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.24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95D6F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-.05</w:t>
            </w:r>
          </w:p>
        </w:tc>
      </w:tr>
      <w:tr w:rsidR="00EB3CE4" w:rsidRPr="00EB3CE4" w14:paraId="69B4A0C8" w14:textId="77777777" w:rsidTr="00EB3CE4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DF7F7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E6E76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[-.42, .23]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0736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[-.36, .30]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7AAF5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[-.16, .48]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6348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[-.39, .26]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8CE8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[-.20, .45]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78AC0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[-.29, .38]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2B7B2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[-.38, .29]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E209A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[-.11, .54]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56DDD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>[-.44, .35]</w:t>
            </w:r>
          </w:p>
        </w:tc>
      </w:tr>
      <w:tr w:rsidR="00EB3CE4" w:rsidRPr="00EB3CE4" w14:paraId="5D6DB03B" w14:textId="77777777" w:rsidTr="00EB3CE4"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1890F44" w14:textId="77777777" w:rsidR="00EB3CE4" w:rsidRPr="00EB3CE4" w:rsidRDefault="00EB3CE4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1B9227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6C28B9A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0727DF2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3566F14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5F014A8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65521F6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B04A54B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C4620A9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5FDB52" w14:textId="77777777" w:rsidR="00EB3CE4" w:rsidRPr="00EB3CE4" w:rsidRDefault="00EB3CE4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B3CE4">
              <w:rPr>
                <w:sz w:val="20"/>
                <w:szCs w:val="20"/>
              </w:rPr>
              <w:t xml:space="preserve"> </w:t>
            </w:r>
          </w:p>
        </w:tc>
      </w:tr>
    </w:tbl>
    <w:p w14:paraId="540EA04C" w14:textId="77777777" w:rsidR="00041510" w:rsidRDefault="00041510" w:rsidP="00041510">
      <w:r>
        <w:t xml:space="preserve">PA = </w:t>
      </w:r>
      <w:proofErr w:type="spellStart"/>
      <w:r w:rsidRPr="00E21287">
        <w:t>Positive</w:t>
      </w:r>
      <w:proofErr w:type="spellEnd"/>
      <w:r w:rsidRPr="00E21287">
        <w:t xml:space="preserve"> </w:t>
      </w:r>
      <w:proofErr w:type="spellStart"/>
      <w:r w:rsidRPr="00E21287">
        <w:t>Affect</w:t>
      </w:r>
      <w:proofErr w:type="spellEnd"/>
      <w:r>
        <w:t xml:space="preserve">; NA = </w:t>
      </w:r>
      <w:r w:rsidRPr="00E21287">
        <w:t xml:space="preserve">Negative </w:t>
      </w:r>
      <w:proofErr w:type="spellStart"/>
      <w:r w:rsidRPr="00E21287">
        <w:t>Affect</w:t>
      </w:r>
      <w:proofErr w:type="spellEnd"/>
      <w:r>
        <w:t xml:space="preserve">; PSA = </w:t>
      </w:r>
      <w:r w:rsidRPr="00E21287">
        <w:t xml:space="preserve">Prosocial </w:t>
      </w:r>
      <w:proofErr w:type="spellStart"/>
      <w:r w:rsidRPr="00E21287">
        <w:t>Attitudes</w:t>
      </w:r>
      <w:proofErr w:type="spellEnd"/>
      <w:r>
        <w:t xml:space="preserve">; ANX = </w:t>
      </w:r>
      <w:proofErr w:type="spellStart"/>
      <w:r w:rsidRPr="00E21287">
        <w:t>Anxiety</w:t>
      </w:r>
      <w:proofErr w:type="spellEnd"/>
      <w:r>
        <w:t xml:space="preserve">; OXT = </w:t>
      </w:r>
      <w:proofErr w:type="spellStart"/>
      <w:r w:rsidRPr="00E21287">
        <w:t>Oxytocin</w:t>
      </w:r>
      <w:proofErr w:type="spellEnd"/>
      <w:r>
        <w:t>.</w:t>
      </w:r>
    </w:p>
    <w:p w14:paraId="50286DC8" w14:textId="77777777" w:rsidR="00EB3CE4" w:rsidRDefault="00EB3CE4" w:rsidP="00EB3CE4">
      <w:pPr>
        <w:widowControl w:val="0"/>
        <w:autoSpaceDE w:val="0"/>
        <w:autoSpaceDN w:val="0"/>
        <w:adjustRightInd w:val="0"/>
        <w:spacing w:line="240" w:lineRule="auto"/>
      </w:pPr>
      <w:r>
        <w:rPr>
          <w:i/>
          <w:iCs/>
        </w:rPr>
        <w:t>Note.</w:t>
      </w:r>
      <w:r>
        <w:t xml:space="preserve"> </w:t>
      </w:r>
      <w:proofErr w:type="spellStart"/>
      <w:r>
        <w:t>Values</w:t>
      </w:r>
      <w:proofErr w:type="spellEnd"/>
      <w:r>
        <w:t xml:space="preserve"> in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 indicate the 95% </w:t>
      </w:r>
      <w:proofErr w:type="spellStart"/>
      <w:r>
        <w:t>confidence</w:t>
      </w:r>
      <w:proofErr w:type="spellEnd"/>
      <w:r>
        <w:t xml:space="preserve"> interval for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correlation</w:t>
      </w:r>
      <w:proofErr w:type="spellEnd"/>
      <w:r>
        <w:t xml:space="preserve">. The </w:t>
      </w:r>
      <w:proofErr w:type="spellStart"/>
      <w:r>
        <w:t>confidence</w:t>
      </w:r>
      <w:proofErr w:type="spellEnd"/>
      <w:r>
        <w:t xml:space="preserve"> interval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plausible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correlations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the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correlation</w:t>
      </w:r>
      <w:proofErr w:type="spellEnd"/>
      <w:r>
        <w:t xml:space="preserve"> (</w:t>
      </w:r>
      <w:proofErr w:type="spellStart"/>
      <w:r>
        <w:t>Cumming</w:t>
      </w:r>
      <w:proofErr w:type="spellEnd"/>
      <w:r>
        <w:t xml:space="preserve">, 2014). * </w:t>
      </w:r>
      <w:proofErr w:type="spellStart"/>
      <w:r>
        <w:t>indicates</w:t>
      </w:r>
      <w:proofErr w:type="spellEnd"/>
      <w:r>
        <w:t xml:space="preserve"> </w:t>
      </w:r>
      <w:r>
        <w:rPr>
          <w:i/>
          <w:iCs/>
        </w:rPr>
        <w:t>p</w:t>
      </w:r>
      <w:r>
        <w:t xml:space="preserve"> &lt; .05. ** </w:t>
      </w:r>
      <w:proofErr w:type="spellStart"/>
      <w:r>
        <w:t>indicates</w:t>
      </w:r>
      <w:proofErr w:type="spellEnd"/>
      <w:r>
        <w:t xml:space="preserve"> </w:t>
      </w:r>
      <w:r>
        <w:rPr>
          <w:i/>
          <w:iCs/>
        </w:rPr>
        <w:t>p</w:t>
      </w:r>
      <w:r>
        <w:t xml:space="preserve"> &lt; .01.</w:t>
      </w:r>
    </w:p>
    <w:p w14:paraId="3A087A42" w14:textId="77777777" w:rsidR="00EB3CE4" w:rsidRDefault="00EB3CE4">
      <w:r>
        <w:br w:type="page"/>
      </w:r>
    </w:p>
    <w:p w14:paraId="7246FF54" w14:textId="77777777" w:rsidR="00E22E40" w:rsidRDefault="00E22E40" w:rsidP="00E22E40">
      <w:pPr>
        <w:widowControl w:val="0"/>
        <w:autoSpaceDE w:val="0"/>
        <w:autoSpaceDN w:val="0"/>
        <w:adjustRightInd w:val="0"/>
        <w:spacing w:line="240" w:lineRule="auto"/>
      </w:pPr>
    </w:p>
    <w:p w14:paraId="28BE330D" w14:textId="77777777" w:rsidR="00E22E40" w:rsidRDefault="00B942FC" w:rsidP="00E22E40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 xml:space="preserve">Table 2. </w:t>
      </w:r>
      <w:r w:rsidR="00E22E40" w:rsidRPr="00F73740">
        <w:rPr>
          <w:i/>
          <w:iCs/>
        </w:rPr>
        <w:t xml:space="preserve">‘Role-play’ </w:t>
      </w:r>
      <w:proofErr w:type="spellStart"/>
      <w:r w:rsidR="00E22E40" w:rsidRPr="00F73740">
        <w:rPr>
          <w:i/>
          <w:iCs/>
        </w:rPr>
        <w:t>condition</w:t>
      </w:r>
      <w:proofErr w:type="spellEnd"/>
      <w:r w:rsidR="00E22E40" w:rsidRPr="00F73740">
        <w:rPr>
          <w:i/>
          <w:iCs/>
        </w:rPr>
        <w:t xml:space="preserve">: </w:t>
      </w:r>
      <w:proofErr w:type="spellStart"/>
      <w:r w:rsidR="00E22E40" w:rsidRPr="00F73740">
        <w:rPr>
          <w:i/>
          <w:iCs/>
        </w:rPr>
        <w:t>correlations</w:t>
      </w:r>
      <w:proofErr w:type="spellEnd"/>
      <w:r w:rsidR="00E22E40" w:rsidRPr="00F73740">
        <w:rPr>
          <w:i/>
          <w:iCs/>
        </w:rPr>
        <w:t xml:space="preserve"> </w:t>
      </w:r>
      <w:proofErr w:type="spellStart"/>
      <w:r w:rsidR="00E22E40" w:rsidRPr="00F73740">
        <w:rPr>
          <w:i/>
          <w:iCs/>
        </w:rPr>
        <w:t>with</w:t>
      </w:r>
      <w:proofErr w:type="spellEnd"/>
      <w:r w:rsidR="00E22E40" w:rsidRPr="00F73740">
        <w:rPr>
          <w:i/>
          <w:iCs/>
        </w:rPr>
        <w:t xml:space="preserve"> </w:t>
      </w:r>
      <w:proofErr w:type="spellStart"/>
      <w:r w:rsidR="00E22E40" w:rsidRPr="00F73740">
        <w:rPr>
          <w:i/>
          <w:iCs/>
        </w:rPr>
        <w:t>confidence</w:t>
      </w:r>
      <w:proofErr w:type="spellEnd"/>
      <w:r w:rsidR="00E22E40" w:rsidRPr="00F73740">
        <w:rPr>
          <w:i/>
          <w:iCs/>
        </w:rPr>
        <w:t xml:space="preserve"> </w:t>
      </w:r>
      <w:proofErr w:type="spellStart"/>
      <w:r w:rsidR="00E22E40" w:rsidRPr="00F73740">
        <w:rPr>
          <w:i/>
          <w:iCs/>
        </w:rPr>
        <w:t>intervals</w:t>
      </w:r>
      <w:proofErr w:type="spellEnd"/>
      <w:r w:rsidR="00E22E40">
        <w:rPr>
          <w:i/>
          <w:iCs/>
        </w:rPr>
        <w:t xml:space="preserve"> of pre-test </w:t>
      </w:r>
      <w:proofErr w:type="spellStart"/>
      <w:r w:rsidR="00E22E40">
        <w:rPr>
          <w:i/>
          <w:iCs/>
        </w:rPr>
        <w:t>and</w:t>
      </w:r>
      <w:proofErr w:type="spellEnd"/>
      <w:r w:rsidR="00E22E40">
        <w:rPr>
          <w:i/>
          <w:iCs/>
        </w:rPr>
        <w:t xml:space="preserve"> post-test </w:t>
      </w:r>
      <w:proofErr w:type="spellStart"/>
      <w:r w:rsidR="00E22E40">
        <w:rPr>
          <w:i/>
          <w:iCs/>
        </w:rPr>
        <w:t>measures</w:t>
      </w:r>
      <w:proofErr w:type="spellEnd"/>
    </w:p>
    <w:p w14:paraId="23B9452D" w14:textId="77777777" w:rsidR="00E22E40" w:rsidRDefault="00E22E40" w:rsidP="00E22E40">
      <w:pPr>
        <w:widowControl w:val="0"/>
        <w:autoSpaceDE w:val="0"/>
        <w:autoSpaceDN w:val="0"/>
        <w:adjustRightInd w:val="0"/>
        <w:spacing w:line="240" w:lineRule="auto"/>
      </w:pPr>
      <w:r>
        <w:t xml:space="preserve"> </w:t>
      </w:r>
    </w:p>
    <w:tbl>
      <w:tblPr>
        <w:tblW w:w="11149" w:type="dxa"/>
        <w:tblInd w:w="-893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7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E22E40" w:rsidRPr="00E22E40" w14:paraId="24493A46" w14:textId="77777777" w:rsidTr="00C97D60">
        <w:tc>
          <w:tcPr>
            <w:tcW w:w="135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59FA5D1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E22E40">
              <w:rPr>
                <w:sz w:val="20"/>
                <w:szCs w:val="20"/>
              </w:rPr>
              <w:t>Variable</w:t>
            </w:r>
            <w:r w:rsidR="001D1CF2">
              <w:rPr>
                <w:sz w:val="20"/>
                <w:szCs w:val="20"/>
              </w:rPr>
              <w:t>s</w:t>
            </w:r>
            <w:proofErr w:type="spellEnd"/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8A90DEE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888367A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C9EF06A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879E35C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713F387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37230DF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EC9C901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E311E15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D5BC2B3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9</w:t>
            </w:r>
          </w:p>
        </w:tc>
      </w:tr>
      <w:tr w:rsidR="00E22E40" w:rsidRPr="00E22E40" w14:paraId="4697D3E6" w14:textId="77777777" w:rsidTr="00C97D60">
        <w:tc>
          <w:tcPr>
            <w:tcW w:w="135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84D62D4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BD518DC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9279273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E2A408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5F9A97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5E65BBF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15A865B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8E10DF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CE1FD25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4B95FAA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22E40" w:rsidRPr="00E22E40" w14:paraId="133EF333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901E9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1. PA</w:t>
            </w:r>
            <w:r w:rsidR="00041510">
              <w:rPr>
                <w:sz w:val="20"/>
                <w:szCs w:val="20"/>
              </w:rPr>
              <w:t xml:space="preserve"> Pre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B1BF0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BAD4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3C753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29418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82780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0179E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6D221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80BA4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34948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0FCD9F15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4AD2A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40E18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D8B4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422F7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E3C36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8E5B1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09DBB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FCE06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F93C5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4D35F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236EAB57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CAB9D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2. NA</w:t>
            </w:r>
            <w:r w:rsidR="00041510">
              <w:rPr>
                <w:sz w:val="20"/>
                <w:szCs w:val="20"/>
              </w:rPr>
              <w:t xml:space="preserve"> Pre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08EB6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AC70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73A1A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CC33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94781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900BF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E73E8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160ED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02F2D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4B9643EC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FE1D9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83957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[-.36, .28]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CB3F1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00FA0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4364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2403E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76230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EB936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40410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CC38A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6B9646E5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896D0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EA0D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D8544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E52C7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A644C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6A6CD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9F597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F8A15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11495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F6083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68FBB11D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AC011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3. </w:t>
            </w:r>
            <w:r w:rsidR="00041510">
              <w:rPr>
                <w:sz w:val="20"/>
                <w:szCs w:val="20"/>
              </w:rPr>
              <w:t>PSA Pre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73634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.07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71D43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A9245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A2F5D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7FBDF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661DF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562E8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02F48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9E31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6421E2CD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6945B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63356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[-.25, .38]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C40A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[-.56, .03]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87141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D7B64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38EB0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5A3DE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C62BF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53731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32BBE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2CCC6612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6B6F5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5785F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7A42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1ACF6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51AC8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13415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0A21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9818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B2DAC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4159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2A08015D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486D3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4. </w:t>
            </w:r>
            <w:r w:rsidR="00041510">
              <w:rPr>
                <w:sz w:val="20"/>
                <w:szCs w:val="20"/>
              </w:rPr>
              <w:t>ANX Pre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50EA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06A9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.74**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5429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7CB94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9E661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7C338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92D17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38007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380FC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60BC04E5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92103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41A81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[-.55, .04]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97300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[.54, .85]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D79F3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[-.53, .07]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C4CE7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EE36E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7BE91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67EB7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81B9A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7DD26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18AF1644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4BC67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C94E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8774C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5663E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024DF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382BD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B4CB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B3AA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63CFC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E765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3ED037CA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5F1B1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5. OX</w:t>
            </w:r>
            <w:r w:rsidR="00041510">
              <w:rPr>
                <w:sz w:val="20"/>
                <w:szCs w:val="20"/>
              </w:rPr>
              <w:t>T Pre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5D59C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B85C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D7078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9DA3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C3B60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E9E74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1940C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943E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F1A4A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5F513307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90EFB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0A1C6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[-.42, .22]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B2D08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[-.40, .24]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B485F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[-.35, .30]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454C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[-.40, .25]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44DD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B6096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543C4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597EA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9A17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1632CEBE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F891B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BAA6C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5D45D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0D98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6503D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0E41E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C0FF7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D51FE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F7743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EEDB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784A58FD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1FE4E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6. PA</w:t>
            </w:r>
            <w:r w:rsidR="00041510">
              <w:rPr>
                <w:sz w:val="20"/>
                <w:szCs w:val="20"/>
              </w:rPr>
              <w:t xml:space="preserve"> Post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5C16A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.77**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9D980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-.33*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9BCBF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.21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ABC8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-.39*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FA2BF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.07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33E18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20E37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8123F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0D28D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5DB48C94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4E628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E7D4D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[.60, .88]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9B49C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[-.59, -.01]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2A30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[-.12, .50]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45181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[-.63, -.08]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78A2C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[-.27, .39]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C785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0E6C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296BD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DDC2E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35DAA48B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1E89F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61A50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C675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4A32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424B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1BC54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2A44D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60A3E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3D86C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2704A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75928790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74449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7. NA</w:t>
            </w:r>
            <w:r w:rsidR="00041510">
              <w:rPr>
                <w:sz w:val="20"/>
                <w:szCs w:val="20"/>
              </w:rPr>
              <w:t xml:space="preserve"> Post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36B8E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.06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1E18D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.88**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6DC8E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7F0A6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.68**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811EF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4BA7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158DE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B28FD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02F48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21EE43AA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7982D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5A960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[-.27, .37]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F961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[.78, .94]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E2F3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[-.51, .11]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5838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[.46, .82]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2CCE5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[-.41, .24]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B4FA6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[-.50, .13]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B60B5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9CB95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3E614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43A63443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6A5A7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DD54B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C6354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B797D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08070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BFBDE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A297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4E44A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6B79C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EB58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69D0CCCE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FC7BA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8. </w:t>
            </w:r>
            <w:r w:rsidR="00041510">
              <w:rPr>
                <w:sz w:val="20"/>
                <w:szCs w:val="20"/>
              </w:rPr>
              <w:t>PSA Post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1F28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.01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E33A6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-.33*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0335A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.93**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F11E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EE831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E83C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.22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168F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3B99E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4DAF6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14C6B3C1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DF8F2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403EC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[-.31, .33]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774C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[-.58, -.01]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82D31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[.88, .97]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A997B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[-.54, .05]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EADB8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[-.35, .30]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B41DC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[-.11, .51]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A82D8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[-.55, .06]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A5DDA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F55AE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3C46C6DA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AA7CA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3BE76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E72AE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277CA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A86E1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54160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9DF56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9A973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69E5B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5F363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2CCA75BF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76148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9. </w:t>
            </w:r>
            <w:r w:rsidR="00041510">
              <w:rPr>
                <w:sz w:val="20"/>
                <w:szCs w:val="20"/>
              </w:rPr>
              <w:t>ANX Post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BC79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-.52**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4F427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.67**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75626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0C021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.92**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810B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E2850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-.65**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D4A1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.68**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798B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69DA4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1394554E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3D9B4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3CCE0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[-.74, -.19]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751DD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[.41, .83]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C76BB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[-.54, .16]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3CFE8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[.83, .96]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BC76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[-.37, .37]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CB4BF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[-.83, -.37]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EDB6F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[.41, .84]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4E5D9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[-.57, .12]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29C55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3B4566A1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93E71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D5C3A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7FB7B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7726E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DAA26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53286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FF36E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A9801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63E6B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589D4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  <w:tr w:rsidR="00E22E40" w:rsidRPr="00E22E40" w14:paraId="2DB39F57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EF571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10. OX</w:t>
            </w:r>
            <w:r w:rsidR="00041510">
              <w:rPr>
                <w:sz w:val="20"/>
                <w:szCs w:val="20"/>
              </w:rPr>
              <w:t>T Post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AF0C7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3DE88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CD1E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.43**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CBA11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B1EC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.16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7A044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.15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C157E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12C8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.45**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557BD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-.16</w:t>
            </w:r>
          </w:p>
        </w:tc>
      </w:tr>
      <w:tr w:rsidR="00E22E40" w:rsidRPr="00E22E40" w14:paraId="7CE4E6CB" w14:textId="77777777" w:rsidTr="00C97D60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4907D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7FAFA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[-.39, .25]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4346B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[-.52, .09]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BC06B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[.13, .66]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190A7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[-.40, .24]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730F5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[-.17, .46]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DFC20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[-.18, .46]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E184A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[-.47, .17]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69F5B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[.15, .68]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C430C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>[-.50, .23]</w:t>
            </w:r>
          </w:p>
        </w:tc>
      </w:tr>
      <w:tr w:rsidR="00E22E40" w:rsidRPr="00E22E40" w14:paraId="28D7400A" w14:textId="77777777" w:rsidTr="00C97D60"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476E5DD" w14:textId="77777777" w:rsidR="00E22E40" w:rsidRPr="00E22E40" w:rsidRDefault="00E22E40" w:rsidP="006415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05D53B0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76038EA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17448C3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518664A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418EBB0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B16B1BB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0AD10E7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6E29B6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F430302" w14:textId="77777777" w:rsidR="00E22E40" w:rsidRPr="00E22E40" w:rsidRDefault="00E22E40" w:rsidP="0064152D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22E40">
              <w:rPr>
                <w:sz w:val="20"/>
                <w:szCs w:val="20"/>
              </w:rPr>
              <w:t xml:space="preserve"> </w:t>
            </w:r>
          </w:p>
        </w:tc>
      </w:tr>
    </w:tbl>
    <w:p w14:paraId="64C09114" w14:textId="77777777" w:rsidR="00E22E40" w:rsidRDefault="00041510" w:rsidP="00041510">
      <w:r>
        <w:t xml:space="preserve">PA = </w:t>
      </w:r>
      <w:proofErr w:type="spellStart"/>
      <w:r w:rsidRPr="00E21287">
        <w:t>Positive</w:t>
      </w:r>
      <w:proofErr w:type="spellEnd"/>
      <w:r w:rsidRPr="00E21287">
        <w:t xml:space="preserve"> </w:t>
      </w:r>
      <w:proofErr w:type="spellStart"/>
      <w:r w:rsidRPr="00E21287">
        <w:t>Affect</w:t>
      </w:r>
      <w:proofErr w:type="spellEnd"/>
      <w:r>
        <w:t xml:space="preserve">; NA = </w:t>
      </w:r>
      <w:r w:rsidRPr="00E21287">
        <w:t xml:space="preserve">Negative </w:t>
      </w:r>
      <w:proofErr w:type="spellStart"/>
      <w:r w:rsidRPr="00E21287">
        <w:t>Affect</w:t>
      </w:r>
      <w:proofErr w:type="spellEnd"/>
      <w:r>
        <w:t xml:space="preserve">; PSA = </w:t>
      </w:r>
      <w:r w:rsidRPr="00E21287">
        <w:t xml:space="preserve">Prosocial </w:t>
      </w:r>
      <w:proofErr w:type="spellStart"/>
      <w:r w:rsidRPr="00E21287">
        <w:t>Attitudes</w:t>
      </w:r>
      <w:proofErr w:type="spellEnd"/>
      <w:r>
        <w:t xml:space="preserve">; ANX = </w:t>
      </w:r>
      <w:proofErr w:type="spellStart"/>
      <w:r w:rsidRPr="00E21287">
        <w:t>Anxiety</w:t>
      </w:r>
      <w:proofErr w:type="spellEnd"/>
      <w:r>
        <w:t xml:space="preserve">; OXT = </w:t>
      </w:r>
      <w:proofErr w:type="spellStart"/>
      <w:r w:rsidRPr="00E21287">
        <w:t>Oxytocin</w:t>
      </w:r>
      <w:proofErr w:type="spellEnd"/>
      <w:r>
        <w:t>.</w:t>
      </w:r>
    </w:p>
    <w:p w14:paraId="4A8A971D" w14:textId="77777777" w:rsidR="00E22E40" w:rsidRDefault="00E22E40" w:rsidP="00E22E40">
      <w:pPr>
        <w:widowControl w:val="0"/>
        <w:autoSpaceDE w:val="0"/>
        <w:autoSpaceDN w:val="0"/>
        <w:adjustRightInd w:val="0"/>
        <w:spacing w:line="240" w:lineRule="auto"/>
      </w:pPr>
      <w:r>
        <w:rPr>
          <w:i/>
          <w:iCs/>
        </w:rPr>
        <w:t>Note.</w:t>
      </w:r>
      <w:r>
        <w:t xml:space="preserve"> </w:t>
      </w:r>
      <w:proofErr w:type="spellStart"/>
      <w:r>
        <w:t>Values</w:t>
      </w:r>
      <w:proofErr w:type="spellEnd"/>
      <w:r>
        <w:t xml:space="preserve"> in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 indicate the 95% </w:t>
      </w:r>
      <w:proofErr w:type="spellStart"/>
      <w:r>
        <w:t>confidence</w:t>
      </w:r>
      <w:proofErr w:type="spellEnd"/>
      <w:r>
        <w:t xml:space="preserve"> interval for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correlation</w:t>
      </w:r>
      <w:proofErr w:type="spellEnd"/>
      <w:r>
        <w:t xml:space="preserve">. The </w:t>
      </w:r>
      <w:proofErr w:type="spellStart"/>
      <w:r>
        <w:t>confidence</w:t>
      </w:r>
      <w:proofErr w:type="spellEnd"/>
      <w:r>
        <w:t xml:space="preserve"> interval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plausible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correlations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the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correlation</w:t>
      </w:r>
      <w:proofErr w:type="spellEnd"/>
      <w:r>
        <w:t xml:space="preserve"> (</w:t>
      </w:r>
      <w:proofErr w:type="spellStart"/>
      <w:r>
        <w:t>Cumming</w:t>
      </w:r>
      <w:proofErr w:type="spellEnd"/>
      <w:r>
        <w:t xml:space="preserve">, 2014). * </w:t>
      </w:r>
      <w:proofErr w:type="spellStart"/>
      <w:r>
        <w:t>indicates</w:t>
      </w:r>
      <w:proofErr w:type="spellEnd"/>
      <w:r>
        <w:t xml:space="preserve"> </w:t>
      </w:r>
      <w:r>
        <w:rPr>
          <w:i/>
          <w:iCs/>
        </w:rPr>
        <w:t>p</w:t>
      </w:r>
      <w:r>
        <w:t xml:space="preserve"> &lt; .05. ** </w:t>
      </w:r>
      <w:proofErr w:type="spellStart"/>
      <w:r>
        <w:t>indicates</w:t>
      </w:r>
      <w:proofErr w:type="spellEnd"/>
      <w:r>
        <w:t xml:space="preserve"> </w:t>
      </w:r>
      <w:r>
        <w:rPr>
          <w:i/>
          <w:iCs/>
        </w:rPr>
        <w:t>p</w:t>
      </w:r>
      <w:r>
        <w:t xml:space="preserve"> &lt; .01.</w:t>
      </w:r>
    </w:p>
    <w:p w14:paraId="41D40E20" w14:textId="77777777" w:rsidR="00E22E40" w:rsidRDefault="00E22E40" w:rsidP="00E22E40">
      <w:pPr>
        <w:widowControl w:val="0"/>
        <w:autoSpaceDE w:val="0"/>
        <w:autoSpaceDN w:val="0"/>
        <w:adjustRightInd w:val="0"/>
        <w:spacing w:line="240" w:lineRule="auto"/>
      </w:pPr>
    </w:p>
    <w:p w14:paraId="7F2EAC40" w14:textId="77777777" w:rsidR="00E22E40" w:rsidRDefault="00E22E40" w:rsidP="00E22E4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C931028" w14:textId="77777777" w:rsidR="00E22E40" w:rsidRDefault="00E22E40" w:rsidP="00E22E4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0DFA093" w14:textId="77777777" w:rsidR="00E22E40" w:rsidRPr="00E22E40" w:rsidRDefault="00E22E40" w:rsidP="00E22E40">
      <w:pPr>
        <w:widowControl w:val="0"/>
        <w:autoSpaceDE w:val="0"/>
        <w:autoSpaceDN w:val="0"/>
        <w:adjustRightInd w:val="0"/>
        <w:spacing w:line="240" w:lineRule="auto"/>
        <w:rPr>
          <w:shd w:val="clear" w:color="auto" w:fill="FFFFFF"/>
        </w:rPr>
      </w:pPr>
    </w:p>
    <w:p w14:paraId="4E2023A2" w14:textId="77777777" w:rsidR="00E22E40" w:rsidRDefault="00E22E40" w:rsidP="00E22E40">
      <w:pPr>
        <w:widowControl w:val="0"/>
        <w:autoSpaceDE w:val="0"/>
        <w:autoSpaceDN w:val="0"/>
        <w:adjustRightInd w:val="0"/>
        <w:spacing w:line="240" w:lineRule="auto"/>
      </w:pPr>
    </w:p>
    <w:p w14:paraId="4203DDFC" w14:textId="77777777" w:rsidR="00E22E40" w:rsidRDefault="00E22E40">
      <w:r>
        <w:br w:type="page"/>
      </w:r>
    </w:p>
    <w:p w14:paraId="2967E81C" w14:textId="77777777" w:rsidR="00DE3710" w:rsidRPr="00B942FC" w:rsidRDefault="00B942FC" w:rsidP="009F785D">
      <w:pPr>
        <w:rPr>
          <w:i/>
        </w:rPr>
      </w:pPr>
      <w:r>
        <w:rPr>
          <w:i/>
          <w:iCs/>
        </w:rPr>
        <w:lastRenderedPageBreak/>
        <w:t xml:space="preserve">Table 2. </w:t>
      </w:r>
      <w:r w:rsidR="009F785D" w:rsidRPr="00B942FC">
        <w:rPr>
          <w:i/>
        </w:rPr>
        <w:t xml:space="preserve">‘Self’ </w:t>
      </w:r>
      <w:proofErr w:type="spellStart"/>
      <w:r w:rsidR="009F785D" w:rsidRPr="00B942FC">
        <w:rPr>
          <w:i/>
        </w:rPr>
        <w:t>condition</w:t>
      </w:r>
      <w:proofErr w:type="spellEnd"/>
      <w:r w:rsidR="009F785D" w:rsidRPr="00B942FC">
        <w:rPr>
          <w:i/>
        </w:rPr>
        <w:t xml:space="preserve">: </w:t>
      </w:r>
      <w:proofErr w:type="spellStart"/>
      <w:r w:rsidR="009F785D" w:rsidRPr="00B942FC">
        <w:rPr>
          <w:i/>
        </w:rPr>
        <w:t>Means</w:t>
      </w:r>
      <w:proofErr w:type="spellEnd"/>
      <w:r w:rsidR="009F785D" w:rsidRPr="00B942FC">
        <w:rPr>
          <w:i/>
        </w:rPr>
        <w:t xml:space="preserve"> (Standard </w:t>
      </w:r>
      <w:proofErr w:type="spellStart"/>
      <w:r w:rsidR="009F785D" w:rsidRPr="00B942FC">
        <w:rPr>
          <w:i/>
        </w:rPr>
        <w:t>Deviation</w:t>
      </w:r>
      <w:proofErr w:type="spellEnd"/>
      <w:r w:rsidR="009F785D" w:rsidRPr="00B942FC">
        <w:rPr>
          <w:i/>
        </w:rPr>
        <w:t xml:space="preserve">) of </w:t>
      </w:r>
      <w:proofErr w:type="spellStart"/>
      <w:r w:rsidR="009F785D" w:rsidRPr="00B942FC">
        <w:rPr>
          <w:i/>
        </w:rPr>
        <w:t>outcome</w:t>
      </w:r>
      <w:proofErr w:type="spellEnd"/>
      <w:r w:rsidR="009F785D" w:rsidRPr="00B942FC">
        <w:rPr>
          <w:i/>
        </w:rPr>
        <w:t xml:space="preserve"> </w:t>
      </w:r>
      <w:proofErr w:type="spellStart"/>
      <w:r w:rsidR="009F785D" w:rsidRPr="00B942FC">
        <w:rPr>
          <w:i/>
        </w:rPr>
        <w:t>measures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1833"/>
        <w:gridCol w:w="1880"/>
        <w:gridCol w:w="1833"/>
        <w:gridCol w:w="1881"/>
      </w:tblGrid>
      <w:tr w:rsidR="00A740C3" w:rsidRPr="00E21287" w14:paraId="1A2C9403" w14:textId="77777777" w:rsidTr="009F785D">
        <w:trPr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24052AA" w14:textId="77777777" w:rsidR="00A740C3" w:rsidRPr="00E21287" w:rsidRDefault="00A740C3" w:rsidP="0064152D">
            <w:pPr>
              <w:jc w:val="center"/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8B00B17" w14:textId="77777777" w:rsidR="00A740C3" w:rsidRPr="00E21287" w:rsidRDefault="00A740C3" w:rsidP="0064152D">
            <w:pPr>
              <w:jc w:val="center"/>
            </w:pPr>
            <w:r w:rsidRPr="00E21287">
              <w:t>Pre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4A64833" w14:textId="77777777" w:rsidR="00A740C3" w:rsidRPr="00E21287" w:rsidRDefault="00A740C3" w:rsidP="0064152D">
            <w:pPr>
              <w:jc w:val="center"/>
            </w:pPr>
            <w:r w:rsidRPr="00E21287">
              <w:t>Post</w:t>
            </w:r>
          </w:p>
        </w:tc>
      </w:tr>
      <w:tr w:rsidR="00DE3710" w:rsidRPr="00E21287" w14:paraId="0D55C196" w14:textId="77777777" w:rsidTr="0064152D">
        <w:trPr>
          <w:jc w:val="center"/>
        </w:trPr>
        <w:tc>
          <w:tcPr>
            <w:tcW w:w="2233" w:type="dxa"/>
            <w:tcBorders>
              <w:top w:val="single" w:sz="4" w:space="0" w:color="000000" w:themeColor="text1"/>
            </w:tcBorders>
            <w:vAlign w:val="center"/>
          </w:tcPr>
          <w:p w14:paraId="3B36F581" w14:textId="77777777" w:rsidR="00DE3710" w:rsidRPr="001D1CF2" w:rsidRDefault="001D1CF2" w:rsidP="00DE3710">
            <w:pPr>
              <w:jc w:val="center"/>
            </w:pPr>
            <w:proofErr w:type="spellStart"/>
            <w:r w:rsidRPr="001D1CF2">
              <w:t>Variables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</w:tcBorders>
            <w:vAlign w:val="center"/>
          </w:tcPr>
          <w:p w14:paraId="46753B77" w14:textId="77777777" w:rsidR="00DE3710" w:rsidRPr="00E21287" w:rsidRDefault="00DE3710" w:rsidP="00DE3710">
            <w:pPr>
              <w:jc w:val="center"/>
            </w:pPr>
            <w:r>
              <w:t>Range</w:t>
            </w:r>
          </w:p>
        </w:tc>
        <w:tc>
          <w:tcPr>
            <w:tcW w:w="1915" w:type="dxa"/>
            <w:tcBorders>
              <w:top w:val="single" w:sz="4" w:space="0" w:color="000000" w:themeColor="text1"/>
            </w:tcBorders>
            <w:vAlign w:val="center"/>
          </w:tcPr>
          <w:p w14:paraId="1A7729C3" w14:textId="77777777" w:rsidR="00DE3710" w:rsidRPr="00E21287" w:rsidRDefault="00DE3710" w:rsidP="00DE371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 (SD)</w:t>
            </w:r>
          </w:p>
        </w:tc>
        <w:tc>
          <w:tcPr>
            <w:tcW w:w="1915" w:type="dxa"/>
            <w:tcBorders>
              <w:top w:val="single" w:sz="4" w:space="0" w:color="000000" w:themeColor="text1"/>
            </w:tcBorders>
            <w:vAlign w:val="center"/>
          </w:tcPr>
          <w:p w14:paraId="6889D609" w14:textId="77777777" w:rsidR="00DE3710" w:rsidRPr="00E21287" w:rsidRDefault="00DE3710" w:rsidP="00DE3710">
            <w:pPr>
              <w:jc w:val="center"/>
            </w:pPr>
            <w:r>
              <w:t>Range</w:t>
            </w:r>
          </w:p>
        </w:tc>
        <w:tc>
          <w:tcPr>
            <w:tcW w:w="1916" w:type="dxa"/>
            <w:tcBorders>
              <w:top w:val="single" w:sz="4" w:space="0" w:color="000000" w:themeColor="text1"/>
            </w:tcBorders>
            <w:vAlign w:val="center"/>
          </w:tcPr>
          <w:p w14:paraId="0AE4F9F4" w14:textId="77777777" w:rsidR="00DE3710" w:rsidRPr="00E21287" w:rsidRDefault="00DE3710" w:rsidP="00DE371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 (SD)</w:t>
            </w:r>
          </w:p>
        </w:tc>
      </w:tr>
      <w:tr w:rsidR="00797268" w:rsidRPr="00E21287" w14:paraId="769FCE98" w14:textId="77777777" w:rsidTr="0064152D">
        <w:trPr>
          <w:jc w:val="center"/>
        </w:trPr>
        <w:tc>
          <w:tcPr>
            <w:tcW w:w="2233" w:type="dxa"/>
            <w:tcBorders>
              <w:top w:val="single" w:sz="4" w:space="0" w:color="000000" w:themeColor="text1"/>
            </w:tcBorders>
            <w:vAlign w:val="center"/>
          </w:tcPr>
          <w:p w14:paraId="2DF056F5" w14:textId="77777777" w:rsidR="00797268" w:rsidRPr="00E21287" w:rsidRDefault="00797268" w:rsidP="00797268">
            <w:pPr>
              <w:jc w:val="center"/>
            </w:pPr>
            <w:proofErr w:type="spellStart"/>
            <w:r w:rsidRPr="00E21287">
              <w:t>Positive</w:t>
            </w:r>
            <w:proofErr w:type="spellEnd"/>
            <w:r w:rsidRPr="00E21287">
              <w:t xml:space="preserve"> </w:t>
            </w:r>
            <w:proofErr w:type="spellStart"/>
            <w:r w:rsidRPr="00E21287">
              <w:t>Affect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</w:tcBorders>
            <w:vAlign w:val="center"/>
          </w:tcPr>
          <w:p w14:paraId="7844C912" w14:textId="77777777" w:rsidR="00797268" w:rsidRPr="00E21287" w:rsidRDefault="00C17ED7" w:rsidP="00BE7C37">
            <w:pPr>
              <w:jc w:val="center"/>
            </w:pPr>
            <w:r w:rsidRPr="00C17ED7">
              <w:t>20</w:t>
            </w:r>
            <w:r w:rsidR="00BE7C37">
              <w:t>-</w:t>
            </w:r>
            <w:r w:rsidRPr="00C17ED7">
              <w:t>44</w:t>
            </w:r>
          </w:p>
        </w:tc>
        <w:tc>
          <w:tcPr>
            <w:tcW w:w="1915" w:type="dxa"/>
            <w:tcBorders>
              <w:top w:val="single" w:sz="4" w:space="0" w:color="000000" w:themeColor="text1"/>
            </w:tcBorders>
            <w:vAlign w:val="center"/>
          </w:tcPr>
          <w:p w14:paraId="01E2B01A" w14:textId="77777777" w:rsidR="00797268" w:rsidRPr="00E21287" w:rsidRDefault="00797268" w:rsidP="00797268">
            <w:pPr>
              <w:jc w:val="center"/>
            </w:pPr>
            <w:r w:rsidRPr="00E21287">
              <w:t>32.35(4.85)</w:t>
            </w:r>
          </w:p>
        </w:tc>
        <w:tc>
          <w:tcPr>
            <w:tcW w:w="1915" w:type="dxa"/>
            <w:tcBorders>
              <w:top w:val="single" w:sz="4" w:space="0" w:color="000000" w:themeColor="text1"/>
            </w:tcBorders>
            <w:vAlign w:val="center"/>
          </w:tcPr>
          <w:p w14:paraId="708A92F5" w14:textId="77777777" w:rsidR="00797268" w:rsidRPr="00E21287" w:rsidRDefault="00C17ED7" w:rsidP="00BE7C37">
            <w:pPr>
              <w:jc w:val="center"/>
            </w:pPr>
            <w:r w:rsidRPr="00C17ED7">
              <w:t>23</w:t>
            </w:r>
            <w:r w:rsidR="00BE7C37">
              <w:t>-</w:t>
            </w:r>
            <w:r w:rsidRPr="00C17ED7">
              <w:t>50</w:t>
            </w:r>
          </w:p>
        </w:tc>
        <w:tc>
          <w:tcPr>
            <w:tcW w:w="1916" w:type="dxa"/>
            <w:tcBorders>
              <w:top w:val="single" w:sz="4" w:space="0" w:color="000000" w:themeColor="text1"/>
            </w:tcBorders>
            <w:vAlign w:val="center"/>
          </w:tcPr>
          <w:p w14:paraId="0F34C615" w14:textId="77777777" w:rsidR="00797268" w:rsidRPr="00E21287" w:rsidRDefault="00797268" w:rsidP="00797268">
            <w:pPr>
              <w:jc w:val="center"/>
            </w:pPr>
            <w:r w:rsidRPr="00E21287">
              <w:rPr>
                <w:shd w:val="clear" w:color="auto" w:fill="FFFFFF"/>
              </w:rPr>
              <w:t>33.50(6.19)</w:t>
            </w:r>
          </w:p>
        </w:tc>
      </w:tr>
      <w:tr w:rsidR="00797268" w:rsidRPr="00E21287" w14:paraId="2CE37845" w14:textId="77777777" w:rsidTr="0064152D">
        <w:trPr>
          <w:jc w:val="center"/>
        </w:trPr>
        <w:tc>
          <w:tcPr>
            <w:tcW w:w="2233" w:type="dxa"/>
            <w:vAlign w:val="center"/>
          </w:tcPr>
          <w:p w14:paraId="6BC59B8C" w14:textId="77777777" w:rsidR="00797268" w:rsidRPr="00E21287" w:rsidRDefault="00797268" w:rsidP="00797268">
            <w:pPr>
              <w:jc w:val="center"/>
            </w:pPr>
            <w:r w:rsidRPr="00E21287">
              <w:t xml:space="preserve">Negative </w:t>
            </w:r>
            <w:proofErr w:type="spellStart"/>
            <w:r w:rsidRPr="00E21287">
              <w:t>Affect</w:t>
            </w:r>
            <w:proofErr w:type="spellEnd"/>
          </w:p>
        </w:tc>
        <w:tc>
          <w:tcPr>
            <w:tcW w:w="1915" w:type="dxa"/>
            <w:vAlign w:val="center"/>
          </w:tcPr>
          <w:p w14:paraId="16ED2D4B" w14:textId="77777777" w:rsidR="00797268" w:rsidRPr="00E21287" w:rsidRDefault="00BE7C37" w:rsidP="00BE7C37">
            <w:pPr>
              <w:jc w:val="center"/>
            </w:pPr>
            <w:r w:rsidRPr="00BE7C37">
              <w:t>10</w:t>
            </w:r>
            <w:r>
              <w:t>-</w:t>
            </w:r>
            <w:r w:rsidRPr="00BE7C37">
              <w:t>29</w:t>
            </w:r>
          </w:p>
        </w:tc>
        <w:tc>
          <w:tcPr>
            <w:tcW w:w="1915" w:type="dxa"/>
            <w:vAlign w:val="center"/>
          </w:tcPr>
          <w:p w14:paraId="23EF4B39" w14:textId="77777777" w:rsidR="00797268" w:rsidRPr="00E21287" w:rsidRDefault="00797268" w:rsidP="00797268">
            <w:pPr>
              <w:jc w:val="center"/>
            </w:pPr>
            <w:r w:rsidRPr="00E21287">
              <w:t>13.91(5.03)</w:t>
            </w:r>
          </w:p>
        </w:tc>
        <w:tc>
          <w:tcPr>
            <w:tcW w:w="1915" w:type="dxa"/>
            <w:vAlign w:val="center"/>
          </w:tcPr>
          <w:p w14:paraId="2E258D4B" w14:textId="77777777" w:rsidR="00797268" w:rsidRPr="00E21287" w:rsidRDefault="00BE7C37" w:rsidP="00BE7C37">
            <w:pPr>
              <w:jc w:val="center"/>
            </w:pPr>
            <w:r w:rsidRPr="00BE7C37">
              <w:t>9</w:t>
            </w:r>
            <w:r>
              <w:t>-</w:t>
            </w:r>
            <w:r w:rsidRPr="00BE7C37">
              <w:t>26</w:t>
            </w:r>
          </w:p>
        </w:tc>
        <w:tc>
          <w:tcPr>
            <w:tcW w:w="1916" w:type="dxa"/>
            <w:vAlign w:val="center"/>
          </w:tcPr>
          <w:p w14:paraId="71AA49F0" w14:textId="77777777" w:rsidR="00797268" w:rsidRPr="00E21287" w:rsidRDefault="00797268" w:rsidP="00797268">
            <w:pPr>
              <w:jc w:val="center"/>
            </w:pPr>
            <w:r w:rsidRPr="00E21287">
              <w:rPr>
                <w:shd w:val="clear" w:color="auto" w:fill="FFFFFF"/>
              </w:rPr>
              <w:t>12.33(3.95)</w:t>
            </w:r>
          </w:p>
        </w:tc>
      </w:tr>
      <w:tr w:rsidR="00797268" w:rsidRPr="00E21287" w14:paraId="419A2597" w14:textId="77777777" w:rsidTr="0064152D">
        <w:trPr>
          <w:jc w:val="center"/>
        </w:trPr>
        <w:tc>
          <w:tcPr>
            <w:tcW w:w="2233" w:type="dxa"/>
            <w:vAlign w:val="center"/>
          </w:tcPr>
          <w:p w14:paraId="2D89C11D" w14:textId="77777777" w:rsidR="00797268" w:rsidRPr="00E21287" w:rsidRDefault="00797268" w:rsidP="00797268">
            <w:pPr>
              <w:jc w:val="center"/>
            </w:pPr>
            <w:r w:rsidRPr="00E21287">
              <w:t xml:space="preserve">Prosocial </w:t>
            </w:r>
            <w:proofErr w:type="spellStart"/>
            <w:r w:rsidRPr="00E21287">
              <w:t>Attitudes</w:t>
            </w:r>
            <w:proofErr w:type="spellEnd"/>
          </w:p>
        </w:tc>
        <w:tc>
          <w:tcPr>
            <w:tcW w:w="1915" w:type="dxa"/>
            <w:vAlign w:val="center"/>
          </w:tcPr>
          <w:p w14:paraId="18C24B68" w14:textId="77777777" w:rsidR="00797268" w:rsidRPr="00E21287" w:rsidRDefault="00BE7C37" w:rsidP="00BE7C37">
            <w:pPr>
              <w:jc w:val="center"/>
            </w:pPr>
            <w:r w:rsidRPr="00BE7C37">
              <w:t>34</w:t>
            </w:r>
            <w:r>
              <w:t>-</w:t>
            </w:r>
            <w:r w:rsidRPr="00BE7C37">
              <w:t>78</w:t>
            </w:r>
          </w:p>
        </w:tc>
        <w:tc>
          <w:tcPr>
            <w:tcW w:w="1915" w:type="dxa"/>
            <w:vAlign w:val="center"/>
          </w:tcPr>
          <w:p w14:paraId="70D38E66" w14:textId="77777777" w:rsidR="00797268" w:rsidRPr="00E21287" w:rsidRDefault="00797268" w:rsidP="00797268">
            <w:pPr>
              <w:jc w:val="center"/>
            </w:pPr>
            <w:r w:rsidRPr="00E21287">
              <w:t>61.64(9.53)</w:t>
            </w:r>
          </w:p>
        </w:tc>
        <w:tc>
          <w:tcPr>
            <w:tcW w:w="1915" w:type="dxa"/>
            <w:vAlign w:val="center"/>
          </w:tcPr>
          <w:p w14:paraId="7F0AD30A" w14:textId="77777777" w:rsidR="00797268" w:rsidRPr="00E21287" w:rsidRDefault="00BE7C37" w:rsidP="00BE7C37">
            <w:pPr>
              <w:jc w:val="center"/>
            </w:pPr>
            <w:r w:rsidRPr="00BE7C37">
              <w:t>23</w:t>
            </w:r>
            <w:r>
              <w:t>-</w:t>
            </w:r>
            <w:r w:rsidRPr="00BE7C37">
              <w:t>78</w:t>
            </w:r>
          </w:p>
        </w:tc>
        <w:tc>
          <w:tcPr>
            <w:tcW w:w="1916" w:type="dxa"/>
            <w:vAlign w:val="center"/>
          </w:tcPr>
          <w:p w14:paraId="5D4F2DBA" w14:textId="77777777" w:rsidR="00797268" w:rsidRPr="00E21287" w:rsidRDefault="00797268" w:rsidP="00797268">
            <w:pPr>
              <w:jc w:val="center"/>
            </w:pPr>
            <w:r w:rsidRPr="00E21287">
              <w:rPr>
                <w:shd w:val="clear" w:color="auto" w:fill="FFFFFF"/>
              </w:rPr>
              <w:t>62.31(12.27)</w:t>
            </w:r>
          </w:p>
        </w:tc>
      </w:tr>
      <w:tr w:rsidR="00797268" w:rsidRPr="00E21287" w14:paraId="14214C0B" w14:textId="77777777" w:rsidTr="0064152D">
        <w:trPr>
          <w:jc w:val="center"/>
        </w:trPr>
        <w:tc>
          <w:tcPr>
            <w:tcW w:w="2233" w:type="dxa"/>
            <w:vAlign w:val="center"/>
          </w:tcPr>
          <w:p w14:paraId="51A0F6B5" w14:textId="77777777" w:rsidR="00797268" w:rsidRPr="00E21287" w:rsidRDefault="00797268" w:rsidP="00797268">
            <w:pPr>
              <w:jc w:val="center"/>
            </w:pPr>
            <w:proofErr w:type="spellStart"/>
            <w:r w:rsidRPr="00E21287">
              <w:t>Anxiety</w:t>
            </w:r>
            <w:proofErr w:type="spellEnd"/>
          </w:p>
        </w:tc>
        <w:tc>
          <w:tcPr>
            <w:tcW w:w="1915" w:type="dxa"/>
            <w:vAlign w:val="center"/>
          </w:tcPr>
          <w:p w14:paraId="27256A54" w14:textId="77777777" w:rsidR="00797268" w:rsidRPr="00E21287" w:rsidRDefault="00BE7C37" w:rsidP="00BE7C37">
            <w:pPr>
              <w:jc w:val="center"/>
            </w:pPr>
            <w:r w:rsidRPr="00BE7C37">
              <w:t>20</w:t>
            </w:r>
            <w:r>
              <w:t>-</w:t>
            </w:r>
            <w:r w:rsidRPr="00BE7C37">
              <w:t>64</w:t>
            </w:r>
          </w:p>
        </w:tc>
        <w:tc>
          <w:tcPr>
            <w:tcW w:w="1915" w:type="dxa"/>
            <w:vAlign w:val="center"/>
          </w:tcPr>
          <w:p w14:paraId="616CD38F" w14:textId="77777777" w:rsidR="00797268" w:rsidRPr="00E21287" w:rsidRDefault="00797268" w:rsidP="00797268">
            <w:pPr>
              <w:jc w:val="center"/>
            </w:pPr>
            <w:r w:rsidRPr="00E21287">
              <w:t>33.00(10.28)</w:t>
            </w:r>
          </w:p>
        </w:tc>
        <w:tc>
          <w:tcPr>
            <w:tcW w:w="1915" w:type="dxa"/>
            <w:vAlign w:val="center"/>
          </w:tcPr>
          <w:p w14:paraId="26FCF3E3" w14:textId="77777777" w:rsidR="00797268" w:rsidRPr="00E21287" w:rsidRDefault="00BE7C37" w:rsidP="00BE7C37">
            <w:pPr>
              <w:jc w:val="center"/>
            </w:pPr>
            <w:r w:rsidRPr="00BE7C37">
              <w:t>20</w:t>
            </w:r>
            <w:r>
              <w:t>-</w:t>
            </w:r>
            <w:r w:rsidRPr="00BE7C37">
              <w:t>59</w:t>
            </w:r>
          </w:p>
        </w:tc>
        <w:tc>
          <w:tcPr>
            <w:tcW w:w="1916" w:type="dxa"/>
            <w:vAlign w:val="center"/>
          </w:tcPr>
          <w:p w14:paraId="51250443" w14:textId="77777777" w:rsidR="00797268" w:rsidRPr="00E21287" w:rsidRDefault="00797268" w:rsidP="00797268">
            <w:pPr>
              <w:jc w:val="center"/>
            </w:pPr>
            <w:r w:rsidRPr="00E21287">
              <w:rPr>
                <w:shd w:val="clear" w:color="auto" w:fill="FFFFFF"/>
              </w:rPr>
              <w:t>30.00(8.78)</w:t>
            </w:r>
          </w:p>
        </w:tc>
      </w:tr>
      <w:tr w:rsidR="00797268" w:rsidRPr="00E21287" w14:paraId="4F7E6BB7" w14:textId="77777777" w:rsidTr="0064152D">
        <w:trPr>
          <w:jc w:val="center"/>
        </w:trPr>
        <w:tc>
          <w:tcPr>
            <w:tcW w:w="2233" w:type="dxa"/>
            <w:tcBorders>
              <w:bottom w:val="single" w:sz="4" w:space="0" w:color="000000" w:themeColor="text1"/>
            </w:tcBorders>
            <w:vAlign w:val="center"/>
          </w:tcPr>
          <w:p w14:paraId="5C6F0355" w14:textId="77777777" w:rsidR="00797268" w:rsidRPr="00E21287" w:rsidRDefault="00797268" w:rsidP="00797268">
            <w:pPr>
              <w:jc w:val="center"/>
            </w:pPr>
            <w:proofErr w:type="spellStart"/>
            <w:r w:rsidRPr="00E21287">
              <w:t>Oxytocin</w:t>
            </w:r>
            <w:proofErr w:type="spellEnd"/>
          </w:p>
        </w:tc>
        <w:tc>
          <w:tcPr>
            <w:tcW w:w="1915" w:type="dxa"/>
            <w:tcBorders>
              <w:bottom w:val="single" w:sz="4" w:space="0" w:color="000000" w:themeColor="text1"/>
            </w:tcBorders>
            <w:vAlign w:val="center"/>
          </w:tcPr>
          <w:p w14:paraId="29DFBCB5" w14:textId="77777777" w:rsidR="00797268" w:rsidRPr="00E21287" w:rsidRDefault="00BE7C37" w:rsidP="00BE7C37">
            <w:pPr>
              <w:jc w:val="center"/>
            </w:pPr>
            <w:r w:rsidRPr="00BE7C37">
              <w:t>0.81</w:t>
            </w:r>
            <w:r>
              <w:t>-</w:t>
            </w:r>
            <w:r w:rsidRPr="00BE7C37">
              <w:t>1.31</w:t>
            </w:r>
          </w:p>
        </w:tc>
        <w:tc>
          <w:tcPr>
            <w:tcW w:w="1915" w:type="dxa"/>
            <w:tcBorders>
              <w:bottom w:val="single" w:sz="4" w:space="0" w:color="000000" w:themeColor="text1"/>
            </w:tcBorders>
            <w:vAlign w:val="center"/>
          </w:tcPr>
          <w:p w14:paraId="075723A7" w14:textId="77777777" w:rsidR="00797268" w:rsidRPr="00E21287" w:rsidRDefault="00797268" w:rsidP="00797268">
            <w:pPr>
              <w:jc w:val="center"/>
            </w:pPr>
            <w:r w:rsidRPr="00E21287">
              <w:t>1.06(0.13)</w:t>
            </w:r>
          </w:p>
        </w:tc>
        <w:tc>
          <w:tcPr>
            <w:tcW w:w="1915" w:type="dxa"/>
            <w:tcBorders>
              <w:bottom w:val="single" w:sz="4" w:space="0" w:color="000000" w:themeColor="text1"/>
            </w:tcBorders>
            <w:vAlign w:val="center"/>
          </w:tcPr>
          <w:p w14:paraId="34FF847A" w14:textId="77777777" w:rsidR="00797268" w:rsidRPr="00E21287" w:rsidRDefault="00BE7C37" w:rsidP="00BE7C37">
            <w:pPr>
              <w:jc w:val="center"/>
            </w:pPr>
            <w:r w:rsidRPr="00BE7C37">
              <w:t>0.79</w:t>
            </w:r>
            <w:r>
              <w:t>-</w:t>
            </w:r>
            <w:r w:rsidRPr="00BE7C37">
              <w:t>1.21</w:t>
            </w:r>
          </w:p>
        </w:tc>
        <w:tc>
          <w:tcPr>
            <w:tcW w:w="1916" w:type="dxa"/>
            <w:tcBorders>
              <w:bottom w:val="single" w:sz="4" w:space="0" w:color="000000" w:themeColor="text1"/>
            </w:tcBorders>
            <w:vAlign w:val="center"/>
          </w:tcPr>
          <w:p w14:paraId="498A08BF" w14:textId="77777777" w:rsidR="00797268" w:rsidRPr="00E21287" w:rsidRDefault="00797268" w:rsidP="00797268">
            <w:pPr>
              <w:jc w:val="center"/>
            </w:pPr>
            <w:r w:rsidRPr="00E21287">
              <w:rPr>
                <w:shd w:val="clear" w:color="auto" w:fill="FFFFFF"/>
              </w:rPr>
              <w:t>1.00(0.12)</w:t>
            </w:r>
          </w:p>
        </w:tc>
      </w:tr>
    </w:tbl>
    <w:p w14:paraId="3FF72DA3" w14:textId="77777777" w:rsidR="00DE3710" w:rsidRDefault="00DE3710"/>
    <w:p w14:paraId="089E9E1C" w14:textId="77777777" w:rsidR="009F785D" w:rsidRPr="00B942FC" w:rsidRDefault="00B942FC" w:rsidP="009F785D">
      <w:pPr>
        <w:rPr>
          <w:i/>
        </w:rPr>
      </w:pPr>
      <w:r>
        <w:rPr>
          <w:i/>
          <w:iCs/>
        </w:rPr>
        <w:t xml:space="preserve">Table 3. </w:t>
      </w:r>
      <w:r w:rsidR="009F785D" w:rsidRPr="00B942FC">
        <w:rPr>
          <w:i/>
        </w:rPr>
        <w:t xml:space="preserve">‘Role-play’ </w:t>
      </w:r>
      <w:proofErr w:type="spellStart"/>
      <w:r w:rsidR="009F785D" w:rsidRPr="00B942FC">
        <w:rPr>
          <w:i/>
        </w:rPr>
        <w:t>condition</w:t>
      </w:r>
      <w:proofErr w:type="spellEnd"/>
      <w:r w:rsidR="009F785D" w:rsidRPr="00B942FC">
        <w:rPr>
          <w:i/>
        </w:rPr>
        <w:t xml:space="preserve">: </w:t>
      </w:r>
      <w:proofErr w:type="spellStart"/>
      <w:r w:rsidR="009F785D" w:rsidRPr="00B942FC">
        <w:rPr>
          <w:i/>
        </w:rPr>
        <w:t>Means</w:t>
      </w:r>
      <w:proofErr w:type="spellEnd"/>
      <w:r w:rsidR="009F785D" w:rsidRPr="00B942FC">
        <w:rPr>
          <w:i/>
        </w:rPr>
        <w:t xml:space="preserve"> (Standard </w:t>
      </w:r>
      <w:proofErr w:type="spellStart"/>
      <w:r w:rsidR="009F785D" w:rsidRPr="00B942FC">
        <w:rPr>
          <w:i/>
        </w:rPr>
        <w:t>Deviation</w:t>
      </w:r>
      <w:proofErr w:type="spellEnd"/>
      <w:r w:rsidR="009F785D" w:rsidRPr="00B942FC">
        <w:rPr>
          <w:i/>
        </w:rPr>
        <w:t xml:space="preserve">) of </w:t>
      </w:r>
      <w:proofErr w:type="spellStart"/>
      <w:r w:rsidR="009F785D" w:rsidRPr="00B942FC">
        <w:rPr>
          <w:i/>
        </w:rPr>
        <w:t>outcome</w:t>
      </w:r>
      <w:proofErr w:type="spellEnd"/>
      <w:r w:rsidR="009F785D" w:rsidRPr="00B942FC">
        <w:rPr>
          <w:i/>
        </w:rPr>
        <w:t xml:space="preserve"> </w:t>
      </w:r>
      <w:proofErr w:type="spellStart"/>
      <w:r w:rsidR="009F785D" w:rsidRPr="00B942FC">
        <w:rPr>
          <w:i/>
        </w:rPr>
        <w:t>measures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1833"/>
        <w:gridCol w:w="1880"/>
        <w:gridCol w:w="1833"/>
        <w:gridCol w:w="1881"/>
      </w:tblGrid>
      <w:tr w:rsidR="00B61A9C" w:rsidRPr="00E21287" w14:paraId="28A4BC89" w14:textId="77777777" w:rsidTr="009F785D">
        <w:trPr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8244E1F" w14:textId="77777777" w:rsidR="00B61A9C" w:rsidRPr="00E21287" w:rsidRDefault="00B61A9C" w:rsidP="0064152D">
            <w:pPr>
              <w:jc w:val="center"/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3D5CCB6" w14:textId="77777777" w:rsidR="00B61A9C" w:rsidRPr="00E21287" w:rsidRDefault="00B61A9C" w:rsidP="0064152D">
            <w:pPr>
              <w:jc w:val="center"/>
            </w:pPr>
            <w:r w:rsidRPr="00E21287">
              <w:t>Pre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C1B269A" w14:textId="77777777" w:rsidR="00B61A9C" w:rsidRPr="00E21287" w:rsidRDefault="00B61A9C" w:rsidP="0064152D">
            <w:pPr>
              <w:jc w:val="center"/>
            </w:pPr>
            <w:r w:rsidRPr="00E21287">
              <w:t>Post</w:t>
            </w:r>
          </w:p>
        </w:tc>
      </w:tr>
      <w:tr w:rsidR="00B61A9C" w:rsidRPr="00E21287" w14:paraId="06B9306C" w14:textId="77777777" w:rsidTr="0064152D">
        <w:trPr>
          <w:jc w:val="center"/>
        </w:trPr>
        <w:tc>
          <w:tcPr>
            <w:tcW w:w="2233" w:type="dxa"/>
            <w:tcBorders>
              <w:top w:val="single" w:sz="4" w:space="0" w:color="000000" w:themeColor="text1"/>
            </w:tcBorders>
            <w:vAlign w:val="center"/>
          </w:tcPr>
          <w:p w14:paraId="52E19E66" w14:textId="77777777" w:rsidR="00B61A9C" w:rsidRPr="001D1CF2" w:rsidRDefault="001D1CF2" w:rsidP="0064152D">
            <w:pPr>
              <w:jc w:val="center"/>
            </w:pPr>
            <w:proofErr w:type="spellStart"/>
            <w:r w:rsidRPr="001D1CF2">
              <w:t>Variables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</w:tcBorders>
            <w:vAlign w:val="center"/>
          </w:tcPr>
          <w:p w14:paraId="34868599" w14:textId="77777777" w:rsidR="00B61A9C" w:rsidRPr="00E21287" w:rsidRDefault="00B61A9C" w:rsidP="0064152D">
            <w:pPr>
              <w:jc w:val="center"/>
            </w:pPr>
            <w:r>
              <w:t>Range</w:t>
            </w:r>
          </w:p>
        </w:tc>
        <w:tc>
          <w:tcPr>
            <w:tcW w:w="1915" w:type="dxa"/>
            <w:tcBorders>
              <w:top w:val="single" w:sz="4" w:space="0" w:color="000000" w:themeColor="text1"/>
            </w:tcBorders>
            <w:vAlign w:val="center"/>
          </w:tcPr>
          <w:p w14:paraId="27C0108E" w14:textId="77777777" w:rsidR="00B61A9C" w:rsidRPr="00E21287" w:rsidRDefault="00B61A9C" w:rsidP="0064152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 (SD)</w:t>
            </w:r>
          </w:p>
        </w:tc>
        <w:tc>
          <w:tcPr>
            <w:tcW w:w="1915" w:type="dxa"/>
            <w:tcBorders>
              <w:top w:val="single" w:sz="4" w:space="0" w:color="000000" w:themeColor="text1"/>
            </w:tcBorders>
            <w:vAlign w:val="center"/>
          </w:tcPr>
          <w:p w14:paraId="0E47E67D" w14:textId="77777777" w:rsidR="00B61A9C" w:rsidRPr="00E21287" w:rsidRDefault="00B61A9C" w:rsidP="0064152D">
            <w:pPr>
              <w:jc w:val="center"/>
            </w:pPr>
            <w:r>
              <w:t>Range</w:t>
            </w:r>
          </w:p>
        </w:tc>
        <w:tc>
          <w:tcPr>
            <w:tcW w:w="1916" w:type="dxa"/>
            <w:tcBorders>
              <w:top w:val="single" w:sz="4" w:space="0" w:color="000000" w:themeColor="text1"/>
            </w:tcBorders>
            <w:vAlign w:val="center"/>
          </w:tcPr>
          <w:p w14:paraId="77620726" w14:textId="77777777" w:rsidR="00B61A9C" w:rsidRPr="00E21287" w:rsidRDefault="00B61A9C" w:rsidP="0064152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 (SD)</w:t>
            </w:r>
          </w:p>
        </w:tc>
      </w:tr>
      <w:tr w:rsidR="00797268" w:rsidRPr="00E21287" w14:paraId="224DC667" w14:textId="77777777" w:rsidTr="0064152D">
        <w:trPr>
          <w:jc w:val="center"/>
        </w:trPr>
        <w:tc>
          <w:tcPr>
            <w:tcW w:w="2233" w:type="dxa"/>
            <w:tcBorders>
              <w:top w:val="single" w:sz="4" w:space="0" w:color="000000" w:themeColor="text1"/>
            </w:tcBorders>
            <w:vAlign w:val="center"/>
          </w:tcPr>
          <w:p w14:paraId="09835D34" w14:textId="77777777" w:rsidR="00797268" w:rsidRPr="00E21287" w:rsidRDefault="00797268" w:rsidP="00797268">
            <w:pPr>
              <w:jc w:val="center"/>
            </w:pPr>
            <w:proofErr w:type="spellStart"/>
            <w:r w:rsidRPr="00E21287">
              <w:t>Positive</w:t>
            </w:r>
            <w:proofErr w:type="spellEnd"/>
            <w:r w:rsidRPr="00E21287">
              <w:t xml:space="preserve"> </w:t>
            </w:r>
            <w:proofErr w:type="spellStart"/>
            <w:r w:rsidRPr="00E21287">
              <w:t>Affect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</w:tcBorders>
            <w:vAlign w:val="center"/>
          </w:tcPr>
          <w:p w14:paraId="0F9B4FB0" w14:textId="77777777" w:rsidR="00797268" w:rsidRPr="00E21287" w:rsidRDefault="00797268" w:rsidP="00797268">
            <w:pPr>
              <w:jc w:val="center"/>
            </w:pPr>
            <w:r w:rsidRPr="00A740C3">
              <w:t>19</w:t>
            </w:r>
            <w:r>
              <w:t>-</w:t>
            </w:r>
            <w:r w:rsidRPr="00A740C3">
              <w:t>47</w:t>
            </w:r>
          </w:p>
        </w:tc>
        <w:tc>
          <w:tcPr>
            <w:tcW w:w="1915" w:type="dxa"/>
            <w:tcBorders>
              <w:top w:val="single" w:sz="4" w:space="0" w:color="000000" w:themeColor="text1"/>
            </w:tcBorders>
            <w:vAlign w:val="center"/>
          </w:tcPr>
          <w:p w14:paraId="544CC477" w14:textId="77777777" w:rsidR="00797268" w:rsidRPr="00E21287" w:rsidRDefault="00797268" w:rsidP="00797268">
            <w:pPr>
              <w:jc w:val="center"/>
            </w:pPr>
            <w:r w:rsidRPr="00E21287">
              <w:t>31.34(6.47)</w:t>
            </w:r>
          </w:p>
        </w:tc>
        <w:tc>
          <w:tcPr>
            <w:tcW w:w="1915" w:type="dxa"/>
            <w:tcBorders>
              <w:top w:val="single" w:sz="4" w:space="0" w:color="000000" w:themeColor="text1"/>
            </w:tcBorders>
            <w:vAlign w:val="center"/>
          </w:tcPr>
          <w:p w14:paraId="2019E58B" w14:textId="77777777" w:rsidR="00797268" w:rsidRPr="00E21287" w:rsidRDefault="00797268" w:rsidP="00797268">
            <w:pPr>
              <w:jc w:val="center"/>
            </w:pPr>
            <w:r w:rsidRPr="00A740C3">
              <w:t>20</w:t>
            </w:r>
            <w:r>
              <w:t>-</w:t>
            </w:r>
            <w:r w:rsidRPr="00A740C3">
              <w:t>50</w:t>
            </w:r>
          </w:p>
        </w:tc>
        <w:tc>
          <w:tcPr>
            <w:tcW w:w="1916" w:type="dxa"/>
            <w:tcBorders>
              <w:top w:val="single" w:sz="4" w:space="0" w:color="000000" w:themeColor="text1"/>
            </w:tcBorders>
            <w:vAlign w:val="center"/>
          </w:tcPr>
          <w:p w14:paraId="1C87D6F2" w14:textId="77777777" w:rsidR="00797268" w:rsidRPr="00E21287" w:rsidRDefault="00797268" w:rsidP="00797268">
            <w:pPr>
              <w:jc w:val="center"/>
            </w:pPr>
            <w:r w:rsidRPr="00E21287">
              <w:rPr>
                <w:shd w:val="clear" w:color="auto" w:fill="FFFFFF"/>
              </w:rPr>
              <w:t>33.67(7.23)</w:t>
            </w:r>
          </w:p>
        </w:tc>
      </w:tr>
      <w:tr w:rsidR="00797268" w:rsidRPr="00E21287" w14:paraId="39256213" w14:textId="77777777" w:rsidTr="0064152D">
        <w:trPr>
          <w:jc w:val="center"/>
        </w:trPr>
        <w:tc>
          <w:tcPr>
            <w:tcW w:w="2233" w:type="dxa"/>
            <w:vAlign w:val="center"/>
          </w:tcPr>
          <w:p w14:paraId="1CC111A5" w14:textId="77777777" w:rsidR="00797268" w:rsidRPr="00E21287" w:rsidRDefault="00797268" w:rsidP="00797268">
            <w:pPr>
              <w:jc w:val="center"/>
            </w:pPr>
            <w:r w:rsidRPr="00E21287">
              <w:t xml:space="preserve">Negative </w:t>
            </w:r>
            <w:proofErr w:type="spellStart"/>
            <w:r w:rsidRPr="00E21287">
              <w:t>Affect</w:t>
            </w:r>
            <w:proofErr w:type="spellEnd"/>
          </w:p>
        </w:tc>
        <w:tc>
          <w:tcPr>
            <w:tcW w:w="1915" w:type="dxa"/>
            <w:vAlign w:val="center"/>
          </w:tcPr>
          <w:p w14:paraId="35CEB192" w14:textId="77777777" w:rsidR="00797268" w:rsidRPr="00E21287" w:rsidRDefault="00797268" w:rsidP="00797268">
            <w:pPr>
              <w:jc w:val="center"/>
            </w:pPr>
            <w:r w:rsidRPr="00B61A9C">
              <w:t>10</w:t>
            </w:r>
            <w:r>
              <w:t>-</w:t>
            </w:r>
            <w:r w:rsidRPr="00B61A9C">
              <w:t>27</w:t>
            </w:r>
          </w:p>
        </w:tc>
        <w:tc>
          <w:tcPr>
            <w:tcW w:w="1915" w:type="dxa"/>
            <w:vAlign w:val="center"/>
          </w:tcPr>
          <w:p w14:paraId="557F0495" w14:textId="77777777" w:rsidR="00797268" w:rsidRPr="00E21287" w:rsidRDefault="00797268" w:rsidP="00797268">
            <w:pPr>
              <w:jc w:val="center"/>
            </w:pPr>
            <w:r w:rsidRPr="00E21287">
              <w:t>14.60(4.92)</w:t>
            </w:r>
          </w:p>
        </w:tc>
        <w:tc>
          <w:tcPr>
            <w:tcW w:w="1915" w:type="dxa"/>
            <w:vAlign w:val="center"/>
          </w:tcPr>
          <w:p w14:paraId="04DF9A1B" w14:textId="77777777" w:rsidR="00797268" w:rsidRPr="00E21287" w:rsidRDefault="00797268" w:rsidP="00797268">
            <w:pPr>
              <w:jc w:val="center"/>
            </w:pPr>
            <w:r w:rsidRPr="00B61A9C">
              <w:t>10</w:t>
            </w:r>
            <w:r>
              <w:t>-</w:t>
            </w:r>
            <w:r w:rsidRPr="00B61A9C">
              <w:t>25</w:t>
            </w:r>
          </w:p>
        </w:tc>
        <w:tc>
          <w:tcPr>
            <w:tcW w:w="1916" w:type="dxa"/>
            <w:vAlign w:val="center"/>
          </w:tcPr>
          <w:p w14:paraId="1127A659" w14:textId="77777777" w:rsidR="00797268" w:rsidRPr="00E21287" w:rsidRDefault="00797268" w:rsidP="00797268">
            <w:pPr>
              <w:jc w:val="center"/>
            </w:pPr>
            <w:r w:rsidRPr="00E21287">
              <w:rPr>
                <w:shd w:val="clear" w:color="auto" w:fill="FFFFFF"/>
              </w:rPr>
              <w:t>13.02(4.33)</w:t>
            </w:r>
          </w:p>
        </w:tc>
      </w:tr>
      <w:tr w:rsidR="00797268" w:rsidRPr="00E21287" w14:paraId="0876A0A0" w14:textId="77777777" w:rsidTr="0064152D">
        <w:trPr>
          <w:jc w:val="center"/>
        </w:trPr>
        <w:tc>
          <w:tcPr>
            <w:tcW w:w="2233" w:type="dxa"/>
            <w:vAlign w:val="center"/>
          </w:tcPr>
          <w:p w14:paraId="6A304027" w14:textId="77777777" w:rsidR="00797268" w:rsidRPr="00E21287" w:rsidRDefault="00797268" w:rsidP="00797268">
            <w:pPr>
              <w:jc w:val="center"/>
            </w:pPr>
            <w:r w:rsidRPr="00E21287">
              <w:t xml:space="preserve">Prosocial </w:t>
            </w:r>
            <w:proofErr w:type="spellStart"/>
            <w:r w:rsidRPr="00E21287">
              <w:t>Attitudes</w:t>
            </w:r>
            <w:proofErr w:type="spellEnd"/>
          </w:p>
        </w:tc>
        <w:tc>
          <w:tcPr>
            <w:tcW w:w="1915" w:type="dxa"/>
            <w:vAlign w:val="center"/>
          </w:tcPr>
          <w:p w14:paraId="5819FC6C" w14:textId="77777777" w:rsidR="00797268" w:rsidRPr="00E21287" w:rsidRDefault="00797268" w:rsidP="00797268">
            <w:pPr>
              <w:jc w:val="center"/>
            </w:pPr>
            <w:r w:rsidRPr="00B61A9C">
              <w:t>27</w:t>
            </w:r>
            <w:r>
              <w:t>-</w:t>
            </w:r>
            <w:r w:rsidRPr="00B61A9C">
              <w:t>75</w:t>
            </w:r>
          </w:p>
        </w:tc>
        <w:tc>
          <w:tcPr>
            <w:tcW w:w="1915" w:type="dxa"/>
            <w:vAlign w:val="center"/>
          </w:tcPr>
          <w:p w14:paraId="77F5966B" w14:textId="77777777" w:rsidR="00797268" w:rsidRPr="00E21287" w:rsidRDefault="00797268" w:rsidP="00797268">
            <w:pPr>
              <w:jc w:val="center"/>
            </w:pPr>
            <w:r w:rsidRPr="00E21287">
              <w:t>58.68(12.39)</w:t>
            </w:r>
          </w:p>
        </w:tc>
        <w:tc>
          <w:tcPr>
            <w:tcW w:w="1915" w:type="dxa"/>
            <w:vAlign w:val="center"/>
          </w:tcPr>
          <w:p w14:paraId="23988940" w14:textId="77777777" w:rsidR="00797268" w:rsidRPr="00E21287" w:rsidRDefault="00797268" w:rsidP="00797268">
            <w:pPr>
              <w:jc w:val="center"/>
            </w:pPr>
            <w:r>
              <w:t>28-</w:t>
            </w:r>
            <w:r w:rsidRPr="00B61A9C">
              <w:t>79</w:t>
            </w:r>
          </w:p>
        </w:tc>
        <w:tc>
          <w:tcPr>
            <w:tcW w:w="1916" w:type="dxa"/>
            <w:vAlign w:val="center"/>
          </w:tcPr>
          <w:p w14:paraId="2DD611D3" w14:textId="77777777" w:rsidR="00797268" w:rsidRPr="00E21287" w:rsidRDefault="00797268" w:rsidP="00797268">
            <w:pPr>
              <w:jc w:val="center"/>
            </w:pPr>
            <w:r w:rsidRPr="00E21287">
              <w:rPr>
                <w:shd w:val="clear" w:color="auto" w:fill="FFFFFF"/>
              </w:rPr>
              <w:t>61.18(12.36)</w:t>
            </w:r>
          </w:p>
        </w:tc>
      </w:tr>
      <w:tr w:rsidR="00797268" w:rsidRPr="00E21287" w14:paraId="0B833FD0" w14:textId="77777777" w:rsidTr="0064152D">
        <w:trPr>
          <w:jc w:val="center"/>
        </w:trPr>
        <w:tc>
          <w:tcPr>
            <w:tcW w:w="2233" w:type="dxa"/>
            <w:vAlign w:val="center"/>
          </w:tcPr>
          <w:p w14:paraId="49FCCCDA" w14:textId="77777777" w:rsidR="00797268" w:rsidRPr="00E21287" w:rsidRDefault="00797268" w:rsidP="00797268">
            <w:pPr>
              <w:jc w:val="center"/>
            </w:pPr>
            <w:proofErr w:type="spellStart"/>
            <w:r w:rsidRPr="00E21287">
              <w:t>Anxiety</w:t>
            </w:r>
            <w:proofErr w:type="spellEnd"/>
          </w:p>
        </w:tc>
        <w:tc>
          <w:tcPr>
            <w:tcW w:w="1915" w:type="dxa"/>
            <w:vAlign w:val="center"/>
          </w:tcPr>
          <w:p w14:paraId="024B9FEA" w14:textId="77777777" w:rsidR="00797268" w:rsidRPr="00E21287" w:rsidRDefault="00797268" w:rsidP="00797268">
            <w:pPr>
              <w:jc w:val="center"/>
            </w:pPr>
            <w:r>
              <w:t>20-</w:t>
            </w:r>
            <w:r w:rsidRPr="00B61A9C">
              <w:t>60</w:t>
            </w:r>
          </w:p>
        </w:tc>
        <w:tc>
          <w:tcPr>
            <w:tcW w:w="1915" w:type="dxa"/>
            <w:vAlign w:val="center"/>
          </w:tcPr>
          <w:p w14:paraId="2A4289E2" w14:textId="77777777" w:rsidR="00797268" w:rsidRPr="00E21287" w:rsidRDefault="00797268" w:rsidP="00797268">
            <w:pPr>
              <w:jc w:val="center"/>
            </w:pPr>
            <w:r w:rsidRPr="00E21287">
              <w:t>34.00(10.54)</w:t>
            </w:r>
          </w:p>
        </w:tc>
        <w:tc>
          <w:tcPr>
            <w:tcW w:w="1915" w:type="dxa"/>
            <w:vAlign w:val="center"/>
          </w:tcPr>
          <w:p w14:paraId="55B06D95" w14:textId="77777777" w:rsidR="00797268" w:rsidRPr="00E21287" w:rsidRDefault="00797268" w:rsidP="00797268">
            <w:pPr>
              <w:jc w:val="center"/>
            </w:pPr>
            <w:r w:rsidRPr="00B61A9C">
              <w:t>20</w:t>
            </w:r>
            <w:r>
              <w:t>-</w:t>
            </w:r>
            <w:r w:rsidRPr="00B61A9C">
              <w:t>53</w:t>
            </w:r>
          </w:p>
        </w:tc>
        <w:tc>
          <w:tcPr>
            <w:tcW w:w="1916" w:type="dxa"/>
            <w:vAlign w:val="center"/>
          </w:tcPr>
          <w:p w14:paraId="6C68CCBC" w14:textId="77777777" w:rsidR="00797268" w:rsidRPr="00E21287" w:rsidRDefault="00797268" w:rsidP="00797268">
            <w:pPr>
              <w:jc w:val="center"/>
            </w:pPr>
            <w:r w:rsidRPr="00E21287">
              <w:rPr>
                <w:shd w:val="clear" w:color="auto" w:fill="FFFFFF"/>
              </w:rPr>
              <w:t>31.24(9.10)</w:t>
            </w:r>
          </w:p>
        </w:tc>
      </w:tr>
      <w:tr w:rsidR="00797268" w:rsidRPr="00E21287" w14:paraId="1252B7A1" w14:textId="77777777" w:rsidTr="0064152D">
        <w:trPr>
          <w:jc w:val="center"/>
        </w:trPr>
        <w:tc>
          <w:tcPr>
            <w:tcW w:w="2233" w:type="dxa"/>
            <w:tcBorders>
              <w:bottom w:val="single" w:sz="4" w:space="0" w:color="000000" w:themeColor="text1"/>
            </w:tcBorders>
            <w:vAlign w:val="center"/>
          </w:tcPr>
          <w:p w14:paraId="4533B740" w14:textId="77777777" w:rsidR="00797268" w:rsidRPr="00E21287" w:rsidRDefault="00797268" w:rsidP="00797268">
            <w:pPr>
              <w:jc w:val="center"/>
            </w:pPr>
            <w:proofErr w:type="spellStart"/>
            <w:r w:rsidRPr="00E21287">
              <w:t>Oxytocin</w:t>
            </w:r>
            <w:proofErr w:type="spellEnd"/>
          </w:p>
        </w:tc>
        <w:tc>
          <w:tcPr>
            <w:tcW w:w="1915" w:type="dxa"/>
            <w:tcBorders>
              <w:bottom w:val="single" w:sz="4" w:space="0" w:color="000000" w:themeColor="text1"/>
            </w:tcBorders>
            <w:vAlign w:val="center"/>
          </w:tcPr>
          <w:p w14:paraId="6C09DDED" w14:textId="77777777" w:rsidR="00797268" w:rsidRPr="00E21287" w:rsidRDefault="00797268" w:rsidP="00797268">
            <w:pPr>
              <w:jc w:val="center"/>
            </w:pPr>
            <w:r w:rsidRPr="00B61A9C">
              <w:t>0.79</w:t>
            </w:r>
            <w:r>
              <w:t>-</w:t>
            </w:r>
            <w:r w:rsidRPr="00B61A9C">
              <w:t>1.22</w:t>
            </w:r>
          </w:p>
        </w:tc>
        <w:tc>
          <w:tcPr>
            <w:tcW w:w="1915" w:type="dxa"/>
            <w:tcBorders>
              <w:bottom w:val="single" w:sz="4" w:space="0" w:color="000000" w:themeColor="text1"/>
            </w:tcBorders>
            <w:vAlign w:val="center"/>
          </w:tcPr>
          <w:p w14:paraId="5193B878" w14:textId="77777777" w:rsidR="00797268" w:rsidRPr="00E21287" w:rsidRDefault="00797268" w:rsidP="00797268">
            <w:pPr>
              <w:jc w:val="center"/>
            </w:pPr>
            <w:r w:rsidRPr="00E21287">
              <w:t>1.01(0.11)</w:t>
            </w:r>
          </w:p>
        </w:tc>
        <w:tc>
          <w:tcPr>
            <w:tcW w:w="1915" w:type="dxa"/>
            <w:tcBorders>
              <w:bottom w:val="single" w:sz="4" w:space="0" w:color="000000" w:themeColor="text1"/>
            </w:tcBorders>
            <w:vAlign w:val="center"/>
          </w:tcPr>
          <w:p w14:paraId="2B18B8AC" w14:textId="77777777" w:rsidR="00797268" w:rsidRPr="00E21287" w:rsidRDefault="00797268" w:rsidP="00797268">
            <w:pPr>
              <w:jc w:val="center"/>
            </w:pPr>
            <w:r w:rsidRPr="00B61A9C">
              <w:t>0.8</w:t>
            </w:r>
            <w:r>
              <w:t>2-</w:t>
            </w:r>
            <w:r w:rsidRPr="00B61A9C">
              <w:t>1.24</w:t>
            </w:r>
          </w:p>
        </w:tc>
        <w:tc>
          <w:tcPr>
            <w:tcW w:w="1916" w:type="dxa"/>
            <w:tcBorders>
              <w:bottom w:val="single" w:sz="4" w:space="0" w:color="000000" w:themeColor="text1"/>
            </w:tcBorders>
            <w:vAlign w:val="center"/>
          </w:tcPr>
          <w:p w14:paraId="6E717998" w14:textId="77777777" w:rsidR="00797268" w:rsidRPr="00E21287" w:rsidRDefault="00797268" w:rsidP="00797268">
            <w:pPr>
              <w:jc w:val="center"/>
            </w:pPr>
            <w:r w:rsidRPr="00E21287">
              <w:rPr>
                <w:shd w:val="clear" w:color="auto" w:fill="FFFFFF"/>
              </w:rPr>
              <w:t>1.02(0.11)</w:t>
            </w:r>
          </w:p>
        </w:tc>
      </w:tr>
    </w:tbl>
    <w:p w14:paraId="0A5B5543" w14:textId="77777777" w:rsidR="00B61A9C" w:rsidRDefault="00B61A9C" w:rsidP="00B61A9C">
      <w:r w:rsidRPr="00E21287">
        <w:rPr>
          <w:i/>
        </w:rPr>
        <w:t>Note:</w:t>
      </w:r>
      <w:r>
        <w:t xml:space="preserve"> </w:t>
      </w:r>
      <w:proofErr w:type="spellStart"/>
      <w:r>
        <w:t>Mean</w:t>
      </w:r>
      <w:proofErr w:type="spellEnd"/>
      <w:r>
        <w:t xml:space="preserve"> (Standard </w:t>
      </w:r>
      <w:proofErr w:type="spellStart"/>
      <w:r>
        <w:t>Deviation</w:t>
      </w:r>
      <w:proofErr w:type="spellEnd"/>
      <w:r>
        <w:t>)</w:t>
      </w:r>
    </w:p>
    <w:p w14:paraId="6CE2A089" w14:textId="77777777" w:rsidR="00041510" w:rsidRDefault="00041510" w:rsidP="00B61A9C"/>
    <w:p w14:paraId="4D35A69F" w14:textId="77777777" w:rsidR="00CA4D58" w:rsidRDefault="00B942FC" w:rsidP="00B61A9C">
      <w:r>
        <w:rPr>
          <w:i/>
          <w:iCs/>
        </w:rPr>
        <w:t>Table 4.</w:t>
      </w:r>
      <w:r w:rsidR="00041510" w:rsidRPr="00E21287">
        <w:t xml:space="preserve"> </w:t>
      </w:r>
      <w:r w:rsidR="008F064B" w:rsidRPr="00B942FC">
        <w:rPr>
          <w:i/>
        </w:rPr>
        <w:t xml:space="preserve">‘Self’ </w:t>
      </w:r>
      <w:proofErr w:type="spellStart"/>
      <w:r w:rsidR="00E22E40" w:rsidRPr="00B942FC">
        <w:rPr>
          <w:i/>
        </w:rPr>
        <w:t>condition</w:t>
      </w:r>
      <w:proofErr w:type="spellEnd"/>
      <w:r w:rsidR="00E22E40" w:rsidRPr="00B942FC">
        <w:rPr>
          <w:i/>
        </w:rPr>
        <w:t xml:space="preserve">: Pre-test </w:t>
      </w:r>
      <w:proofErr w:type="spellStart"/>
      <w:r w:rsidR="00E22E40" w:rsidRPr="00B942FC">
        <w:rPr>
          <w:i/>
        </w:rPr>
        <w:t>and</w:t>
      </w:r>
      <w:proofErr w:type="spellEnd"/>
      <w:r w:rsidR="00E22E40" w:rsidRPr="00B942FC">
        <w:rPr>
          <w:i/>
        </w:rPr>
        <w:t xml:space="preserve"> post-test </w:t>
      </w:r>
      <w:proofErr w:type="spellStart"/>
      <w:r w:rsidR="00E22E40" w:rsidRPr="00B942FC">
        <w:rPr>
          <w:i/>
        </w:rPr>
        <w:t>comparisons</w:t>
      </w:r>
      <w:proofErr w:type="spellEnd"/>
      <w:r w:rsidR="00E22E40" w:rsidRPr="00B942FC">
        <w:rPr>
          <w:i/>
        </w:rPr>
        <w:t xml:space="preserve"> of </w:t>
      </w:r>
      <w:proofErr w:type="spellStart"/>
      <w:r w:rsidR="00E22E40" w:rsidRPr="00B942FC">
        <w:rPr>
          <w:i/>
        </w:rPr>
        <w:t>c</w:t>
      </w:r>
      <w:r w:rsidR="008F064B" w:rsidRPr="00B942FC">
        <w:rPr>
          <w:i/>
        </w:rPr>
        <w:t>orrelations</w:t>
      </w:r>
      <w:proofErr w:type="spellEnd"/>
      <w:r w:rsidR="00E22E40" w:rsidRPr="00B942FC">
        <w:rPr>
          <w:i/>
        </w:rPr>
        <w:t xml:space="preserve"> </w:t>
      </w:r>
      <w:proofErr w:type="spellStart"/>
      <w:r w:rsidR="00E22E40" w:rsidRPr="00B942FC">
        <w:rPr>
          <w:i/>
        </w:rPr>
        <w:t>between</w:t>
      </w:r>
      <w:proofErr w:type="spellEnd"/>
      <w:r w:rsidR="000B3949" w:rsidRPr="00B942FC">
        <w:rPr>
          <w:i/>
        </w:rPr>
        <w:t xml:space="preserve"> </w:t>
      </w:r>
      <w:proofErr w:type="spellStart"/>
      <w:r w:rsidR="000B3949" w:rsidRPr="00B942FC">
        <w:rPr>
          <w:i/>
        </w:rPr>
        <w:t>oxytocin</w:t>
      </w:r>
      <w:proofErr w:type="spellEnd"/>
      <w:r w:rsidR="00E22E40" w:rsidRPr="00B942FC">
        <w:rPr>
          <w:i/>
        </w:rPr>
        <w:t xml:space="preserve"> </w:t>
      </w:r>
      <w:proofErr w:type="spellStart"/>
      <w:r w:rsidR="000B3949" w:rsidRPr="00B942FC">
        <w:rPr>
          <w:i/>
        </w:rPr>
        <w:t>and</w:t>
      </w:r>
      <w:proofErr w:type="spellEnd"/>
      <w:r w:rsidR="000B3949" w:rsidRPr="00B942FC">
        <w:rPr>
          <w:i/>
        </w:rPr>
        <w:t xml:space="preserve"> </w:t>
      </w:r>
      <w:proofErr w:type="spellStart"/>
      <w:r w:rsidR="000B3949" w:rsidRPr="00B942FC">
        <w:rPr>
          <w:i/>
        </w:rPr>
        <w:t>each</w:t>
      </w:r>
      <w:proofErr w:type="spellEnd"/>
      <w:r w:rsidR="000B3949" w:rsidRPr="00B942FC">
        <w:rPr>
          <w:i/>
        </w:rPr>
        <w:t xml:space="preserve"> of the </w:t>
      </w:r>
      <w:proofErr w:type="spellStart"/>
      <w:r w:rsidR="00E22E40" w:rsidRPr="00B942FC">
        <w:rPr>
          <w:i/>
        </w:rPr>
        <w:t>psychological</w:t>
      </w:r>
      <w:proofErr w:type="spellEnd"/>
      <w:r w:rsidR="000B3949" w:rsidRPr="00B942FC">
        <w:rPr>
          <w:i/>
        </w:rPr>
        <w:t xml:space="preserve"> </w:t>
      </w:r>
      <w:proofErr w:type="spellStart"/>
      <w:r w:rsidR="000B3949" w:rsidRPr="00B942FC">
        <w:rPr>
          <w:i/>
        </w:rPr>
        <w:t>outcome</w:t>
      </w:r>
      <w:proofErr w:type="spellEnd"/>
      <w:r w:rsidR="000B3949" w:rsidRPr="00B942FC">
        <w:rPr>
          <w:i/>
        </w:rPr>
        <w:t xml:space="preserve"> </w:t>
      </w:r>
      <w:proofErr w:type="spellStart"/>
      <w:r w:rsidR="000B3949" w:rsidRPr="00B942FC">
        <w:rPr>
          <w:i/>
        </w:rPr>
        <w:t>measures</w:t>
      </w:r>
      <w:proofErr w:type="spellEnd"/>
      <w:r w:rsidR="00E22E40" w:rsidRPr="00B942FC">
        <w:rPr>
          <w:i/>
        </w:rPr>
        <w:t xml:space="preserve"> 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1559"/>
        <w:gridCol w:w="992"/>
        <w:gridCol w:w="1134"/>
        <w:gridCol w:w="1985"/>
      </w:tblGrid>
      <w:tr w:rsidR="00665D92" w:rsidRPr="00665D92" w14:paraId="6CD9D9AD" w14:textId="77777777" w:rsidTr="001D1CF2">
        <w:tc>
          <w:tcPr>
            <w:tcW w:w="23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460F89" w14:textId="77777777" w:rsidR="00665D92" w:rsidRPr="00665D92" w:rsidRDefault="001D1CF2" w:rsidP="001D1CF2">
            <w:pPr>
              <w:jc w:val="center"/>
              <w:rPr>
                <w:sz w:val="20"/>
                <w:szCs w:val="20"/>
              </w:rPr>
            </w:pPr>
            <w:proofErr w:type="spellStart"/>
            <w:r w:rsidRPr="00EB3CE4">
              <w:rPr>
                <w:sz w:val="20"/>
                <w:szCs w:val="20"/>
              </w:rPr>
              <w:t>Variable</w:t>
            </w:r>
            <w:r>
              <w:rPr>
                <w:sz w:val="20"/>
                <w:szCs w:val="20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CEB238" w14:textId="77777777" w:rsidR="00665D92" w:rsidRPr="00665D92" w:rsidRDefault="00665D92" w:rsidP="00665D92">
            <w:pPr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>Pre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97D1B5" w14:textId="77777777" w:rsidR="00665D92" w:rsidRPr="00665D92" w:rsidRDefault="00665D92" w:rsidP="00665D92">
            <w:pPr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>Post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54CB8C" w14:textId="77777777" w:rsidR="00665D92" w:rsidRPr="00665D92" w:rsidRDefault="00665D92" w:rsidP="00665D92">
            <w:pPr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>Z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118115" w14:textId="77777777" w:rsidR="00665D92" w:rsidRPr="00665D92" w:rsidRDefault="00665D92" w:rsidP="00665D92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65D92">
              <w:rPr>
                <w:rFonts w:ascii="Times New Roman" w:eastAsiaTheme="minorHAnsi" w:hAnsi="Times New Roman" w:cs="Times New Roman"/>
                <w:lang w:eastAsia="en-US"/>
              </w:rPr>
              <w:t>P-</w:t>
            </w:r>
            <w:proofErr w:type="spellStart"/>
            <w:r w:rsidRPr="00665D92">
              <w:rPr>
                <w:rFonts w:ascii="Times New Roman" w:eastAsiaTheme="minorHAnsi" w:hAnsi="Times New Roman" w:cs="Times New Roman"/>
                <w:lang w:eastAsia="en-US"/>
              </w:rPr>
              <w:t>value</w:t>
            </w:r>
            <w:proofErr w:type="spellEnd"/>
          </w:p>
          <w:p w14:paraId="2191BBD7" w14:textId="77777777" w:rsidR="00665D92" w:rsidRPr="00665D92" w:rsidRDefault="00665D92" w:rsidP="0066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DFE196" w14:textId="77777777" w:rsidR="00665D92" w:rsidRPr="00665D92" w:rsidRDefault="00665D92" w:rsidP="00665D92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5D92">
              <w:rPr>
                <w:rStyle w:val="gnvwddmdl3b"/>
                <w:rFonts w:ascii="Times New Roman" w:hAnsi="Times New Roman" w:cs="Times New Roman"/>
                <w:color w:val="000000"/>
                <w:bdr w:val="none" w:sz="0" w:space="0" w:color="auto" w:frame="1"/>
              </w:rPr>
              <w:t>Zou's</w:t>
            </w:r>
            <w:proofErr w:type="spellEnd"/>
            <w:r w:rsidRPr="00665D92">
              <w:rPr>
                <w:rStyle w:val="gnvwddmdl3b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CI</w:t>
            </w:r>
          </w:p>
          <w:p w14:paraId="1DDE1BB6" w14:textId="77777777" w:rsidR="00665D92" w:rsidRPr="00665D92" w:rsidRDefault="00665D92" w:rsidP="00665D92">
            <w:pPr>
              <w:jc w:val="center"/>
              <w:rPr>
                <w:sz w:val="20"/>
                <w:szCs w:val="20"/>
              </w:rPr>
            </w:pPr>
          </w:p>
        </w:tc>
      </w:tr>
      <w:tr w:rsidR="00665D92" w:rsidRPr="00665D92" w14:paraId="2C3774DF" w14:textId="77777777" w:rsidTr="001D1CF2">
        <w:tc>
          <w:tcPr>
            <w:tcW w:w="2376" w:type="dxa"/>
            <w:tcBorders>
              <w:top w:val="single" w:sz="4" w:space="0" w:color="000000" w:themeColor="text1"/>
            </w:tcBorders>
            <w:vAlign w:val="center"/>
          </w:tcPr>
          <w:p w14:paraId="7C80A367" w14:textId="77777777" w:rsidR="00665D92" w:rsidRPr="00665D92" w:rsidRDefault="00665D92" w:rsidP="00665D92">
            <w:pPr>
              <w:jc w:val="center"/>
              <w:rPr>
                <w:sz w:val="20"/>
                <w:szCs w:val="20"/>
              </w:rPr>
            </w:pPr>
            <w:proofErr w:type="spellStart"/>
            <w:r w:rsidRPr="00665D92">
              <w:rPr>
                <w:sz w:val="20"/>
                <w:szCs w:val="20"/>
              </w:rPr>
              <w:t>Positive</w:t>
            </w:r>
            <w:proofErr w:type="spellEnd"/>
            <w:r w:rsidRPr="00665D92">
              <w:rPr>
                <w:sz w:val="20"/>
                <w:szCs w:val="20"/>
              </w:rPr>
              <w:t xml:space="preserve"> </w:t>
            </w:r>
            <w:proofErr w:type="spellStart"/>
            <w:r w:rsidRPr="00665D92">
              <w:rPr>
                <w:sz w:val="20"/>
                <w:szCs w:val="20"/>
              </w:rPr>
              <w:t>Affect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6E099370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>0.06</w:t>
            </w:r>
          </w:p>
          <w:p w14:paraId="006A149F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>[-0.27, 0.38]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14:paraId="00A5BEA7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>0.05</w:t>
            </w:r>
          </w:p>
          <w:p w14:paraId="718FCA8F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>[-0.29, 0.38]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14:paraId="345AB6A3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0.027</w:t>
            </w:r>
          </w:p>
          <w:p w14:paraId="171D5EEA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14:paraId="5CCEE65C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0.978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14:paraId="08684FD6" w14:textId="77777777" w:rsidR="00665D92" w:rsidRPr="00665D92" w:rsidRDefault="005F0C58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[</w:t>
            </w:r>
            <w:r w:rsidR="00665D92">
              <w:rPr>
                <w:sz w:val="20"/>
                <w:szCs w:val="20"/>
              </w:rPr>
              <w:t>-0.428, 0.439</w:t>
            </w:r>
            <w:r w:rsidRPr="00A22488">
              <w:rPr>
                <w:sz w:val="20"/>
                <w:szCs w:val="20"/>
              </w:rPr>
              <w:t>]</w:t>
            </w:r>
          </w:p>
          <w:p w14:paraId="24CB7440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5D92" w:rsidRPr="00665D92" w14:paraId="62168E3F" w14:textId="77777777" w:rsidTr="001D1CF2">
        <w:tc>
          <w:tcPr>
            <w:tcW w:w="2376" w:type="dxa"/>
            <w:vAlign w:val="center"/>
          </w:tcPr>
          <w:p w14:paraId="668B5CA3" w14:textId="77777777" w:rsidR="00665D92" w:rsidRPr="00665D92" w:rsidRDefault="00665D92" w:rsidP="00665D92">
            <w:pPr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 xml:space="preserve">Negative </w:t>
            </w:r>
            <w:proofErr w:type="spellStart"/>
            <w:r w:rsidRPr="00665D92">
              <w:rPr>
                <w:sz w:val="20"/>
                <w:szCs w:val="20"/>
              </w:rPr>
              <w:t>Affect</w:t>
            </w:r>
            <w:proofErr w:type="spellEnd"/>
          </w:p>
        </w:tc>
        <w:tc>
          <w:tcPr>
            <w:tcW w:w="1418" w:type="dxa"/>
          </w:tcPr>
          <w:p w14:paraId="0B6DB9F3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>0.20</w:t>
            </w:r>
          </w:p>
          <w:p w14:paraId="0B8365DD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>[-0.13, 0.50]</w:t>
            </w:r>
          </w:p>
        </w:tc>
        <w:tc>
          <w:tcPr>
            <w:tcW w:w="1559" w:type="dxa"/>
          </w:tcPr>
          <w:p w14:paraId="4AE786CF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>-0.05</w:t>
            </w:r>
          </w:p>
          <w:p w14:paraId="2F2B7D88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>[-0.38, 0.29]</w:t>
            </w:r>
          </w:p>
        </w:tc>
        <w:tc>
          <w:tcPr>
            <w:tcW w:w="992" w:type="dxa"/>
          </w:tcPr>
          <w:p w14:paraId="327B8514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1.086</w:t>
            </w:r>
          </w:p>
          <w:p w14:paraId="47AD0C5C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BFF2D2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0.277</w:t>
            </w:r>
          </w:p>
        </w:tc>
        <w:tc>
          <w:tcPr>
            <w:tcW w:w="1985" w:type="dxa"/>
          </w:tcPr>
          <w:p w14:paraId="62D3547A" w14:textId="77777777" w:rsidR="00665D92" w:rsidRPr="00665D92" w:rsidRDefault="005F0C58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[</w:t>
            </w:r>
            <w:r w:rsidR="00665D92">
              <w:rPr>
                <w:sz w:val="20"/>
                <w:szCs w:val="20"/>
              </w:rPr>
              <w:t>-0.194, 0.666</w:t>
            </w:r>
            <w:r w:rsidRPr="00A22488">
              <w:rPr>
                <w:sz w:val="20"/>
                <w:szCs w:val="20"/>
              </w:rPr>
              <w:t>]</w:t>
            </w:r>
          </w:p>
          <w:p w14:paraId="605CC5A1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ind w:right="1455"/>
              <w:jc w:val="center"/>
              <w:rPr>
                <w:sz w:val="20"/>
                <w:szCs w:val="20"/>
              </w:rPr>
            </w:pPr>
          </w:p>
        </w:tc>
      </w:tr>
      <w:tr w:rsidR="00665D92" w:rsidRPr="00665D92" w14:paraId="6E8AF5BC" w14:textId="77777777" w:rsidTr="001D1CF2">
        <w:tc>
          <w:tcPr>
            <w:tcW w:w="2376" w:type="dxa"/>
            <w:vAlign w:val="center"/>
          </w:tcPr>
          <w:p w14:paraId="165C0226" w14:textId="77777777" w:rsidR="00665D92" w:rsidRPr="00665D92" w:rsidRDefault="00665D92" w:rsidP="00665D92">
            <w:pPr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 xml:space="preserve">Prosocial </w:t>
            </w:r>
            <w:proofErr w:type="spellStart"/>
            <w:r w:rsidRPr="00665D92">
              <w:rPr>
                <w:sz w:val="20"/>
                <w:szCs w:val="20"/>
              </w:rPr>
              <w:t>Attitudes</w:t>
            </w:r>
            <w:proofErr w:type="spellEnd"/>
          </w:p>
        </w:tc>
        <w:tc>
          <w:tcPr>
            <w:tcW w:w="1418" w:type="dxa"/>
          </w:tcPr>
          <w:p w14:paraId="62CB1790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>-0.06</w:t>
            </w:r>
          </w:p>
          <w:p w14:paraId="2453CC27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>[-0.38, 0.28]</w:t>
            </w:r>
          </w:p>
        </w:tc>
        <w:tc>
          <w:tcPr>
            <w:tcW w:w="1559" w:type="dxa"/>
          </w:tcPr>
          <w:p w14:paraId="3DCBA9AB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>0.24</w:t>
            </w:r>
          </w:p>
          <w:p w14:paraId="4938D31F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>[-0.11, 0.54]</w:t>
            </w:r>
          </w:p>
        </w:tc>
        <w:tc>
          <w:tcPr>
            <w:tcW w:w="992" w:type="dxa"/>
          </w:tcPr>
          <w:p w14:paraId="24082979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>-1.31</w:t>
            </w:r>
            <w:r>
              <w:rPr>
                <w:sz w:val="20"/>
                <w:szCs w:val="20"/>
              </w:rPr>
              <w:t>1</w:t>
            </w:r>
          </w:p>
          <w:p w14:paraId="682BDF4C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22465D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0.189</w:t>
            </w:r>
          </w:p>
        </w:tc>
        <w:tc>
          <w:tcPr>
            <w:tcW w:w="1985" w:type="dxa"/>
          </w:tcPr>
          <w:p w14:paraId="1BF2633C" w14:textId="77777777" w:rsidR="00665D92" w:rsidRPr="00665D92" w:rsidRDefault="005F0C58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[</w:t>
            </w:r>
            <w:r w:rsidR="00665D92">
              <w:rPr>
                <w:sz w:val="20"/>
                <w:szCs w:val="20"/>
              </w:rPr>
              <w:t>-0.701, 0.143</w:t>
            </w:r>
            <w:r w:rsidRPr="00A22488">
              <w:rPr>
                <w:sz w:val="20"/>
                <w:szCs w:val="20"/>
              </w:rPr>
              <w:t>]</w:t>
            </w:r>
          </w:p>
          <w:p w14:paraId="3CD5BB9B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5D92" w:rsidRPr="00665D92" w14:paraId="2A97C1E6" w14:textId="77777777" w:rsidTr="001D1CF2">
        <w:tc>
          <w:tcPr>
            <w:tcW w:w="2376" w:type="dxa"/>
            <w:tcBorders>
              <w:bottom w:val="single" w:sz="4" w:space="0" w:color="000000" w:themeColor="text1"/>
            </w:tcBorders>
            <w:vAlign w:val="center"/>
          </w:tcPr>
          <w:p w14:paraId="640211A0" w14:textId="77777777" w:rsidR="00665D92" w:rsidRPr="00665D92" w:rsidRDefault="00665D92" w:rsidP="00665D92">
            <w:pPr>
              <w:jc w:val="center"/>
              <w:rPr>
                <w:sz w:val="20"/>
                <w:szCs w:val="20"/>
              </w:rPr>
            </w:pPr>
            <w:proofErr w:type="spellStart"/>
            <w:r w:rsidRPr="00665D92">
              <w:rPr>
                <w:sz w:val="20"/>
                <w:szCs w:val="20"/>
              </w:rPr>
              <w:t>Anxiety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E6B095B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>0.01</w:t>
            </w:r>
          </w:p>
          <w:p w14:paraId="2B52C6EB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>[-0.32, 0.34]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21A5FD90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>-0.05</w:t>
            </w:r>
          </w:p>
          <w:p w14:paraId="77FD4F22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D92">
              <w:rPr>
                <w:sz w:val="20"/>
                <w:szCs w:val="20"/>
              </w:rPr>
              <w:t>[-0.44, 0.35]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4BD1B2AD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0.265</w:t>
            </w:r>
          </w:p>
          <w:p w14:paraId="46C08345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278C189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0.791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4DA58BF2" w14:textId="77777777" w:rsidR="00665D92" w:rsidRPr="00665D92" w:rsidRDefault="005F0C58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[</w:t>
            </w:r>
            <w:r w:rsidR="00665D92">
              <w:rPr>
                <w:sz w:val="20"/>
                <w:szCs w:val="20"/>
              </w:rPr>
              <w:t>-0.385, 0.501</w:t>
            </w:r>
            <w:r w:rsidRPr="00A22488">
              <w:rPr>
                <w:sz w:val="20"/>
                <w:szCs w:val="20"/>
              </w:rPr>
              <w:t>]</w:t>
            </w:r>
          </w:p>
          <w:p w14:paraId="62F6A152" w14:textId="77777777" w:rsidR="00665D92" w:rsidRPr="00665D92" w:rsidRDefault="00665D92" w:rsidP="00665D92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AF658BE" w14:textId="77777777" w:rsidR="005F0C58" w:rsidRPr="00E22E40" w:rsidRDefault="005F0C58" w:rsidP="005F0C58">
      <w:pPr>
        <w:widowControl w:val="0"/>
        <w:autoSpaceDE w:val="0"/>
        <w:autoSpaceDN w:val="0"/>
        <w:adjustRightInd w:val="0"/>
        <w:spacing w:line="240" w:lineRule="auto"/>
        <w:rPr>
          <w:shd w:val="clear" w:color="auto" w:fill="FFFFFF"/>
        </w:rPr>
      </w:pPr>
      <w:r>
        <w:rPr>
          <w:i/>
          <w:iCs/>
        </w:rPr>
        <w:t>Note.</w:t>
      </w:r>
      <w:r>
        <w:t xml:space="preserve"> </w:t>
      </w:r>
      <w:proofErr w:type="spellStart"/>
      <w:r>
        <w:t>Values</w:t>
      </w:r>
      <w:proofErr w:type="spellEnd"/>
      <w:r>
        <w:t xml:space="preserve"> in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 indicate the 95% </w:t>
      </w:r>
      <w:proofErr w:type="spellStart"/>
      <w:r>
        <w:t>confidence</w:t>
      </w:r>
      <w:proofErr w:type="spellEnd"/>
      <w:r>
        <w:t xml:space="preserve"> interval for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Pearson</w:t>
      </w:r>
      <w:proofErr w:type="spellEnd"/>
      <w:r>
        <w:t xml:space="preserve"> </w:t>
      </w:r>
      <w:proofErr w:type="spellStart"/>
      <w:r>
        <w:t>correlation</w:t>
      </w:r>
      <w:proofErr w:type="spellEnd"/>
      <w:r>
        <w:t xml:space="preserve"> </w:t>
      </w:r>
      <w:proofErr w:type="spellStart"/>
      <w:r>
        <w:t>coefficient</w:t>
      </w:r>
      <w:proofErr w:type="spellEnd"/>
      <w:r>
        <w:t xml:space="preserve">. The </w:t>
      </w:r>
      <w:proofErr w:type="spellStart"/>
      <w:r>
        <w:t>confidence</w:t>
      </w:r>
      <w:proofErr w:type="spellEnd"/>
      <w:r>
        <w:t xml:space="preserve"> interval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plausible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correlations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the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correlation</w:t>
      </w:r>
      <w:proofErr w:type="spellEnd"/>
      <w:r>
        <w:t xml:space="preserve"> (</w:t>
      </w:r>
      <w:proofErr w:type="spellStart"/>
      <w:r>
        <w:t>Cumming</w:t>
      </w:r>
      <w:proofErr w:type="spellEnd"/>
      <w:r>
        <w:t xml:space="preserve">, 2014). </w:t>
      </w:r>
      <w:r w:rsidR="002D415A">
        <w:t xml:space="preserve">Z </w:t>
      </w:r>
      <w:proofErr w:type="spellStart"/>
      <w:r w:rsidR="002D415A">
        <w:t>scores</w:t>
      </w:r>
      <w:proofErr w:type="spellEnd"/>
      <w:r w:rsidR="002D415A">
        <w:t xml:space="preserve"> </w:t>
      </w:r>
      <w:proofErr w:type="spellStart"/>
      <w:r w:rsidR="002D415A">
        <w:t>and</w:t>
      </w:r>
      <w:proofErr w:type="spellEnd"/>
      <w:r w:rsidR="002D415A">
        <w:t xml:space="preserve"> </w:t>
      </w:r>
      <w:proofErr w:type="spellStart"/>
      <w:r w:rsidR="002D415A">
        <w:t>corresponding</w:t>
      </w:r>
      <w:proofErr w:type="spellEnd"/>
      <w:r w:rsidR="002D415A">
        <w:t xml:space="preserve"> p-</w:t>
      </w:r>
      <w:proofErr w:type="spellStart"/>
      <w:r w:rsidR="002D415A">
        <w:t>values</w:t>
      </w:r>
      <w:proofErr w:type="spellEnd"/>
      <w:r w:rsidR="002D415A">
        <w:t xml:space="preserve"> are </w:t>
      </w:r>
      <w:proofErr w:type="spellStart"/>
      <w:r w:rsidR="00E92061">
        <w:t>computed</w:t>
      </w:r>
      <w:proofErr w:type="spellEnd"/>
      <w:r w:rsidR="00E92061"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 w:rsidRPr="00E22E40">
        <w:rPr>
          <w:shd w:val="clear" w:color="auto" w:fill="FFFFFF"/>
        </w:rPr>
        <w:t>Silver</w:t>
      </w:r>
      <w:proofErr w:type="spellEnd"/>
      <w:r w:rsidRPr="00E22E40">
        <w:rPr>
          <w:shd w:val="clear" w:color="auto" w:fill="FFFFFF"/>
        </w:rPr>
        <w:t xml:space="preserve">, </w:t>
      </w:r>
      <w:proofErr w:type="spellStart"/>
      <w:r w:rsidRPr="00E22E40">
        <w:rPr>
          <w:shd w:val="clear" w:color="auto" w:fill="FFFFFF"/>
        </w:rPr>
        <w:t>Hittner</w:t>
      </w:r>
      <w:proofErr w:type="spellEnd"/>
      <w:r w:rsidRPr="00E22E40">
        <w:rPr>
          <w:shd w:val="clear" w:color="auto" w:fill="FFFFFF"/>
        </w:rPr>
        <w:t xml:space="preserve">, </w:t>
      </w:r>
      <w:proofErr w:type="spellStart"/>
      <w:r w:rsidRPr="00E22E40">
        <w:rPr>
          <w:shd w:val="clear" w:color="auto" w:fill="FFFFFF"/>
        </w:rPr>
        <w:t>and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May’s</w:t>
      </w:r>
      <w:proofErr w:type="spellEnd"/>
      <w:r w:rsidRPr="00E22E40">
        <w:rPr>
          <w:shd w:val="clear" w:color="auto" w:fill="FFFFFF"/>
        </w:rPr>
        <w:t xml:space="preserve"> (2004) </w:t>
      </w:r>
      <w:proofErr w:type="spellStart"/>
      <w:r w:rsidRPr="00E22E40">
        <w:rPr>
          <w:shd w:val="clear" w:color="auto" w:fill="FFFFFF"/>
        </w:rPr>
        <w:t>modification</w:t>
      </w:r>
      <w:proofErr w:type="spellEnd"/>
      <w:r w:rsidRPr="00E22E40">
        <w:rPr>
          <w:shd w:val="clear" w:color="auto" w:fill="FFFFFF"/>
        </w:rPr>
        <w:t xml:space="preserve"> of Dunn </w:t>
      </w:r>
      <w:proofErr w:type="spellStart"/>
      <w:r w:rsidRPr="00E22E40">
        <w:rPr>
          <w:shd w:val="clear" w:color="auto" w:fill="FFFFFF"/>
        </w:rPr>
        <w:t>and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Clark’s</w:t>
      </w:r>
      <w:proofErr w:type="spellEnd"/>
      <w:r w:rsidRPr="00E22E40">
        <w:rPr>
          <w:shd w:val="clear" w:color="auto" w:fill="FFFFFF"/>
        </w:rPr>
        <w:t xml:space="preserve"> (1969) z </w:t>
      </w:r>
      <w:proofErr w:type="spellStart"/>
      <w:r w:rsidRPr="00E22E40">
        <w:rPr>
          <w:shd w:val="clear" w:color="auto" w:fill="FFFFFF"/>
        </w:rPr>
        <w:t>using</w:t>
      </w:r>
      <w:proofErr w:type="spellEnd"/>
      <w:r w:rsidRPr="00E22E40">
        <w:rPr>
          <w:shd w:val="clear" w:color="auto" w:fill="FFFFFF"/>
        </w:rPr>
        <w:t xml:space="preserve"> a </w:t>
      </w:r>
      <w:proofErr w:type="spellStart"/>
      <w:r w:rsidRPr="00E22E40">
        <w:rPr>
          <w:shd w:val="clear" w:color="auto" w:fill="FFFFFF"/>
        </w:rPr>
        <w:t>backtransformed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average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Fisher’s</w:t>
      </w:r>
      <w:proofErr w:type="spellEnd"/>
      <w:r w:rsidRPr="00E22E40">
        <w:rPr>
          <w:shd w:val="clear" w:color="auto" w:fill="FFFFFF"/>
        </w:rPr>
        <w:t xml:space="preserve"> (1921) Z </w:t>
      </w:r>
      <w:proofErr w:type="spellStart"/>
      <w:r w:rsidRPr="00E22E40">
        <w:rPr>
          <w:shd w:val="clear" w:color="auto" w:fill="FFFFFF"/>
        </w:rPr>
        <w:t>procedure</w:t>
      </w:r>
      <w:proofErr w:type="spellEnd"/>
      <w:r>
        <w:rPr>
          <w:shd w:val="clear" w:color="auto" w:fill="FFFFFF"/>
        </w:rPr>
        <w:t xml:space="preserve">. </w:t>
      </w:r>
      <w:proofErr w:type="spellStart"/>
      <w:r w:rsidRPr="00E22E40">
        <w:rPr>
          <w:shd w:val="clear" w:color="auto" w:fill="FFFFFF"/>
        </w:rPr>
        <w:t>Zou’s</w:t>
      </w:r>
      <w:proofErr w:type="spellEnd"/>
      <w:r w:rsidRPr="00E22E40">
        <w:rPr>
          <w:shd w:val="clear" w:color="auto" w:fill="FFFFFF"/>
        </w:rPr>
        <w:t xml:space="preserve"> (2007) </w:t>
      </w:r>
      <w:proofErr w:type="spellStart"/>
      <w:r w:rsidRPr="00E22E40">
        <w:rPr>
          <w:shd w:val="clear" w:color="auto" w:fill="FFFFFF"/>
        </w:rPr>
        <w:t>confidence</w:t>
      </w:r>
      <w:proofErr w:type="spellEnd"/>
      <w:r w:rsidRPr="00E22E40">
        <w:rPr>
          <w:shd w:val="clear" w:color="auto" w:fill="FFFFFF"/>
        </w:rPr>
        <w:t xml:space="preserve"> interval </w:t>
      </w:r>
      <w:proofErr w:type="spellStart"/>
      <w:r>
        <w:rPr>
          <w:shd w:val="clear" w:color="auto" w:fill="FFFFFF"/>
        </w:rPr>
        <w:t>shows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uncertainty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around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correlation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differences</w:t>
      </w:r>
      <w:proofErr w:type="spellEnd"/>
      <w:r>
        <w:rPr>
          <w:shd w:val="clear" w:color="auto" w:fill="FFFFFF"/>
        </w:rPr>
        <w:t xml:space="preserve">.  </w:t>
      </w:r>
    </w:p>
    <w:p w14:paraId="77B72FBC" w14:textId="77777777" w:rsidR="00667E3D" w:rsidRDefault="00667E3D">
      <w:pPr>
        <w:rPr>
          <w:color w:val="FF0000"/>
        </w:rPr>
      </w:pPr>
      <w:r>
        <w:rPr>
          <w:color w:val="FF0000"/>
        </w:rPr>
        <w:br w:type="page"/>
      </w:r>
    </w:p>
    <w:p w14:paraId="49AF40C6" w14:textId="77777777" w:rsidR="00667E3D" w:rsidRDefault="00B942FC" w:rsidP="00667E3D">
      <w:r>
        <w:rPr>
          <w:i/>
          <w:iCs/>
        </w:rPr>
        <w:lastRenderedPageBreak/>
        <w:t xml:space="preserve">Table 5. </w:t>
      </w:r>
      <w:r w:rsidR="00667E3D" w:rsidRPr="00B942FC">
        <w:rPr>
          <w:i/>
        </w:rPr>
        <w:t xml:space="preserve">‘Role-play’ </w:t>
      </w:r>
      <w:proofErr w:type="spellStart"/>
      <w:r w:rsidR="00E22E40" w:rsidRPr="00B942FC">
        <w:rPr>
          <w:i/>
        </w:rPr>
        <w:t>condition</w:t>
      </w:r>
      <w:proofErr w:type="spellEnd"/>
      <w:r w:rsidR="00E22E40" w:rsidRPr="00B942FC">
        <w:rPr>
          <w:i/>
        </w:rPr>
        <w:t xml:space="preserve">: </w:t>
      </w:r>
      <w:r w:rsidR="007E7649" w:rsidRPr="00B942FC">
        <w:rPr>
          <w:i/>
        </w:rPr>
        <w:t xml:space="preserve">Pre-test </w:t>
      </w:r>
      <w:proofErr w:type="spellStart"/>
      <w:r w:rsidR="007E7649" w:rsidRPr="00B942FC">
        <w:rPr>
          <w:i/>
        </w:rPr>
        <w:t>and</w:t>
      </w:r>
      <w:proofErr w:type="spellEnd"/>
      <w:r w:rsidR="007E7649" w:rsidRPr="00B942FC">
        <w:rPr>
          <w:i/>
        </w:rPr>
        <w:t xml:space="preserve"> post-test </w:t>
      </w:r>
      <w:proofErr w:type="spellStart"/>
      <w:r w:rsidR="007E7649" w:rsidRPr="00B942FC">
        <w:rPr>
          <w:i/>
        </w:rPr>
        <w:t>comparisons</w:t>
      </w:r>
      <w:proofErr w:type="spellEnd"/>
      <w:r w:rsidR="007E7649" w:rsidRPr="00B942FC">
        <w:rPr>
          <w:i/>
        </w:rPr>
        <w:t xml:space="preserve"> of </w:t>
      </w:r>
      <w:proofErr w:type="spellStart"/>
      <w:r w:rsidR="007E7649" w:rsidRPr="00B942FC">
        <w:rPr>
          <w:i/>
        </w:rPr>
        <w:t>correlations</w:t>
      </w:r>
      <w:proofErr w:type="spellEnd"/>
      <w:r w:rsidR="007E7649" w:rsidRPr="00B942FC">
        <w:rPr>
          <w:i/>
        </w:rPr>
        <w:t xml:space="preserve"> </w:t>
      </w:r>
      <w:proofErr w:type="spellStart"/>
      <w:r w:rsidR="007E7649" w:rsidRPr="00B942FC">
        <w:rPr>
          <w:i/>
        </w:rPr>
        <w:t>between</w:t>
      </w:r>
      <w:proofErr w:type="spellEnd"/>
      <w:r w:rsidR="007E7649" w:rsidRPr="00B942FC">
        <w:rPr>
          <w:i/>
        </w:rPr>
        <w:t xml:space="preserve"> </w:t>
      </w:r>
      <w:proofErr w:type="spellStart"/>
      <w:r w:rsidR="007E7649" w:rsidRPr="00B942FC">
        <w:rPr>
          <w:i/>
        </w:rPr>
        <w:t>oxytocin</w:t>
      </w:r>
      <w:proofErr w:type="spellEnd"/>
      <w:r w:rsidR="007E7649" w:rsidRPr="00B942FC">
        <w:rPr>
          <w:i/>
        </w:rPr>
        <w:t xml:space="preserve"> </w:t>
      </w:r>
      <w:proofErr w:type="spellStart"/>
      <w:r w:rsidR="007E7649" w:rsidRPr="00B942FC">
        <w:rPr>
          <w:i/>
        </w:rPr>
        <w:t>and</w:t>
      </w:r>
      <w:proofErr w:type="spellEnd"/>
      <w:r w:rsidR="007E7649" w:rsidRPr="00B942FC">
        <w:rPr>
          <w:i/>
        </w:rPr>
        <w:t xml:space="preserve"> </w:t>
      </w:r>
      <w:proofErr w:type="spellStart"/>
      <w:r w:rsidR="007E7649" w:rsidRPr="00B942FC">
        <w:rPr>
          <w:i/>
        </w:rPr>
        <w:t>each</w:t>
      </w:r>
      <w:proofErr w:type="spellEnd"/>
      <w:r w:rsidR="007E7649" w:rsidRPr="00B942FC">
        <w:rPr>
          <w:i/>
        </w:rPr>
        <w:t xml:space="preserve"> of the </w:t>
      </w:r>
      <w:proofErr w:type="spellStart"/>
      <w:r w:rsidR="007E7649" w:rsidRPr="00B942FC">
        <w:rPr>
          <w:i/>
        </w:rPr>
        <w:t>psychological</w:t>
      </w:r>
      <w:proofErr w:type="spellEnd"/>
      <w:r w:rsidR="007E7649" w:rsidRPr="00B942FC">
        <w:rPr>
          <w:i/>
        </w:rPr>
        <w:t xml:space="preserve"> </w:t>
      </w:r>
      <w:proofErr w:type="spellStart"/>
      <w:r w:rsidR="007E7649" w:rsidRPr="00B942FC">
        <w:rPr>
          <w:i/>
        </w:rPr>
        <w:t>outcome</w:t>
      </w:r>
      <w:proofErr w:type="spellEnd"/>
      <w:r w:rsidR="007E7649" w:rsidRPr="00B942FC">
        <w:rPr>
          <w:i/>
        </w:rPr>
        <w:t xml:space="preserve"> </w:t>
      </w:r>
      <w:proofErr w:type="spellStart"/>
      <w:r w:rsidR="007E7649" w:rsidRPr="00B942FC">
        <w:rPr>
          <w:i/>
        </w:rPr>
        <w:t>measures</w:t>
      </w:r>
      <w:proofErr w:type="spellEnd"/>
      <w:r w:rsidR="00667E3D">
        <w:t xml:space="preserve"> 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1559"/>
        <w:gridCol w:w="992"/>
        <w:gridCol w:w="1276"/>
        <w:gridCol w:w="1985"/>
      </w:tblGrid>
      <w:tr w:rsidR="00A22488" w:rsidRPr="00A22488" w14:paraId="42C76087" w14:textId="77777777" w:rsidTr="00467C7C">
        <w:tc>
          <w:tcPr>
            <w:tcW w:w="23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54C0F9" w14:textId="77777777" w:rsidR="00A22488" w:rsidRPr="00A22488" w:rsidRDefault="009952B3" w:rsidP="009952B3">
            <w:pPr>
              <w:jc w:val="center"/>
              <w:rPr>
                <w:sz w:val="20"/>
                <w:szCs w:val="20"/>
              </w:rPr>
            </w:pPr>
            <w:proofErr w:type="spellStart"/>
            <w:r w:rsidRPr="00EB3CE4">
              <w:rPr>
                <w:sz w:val="20"/>
                <w:szCs w:val="20"/>
              </w:rPr>
              <w:t>Variable</w:t>
            </w:r>
            <w:r>
              <w:rPr>
                <w:sz w:val="20"/>
                <w:szCs w:val="20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7BF084" w14:textId="77777777" w:rsidR="00A22488" w:rsidRPr="00A22488" w:rsidRDefault="00A22488" w:rsidP="00A22488">
            <w:pPr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Pre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C6CC8C" w14:textId="77777777" w:rsidR="00A22488" w:rsidRPr="00A22488" w:rsidRDefault="00A22488" w:rsidP="00A22488">
            <w:pPr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Post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A1F378" w14:textId="77777777" w:rsidR="00A22488" w:rsidRPr="00A22488" w:rsidRDefault="00A22488" w:rsidP="00A22488">
            <w:pPr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Z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062FEA" w14:textId="77777777" w:rsidR="00A22488" w:rsidRPr="00A22488" w:rsidRDefault="00A22488" w:rsidP="00A22488">
            <w:pPr>
              <w:pStyle w:val="HTMLPreformatted"/>
              <w:shd w:val="clear" w:color="auto" w:fill="FFFFFF"/>
              <w:wordWrap w:val="0"/>
              <w:jc w:val="center"/>
              <w:rPr>
                <w:rStyle w:val="gnvwddmdl3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A22488">
              <w:rPr>
                <w:rStyle w:val="gnvwddmdl3b"/>
                <w:rFonts w:ascii="Times New Roman" w:hAnsi="Times New Roman" w:cs="Times New Roman"/>
                <w:color w:val="000000"/>
                <w:bdr w:val="none" w:sz="0" w:space="0" w:color="auto" w:frame="1"/>
              </w:rPr>
              <w:t>P-</w:t>
            </w:r>
            <w:proofErr w:type="spellStart"/>
            <w:r w:rsidRPr="00A22488">
              <w:rPr>
                <w:rStyle w:val="gnvwddmdl3b"/>
                <w:rFonts w:ascii="Times New Roman" w:hAnsi="Times New Roman" w:cs="Times New Roman"/>
                <w:color w:val="000000"/>
                <w:bdr w:val="none" w:sz="0" w:space="0" w:color="auto" w:frame="1"/>
              </w:rPr>
              <w:t>value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68FE72" w14:textId="77777777" w:rsidR="00A22488" w:rsidRPr="00A22488" w:rsidRDefault="00A22488" w:rsidP="00A22488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2488">
              <w:rPr>
                <w:rStyle w:val="gnvwddmdl3b"/>
                <w:rFonts w:ascii="Times New Roman" w:hAnsi="Times New Roman" w:cs="Times New Roman"/>
                <w:color w:val="000000"/>
                <w:bdr w:val="none" w:sz="0" w:space="0" w:color="auto" w:frame="1"/>
              </w:rPr>
              <w:t>Zou's</w:t>
            </w:r>
            <w:proofErr w:type="spellEnd"/>
            <w:r w:rsidRPr="00A22488">
              <w:rPr>
                <w:rStyle w:val="gnvwddmdl3b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CI</w:t>
            </w:r>
          </w:p>
          <w:p w14:paraId="35F63E78" w14:textId="77777777" w:rsidR="00A22488" w:rsidRPr="00A22488" w:rsidRDefault="00A22488" w:rsidP="00A22488">
            <w:pPr>
              <w:jc w:val="center"/>
              <w:rPr>
                <w:sz w:val="20"/>
                <w:szCs w:val="20"/>
              </w:rPr>
            </w:pPr>
          </w:p>
        </w:tc>
      </w:tr>
      <w:tr w:rsidR="00A22488" w:rsidRPr="00A22488" w14:paraId="53CD79B4" w14:textId="77777777" w:rsidTr="00467C7C">
        <w:tc>
          <w:tcPr>
            <w:tcW w:w="2376" w:type="dxa"/>
            <w:tcBorders>
              <w:top w:val="single" w:sz="4" w:space="0" w:color="000000" w:themeColor="text1"/>
            </w:tcBorders>
            <w:vAlign w:val="center"/>
          </w:tcPr>
          <w:p w14:paraId="75CEFA33" w14:textId="77777777" w:rsidR="00A22488" w:rsidRPr="00A22488" w:rsidRDefault="00A22488" w:rsidP="0064152D">
            <w:pPr>
              <w:jc w:val="center"/>
              <w:rPr>
                <w:sz w:val="20"/>
                <w:szCs w:val="20"/>
              </w:rPr>
            </w:pPr>
            <w:proofErr w:type="spellStart"/>
            <w:r w:rsidRPr="00A22488">
              <w:rPr>
                <w:sz w:val="20"/>
                <w:szCs w:val="20"/>
              </w:rPr>
              <w:t>Positive</w:t>
            </w:r>
            <w:proofErr w:type="spellEnd"/>
            <w:r w:rsidRPr="00A22488">
              <w:rPr>
                <w:sz w:val="20"/>
                <w:szCs w:val="20"/>
              </w:rPr>
              <w:t xml:space="preserve"> </w:t>
            </w:r>
            <w:proofErr w:type="spellStart"/>
            <w:r w:rsidRPr="00A22488">
              <w:rPr>
                <w:sz w:val="20"/>
                <w:szCs w:val="20"/>
              </w:rPr>
              <w:t>Affect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20616A98" w14:textId="77777777" w:rsid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-0.11</w:t>
            </w:r>
          </w:p>
          <w:p w14:paraId="54430AA1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[-0.42, 0.22]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14:paraId="2AFBB248" w14:textId="77777777" w:rsidR="00A22488" w:rsidRPr="00A22488" w:rsidRDefault="00A22488" w:rsidP="00A22488">
            <w:pPr>
              <w:pStyle w:val="HTMLPreformatted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22488">
              <w:rPr>
                <w:rFonts w:ascii="Times New Roman" w:eastAsiaTheme="minorHAnsi" w:hAnsi="Times New Roman" w:cs="Times New Roman"/>
                <w:lang w:eastAsia="en-US"/>
              </w:rPr>
              <w:t>0.15</w:t>
            </w:r>
          </w:p>
          <w:p w14:paraId="14F34E4C" w14:textId="77777777" w:rsidR="00A22488" w:rsidRPr="00A22488" w:rsidRDefault="00A22488" w:rsidP="00A22488">
            <w:pPr>
              <w:pStyle w:val="HTMLPreformatted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22488">
              <w:rPr>
                <w:rFonts w:ascii="Times New Roman" w:eastAsiaTheme="minorHAnsi" w:hAnsi="Times New Roman" w:cs="Times New Roman"/>
                <w:lang w:eastAsia="en-US"/>
              </w:rPr>
              <w:t>[-0.18, 0.46]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14:paraId="550F80CA" w14:textId="77777777" w:rsidR="00A22488" w:rsidRPr="00A22488" w:rsidRDefault="00A22488" w:rsidP="00A22488">
            <w:pPr>
              <w:pStyle w:val="HTMLPreformatted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2488">
              <w:rPr>
                <w:rFonts w:ascii="Times New Roman" w:eastAsiaTheme="minorHAnsi" w:hAnsi="Times New Roman" w:cs="Times New Roman"/>
                <w:lang w:eastAsia="en-US"/>
              </w:rPr>
              <w:t>-1.177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4ECCB4A7" w14:textId="77777777" w:rsidR="00A22488" w:rsidRPr="00A22488" w:rsidRDefault="00A22488" w:rsidP="00A22488">
            <w:pPr>
              <w:pStyle w:val="HTMLPreformatted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22488">
              <w:rPr>
                <w:rFonts w:ascii="Times New Roman" w:eastAsiaTheme="minorHAnsi" w:hAnsi="Times New Roman" w:cs="Times New Roman"/>
                <w:lang w:eastAsia="en-US"/>
              </w:rPr>
              <w:t>0.239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14:paraId="1E3B3A65" w14:textId="77777777" w:rsidR="00A22488" w:rsidRPr="00A22488" w:rsidRDefault="00A22488" w:rsidP="00A22488">
            <w:pPr>
              <w:pStyle w:val="HTMLPreformatted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22488">
              <w:rPr>
                <w:rFonts w:ascii="Times New Roman" w:eastAsiaTheme="minorHAnsi" w:hAnsi="Times New Roman" w:cs="Times New Roman"/>
                <w:lang w:eastAsia="en-US"/>
              </w:rPr>
              <w:t>[-0.675, 0.178]</w:t>
            </w:r>
          </w:p>
          <w:p w14:paraId="613BF25B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22488" w:rsidRPr="00A22488" w14:paraId="267CD588" w14:textId="77777777" w:rsidTr="00467C7C">
        <w:tc>
          <w:tcPr>
            <w:tcW w:w="2376" w:type="dxa"/>
            <w:vAlign w:val="center"/>
          </w:tcPr>
          <w:p w14:paraId="0CC2D6C5" w14:textId="77777777" w:rsidR="00A22488" w:rsidRPr="00A22488" w:rsidRDefault="00A22488" w:rsidP="0064152D">
            <w:pPr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 xml:space="preserve">Negative </w:t>
            </w:r>
            <w:proofErr w:type="spellStart"/>
            <w:r w:rsidRPr="00A22488">
              <w:rPr>
                <w:sz w:val="20"/>
                <w:szCs w:val="20"/>
              </w:rPr>
              <w:t>Affect</w:t>
            </w:r>
            <w:proofErr w:type="spellEnd"/>
          </w:p>
        </w:tc>
        <w:tc>
          <w:tcPr>
            <w:tcW w:w="1418" w:type="dxa"/>
          </w:tcPr>
          <w:p w14:paraId="29B5F805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-0.09</w:t>
            </w:r>
          </w:p>
          <w:p w14:paraId="44F890FD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[-0.40, 0.24]</w:t>
            </w:r>
          </w:p>
        </w:tc>
        <w:tc>
          <w:tcPr>
            <w:tcW w:w="1559" w:type="dxa"/>
          </w:tcPr>
          <w:p w14:paraId="0EDF0418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-0.17</w:t>
            </w:r>
          </w:p>
          <w:p w14:paraId="1CACB974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[-0.47, 0.17]</w:t>
            </w:r>
          </w:p>
        </w:tc>
        <w:tc>
          <w:tcPr>
            <w:tcW w:w="992" w:type="dxa"/>
          </w:tcPr>
          <w:p w14:paraId="29535B7A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0.386</w:t>
            </w:r>
          </w:p>
        </w:tc>
        <w:tc>
          <w:tcPr>
            <w:tcW w:w="1276" w:type="dxa"/>
          </w:tcPr>
          <w:p w14:paraId="7DE923F8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0.699</w:t>
            </w:r>
          </w:p>
        </w:tc>
        <w:tc>
          <w:tcPr>
            <w:tcW w:w="1985" w:type="dxa"/>
          </w:tcPr>
          <w:p w14:paraId="7415DA53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[-0.339, 0.500]</w:t>
            </w:r>
          </w:p>
          <w:p w14:paraId="05659E76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22488" w:rsidRPr="00A22488" w14:paraId="6AD68049" w14:textId="77777777" w:rsidTr="00467C7C">
        <w:tc>
          <w:tcPr>
            <w:tcW w:w="2376" w:type="dxa"/>
            <w:vAlign w:val="center"/>
          </w:tcPr>
          <w:p w14:paraId="1E1892E2" w14:textId="77777777" w:rsidR="00A22488" w:rsidRPr="00A22488" w:rsidRDefault="00A22488" w:rsidP="0064152D">
            <w:pPr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 xml:space="preserve">Prosocial </w:t>
            </w:r>
            <w:proofErr w:type="spellStart"/>
            <w:r w:rsidRPr="00A22488">
              <w:rPr>
                <w:sz w:val="20"/>
                <w:szCs w:val="20"/>
              </w:rPr>
              <w:t>Attitudes</w:t>
            </w:r>
            <w:proofErr w:type="spellEnd"/>
          </w:p>
        </w:tc>
        <w:tc>
          <w:tcPr>
            <w:tcW w:w="1418" w:type="dxa"/>
          </w:tcPr>
          <w:p w14:paraId="2FC79EBA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-0.03</w:t>
            </w:r>
          </w:p>
          <w:p w14:paraId="18210902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[-0.35, 0.30]</w:t>
            </w:r>
          </w:p>
        </w:tc>
        <w:tc>
          <w:tcPr>
            <w:tcW w:w="1559" w:type="dxa"/>
          </w:tcPr>
          <w:p w14:paraId="4663577C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0.45*</w:t>
            </w:r>
          </w:p>
          <w:p w14:paraId="6C200E01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[ 0.15, 0.68]</w:t>
            </w:r>
          </w:p>
        </w:tc>
        <w:tc>
          <w:tcPr>
            <w:tcW w:w="992" w:type="dxa"/>
          </w:tcPr>
          <w:p w14:paraId="24C63407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-2.186</w:t>
            </w:r>
          </w:p>
        </w:tc>
        <w:tc>
          <w:tcPr>
            <w:tcW w:w="1276" w:type="dxa"/>
          </w:tcPr>
          <w:p w14:paraId="62C6A72A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22488">
              <w:rPr>
                <w:b/>
                <w:sz w:val="20"/>
                <w:szCs w:val="20"/>
              </w:rPr>
              <w:t>0.028</w:t>
            </w:r>
          </w:p>
        </w:tc>
        <w:tc>
          <w:tcPr>
            <w:tcW w:w="1985" w:type="dxa"/>
          </w:tcPr>
          <w:p w14:paraId="7A07E00E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[-0.839, -0.066]</w:t>
            </w:r>
          </w:p>
          <w:p w14:paraId="1B2B6536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22488" w:rsidRPr="00A22488" w14:paraId="3D29108D" w14:textId="77777777" w:rsidTr="00467C7C">
        <w:tc>
          <w:tcPr>
            <w:tcW w:w="2376" w:type="dxa"/>
            <w:tcBorders>
              <w:bottom w:val="single" w:sz="4" w:space="0" w:color="000000" w:themeColor="text1"/>
            </w:tcBorders>
            <w:vAlign w:val="center"/>
          </w:tcPr>
          <w:p w14:paraId="42046F26" w14:textId="77777777" w:rsidR="00A22488" w:rsidRPr="00A22488" w:rsidRDefault="00A22488" w:rsidP="0064152D">
            <w:pPr>
              <w:jc w:val="center"/>
              <w:rPr>
                <w:sz w:val="20"/>
                <w:szCs w:val="20"/>
              </w:rPr>
            </w:pPr>
            <w:proofErr w:type="spellStart"/>
            <w:r w:rsidRPr="00A22488">
              <w:rPr>
                <w:sz w:val="20"/>
                <w:szCs w:val="20"/>
              </w:rPr>
              <w:t>Anxiety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F28DDBF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-0.09</w:t>
            </w:r>
          </w:p>
          <w:p w14:paraId="1DCFB32B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[-0.40, 0.25]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41936BD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-0.16</w:t>
            </w:r>
          </w:p>
          <w:p w14:paraId="1655BA64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[-0.50, 0.23]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71DC5DF9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0.316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E0E1CE2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0.752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6E76D4A7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2488">
              <w:rPr>
                <w:sz w:val="20"/>
                <w:szCs w:val="20"/>
              </w:rPr>
              <w:t>[-0.352, 0.483]</w:t>
            </w:r>
          </w:p>
          <w:p w14:paraId="5FC9009A" w14:textId="77777777" w:rsidR="00A22488" w:rsidRPr="00A22488" w:rsidRDefault="00A22488" w:rsidP="00A2248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6B6CCDAF" w14:textId="77777777" w:rsidR="009F785D" w:rsidRPr="00E22E40" w:rsidRDefault="009F785D" w:rsidP="009F785D">
      <w:pPr>
        <w:widowControl w:val="0"/>
        <w:autoSpaceDE w:val="0"/>
        <w:autoSpaceDN w:val="0"/>
        <w:adjustRightInd w:val="0"/>
        <w:spacing w:line="240" w:lineRule="auto"/>
        <w:rPr>
          <w:shd w:val="clear" w:color="auto" w:fill="FFFFFF"/>
        </w:rPr>
      </w:pPr>
      <w:r>
        <w:rPr>
          <w:i/>
          <w:iCs/>
        </w:rPr>
        <w:t>Note.</w:t>
      </w:r>
      <w:r>
        <w:t xml:space="preserve"> </w:t>
      </w:r>
      <w:proofErr w:type="spellStart"/>
      <w:r>
        <w:t>Values</w:t>
      </w:r>
      <w:proofErr w:type="spellEnd"/>
      <w:r>
        <w:t xml:space="preserve"> in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 indicate the 95% </w:t>
      </w:r>
      <w:proofErr w:type="spellStart"/>
      <w:r>
        <w:t>confidence</w:t>
      </w:r>
      <w:proofErr w:type="spellEnd"/>
      <w:r>
        <w:t xml:space="preserve"> interval for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Pearson</w:t>
      </w:r>
      <w:proofErr w:type="spellEnd"/>
      <w:r>
        <w:t xml:space="preserve"> </w:t>
      </w:r>
      <w:proofErr w:type="spellStart"/>
      <w:r>
        <w:t>correlation</w:t>
      </w:r>
      <w:proofErr w:type="spellEnd"/>
      <w:r>
        <w:t xml:space="preserve"> </w:t>
      </w:r>
      <w:proofErr w:type="spellStart"/>
      <w:r>
        <w:t>coefficient</w:t>
      </w:r>
      <w:proofErr w:type="spellEnd"/>
      <w:r>
        <w:t xml:space="preserve">. The </w:t>
      </w:r>
      <w:proofErr w:type="spellStart"/>
      <w:r>
        <w:t>confidence</w:t>
      </w:r>
      <w:proofErr w:type="spellEnd"/>
      <w:r>
        <w:t xml:space="preserve"> interval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plausible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correlations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the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correlation</w:t>
      </w:r>
      <w:proofErr w:type="spellEnd"/>
      <w:r>
        <w:t xml:space="preserve"> (</w:t>
      </w:r>
      <w:proofErr w:type="spellStart"/>
      <w:r>
        <w:t>Cumming</w:t>
      </w:r>
      <w:proofErr w:type="spellEnd"/>
      <w:r>
        <w:t xml:space="preserve">, 2014). Z </w:t>
      </w:r>
      <w:proofErr w:type="spellStart"/>
      <w:r>
        <w:t>score</w:t>
      </w:r>
      <w:r w:rsidR="002D415A">
        <w:t>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p-</w:t>
      </w:r>
      <w:proofErr w:type="spellStart"/>
      <w:r>
        <w:t>value</w:t>
      </w:r>
      <w:r w:rsidR="002D415A">
        <w:t>s</w:t>
      </w:r>
      <w:proofErr w:type="spellEnd"/>
      <w:r>
        <w:t xml:space="preserve"> </w:t>
      </w:r>
      <w:r w:rsidR="002D415A">
        <w:t>are</w:t>
      </w:r>
      <w:r>
        <w:t xml:space="preserve"> </w:t>
      </w:r>
      <w:proofErr w:type="spellStart"/>
      <w:r>
        <w:t>computed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 w:rsidRPr="00E22E40">
        <w:rPr>
          <w:shd w:val="clear" w:color="auto" w:fill="FFFFFF"/>
        </w:rPr>
        <w:t>Silver</w:t>
      </w:r>
      <w:proofErr w:type="spellEnd"/>
      <w:r w:rsidRPr="00E22E40">
        <w:rPr>
          <w:shd w:val="clear" w:color="auto" w:fill="FFFFFF"/>
        </w:rPr>
        <w:t xml:space="preserve">, </w:t>
      </w:r>
      <w:proofErr w:type="spellStart"/>
      <w:r w:rsidRPr="00E22E40">
        <w:rPr>
          <w:shd w:val="clear" w:color="auto" w:fill="FFFFFF"/>
        </w:rPr>
        <w:t>Hittner</w:t>
      </w:r>
      <w:proofErr w:type="spellEnd"/>
      <w:r w:rsidRPr="00E22E40">
        <w:rPr>
          <w:shd w:val="clear" w:color="auto" w:fill="FFFFFF"/>
        </w:rPr>
        <w:t xml:space="preserve">, </w:t>
      </w:r>
      <w:proofErr w:type="spellStart"/>
      <w:r w:rsidRPr="00E22E40">
        <w:rPr>
          <w:shd w:val="clear" w:color="auto" w:fill="FFFFFF"/>
        </w:rPr>
        <w:t>and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May’s</w:t>
      </w:r>
      <w:proofErr w:type="spellEnd"/>
      <w:r w:rsidRPr="00E22E40">
        <w:rPr>
          <w:shd w:val="clear" w:color="auto" w:fill="FFFFFF"/>
        </w:rPr>
        <w:t xml:space="preserve"> (2004) </w:t>
      </w:r>
      <w:proofErr w:type="spellStart"/>
      <w:r w:rsidRPr="00E22E40">
        <w:rPr>
          <w:shd w:val="clear" w:color="auto" w:fill="FFFFFF"/>
        </w:rPr>
        <w:t>modification</w:t>
      </w:r>
      <w:proofErr w:type="spellEnd"/>
      <w:r w:rsidRPr="00E22E40">
        <w:rPr>
          <w:shd w:val="clear" w:color="auto" w:fill="FFFFFF"/>
        </w:rPr>
        <w:t xml:space="preserve"> of Dunn </w:t>
      </w:r>
      <w:proofErr w:type="spellStart"/>
      <w:r w:rsidRPr="00E22E40">
        <w:rPr>
          <w:shd w:val="clear" w:color="auto" w:fill="FFFFFF"/>
        </w:rPr>
        <w:t>and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Clark’s</w:t>
      </w:r>
      <w:proofErr w:type="spellEnd"/>
      <w:r w:rsidRPr="00E22E40">
        <w:rPr>
          <w:shd w:val="clear" w:color="auto" w:fill="FFFFFF"/>
        </w:rPr>
        <w:t xml:space="preserve"> (1969) z </w:t>
      </w:r>
      <w:proofErr w:type="spellStart"/>
      <w:r w:rsidRPr="00E22E40">
        <w:rPr>
          <w:shd w:val="clear" w:color="auto" w:fill="FFFFFF"/>
        </w:rPr>
        <w:t>using</w:t>
      </w:r>
      <w:proofErr w:type="spellEnd"/>
      <w:r w:rsidRPr="00E22E40">
        <w:rPr>
          <w:shd w:val="clear" w:color="auto" w:fill="FFFFFF"/>
        </w:rPr>
        <w:t xml:space="preserve"> a </w:t>
      </w:r>
      <w:proofErr w:type="spellStart"/>
      <w:r w:rsidRPr="00E22E40">
        <w:rPr>
          <w:shd w:val="clear" w:color="auto" w:fill="FFFFFF"/>
        </w:rPr>
        <w:t>backtransformed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average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Fisher’s</w:t>
      </w:r>
      <w:proofErr w:type="spellEnd"/>
      <w:r w:rsidRPr="00E22E40">
        <w:rPr>
          <w:shd w:val="clear" w:color="auto" w:fill="FFFFFF"/>
        </w:rPr>
        <w:t xml:space="preserve"> (1921) Z </w:t>
      </w:r>
      <w:proofErr w:type="spellStart"/>
      <w:r w:rsidRPr="00E22E40">
        <w:rPr>
          <w:shd w:val="clear" w:color="auto" w:fill="FFFFFF"/>
        </w:rPr>
        <w:t>procedure</w:t>
      </w:r>
      <w:proofErr w:type="spellEnd"/>
      <w:r>
        <w:rPr>
          <w:shd w:val="clear" w:color="auto" w:fill="FFFFFF"/>
        </w:rPr>
        <w:t xml:space="preserve">. </w:t>
      </w:r>
      <w:proofErr w:type="spellStart"/>
      <w:r w:rsidRPr="00E22E40">
        <w:rPr>
          <w:shd w:val="clear" w:color="auto" w:fill="FFFFFF"/>
        </w:rPr>
        <w:t>Zou’s</w:t>
      </w:r>
      <w:proofErr w:type="spellEnd"/>
      <w:r w:rsidRPr="00E22E40">
        <w:rPr>
          <w:shd w:val="clear" w:color="auto" w:fill="FFFFFF"/>
        </w:rPr>
        <w:t xml:space="preserve"> (2007) </w:t>
      </w:r>
      <w:proofErr w:type="spellStart"/>
      <w:r w:rsidRPr="00E22E40">
        <w:rPr>
          <w:shd w:val="clear" w:color="auto" w:fill="FFFFFF"/>
        </w:rPr>
        <w:t>confidence</w:t>
      </w:r>
      <w:proofErr w:type="spellEnd"/>
      <w:r w:rsidRPr="00E22E40">
        <w:rPr>
          <w:shd w:val="clear" w:color="auto" w:fill="FFFFFF"/>
        </w:rPr>
        <w:t xml:space="preserve"> interval </w:t>
      </w:r>
      <w:proofErr w:type="spellStart"/>
      <w:r>
        <w:rPr>
          <w:shd w:val="clear" w:color="auto" w:fill="FFFFFF"/>
        </w:rPr>
        <w:t>shows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uncertainty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around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correlation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differences</w:t>
      </w:r>
      <w:proofErr w:type="spellEnd"/>
      <w:r>
        <w:rPr>
          <w:shd w:val="clear" w:color="auto" w:fill="FFFFFF"/>
        </w:rPr>
        <w:t xml:space="preserve">.  </w:t>
      </w:r>
    </w:p>
    <w:p w14:paraId="481B91F5" w14:textId="77777777" w:rsidR="009F785D" w:rsidRDefault="009F785D" w:rsidP="009F785D">
      <w:pPr>
        <w:widowControl w:val="0"/>
        <w:autoSpaceDE w:val="0"/>
        <w:autoSpaceDN w:val="0"/>
        <w:adjustRightInd w:val="0"/>
        <w:spacing w:line="240" w:lineRule="auto"/>
      </w:pPr>
      <w:r>
        <w:t xml:space="preserve">* </w:t>
      </w:r>
      <w:proofErr w:type="spellStart"/>
      <w:r>
        <w:t>indicates</w:t>
      </w:r>
      <w:proofErr w:type="spellEnd"/>
      <w:r>
        <w:t xml:space="preserve"> </w:t>
      </w:r>
      <w:r>
        <w:rPr>
          <w:i/>
          <w:iCs/>
        </w:rPr>
        <w:t>p</w:t>
      </w:r>
      <w:r>
        <w:t xml:space="preserve"> &lt; .05. ** </w:t>
      </w:r>
      <w:proofErr w:type="spellStart"/>
      <w:r>
        <w:t>indicates</w:t>
      </w:r>
      <w:proofErr w:type="spellEnd"/>
      <w:r>
        <w:t xml:space="preserve"> </w:t>
      </w:r>
      <w:r>
        <w:rPr>
          <w:i/>
          <w:iCs/>
        </w:rPr>
        <w:t>p</w:t>
      </w:r>
      <w:r>
        <w:t xml:space="preserve"> &lt; .01.</w:t>
      </w:r>
    </w:p>
    <w:p w14:paraId="267A5079" w14:textId="77777777" w:rsidR="008810D5" w:rsidRDefault="008810D5" w:rsidP="00CA4D58">
      <w:pPr>
        <w:rPr>
          <w:color w:val="FF0000"/>
          <w:lang w:val="en-GB"/>
        </w:rPr>
      </w:pPr>
    </w:p>
    <w:p w14:paraId="247074C5" w14:textId="4903810B" w:rsidR="00E22E40" w:rsidRPr="008810D5" w:rsidRDefault="00CB54C6" w:rsidP="00CA4D58">
      <w:pPr>
        <w:rPr>
          <w:color w:val="000000" w:themeColor="text1"/>
          <w:lang w:val="en-GB"/>
        </w:rPr>
      </w:pPr>
      <w:r w:rsidRPr="008810D5">
        <w:rPr>
          <w:color w:val="000000" w:themeColor="text1"/>
          <w:lang w:val="en-GB"/>
        </w:rPr>
        <w:t>References</w:t>
      </w:r>
    </w:p>
    <w:p w14:paraId="093C746C" w14:textId="77777777" w:rsidR="00E22E40" w:rsidRDefault="00E22E40" w:rsidP="00E22E40">
      <w:pPr>
        <w:widowControl w:val="0"/>
        <w:autoSpaceDE w:val="0"/>
        <w:autoSpaceDN w:val="0"/>
        <w:adjustRightInd w:val="0"/>
        <w:spacing w:line="240" w:lineRule="auto"/>
        <w:rPr>
          <w:shd w:val="clear" w:color="auto" w:fill="FFFFFF"/>
        </w:rPr>
      </w:pPr>
      <w:proofErr w:type="spellStart"/>
      <w:r w:rsidRPr="00E22E40">
        <w:rPr>
          <w:shd w:val="clear" w:color="auto" w:fill="FFFFFF"/>
        </w:rPr>
        <w:t>Cumming</w:t>
      </w:r>
      <w:proofErr w:type="spellEnd"/>
      <w:r w:rsidRPr="00E22E40">
        <w:rPr>
          <w:shd w:val="clear" w:color="auto" w:fill="FFFFFF"/>
        </w:rPr>
        <w:t xml:space="preserve">, G. (2014). The </w:t>
      </w:r>
      <w:proofErr w:type="spellStart"/>
      <w:r w:rsidRPr="00E22E40">
        <w:rPr>
          <w:shd w:val="clear" w:color="auto" w:fill="FFFFFF"/>
        </w:rPr>
        <w:t>new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statistics</w:t>
      </w:r>
      <w:proofErr w:type="spellEnd"/>
      <w:r w:rsidRPr="00E22E40">
        <w:rPr>
          <w:shd w:val="clear" w:color="auto" w:fill="FFFFFF"/>
        </w:rPr>
        <w:t xml:space="preserve">: </w:t>
      </w:r>
      <w:proofErr w:type="spellStart"/>
      <w:r w:rsidRPr="00E22E40">
        <w:rPr>
          <w:shd w:val="clear" w:color="auto" w:fill="FFFFFF"/>
        </w:rPr>
        <w:t>Why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and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how</w:t>
      </w:r>
      <w:proofErr w:type="spellEnd"/>
      <w:r w:rsidRPr="00E22E40">
        <w:rPr>
          <w:shd w:val="clear" w:color="auto" w:fill="FFFFFF"/>
        </w:rPr>
        <w:t>. </w:t>
      </w:r>
      <w:proofErr w:type="spellStart"/>
      <w:r w:rsidRPr="00E22E40">
        <w:rPr>
          <w:i/>
          <w:iCs/>
          <w:shd w:val="clear" w:color="auto" w:fill="FFFFFF"/>
        </w:rPr>
        <w:t>Psychological</w:t>
      </w:r>
      <w:proofErr w:type="spellEnd"/>
      <w:r w:rsidRPr="00E22E40">
        <w:rPr>
          <w:i/>
          <w:iCs/>
          <w:shd w:val="clear" w:color="auto" w:fill="FFFFFF"/>
        </w:rPr>
        <w:t xml:space="preserve"> </w:t>
      </w:r>
      <w:proofErr w:type="spellStart"/>
      <w:r w:rsidRPr="00E22E40">
        <w:rPr>
          <w:i/>
          <w:iCs/>
          <w:shd w:val="clear" w:color="auto" w:fill="FFFFFF"/>
        </w:rPr>
        <w:t>science</w:t>
      </w:r>
      <w:proofErr w:type="spellEnd"/>
      <w:r w:rsidRPr="00E22E40">
        <w:rPr>
          <w:shd w:val="clear" w:color="auto" w:fill="FFFFFF"/>
        </w:rPr>
        <w:t>, </w:t>
      </w:r>
      <w:r w:rsidRPr="00E22E40">
        <w:rPr>
          <w:i/>
          <w:iCs/>
          <w:shd w:val="clear" w:color="auto" w:fill="FFFFFF"/>
        </w:rPr>
        <w:t>25</w:t>
      </w:r>
      <w:r w:rsidRPr="00E22E40">
        <w:rPr>
          <w:shd w:val="clear" w:color="auto" w:fill="FFFFFF"/>
        </w:rPr>
        <w:t xml:space="preserve">(1), 7-29. </w:t>
      </w:r>
      <w:hyperlink r:id="rId6" w:history="1">
        <w:r w:rsidR="004D5570" w:rsidRPr="00273EDD">
          <w:rPr>
            <w:rStyle w:val="Hyperlink"/>
            <w:shd w:val="clear" w:color="auto" w:fill="FFFFFF"/>
          </w:rPr>
          <w:t>https://doi.org/10.1177/0956797613504966</w:t>
        </w:r>
      </w:hyperlink>
    </w:p>
    <w:p w14:paraId="6F4B1851" w14:textId="77777777" w:rsidR="00E22E40" w:rsidRDefault="00E22E40" w:rsidP="00E22E40">
      <w:pPr>
        <w:widowControl w:val="0"/>
        <w:autoSpaceDE w:val="0"/>
        <w:autoSpaceDN w:val="0"/>
        <w:adjustRightInd w:val="0"/>
        <w:spacing w:line="240" w:lineRule="auto"/>
        <w:rPr>
          <w:shd w:val="clear" w:color="auto" w:fill="FFFFFF"/>
        </w:rPr>
      </w:pPr>
      <w:proofErr w:type="spellStart"/>
      <w:r w:rsidRPr="00E22E40">
        <w:rPr>
          <w:shd w:val="clear" w:color="auto" w:fill="FFFFFF"/>
        </w:rPr>
        <w:t>Silver</w:t>
      </w:r>
      <w:proofErr w:type="spellEnd"/>
      <w:r w:rsidRPr="00E22E40">
        <w:rPr>
          <w:shd w:val="clear" w:color="auto" w:fill="FFFFFF"/>
        </w:rPr>
        <w:t xml:space="preserve">, N. C., </w:t>
      </w:r>
      <w:proofErr w:type="spellStart"/>
      <w:r w:rsidRPr="00E22E40">
        <w:rPr>
          <w:shd w:val="clear" w:color="auto" w:fill="FFFFFF"/>
        </w:rPr>
        <w:t>Hittner</w:t>
      </w:r>
      <w:proofErr w:type="spellEnd"/>
      <w:r w:rsidRPr="00E22E40">
        <w:rPr>
          <w:shd w:val="clear" w:color="auto" w:fill="FFFFFF"/>
        </w:rPr>
        <w:t xml:space="preserve">, J. B., &amp; May, K. (2004). </w:t>
      </w:r>
      <w:proofErr w:type="spellStart"/>
      <w:r w:rsidRPr="00E22E40">
        <w:rPr>
          <w:shd w:val="clear" w:color="auto" w:fill="FFFFFF"/>
        </w:rPr>
        <w:t>Testing</w:t>
      </w:r>
      <w:proofErr w:type="spellEnd"/>
      <w:r w:rsidRPr="00E22E40">
        <w:rPr>
          <w:shd w:val="clear" w:color="auto" w:fill="FFFFFF"/>
        </w:rPr>
        <w:t xml:space="preserve"> dependent </w:t>
      </w:r>
      <w:proofErr w:type="spellStart"/>
      <w:r w:rsidRPr="00E22E40">
        <w:rPr>
          <w:shd w:val="clear" w:color="auto" w:fill="FFFFFF"/>
        </w:rPr>
        <w:t>correlations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with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nonoverlapping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variables</w:t>
      </w:r>
      <w:proofErr w:type="spellEnd"/>
      <w:r w:rsidRPr="00E22E40">
        <w:rPr>
          <w:shd w:val="clear" w:color="auto" w:fill="FFFFFF"/>
        </w:rPr>
        <w:t xml:space="preserve">: A Monte </w:t>
      </w:r>
      <w:proofErr w:type="spellStart"/>
      <w:r w:rsidRPr="00E22E40">
        <w:rPr>
          <w:shd w:val="clear" w:color="auto" w:fill="FFFFFF"/>
        </w:rPr>
        <w:t>Carlo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simulation</w:t>
      </w:r>
      <w:proofErr w:type="spellEnd"/>
      <w:r w:rsidRPr="00E22E40">
        <w:rPr>
          <w:shd w:val="clear" w:color="auto" w:fill="FFFFFF"/>
        </w:rPr>
        <w:t xml:space="preserve">. </w:t>
      </w:r>
      <w:r w:rsidRPr="00E22E40">
        <w:rPr>
          <w:i/>
          <w:shd w:val="clear" w:color="auto" w:fill="FFFFFF"/>
        </w:rPr>
        <w:t xml:space="preserve">Journal of Experimental </w:t>
      </w:r>
      <w:proofErr w:type="spellStart"/>
      <w:r w:rsidRPr="00E22E40">
        <w:rPr>
          <w:i/>
          <w:shd w:val="clear" w:color="auto" w:fill="FFFFFF"/>
        </w:rPr>
        <w:t>Education</w:t>
      </w:r>
      <w:proofErr w:type="spellEnd"/>
      <w:r w:rsidRPr="00E22E40">
        <w:rPr>
          <w:shd w:val="clear" w:color="auto" w:fill="FFFFFF"/>
        </w:rPr>
        <w:t xml:space="preserve">, </w:t>
      </w:r>
      <w:r w:rsidRPr="00E22E40">
        <w:rPr>
          <w:i/>
          <w:shd w:val="clear" w:color="auto" w:fill="FFFFFF"/>
        </w:rPr>
        <w:t>73</w:t>
      </w:r>
      <w:r w:rsidRPr="00E22E40">
        <w:rPr>
          <w:shd w:val="clear" w:color="auto" w:fill="FFFFFF"/>
        </w:rPr>
        <w:t xml:space="preserve">, 53-69. </w:t>
      </w:r>
      <w:hyperlink r:id="rId7" w:history="1">
        <w:r w:rsidR="004D5570" w:rsidRPr="00273EDD">
          <w:rPr>
            <w:rStyle w:val="Hyperlink"/>
            <w:shd w:val="clear" w:color="auto" w:fill="FFFFFF"/>
          </w:rPr>
          <w:t>https://doi.org/10.3200/JEXE.71.1.53-70</w:t>
        </w:r>
      </w:hyperlink>
    </w:p>
    <w:p w14:paraId="2EF0C766" w14:textId="77777777" w:rsidR="00E22E40" w:rsidRDefault="00E22E40" w:rsidP="00E22E40">
      <w:pPr>
        <w:widowControl w:val="0"/>
        <w:autoSpaceDE w:val="0"/>
        <w:autoSpaceDN w:val="0"/>
        <w:adjustRightInd w:val="0"/>
        <w:spacing w:line="240" w:lineRule="auto"/>
        <w:rPr>
          <w:shd w:val="clear" w:color="auto" w:fill="FFFFFF"/>
        </w:rPr>
      </w:pPr>
      <w:proofErr w:type="spellStart"/>
      <w:r w:rsidRPr="00E22E40">
        <w:rPr>
          <w:shd w:val="clear" w:color="auto" w:fill="FFFFFF"/>
        </w:rPr>
        <w:t>Zou</w:t>
      </w:r>
      <w:proofErr w:type="spellEnd"/>
      <w:r w:rsidRPr="00E22E40">
        <w:rPr>
          <w:shd w:val="clear" w:color="auto" w:fill="FFFFFF"/>
        </w:rPr>
        <w:t xml:space="preserve">, G. Y. (2007). </w:t>
      </w:r>
      <w:proofErr w:type="spellStart"/>
      <w:r w:rsidRPr="00E22E40">
        <w:rPr>
          <w:shd w:val="clear" w:color="auto" w:fill="FFFFFF"/>
        </w:rPr>
        <w:t>Toward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using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confidence</w:t>
      </w:r>
      <w:proofErr w:type="spellEnd"/>
      <w:r w:rsidRPr="00E22E40">
        <w:rPr>
          <w:shd w:val="clear" w:color="auto" w:fill="FFFFFF"/>
        </w:rPr>
        <w:t xml:space="preserve"> </w:t>
      </w:r>
      <w:proofErr w:type="spellStart"/>
      <w:r w:rsidRPr="00E22E40">
        <w:rPr>
          <w:shd w:val="clear" w:color="auto" w:fill="FFFFFF"/>
        </w:rPr>
        <w:t>intervals</w:t>
      </w:r>
      <w:proofErr w:type="spellEnd"/>
      <w:r w:rsidRPr="00E22E40">
        <w:rPr>
          <w:shd w:val="clear" w:color="auto" w:fill="FFFFFF"/>
        </w:rPr>
        <w:t xml:space="preserve"> to compare </w:t>
      </w:r>
      <w:proofErr w:type="spellStart"/>
      <w:r w:rsidRPr="00E22E40">
        <w:rPr>
          <w:shd w:val="clear" w:color="auto" w:fill="FFFFFF"/>
        </w:rPr>
        <w:t>correlations</w:t>
      </w:r>
      <w:proofErr w:type="spellEnd"/>
      <w:r w:rsidRPr="00E22E40">
        <w:rPr>
          <w:shd w:val="clear" w:color="auto" w:fill="FFFFFF"/>
        </w:rPr>
        <w:t xml:space="preserve">. </w:t>
      </w:r>
      <w:proofErr w:type="spellStart"/>
      <w:r w:rsidRPr="00E22E40">
        <w:rPr>
          <w:i/>
          <w:shd w:val="clear" w:color="auto" w:fill="FFFFFF"/>
        </w:rPr>
        <w:t>Psychological</w:t>
      </w:r>
      <w:proofErr w:type="spellEnd"/>
      <w:r w:rsidRPr="00E22E40">
        <w:rPr>
          <w:i/>
          <w:shd w:val="clear" w:color="auto" w:fill="FFFFFF"/>
        </w:rPr>
        <w:t xml:space="preserve"> </w:t>
      </w:r>
      <w:proofErr w:type="spellStart"/>
      <w:r w:rsidRPr="00E22E40">
        <w:rPr>
          <w:i/>
          <w:shd w:val="clear" w:color="auto" w:fill="FFFFFF"/>
        </w:rPr>
        <w:t>Methods</w:t>
      </w:r>
      <w:proofErr w:type="spellEnd"/>
      <w:r w:rsidRPr="00E22E40">
        <w:rPr>
          <w:shd w:val="clear" w:color="auto" w:fill="FFFFFF"/>
        </w:rPr>
        <w:t xml:space="preserve">, </w:t>
      </w:r>
      <w:r w:rsidRPr="00E22E40">
        <w:rPr>
          <w:i/>
          <w:shd w:val="clear" w:color="auto" w:fill="FFFFFF"/>
        </w:rPr>
        <w:t>12</w:t>
      </w:r>
      <w:r w:rsidRPr="00E22E40">
        <w:rPr>
          <w:shd w:val="clear" w:color="auto" w:fill="FFFFFF"/>
        </w:rPr>
        <w:t xml:space="preserve">, 399-413. </w:t>
      </w:r>
      <w:hyperlink r:id="rId8" w:history="1">
        <w:r w:rsidR="004D5570" w:rsidRPr="00273EDD">
          <w:rPr>
            <w:rStyle w:val="Hyperlink"/>
            <w:shd w:val="clear" w:color="auto" w:fill="FFFFFF"/>
          </w:rPr>
          <w:t>https://doi.org/10.1037/1082-989X.12.4.399</w:t>
        </w:r>
      </w:hyperlink>
    </w:p>
    <w:p w14:paraId="661E6427" w14:textId="77777777" w:rsidR="004D5570" w:rsidRPr="00E22E40" w:rsidRDefault="004D5570" w:rsidP="00E22E40">
      <w:pPr>
        <w:widowControl w:val="0"/>
        <w:autoSpaceDE w:val="0"/>
        <w:autoSpaceDN w:val="0"/>
        <w:adjustRightInd w:val="0"/>
        <w:spacing w:line="240" w:lineRule="auto"/>
        <w:rPr>
          <w:shd w:val="clear" w:color="auto" w:fill="FFFFFF"/>
        </w:rPr>
      </w:pPr>
    </w:p>
    <w:p w14:paraId="36F50CAD" w14:textId="77777777" w:rsidR="00E22E40" w:rsidRPr="00A53EDD" w:rsidRDefault="00E22E40" w:rsidP="00CA4D58">
      <w:pPr>
        <w:rPr>
          <w:color w:val="FF0000"/>
          <w:lang w:val="en-GB"/>
        </w:rPr>
      </w:pPr>
    </w:p>
    <w:sectPr w:rsidR="00E22E40" w:rsidRPr="00A53EDD" w:rsidSect="006C14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52CF" w14:textId="77777777" w:rsidR="00123A35" w:rsidRDefault="00123A35" w:rsidP="00D23AB8">
      <w:pPr>
        <w:spacing w:line="240" w:lineRule="auto"/>
      </w:pPr>
      <w:r>
        <w:separator/>
      </w:r>
    </w:p>
  </w:endnote>
  <w:endnote w:type="continuationSeparator" w:id="0">
    <w:p w14:paraId="3ACC7E44" w14:textId="77777777" w:rsidR="00123A35" w:rsidRDefault="00123A35" w:rsidP="00D23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E246" w14:textId="77777777" w:rsidR="00D23AB8" w:rsidRDefault="00D23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4236" w14:textId="77777777" w:rsidR="00D23AB8" w:rsidRDefault="00D23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0320" w14:textId="77777777" w:rsidR="00D23AB8" w:rsidRDefault="00D23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D7B2" w14:textId="77777777" w:rsidR="00123A35" w:rsidRDefault="00123A35" w:rsidP="00D23AB8">
      <w:pPr>
        <w:spacing w:line="240" w:lineRule="auto"/>
      </w:pPr>
      <w:r>
        <w:separator/>
      </w:r>
    </w:p>
  </w:footnote>
  <w:footnote w:type="continuationSeparator" w:id="0">
    <w:p w14:paraId="0B4DC8D7" w14:textId="77777777" w:rsidR="00123A35" w:rsidRDefault="00123A35" w:rsidP="00D23A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EF6C" w14:textId="77777777" w:rsidR="00D23AB8" w:rsidRDefault="00D23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2222" w14:textId="227DFCC3" w:rsidR="00916D30" w:rsidRPr="00376CC5" w:rsidRDefault="00916D30" w:rsidP="00916D30">
    <w:pPr>
      <w:pStyle w:val="Title"/>
    </w:pPr>
    <w:r w:rsidRPr="009151AA">
      <w:ptab w:relativeTo="margin" w:alignment="center" w:leader="none"/>
    </w:r>
    <w:r w:rsidRPr="009151AA">
      <w:ptab w:relativeTo="margin" w:alignment="right" w:leader="none"/>
    </w:r>
    <w:r w:rsidRPr="009151AA">
      <w:t>Supplementary Material</w:t>
    </w:r>
    <w:r>
      <w:t xml:space="preserve"> </w:t>
    </w:r>
    <w:proofErr w:type="gramStart"/>
    <w:r>
      <w:t>2 :</w:t>
    </w:r>
    <w:proofErr w:type="gramEnd"/>
    <w:r>
      <w:t xml:space="preserve"> Oxytocin moderates positive affect gains in a role-play interaction</w:t>
    </w:r>
  </w:p>
  <w:p w14:paraId="4B2C71A5" w14:textId="77777777" w:rsidR="00D23AB8" w:rsidRDefault="00D23AB8" w:rsidP="00D23AB8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3109C37" wp14:editId="2F459238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  <w:p w14:paraId="16B97C8B" w14:textId="77777777" w:rsidR="00D23AB8" w:rsidRDefault="00D23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A892" w14:textId="77777777" w:rsidR="00D23AB8" w:rsidRDefault="00D23A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CC5"/>
    <w:rsid w:val="00041510"/>
    <w:rsid w:val="000B3949"/>
    <w:rsid w:val="00111BA2"/>
    <w:rsid w:val="00123A35"/>
    <w:rsid w:val="001D1CF2"/>
    <w:rsid w:val="00217AB6"/>
    <w:rsid w:val="002D415A"/>
    <w:rsid w:val="003E73DF"/>
    <w:rsid w:val="00467C7C"/>
    <w:rsid w:val="00472F3A"/>
    <w:rsid w:val="004D5570"/>
    <w:rsid w:val="004E12BF"/>
    <w:rsid w:val="004F2C8E"/>
    <w:rsid w:val="00504301"/>
    <w:rsid w:val="005472E9"/>
    <w:rsid w:val="00551412"/>
    <w:rsid w:val="005B2438"/>
    <w:rsid w:val="005E0CDE"/>
    <w:rsid w:val="005F0C58"/>
    <w:rsid w:val="00665D92"/>
    <w:rsid w:val="00667E3D"/>
    <w:rsid w:val="006C14C1"/>
    <w:rsid w:val="00715498"/>
    <w:rsid w:val="00797268"/>
    <w:rsid w:val="007D5FBF"/>
    <w:rsid w:val="007E7649"/>
    <w:rsid w:val="007F4449"/>
    <w:rsid w:val="008810D5"/>
    <w:rsid w:val="008E3294"/>
    <w:rsid w:val="008F064B"/>
    <w:rsid w:val="00916D30"/>
    <w:rsid w:val="00924738"/>
    <w:rsid w:val="009952B3"/>
    <w:rsid w:val="009B5531"/>
    <w:rsid w:val="009F785D"/>
    <w:rsid w:val="00A22488"/>
    <w:rsid w:val="00A53EDD"/>
    <w:rsid w:val="00A73534"/>
    <w:rsid w:val="00A740C3"/>
    <w:rsid w:val="00A81E45"/>
    <w:rsid w:val="00B61A9C"/>
    <w:rsid w:val="00B942FC"/>
    <w:rsid w:val="00BE7C37"/>
    <w:rsid w:val="00C17ED7"/>
    <w:rsid w:val="00C41A01"/>
    <w:rsid w:val="00C97D60"/>
    <w:rsid w:val="00CA4D58"/>
    <w:rsid w:val="00CB54C6"/>
    <w:rsid w:val="00CD798D"/>
    <w:rsid w:val="00D007F8"/>
    <w:rsid w:val="00D229BA"/>
    <w:rsid w:val="00D23AB8"/>
    <w:rsid w:val="00D466A1"/>
    <w:rsid w:val="00DA6CC5"/>
    <w:rsid w:val="00DE04CB"/>
    <w:rsid w:val="00DE3710"/>
    <w:rsid w:val="00E12AC4"/>
    <w:rsid w:val="00E21287"/>
    <w:rsid w:val="00E22E40"/>
    <w:rsid w:val="00E92061"/>
    <w:rsid w:val="00EB3CE4"/>
    <w:rsid w:val="00F85847"/>
    <w:rsid w:val="00F90B11"/>
    <w:rsid w:val="00F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9E8EB7"/>
  <w15:docId w15:val="{98A0A599-7B37-4EDC-9E43-C25E607A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C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CC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F0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064B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gnvwddmdl3b">
    <w:name w:val="gnvwddmdl3b"/>
    <w:basedOn w:val="DefaultParagraphFont"/>
    <w:rsid w:val="008F064B"/>
  </w:style>
  <w:style w:type="character" w:styleId="Hyperlink">
    <w:name w:val="Hyperlink"/>
    <w:basedOn w:val="DefaultParagraphFont"/>
    <w:uiPriority w:val="99"/>
    <w:unhideWhenUsed/>
    <w:rsid w:val="004D557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D23AB8"/>
    <w:pPr>
      <w:suppressLineNumbers/>
      <w:spacing w:before="240" w:after="360" w:line="240" w:lineRule="auto"/>
      <w:jc w:val="center"/>
    </w:pPr>
    <w:rPr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D23AB8"/>
    <w:rPr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D23AB8"/>
    <w:pPr>
      <w:spacing w:after="120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D23AB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B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23AB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B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1082-989X.12.4.399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200/JEXE.71.1.53-7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1177/095679761350496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</dc:creator>
  <cp:keywords/>
  <dc:description/>
  <cp:lastModifiedBy>Alexandru Berceanu</cp:lastModifiedBy>
  <cp:revision>39</cp:revision>
  <dcterms:created xsi:type="dcterms:W3CDTF">2023-01-11T17:43:00Z</dcterms:created>
  <dcterms:modified xsi:type="dcterms:W3CDTF">2024-05-13T15:13:00Z</dcterms:modified>
</cp:coreProperties>
</file>