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AFA5" w14:textId="425D5207" w:rsidR="00073DD2" w:rsidRDefault="00DC2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upplementary</w:t>
      </w:r>
      <w:r w:rsidR="00A9576A">
        <w:rPr>
          <w:rFonts w:ascii="Times New Roman" w:hAnsi="Times New Roman" w:cs="Times New Roman"/>
        </w:rPr>
        <w:t xml:space="preserve"> </w:t>
      </w:r>
      <w:r w:rsidR="00A9576A" w:rsidRPr="00A9576A">
        <w:rPr>
          <w:rFonts w:ascii="Times New Roman" w:hAnsi="Times New Roman" w:cs="Times New Roman"/>
        </w:rPr>
        <w:t>Material</w:t>
      </w:r>
      <w:r w:rsidR="005D0615">
        <w:rPr>
          <w:rFonts w:ascii="Times New Roman" w:hAnsi="Times New Roman" w:cs="Times New Roman"/>
        </w:rPr>
        <w:t xml:space="preserve"> - </w:t>
      </w:r>
      <w:r w:rsidR="005D0615" w:rsidRPr="00C87E14">
        <w:rPr>
          <w:rFonts w:ascii="Times New Roman" w:hAnsi="Times New Roman" w:cs="Times New Roman"/>
        </w:rPr>
        <w:t xml:space="preserve">Appendix </w:t>
      </w:r>
      <w:r w:rsidR="00730DE0">
        <w:rPr>
          <w:rFonts w:ascii="Times New Roman" w:hAnsi="Times New Roman" w:cs="Times New Roman"/>
        </w:rPr>
        <w:t>Table</w:t>
      </w:r>
      <w:r w:rsidR="005D0615" w:rsidRPr="00C87E14">
        <w:rPr>
          <w:rFonts w:ascii="Times New Roman" w:hAnsi="Times New Roman" w:cs="Times New Roman"/>
        </w:rPr>
        <w:t xml:space="preserve"> 1</w:t>
      </w:r>
    </w:p>
    <w:p w14:paraId="2D987922" w14:textId="0F645E3F" w:rsidR="008D30FE" w:rsidRDefault="008D30FE">
      <w:pPr>
        <w:widowControl/>
        <w:rPr>
          <w:rFonts w:ascii="Times New Roman" w:hAnsi="Times New Roman" w:cs="Times New Roman"/>
        </w:rPr>
      </w:pPr>
    </w:p>
    <w:p w14:paraId="3C6AC616" w14:textId="1C4DA467" w:rsidR="00073DD2" w:rsidRPr="00073DD2" w:rsidRDefault="00073DD2">
      <w:pPr>
        <w:rPr>
          <w:rFonts w:ascii="Times New Roman" w:hAnsi="Times New Roman" w:cs="Times New Roman"/>
        </w:rPr>
      </w:pPr>
      <w:r w:rsidRPr="00C87E14">
        <w:rPr>
          <w:rFonts w:ascii="Times New Roman" w:hAnsi="Times New Roman" w:cs="Times New Roman"/>
        </w:rPr>
        <w:t>Appendix Table 1: Comparison of costs parameters weighted by GDP per capita between Taiwan and United States</w:t>
      </w:r>
    </w:p>
    <w:tbl>
      <w:tblPr>
        <w:tblStyle w:val="2"/>
        <w:tblpPr w:leftFromText="180" w:rightFromText="180" w:vertAnchor="text" w:horzAnchor="margin" w:tblpY="138"/>
        <w:tblW w:w="1360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552"/>
        <w:gridCol w:w="1842"/>
        <w:gridCol w:w="1701"/>
        <w:gridCol w:w="1418"/>
        <w:gridCol w:w="1843"/>
        <w:gridCol w:w="1842"/>
      </w:tblGrid>
      <w:tr w:rsidR="00073DD2" w:rsidRPr="000B3653" w14:paraId="55E074C7" w14:textId="77777777" w:rsidTr="00073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D1D8680" w14:textId="77777777" w:rsidR="00073DD2" w:rsidRDefault="00073DD2" w:rsidP="00073DD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B3653">
              <w:rPr>
                <w:rFonts w:ascii="Times New Roman" w:hAnsi="Times New Roman" w:cs="Times New Roman"/>
              </w:rPr>
              <w:t xml:space="preserve">USD </w:t>
            </w:r>
          </w:p>
          <w:p w14:paraId="70BDC53F" w14:textId="77777777" w:rsidR="00073DD2" w:rsidRPr="000B3653" w:rsidRDefault="00073DD2" w:rsidP="00073DD2">
            <w:pPr>
              <w:rPr>
                <w:rFonts w:ascii="Times New Roman" w:hAnsi="Times New Roman" w:cs="Times New Roman"/>
              </w:rPr>
            </w:pPr>
            <w:r w:rsidRPr="000B3653">
              <w:rPr>
                <w:rFonts w:ascii="Times New Roman" w:hAnsi="Times New Roman" w:cs="Times New Roman"/>
              </w:rPr>
              <w:t>per month</w:t>
            </w:r>
          </w:p>
        </w:tc>
        <w:tc>
          <w:tcPr>
            <w:tcW w:w="1276" w:type="dxa"/>
          </w:tcPr>
          <w:p w14:paraId="3B44FFB1" w14:textId="77777777" w:rsidR="00073DD2" w:rsidRPr="000B3653" w:rsidRDefault="00073DD2" w:rsidP="00073D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C4786B">
              <w:rPr>
                <w:rFonts w:ascii="Times New Roman" w:hAnsi="Times New Roman" w:cs="Times New Roman"/>
              </w:rPr>
              <w:t>atezo-bev</w:t>
            </w:r>
            <w:proofErr w:type="spellEnd"/>
          </w:p>
        </w:tc>
        <w:tc>
          <w:tcPr>
            <w:tcW w:w="2552" w:type="dxa"/>
          </w:tcPr>
          <w:p w14:paraId="6112023D" w14:textId="77777777" w:rsidR="00073DD2" w:rsidRPr="000B3653" w:rsidRDefault="00073DD2" w:rsidP="00073D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3653">
              <w:rPr>
                <w:rFonts w:ascii="Times New Roman" w:hAnsi="Times New Roman" w:cs="Times New Roman"/>
              </w:rPr>
              <w:t>sorafenib</w:t>
            </w:r>
          </w:p>
        </w:tc>
        <w:tc>
          <w:tcPr>
            <w:tcW w:w="1842" w:type="dxa"/>
          </w:tcPr>
          <w:p w14:paraId="0AECCF4E" w14:textId="77777777" w:rsidR="00073DD2" w:rsidRPr="000B3653" w:rsidRDefault="00073DD2" w:rsidP="00073D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B3653">
              <w:rPr>
                <w:rFonts w:ascii="Times New Roman" w:hAnsi="Times New Roman" w:cs="Times New Roman"/>
                <w:color w:val="000000"/>
              </w:rPr>
              <w:t>SOC (PD)</w:t>
            </w:r>
          </w:p>
        </w:tc>
        <w:tc>
          <w:tcPr>
            <w:tcW w:w="1701" w:type="dxa"/>
          </w:tcPr>
          <w:p w14:paraId="39D9A174" w14:textId="77777777" w:rsidR="00073DD2" w:rsidRPr="000B3653" w:rsidRDefault="00073DD2" w:rsidP="00073D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B3653">
              <w:rPr>
                <w:rFonts w:ascii="Times New Roman" w:hAnsi="Times New Roman" w:cs="Times New Roman"/>
                <w:color w:val="000000"/>
              </w:rPr>
              <w:t>GDP per capita in 2020</w:t>
            </w:r>
          </w:p>
        </w:tc>
        <w:tc>
          <w:tcPr>
            <w:tcW w:w="1418" w:type="dxa"/>
          </w:tcPr>
          <w:p w14:paraId="6D13A8DE" w14:textId="77777777" w:rsidR="00073DD2" w:rsidRPr="000B3653" w:rsidRDefault="00073DD2" w:rsidP="00073D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786B">
              <w:rPr>
                <w:rFonts w:ascii="Times New Roman" w:hAnsi="Times New Roman" w:cs="Times New Roman"/>
              </w:rPr>
              <w:t>atezo-bev</w:t>
            </w:r>
            <w:proofErr w:type="spellEnd"/>
            <w:r w:rsidRPr="000B3653">
              <w:rPr>
                <w:rFonts w:ascii="Times New Roman" w:hAnsi="Times New Roman" w:cs="Times New Roman"/>
                <w:color w:val="000000"/>
              </w:rPr>
              <w:t xml:space="preserve"> /GDP per capita</w:t>
            </w:r>
          </w:p>
        </w:tc>
        <w:tc>
          <w:tcPr>
            <w:tcW w:w="1843" w:type="dxa"/>
          </w:tcPr>
          <w:p w14:paraId="264242AA" w14:textId="77777777" w:rsidR="00073DD2" w:rsidRPr="000B3653" w:rsidRDefault="00073DD2" w:rsidP="00073D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B3653">
              <w:rPr>
                <w:rFonts w:ascii="Times New Roman" w:hAnsi="Times New Roman" w:cs="Times New Roman"/>
                <w:color w:val="000000"/>
              </w:rPr>
              <w:t>sorafenib/ GDP per capita</w:t>
            </w:r>
          </w:p>
        </w:tc>
        <w:tc>
          <w:tcPr>
            <w:tcW w:w="1842" w:type="dxa"/>
          </w:tcPr>
          <w:p w14:paraId="57042A88" w14:textId="77777777" w:rsidR="00073DD2" w:rsidRPr="000B3653" w:rsidRDefault="00073DD2" w:rsidP="00073D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B3653">
              <w:rPr>
                <w:rFonts w:ascii="Times New Roman" w:hAnsi="Times New Roman" w:cs="Times New Roman"/>
                <w:color w:val="000000"/>
              </w:rPr>
              <w:t>SOC (PD) / GDP per capita</w:t>
            </w:r>
          </w:p>
        </w:tc>
      </w:tr>
      <w:tr w:rsidR="00073DD2" w:rsidRPr="000B3653" w14:paraId="336EE5A0" w14:textId="77777777" w:rsidTr="00073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EECDA2D" w14:textId="77777777" w:rsidR="00073DD2" w:rsidRPr="000B3653" w:rsidRDefault="00073DD2" w:rsidP="00073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653">
              <w:rPr>
                <w:rFonts w:ascii="Times New Roman" w:hAnsi="Times New Roman" w:cs="Times New Roman"/>
                <w:color w:val="000000"/>
              </w:rPr>
              <w:t>Taiwan</w:t>
            </w:r>
          </w:p>
        </w:tc>
        <w:tc>
          <w:tcPr>
            <w:tcW w:w="1276" w:type="dxa"/>
          </w:tcPr>
          <w:p w14:paraId="7F7AA8B1" w14:textId="77777777" w:rsidR="00073DD2" w:rsidRPr="006D343E" w:rsidRDefault="00073DD2" w:rsidP="00073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0B3653">
              <w:rPr>
                <w:rFonts w:ascii="Times New Roman" w:hAnsi="Times New Roman" w:cs="Times New Roman"/>
              </w:rPr>
              <w:t xml:space="preserve">USD </w:t>
            </w:r>
            <w:r w:rsidRPr="000B3653">
              <w:rPr>
                <w:rFonts w:ascii="Times New Roman" w:hAnsi="Times New Roman" w:cs="Times New Roman"/>
                <w:bCs/>
                <w:color w:val="000000"/>
              </w:rPr>
              <w:t>10,066</w:t>
            </w:r>
          </w:p>
        </w:tc>
        <w:tc>
          <w:tcPr>
            <w:tcW w:w="2552" w:type="dxa"/>
          </w:tcPr>
          <w:p w14:paraId="1FA67EEC" w14:textId="77777777" w:rsidR="00073DD2" w:rsidRPr="000B3653" w:rsidRDefault="00073DD2" w:rsidP="00073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B3653">
              <w:rPr>
                <w:rFonts w:ascii="Times New Roman" w:hAnsi="Times New Roman" w:cs="Times New Roman"/>
                <w:color w:val="000000"/>
              </w:rPr>
              <w:t>USD 3,452</w:t>
            </w:r>
          </w:p>
        </w:tc>
        <w:tc>
          <w:tcPr>
            <w:tcW w:w="1842" w:type="dxa"/>
          </w:tcPr>
          <w:p w14:paraId="515FD782" w14:textId="77777777" w:rsidR="00073DD2" w:rsidRPr="000B3653" w:rsidRDefault="00073DD2" w:rsidP="00073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B3653">
              <w:rPr>
                <w:rFonts w:ascii="Times New Roman" w:hAnsi="Times New Roman" w:cs="Times New Roman"/>
                <w:color w:val="000000"/>
              </w:rPr>
              <w:t>USD 1,443</w:t>
            </w:r>
          </w:p>
        </w:tc>
        <w:tc>
          <w:tcPr>
            <w:tcW w:w="1701" w:type="dxa"/>
          </w:tcPr>
          <w:p w14:paraId="64DB83C5" w14:textId="77777777" w:rsidR="00073DD2" w:rsidRPr="000B3653" w:rsidRDefault="00073DD2" w:rsidP="00073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B3653">
              <w:rPr>
                <w:rFonts w:ascii="Times New Roman" w:hAnsi="Times New Roman" w:cs="Times New Roman"/>
                <w:color w:val="000000"/>
              </w:rPr>
              <w:t>USD 28,383</w:t>
            </w:r>
          </w:p>
        </w:tc>
        <w:tc>
          <w:tcPr>
            <w:tcW w:w="1418" w:type="dxa"/>
          </w:tcPr>
          <w:p w14:paraId="545B0BD6" w14:textId="77777777" w:rsidR="00073DD2" w:rsidRPr="000B3653" w:rsidRDefault="00073DD2" w:rsidP="00073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B3653">
              <w:rPr>
                <w:rFonts w:ascii="Times New Roman" w:hAnsi="Times New Roman" w:cs="Times New Roman"/>
                <w:color w:val="000000"/>
              </w:rPr>
              <w:t>0.35</w:t>
            </w:r>
          </w:p>
        </w:tc>
        <w:tc>
          <w:tcPr>
            <w:tcW w:w="1843" w:type="dxa"/>
          </w:tcPr>
          <w:p w14:paraId="43E1E077" w14:textId="77777777" w:rsidR="00073DD2" w:rsidRPr="000B3653" w:rsidRDefault="00073DD2" w:rsidP="00073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B3653">
              <w:rPr>
                <w:rFonts w:ascii="Times New Roman" w:hAnsi="Times New Roman" w:cs="Times New Roman"/>
                <w:color w:val="000000"/>
              </w:rPr>
              <w:t>0.12</w:t>
            </w:r>
          </w:p>
        </w:tc>
        <w:tc>
          <w:tcPr>
            <w:tcW w:w="1842" w:type="dxa"/>
          </w:tcPr>
          <w:p w14:paraId="4B6D1942" w14:textId="77777777" w:rsidR="00073DD2" w:rsidRPr="000B3653" w:rsidRDefault="00073DD2" w:rsidP="00073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B3653"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</w:tr>
      <w:tr w:rsidR="00073DD2" w:rsidRPr="000B3653" w14:paraId="75A6B7EC" w14:textId="77777777" w:rsidTr="00073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06BED23" w14:textId="77777777" w:rsidR="00073DD2" w:rsidRPr="000B3653" w:rsidRDefault="00073DD2" w:rsidP="00073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653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1276" w:type="dxa"/>
          </w:tcPr>
          <w:p w14:paraId="07753288" w14:textId="77777777" w:rsidR="00073DD2" w:rsidRPr="006D343E" w:rsidRDefault="00073DD2" w:rsidP="0007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3653">
              <w:rPr>
                <w:rFonts w:ascii="Times New Roman" w:hAnsi="Times New Roman" w:cs="Times New Roman"/>
              </w:rPr>
              <w:t>USD 22,598</w:t>
            </w:r>
          </w:p>
        </w:tc>
        <w:tc>
          <w:tcPr>
            <w:tcW w:w="2552" w:type="dxa"/>
          </w:tcPr>
          <w:p w14:paraId="36204494" w14:textId="77777777" w:rsidR="00073DD2" w:rsidRPr="000B3653" w:rsidRDefault="00073DD2" w:rsidP="0007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B3653">
              <w:rPr>
                <w:rFonts w:ascii="Times New Roman" w:hAnsi="Times New Roman" w:cs="Times New Roman"/>
                <w:color w:val="000000"/>
              </w:rPr>
              <w:t>USD 18,874</w:t>
            </w:r>
          </w:p>
        </w:tc>
        <w:tc>
          <w:tcPr>
            <w:tcW w:w="1842" w:type="dxa"/>
          </w:tcPr>
          <w:p w14:paraId="0EF3ABF3" w14:textId="77777777" w:rsidR="00073DD2" w:rsidRPr="006D343E" w:rsidRDefault="00073DD2" w:rsidP="0007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3653">
              <w:rPr>
                <w:rFonts w:ascii="Times New Roman" w:hAnsi="Times New Roman" w:cs="Times New Roman"/>
                <w:color w:val="000000"/>
              </w:rPr>
              <w:t xml:space="preserve">USD </w:t>
            </w:r>
            <w:r w:rsidRPr="000B3653">
              <w:rPr>
                <w:rFonts w:ascii="Times New Roman" w:hAnsi="Times New Roman" w:cs="Times New Roman"/>
              </w:rPr>
              <w:t>37,084</w:t>
            </w:r>
          </w:p>
        </w:tc>
        <w:tc>
          <w:tcPr>
            <w:tcW w:w="1701" w:type="dxa"/>
          </w:tcPr>
          <w:p w14:paraId="35183603" w14:textId="77777777" w:rsidR="00073DD2" w:rsidRPr="000B3653" w:rsidRDefault="00073DD2" w:rsidP="0007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B3653">
              <w:rPr>
                <w:rFonts w:ascii="Times New Roman" w:hAnsi="Times New Roman" w:cs="Times New Roman"/>
              </w:rPr>
              <w:t>USD 63,207</w:t>
            </w:r>
          </w:p>
        </w:tc>
        <w:tc>
          <w:tcPr>
            <w:tcW w:w="1418" w:type="dxa"/>
          </w:tcPr>
          <w:p w14:paraId="7CDCD56C" w14:textId="77777777" w:rsidR="00073DD2" w:rsidRPr="000B3653" w:rsidRDefault="00073DD2" w:rsidP="0007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B3653">
              <w:rPr>
                <w:rFonts w:ascii="Times New Roman" w:hAnsi="Times New Roman" w:cs="Times New Roman"/>
                <w:color w:val="000000"/>
              </w:rPr>
              <w:t>0.36</w:t>
            </w:r>
          </w:p>
        </w:tc>
        <w:tc>
          <w:tcPr>
            <w:tcW w:w="1843" w:type="dxa"/>
          </w:tcPr>
          <w:p w14:paraId="3EF48340" w14:textId="77777777" w:rsidR="00073DD2" w:rsidRPr="000B3653" w:rsidRDefault="00073DD2" w:rsidP="0007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B3653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  <w:tc>
          <w:tcPr>
            <w:tcW w:w="1842" w:type="dxa"/>
          </w:tcPr>
          <w:p w14:paraId="455C0132" w14:textId="77777777" w:rsidR="00073DD2" w:rsidRPr="000B3653" w:rsidRDefault="00073DD2" w:rsidP="0007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B3653">
              <w:rPr>
                <w:rFonts w:ascii="Times New Roman" w:hAnsi="Times New Roman" w:cs="Times New Roman"/>
                <w:color w:val="000000"/>
              </w:rPr>
              <w:t>0.59</w:t>
            </w:r>
          </w:p>
        </w:tc>
      </w:tr>
      <w:tr w:rsidR="00073DD2" w:rsidRPr="000B3653" w14:paraId="26D38979" w14:textId="77777777" w:rsidTr="00073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  <w:gridSpan w:val="8"/>
          </w:tcPr>
          <w:p w14:paraId="17EAD3FF" w14:textId="77777777" w:rsidR="00073DD2" w:rsidRPr="000B3653" w:rsidRDefault="00073DD2" w:rsidP="00073D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786B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atezo-bev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, atezolizumab plus bevacizumab; </w:t>
            </w:r>
            <w:r w:rsidRPr="000B365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GDP, gross domestic product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;</w:t>
            </w:r>
            <w:r w:rsidRPr="000B365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PD, progressive disease; </w:t>
            </w:r>
            <w:r w:rsidRPr="000B365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SOC, standard of care; </w:t>
            </w:r>
          </w:p>
        </w:tc>
      </w:tr>
    </w:tbl>
    <w:p w14:paraId="76B0D8CE" w14:textId="77777777" w:rsidR="00073DD2" w:rsidRDefault="00073DD2">
      <w:pPr>
        <w:rPr>
          <w:rFonts w:ascii="Times New Roman" w:hAnsi="Times New Roman" w:cs="Times New Roman"/>
        </w:rPr>
      </w:pPr>
    </w:p>
    <w:sectPr w:rsidR="00073DD2" w:rsidSect="001F254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44"/>
    <w:rsid w:val="00073DD2"/>
    <w:rsid w:val="000973AB"/>
    <w:rsid w:val="00154FD7"/>
    <w:rsid w:val="00170180"/>
    <w:rsid w:val="0019221C"/>
    <w:rsid w:val="001E2D02"/>
    <w:rsid w:val="001F2544"/>
    <w:rsid w:val="002053D4"/>
    <w:rsid w:val="003140A3"/>
    <w:rsid w:val="00337FF6"/>
    <w:rsid w:val="00391323"/>
    <w:rsid w:val="003A71BF"/>
    <w:rsid w:val="003D35DA"/>
    <w:rsid w:val="003E776E"/>
    <w:rsid w:val="003F01CF"/>
    <w:rsid w:val="004059EF"/>
    <w:rsid w:val="004B287C"/>
    <w:rsid w:val="004D5389"/>
    <w:rsid w:val="004F592F"/>
    <w:rsid w:val="00506C72"/>
    <w:rsid w:val="00531C9A"/>
    <w:rsid w:val="00590537"/>
    <w:rsid w:val="005C4BB4"/>
    <w:rsid w:val="005D0615"/>
    <w:rsid w:val="005D5928"/>
    <w:rsid w:val="006A40F6"/>
    <w:rsid w:val="00730DE0"/>
    <w:rsid w:val="00740EC4"/>
    <w:rsid w:val="00786B2E"/>
    <w:rsid w:val="007A2F63"/>
    <w:rsid w:val="007B773B"/>
    <w:rsid w:val="0086024F"/>
    <w:rsid w:val="00876CBF"/>
    <w:rsid w:val="008D30FE"/>
    <w:rsid w:val="00901932"/>
    <w:rsid w:val="009F4CFE"/>
    <w:rsid w:val="00A01BEE"/>
    <w:rsid w:val="00A739A2"/>
    <w:rsid w:val="00A9576A"/>
    <w:rsid w:val="00AB64C5"/>
    <w:rsid w:val="00AD0B89"/>
    <w:rsid w:val="00AD3EC2"/>
    <w:rsid w:val="00AF7CE2"/>
    <w:rsid w:val="00B664AB"/>
    <w:rsid w:val="00B71576"/>
    <w:rsid w:val="00B772DB"/>
    <w:rsid w:val="00BE7AB9"/>
    <w:rsid w:val="00C04690"/>
    <w:rsid w:val="00C34A63"/>
    <w:rsid w:val="00C4786B"/>
    <w:rsid w:val="00C87E14"/>
    <w:rsid w:val="00CE06A1"/>
    <w:rsid w:val="00D36019"/>
    <w:rsid w:val="00D45811"/>
    <w:rsid w:val="00D55DC9"/>
    <w:rsid w:val="00DC236C"/>
    <w:rsid w:val="00DE765D"/>
    <w:rsid w:val="00DF1B85"/>
    <w:rsid w:val="00E1367E"/>
    <w:rsid w:val="00E15551"/>
    <w:rsid w:val="00E24F2E"/>
    <w:rsid w:val="00E82ECC"/>
    <w:rsid w:val="00E93893"/>
    <w:rsid w:val="00F128FB"/>
    <w:rsid w:val="00FA2064"/>
    <w:rsid w:val="00F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39601"/>
  <w15:chartTrackingRefBased/>
  <w15:docId w15:val="{864445A7-F7CE-ED4D-AC0D-97B2F0AC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5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37FF6"/>
    <w:pPr>
      <w:widowControl/>
      <w:spacing w:before="240" w:after="60"/>
      <w:outlineLvl w:val="0"/>
    </w:pPr>
    <w:rPr>
      <w:rFonts w:asciiTheme="majorHAnsi" w:eastAsia="Times New Roman" w:hAnsiTheme="majorHAnsi" w:cstheme="majorBidi"/>
      <w:b/>
      <w:bCs/>
      <w:color w:val="000000" w:themeColor="text1"/>
      <w:szCs w:val="32"/>
    </w:rPr>
  </w:style>
  <w:style w:type="character" w:customStyle="1" w:styleId="a4">
    <w:name w:val="標題 字元"/>
    <w:basedOn w:val="a0"/>
    <w:link w:val="a3"/>
    <w:uiPriority w:val="10"/>
    <w:rsid w:val="00337FF6"/>
    <w:rPr>
      <w:rFonts w:asciiTheme="majorHAnsi" w:eastAsia="Times New Roman" w:hAnsiTheme="majorHAnsi" w:cstheme="majorBidi"/>
      <w:b/>
      <w:bCs/>
      <w:color w:val="000000" w:themeColor="text1"/>
      <w:szCs w:val="32"/>
    </w:rPr>
  </w:style>
  <w:style w:type="table" w:styleId="2">
    <w:name w:val="Plain Table 2"/>
    <w:basedOn w:val="a1"/>
    <w:uiPriority w:val="42"/>
    <w:rsid w:val="001F2544"/>
    <w:rPr>
      <w:rFonts w:ascii="Calibri" w:hAnsi="Calibri" w:cs="Arial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 Chien-Yu</dc:creator>
  <cp:keywords/>
  <dc:description/>
  <cp:lastModifiedBy>Tseng Chien-Yu</cp:lastModifiedBy>
  <cp:revision>3</cp:revision>
  <dcterms:created xsi:type="dcterms:W3CDTF">2023-10-31T15:50:00Z</dcterms:created>
  <dcterms:modified xsi:type="dcterms:W3CDTF">2023-10-31T15:50:00Z</dcterms:modified>
</cp:coreProperties>
</file>