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83C8B" w14:textId="73EC03AC" w:rsidR="00732EB1" w:rsidRPr="00851029" w:rsidRDefault="007B42CB" w:rsidP="00732EB1">
      <w:pPr>
        <w:rPr>
          <w:rFonts w:ascii="Times New Roman" w:hAnsi="Times New Roman" w:cs="Times New Roman"/>
          <w:b/>
          <w:bCs/>
          <w:szCs w:val="21"/>
        </w:rPr>
      </w:pPr>
      <w:r w:rsidRPr="00851029">
        <w:rPr>
          <w:rFonts w:ascii="Times New Roman" w:hAnsi="Times New Roman" w:cs="Times New Roman"/>
          <w:b/>
          <w:bCs/>
          <w:szCs w:val="21"/>
        </w:rPr>
        <w:t>Legends for supplementary materials</w:t>
      </w:r>
      <w:r w:rsidR="00732EB1">
        <w:rPr>
          <w:rFonts w:ascii="Times New Roman" w:hAnsi="Times New Roman" w:cs="Times New Roman" w:hint="eastAsia"/>
          <w:b/>
          <w:bCs/>
          <w:szCs w:val="21"/>
        </w:rPr>
        <w:t>:</w:t>
      </w:r>
    </w:p>
    <w:p w14:paraId="398771B8" w14:textId="77777777" w:rsidR="00732EB1" w:rsidRDefault="00732EB1" w:rsidP="00732EB1">
      <w:pPr>
        <w:rPr>
          <w:rFonts w:ascii="Times New Roman" w:hAnsi="Times New Roman" w:cs="Times New Roman"/>
          <w:szCs w:val="21"/>
        </w:rPr>
      </w:pPr>
      <w:r w:rsidRPr="00851029">
        <w:rPr>
          <w:rFonts w:ascii="Times New Roman" w:hAnsi="Times New Roman" w:cs="Times New Roman"/>
          <w:b/>
          <w:bCs/>
          <w:szCs w:val="21"/>
        </w:rPr>
        <w:t>Supplemental Figure S1:</w:t>
      </w:r>
      <w:r w:rsidRPr="00851029">
        <w:t xml:space="preserve"> </w:t>
      </w:r>
      <w:r w:rsidRPr="00851029">
        <w:rPr>
          <w:rFonts w:ascii="Times New Roman" w:hAnsi="Times New Roman" w:cs="Times New Roman"/>
          <w:szCs w:val="21"/>
        </w:rPr>
        <w:t xml:space="preserve">Forest plot (A), sensitivity analysis (B), scatter plot (C), and funnel plot (D) of the causal effect of </w:t>
      </w:r>
      <w:r>
        <w:rPr>
          <w:rFonts w:ascii="Times New Roman" w:hAnsi="Times New Roman" w:cs="Times New Roman"/>
          <w:i/>
          <w:iCs/>
        </w:rPr>
        <w:t>Defluviitaleaceae_UCG-011</w:t>
      </w:r>
      <w:r w:rsidRPr="00851029">
        <w:rPr>
          <w:rFonts w:ascii="Times New Roman" w:hAnsi="Times New Roman" w:cs="Times New Roman"/>
          <w:szCs w:val="21"/>
        </w:rPr>
        <w:t>on PsA risk.</w:t>
      </w:r>
    </w:p>
    <w:p w14:paraId="1C228141" w14:textId="31643820" w:rsidR="00732EB1" w:rsidRPr="00851029" w:rsidRDefault="00732EB1" w:rsidP="00732EB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CC9EF00" wp14:editId="379B2987">
            <wp:extent cx="5274310" cy="5000625"/>
            <wp:effectExtent l="0" t="0" r="2540" b="9525"/>
            <wp:docPr id="1937484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84019" name="图片 19374840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532E" w14:textId="77777777" w:rsidR="00732EB1" w:rsidRDefault="00732EB1" w:rsidP="00732EB1">
      <w:pPr>
        <w:rPr>
          <w:rFonts w:ascii="Times New Roman" w:hAnsi="Times New Roman" w:cs="Times New Roman"/>
          <w:b/>
          <w:bCs/>
        </w:rPr>
      </w:pPr>
      <w:r w:rsidRPr="00851029">
        <w:rPr>
          <w:rFonts w:ascii="Times New Roman" w:hAnsi="Times New Roman" w:cs="Times New Roman"/>
          <w:b/>
          <w:bCs/>
          <w:szCs w:val="21"/>
        </w:rPr>
        <w:t>Supplemental Figure S2:</w:t>
      </w:r>
      <w:r w:rsidRPr="00851029">
        <w:rPr>
          <w:rFonts w:ascii="Times New Roman" w:hAnsi="Times New Roman" w:cs="Times New Roman"/>
          <w:b/>
          <w:bCs/>
        </w:rPr>
        <w:t xml:space="preserve"> </w:t>
      </w:r>
      <w:r w:rsidRPr="00851029">
        <w:rPr>
          <w:rFonts w:ascii="Times New Roman" w:hAnsi="Times New Roman" w:cs="Times New Roman"/>
        </w:rPr>
        <w:t xml:space="preserve">Forest plot (A), sensitivity analysis (B), scatter plot (C), and funnel plot (D) of the causal effect of </w:t>
      </w:r>
      <w:r>
        <w:rPr>
          <w:rFonts w:ascii="Times New Roman" w:hAnsi="Times New Roman" w:cs="Times New Roman"/>
          <w:i/>
          <w:iCs/>
        </w:rPr>
        <w:t>Eubacterium_fissicatena_group</w:t>
      </w:r>
      <w:r w:rsidRPr="00851029">
        <w:rPr>
          <w:rFonts w:ascii="Times New Roman" w:hAnsi="Times New Roman" w:cs="Times New Roman"/>
        </w:rPr>
        <w:t xml:space="preserve"> on PsA risk.</w:t>
      </w:r>
    </w:p>
    <w:p w14:paraId="1715113C" w14:textId="284C726D" w:rsidR="00732EB1" w:rsidRPr="00851029" w:rsidRDefault="00732EB1" w:rsidP="00732EB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7CE95EB" wp14:editId="5E39D89B">
            <wp:extent cx="5274310" cy="5000625"/>
            <wp:effectExtent l="0" t="0" r="2540" b="9525"/>
            <wp:docPr id="20106871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87158" name="图片 20106871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F8A6" w14:textId="77777777" w:rsidR="00732EB1" w:rsidRDefault="00732EB1" w:rsidP="00732EB1">
      <w:pPr>
        <w:rPr>
          <w:rFonts w:ascii="Times New Roman" w:hAnsi="Times New Roman" w:cs="Times New Roman"/>
          <w:b/>
          <w:bCs/>
        </w:rPr>
      </w:pPr>
      <w:r w:rsidRPr="00851029">
        <w:rPr>
          <w:rFonts w:ascii="Times New Roman" w:hAnsi="Times New Roman" w:cs="Times New Roman"/>
          <w:b/>
          <w:bCs/>
          <w:szCs w:val="21"/>
        </w:rPr>
        <w:t>Supplemental Figure S3:</w:t>
      </w:r>
      <w:r w:rsidRPr="00851029">
        <w:rPr>
          <w:rFonts w:ascii="Times New Roman" w:hAnsi="Times New Roman" w:cs="Times New Roman"/>
          <w:b/>
          <w:bCs/>
        </w:rPr>
        <w:t xml:space="preserve"> </w:t>
      </w:r>
      <w:r w:rsidRPr="00851029">
        <w:rPr>
          <w:rFonts w:ascii="Times New Roman" w:hAnsi="Times New Roman" w:cs="Times New Roman"/>
        </w:rPr>
        <w:t xml:space="preserve">Forest plot (A), sensitivity analysis (B), scatter plot (C), and funnel plot (D) of the causal effect of </w:t>
      </w:r>
      <w:r>
        <w:rPr>
          <w:rFonts w:ascii="Times New Roman" w:hAnsi="Times New Roman" w:cs="Times New Roman"/>
          <w:i/>
          <w:iCs/>
        </w:rPr>
        <w:t>Family_XIII_AD3011_group</w:t>
      </w:r>
      <w:r w:rsidRPr="00851029">
        <w:rPr>
          <w:rFonts w:ascii="Times New Roman" w:hAnsi="Times New Roman" w:cs="Times New Roman"/>
        </w:rPr>
        <w:t xml:space="preserve"> on PsA risk.</w:t>
      </w:r>
    </w:p>
    <w:p w14:paraId="0A49C795" w14:textId="2EEAC739" w:rsidR="00732EB1" w:rsidRPr="00851029" w:rsidRDefault="00732EB1" w:rsidP="00732EB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FE99338" wp14:editId="21BFF284">
            <wp:extent cx="5274310" cy="5000625"/>
            <wp:effectExtent l="0" t="0" r="2540" b="9525"/>
            <wp:docPr id="11885933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93341" name="图片 11885933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5959" w14:textId="77777777" w:rsidR="00732EB1" w:rsidRPr="00EA17EE" w:rsidRDefault="00732EB1" w:rsidP="00732EB1">
      <w:pPr>
        <w:rPr>
          <w:rFonts w:ascii="Times New Roman" w:hAnsi="Times New Roman" w:cs="Times New Roman"/>
          <w:b/>
          <w:bCs/>
        </w:rPr>
      </w:pPr>
      <w:r w:rsidRPr="00851029">
        <w:rPr>
          <w:rFonts w:ascii="Times New Roman" w:hAnsi="Times New Roman" w:cs="Times New Roman"/>
          <w:b/>
          <w:bCs/>
          <w:szCs w:val="21"/>
        </w:rPr>
        <w:t>Supplemental Figure S4:</w:t>
      </w:r>
      <w:r w:rsidRPr="00851029">
        <w:rPr>
          <w:rFonts w:ascii="Times New Roman" w:hAnsi="Times New Roman" w:cs="Times New Roman"/>
          <w:b/>
          <w:bCs/>
        </w:rPr>
        <w:t xml:space="preserve"> </w:t>
      </w:r>
      <w:r w:rsidRPr="00851029">
        <w:rPr>
          <w:rFonts w:ascii="Times New Roman" w:hAnsi="Times New Roman" w:cs="Times New Roman"/>
        </w:rPr>
        <w:t xml:space="preserve">Forest plot (A), sensitivity analysis (B), scatter plot (C), and funnel plot (D) of the causal effect of </w:t>
      </w:r>
      <w:r w:rsidRPr="00975BF6">
        <w:rPr>
          <w:rFonts w:ascii="Times New Roman" w:hAnsi="Times New Roman" w:cs="Times New Roman"/>
          <w:i/>
          <w:iCs/>
        </w:rPr>
        <w:t>Fusicatenibacter</w:t>
      </w:r>
      <w:r w:rsidRPr="00851029">
        <w:rPr>
          <w:rFonts w:ascii="Times New Roman" w:hAnsi="Times New Roman" w:cs="Times New Roman"/>
        </w:rPr>
        <w:t xml:space="preserve"> on PsA risk.</w:t>
      </w:r>
    </w:p>
    <w:p w14:paraId="2FC28A58" w14:textId="0F5F3289" w:rsidR="00732EB1" w:rsidRPr="00851029" w:rsidRDefault="00732EB1" w:rsidP="00732EB1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522272F5" wp14:editId="717F44A8">
            <wp:extent cx="5274310" cy="5000625"/>
            <wp:effectExtent l="0" t="0" r="2540" b="9525"/>
            <wp:docPr id="1762906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0693" name="图片 1762906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11BB" w14:textId="77777777" w:rsidR="00732EB1" w:rsidRPr="00851029" w:rsidRDefault="00732EB1" w:rsidP="00732EB1">
      <w:pPr>
        <w:rPr>
          <w:rFonts w:ascii="Times New Roman" w:hAnsi="Times New Roman" w:cs="Times New Roman"/>
        </w:rPr>
      </w:pPr>
      <w:r w:rsidRPr="00851029">
        <w:rPr>
          <w:rFonts w:ascii="Times New Roman" w:hAnsi="Times New Roman" w:cs="Times New Roman"/>
          <w:b/>
          <w:bCs/>
          <w:szCs w:val="21"/>
        </w:rPr>
        <w:t>Supplemental Figure S5:</w:t>
      </w:r>
      <w:r w:rsidRPr="00851029">
        <w:rPr>
          <w:rFonts w:ascii="Times New Roman" w:hAnsi="Times New Roman" w:cs="Times New Roman"/>
        </w:rPr>
        <w:t xml:space="preserve"> Forest plot (A), sensitivity analysis (B), scatter plot (C), and funnel plot (D) of the causal effect of </w:t>
      </w:r>
      <w:r w:rsidRPr="00975BF6">
        <w:rPr>
          <w:rFonts w:ascii="Times New Roman" w:hAnsi="Times New Roman" w:cs="Times New Roman"/>
          <w:i/>
          <w:iCs/>
        </w:rPr>
        <w:t>Methanobrevibacter</w:t>
      </w:r>
      <w:r w:rsidRPr="00851029">
        <w:rPr>
          <w:rFonts w:ascii="Times New Roman" w:hAnsi="Times New Roman" w:cs="Times New Roman"/>
        </w:rPr>
        <w:t xml:space="preserve"> on PsA risk.</w:t>
      </w:r>
    </w:p>
    <w:p w14:paraId="62AF22E0" w14:textId="6D0277BC" w:rsidR="00732EB1" w:rsidRPr="00851029" w:rsidRDefault="00732EB1" w:rsidP="00732EB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2B86960" wp14:editId="703A566C">
            <wp:extent cx="5274310" cy="5000625"/>
            <wp:effectExtent l="0" t="0" r="2540" b="9525"/>
            <wp:docPr id="117036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680" name="图片 117036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D373" w14:textId="77777777" w:rsidR="00732EB1" w:rsidRPr="00EA17EE" w:rsidRDefault="00732EB1" w:rsidP="00732EB1">
      <w:pPr>
        <w:rPr>
          <w:rFonts w:ascii="Times New Roman" w:hAnsi="Times New Roman" w:cs="Times New Roman"/>
          <w:b/>
          <w:bCs/>
        </w:rPr>
      </w:pPr>
      <w:r w:rsidRPr="00851029">
        <w:rPr>
          <w:rFonts w:ascii="Times New Roman" w:hAnsi="Times New Roman" w:cs="Times New Roman"/>
          <w:b/>
          <w:bCs/>
          <w:szCs w:val="21"/>
        </w:rPr>
        <w:t>Supplemental Figure S6:</w:t>
      </w:r>
      <w:r w:rsidRPr="00851029">
        <w:rPr>
          <w:rFonts w:ascii="Times New Roman" w:hAnsi="Times New Roman" w:cs="Times New Roman"/>
          <w:b/>
          <w:bCs/>
        </w:rPr>
        <w:t xml:space="preserve"> </w:t>
      </w:r>
      <w:r w:rsidRPr="00851029">
        <w:rPr>
          <w:rFonts w:ascii="Times New Roman" w:hAnsi="Times New Roman" w:cs="Times New Roman"/>
        </w:rPr>
        <w:t xml:space="preserve">Forest plot (A), sensitivity analysis (B), scatter plot (C), and funnel plot (D) of the causal effect of </w:t>
      </w:r>
      <w:r w:rsidRPr="00975BF6">
        <w:rPr>
          <w:rFonts w:ascii="Times New Roman" w:hAnsi="Times New Roman" w:cs="Times New Roman"/>
          <w:i/>
          <w:iCs/>
        </w:rPr>
        <w:t>Butyricicoccus</w:t>
      </w:r>
      <w:r w:rsidRPr="00851029">
        <w:rPr>
          <w:rFonts w:ascii="Times New Roman" w:hAnsi="Times New Roman" w:cs="Times New Roman"/>
        </w:rPr>
        <w:t xml:space="preserve"> on PsA risk.</w:t>
      </w:r>
    </w:p>
    <w:p w14:paraId="0691C816" w14:textId="1E73E7AF" w:rsidR="00732EB1" w:rsidRPr="00851029" w:rsidRDefault="00732EB1" w:rsidP="00732EB1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5F8BEDDA" wp14:editId="2E61BCB1">
            <wp:extent cx="5274310" cy="5000625"/>
            <wp:effectExtent l="0" t="0" r="2540" b="9525"/>
            <wp:docPr id="20338169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16947" name="图片 20338169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9749" w14:textId="77777777" w:rsidR="00732EB1" w:rsidRPr="00851029" w:rsidRDefault="00732EB1" w:rsidP="00732EB1">
      <w:pPr>
        <w:rPr>
          <w:rFonts w:ascii="Times New Roman" w:hAnsi="Times New Roman" w:cs="Times New Roman"/>
        </w:rPr>
      </w:pPr>
      <w:r w:rsidRPr="00851029">
        <w:rPr>
          <w:rFonts w:ascii="Times New Roman" w:hAnsi="Times New Roman" w:cs="Times New Roman"/>
          <w:b/>
          <w:bCs/>
          <w:szCs w:val="21"/>
        </w:rPr>
        <w:t>Supplemental Figure S7:</w:t>
      </w:r>
      <w:r w:rsidRPr="00851029">
        <w:rPr>
          <w:rFonts w:ascii="Times New Roman" w:hAnsi="Times New Roman" w:cs="Times New Roman"/>
          <w:b/>
          <w:bCs/>
        </w:rPr>
        <w:t xml:space="preserve"> </w:t>
      </w:r>
      <w:r w:rsidRPr="00851029">
        <w:rPr>
          <w:rFonts w:ascii="Times New Roman" w:hAnsi="Times New Roman" w:cs="Times New Roman"/>
        </w:rPr>
        <w:t xml:space="preserve">Forest plot (A), sensitivity analysis (B), scatter plot (C), and funnel plot (D) of the causal effect of </w:t>
      </w:r>
      <w:r>
        <w:rPr>
          <w:rFonts w:ascii="Times New Roman" w:hAnsi="Times New Roman" w:cs="Times New Roman"/>
          <w:i/>
          <w:iCs/>
        </w:rPr>
        <w:t>Christensenellaceae_R-7_group</w:t>
      </w:r>
      <w:r w:rsidRPr="00851029">
        <w:rPr>
          <w:rFonts w:ascii="Times New Roman" w:hAnsi="Times New Roman" w:cs="Times New Roman"/>
        </w:rPr>
        <w:t xml:space="preserve"> on PsA risk.</w:t>
      </w:r>
    </w:p>
    <w:p w14:paraId="4E799433" w14:textId="235D1E77" w:rsidR="00732EB1" w:rsidRPr="00851029" w:rsidRDefault="00732EB1" w:rsidP="00732EB1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46667A18" wp14:editId="691F638D">
            <wp:extent cx="5274310" cy="5000625"/>
            <wp:effectExtent l="0" t="0" r="2540" b="9525"/>
            <wp:docPr id="12279289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28969" name="图片 12279289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49B6" w14:textId="77777777" w:rsidR="00732EB1" w:rsidRPr="00EA17EE" w:rsidRDefault="00732EB1" w:rsidP="00732EB1">
      <w:pPr>
        <w:rPr>
          <w:rFonts w:ascii="Times New Roman" w:hAnsi="Times New Roman" w:cs="Times New Roman"/>
          <w:b/>
          <w:bCs/>
        </w:rPr>
      </w:pPr>
      <w:r w:rsidRPr="00851029">
        <w:rPr>
          <w:rFonts w:ascii="Times New Roman" w:hAnsi="Times New Roman" w:cs="Times New Roman"/>
          <w:b/>
          <w:bCs/>
          <w:szCs w:val="21"/>
        </w:rPr>
        <w:t>Supplemental Figure S8:</w:t>
      </w:r>
      <w:r w:rsidRPr="00851029">
        <w:rPr>
          <w:rFonts w:ascii="Times New Roman" w:hAnsi="Times New Roman" w:cs="Times New Roman"/>
        </w:rPr>
        <w:t xml:space="preserve"> Forest plot (A), sensitivity analysis (B), scatter plot (C), and funnel plot (D) of the causal effect of </w:t>
      </w:r>
      <w:r w:rsidRPr="00975BF6">
        <w:rPr>
          <w:rFonts w:ascii="Times New Roman" w:hAnsi="Times New Roman" w:cs="Times New Roman"/>
          <w:i/>
          <w:iCs/>
        </w:rPr>
        <w:t>Oscillospira</w:t>
      </w:r>
      <w:r w:rsidRPr="00851029">
        <w:rPr>
          <w:rFonts w:ascii="Times New Roman" w:hAnsi="Times New Roman" w:cs="Times New Roman"/>
        </w:rPr>
        <w:t xml:space="preserve"> on PsA risk.</w:t>
      </w:r>
    </w:p>
    <w:p w14:paraId="49139525" w14:textId="1A24DF46" w:rsidR="00732EB1" w:rsidRPr="00851029" w:rsidRDefault="00732EB1" w:rsidP="00732EB1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1396339C" wp14:editId="2353A9A1">
            <wp:extent cx="5274310" cy="5000625"/>
            <wp:effectExtent l="0" t="0" r="2540" b="9525"/>
            <wp:docPr id="1200023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2335" name="图片 1200023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97F8" w14:textId="77777777" w:rsidR="00732EB1" w:rsidRPr="00906DEB" w:rsidRDefault="00732EB1" w:rsidP="00732EB1">
      <w:pPr>
        <w:rPr>
          <w:rFonts w:ascii="Times New Roman" w:hAnsi="Times New Roman" w:cs="Times New Roman"/>
        </w:rPr>
      </w:pPr>
      <w:r w:rsidRPr="00851029">
        <w:rPr>
          <w:rFonts w:ascii="Times New Roman" w:hAnsi="Times New Roman" w:cs="Times New Roman"/>
          <w:b/>
          <w:bCs/>
          <w:szCs w:val="21"/>
        </w:rPr>
        <w:t xml:space="preserve">Supplemental Figure S9: </w:t>
      </w:r>
      <w:r w:rsidRPr="00851029">
        <w:rPr>
          <w:rFonts w:ascii="Times New Roman" w:hAnsi="Times New Roman" w:cs="Times New Roman"/>
        </w:rPr>
        <w:t xml:space="preserve">Forest plot (A), sensitivity analysis (B), scatter plot (C), and funnel plot (D) of the causal effect of </w:t>
      </w:r>
      <w:r>
        <w:rPr>
          <w:rFonts w:ascii="Times New Roman" w:hAnsi="Times New Roman" w:cs="Times New Roman"/>
          <w:i/>
          <w:iCs/>
        </w:rPr>
        <w:t>Ruminococcaceae_UCG-002</w:t>
      </w:r>
      <w:r w:rsidRPr="00851029">
        <w:rPr>
          <w:rFonts w:ascii="Times New Roman" w:hAnsi="Times New Roman" w:cs="Times New Roman"/>
        </w:rPr>
        <w:t xml:space="preserve"> on PsA risk.</w:t>
      </w:r>
    </w:p>
    <w:p w14:paraId="2ECBAB4F" w14:textId="0ADF994A" w:rsidR="00732EB1" w:rsidRPr="00732EB1" w:rsidRDefault="00732EB1">
      <w:r>
        <w:rPr>
          <w:noProof/>
        </w:rPr>
        <w:lastRenderedPageBreak/>
        <w:drawing>
          <wp:inline distT="0" distB="0" distL="0" distR="0" wp14:anchorId="3F0853BF" wp14:editId="2AA5C69D">
            <wp:extent cx="5274310" cy="5000625"/>
            <wp:effectExtent l="0" t="0" r="2540" b="9525"/>
            <wp:docPr id="16302956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95653" name="图片 16302956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EB1" w:rsidRPr="00732E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2CB"/>
    <w:rsid w:val="00732EB1"/>
    <w:rsid w:val="007B42CB"/>
    <w:rsid w:val="00A51764"/>
    <w:rsid w:val="00B4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46CA2"/>
  <w15:chartTrackingRefBased/>
  <w15:docId w15:val="{33E560FA-130F-482E-9CAC-19C84C7C9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心玉</dc:creator>
  <cp:keywords/>
  <dc:description/>
  <cp:lastModifiedBy>钱 心玉</cp:lastModifiedBy>
  <cp:revision>3</cp:revision>
  <dcterms:created xsi:type="dcterms:W3CDTF">2023-07-11T08:34:00Z</dcterms:created>
  <dcterms:modified xsi:type="dcterms:W3CDTF">2023-07-11T08:34:00Z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a4577d26-4c1b-4528-8614-9514ea1f668a</vt:lpwstr>
  </property>
</Properties>
</file>