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lang w:val="en-US" w:eastAsia="zh-CN"/>
        </w:rPr>
        <w:t>Table S4. QUADAS-2 results for Studies Meeting Search Inclusion Criteria</w:t>
      </w:r>
    </w:p>
    <w:tbl>
      <w:tblPr>
        <w:tblStyle w:val="2"/>
        <w:tblW w:w="1020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371"/>
        <w:gridCol w:w="874"/>
        <w:gridCol w:w="1470"/>
        <w:gridCol w:w="1278"/>
        <w:gridCol w:w="1340"/>
        <w:gridCol w:w="900"/>
        <w:gridCol w:w="14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8" w:type="dxa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7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Study</w:t>
            </w:r>
          </w:p>
        </w:tc>
        <w:tc>
          <w:tcPr>
            <w:tcW w:w="4993" w:type="dxa"/>
            <w:gridSpan w:val="4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Risk of bias</w:t>
            </w:r>
          </w:p>
        </w:tc>
        <w:tc>
          <w:tcPr>
            <w:tcW w:w="3698" w:type="dxa"/>
            <w:gridSpan w:val="3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Applicability concerns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18" w:type="dxa"/>
            <w:vMerge w:val="continue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Patient selection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Index  test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Reference standard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Flow and timing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Patients selection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Index  test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Reference standard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8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18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Sabine Riethdorf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2007</w:t>
            </w:r>
          </w:p>
        </w:tc>
        <w:tc>
          <w:tcPr>
            <w:tcW w:w="1371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874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</w:t>
            </w:r>
          </w:p>
        </w:tc>
        <w:tc>
          <w:tcPr>
            <w:tcW w:w="1470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</w:t>
            </w:r>
          </w:p>
        </w:tc>
        <w:tc>
          <w:tcPr>
            <w:tcW w:w="900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58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Takeshi Sawada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Yuan Sheng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, 2017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J B Li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,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2017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Lidan Jin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2020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Yang 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Fu-Rong Li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U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Ulrike Weissenstein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2012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U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Xiaofen Zhang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2021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Seung Jin Kim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2011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Yan Chen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Shu Zhao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2013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lang w:val="en-US" w:eastAsia="zh-CN"/>
        </w:rPr>
        <w:t>Abbreviation</w:t>
      </w:r>
      <w:r>
        <w:rPr>
          <w:rFonts w:hint="eastAsia" w:ascii="Times New Roman" w:hAnsi="Times New Roman" w:eastAsia="宋体" w:cs="Times New Roman"/>
          <w:b/>
          <w:color w:val="auto"/>
          <w:sz w:val="21"/>
          <w:szCs w:val="21"/>
          <w:lang w:val="en-US" w:eastAsia="zh-CN"/>
        </w:rPr>
        <w:t xml:space="preserve">: 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1"/>
          <w:szCs w:val="21"/>
          <w:lang w:val="en-US" w:eastAsia="zh-CN"/>
        </w:rPr>
        <w:t>L: Low Risk; H: High Risk; U: Unclear Risk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zljMDIzNTllNmRhMWM1YjUzMjE4NDQxYTU1MmMifQ=="/>
  </w:docVars>
  <w:rsids>
    <w:rsidRoot w:val="00000000"/>
    <w:rsid w:val="04283715"/>
    <w:rsid w:val="06ED4D5D"/>
    <w:rsid w:val="08011455"/>
    <w:rsid w:val="179F67B9"/>
    <w:rsid w:val="3AB64A60"/>
    <w:rsid w:val="3D960B78"/>
    <w:rsid w:val="590B5BB2"/>
    <w:rsid w:val="66A82BFF"/>
    <w:rsid w:val="67127AC7"/>
    <w:rsid w:val="760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518</Characters>
  <Lines>0</Lines>
  <Paragraphs>0</Paragraphs>
  <TotalTime>1</TotalTime>
  <ScaleCrop>false</ScaleCrop>
  <LinksUpToDate>false</LinksUpToDate>
  <CharactersWithSpaces>575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2023-05-11T11:55:00Z</dcterms:created>
  <dc:creator>Administrator</dc:creator>
  <cp:lastModifiedBy>美式美惨咯</cp:lastModifiedBy>
  <dcterms:modified xsi:type="dcterms:W3CDTF">2023-10-28T03:02:40Z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84B1450C369A471BADFB8A01765671D5_12</vt:lpwstr>
  </property>
</Properties>
</file>