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1A44" w14:textId="0152ABEE" w:rsidR="005C7DD4" w:rsidRPr="005C7DD4" w:rsidRDefault="005C7DD4" w:rsidP="005C7DD4">
      <w:pPr>
        <w:pStyle w:val="NoSpacing"/>
        <w:spacing w:line="276" w:lineRule="auto"/>
        <w:jc w:val="both"/>
        <w:rPr>
          <w:b/>
          <w:bCs/>
          <w:sz w:val="32"/>
          <w:szCs w:val="32"/>
          <w:lang w:val="en-US"/>
        </w:rPr>
      </w:pPr>
      <w:r w:rsidRPr="005C7DD4">
        <w:rPr>
          <w:b/>
          <w:bCs/>
          <w:sz w:val="32"/>
          <w:szCs w:val="32"/>
          <w:lang w:val="en-US"/>
        </w:rPr>
        <w:t>Parasitic infections related to</w:t>
      </w:r>
      <w:r>
        <w:rPr>
          <w:b/>
          <w:bCs/>
          <w:sz w:val="32"/>
          <w:szCs w:val="32"/>
          <w:lang w:val="en-US"/>
        </w:rPr>
        <w:t xml:space="preserve"> </w:t>
      </w:r>
      <w:r w:rsidRPr="005C7DD4">
        <w:rPr>
          <w:b/>
          <w:bCs/>
          <w:sz w:val="32"/>
          <w:szCs w:val="32"/>
          <w:lang w:val="en-US"/>
        </w:rPr>
        <w:t>anti-type 2 immunity monoclonal</w:t>
      </w:r>
      <w:r>
        <w:rPr>
          <w:b/>
          <w:bCs/>
          <w:sz w:val="32"/>
          <w:szCs w:val="32"/>
          <w:lang w:val="en-US"/>
        </w:rPr>
        <w:t xml:space="preserve"> </w:t>
      </w:r>
      <w:r w:rsidRPr="005C7DD4">
        <w:rPr>
          <w:b/>
          <w:bCs/>
          <w:sz w:val="32"/>
          <w:szCs w:val="32"/>
          <w:lang w:val="en-US"/>
        </w:rPr>
        <w:t>antibodies: a disproportionality</w:t>
      </w:r>
      <w:r>
        <w:rPr>
          <w:b/>
          <w:bCs/>
          <w:sz w:val="32"/>
          <w:szCs w:val="32"/>
          <w:lang w:val="en-US"/>
        </w:rPr>
        <w:t xml:space="preserve"> </w:t>
      </w:r>
      <w:r w:rsidRPr="005C7DD4">
        <w:rPr>
          <w:b/>
          <w:bCs/>
          <w:sz w:val="32"/>
          <w:szCs w:val="32"/>
          <w:lang w:val="en-US"/>
        </w:rPr>
        <w:t>analysis in the food and drug</w:t>
      </w:r>
      <w:r>
        <w:rPr>
          <w:b/>
          <w:bCs/>
          <w:sz w:val="32"/>
          <w:szCs w:val="32"/>
          <w:lang w:val="en-US"/>
        </w:rPr>
        <w:t xml:space="preserve"> </w:t>
      </w:r>
      <w:r w:rsidRPr="005C7DD4">
        <w:rPr>
          <w:b/>
          <w:bCs/>
          <w:sz w:val="32"/>
          <w:szCs w:val="32"/>
          <w:lang w:val="en-US"/>
        </w:rPr>
        <w:t>administration’s adverse event</w:t>
      </w:r>
    </w:p>
    <w:p w14:paraId="30B1D1B3" w14:textId="522F4F96" w:rsidR="002F23D8" w:rsidRPr="00D83283" w:rsidRDefault="005C7DD4" w:rsidP="005C7DD4">
      <w:pPr>
        <w:pStyle w:val="NoSpacing"/>
        <w:spacing w:line="276" w:lineRule="auto"/>
        <w:jc w:val="both"/>
        <w:rPr>
          <w:b/>
          <w:bCs/>
          <w:sz w:val="32"/>
          <w:szCs w:val="32"/>
          <w:lang w:val="en-US"/>
        </w:rPr>
      </w:pPr>
      <w:r w:rsidRPr="005C7DD4">
        <w:rPr>
          <w:b/>
          <w:bCs/>
          <w:sz w:val="32"/>
          <w:szCs w:val="32"/>
          <w:lang w:val="en-US"/>
        </w:rPr>
        <w:t>reporting system (FAERS)</w:t>
      </w:r>
    </w:p>
    <w:p w14:paraId="30C68A35" w14:textId="77777777" w:rsidR="002F23D8" w:rsidRPr="00D83283" w:rsidRDefault="002F23D8" w:rsidP="002F23D8">
      <w:pPr>
        <w:pStyle w:val="NoSpacing"/>
        <w:spacing w:line="276" w:lineRule="auto"/>
        <w:jc w:val="both"/>
        <w:rPr>
          <w:lang w:val="en-US"/>
        </w:rPr>
      </w:pPr>
    </w:p>
    <w:p w14:paraId="4BB0E659" w14:textId="77777777" w:rsidR="002F23D8" w:rsidRDefault="002F23D8" w:rsidP="002F23D8">
      <w:pPr>
        <w:pStyle w:val="NoSpacing"/>
        <w:spacing w:line="276" w:lineRule="auto"/>
        <w:jc w:val="both"/>
        <w:rPr>
          <w:sz w:val="20"/>
          <w:szCs w:val="20"/>
          <w:vertAlign w:val="superscript"/>
          <w:lang w:val="en-US"/>
        </w:rPr>
      </w:pPr>
      <w:r w:rsidRPr="00BC31A1">
        <w:rPr>
          <w:sz w:val="20"/>
          <w:szCs w:val="20"/>
          <w:lang w:val="en-US"/>
        </w:rPr>
        <w:t>Victor Pera PharmD</w:t>
      </w:r>
      <w:r w:rsidRPr="00BC31A1"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vertAlign w:val="superscript"/>
          <w:lang w:val="en-US"/>
        </w:rPr>
        <w:t>*</w:t>
      </w:r>
      <w:r w:rsidRPr="00BC31A1">
        <w:rPr>
          <w:sz w:val="20"/>
          <w:szCs w:val="20"/>
          <w:lang w:val="en-US"/>
        </w:rPr>
        <w:t>, Guy. G. Brusselle MD</w:t>
      </w:r>
      <w:r>
        <w:rPr>
          <w:sz w:val="20"/>
          <w:szCs w:val="20"/>
          <w:lang w:val="en-US"/>
        </w:rPr>
        <w:t>,</w:t>
      </w:r>
      <w:r w:rsidRPr="00BC31A1">
        <w:rPr>
          <w:sz w:val="20"/>
          <w:szCs w:val="20"/>
          <w:lang w:val="en-US"/>
        </w:rPr>
        <w:t xml:space="preserve"> PhD</w:t>
      </w:r>
      <w:r w:rsidRPr="00BC31A1">
        <w:rPr>
          <w:sz w:val="20"/>
          <w:szCs w:val="20"/>
          <w:vertAlign w:val="superscript"/>
          <w:lang w:val="en-US"/>
        </w:rPr>
        <w:t>2,3</w:t>
      </w:r>
      <w:r w:rsidRPr="00BC31A1">
        <w:rPr>
          <w:sz w:val="20"/>
          <w:szCs w:val="20"/>
          <w:lang w:val="en-US"/>
        </w:rPr>
        <w:t>, S</w:t>
      </w:r>
      <w:r>
        <w:rPr>
          <w:sz w:val="20"/>
          <w:szCs w:val="20"/>
          <w:lang w:val="en-US"/>
        </w:rPr>
        <w:t>ebastian</w:t>
      </w:r>
      <w:r w:rsidRPr="00BC31A1">
        <w:rPr>
          <w:sz w:val="20"/>
          <w:szCs w:val="20"/>
          <w:lang w:val="en-US"/>
        </w:rPr>
        <w:t xml:space="preserve"> Riemann MD</w:t>
      </w:r>
      <w:r w:rsidRPr="00BC31A1"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>,</w:t>
      </w:r>
      <w:r w:rsidRPr="00BC31A1">
        <w:rPr>
          <w:sz w:val="20"/>
          <w:szCs w:val="20"/>
          <w:lang w:val="en-US"/>
        </w:rPr>
        <w:t xml:space="preserve"> Jan A. Kors PhD</w:t>
      </w:r>
      <w:r w:rsidRPr="00BC31A1">
        <w:rPr>
          <w:sz w:val="20"/>
          <w:szCs w:val="20"/>
          <w:vertAlign w:val="superscript"/>
          <w:lang w:val="en-US"/>
        </w:rPr>
        <w:t>1</w:t>
      </w:r>
      <w:r w:rsidRPr="00BC31A1">
        <w:rPr>
          <w:sz w:val="20"/>
          <w:szCs w:val="20"/>
          <w:lang w:val="en-US"/>
        </w:rPr>
        <w:t>, Erik M. van Mulligen PhD</w:t>
      </w:r>
      <w:r w:rsidRPr="00BC31A1">
        <w:rPr>
          <w:sz w:val="20"/>
          <w:szCs w:val="20"/>
          <w:vertAlign w:val="superscript"/>
          <w:lang w:val="en-US"/>
        </w:rPr>
        <w:t>1</w:t>
      </w:r>
      <w:r w:rsidRPr="00BC31A1">
        <w:rPr>
          <w:sz w:val="20"/>
          <w:szCs w:val="20"/>
          <w:lang w:val="en-US"/>
        </w:rPr>
        <w:t>, Rowan Parry</w:t>
      </w:r>
      <w:r>
        <w:rPr>
          <w:sz w:val="20"/>
          <w:szCs w:val="20"/>
          <w:lang w:val="en-US"/>
        </w:rPr>
        <w:t xml:space="preserve"> PhD</w:t>
      </w:r>
      <w:r w:rsidRPr="00BC31A1">
        <w:rPr>
          <w:sz w:val="20"/>
          <w:szCs w:val="20"/>
          <w:vertAlign w:val="superscript"/>
          <w:lang w:val="en-US"/>
        </w:rPr>
        <w:t>1</w:t>
      </w:r>
      <w:r w:rsidRPr="00BC31A1">
        <w:rPr>
          <w:sz w:val="20"/>
          <w:szCs w:val="20"/>
          <w:lang w:val="en-US"/>
        </w:rPr>
        <w:t>, Marcel de Wilde BS</w:t>
      </w:r>
      <w:r>
        <w:rPr>
          <w:sz w:val="20"/>
          <w:szCs w:val="20"/>
          <w:lang w:val="en-US"/>
        </w:rPr>
        <w:t>c</w:t>
      </w:r>
      <w:r w:rsidRPr="00BC31A1">
        <w:rPr>
          <w:sz w:val="20"/>
          <w:szCs w:val="20"/>
          <w:vertAlign w:val="superscript"/>
          <w:lang w:val="en-US"/>
        </w:rPr>
        <w:t>1</w:t>
      </w:r>
      <w:r w:rsidRPr="00BC31A1">
        <w:rPr>
          <w:sz w:val="20"/>
          <w:szCs w:val="20"/>
          <w:lang w:val="en-US"/>
        </w:rPr>
        <w:t>, Peter R. Rijnbeek PhD</w:t>
      </w:r>
      <w:r w:rsidRPr="00BC31A1">
        <w:rPr>
          <w:sz w:val="20"/>
          <w:szCs w:val="20"/>
          <w:vertAlign w:val="superscript"/>
          <w:lang w:val="en-US"/>
        </w:rPr>
        <w:t>1</w:t>
      </w:r>
      <w:r w:rsidRPr="00BC31A1">
        <w:rPr>
          <w:sz w:val="20"/>
          <w:szCs w:val="20"/>
          <w:lang w:val="en-US"/>
        </w:rPr>
        <w:t>, Katia M.C. Verhamme MD</w:t>
      </w:r>
      <w:r>
        <w:rPr>
          <w:sz w:val="20"/>
          <w:szCs w:val="20"/>
          <w:lang w:val="en-US"/>
        </w:rPr>
        <w:t>,</w:t>
      </w:r>
      <w:r w:rsidRPr="008C29C2">
        <w:rPr>
          <w:sz w:val="20"/>
          <w:szCs w:val="20"/>
          <w:lang w:val="en-US"/>
        </w:rPr>
        <w:t xml:space="preserve"> PhD</w:t>
      </w:r>
      <w:r w:rsidRPr="008C29C2">
        <w:rPr>
          <w:sz w:val="20"/>
          <w:szCs w:val="20"/>
          <w:vertAlign w:val="superscript"/>
          <w:lang w:val="en-US"/>
        </w:rPr>
        <w:t>1</w:t>
      </w:r>
    </w:p>
    <w:p w14:paraId="5C81CF07" w14:textId="77777777" w:rsidR="002F23D8" w:rsidRDefault="002F23D8" w:rsidP="002F23D8">
      <w:pPr>
        <w:pStyle w:val="NoSpacing"/>
        <w:spacing w:line="276" w:lineRule="auto"/>
        <w:jc w:val="both"/>
        <w:rPr>
          <w:sz w:val="20"/>
          <w:szCs w:val="20"/>
          <w:vertAlign w:val="superscript"/>
          <w:lang w:val="en-US"/>
        </w:rPr>
      </w:pPr>
    </w:p>
    <w:p w14:paraId="7AF0328E" w14:textId="77777777" w:rsidR="002F23D8" w:rsidRPr="00F270AF" w:rsidRDefault="002F23D8" w:rsidP="002F23D8">
      <w:pPr>
        <w:pStyle w:val="NoSpacing"/>
        <w:spacing w:line="276" w:lineRule="auto"/>
        <w:jc w:val="both"/>
        <w:rPr>
          <w:sz w:val="18"/>
          <w:szCs w:val="18"/>
          <w:lang w:val="en-US"/>
        </w:rPr>
      </w:pPr>
      <w:r w:rsidRPr="00F270AF">
        <w:rPr>
          <w:sz w:val="18"/>
          <w:szCs w:val="18"/>
          <w:vertAlign w:val="superscript"/>
          <w:lang w:val="en-US"/>
        </w:rPr>
        <w:t xml:space="preserve">1 </w:t>
      </w:r>
      <w:r w:rsidRPr="00F270AF">
        <w:rPr>
          <w:sz w:val="18"/>
          <w:szCs w:val="18"/>
          <w:lang w:val="en-US"/>
        </w:rPr>
        <w:t>Department of Medical Informatics, Erasmus University Medical Center, Rotterdam, The Netherlands</w:t>
      </w:r>
    </w:p>
    <w:p w14:paraId="6BD06AD1" w14:textId="77777777" w:rsidR="002F23D8" w:rsidRPr="00F270AF" w:rsidRDefault="002F23D8" w:rsidP="002F23D8">
      <w:pPr>
        <w:pStyle w:val="NoSpacing"/>
        <w:spacing w:line="276" w:lineRule="auto"/>
        <w:jc w:val="both"/>
        <w:rPr>
          <w:sz w:val="18"/>
          <w:szCs w:val="18"/>
          <w:lang w:val="en-US"/>
        </w:rPr>
      </w:pPr>
      <w:r w:rsidRPr="00F270AF">
        <w:rPr>
          <w:sz w:val="18"/>
          <w:szCs w:val="18"/>
          <w:vertAlign w:val="superscript"/>
          <w:lang w:val="en-US"/>
        </w:rPr>
        <w:t xml:space="preserve">2 </w:t>
      </w:r>
      <w:r w:rsidRPr="00F270AF">
        <w:rPr>
          <w:sz w:val="18"/>
          <w:szCs w:val="18"/>
          <w:lang w:val="en-US"/>
        </w:rPr>
        <w:t>Department of Respiratory Medicine, Ghent University Hospital, Ghent, Belgium</w:t>
      </w:r>
    </w:p>
    <w:p w14:paraId="359ED03C" w14:textId="77777777" w:rsidR="002F23D8" w:rsidRPr="00F270AF" w:rsidRDefault="002F23D8" w:rsidP="002F23D8">
      <w:pPr>
        <w:pStyle w:val="NoSpacing"/>
        <w:spacing w:line="276" w:lineRule="auto"/>
        <w:jc w:val="both"/>
        <w:rPr>
          <w:sz w:val="18"/>
          <w:szCs w:val="18"/>
          <w:lang w:val="en-US"/>
        </w:rPr>
      </w:pPr>
      <w:r w:rsidRPr="00F270AF">
        <w:rPr>
          <w:sz w:val="18"/>
          <w:szCs w:val="18"/>
          <w:vertAlign w:val="superscript"/>
          <w:lang w:val="en-US"/>
        </w:rPr>
        <w:t xml:space="preserve">3 </w:t>
      </w:r>
      <w:r w:rsidRPr="00F270AF">
        <w:rPr>
          <w:sz w:val="18"/>
          <w:szCs w:val="18"/>
          <w:lang w:val="en-US"/>
        </w:rPr>
        <w:t>Departments of Epidemiology and Respiratory Medicine, Erasmus University Medical Center, Rotterdam, The Netherlands</w:t>
      </w:r>
    </w:p>
    <w:p w14:paraId="28A74E76" w14:textId="77777777" w:rsidR="002F23D8" w:rsidRPr="008C29C2" w:rsidRDefault="002F23D8" w:rsidP="002F23D8">
      <w:pPr>
        <w:pStyle w:val="NoSpacing"/>
        <w:spacing w:line="276" w:lineRule="auto"/>
        <w:jc w:val="both"/>
        <w:rPr>
          <w:sz w:val="20"/>
          <w:szCs w:val="20"/>
          <w:vertAlign w:val="superscript"/>
          <w:lang w:val="en-US"/>
        </w:rPr>
      </w:pPr>
    </w:p>
    <w:p w14:paraId="3579D557" w14:textId="77777777" w:rsidR="002F23D8" w:rsidRPr="00820265" w:rsidRDefault="002F23D8" w:rsidP="002F23D8">
      <w:pPr>
        <w:pStyle w:val="NoSpacing"/>
        <w:spacing w:line="276" w:lineRule="auto"/>
        <w:jc w:val="both"/>
        <w:rPr>
          <w:sz w:val="20"/>
          <w:szCs w:val="20"/>
          <w:lang w:val="fr-FR"/>
        </w:rPr>
      </w:pPr>
      <w:r w:rsidRPr="00820265">
        <w:rPr>
          <w:b/>
          <w:bCs/>
          <w:sz w:val="20"/>
          <w:szCs w:val="20"/>
          <w:lang w:val="fr-FR"/>
        </w:rPr>
        <w:t>*Correspondence</w:t>
      </w:r>
      <w:r w:rsidRPr="00820265">
        <w:rPr>
          <w:sz w:val="20"/>
          <w:szCs w:val="20"/>
          <w:lang w:val="fr-FR"/>
        </w:rPr>
        <w:t xml:space="preserve"> </w:t>
      </w:r>
      <w:r w:rsidRPr="00820265">
        <w:rPr>
          <w:sz w:val="20"/>
          <w:szCs w:val="20"/>
          <w:lang w:val="fr-FR"/>
        </w:rPr>
        <w:tab/>
      </w:r>
    </w:p>
    <w:p w14:paraId="1DFA4798" w14:textId="77777777" w:rsidR="002F23D8" w:rsidRPr="00820265" w:rsidRDefault="002F23D8" w:rsidP="002F23D8">
      <w:pPr>
        <w:pStyle w:val="NoSpacing"/>
        <w:spacing w:line="276" w:lineRule="auto"/>
        <w:jc w:val="both"/>
        <w:rPr>
          <w:sz w:val="20"/>
          <w:szCs w:val="20"/>
          <w:lang w:val="fr-FR"/>
        </w:rPr>
      </w:pPr>
      <w:r w:rsidRPr="00820265">
        <w:rPr>
          <w:sz w:val="20"/>
          <w:szCs w:val="20"/>
          <w:lang w:val="fr-FR"/>
        </w:rPr>
        <w:t>Victor Pera</w:t>
      </w:r>
    </w:p>
    <w:p w14:paraId="02B7967D" w14:textId="5FFBC67E" w:rsidR="00C31724" w:rsidRPr="00820265" w:rsidRDefault="004945B2" w:rsidP="00C31724">
      <w:pPr>
        <w:pStyle w:val="NoSpacing"/>
        <w:spacing w:line="276" w:lineRule="auto"/>
        <w:jc w:val="both"/>
        <w:rPr>
          <w:color w:val="0000FF"/>
          <w:sz w:val="20"/>
          <w:szCs w:val="20"/>
          <w:u w:val="single"/>
          <w:lang w:val="fr-FR"/>
        </w:rPr>
      </w:pPr>
      <w:hyperlink r:id="rId8" w:history="1">
        <w:r w:rsidR="002F23D8" w:rsidRPr="00820265">
          <w:rPr>
            <w:rStyle w:val="Hyperlink"/>
            <w:sz w:val="20"/>
            <w:szCs w:val="20"/>
            <w:lang w:val="fr-FR"/>
          </w:rPr>
          <w:t>v.pera@erasmusmc.nl</w:t>
        </w:r>
      </w:hyperlink>
      <w:r w:rsidR="00C31724" w:rsidRPr="00820265">
        <w:rPr>
          <w:lang w:val="fr-FR"/>
        </w:rPr>
        <w:br w:type="page"/>
      </w:r>
    </w:p>
    <w:p w14:paraId="65C7A136" w14:textId="6E50D36E" w:rsidR="009C6DD7" w:rsidRPr="00740B96" w:rsidRDefault="00CD1524">
      <w:pPr>
        <w:rPr>
          <w:lang w:val="en-US"/>
        </w:rPr>
      </w:pPr>
      <w:r>
        <w:rPr>
          <w:lang w:val="en-US"/>
        </w:rPr>
        <w:lastRenderedPageBreak/>
        <w:t>Table S</w:t>
      </w:r>
      <w:r w:rsidR="00DF6EC9" w:rsidRPr="00740B96">
        <w:rPr>
          <w:lang w:val="en-US"/>
        </w:rPr>
        <w:t>1. Preferred terms from the Medical Dictionary for Regulatory Activities®, version 24.1, representing parasitic infections</w:t>
      </w:r>
      <w:r w:rsidR="00740B96">
        <w:rPr>
          <w:lang w:val="en-US"/>
        </w:rPr>
        <w:t xml:space="preserve"> under the high level group term “Helminthic disorders”</w:t>
      </w:r>
      <w:r w:rsidR="00D00782">
        <w:rPr>
          <w:lang w:val="en-US"/>
        </w:rPr>
        <w:t xml:space="preserve"> and </w:t>
      </w:r>
      <w:r w:rsidR="00EE0921">
        <w:rPr>
          <w:lang w:val="en-US"/>
        </w:rPr>
        <w:t>“</w:t>
      </w:r>
      <w:r w:rsidR="00EE0921" w:rsidRPr="00EE0921">
        <w:rPr>
          <w:lang w:val="en-US"/>
        </w:rPr>
        <w:t>Infections - pathogen unspecified</w:t>
      </w:r>
      <w:r w:rsidR="00EE0921">
        <w:rPr>
          <w:lang w:val="en-US"/>
        </w:rPr>
        <w:t>”</w:t>
      </w:r>
      <w:r w:rsidR="00740B96" w:rsidRPr="00740B96">
        <w:rPr>
          <w:lang w:val="en-US"/>
        </w:rPr>
        <w:t>. NEC = Not elsewhere classified</w:t>
      </w:r>
      <w:r w:rsidR="00EE0921">
        <w:rPr>
          <w:lang w:val="en-US"/>
        </w:rPr>
        <w:t xml:space="preserve">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09"/>
        <w:gridCol w:w="4260"/>
        <w:gridCol w:w="3273"/>
      </w:tblGrid>
      <w:tr w:rsidR="00740B96" w:rsidRPr="00740B96" w14:paraId="75B6D76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09A39B0" w14:textId="05F92428" w:rsidR="00740B96" w:rsidRPr="00740B96" w:rsidRDefault="00740B96" w:rsidP="00740B96">
            <w:pPr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Code</w:t>
            </w:r>
          </w:p>
        </w:tc>
        <w:tc>
          <w:tcPr>
            <w:tcW w:w="4260" w:type="dxa"/>
            <w:noWrap/>
            <w:hideMark/>
          </w:tcPr>
          <w:p w14:paraId="57A3DED1" w14:textId="38E31528" w:rsidR="00740B96" w:rsidRPr="00740B96" w:rsidRDefault="00740B96" w:rsidP="00740B96">
            <w:pPr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Preferred Term</w:t>
            </w:r>
          </w:p>
        </w:tc>
        <w:tc>
          <w:tcPr>
            <w:tcW w:w="3273" w:type="dxa"/>
            <w:noWrap/>
            <w:hideMark/>
          </w:tcPr>
          <w:p w14:paraId="44A7D583" w14:textId="79D02F7C" w:rsidR="00740B96" w:rsidRPr="00740B96" w:rsidRDefault="00740B96" w:rsidP="00740B96">
            <w:pPr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High Level Term</w:t>
            </w:r>
          </w:p>
        </w:tc>
      </w:tr>
      <w:tr w:rsidR="00740B96" w:rsidRPr="00740B96" w14:paraId="143CA9AC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272A24D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10069517</w:t>
            </w:r>
          </w:p>
        </w:tc>
        <w:tc>
          <w:tcPr>
            <w:tcW w:w="4260" w:type="dxa"/>
            <w:noWrap/>
            <w:hideMark/>
          </w:tcPr>
          <w:p w14:paraId="02C91EA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Angiostrongylus infection</w:t>
            </w:r>
          </w:p>
        </w:tc>
        <w:tc>
          <w:tcPr>
            <w:tcW w:w="3273" w:type="dxa"/>
            <w:noWrap/>
            <w:hideMark/>
          </w:tcPr>
          <w:p w14:paraId="78A95C08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5F831B4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7645E6C0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10002533</w:t>
            </w:r>
          </w:p>
        </w:tc>
        <w:tc>
          <w:tcPr>
            <w:tcW w:w="4260" w:type="dxa"/>
            <w:noWrap/>
            <w:hideMark/>
          </w:tcPr>
          <w:p w14:paraId="72B24796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Anisakiasis</w:t>
            </w:r>
          </w:p>
        </w:tc>
        <w:tc>
          <w:tcPr>
            <w:tcW w:w="3273" w:type="dxa"/>
            <w:noWrap/>
            <w:hideMark/>
          </w:tcPr>
          <w:p w14:paraId="3C713ECD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1444FEC6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3BB8190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10060967</w:t>
            </w:r>
          </w:p>
        </w:tc>
        <w:tc>
          <w:tcPr>
            <w:tcW w:w="4260" w:type="dxa"/>
            <w:noWrap/>
            <w:hideMark/>
          </w:tcPr>
          <w:p w14:paraId="0B663F5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Arthritis helminthic</w:t>
            </w:r>
          </w:p>
        </w:tc>
        <w:tc>
          <w:tcPr>
            <w:tcW w:w="3273" w:type="dxa"/>
            <w:noWrap/>
            <w:hideMark/>
          </w:tcPr>
          <w:p w14:paraId="6C97BD4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11A0C6DB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5EEAB67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10003442</w:t>
            </w:r>
          </w:p>
        </w:tc>
        <w:tc>
          <w:tcPr>
            <w:tcW w:w="4260" w:type="dxa"/>
            <w:noWrap/>
            <w:hideMark/>
          </w:tcPr>
          <w:p w14:paraId="20324E1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Ascariasis</w:t>
            </w:r>
          </w:p>
        </w:tc>
        <w:tc>
          <w:tcPr>
            <w:tcW w:w="3273" w:type="dxa"/>
            <w:noWrap/>
            <w:hideMark/>
          </w:tcPr>
          <w:p w14:paraId="44EB4AC8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3C74E0C9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5FF97E1F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10065200</w:t>
            </w:r>
          </w:p>
        </w:tc>
        <w:tc>
          <w:tcPr>
            <w:tcW w:w="4260" w:type="dxa"/>
            <w:noWrap/>
            <w:hideMark/>
          </w:tcPr>
          <w:p w14:paraId="01685EC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Biliary tract infection helminthic</w:t>
            </w:r>
          </w:p>
        </w:tc>
        <w:tc>
          <w:tcPr>
            <w:tcW w:w="3273" w:type="dxa"/>
            <w:noWrap/>
            <w:hideMark/>
          </w:tcPr>
          <w:p w14:paraId="1C09BBC3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7FE16892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AE06628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10007187</w:t>
            </w:r>
          </w:p>
        </w:tc>
        <w:tc>
          <w:tcPr>
            <w:tcW w:w="4260" w:type="dxa"/>
            <w:noWrap/>
            <w:hideMark/>
          </w:tcPr>
          <w:p w14:paraId="3DBBFAAD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Capillariasis</w:t>
            </w:r>
          </w:p>
        </w:tc>
        <w:tc>
          <w:tcPr>
            <w:tcW w:w="3273" w:type="dxa"/>
            <w:noWrap/>
            <w:hideMark/>
          </w:tcPr>
          <w:p w14:paraId="6F8C994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1257B17E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575AE57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10061039</w:t>
            </w:r>
          </w:p>
        </w:tc>
        <w:tc>
          <w:tcPr>
            <w:tcW w:w="4260" w:type="dxa"/>
            <w:noWrap/>
            <w:hideMark/>
          </w:tcPr>
          <w:p w14:paraId="0EADF87B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</w:t>
            </w:r>
          </w:p>
        </w:tc>
        <w:tc>
          <w:tcPr>
            <w:tcW w:w="3273" w:type="dxa"/>
            <w:noWrap/>
            <w:hideMark/>
          </w:tcPr>
          <w:p w14:paraId="432234FD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140FE06C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940F19C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10009344</w:t>
            </w:r>
          </w:p>
        </w:tc>
        <w:tc>
          <w:tcPr>
            <w:tcW w:w="4260" w:type="dxa"/>
            <w:noWrap/>
            <w:hideMark/>
          </w:tcPr>
          <w:p w14:paraId="5B81C86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Clonorchiasis</w:t>
            </w:r>
          </w:p>
        </w:tc>
        <w:tc>
          <w:tcPr>
            <w:tcW w:w="3273" w:type="dxa"/>
            <w:noWrap/>
            <w:hideMark/>
          </w:tcPr>
          <w:p w14:paraId="1CF23CB6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5DA1F5E4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0213B98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10059547</w:t>
            </w:r>
          </w:p>
        </w:tc>
        <w:tc>
          <w:tcPr>
            <w:tcW w:w="4260" w:type="dxa"/>
            <w:noWrap/>
            <w:hideMark/>
          </w:tcPr>
          <w:p w14:paraId="55F7FE13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Cutaneous larva migrans</w:t>
            </w:r>
          </w:p>
        </w:tc>
        <w:tc>
          <w:tcPr>
            <w:tcW w:w="3273" w:type="dxa"/>
            <w:noWrap/>
            <w:hideMark/>
          </w:tcPr>
          <w:p w14:paraId="25DB002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066FA4A5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963133B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10065199</w:t>
            </w:r>
          </w:p>
        </w:tc>
        <w:tc>
          <w:tcPr>
            <w:tcW w:w="4260" w:type="dxa"/>
            <w:noWrap/>
            <w:hideMark/>
          </w:tcPr>
          <w:p w14:paraId="58E58B62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Cystitis helminthic</w:t>
            </w:r>
          </w:p>
        </w:tc>
        <w:tc>
          <w:tcPr>
            <w:tcW w:w="3273" w:type="dxa"/>
            <w:noWrap/>
            <w:hideMark/>
          </w:tcPr>
          <w:p w14:paraId="79211D58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1BB0FCB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40C022C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10080485</w:t>
            </w:r>
          </w:p>
        </w:tc>
        <w:tc>
          <w:tcPr>
            <w:tcW w:w="4260" w:type="dxa"/>
            <w:noWrap/>
            <w:hideMark/>
          </w:tcPr>
          <w:p w14:paraId="5BBBF64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Dicrocoeliasis</w:t>
            </w:r>
          </w:p>
        </w:tc>
        <w:tc>
          <w:tcPr>
            <w:tcW w:w="3273" w:type="dxa"/>
            <w:noWrap/>
            <w:hideMark/>
          </w:tcPr>
          <w:p w14:paraId="54E2CBCB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2A79116A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FDBEDBE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10013029</w:t>
            </w:r>
          </w:p>
        </w:tc>
        <w:tc>
          <w:tcPr>
            <w:tcW w:w="4260" w:type="dxa"/>
            <w:noWrap/>
            <w:hideMark/>
          </w:tcPr>
          <w:p w14:paraId="633C762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Diphyllobothriasis</w:t>
            </w:r>
          </w:p>
        </w:tc>
        <w:tc>
          <w:tcPr>
            <w:tcW w:w="3273" w:type="dxa"/>
            <w:noWrap/>
            <w:hideMark/>
          </w:tcPr>
          <w:p w14:paraId="218C9D3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7849017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19DEAB3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10080486</w:t>
            </w:r>
          </w:p>
        </w:tc>
        <w:tc>
          <w:tcPr>
            <w:tcW w:w="4260" w:type="dxa"/>
            <w:noWrap/>
            <w:hideMark/>
          </w:tcPr>
          <w:p w14:paraId="22418AA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Dipylidiasis</w:t>
            </w:r>
          </w:p>
        </w:tc>
        <w:tc>
          <w:tcPr>
            <w:tcW w:w="3273" w:type="dxa"/>
            <w:noWrap/>
            <w:hideMark/>
          </w:tcPr>
          <w:p w14:paraId="4771EAC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234BEC5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3CB001D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10080290</w:t>
            </w:r>
          </w:p>
        </w:tc>
        <w:tc>
          <w:tcPr>
            <w:tcW w:w="4260" w:type="dxa"/>
            <w:noWrap/>
            <w:hideMark/>
          </w:tcPr>
          <w:p w14:paraId="3DD01AF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Dirofilariasis</w:t>
            </w:r>
          </w:p>
        </w:tc>
        <w:tc>
          <w:tcPr>
            <w:tcW w:w="3273" w:type="dxa"/>
            <w:noWrap/>
            <w:hideMark/>
          </w:tcPr>
          <w:p w14:paraId="73A886E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0BF813A3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2B7784A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10080496</w:t>
            </w:r>
          </w:p>
        </w:tc>
        <w:tc>
          <w:tcPr>
            <w:tcW w:w="4260" w:type="dxa"/>
            <w:noWrap/>
            <w:hideMark/>
          </w:tcPr>
          <w:p w14:paraId="438E73D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Disseminated strongyloidiasis</w:t>
            </w:r>
          </w:p>
        </w:tc>
        <w:tc>
          <w:tcPr>
            <w:tcW w:w="3273" w:type="dxa"/>
            <w:noWrap/>
            <w:hideMark/>
          </w:tcPr>
          <w:p w14:paraId="4AFDF6F6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6454473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71606A4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10013618</w:t>
            </w:r>
          </w:p>
        </w:tc>
        <w:tc>
          <w:tcPr>
            <w:tcW w:w="4260" w:type="dxa"/>
            <w:noWrap/>
            <w:hideMark/>
          </w:tcPr>
          <w:p w14:paraId="3309A4C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Dracunculiasis</w:t>
            </w:r>
          </w:p>
        </w:tc>
        <w:tc>
          <w:tcPr>
            <w:tcW w:w="3273" w:type="dxa"/>
            <w:noWrap/>
            <w:hideMark/>
          </w:tcPr>
          <w:p w14:paraId="1403796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11C2F901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03D060A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10014096</w:t>
            </w:r>
          </w:p>
        </w:tc>
        <w:tc>
          <w:tcPr>
            <w:tcW w:w="4260" w:type="dxa"/>
            <w:noWrap/>
            <w:hideMark/>
          </w:tcPr>
          <w:p w14:paraId="101D672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Echinococciasis</w:t>
            </w:r>
          </w:p>
        </w:tc>
        <w:tc>
          <w:tcPr>
            <w:tcW w:w="3273" w:type="dxa"/>
            <w:noWrap/>
            <w:hideMark/>
          </w:tcPr>
          <w:p w14:paraId="530C165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52B5107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7FD76191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10065327</w:t>
            </w:r>
          </w:p>
        </w:tc>
        <w:tc>
          <w:tcPr>
            <w:tcW w:w="4260" w:type="dxa"/>
            <w:noWrap/>
            <w:hideMark/>
          </w:tcPr>
          <w:p w14:paraId="04C6FF73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Endocarditis helminthic</w:t>
            </w:r>
          </w:p>
        </w:tc>
        <w:tc>
          <w:tcPr>
            <w:tcW w:w="3273" w:type="dxa"/>
            <w:noWrap/>
            <w:hideMark/>
          </w:tcPr>
          <w:p w14:paraId="6142975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6FBCDCD1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7467F7A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10014881</w:t>
            </w:r>
          </w:p>
        </w:tc>
        <w:tc>
          <w:tcPr>
            <w:tcW w:w="4260" w:type="dxa"/>
            <w:noWrap/>
            <w:hideMark/>
          </w:tcPr>
          <w:p w14:paraId="36952CA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Enterobiasis</w:t>
            </w:r>
          </w:p>
        </w:tc>
        <w:tc>
          <w:tcPr>
            <w:tcW w:w="3273" w:type="dxa"/>
            <w:noWrap/>
            <w:hideMark/>
          </w:tcPr>
          <w:p w14:paraId="13DF11D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19AA10A3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B702B19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10065204</w:t>
            </w:r>
          </w:p>
        </w:tc>
        <w:tc>
          <w:tcPr>
            <w:tcW w:w="4260" w:type="dxa"/>
            <w:noWrap/>
            <w:hideMark/>
          </w:tcPr>
          <w:p w14:paraId="59322A9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Enterocolitis helminthic</w:t>
            </w:r>
          </w:p>
        </w:tc>
        <w:tc>
          <w:tcPr>
            <w:tcW w:w="3273" w:type="dxa"/>
            <w:noWrap/>
            <w:hideMark/>
          </w:tcPr>
          <w:p w14:paraId="7498816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3BA4F301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C4CEF32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10065180</w:t>
            </w:r>
          </w:p>
        </w:tc>
        <w:tc>
          <w:tcPr>
            <w:tcW w:w="4260" w:type="dxa"/>
            <w:noWrap/>
            <w:hideMark/>
          </w:tcPr>
          <w:p w14:paraId="1E810A9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Eye infection helminthic</w:t>
            </w:r>
          </w:p>
        </w:tc>
        <w:tc>
          <w:tcPr>
            <w:tcW w:w="3273" w:type="dxa"/>
            <w:noWrap/>
            <w:hideMark/>
          </w:tcPr>
          <w:p w14:paraId="577EEF08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0ECD087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20B32D2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10016234</w:t>
            </w:r>
          </w:p>
        </w:tc>
        <w:tc>
          <w:tcPr>
            <w:tcW w:w="4260" w:type="dxa"/>
            <w:noWrap/>
            <w:hideMark/>
          </w:tcPr>
          <w:p w14:paraId="42A98ABD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Fascioliasis</w:t>
            </w:r>
          </w:p>
        </w:tc>
        <w:tc>
          <w:tcPr>
            <w:tcW w:w="3273" w:type="dxa"/>
            <w:noWrap/>
            <w:hideMark/>
          </w:tcPr>
          <w:p w14:paraId="7D3C567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6D34156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ACA87C8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10016235</w:t>
            </w:r>
          </w:p>
        </w:tc>
        <w:tc>
          <w:tcPr>
            <w:tcW w:w="4260" w:type="dxa"/>
            <w:noWrap/>
            <w:hideMark/>
          </w:tcPr>
          <w:p w14:paraId="76C7F997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Fasciolopsiasis</w:t>
            </w:r>
          </w:p>
        </w:tc>
        <w:tc>
          <w:tcPr>
            <w:tcW w:w="3273" w:type="dxa"/>
            <w:noWrap/>
            <w:hideMark/>
          </w:tcPr>
          <w:p w14:paraId="70BF127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44AF81D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225F6D9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10016674</w:t>
            </w:r>
          </w:p>
        </w:tc>
        <w:tc>
          <w:tcPr>
            <w:tcW w:w="4260" w:type="dxa"/>
            <w:noWrap/>
            <w:hideMark/>
          </w:tcPr>
          <w:p w14:paraId="057BA20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Filariasis</w:t>
            </w:r>
          </w:p>
        </w:tc>
        <w:tc>
          <w:tcPr>
            <w:tcW w:w="3273" w:type="dxa"/>
            <w:noWrap/>
            <w:hideMark/>
          </w:tcPr>
          <w:p w14:paraId="73029232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521F2BB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C14DF36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10016675</w:t>
            </w:r>
          </w:p>
        </w:tc>
        <w:tc>
          <w:tcPr>
            <w:tcW w:w="4260" w:type="dxa"/>
            <w:noWrap/>
            <w:hideMark/>
          </w:tcPr>
          <w:p w14:paraId="67C3E6B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Filariasis lymphatic</w:t>
            </w:r>
          </w:p>
        </w:tc>
        <w:tc>
          <w:tcPr>
            <w:tcW w:w="3273" w:type="dxa"/>
            <w:noWrap/>
            <w:hideMark/>
          </w:tcPr>
          <w:p w14:paraId="6177F5D7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45889B6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0DE14C8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10065207</w:t>
            </w:r>
          </w:p>
        </w:tc>
        <w:tc>
          <w:tcPr>
            <w:tcW w:w="4260" w:type="dxa"/>
            <w:noWrap/>
            <w:hideMark/>
          </w:tcPr>
          <w:p w14:paraId="32D000B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Gastritis helminthic</w:t>
            </w:r>
          </w:p>
        </w:tc>
        <w:tc>
          <w:tcPr>
            <w:tcW w:w="3273" w:type="dxa"/>
            <w:noWrap/>
            <w:hideMark/>
          </w:tcPr>
          <w:p w14:paraId="70B75D7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36699E1B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4BEB93A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10065223</w:t>
            </w:r>
          </w:p>
        </w:tc>
        <w:tc>
          <w:tcPr>
            <w:tcW w:w="4260" w:type="dxa"/>
            <w:noWrap/>
            <w:hideMark/>
          </w:tcPr>
          <w:p w14:paraId="43D4B4B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Genital infection helminthic</w:t>
            </w:r>
          </w:p>
        </w:tc>
        <w:tc>
          <w:tcPr>
            <w:tcW w:w="3273" w:type="dxa"/>
            <w:noWrap/>
            <w:hideMark/>
          </w:tcPr>
          <w:p w14:paraId="5226D296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64803EFC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CE354F1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10018490</w:t>
            </w:r>
          </w:p>
        </w:tc>
        <w:tc>
          <w:tcPr>
            <w:tcW w:w="4260" w:type="dxa"/>
            <w:noWrap/>
            <w:hideMark/>
          </w:tcPr>
          <w:p w14:paraId="083E60F2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Gnathostomiasis</w:t>
            </w:r>
          </w:p>
        </w:tc>
        <w:tc>
          <w:tcPr>
            <w:tcW w:w="3273" w:type="dxa"/>
            <w:noWrap/>
            <w:hideMark/>
          </w:tcPr>
          <w:p w14:paraId="5C19CAA7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51855E7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6FD2CFB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10061201</w:t>
            </w:r>
          </w:p>
        </w:tc>
        <w:tc>
          <w:tcPr>
            <w:tcW w:w="4260" w:type="dxa"/>
            <w:noWrap/>
            <w:hideMark/>
          </w:tcPr>
          <w:p w14:paraId="59B34E15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</w:t>
            </w:r>
          </w:p>
        </w:tc>
        <w:tc>
          <w:tcPr>
            <w:tcW w:w="3273" w:type="dxa"/>
            <w:noWrap/>
            <w:hideMark/>
          </w:tcPr>
          <w:p w14:paraId="4EC75E9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3EF617A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486B6C2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10019659</w:t>
            </w:r>
          </w:p>
        </w:tc>
        <w:tc>
          <w:tcPr>
            <w:tcW w:w="4260" w:type="dxa"/>
            <w:noWrap/>
            <w:hideMark/>
          </w:tcPr>
          <w:p w14:paraId="3F1DDFA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Hepatic echinococciasis</w:t>
            </w:r>
          </w:p>
        </w:tc>
        <w:tc>
          <w:tcPr>
            <w:tcW w:w="3273" w:type="dxa"/>
            <w:noWrap/>
            <w:hideMark/>
          </w:tcPr>
          <w:p w14:paraId="781B00AE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1519D944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1F773D0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10065216</w:t>
            </w:r>
          </w:p>
        </w:tc>
        <w:tc>
          <w:tcPr>
            <w:tcW w:w="4260" w:type="dxa"/>
            <w:noWrap/>
            <w:hideMark/>
          </w:tcPr>
          <w:p w14:paraId="0D22A0D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Hepatic infection helminthic</w:t>
            </w:r>
          </w:p>
        </w:tc>
        <w:tc>
          <w:tcPr>
            <w:tcW w:w="3273" w:type="dxa"/>
            <w:noWrap/>
            <w:hideMark/>
          </w:tcPr>
          <w:p w14:paraId="0482483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498E8D29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BB0C81F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10020017</w:t>
            </w:r>
          </w:p>
        </w:tc>
        <w:tc>
          <w:tcPr>
            <w:tcW w:w="4260" w:type="dxa"/>
            <w:noWrap/>
            <w:hideMark/>
          </w:tcPr>
          <w:p w14:paraId="67FA059B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Heterophyiasis</w:t>
            </w:r>
          </w:p>
        </w:tc>
        <w:tc>
          <w:tcPr>
            <w:tcW w:w="3273" w:type="dxa"/>
            <w:noWrap/>
            <w:hideMark/>
          </w:tcPr>
          <w:p w14:paraId="7DB5FBE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38EAD4F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7CCA449E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10020376</w:t>
            </w:r>
          </w:p>
        </w:tc>
        <w:tc>
          <w:tcPr>
            <w:tcW w:w="4260" w:type="dxa"/>
            <w:noWrap/>
            <w:hideMark/>
          </w:tcPr>
          <w:p w14:paraId="76B762B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Hookworm infection</w:t>
            </w:r>
          </w:p>
        </w:tc>
        <w:tc>
          <w:tcPr>
            <w:tcW w:w="3273" w:type="dxa"/>
            <w:noWrap/>
            <w:hideMark/>
          </w:tcPr>
          <w:p w14:paraId="745340D3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00FB9FFE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3F8DA61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10020546</w:t>
            </w:r>
          </w:p>
        </w:tc>
        <w:tc>
          <w:tcPr>
            <w:tcW w:w="4260" w:type="dxa"/>
            <w:noWrap/>
            <w:hideMark/>
          </w:tcPr>
          <w:p w14:paraId="1CDE7C2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Hymenolepiasis</w:t>
            </w:r>
          </w:p>
        </w:tc>
        <w:tc>
          <w:tcPr>
            <w:tcW w:w="3273" w:type="dxa"/>
            <w:noWrap/>
            <w:hideMark/>
          </w:tcPr>
          <w:p w14:paraId="1E4CBD0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4A52D2" w:rsidRPr="00740B96" w14:paraId="7F0D56AB" w14:textId="77777777" w:rsidTr="00FD2A64">
        <w:trPr>
          <w:trHeight w:val="288"/>
        </w:trPr>
        <w:tc>
          <w:tcPr>
            <w:tcW w:w="1109" w:type="dxa"/>
            <w:noWrap/>
          </w:tcPr>
          <w:p w14:paraId="6D30BBE6" w14:textId="55E9945F" w:rsidR="004A52D2" w:rsidRPr="00740B96" w:rsidRDefault="00F8252B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>10021857</w:t>
            </w:r>
          </w:p>
        </w:tc>
        <w:tc>
          <w:tcPr>
            <w:tcW w:w="4260" w:type="dxa"/>
            <w:noWrap/>
          </w:tcPr>
          <w:p w14:paraId="01A569AF" w14:textId="21753788" w:rsidR="004A52D2" w:rsidRPr="00740B96" w:rsidRDefault="00F8252B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>Infection parasitic</w:t>
            </w:r>
          </w:p>
        </w:tc>
        <w:tc>
          <w:tcPr>
            <w:tcW w:w="3273" w:type="dxa"/>
            <w:noWrap/>
          </w:tcPr>
          <w:p w14:paraId="41D40D41" w14:textId="50874FA8" w:rsidR="004A52D2" w:rsidRPr="00740B96" w:rsidRDefault="00F8252B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Infections </w:t>
            </w:r>
            <w:r w:rsidR="00603CBF">
              <w:rPr>
                <w:rFonts w:ascii="Calibri" w:eastAsia="Times New Roman" w:hAnsi="Calibri" w:cs="Calibri"/>
                <w:color w:val="000000"/>
                <w:lang w:val="en-US"/>
              </w:rPr>
              <w:t>NEC</w:t>
            </w:r>
          </w:p>
        </w:tc>
      </w:tr>
      <w:tr w:rsidR="00740B96" w:rsidRPr="00740B96" w14:paraId="21CDAFFB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50357178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10065210</w:t>
            </w:r>
          </w:p>
        </w:tc>
        <w:tc>
          <w:tcPr>
            <w:tcW w:w="4260" w:type="dxa"/>
            <w:noWrap/>
            <w:hideMark/>
          </w:tcPr>
          <w:p w14:paraId="2D4EEA27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Lymphadenitis helminthic</w:t>
            </w:r>
          </w:p>
        </w:tc>
        <w:tc>
          <w:tcPr>
            <w:tcW w:w="3273" w:type="dxa"/>
            <w:noWrap/>
            <w:hideMark/>
          </w:tcPr>
          <w:p w14:paraId="4779AC24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12A681A1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AE4EDEC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10065171</w:t>
            </w:r>
          </w:p>
        </w:tc>
        <w:tc>
          <w:tcPr>
            <w:tcW w:w="4260" w:type="dxa"/>
            <w:noWrap/>
            <w:hideMark/>
          </w:tcPr>
          <w:p w14:paraId="6B886A5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Meningoencephalitis helminthic</w:t>
            </w:r>
          </w:p>
        </w:tc>
        <w:tc>
          <w:tcPr>
            <w:tcW w:w="3273" w:type="dxa"/>
            <w:noWrap/>
            <w:hideMark/>
          </w:tcPr>
          <w:p w14:paraId="6B64BCA9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242EF63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8C7B610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10027436</w:t>
            </w:r>
          </w:p>
        </w:tc>
        <w:tc>
          <w:tcPr>
            <w:tcW w:w="4260" w:type="dxa"/>
            <w:noWrap/>
            <w:hideMark/>
          </w:tcPr>
          <w:p w14:paraId="40A03C9C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Metagonimiasis</w:t>
            </w:r>
          </w:p>
        </w:tc>
        <w:tc>
          <w:tcPr>
            <w:tcW w:w="3273" w:type="dxa"/>
            <w:noWrap/>
            <w:hideMark/>
          </w:tcPr>
          <w:p w14:paraId="5E41FA5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740B96" w:rsidRPr="00740B96" w14:paraId="7C97D96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8A85E71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10065219</w:t>
            </w:r>
          </w:p>
        </w:tc>
        <w:tc>
          <w:tcPr>
            <w:tcW w:w="4260" w:type="dxa"/>
            <w:noWrap/>
            <w:hideMark/>
          </w:tcPr>
          <w:p w14:paraId="2E3BF35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Myocarditis helminthic</w:t>
            </w:r>
          </w:p>
        </w:tc>
        <w:tc>
          <w:tcPr>
            <w:tcW w:w="3273" w:type="dxa"/>
            <w:noWrap/>
            <w:hideMark/>
          </w:tcPr>
          <w:p w14:paraId="4CF20AD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740B96" w:rsidRPr="00740B96" w14:paraId="7A494F83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87D8204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10062701</w:t>
            </w:r>
          </w:p>
        </w:tc>
        <w:tc>
          <w:tcPr>
            <w:tcW w:w="4260" w:type="dxa"/>
            <w:noWrap/>
            <w:hideMark/>
          </w:tcPr>
          <w:p w14:paraId="31F1B5AF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Nematodiasis</w:t>
            </w:r>
          </w:p>
        </w:tc>
        <w:tc>
          <w:tcPr>
            <w:tcW w:w="3273" w:type="dxa"/>
            <w:noWrap/>
            <w:hideMark/>
          </w:tcPr>
          <w:p w14:paraId="20D3D970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0E44F5D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97C4CC6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10058443</w:t>
            </w:r>
          </w:p>
        </w:tc>
        <w:tc>
          <w:tcPr>
            <w:tcW w:w="4260" w:type="dxa"/>
            <w:noWrap/>
            <w:hideMark/>
          </w:tcPr>
          <w:p w14:paraId="609A2F4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Neurocysticercosis</w:t>
            </w:r>
          </w:p>
        </w:tc>
        <w:tc>
          <w:tcPr>
            <w:tcW w:w="3273" w:type="dxa"/>
            <w:noWrap/>
            <w:hideMark/>
          </w:tcPr>
          <w:p w14:paraId="1613BCF6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740B96" w:rsidRPr="00740B96" w14:paraId="68408049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69930F3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10030314</w:t>
            </w:r>
          </w:p>
        </w:tc>
        <w:tc>
          <w:tcPr>
            <w:tcW w:w="4260" w:type="dxa"/>
            <w:noWrap/>
            <w:hideMark/>
          </w:tcPr>
          <w:p w14:paraId="3DF791F3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Onchocerciasis</w:t>
            </w:r>
          </w:p>
        </w:tc>
        <w:tc>
          <w:tcPr>
            <w:tcW w:w="3273" w:type="dxa"/>
            <w:noWrap/>
            <w:hideMark/>
          </w:tcPr>
          <w:p w14:paraId="5DA6EF8B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</w:tbl>
    <w:p w14:paraId="0AE9396F" w14:textId="77777777" w:rsidR="0004588A" w:rsidRDefault="0004588A">
      <w:pPr>
        <w:rPr>
          <w:lang w:val="en-US"/>
        </w:rPr>
      </w:pPr>
    </w:p>
    <w:p w14:paraId="47B05ECC" w14:textId="7621D4AF" w:rsidR="002B1D62" w:rsidRDefault="002B1D62">
      <w:pPr>
        <w:rPr>
          <w:lang w:val="en-US"/>
        </w:rPr>
      </w:pPr>
      <w:r>
        <w:rPr>
          <w:lang w:val="en-US"/>
        </w:rPr>
        <w:lastRenderedPageBreak/>
        <w:t>Table S1 continued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109"/>
        <w:gridCol w:w="4260"/>
        <w:gridCol w:w="3273"/>
      </w:tblGrid>
      <w:tr w:rsidR="00C902C3" w:rsidRPr="00740B96" w14:paraId="22EDFEE5" w14:textId="77777777" w:rsidTr="000D1DB5">
        <w:trPr>
          <w:trHeight w:val="288"/>
        </w:trPr>
        <w:tc>
          <w:tcPr>
            <w:tcW w:w="1109" w:type="dxa"/>
            <w:noWrap/>
          </w:tcPr>
          <w:p w14:paraId="741302CC" w14:textId="77777777" w:rsidR="00C902C3" w:rsidRPr="00740B96" w:rsidRDefault="00C902C3" w:rsidP="006E45B7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Code</w:t>
            </w:r>
          </w:p>
        </w:tc>
        <w:tc>
          <w:tcPr>
            <w:tcW w:w="4260" w:type="dxa"/>
            <w:noWrap/>
          </w:tcPr>
          <w:p w14:paraId="185F3995" w14:textId="77777777" w:rsidR="00C902C3" w:rsidRPr="00740B96" w:rsidRDefault="00C902C3" w:rsidP="006E45B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Preferred Term</w:t>
            </w:r>
          </w:p>
        </w:tc>
        <w:tc>
          <w:tcPr>
            <w:tcW w:w="3273" w:type="dxa"/>
            <w:noWrap/>
          </w:tcPr>
          <w:p w14:paraId="1830CB25" w14:textId="77777777" w:rsidR="00C902C3" w:rsidRPr="00740B96" w:rsidRDefault="00C902C3" w:rsidP="006E45B7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b/>
                <w:bCs/>
                <w:lang w:val="en-US"/>
              </w:rPr>
              <w:t>High Level Term</w:t>
            </w:r>
          </w:p>
        </w:tc>
      </w:tr>
      <w:tr w:rsidR="00740B96" w:rsidRPr="00740B96" w14:paraId="39FBB8E5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D8653BA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10084319</w:t>
            </w:r>
          </w:p>
        </w:tc>
        <w:tc>
          <w:tcPr>
            <w:tcW w:w="4260" w:type="dxa"/>
            <w:noWrap/>
            <w:hideMark/>
          </w:tcPr>
          <w:p w14:paraId="7546CCED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Onchodermatitis</w:t>
            </w:r>
          </w:p>
        </w:tc>
        <w:tc>
          <w:tcPr>
            <w:tcW w:w="3273" w:type="dxa"/>
            <w:noWrap/>
            <w:hideMark/>
          </w:tcPr>
          <w:p w14:paraId="38308F71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740B96" w:rsidRPr="00740B96" w14:paraId="04CFC915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8F0F0AD" w14:textId="77777777" w:rsidR="00740B96" w:rsidRPr="00740B96" w:rsidRDefault="00740B96" w:rsidP="00740B96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10030897</w:t>
            </w:r>
          </w:p>
        </w:tc>
        <w:tc>
          <w:tcPr>
            <w:tcW w:w="4260" w:type="dxa"/>
            <w:noWrap/>
            <w:hideMark/>
          </w:tcPr>
          <w:p w14:paraId="1E4DDB44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Opisthorchiasis</w:t>
            </w:r>
          </w:p>
        </w:tc>
        <w:tc>
          <w:tcPr>
            <w:tcW w:w="3273" w:type="dxa"/>
            <w:noWrap/>
            <w:hideMark/>
          </w:tcPr>
          <w:p w14:paraId="2BE17EF2" w14:textId="77777777" w:rsidR="00740B96" w:rsidRPr="00740B96" w:rsidRDefault="00740B96" w:rsidP="00740B96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75ADE18E" w14:textId="77777777" w:rsidTr="000932E1">
        <w:trPr>
          <w:trHeight w:val="288"/>
        </w:trPr>
        <w:tc>
          <w:tcPr>
            <w:tcW w:w="1109" w:type="dxa"/>
            <w:noWrap/>
          </w:tcPr>
          <w:p w14:paraId="5184E2EB" w14:textId="1CF99141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10065329</w:t>
            </w:r>
          </w:p>
        </w:tc>
        <w:tc>
          <w:tcPr>
            <w:tcW w:w="4260" w:type="dxa"/>
            <w:noWrap/>
          </w:tcPr>
          <w:p w14:paraId="7202328D" w14:textId="2D461A6B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Oral helminthic infection</w:t>
            </w:r>
          </w:p>
        </w:tc>
        <w:tc>
          <w:tcPr>
            <w:tcW w:w="3273" w:type="dxa"/>
            <w:noWrap/>
          </w:tcPr>
          <w:p w14:paraId="595A3B9D" w14:textId="7570505D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27694A76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9779A6F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10065189</w:t>
            </w:r>
          </w:p>
        </w:tc>
        <w:tc>
          <w:tcPr>
            <w:tcW w:w="4260" w:type="dxa"/>
            <w:noWrap/>
            <w:hideMark/>
          </w:tcPr>
          <w:p w14:paraId="4C6C4F98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Pancreatitis helminthic</w:t>
            </w:r>
          </w:p>
        </w:tc>
        <w:tc>
          <w:tcPr>
            <w:tcW w:w="3273" w:type="dxa"/>
            <w:noWrap/>
            <w:hideMark/>
          </w:tcPr>
          <w:p w14:paraId="723647B1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49F7FB8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0D5A5FC5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10033794</w:t>
            </w:r>
          </w:p>
        </w:tc>
        <w:tc>
          <w:tcPr>
            <w:tcW w:w="4260" w:type="dxa"/>
            <w:noWrap/>
            <w:hideMark/>
          </w:tcPr>
          <w:p w14:paraId="5F18C64E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Paragonimiasis</w:t>
            </w:r>
          </w:p>
        </w:tc>
        <w:tc>
          <w:tcPr>
            <w:tcW w:w="3273" w:type="dxa"/>
            <w:noWrap/>
            <w:hideMark/>
          </w:tcPr>
          <w:p w14:paraId="547C91F3" w14:textId="77777777" w:rsidR="000932E1" w:rsidRPr="00740B96" w:rsidRDefault="000932E1" w:rsidP="000932E1">
            <w:pPr>
              <w:tabs>
                <w:tab w:val="right" w:pos="2644"/>
              </w:tabs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ab/>
            </w:r>
          </w:p>
        </w:tc>
      </w:tr>
      <w:tr w:rsidR="000932E1" w:rsidRPr="00740B96" w14:paraId="61D82A7B" w14:textId="77777777" w:rsidTr="000D1DB5">
        <w:trPr>
          <w:trHeight w:val="288"/>
        </w:trPr>
        <w:tc>
          <w:tcPr>
            <w:tcW w:w="1109" w:type="dxa"/>
            <w:noWrap/>
          </w:tcPr>
          <w:p w14:paraId="49796B98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10069588</w:t>
            </w:r>
          </w:p>
        </w:tc>
        <w:tc>
          <w:tcPr>
            <w:tcW w:w="4260" w:type="dxa"/>
            <w:noWrap/>
          </w:tcPr>
          <w:p w14:paraId="5221823B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Parasitic encephalitis</w:t>
            </w:r>
          </w:p>
        </w:tc>
        <w:tc>
          <w:tcPr>
            <w:tcW w:w="3273" w:type="dxa"/>
            <w:noWrap/>
          </w:tcPr>
          <w:p w14:paraId="6A8DED5E" w14:textId="77777777" w:rsidR="000932E1" w:rsidRPr="00740B96" w:rsidRDefault="000932E1" w:rsidP="000932E1">
            <w:pPr>
              <w:tabs>
                <w:tab w:val="right" w:pos="2644"/>
              </w:tabs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Infections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NEC</w:t>
            </w:r>
          </w:p>
        </w:tc>
      </w:tr>
      <w:tr w:rsidR="000932E1" w:rsidRPr="00740B96" w14:paraId="56497E30" w14:textId="77777777" w:rsidTr="000D1DB5">
        <w:trPr>
          <w:trHeight w:val="288"/>
        </w:trPr>
        <w:tc>
          <w:tcPr>
            <w:tcW w:w="1109" w:type="dxa"/>
            <w:noWrap/>
          </w:tcPr>
          <w:p w14:paraId="3CE289C6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10067720</w:t>
            </w:r>
          </w:p>
        </w:tc>
        <w:tc>
          <w:tcPr>
            <w:tcW w:w="4260" w:type="dxa"/>
            <w:noWrap/>
          </w:tcPr>
          <w:p w14:paraId="59CC49A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Parasitic gastroenteritis</w:t>
            </w:r>
          </w:p>
        </w:tc>
        <w:tc>
          <w:tcPr>
            <w:tcW w:w="3273" w:type="dxa"/>
            <w:noWrap/>
          </w:tcPr>
          <w:p w14:paraId="0D321B2E" w14:textId="77777777" w:rsidR="000932E1" w:rsidRPr="00740B96" w:rsidRDefault="000932E1" w:rsidP="000932E1">
            <w:pPr>
              <w:tabs>
                <w:tab w:val="right" w:pos="2644"/>
              </w:tabs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Infections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NEC</w:t>
            </w:r>
          </w:p>
        </w:tc>
      </w:tr>
      <w:tr w:rsidR="000932E1" w:rsidRPr="00740B96" w14:paraId="0BA8233F" w14:textId="77777777" w:rsidTr="000D1DB5">
        <w:trPr>
          <w:trHeight w:val="288"/>
        </w:trPr>
        <w:tc>
          <w:tcPr>
            <w:tcW w:w="1109" w:type="dxa"/>
            <w:noWrap/>
          </w:tcPr>
          <w:p w14:paraId="5C7AE668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10056704</w:t>
            </w:r>
          </w:p>
        </w:tc>
        <w:tc>
          <w:tcPr>
            <w:tcW w:w="4260" w:type="dxa"/>
            <w:noWrap/>
          </w:tcPr>
          <w:p w14:paraId="71E5FDFE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Parasitic esophagitis</w:t>
            </w:r>
          </w:p>
        </w:tc>
        <w:tc>
          <w:tcPr>
            <w:tcW w:w="3273" w:type="dxa"/>
            <w:noWrap/>
          </w:tcPr>
          <w:p w14:paraId="1F4DEDCA" w14:textId="77777777" w:rsidR="000932E1" w:rsidRPr="00740B96" w:rsidRDefault="000932E1" w:rsidP="000932E1">
            <w:pPr>
              <w:tabs>
                <w:tab w:val="right" w:pos="2644"/>
              </w:tabs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Infections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NEC</w:t>
            </w:r>
          </w:p>
        </w:tc>
      </w:tr>
      <w:tr w:rsidR="000932E1" w:rsidRPr="00740B96" w14:paraId="0EFD94EB" w14:textId="77777777" w:rsidTr="000D1DB5">
        <w:trPr>
          <w:trHeight w:val="288"/>
        </w:trPr>
        <w:tc>
          <w:tcPr>
            <w:tcW w:w="1109" w:type="dxa"/>
            <w:noWrap/>
          </w:tcPr>
          <w:p w14:paraId="4C5CD897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10078883</w:t>
            </w:r>
          </w:p>
        </w:tc>
        <w:tc>
          <w:tcPr>
            <w:tcW w:w="4260" w:type="dxa"/>
            <w:noWrap/>
          </w:tcPr>
          <w:p w14:paraId="20EDF53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Parasitic pneumonia</w:t>
            </w:r>
          </w:p>
        </w:tc>
        <w:tc>
          <w:tcPr>
            <w:tcW w:w="3273" w:type="dxa"/>
            <w:noWrap/>
          </w:tcPr>
          <w:p w14:paraId="63E623F0" w14:textId="77777777" w:rsidR="000932E1" w:rsidRPr="00740B96" w:rsidRDefault="000932E1" w:rsidP="000932E1">
            <w:pPr>
              <w:tabs>
                <w:tab w:val="right" w:pos="2644"/>
              </w:tabs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8252B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Infections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NEC</w:t>
            </w:r>
          </w:p>
        </w:tc>
      </w:tr>
      <w:tr w:rsidR="000932E1" w:rsidRPr="00740B96" w14:paraId="7F7BE0E0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146AFF9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10065221</w:t>
            </w:r>
          </w:p>
        </w:tc>
        <w:tc>
          <w:tcPr>
            <w:tcW w:w="4260" w:type="dxa"/>
            <w:noWrap/>
            <w:hideMark/>
          </w:tcPr>
          <w:p w14:paraId="7FD9AA8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Pericarditis helminthic</w:t>
            </w:r>
          </w:p>
        </w:tc>
        <w:tc>
          <w:tcPr>
            <w:tcW w:w="3273" w:type="dxa"/>
            <w:noWrap/>
            <w:hideMark/>
          </w:tcPr>
          <w:p w14:paraId="5C713E9C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24A971D6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E6EFB64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10065326</w:t>
            </w:r>
          </w:p>
        </w:tc>
        <w:tc>
          <w:tcPr>
            <w:tcW w:w="4260" w:type="dxa"/>
            <w:noWrap/>
            <w:hideMark/>
          </w:tcPr>
          <w:p w14:paraId="12AF1BA6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Peritonitis helminthic</w:t>
            </w:r>
          </w:p>
        </w:tc>
        <w:tc>
          <w:tcPr>
            <w:tcW w:w="3273" w:type="dxa"/>
            <w:noWrap/>
            <w:hideMark/>
          </w:tcPr>
          <w:p w14:paraId="62C46D7E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62C5A7C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380EA46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10065246</w:t>
            </w:r>
          </w:p>
        </w:tc>
        <w:tc>
          <w:tcPr>
            <w:tcW w:w="4260" w:type="dxa"/>
            <w:noWrap/>
            <w:hideMark/>
          </w:tcPr>
          <w:p w14:paraId="53A83680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Pneumonia helminthic</w:t>
            </w:r>
          </w:p>
        </w:tc>
        <w:tc>
          <w:tcPr>
            <w:tcW w:w="3273" w:type="dxa"/>
            <w:noWrap/>
            <w:hideMark/>
          </w:tcPr>
          <w:p w14:paraId="773FB9BE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6A54D884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53C283F0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10037374</w:t>
            </w:r>
          </w:p>
        </w:tc>
        <w:tc>
          <w:tcPr>
            <w:tcW w:w="4260" w:type="dxa"/>
            <w:noWrap/>
            <w:hideMark/>
          </w:tcPr>
          <w:p w14:paraId="684C77A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Pulmonary echinococciasis</w:t>
            </w:r>
          </w:p>
        </w:tc>
        <w:tc>
          <w:tcPr>
            <w:tcW w:w="3273" w:type="dxa"/>
            <w:noWrap/>
            <w:hideMark/>
          </w:tcPr>
          <w:p w14:paraId="58986B2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0932E1" w:rsidRPr="00740B96" w14:paraId="0B62C13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5403361D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10078264</w:t>
            </w:r>
          </w:p>
        </w:tc>
        <w:tc>
          <w:tcPr>
            <w:tcW w:w="4260" w:type="dxa"/>
            <w:noWrap/>
            <w:hideMark/>
          </w:tcPr>
          <w:p w14:paraId="1A3FE189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Renal echinococciasis</w:t>
            </w:r>
          </w:p>
        </w:tc>
        <w:tc>
          <w:tcPr>
            <w:tcW w:w="3273" w:type="dxa"/>
            <w:noWrap/>
            <w:hideMark/>
          </w:tcPr>
          <w:p w14:paraId="1FBC06E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0932E1" w:rsidRPr="00740B96" w14:paraId="70CC44F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69B0BE8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10039603</w:t>
            </w:r>
          </w:p>
        </w:tc>
        <w:tc>
          <w:tcPr>
            <w:tcW w:w="4260" w:type="dxa"/>
            <w:noWrap/>
            <w:hideMark/>
          </w:tcPr>
          <w:p w14:paraId="6524B492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Schistosomiasis</w:t>
            </w:r>
          </w:p>
        </w:tc>
        <w:tc>
          <w:tcPr>
            <w:tcW w:w="3273" w:type="dxa"/>
            <w:noWrap/>
            <w:hideMark/>
          </w:tcPr>
          <w:p w14:paraId="4C303774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0BCFEA83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77F94AB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10039605</w:t>
            </w:r>
          </w:p>
        </w:tc>
        <w:tc>
          <w:tcPr>
            <w:tcW w:w="4260" w:type="dxa"/>
            <w:noWrap/>
            <w:hideMark/>
          </w:tcPr>
          <w:p w14:paraId="24776094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Schistosomiasis bladder</w:t>
            </w:r>
          </w:p>
        </w:tc>
        <w:tc>
          <w:tcPr>
            <w:tcW w:w="3273" w:type="dxa"/>
            <w:noWrap/>
            <w:hideMark/>
          </w:tcPr>
          <w:p w14:paraId="12C0DC4B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7610BCA0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2645F15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10039606</w:t>
            </w:r>
          </w:p>
        </w:tc>
        <w:tc>
          <w:tcPr>
            <w:tcW w:w="4260" w:type="dxa"/>
            <w:noWrap/>
            <w:hideMark/>
          </w:tcPr>
          <w:p w14:paraId="1FA08B03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Schistosomiasis cutaneous</w:t>
            </w:r>
          </w:p>
        </w:tc>
        <w:tc>
          <w:tcPr>
            <w:tcW w:w="3273" w:type="dxa"/>
            <w:noWrap/>
            <w:hideMark/>
          </w:tcPr>
          <w:p w14:paraId="6D01B88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55AC7189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7B213F22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10039610</w:t>
            </w:r>
          </w:p>
        </w:tc>
        <w:tc>
          <w:tcPr>
            <w:tcW w:w="4260" w:type="dxa"/>
            <w:noWrap/>
            <w:hideMark/>
          </w:tcPr>
          <w:p w14:paraId="457FE2AD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Schistosomiasis liver</w:t>
            </w:r>
          </w:p>
        </w:tc>
        <w:tc>
          <w:tcPr>
            <w:tcW w:w="3273" w:type="dxa"/>
            <w:noWrap/>
            <w:hideMark/>
          </w:tcPr>
          <w:p w14:paraId="5627F34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73F908BD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538C7BF2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10065172</w:t>
            </w:r>
          </w:p>
        </w:tc>
        <w:tc>
          <w:tcPr>
            <w:tcW w:w="4260" w:type="dxa"/>
            <w:noWrap/>
            <w:hideMark/>
          </w:tcPr>
          <w:p w14:paraId="4F7BD153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Skin infection helminthic</w:t>
            </w:r>
          </w:p>
        </w:tc>
        <w:tc>
          <w:tcPr>
            <w:tcW w:w="3273" w:type="dxa"/>
            <w:noWrap/>
            <w:hideMark/>
          </w:tcPr>
          <w:p w14:paraId="5C1A31E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73C40A67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3D11FBD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10065193</w:t>
            </w:r>
          </w:p>
        </w:tc>
        <w:tc>
          <w:tcPr>
            <w:tcW w:w="4260" w:type="dxa"/>
            <w:noWrap/>
            <w:hideMark/>
          </w:tcPr>
          <w:p w14:paraId="78BB70D8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Splenic infection helminthic</w:t>
            </w:r>
          </w:p>
        </w:tc>
        <w:tc>
          <w:tcPr>
            <w:tcW w:w="3273" w:type="dxa"/>
            <w:noWrap/>
            <w:hideMark/>
          </w:tcPr>
          <w:p w14:paraId="49E510D8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323B424F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2D00CC0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10042254</w:t>
            </w:r>
          </w:p>
        </w:tc>
        <w:tc>
          <w:tcPr>
            <w:tcW w:w="4260" w:type="dxa"/>
            <w:noWrap/>
            <w:hideMark/>
          </w:tcPr>
          <w:p w14:paraId="4285FAFD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Strongyloidiasis</w:t>
            </w:r>
          </w:p>
        </w:tc>
        <w:tc>
          <w:tcPr>
            <w:tcW w:w="3273" w:type="dxa"/>
            <w:noWrap/>
            <w:hideMark/>
          </w:tcPr>
          <w:p w14:paraId="28FAA290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382048C2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66B9BEE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10080487</w:t>
            </w:r>
          </w:p>
        </w:tc>
        <w:tc>
          <w:tcPr>
            <w:tcW w:w="4260" w:type="dxa"/>
            <w:noWrap/>
            <w:hideMark/>
          </w:tcPr>
          <w:p w14:paraId="0949BB07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Syngamiasis</w:t>
            </w:r>
          </w:p>
        </w:tc>
        <w:tc>
          <w:tcPr>
            <w:tcW w:w="3273" w:type="dxa"/>
            <w:noWrap/>
            <w:hideMark/>
          </w:tcPr>
          <w:p w14:paraId="6C98AC8B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6FC158EC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994027B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10043095</w:t>
            </w:r>
          </w:p>
        </w:tc>
        <w:tc>
          <w:tcPr>
            <w:tcW w:w="4260" w:type="dxa"/>
            <w:noWrap/>
            <w:hideMark/>
          </w:tcPr>
          <w:p w14:paraId="4E3017E0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Taeniasis</w:t>
            </w:r>
          </w:p>
        </w:tc>
        <w:tc>
          <w:tcPr>
            <w:tcW w:w="3273" w:type="dxa"/>
            <w:noWrap/>
            <w:hideMark/>
          </w:tcPr>
          <w:p w14:paraId="2610DB7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0932E1" w:rsidRPr="00740B96" w14:paraId="5C8E7D3E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77D4201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10043720</w:t>
            </w:r>
          </w:p>
        </w:tc>
        <w:tc>
          <w:tcPr>
            <w:tcW w:w="4260" w:type="dxa"/>
            <w:noWrap/>
            <w:hideMark/>
          </w:tcPr>
          <w:p w14:paraId="4B5A0C56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Thyroid echinococciasis</w:t>
            </w:r>
          </w:p>
        </w:tc>
        <w:tc>
          <w:tcPr>
            <w:tcW w:w="3273" w:type="dxa"/>
            <w:noWrap/>
            <w:hideMark/>
          </w:tcPr>
          <w:p w14:paraId="58980F44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Cestode infections</w:t>
            </w:r>
          </w:p>
        </w:tc>
      </w:tr>
      <w:tr w:rsidR="000932E1" w:rsidRPr="00740B96" w14:paraId="69885CB3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1678FAF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10044269</w:t>
            </w:r>
          </w:p>
        </w:tc>
        <w:tc>
          <w:tcPr>
            <w:tcW w:w="4260" w:type="dxa"/>
            <w:noWrap/>
            <w:hideMark/>
          </w:tcPr>
          <w:p w14:paraId="5D001672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Toxocariasis</w:t>
            </w:r>
          </w:p>
        </w:tc>
        <w:tc>
          <w:tcPr>
            <w:tcW w:w="3273" w:type="dxa"/>
            <w:noWrap/>
            <w:hideMark/>
          </w:tcPr>
          <w:p w14:paraId="676A0680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767469A6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2F593710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10061859</w:t>
            </w:r>
          </w:p>
        </w:tc>
        <w:tc>
          <w:tcPr>
            <w:tcW w:w="4260" w:type="dxa"/>
            <w:noWrap/>
            <w:hideMark/>
          </w:tcPr>
          <w:p w14:paraId="0CA23A3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</w:t>
            </w:r>
          </w:p>
        </w:tc>
        <w:tc>
          <w:tcPr>
            <w:tcW w:w="3273" w:type="dxa"/>
            <w:noWrap/>
            <w:hideMark/>
          </w:tcPr>
          <w:p w14:paraId="469FAB1E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Trematode infections</w:t>
            </w:r>
          </w:p>
        </w:tc>
      </w:tr>
      <w:tr w:rsidR="000932E1" w:rsidRPr="00740B96" w14:paraId="3E28A54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B05F7A5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10044608</w:t>
            </w:r>
          </w:p>
        </w:tc>
        <w:tc>
          <w:tcPr>
            <w:tcW w:w="4260" w:type="dxa"/>
            <w:noWrap/>
            <w:hideMark/>
          </w:tcPr>
          <w:p w14:paraId="5EFA55F9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Trichiniasis</w:t>
            </w:r>
          </w:p>
        </w:tc>
        <w:tc>
          <w:tcPr>
            <w:tcW w:w="3273" w:type="dxa"/>
            <w:noWrap/>
            <w:hideMark/>
          </w:tcPr>
          <w:p w14:paraId="44C113FD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105D8B84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385982DD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10044627</w:t>
            </w:r>
          </w:p>
        </w:tc>
        <w:tc>
          <w:tcPr>
            <w:tcW w:w="4260" w:type="dxa"/>
            <w:noWrap/>
            <w:hideMark/>
          </w:tcPr>
          <w:p w14:paraId="5CFE2B9B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Trichostrongyliasis</w:t>
            </w:r>
          </w:p>
        </w:tc>
        <w:tc>
          <w:tcPr>
            <w:tcW w:w="3273" w:type="dxa"/>
            <w:noWrap/>
            <w:hideMark/>
          </w:tcPr>
          <w:p w14:paraId="1DDBB28D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7FF29FEE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6FBDF495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10044630</w:t>
            </w:r>
          </w:p>
        </w:tc>
        <w:tc>
          <w:tcPr>
            <w:tcW w:w="4260" w:type="dxa"/>
            <w:noWrap/>
            <w:hideMark/>
          </w:tcPr>
          <w:p w14:paraId="655CE9B8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Trichuriasis</w:t>
            </w:r>
          </w:p>
        </w:tc>
        <w:tc>
          <w:tcPr>
            <w:tcW w:w="3273" w:type="dxa"/>
            <w:noWrap/>
            <w:hideMark/>
          </w:tcPr>
          <w:p w14:paraId="387F1FC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094D6452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19EE65B9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10065258</w:t>
            </w:r>
          </w:p>
        </w:tc>
        <w:tc>
          <w:tcPr>
            <w:tcW w:w="4260" w:type="dxa"/>
            <w:noWrap/>
            <w:hideMark/>
          </w:tcPr>
          <w:p w14:paraId="69C13236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Tropical eosinophilia</w:t>
            </w:r>
          </w:p>
        </w:tc>
        <w:tc>
          <w:tcPr>
            <w:tcW w:w="3273" w:type="dxa"/>
            <w:noWrap/>
            <w:hideMark/>
          </w:tcPr>
          <w:p w14:paraId="33B030D0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Nematode infections</w:t>
            </w:r>
          </w:p>
        </w:tc>
      </w:tr>
      <w:tr w:rsidR="000932E1" w:rsidRPr="00740B96" w14:paraId="03F0A88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790E5F93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10065186</w:t>
            </w:r>
          </w:p>
        </w:tc>
        <w:tc>
          <w:tcPr>
            <w:tcW w:w="4260" w:type="dxa"/>
            <w:noWrap/>
            <w:hideMark/>
          </w:tcPr>
          <w:p w14:paraId="377576AD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Upper respiratory tract infection helminthic</w:t>
            </w:r>
          </w:p>
        </w:tc>
        <w:tc>
          <w:tcPr>
            <w:tcW w:w="3273" w:type="dxa"/>
            <w:noWrap/>
            <w:hideMark/>
          </w:tcPr>
          <w:p w14:paraId="30569075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02491B48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27E1C95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10065328</w:t>
            </w:r>
          </w:p>
        </w:tc>
        <w:tc>
          <w:tcPr>
            <w:tcW w:w="4260" w:type="dxa"/>
            <w:noWrap/>
            <w:hideMark/>
          </w:tcPr>
          <w:p w14:paraId="7B1B5C4A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Vulvovaginitis helminthic</w:t>
            </w:r>
          </w:p>
        </w:tc>
        <w:tc>
          <w:tcPr>
            <w:tcW w:w="3273" w:type="dxa"/>
            <w:noWrap/>
            <w:hideMark/>
          </w:tcPr>
          <w:p w14:paraId="63B06CC1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  <w:tr w:rsidR="000932E1" w:rsidRPr="00740B96" w14:paraId="3A06E5EB" w14:textId="77777777" w:rsidTr="000D1DB5">
        <w:trPr>
          <w:trHeight w:val="288"/>
        </w:trPr>
        <w:tc>
          <w:tcPr>
            <w:tcW w:w="1109" w:type="dxa"/>
            <w:noWrap/>
            <w:hideMark/>
          </w:tcPr>
          <w:p w14:paraId="49A8539A" w14:textId="77777777" w:rsidR="000932E1" w:rsidRPr="00740B96" w:rsidRDefault="000932E1" w:rsidP="000932E1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10065243</w:t>
            </w:r>
          </w:p>
        </w:tc>
        <w:tc>
          <w:tcPr>
            <w:tcW w:w="4260" w:type="dxa"/>
            <w:noWrap/>
            <w:hideMark/>
          </w:tcPr>
          <w:p w14:paraId="599C087F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Wound infection helminthic</w:t>
            </w:r>
          </w:p>
        </w:tc>
        <w:tc>
          <w:tcPr>
            <w:tcW w:w="3273" w:type="dxa"/>
            <w:noWrap/>
            <w:hideMark/>
          </w:tcPr>
          <w:p w14:paraId="51FEE0E7" w14:textId="77777777" w:rsidR="000932E1" w:rsidRPr="00740B96" w:rsidRDefault="000932E1" w:rsidP="000932E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40B96">
              <w:rPr>
                <w:rFonts w:ascii="Calibri" w:eastAsia="Times New Roman" w:hAnsi="Calibri" w:cs="Calibri"/>
                <w:color w:val="000000"/>
                <w:lang w:val="en-US"/>
              </w:rPr>
              <w:t>Helminthic infections NEC</w:t>
            </w:r>
          </w:p>
        </w:tc>
      </w:tr>
    </w:tbl>
    <w:p w14:paraId="5DA1A918" w14:textId="08E2334E" w:rsidR="008E64FE" w:rsidRDefault="008E64FE">
      <w:pPr>
        <w:rPr>
          <w:lang w:val="en-US"/>
        </w:rPr>
      </w:pPr>
    </w:p>
    <w:p w14:paraId="2213D20E" w14:textId="77777777" w:rsidR="00F529DA" w:rsidRDefault="00F529DA"/>
    <w:p w14:paraId="55C0691A" w14:textId="77777777" w:rsidR="00A80DC0" w:rsidRDefault="00A80DC0">
      <w:pPr>
        <w:rPr>
          <w:lang w:val="en-US"/>
        </w:rPr>
      </w:pPr>
      <w:r>
        <w:rPr>
          <w:lang w:val="en-US"/>
        </w:rPr>
        <w:br w:type="page"/>
      </w:r>
    </w:p>
    <w:p w14:paraId="5A0604C2" w14:textId="7C114911" w:rsidR="00421A7D" w:rsidRDefault="00CD1524" w:rsidP="00421A7D">
      <w:pPr>
        <w:rPr>
          <w:lang w:val="en-US"/>
        </w:rPr>
      </w:pPr>
      <w:r>
        <w:rPr>
          <w:lang w:val="en-US"/>
        </w:rPr>
        <w:lastRenderedPageBreak/>
        <w:t>Table S</w:t>
      </w:r>
      <w:r w:rsidR="00421A7D">
        <w:rPr>
          <w:lang w:val="en-US"/>
        </w:rPr>
        <w:t>2</w:t>
      </w:r>
      <w:r w:rsidR="00421A7D" w:rsidRPr="00740B96">
        <w:rPr>
          <w:lang w:val="en-US"/>
        </w:rPr>
        <w:t xml:space="preserve">. </w:t>
      </w:r>
      <w:r w:rsidR="0088708A">
        <w:rPr>
          <w:lang w:val="en-US"/>
        </w:rPr>
        <w:t xml:space="preserve">Reference numbers for case reports describing the use of </w:t>
      </w:r>
      <w:r w:rsidR="000930AF">
        <w:rPr>
          <w:lang w:val="en-US"/>
        </w:rPr>
        <w:t xml:space="preserve"> </w:t>
      </w:r>
      <w:proofErr w:type="spellStart"/>
      <w:r w:rsidR="000930AF">
        <w:rPr>
          <w:lang w:val="en-US"/>
        </w:rPr>
        <w:t>i</w:t>
      </w:r>
      <w:proofErr w:type="spellEnd"/>
      <w:r w:rsidR="000930AF">
        <w:rPr>
          <w:lang w:val="en-US"/>
        </w:rPr>
        <w:t xml:space="preserve">) </w:t>
      </w:r>
      <w:r w:rsidR="002A2B4B">
        <w:rPr>
          <w:lang w:val="en-US"/>
        </w:rPr>
        <w:t>omalizumab, dupilumab, mepolizumab, benralizumab</w:t>
      </w:r>
      <w:r w:rsidR="000930AF">
        <w:rPr>
          <w:lang w:val="en-US"/>
        </w:rPr>
        <w:t xml:space="preserve"> or </w:t>
      </w:r>
      <w:r w:rsidR="002A2B4B">
        <w:rPr>
          <w:lang w:val="en-US"/>
        </w:rPr>
        <w:t>reslizumab</w:t>
      </w:r>
      <w:r w:rsidR="000930AF">
        <w:rPr>
          <w:lang w:val="en-US"/>
        </w:rPr>
        <w:t xml:space="preserve"> and ii) describing a parasitic infection</w:t>
      </w:r>
      <w:r w:rsidR="00157A40">
        <w:rPr>
          <w:lang w:val="en-US"/>
        </w:rPr>
        <w:t>, accompanied by</w:t>
      </w:r>
      <w:r w:rsidR="00456986">
        <w:rPr>
          <w:lang w:val="en-US"/>
        </w:rPr>
        <w:t xml:space="preserve"> a description of indication, type of parasitic infection and year with</w:t>
      </w:r>
      <w:r w:rsidR="00EB2558">
        <w:rPr>
          <w:lang w:val="en-US"/>
        </w:rPr>
        <w:t xml:space="preserve"> quarter. </w:t>
      </w:r>
      <w:r w:rsidR="000C743A">
        <w:rPr>
          <w:rFonts w:cstheme="minorHAnsi"/>
          <w:lang w:val="en-US"/>
        </w:rPr>
        <w:t>†</w:t>
      </w:r>
      <w:r w:rsidR="00D63054">
        <w:rPr>
          <w:lang w:val="en-US"/>
        </w:rPr>
        <w:t>From the legacy</w:t>
      </w:r>
      <w:r w:rsidR="00F26290">
        <w:rPr>
          <w:lang w:val="en-US"/>
        </w:rPr>
        <w:t xml:space="preserve"> adverse event reporting system</w:t>
      </w:r>
      <w:r w:rsidR="00D63054">
        <w:rPr>
          <w:lang w:val="en-US"/>
        </w:rPr>
        <w:t xml:space="preserve"> database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285"/>
        <w:gridCol w:w="1339"/>
        <w:gridCol w:w="1743"/>
        <w:gridCol w:w="746"/>
        <w:gridCol w:w="1566"/>
        <w:gridCol w:w="1154"/>
        <w:gridCol w:w="1510"/>
      </w:tblGrid>
      <w:tr w:rsidR="0099474E" w:rsidRPr="0099474E" w14:paraId="34329E0E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CDDD6F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 id</w:t>
            </w:r>
          </w:p>
        </w:tc>
        <w:tc>
          <w:tcPr>
            <w:tcW w:w="1285" w:type="dxa"/>
            <w:noWrap/>
            <w:hideMark/>
          </w:tcPr>
          <w:p w14:paraId="52AB9DE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1339" w:type="dxa"/>
            <w:noWrap/>
            <w:hideMark/>
          </w:tcPr>
          <w:p w14:paraId="1CD6259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1743" w:type="dxa"/>
            <w:noWrap/>
            <w:hideMark/>
          </w:tcPr>
          <w:p w14:paraId="5E6D47A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Parasitic Infection</w:t>
            </w:r>
          </w:p>
        </w:tc>
        <w:tc>
          <w:tcPr>
            <w:tcW w:w="746" w:type="dxa"/>
            <w:noWrap/>
            <w:hideMark/>
          </w:tcPr>
          <w:p w14:paraId="2161DEA8" w14:textId="2E5FC11F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Report year</w:t>
            </w:r>
          </w:p>
        </w:tc>
        <w:tc>
          <w:tcPr>
            <w:tcW w:w="1566" w:type="dxa"/>
            <w:noWrap/>
            <w:hideMark/>
          </w:tcPr>
          <w:p w14:paraId="42A78D7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Quarter</w:t>
            </w:r>
          </w:p>
        </w:tc>
        <w:tc>
          <w:tcPr>
            <w:tcW w:w="1154" w:type="dxa"/>
            <w:noWrap/>
            <w:hideMark/>
          </w:tcPr>
          <w:p w14:paraId="30EB4ED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Reporter</w:t>
            </w:r>
          </w:p>
        </w:tc>
        <w:tc>
          <w:tcPr>
            <w:tcW w:w="1510" w:type="dxa"/>
            <w:noWrap/>
            <w:hideMark/>
          </w:tcPr>
          <w:p w14:paraId="4E3D9AC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</w:tr>
      <w:tr w:rsidR="0099474E" w:rsidRPr="0099474E" w14:paraId="68AF5D8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BE5AA26" w14:textId="1DDE97DA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6412861</w:t>
            </w:r>
            <w:r w:rsidRPr="000D1DB5">
              <w:rPr>
                <w:rFonts w:cstheme="minorHAnsi"/>
                <w:sz w:val="18"/>
                <w:szCs w:val="18"/>
                <w:lang w:val="en-US"/>
              </w:rPr>
              <w:t>†</w:t>
            </w:r>
          </w:p>
        </w:tc>
        <w:tc>
          <w:tcPr>
            <w:tcW w:w="1285" w:type="dxa"/>
            <w:noWrap/>
            <w:hideMark/>
          </w:tcPr>
          <w:p w14:paraId="7B8C994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5BE225E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0DD5877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3BA5A3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6" w:type="dxa"/>
            <w:noWrap/>
            <w:hideMark/>
          </w:tcPr>
          <w:p w14:paraId="2F249B9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2A72E4D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health-professional</w:t>
            </w:r>
          </w:p>
        </w:tc>
        <w:tc>
          <w:tcPr>
            <w:tcW w:w="1510" w:type="dxa"/>
            <w:noWrap/>
            <w:hideMark/>
          </w:tcPr>
          <w:p w14:paraId="14C23A9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CF8EC11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55332A54" w14:textId="2D6E2904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6422338</w:t>
            </w:r>
            <w:r w:rsidRPr="000D1DB5">
              <w:rPr>
                <w:rFonts w:cstheme="minorHAnsi"/>
                <w:sz w:val="18"/>
                <w:szCs w:val="18"/>
                <w:lang w:val="en-US"/>
              </w:rPr>
              <w:t>†</w:t>
            </w:r>
          </w:p>
        </w:tc>
        <w:tc>
          <w:tcPr>
            <w:tcW w:w="1285" w:type="dxa"/>
            <w:noWrap/>
            <w:hideMark/>
          </w:tcPr>
          <w:p w14:paraId="3F5EEE1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37E14C3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9359B9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89FDABB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66" w:type="dxa"/>
            <w:noWrap/>
            <w:hideMark/>
          </w:tcPr>
          <w:p w14:paraId="27972C1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6D829D5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6DB9EB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B7223B8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3B62604" w14:textId="27A370C4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7456124</w:t>
            </w:r>
            <w:r w:rsidRPr="000D1DB5">
              <w:rPr>
                <w:rFonts w:cstheme="minorHAnsi"/>
                <w:sz w:val="18"/>
                <w:szCs w:val="18"/>
                <w:lang w:val="en-US"/>
              </w:rPr>
              <w:t>†</w:t>
            </w:r>
          </w:p>
        </w:tc>
        <w:tc>
          <w:tcPr>
            <w:tcW w:w="1285" w:type="dxa"/>
            <w:noWrap/>
            <w:hideMark/>
          </w:tcPr>
          <w:p w14:paraId="24C100C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1B46D7A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7CB54C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Taeniasis</w:t>
            </w:r>
          </w:p>
        </w:tc>
        <w:tc>
          <w:tcPr>
            <w:tcW w:w="746" w:type="dxa"/>
            <w:noWrap/>
            <w:hideMark/>
          </w:tcPr>
          <w:p w14:paraId="1E80BBA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66" w:type="dxa"/>
            <w:noWrap/>
            <w:hideMark/>
          </w:tcPr>
          <w:p w14:paraId="4BABA93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1387A1F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555E15D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Italy</w:t>
            </w:r>
          </w:p>
        </w:tc>
      </w:tr>
      <w:tr w:rsidR="0099474E" w:rsidRPr="0099474E" w14:paraId="241799F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E482046" w14:textId="0A4F6F64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7831160</w:t>
            </w:r>
            <w:r w:rsidRPr="000D1DB5">
              <w:rPr>
                <w:rFonts w:cstheme="minorHAnsi"/>
                <w:sz w:val="18"/>
                <w:szCs w:val="18"/>
                <w:lang w:val="en-US"/>
              </w:rPr>
              <w:t>†</w:t>
            </w:r>
          </w:p>
        </w:tc>
        <w:tc>
          <w:tcPr>
            <w:tcW w:w="1285" w:type="dxa"/>
            <w:noWrap/>
            <w:hideMark/>
          </w:tcPr>
          <w:p w14:paraId="60525D0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52C7255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3CF1427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0E90B039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66" w:type="dxa"/>
            <w:noWrap/>
            <w:hideMark/>
          </w:tcPr>
          <w:p w14:paraId="5FC5230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28DD460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BD3E11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Kingdom</w:t>
            </w:r>
          </w:p>
        </w:tc>
      </w:tr>
      <w:tr w:rsidR="0099474E" w:rsidRPr="0099474E" w14:paraId="08F67D4F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FA69218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88868233</w:t>
            </w:r>
          </w:p>
        </w:tc>
        <w:tc>
          <w:tcPr>
            <w:tcW w:w="1285" w:type="dxa"/>
            <w:noWrap/>
            <w:hideMark/>
          </w:tcPr>
          <w:p w14:paraId="0AF1E3D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7CBDD2B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1949B81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Hepatic echinococciasis</w:t>
            </w:r>
          </w:p>
        </w:tc>
        <w:tc>
          <w:tcPr>
            <w:tcW w:w="746" w:type="dxa"/>
            <w:noWrap/>
            <w:hideMark/>
          </w:tcPr>
          <w:p w14:paraId="3C28C6F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66" w:type="dxa"/>
            <w:noWrap/>
            <w:hideMark/>
          </w:tcPr>
          <w:p w14:paraId="0364CAF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4CCA4CA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health-professional</w:t>
            </w:r>
          </w:p>
        </w:tc>
        <w:tc>
          <w:tcPr>
            <w:tcW w:w="1510" w:type="dxa"/>
            <w:noWrap/>
            <w:hideMark/>
          </w:tcPr>
          <w:p w14:paraId="07EB78F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Unknown </w:t>
            </w:r>
          </w:p>
        </w:tc>
      </w:tr>
      <w:tr w:rsidR="0099474E" w:rsidRPr="0099474E" w14:paraId="2B2D99F1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8B5D816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112279541</w:t>
            </w:r>
          </w:p>
        </w:tc>
        <w:tc>
          <w:tcPr>
            <w:tcW w:w="1285" w:type="dxa"/>
            <w:noWrap/>
            <w:hideMark/>
          </w:tcPr>
          <w:p w14:paraId="206B783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55F03C8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7C4F2A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040E716D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66" w:type="dxa"/>
            <w:noWrap/>
            <w:hideMark/>
          </w:tcPr>
          <w:p w14:paraId="3922179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6BEF25F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health-professional</w:t>
            </w:r>
          </w:p>
        </w:tc>
        <w:tc>
          <w:tcPr>
            <w:tcW w:w="1510" w:type="dxa"/>
            <w:noWrap/>
            <w:hideMark/>
          </w:tcPr>
          <w:p w14:paraId="50912E9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3AEEFEC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47DAC7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116713721</w:t>
            </w:r>
          </w:p>
        </w:tc>
        <w:tc>
          <w:tcPr>
            <w:tcW w:w="1285" w:type="dxa"/>
            <w:noWrap/>
            <w:hideMark/>
          </w:tcPr>
          <w:p w14:paraId="2EE0F36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06E633C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85DE53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5301D9D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66" w:type="dxa"/>
            <w:noWrap/>
            <w:hideMark/>
          </w:tcPr>
          <w:p w14:paraId="31ED02A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6C8C7D3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4AD778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DE6234B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2CED5B5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120462742</w:t>
            </w:r>
          </w:p>
        </w:tc>
        <w:tc>
          <w:tcPr>
            <w:tcW w:w="1285" w:type="dxa"/>
            <w:noWrap/>
            <w:hideMark/>
          </w:tcPr>
          <w:p w14:paraId="2F36121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85FC5F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D3B03A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C08E759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66" w:type="dxa"/>
            <w:noWrap/>
            <w:hideMark/>
          </w:tcPr>
          <w:p w14:paraId="7CA049E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2C40E80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51125A2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EA7C23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F18E1F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127270233</w:t>
            </w:r>
          </w:p>
        </w:tc>
        <w:tc>
          <w:tcPr>
            <w:tcW w:w="1285" w:type="dxa"/>
            <w:noWrap/>
            <w:hideMark/>
          </w:tcPr>
          <w:p w14:paraId="6D00EA3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57257F2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48C69F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29C9FE4D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452D94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0096C7B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health-professional</w:t>
            </w:r>
          </w:p>
        </w:tc>
        <w:tc>
          <w:tcPr>
            <w:tcW w:w="1510" w:type="dxa"/>
            <w:noWrap/>
            <w:hideMark/>
          </w:tcPr>
          <w:p w14:paraId="33797CE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6732658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9BAB401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128327562</w:t>
            </w:r>
          </w:p>
        </w:tc>
        <w:tc>
          <w:tcPr>
            <w:tcW w:w="1285" w:type="dxa"/>
            <w:noWrap/>
            <w:hideMark/>
          </w:tcPr>
          <w:p w14:paraId="3209DEE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3FB9B3D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2350A1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7D1A73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566" w:type="dxa"/>
            <w:noWrap/>
            <w:hideMark/>
          </w:tcPr>
          <w:p w14:paraId="2107E68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4723C02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190773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70746D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2F4794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130536502</w:t>
            </w:r>
          </w:p>
        </w:tc>
        <w:tc>
          <w:tcPr>
            <w:tcW w:w="1285" w:type="dxa"/>
            <w:noWrap/>
            <w:hideMark/>
          </w:tcPr>
          <w:p w14:paraId="10C3E8C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6C6CC7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39E38A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7F07FE9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606809A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124716D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C43573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Canada</w:t>
            </w:r>
          </w:p>
        </w:tc>
      </w:tr>
      <w:tr w:rsidR="0099474E" w:rsidRPr="0099474E" w14:paraId="4CC864CB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2971F66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133047542</w:t>
            </w:r>
          </w:p>
        </w:tc>
        <w:tc>
          <w:tcPr>
            <w:tcW w:w="1285" w:type="dxa"/>
            <w:noWrap/>
            <w:hideMark/>
          </w:tcPr>
          <w:p w14:paraId="1AD5ECB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1BE633A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Urticaria Chronic</w:t>
            </w:r>
          </w:p>
        </w:tc>
        <w:tc>
          <w:tcPr>
            <w:tcW w:w="1743" w:type="dxa"/>
            <w:noWrap/>
            <w:hideMark/>
          </w:tcPr>
          <w:p w14:paraId="6958FA2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Diphyllobothriasis</w:t>
            </w:r>
          </w:p>
        </w:tc>
        <w:tc>
          <w:tcPr>
            <w:tcW w:w="746" w:type="dxa"/>
            <w:noWrap/>
            <w:hideMark/>
          </w:tcPr>
          <w:p w14:paraId="15811AD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14EE47F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144BEDF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3FF482F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Denmark</w:t>
            </w:r>
          </w:p>
        </w:tc>
      </w:tr>
      <w:tr w:rsidR="0099474E" w:rsidRPr="0099474E" w14:paraId="2F3ACD4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DB9B238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135297952</w:t>
            </w:r>
          </w:p>
        </w:tc>
        <w:tc>
          <w:tcPr>
            <w:tcW w:w="1285" w:type="dxa"/>
            <w:noWrap/>
            <w:hideMark/>
          </w:tcPr>
          <w:p w14:paraId="3E543F8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1162D8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ADD8E2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70A43108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65F9F43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4119F86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1C5B8A3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80D6CA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B13E5E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135384151</w:t>
            </w:r>
          </w:p>
        </w:tc>
        <w:tc>
          <w:tcPr>
            <w:tcW w:w="1285" w:type="dxa"/>
            <w:noWrap/>
            <w:hideMark/>
          </w:tcPr>
          <w:p w14:paraId="2DFC726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8BE6CE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4C65BC2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Strongyloidiasis</w:t>
            </w:r>
          </w:p>
        </w:tc>
        <w:tc>
          <w:tcPr>
            <w:tcW w:w="746" w:type="dxa"/>
            <w:noWrap/>
            <w:hideMark/>
          </w:tcPr>
          <w:p w14:paraId="75F102C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3A03A25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3877EA1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6B5CC30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Spain</w:t>
            </w:r>
          </w:p>
        </w:tc>
      </w:tr>
      <w:tr w:rsidR="0099474E" w:rsidRPr="0099474E" w14:paraId="6A1B2AA8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725B7C1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135833931</w:t>
            </w:r>
          </w:p>
        </w:tc>
        <w:tc>
          <w:tcPr>
            <w:tcW w:w="1285" w:type="dxa"/>
            <w:noWrap/>
            <w:hideMark/>
          </w:tcPr>
          <w:p w14:paraId="452C3DA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D46D4B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15B332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12C6C56D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6E90A10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3D7EF08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9DF04B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Netherlands</w:t>
            </w:r>
          </w:p>
        </w:tc>
      </w:tr>
      <w:tr w:rsidR="0099474E" w:rsidRPr="0099474E" w14:paraId="76B1B15E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CF4646A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135951192</w:t>
            </w:r>
          </w:p>
        </w:tc>
        <w:tc>
          <w:tcPr>
            <w:tcW w:w="1285" w:type="dxa"/>
            <w:noWrap/>
            <w:hideMark/>
          </w:tcPr>
          <w:p w14:paraId="622B29D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2CF0C2B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Chronic Spontaneous Urticaria</w:t>
            </w:r>
          </w:p>
        </w:tc>
        <w:tc>
          <w:tcPr>
            <w:tcW w:w="1743" w:type="dxa"/>
            <w:noWrap/>
            <w:hideMark/>
          </w:tcPr>
          <w:p w14:paraId="2B6AEDB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Opisthorchiasis</w:t>
            </w:r>
          </w:p>
        </w:tc>
        <w:tc>
          <w:tcPr>
            <w:tcW w:w="746" w:type="dxa"/>
            <w:noWrap/>
            <w:hideMark/>
          </w:tcPr>
          <w:p w14:paraId="402ECD1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566" w:type="dxa"/>
            <w:noWrap/>
            <w:hideMark/>
          </w:tcPr>
          <w:p w14:paraId="5E7EC0F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3FBEE81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19DA214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Russian Federation</w:t>
            </w:r>
          </w:p>
        </w:tc>
      </w:tr>
      <w:tr w:rsidR="0099474E" w:rsidRPr="0099474E" w14:paraId="1AE44B22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33B4DD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152438235</w:t>
            </w:r>
          </w:p>
        </w:tc>
        <w:tc>
          <w:tcPr>
            <w:tcW w:w="1285" w:type="dxa"/>
            <w:noWrap/>
            <w:hideMark/>
          </w:tcPr>
          <w:p w14:paraId="44DCE17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8C2F4D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A36B43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3FAB9378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66" w:type="dxa"/>
            <w:noWrap/>
            <w:hideMark/>
          </w:tcPr>
          <w:p w14:paraId="34452A0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5C691FC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7F631E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4D1400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6FC598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153768121</w:t>
            </w:r>
          </w:p>
        </w:tc>
        <w:tc>
          <w:tcPr>
            <w:tcW w:w="1285" w:type="dxa"/>
            <w:noWrap/>
            <w:hideMark/>
          </w:tcPr>
          <w:p w14:paraId="1B6A791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5EB4386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2E59BF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D9D41E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66" w:type="dxa"/>
            <w:noWrap/>
            <w:hideMark/>
          </w:tcPr>
          <w:p w14:paraId="14F6E9D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5F76386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55F541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016A197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EFA3CB6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154171474</w:t>
            </w:r>
          </w:p>
        </w:tc>
        <w:tc>
          <w:tcPr>
            <w:tcW w:w="1285" w:type="dxa"/>
            <w:noWrap/>
            <w:hideMark/>
          </w:tcPr>
          <w:p w14:paraId="2C6FA96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52C190C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66DC186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24A0254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2EC28E5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78DBD4B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247BFE9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C09736F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B6341C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155437031</w:t>
            </w:r>
          </w:p>
        </w:tc>
        <w:tc>
          <w:tcPr>
            <w:tcW w:w="1285" w:type="dxa"/>
            <w:noWrap/>
            <w:hideMark/>
          </w:tcPr>
          <w:p w14:paraId="61C16F9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54E2C08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A000E1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Strongyloidiasis</w:t>
            </w:r>
          </w:p>
        </w:tc>
        <w:tc>
          <w:tcPr>
            <w:tcW w:w="746" w:type="dxa"/>
            <w:noWrap/>
            <w:hideMark/>
          </w:tcPr>
          <w:p w14:paraId="0F29AAE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566" w:type="dxa"/>
            <w:noWrap/>
            <w:hideMark/>
          </w:tcPr>
          <w:p w14:paraId="4C8D2C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5EECCA1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health-professional</w:t>
            </w:r>
          </w:p>
        </w:tc>
        <w:tc>
          <w:tcPr>
            <w:tcW w:w="1510" w:type="dxa"/>
            <w:noWrap/>
            <w:hideMark/>
          </w:tcPr>
          <w:p w14:paraId="3D111B4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Australia</w:t>
            </w:r>
          </w:p>
        </w:tc>
      </w:tr>
      <w:tr w:rsidR="0099474E" w:rsidRPr="0099474E" w14:paraId="2BC2EFB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E3E188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155446756</w:t>
            </w:r>
          </w:p>
        </w:tc>
        <w:tc>
          <w:tcPr>
            <w:tcW w:w="1285" w:type="dxa"/>
            <w:noWrap/>
            <w:hideMark/>
          </w:tcPr>
          <w:p w14:paraId="6207E0E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634C6DE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6217BF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Arthritis helminthic</w:t>
            </w:r>
          </w:p>
        </w:tc>
        <w:tc>
          <w:tcPr>
            <w:tcW w:w="746" w:type="dxa"/>
            <w:noWrap/>
            <w:hideMark/>
          </w:tcPr>
          <w:p w14:paraId="4D9E1B1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581D8B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2164718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2564EC1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Brazil</w:t>
            </w:r>
          </w:p>
        </w:tc>
      </w:tr>
      <w:tr w:rsidR="0099474E" w:rsidRPr="0099474E" w14:paraId="0D8DDF11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073683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156369229</w:t>
            </w:r>
          </w:p>
        </w:tc>
        <w:tc>
          <w:tcPr>
            <w:tcW w:w="1285" w:type="dxa"/>
            <w:noWrap/>
            <w:hideMark/>
          </w:tcPr>
          <w:p w14:paraId="2FB4873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3BB38F9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 Atopic</w:t>
            </w:r>
          </w:p>
        </w:tc>
        <w:tc>
          <w:tcPr>
            <w:tcW w:w="1743" w:type="dxa"/>
            <w:noWrap/>
            <w:hideMark/>
          </w:tcPr>
          <w:p w14:paraId="729842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562C229A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76385B4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6B121A1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307EDA6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2B247E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6B3386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159035971</w:t>
            </w:r>
          </w:p>
        </w:tc>
        <w:tc>
          <w:tcPr>
            <w:tcW w:w="1285" w:type="dxa"/>
            <w:noWrap/>
            <w:hideMark/>
          </w:tcPr>
          <w:p w14:paraId="7AB381F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538E15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CCBA89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7C0E5F4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E6ACF4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29EF3E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5700546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6CF841F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C7C94D9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159198241</w:t>
            </w:r>
          </w:p>
        </w:tc>
        <w:tc>
          <w:tcPr>
            <w:tcW w:w="1285" w:type="dxa"/>
            <w:noWrap/>
            <w:hideMark/>
          </w:tcPr>
          <w:p w14:paraId="2ACF24F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67C9F2C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9733DA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6510A0C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9F406B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31B1BAC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0A57FFA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F97428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B07DB28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159279334</w:t>
            </w:r>
          </w:p>
        </w:tc>
        <w:tc>
          <w:tcPr>
            <w:tcW w:w="1285" w:type="dxa"/>
            <w:noWrap/>
            <w:hideMark/>
          </w:tcPr>
          <w:p w14:paraId="11AAC09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5EAA85D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4EDC888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D6E889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147A279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2D4DFB6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510" w:type="dxa"/>
            <w:noWrap/>
            <w:hideMark/>
          </w:tcPr>
          <w:p w14:paraId="23B2DB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732DCD9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8E0F00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159279334</w:t>
            </w:r>
          </w:p>
        </w:tc>
        <w:tc>
          <w:tcPr>
            <w:tcW w:w="1285" w:type="dxa"/>
            <w:noWrap/>
            <w:hideMark/>
          </w:tcPr>
          <w:p w14:paraId="2DE40FC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213D875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507D730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Strongyloidiasis</w:t>
            </w:r>
          </w:p>
        </w:tc>
        <w:tc>
          <w:tcPr>
            <w:tcW w:w="746" w:type="dxa"/>
            <w:noWrap/>
            <w:hideMark/>
          </w:tcPr>
          <w:p w14:paraId="77B3121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2BC9AC7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72E9F60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510" w:type="dxa"/>
            <w:noWrap/>
            <w:hideMark/>
          </w:tcPr>
          <w:p w14:paraId="148FFEC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3AC1166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F34132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159385621</w:t>
            </w:r>
          </w:p>
        </w:tc>
        <w:tc>
          <w:tcPr>
            <w:tcW w:w="1285" w:type="dxa"/>
            <w:noWrap/>
            <w:hideMark/>
          </w:tcPr>
          <w:p w14:paraId="5BD0630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6474F22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757B2C8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1168B0E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78586B9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3250EA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FAFBB2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EDE2C5E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B24597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159385621</w:t>
            </w:r>
          </w:p>
        </w:tc>
        <w:tc>
          <w:tcPr>
            <w:tcW w:w="1285" w:type="dxa"/>
            <w:noWrap/>
            <w:hideMark/>
          </w:tcPr>
          <w:p w14:paraId="4C634AA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1834CD1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CAD3AC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5CB3F5E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7EEE499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1689B3B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3BC0648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D20C5E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C59065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159389361</w:t>
            </w:r>
          </w:p>
        </w:tc>
        <w:tc>
          <w:tcPr>
            <w:tcW w:w="1285" w:type="dxa"/>
            <w:noWrap/>
            <w:hideMark/>
          </w:tcPr>
          <w:p w14:paraId="5174390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72BCC6E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F27E52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488E395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133BBA3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562CAF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A11EF9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F59CCB7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D55E1A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160665231</w:t>
            </w:r>
          </w:p>
        </w:tc>
        <w:tc>
          <w:tcPr>
            <w:tcW w:w="1285" w:type="dxa"/>
            <w:noWrap/>
            <w:hideMark/>
          </w:tcPr>
          <w:p w14:paraId="661520B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5395D24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5B0723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4D1A76F4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0B5259B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1488A9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06FA674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Canada</w:t>
            </w:r>
          </w:p>
        </w:tc>
      </w:tr>
      <w:tr w:rsidR="0099474E" w:rsidRPr="0099474E" w14:paraId="59AAD1F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30F56D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160926871</w:t>
            </w:r>
          </w:p>
        </w:tc>
        <w:tc>
          <w:tcPr>
            <w:tcW w:w="1285" w:type="dxa"/>
            <w:noWrap/>
            <w:hideMark/>
          </w:tcPr>
          <w:p w14:paraId="6597FFF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1344482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D91DA3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1F6C363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15696AA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082C32E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22A972E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AD8B31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9464289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161733721</w:t>
            </w:r>
          </w:p>
        </w:tc>
        <w:tc>
          <w:tcPr>
            <w:tcW w:w="1285" w:type="dxa"/>
            <w:noWrap/>
            <w:hideMark/>
          </w:tcPr>
          <w:p w14:paraId="47789E7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7963D51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5F253A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3C80236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1ADA27C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3E354B4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1D957C9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</w:tbl>
    <w:p w14:paraId="5A52AD69" w14:textId="77777777" w:rsidR="00BC6BCD" w:rsidRDefault="00BC6BCD"/>
    <w:p w14:paraId="5EB19D5E" w14:textId="1C7B4CF7" w:rsidR="00BC6BCD" w:rsidRDefault="00BC6BCD">
      <w:pPr>
        <w:rPr>
          <w:lang w:val="en-US"/>
        </w:rPr>
      </w:pPr>
      <w:r>
        <w:rPr>
          <w:lang w:val="en-US"/>
        </w:rPr>
        <w:lastRenderedPageBreak/>
        <w:t>Table S2 continued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285"/>
        <w:gridCol w:w="1339"/>
        <w:gridCol w:w="1743"/>
        <w:gridCol w:w="746"/>
        <w:gridCol w:w="1566"/>
        <w:gridCol w:w="1154"/>
        <w:gridCol w:w="1510"/>
      </w:tblGrid>
      <w:tr w:rsidR="00C902C3" w:rsidRPr="006E45B7" w14:paraId="34A3F5BC" w14:textId="77777777" w:rsidTr="00C902C3">
        <w:trPr>
          <w:trHeight w:val="300"/>
        </w:trPr>
        <w:tc>
          <w:tcPr>
            <w:tcW w:w="1113" w:type="dxa"/>
            <w:noWrap/>
            <w:hideMark/>
          </w:tcPr>
          <w:p w14:paraId="054EBAFA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 id</w:t>
            </w:r>
          </w:p>
        </w:tc>
        <w:tc>
          <w:tcPr>
            <w:tcW w:w="1285" w:type="dxa"/>
            <w:noWrap/>
            <w:hideMark/>
          </w:tcPr>
          <w:p w14:paraId="3867BE2C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1339" w:type="dxa"/>
            <w:noWrap/>
            <w:hideMark/>
          </w:tcPr>
          <w:p w14:paraId="7EF75E0B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1743" w:type="dxa"/>
            <w:noWrap/>
            <w:hideMark/>
          </w:tcPr>
          <w:p w14:paraId="72DFD7CF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Parasitic Infection</w:t>
            </w:r>
          </w:p>
        </w:tc>
        <w:tc>
          <w:tcPr>
            <w:tcW w:w="746" w:type="dxa"/>
            <w:noWrap/>
            <w:hideMark/>
          </w:tcPr>
          <w:p w14:paraId="10671E4F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Report year</w:t>
            </w:r>
          </w:p>
        </w:tc>
        <w:tc>
          <w:tcPr>
            <w:tcW w:w="1566" w:type="dxa"/>
            <w:noWrap/>
            <w:hideMark/>
          </w:tcPr>
          <w:p w14:paraId="5F0264C9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Quarter</w:t>
            </w:r>
          </w:p>
        </w:tc>
        <w:tc>
          <w:tcPr>
            <w:tcW w:w="1154" w:type="dxa"/>
            <w:noWrap/>
            <w:hideMark/>
          </w:tcPr>
          <w:p w14:paraId="79E153AC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Reporter</w:t>
            </w:r>
          </w:p>
        </w:tc>
        <w:tc>
          <w:tcPr>
            <w:tcW w:w="1510" w:type="dxa"/>
            <w:noWrap/>
            <w:hideMark/>
          </w:tcPr>
          <w:p w14:paraId="5453F9D3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</w:tr>
      <w:tr w:rsidR="0099474E" w:rsidRPr="0099474E" w14:paraId="5C5EE97B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65B998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162228012</w:t>
            </w:r>
          </w:p>
        </w:tc>
        <w:tc>
          <w:tcPr>
            <w:tcW w:w="1285" w:type="dxa"/>
            <w:noWrap/>
            <w:hideMark/>
          </w:tcPr>
          <w:p w14:paraId="7889307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421519F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E9250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0E16FB5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22B4030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6EE6058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096E026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FE3ACCB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02FF92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162231351</w:t>
            </w:r>
          </w:p>
        </w:tc>
        <w:tc>
          <w:tcPr>
            <w:tcW w:w="1285" w:type="dxa"/>
            <w:noWrap/>
            <w:hideMark/>
          </w:tcPr>
          <w:p w14:paraId="376E162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15541EA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728894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4927C48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15AC724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13A8B67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A6D585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F6DCB2F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C68CCC0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163153155</w:t>
            </w:r>
          </w:p>
        </w:tc>
        <w:tc>
          <w:tcPr>
            <w:tcW w:w="1285" w:type="dxa"/>
            <w:noWrap/>
            <w:hideMark/>
          </w:tcPr>
          <w:p w14:paraId="26E5EB5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5D82E1B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011B0E2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05FA45E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6D59A6E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236509C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7633E1E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1C282BC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2189E8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164557632</w:t>
            </w:r>
          </w:p>
        </w:tc>
        <w:tc>
          <w:tcPr>
            <w:tcW w:w="1285" w:type="dxa"/>
            <w:noWrap/>
            <w:hideMark/>
          </w:tcPr>
          <w:p w14:paraId="75F9399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7524704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11F5881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13731B99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1F6815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28CDC34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78C828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BE9591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E1E2A4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164821131</w:t>
            </w:r>
          </w:p>
        </w:tc>
        <w:tc>
          <w:tcPr>
            <w:tcW w:w="1285" w:type="dxa"/>
            <w:noWrap/>
            <w:hideMark/>
          </w:tcPr>
          <w:p w14:paraId="01BAF74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7CAD591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213F188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0C9CCFB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76DA06D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2545FC2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08E7B3C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F07497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20BF292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165259972</w:t>
            </w:r>
          </w:p>
        </w:tc>
        <w:tc>
          <w:tcPr>
            <w:tcW w:w="1285" w:type="dxa"/>
            <w:noWrap/>
            <w:hideMark/>
          </w:tcPr>
          <w:p w14:paraId="13FB3C6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2848C4C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0AB2218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6EBDB91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7F73BC1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1604AD6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C7E296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349A4F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599DCB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165380635</w:t>
            </w:r>
          </w:p>
        </w:tc>
        <w:tc>
          <w:tcPr>
            <w:tcW w:w="1285" w:type="dxa"/>
            <w:noWrap/>
            <w:hideMark/>
          </w:tcPr>
          <w:p w14:paraId="73106C7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581F038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 Atopic</w:t>
            </w:r>
          </w:p>
        </w:tc>
        <w:tc>
          <w:tcPr>
            <w:tcW w:w="1743" w:type="dxa"/>
            <w:noWrap/>
            <w:hideMark/>
          </w:tcPr>
          <w:p w14:paraId="38D71F4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2FD8648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1B945DB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25DB04F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E59BA3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0B2AE92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B49D75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165871631</w:t>
            </w:r>
          </w:p>
        </w:tc>
        <w:tc>
          <w:tcPr>
            <w:tcW w:w="1285" w:type="dxa"/>
            <w:noWrap/>
            <w:hideMark/>
          </w:tcPr>
          <w:p w14:paraId="5CFF3F8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4734C22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E09678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9D473B6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66801A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1F1368A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6A2055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46BB8F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1DFEF1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166135231</w:t>
            </w:r>
          </w:p>
        </w:tc>
        <w:tc>
          <w:tcPr>
            <w:tcW w:w="1285" w:type="dxa"/>
            <w:noWrap/>
            <w:hideMark/>
          </w:tcPr>
          <w:p w14:paraId="59C3DD4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4A0DF2D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42B205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5838BF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329D094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4D78AE8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29CC0F1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Peru</w:t>
            </w:r>
          </w:p>
        </w:tc>
      </w:tr>
      <w:tr w:rsidR="0099474E" w:rsidRPr="0099474E" w14:paraId="7FA1BAB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3A41D9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166854971</w:t>
            </w:r>
          </w:p>
        </w:tc>
        <w:tc>
          <w:tcPr>
            <w:tcW w:w="1285" w:type="dxa"/>
            <w:noWrap/>
            <w:hideMark/>
          </w:tcPr>
          <w:p w14:paraId="461F06B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2F52B0E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258FD1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AF1074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0BB239E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4F63B1B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3EA5F48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37DC93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A853E72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168228951</w:t>
            </w:r>
          </w:p>
        </w:tc>
        <w:tc>
          <w:tcPr>
            <w:tcW w:w="1285" w:type="dxa"/>
            <w:noWrap/>
            <w:hideMark/>
          </w:tcPr>
          <w:p w14:paraId="3BF0780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133A3D3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C4B9DE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Parasitic gastroenteritis</w:t>
            </w:r>
          </w:p>
        </w:tc>
        <w:tc>
          <w:tcPr>
            <w:tcW w:w="746" w:type="dxa"/>
            <w:noWrap/>
            <w:hideMark/>
          </w:tcPr>
          <w:p w14:paraId="3BF4A95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341137F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139CAB8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7C6D986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Slovakia</w:t>
            </w:r>
          </w:p>
        </w:tc>
      </w:tr>
      <w:tr w:rsidR="0099474E" w:rsidRPr="0099474E" w14:paraId="2667E70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5B9D3C96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169536901</w:t>
            </w:r>
          </w:p>
        </w:tc>
        <w:tc>
          <w:tcPr>
            <w:tcW w:w="1285" w:type="dxa"/>
            <w:noWrap/>
            <w:hideMark/>
          </w:tcPr>
          <w:p w14:paraId="01C4996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E3DB1A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4FD6089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6114C2C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7480328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751FBC7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D8DDD1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3CBB3DE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B16639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169750711</w:t>
            </w:r>
          </w:p>
        </w:tc>
        <w:tc>
          <w:tcPr>
            <w:tcW w:w="1285" w:type="dxa"/>
            <w:noWrap/>
            <w:hideMark/>
          </w:tcPr>
          <w:p w14:paraId="647E531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5D45C95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9499C0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7F332F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47F84FE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1C1E471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099B54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6ED688A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8C00E09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170932051</w:t>
            </w:r>
          </w:p>
        </w:tc>
        <w:tc>
          <w:tcPr>
            <w:tcW w:w="1285" w:type="dxa"/>
            <w:noWrap/>
            <w:hideMark/>
          </w:tcPr>
          <w:p w14:paraId="458ACD3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78F08F9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FC0E24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Strongyloidiasis</w:t>
            </w:r>
          </w:p>
        </w:tc>
        <w:tc>
          <w:tcPr>
            <w:tcW w:w="746" w:type="dxa"/>
            <w:noWrap/>
            <w:hideMark/>
          </w:tcPr>
          <w:p w14:paraId="65B4A829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66" w:type="dxa"/>
            <w:noWrap/>
            <w:hideMark/>
          </w:tcPr>
          <w:p w14:paraId="5EA410D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57273A8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6FC79B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1628FB7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74504FF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173246732</w:t>
            </w:r>
          </w:p>
        </w:tc>
        <w:tc>
          <w:tcPr>
            <w:tcW w:w="1285" w:type="dxa"/>
            <w:noWrap/>
            <w:hideMark/>
          </w:tcPr>
          <w:p w14:paraId="66F3853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2749C36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53D92F8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4E00952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076797F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2C3ED16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00F4260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Canada</w:t>
            </w:r>
          </w:p>
        </w:tc>
      </w:tr>
      <w:tr w:rsidR="0099474E" w:rsidRPr="0099474E" w14:paraId="6C8178D7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D301E6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175066951</w:t>
            </w:r>
          </w:p>
        </w:tc>
        <w:tc>
          <w:tcPr>
            <w:tcW w:w="1285" w:type="dxa"/>
            <w:noWrap/>
            <w:hideMark/>
          </w:tcPr>
          <w:p w14:paraId="262BD5A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7AB06F9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DB72A4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6DE8DAF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32EE57E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CAE1C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3E84175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6B5474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E05CE6F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175440962</w:t>
            </w:r>
          </w:p>
        </w:tc>
        <w:tc>
          <w:tcPr>
            <w:tcW w:w="1285" w:type="dxa"/>
            <w:noWrap/>
            <w:hideMark/>
          </w:tcPr>
          <w:p w14:paraId="0445D66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Omalizumab</w:t>
            </w:r>
          </w:p>
        </w:tc>
        <w:tc>
          <w:tcPr>
            <w:tcW w:w="1339" w:type="dxa"/>
            <w:noWrap/>
            <w:hideMark/>
          </w:tcPr>
          <w:p w14:paraId="063E040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42C801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Parasitic gastroenteritis</w:t>
            </w:r>
          </w:p>
        </w:tc>
        <w:tc>
          <w:tcPr>
            <w:tcW w:w="746" w:type="dxa"/>
            <w:noWrap/>
            <w:hideMark/>
          </w:tcPr>
          <w:p w14:paraId="0A3BCC0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330DF25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3915F0D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19C5DCD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Uruguay</w:t>
            </w:r>
          </w:p>
        </w:tc>
      </w:tr>
      <w:tr w:rsidR="0099474E" w:rsidRPr="0099474E" w14:paraId="6F0D7E44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37BF9E3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176897311</w:t>
            </w:r>
          </w:p>
        </w:tc>
        <w:tc>
          <w:tcPr>
            <w:tcW w:w="1285" w:type="dxa"/>
            <w:noWrap/>
            <w:hideMark/>
          </w:tcPr>
          <w:p w14:paraId="73D272F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B91F1A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8F0983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210C5C43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723C277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08C3EC9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F58DC6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118B059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3B1DEC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177316141</w:t>
            </w:r>
          </w:p>
        </w:tc>
        <w:tc>
          <w:tcPr>
            <w:tcW w:w="1285" w:type="dxa"/>
            <w:noWrap/>
            <w:hideMark/>
          </w:tcPr>
          <w:p w14:paraId="1A62602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4B10B69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Eosinophil Count Increased</w:t>
            </w:r>
          </w:p>
        </w:tc>
        <w:tc>
          <w:tcPr>
            <w:tcW w:w="1743" w:type="dxa"/>
            <w:noWrap/>
            <w:hideMark/>
          </w:tcPr>
          <w:p w14:paraId="5B3A0F6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5D6CE97B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36460D7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387E884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93E2E8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A23C49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D62864A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178661361</w:t>
            </w:r>
          </w:p>
        </w:tc>
        <w:tc>
          <w:tcPr>
            <w:tcW w:w="1285" w:type="dxa"/>
            <w:noWrap/>
            <w:hideMark/>
          </w:tcPr>
          <w:p w14:paraId="48C9DC2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030EC4A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689A9B9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Cestode infection</w:t>
            </w:r>
          </w:p>
        </w:tc>
        <w:tc>
          <w:tcPr>
            <w:tcW w:w="746" w:type="dxa"/>
            <w:noWrap/>
            <w:hideMark/>
          </w:tcPr>
          <w:p w14:paraId="0E4F21A3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0CCA1C6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40B1032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Pharmacist</w:t>
            </w:r>
          </w:p>
        </w:tc>
        <w:tc>
          <w:tcPr>
            <w:tcW w:w="1510" w:type="dxa"/>
            <w:noWrap/>
            <w:hideMark/>
          </w:tcPr>
          <w:p w14:paraId="61D381B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Germany</w:t>
            </w:r>
          </w:p>
        </w:tc>
      </w:tr>
      <w:tr w:rsidR="0099474E" w:rsidRPr="0099474E" w14:paraId="2CE9CBF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93A75E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178773361</w:t>
            </w:r>
          </w:p>
        </w:tc>
        <w:tc>
          <w:tcPr>
            <w:tcW w:w="1285" w:type="dxa"/>
            <w:noWrap/>
            <w:hideMark/>
          </w:tcPr>
          <w:p w14:paraId="7043FBE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7B23C03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1743" w:type="dxa"/>
            <w:noWrap/>
            <w:hideMark/>
          </w:tcPr>
          <w:p w14:paraId="2592864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Trichuriasis</w:t>
            </w:r>
          </w:p>
        </w:tc>
        <w:tc>
          <w:tcPr>
            <w:tcW w:w="746" w:type="dxa"/>
            <w:noWrap/>
            <w:hideMark/>
          </w:tcPr>
          <w:p w14:paraId="013537F8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71B0DC1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28F844A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576DDDF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F4FF6F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041834A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181342151</w:t>
            </w:r>
          </w:p>
        </w:tc>
        <w:tc>
          <w:tcPr>
            <w:tcW w:w="1285" w:type="dxa"/>
            <w:noWrap/>
            <w:hideMark/>
          </w:tcPr>
          <w:p w14:paraId="6E1A7BF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0912414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C5EB0D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77B2C12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1FA8027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0B72F28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3CF35C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Kingdom</w:t>
            </w:r>
          </w:p>
        </w:tc>
      </w:tr>
      <w:tr w:rsidR="0099474E" w:rsidRPr="0099474E" w14:paraId="383BB5C7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9C2B82D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181359671</w:t>
            </w:r>
          </w:p>
        </w:tc>
        <w:tc>
          <w:tcPr>
            <w:tcW w:w="1285" w:type="dxa"/>
            <w:noWrap/>
            <w:hideMark/>
          </w:tcPr>
          <w:p w14:paraId="4CA7FCA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639576A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77F5BD8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2974F49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06D7BA7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1D18516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8F69EE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Kingdom</w:t>
            </w:r>
          </w:p>
        </w:tc>
      </w:tr>
      <w:tr w:rsidR="0099474E" w:rsidRPr="0099474E" w14:paraId="351FE868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65B9584D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182472141</w:t>
            </w:r>
          </w:p>
        </w:tc>
        <w:tc>
          <w:tcPr>
            <w:tcW w:w="1285" w:type="dxa"/>
            <w:noWrap/>
            <w:hideMark/>
          </w:tcPr>
          <w:p w14:paraId="6FE458F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2635D4E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7A35350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66400D3B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4248798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716C36B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F7C0D8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4DD0A5C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423BAF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182565491</w:t>
            </w:r>
          </w:p>
        </w:tc>
        <w:tc>
          <w:tcPr>
            <w:tcW w:w="1285" w:type="dxa"/>
            <w:noWrap/>
            <w:hideMark/>
          </w:tcPr>
          <w:p w14:paraId="1171B8C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52CB22D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</w:t>
            </w:r>
          </w:p>
        </w:tc>
        <w:tc>
          <w:tcPr>
            <w:tcW w:w="1743" w:type="dxa"/>
            <w:noWrap/>
            <w:hideMark/>
          </w:tcPr>
          <w:p w14:paraId="56040C1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745179F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74C1EDB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4EC9B42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2B108C2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C277F9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EE337A0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182811391</w:t>
            </w:r>
          </w:p>
        </w:tc>
        <w:tc>
          <w:tcPr>
            <w:tcW w:w="1285" w:type="dxa"/>
            <w:noWrap/>
            <w:hideMark/>
          </w:tcPr>
          <w:p w14:paraId="76561D6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0B1E90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2444B2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A7C76C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13E6737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0AE8396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510" w:type="dxa"/>
            <w:noWrap/>
            <w:hideMark/>
          </w:tcPr>
          <w:p w14:paraId="09EE0AF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C0476B4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6255D5B6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183252511</w:t>
            </w:r>
          </w:p>
        </w:tc>
        <w:tc>
          <w:tcPr>
            <w:tcW w:w="1285" w:type="dxa"/>
            <w:noWrap/>
            <w:hideMark/>
          </w:tcPr>
          <w:p w14:paraId="6BF2C97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5C2732E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66D8473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1231FD6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22D21C4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71937F7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510" w:type="dxa"/>
            <w:noWrap/>
            <w:hideMark/>
          </w:tcPr>
          <w:p w14:paraId="428D265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B6EB3C8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24A997B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183524341</w:t>
            </w:r>
          </w:p>
        </w:tc>
        <w:tc>
          <w:tcPr>
            <w:tcW w:w="1285" w:type="dxa"/>
            <w:noWrap/>
            <w:hideMark/>
          </w:tcPr>
          <w:p w14:paraId="2C2623D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4E3A797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4530CE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71228348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5413560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04D8CBA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0C08749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4E0E5389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20F3C61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184553801</w:t>
            </w:r>
          </w:p>
        </w:tc>
        <w:tc>
          <w:tcPr>
            <w:tcW w:w="1285" w:type="dxa"/>
            <w:noWrap/>
            <w:hideMark/>
          </w:tcPr>
          <w:p w14:paraId="6C60F2E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5E538E9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69113E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46B4C2A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6" w:type="dxa"/>
            <w:noWrap/>
            <w:hideMark/>
          </w:tcPr>
          <w:p w14:paraId="1F9D778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76FF92F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5B50F0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A75AF56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6A7A05D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187547381</w:t>
            </w:r>
          </w:p>
        </w:tc>
        <w:tc>
          <w:tcPr>
            <w:tcW w:w="1285" w:type="dxa"/>
            <w:noWrap/>
            <w:hideMark/>
          </w:tcPr>
          <w:p w14:paraId="54CF1AB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284016E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DBC4A0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Parasitic gastroenteritis</w:t>
            </w:r>
          </w:p>
        </w:tc>
        <w:tc>
          <w:tcPr>
            <w:tcW w:w="746" w:type="dxa"/>
            <w:noWrap/>
            <w:hideMark/>
          </w:tcPr>
          <w:p w14:paraId="7B70D6C4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32EC107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253FA6F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5F59C3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F37104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5FD43E2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188900731</w:t>
            </w:r>
          </w:p>
        </w:tc>
        <w:tc>
          <w:tcPr>
            <w:tcW w:w="1285" w:type="dxa"/>
            <w:noWrap/>
            <w:hideMark/>
          </w:tcPr>
          <w:p w14:paraId="0795127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7CF353B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DDED16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0813E1B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7DC7E58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78BD4C0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11A763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EF8351F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E79236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189987444</w:t>
            </w:r>
          </w:p>
        </w:tc>
        <w:tc>
          <w:tcPr>
            <w:tcW w:w="1285" w:type="dxa"/>
            <w:noWrap/>
            <w:hideMark/>
          </w:tcPr>
          <w:p w14:paraId="4032352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12D224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</w:t>
            </w:r>
          </w:p>
        </w:tc>
        <w:tc>
          <w:tcPr>
            <w:tcW w:w="1743" w:type="dxa"/>
            <w:noWrap/>
            <w:hideMark/>
          </w:tcPr>
          <w:p w14:paraId="1B880DB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4D82700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2011B5B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6275AF4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57D3448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23FED7F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31AD6CD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190275381</w:t>
            </w:r>
          </w:p>
        </w:tc>
        <w:tc>
          <w:tcPr>
            <w:tcW w:w="1285" w:type="dxa"/>
            <w:noWrap/>
            <w:hideMark/>
          </w:tcPr>
          <w:p w14:paraId="5065E83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708B196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235AEC9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7234660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5F3A10D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51A44E2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2758519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304D07A2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6986E578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190772101</w:t>
            </w:r>
          </w:p>
        </w:tc>
        <w:tc>
          <w:tcPr>
            <w:tcW w:w="1285" w:type="dxa"/>
            <w:noWrap/>
            <w:hideMark/>
          </w:tcPr>
          <w:p w14:paraId="59AF8D8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3ED600A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2E4343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77B37C7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3BB9D4D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154" w:type="dxa"/>
            <w:noWrap/>
            <w:hideMark/>
          </w:tcPr>
          <w:p w14:paraId="632620C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48C45DB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1F0202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62AA1E1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191667251</w:t>
            </w:r>
          </w:p>
        </w:tc>
        <w:tc>
          <w:tcPr>
            <w:tcW w:w="1285" w:type="dxa"/>
            <w:noWrap/>
            <w:hideMark/>
          </w:tcPr>
          <w:p w14:paraId="5E1DD82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39FAD3A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Neurodermatitis</w:t>
            </w:r>
          </w:p>
        </w:tc>
        <w:tc>
          <w:tcPr>
            <w:tcW w:w="1743" w:type="dxa"/>
            <w:noWrap/>
            <w:hideMark/>
          </w:tcPr>
          <w:p w14:paraId="66963B9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2C797AE8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4B6CE8B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154" w:type="dxa"/>
            <w:noWrap/>
            <w:hideMark/>
          </w:tcPr>
          <w:p w14:paraId="2C2813B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88A050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Germany</w:t>
            </w:r>
          </w:p>
        </w:tc>
      </w:tr>
      <w:tr w:rsidR="0099474E" w:rsidRPr="0099474E" w14:paraId="396BF60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40D8779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192436002</w:t>
            </w:r>
          </w:p>
        </w:tc>
        <w:tc>
          <w:tcPr>
            <w:tcW w:w="1285" w:type="dxa"/>
            <w:noWrap/>
            <w:hideMark/>
          </w:tcPr>
          <w:p w14:paraId="67A472F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2ADC09D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56730E5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16FB170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39AE0F3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658AEEB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DF41F9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650F6C8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DC99FFC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192538592</w:t>
            </w:r>
          </w:p>
        </w:tc>
        <w:tc>
          <w:tcPr>
            <w:tcW w:w="1285" w:type="dxa"/>
            <w:noWrap/>
            <w:hideMark/>
          </w:tcPr>
          <w:p w14:paraId="45C713B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014BC4A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Nasal Polyps</w:t>
            </w:r>
          </w:p>
        </w:tc>
        <w:tc>
          <w:tcPr>
            <w:tcW w:w="1743" w:type="dxa"/>
            <w:noWrap/>
            <w:hideMark/>
          </w:tcPr>
          <w:p w14:paraId="52C3C92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Nematodiasis</w:t>
            </w:r>
          </w:p>
        </w:tc>
        <w:tc>
          <w:tcPr>
            <w:tcW w:w="746" w:type="dxa"/>
            <w:noWrap/>
            <w:hideMark/>
          </w:tcPr>
          <w:p w14:paraId="3C07D301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13368E6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2F01D25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73F04EE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0B2057E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BC2451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194491684</w:t>
            </w:r>
          </w:p>
        </w:tc>
        <w:tc>
          <w:tcPr>
            <w:tcW w:w="1285" w:type="dxa"/>
            <w:noWrap/>
            <w:hideMark/>
          </w:tcPr>
          <w:p w14:paraId="0C79931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2F0CAB5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 Atopic</w:t>
            </w:r>
          </w:p>
        </w:tc>
        <w:tc>
          <w:tcPr>
            <w:tcW w:w="1743" w:type="dxa"/>
            <w:noWrap/>
            <w:hideMark/>
          </w:tcPr>
          <w:p w14:paraId="1415846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1885BA9D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5D54E649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1D1362C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0BC1211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28770B2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2D9619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194749502</w:t>
            </w:r>
          </w:p>
        </w:tc>
        <w:tc>
          <w:tcPr>
            <w:tcW w:w="1285" w:type="dxa"/>
            <w:noWrap/>
            <w:hideMark/>
          </w:tcPr>
          <w:p w14:paraId="3736A65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46977E7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CDA890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26C85C9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6F94CE6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3ABFB63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7BF143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</w:tbl>
    <w:p w14:paraId="142A7B12" w14:textId="466E2781" w:rsidR="002B1D62" w:rsidRDefault="002B1D62">
      <w:pPr>
        <w:rPr>
          <w:lang w:val="en-US"/>
        </w:rPr>
      </w:pPr>
      <w:r>
        <w:rPr>
          <w:lang w:val="en-US"/>
        </w:rPr>
        <w:lastRenderedPageBreak/>
        <w:t>Table S2 continued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285"/>
        <w:gridCol w:w="1339"/>
        <w:gridCol w:w="1743"/>
        <w:gridCol w:w="746"/>
        <w:gridCol w:w="1566"/>
        <w:gridCol w:w="1154"/>
        <w:gridCol w:w="1510"/>
      </w:tblGrid>
      <w:tr w:rsidR="00C902C3" w:rsidRPr="006E45B7" w14:paraId="237CD0E1" w14:textId="77777777" w:rsidTr="00C902C3">
        <w:trPr>
          <w:trHeight w:val="300"/>
        </w:trPr>
        <w:tc>
          <w:tcPr>
            <w:tcW w:w="1113" w:type="dxa"/>
            <w:noWrap/>
            <w:hideMark/>
          </w:tcPr>
          <w:p w14:paraId="77FACFE9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 id</w:t>
            </w:r>
          </w:p>
        </w:tc>
        <w:tc>
          <w:tcPr>
            <w:tcW w:w="1285" w:type="dxa"/>
            <w:noWrap/>
            <w:hideMark/>
          </w:tcPr>
          <w:p w14:paraId="6C070C89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Drug</w:t>
            </w:r>
          </w:p>
        </w:tc>
        <w:tc>
          <w:tcPr>
            <w:tcW w:w="1339" w:type="dxa"/>
            <w:noWrap/>
            <w:hideMark/>
          </w:tcPr>
          <w:p w14:paraId="6578DD60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1743" w:type="dxa"/>
            <w:noWrap/>
            <w:hideMark/>
          </w:tcPr>
          <w:p w14:paraId="68D1A495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Parasitic Infection</w:t>
            </w:r>
          </w:p>
        </w:tc>
        <w:tc>
          <w:tcPr>
            <w:tcW w:w="746" w:type="dxa"/>
            <w:noWrap/>
            <w:hideMark/>
          </w:tcPr>
          <w:p w14:paraId="4DA3D9DF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Report year</w:t>
            </w:r>
          </w:p>
        </w:tc>
        <w:tc>
          <w:tcPr>
            <w:tcW w:w="1566" w:type="dxa"/>
            <w:noWrap/>
            <w:hideMark/>
          </w:tcPr>
          <w:p w14:paraId="21EA0F83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Quarter</w:t>
            </w:r>
          </w:p>
        </w:tc>
        <w:tc>
          <w:tcPr>
            <w:tcW w:w="1154" w:type="dxa"/>
            <w:noWrap/>
            <w:hideMark/>
          </w:tcPr>
          <w:p w14:paraId="2B61E3B7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Reporter</w:t>
            </w:r>
          </w:p>
        </w:tc>
        <w:tc>
          <w:tcPr>
            <w:tcW w:w="1510" w:type="dxa"/>
            <w:noWrap/>
            <w:hideMark/>
          </w:tcPr>
          <w:p w14:paraId="6569B620" w14:textId="77777777" w:rsidR="00C902C3" w:rsidRPr="006E45B7" w:rsidRDefault="00C902C3" w:rsidP="006E45B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</w:tr>
      <w:tr w:rsidR="0099474E" w:rsidRPr="0099474E" w14:paraId="796AD66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9F2843E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195031201</w:t>
            </w:r>
          </w:p>
        </w:tc>
        <w:tc>
          <w:tcPr>
            <w:tcW w:w="1285" w:type="dxa"/>
            <w:noWrap/>
            <w:hideMark/>
          </w:tcPr>
          <w:p w14:paraId="0646AC5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Benralizumab</w:t>
            </w:r>
          </w:p>
        </w:tc>
        <w:tc>
          <w:tcPr>
            <w:tcW w:w="1339" w:type="dxa"/>
            <w:noWrap/>
            <w:hideMark/>
          </w:tcPr>
          <w:p w14:paraId="604DB2B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FCEB42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Echinococciasis</w:t>
            </w:r>
          </w:p>
        </w:tc>
        <w:tc>
          <w:tcPr>
            <w:tcW w:w="746" w:type="dxa"/>
            <w:noWrap/>
            <w:hideMark/>
          </w:tcPr>
          <w:p w14:paraId="57E3396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431E0573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71C3EF3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04BD9E3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Germany</w:t>
            </w:r>
          </w:p>
        </w:tc>
      </w:tr>
      <w:tr w:rsidR="0099474E" w:rsidRPr="0099474E" w14:paraId="3F862A8E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2B113E1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195420921</w:t>
            </w:r>
          </w:p>
        </w:tc>
        <w:tc>
          <w:tcPr>
            <w:tcW w:w="1285" w:type="dxa"/>
            <w:noWrap/>
            <w:hideMark/>
          </w:tcPr>
          <w:p w14:paraId="73B4DBB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7C5E16C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409DCB8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0094F8A5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6E13912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7FB5773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6FAC495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29C6F50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91B59FD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196135061</w:t>
            </w:r>
          </w:p>
        </w:tc>
        <w:tc>
          <w:tcPr>
            <w:tcW w:w="1285" w:type="dxa"/>
            <w:noWrap/>
            <w:hideMark/>
          </w:tcPr>
          <w:p w14:paraId="4D67F83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Mepolizumab</w:t>
            </w:r>
          </w:p>
        </w:tc>
        <w:tc>
          <w:tcPr>
            <w:tcW w:w="1339" w:type="dxa"/>
            <w:noWrap/>
            <w:hideMark/>
          </w:tcPr>
          <w:p w14:paraId="28AADB2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3DA7553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Parasitic pneumonia</w:t>
            </w:r>
          </w:p>
        </w:tc>
        <w:tc>
          <w:tcPr>
            <w:tcW w:w="746" w:type="dxa"/>
            <w:noWrap/>
            <w:hideMark/>
          </w:tcPr>
          <w:p w14:paraId="577C1EB4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4FB2BA6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16A6DC0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1A54297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Austria</w:t>
            </w:r>
          </w:p>
        </w:tc>
      </w:tr>
      <w:tr w:rsidR="0099474E" w:rsidRPr="0099474E" w14:paraId="112F661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50B1BAC5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196159612</w:t>
            </w:r>
          </w:p>
        </w:tc>
        <w:tc>
          <w:tcPr>
            <w:tcW w:w="1285" w:type="dxa"/>
            <w:noWrap/>
            <w:hideMark/>
          </w:tcPr>
          <w:p w14:paraId="1BBA117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4C3D630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6A0C674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78E39616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4E01D52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375A5F0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20FC7C0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ED88CAA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626BA398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197404401</w:t>
            </w:r>
          </w:p>
        </w:tc>
        <w:tc>
          <w:tcPr>
            <w:tcW w:w="1285" w:type="dxa"/>
            <w:noWrap/>
            <w:hideMark/>
          </w:tcPr>
          <w:p w14:paraId="1C7E409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3280907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0931D94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5869424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59213EB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6B6FDBE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3D541C9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2EEB32C0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3499331F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199016991</w:t>
            </w:r>
          </w:p>
        </w:tc>
        <w:tc>
          <w:tcPr>
            <w:tcW w:w="1285" w:type="dxa"/>
            <w:noWrap/>
            <w:hideMark/>
          </w:tcPr>
          <w:p w14:paraId="795351DC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0C786B1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02B2440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0BE88A20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7307AF5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154" w:type="dxa"/>
            <w:noWrap/>
            <w:hideMark/>
          </w:tcPr>
          <w:p w14:paraId="08DE728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Consumer</w:t>
            </w:r>
          </w:p>
        </w:tc>
        <w:tc>
          <w:tcPr>
            <w:tcW w:w="1510" w:type="dxa"/>
            <w:noWrap/>
            <w:hideMark/>
          </w:tcPr>
          <w:p w14:paraId="58DCEFDF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7EA0D583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1006C971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199162231</w:t>
            </w:r>
          </w:p>
        </w:tc>
        <w:tc>
          <w:tcPr>
            <w:tcW w:w="1285" w:type="dxa"/>
            <w:noWrap/>
            <w:hideMark/>
          </w:tcPr>
          <w:p w14:paraId="6C197BA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28A98338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0A1BD530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Infection parasitic</w:t>
            </w:r>
          </w:p>
        </w:tc>
        <w:tc>
          <w:tcPr>
            <w:tcW w:w="746" w:type="dxa"/>
            <w:noWrap/>
            <w:hideMark/>
          </w:tcPr>
          <w:p w14:paraId="68CE3DBE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4B23A1C7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31021D8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39334312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6C5EE134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7B2C09D5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199611801</w:t>
            </w:r>
          </w:p>
        </w:tc>
        <w:tc>
          <w:tcPr>
            <w:tcW w:w="1285" w:type="dxa"/>
            <w:noWrap/>
            <w:hideMark/>
          </w:tcPr>
          <w:p w14:paraId="13C55EE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15D79E6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 Atopic</w:t>
            </w:r>
          </w:p>
        </w:tc>
        <w:tc>
          <w:tcPr>
            <w:tcW w:w="1743" w:type="dxa"/>
            <w:noWrap/>
            <w:hideMark/>
          </w:tcPr>
          <w:p w14:paraId="0BE4123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479B57B7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2D80E6D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45258EE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4CE79C2A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5A566F35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0EF281F4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201822031</w:t>
            </w:r>
          </w:p>
        </w:tc>
        <w:tc>
          <w:tcPr>
            <w:tcW w:w="1285" w:type="dxa"/>
            <w:noWrap/>
            <w:hideMark/>
          </w:tcPr>
          <w:p w14:paraId="5018148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46D95D5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743" w:type="dxa"/>
            <w:noWrap/>
            <w:hideMark/>
          </w:tcPr>
          <w:p w14:paraId="1BDE663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Enterobiasis</w:t>
            </w:r>
          </w:p>
        </w:tc>
        <w:tc>
          <w:tcPr>
            <w:tcW w:w="746" w:type="dxa"/>
            <w:noWrap/>
            <w:hideMark/>
          </w:tcPr>
          <w:p w14:paraId="3E04FC44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604E88D4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3FE41BD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2D0CAD05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  <w:tr w:rsidR="0099474E" w:rsidRPr="0099474E" w14:paraId="61DA0E5D" w14:textId="77777777" w:rsidTr="000D1DB5">
        <w:trPr>
          <w:trHeight w:val="300"/>
        </w:trPr>
        <w:tc>
          <w:tcPr>
            <w:tcW w:w="1113" w:type="dxa"/>
            <w:noWrap/>
            <w:hideMark/>
          </w:tcPr>
          <w:p w14:paraId="40F52EA7" w14:textId="77777777" w:rsidR="0099474E" w:rsidRPr="000D1DB5" w:rsidRDefault="0099474E" w:rsidP="0099474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201925381</w:t>
            </w:r>
          </w:p>
        </w:tc>
        <w:tc>
          <w:tcPr>
            <w:tcW w:w="1285" w:type="dxa"/>
            <w:noWrap/>
            <w:hideMark/>
          </w:tcPr>
          <w:p w14:paraId="6C324F8D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Dupilumab</w:t>
            </w:r>
          </w:p>
        </w:tc>
        <w:tc>
          <w:tcPr>
            <w:tcW w:w="1339" w:type="dxa"/>
            <w:noWrap/>
            <w:hideMark/>
          </w:tcPr>
          <w:p w14:paraId="6122CEE1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Dermatitis Atopic</w:t>
            </w:r>
          </w:p>
        </w:tc>
        <w:tc>
          <w:tcPr>
            <w:tcW w:w="1743" w:type="dxa"/>
            <w:noWrap/>
            <w:hideMark/>
          </w:tcPr>
          <w:p w14:paraId="0F6774EB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Helminthic infection</w:t>
            </w:r>
          </w:p>
        </w:tc>
        <w:tc>
          <w:tcPr>
            <w:tcW w:w="746" w:type="dxa"/>
            <w:noWrap/>
            <w:hideMark/>
          </w:tcPr>
          <w:p w14:paraId="0EFD136C" w14:textId="77777777" w:rsidR="0099474E" w:rsidRPr="000D1DB5" w:rsidRDefault="0099474E" w:rsidP="000D1DB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6" w:type="dxa"/>
            <w:noWrap/>
            <w:hideMark/>
          </w:tcPr>
          <w:p w14:paraId="1DDEC49E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154" w:type="dxa"/>
            <w:noWrap/>
            <w:hideMark/>
          </w:tcPr>
          <w:p w14:paraId="0629A59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Physician</w:t>
            </w:r>
          </w:p>
        </w:tc>
        <w:tc>
          <w:tcPr>
            <w:tcW w:w="1510" w:type="dxa"/>
            <w:noWrap/>
            <w:hideMark/>
          </w:tcPr>
          <w:p w14:paraId="06C22A36" w14:textId="77777777" w:rsidR="0099474E" w:rsidRPr="000D1DB5" w:rsidRDefault="0099474E" w:rsidP="0099474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D1DB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United States</w:t>
            </w:r>
          </w:p>
        </w:tc>
      </w:tr>
    </w:tbl>
    <w:p w14:paraId="5302E9EF" w14:textId="77777777" w:rsidR="007606CD" w:rsidRPr="000D1DB5" w:rsidRDefault="007606CD" w:rsidP="00421A7D">
      <w:pPr>
        <w:rPr>
          <w:sz w:val="18"/>
          <w:szCs w:val="18"/>
          <w:lang w:val="en-US"/>
        </w:rPr>
      </w:pPr>
    </w:p>
    <w:p w14:paraId="3615E8D3" w14:textId="398240CE" w:rsidR="007D55BC" w:rsidRDefault="007D55BC">
      <w:pPr>
        <w:rPr>
          <w:lang w:val="en-US"/>
        </w:rPr>
      </w:pPr>
      <w:r>
        <w:rPr>
          <w:lang w:val="en-US"/>
        </w:rPr>
        <w:br w:type="page"/>
      </w:r>
    </w:p>
    <w:p w14:paraId="5ACD2160" w14:textId="77777777" w:rsidR="007D55BC" w:rsidRDefault="007D55BC" w:rsidP="007D55BC">
      <w:pPr>
        <w:rPr>
          <w:lang w:val="en-US"/>
        </w:rPr>
      </w:pPr>
      <w:r>
        <w:rPr>
          <w:lang w:val="en-US"/>
        </w:rPr>
        <w:lastRenderedPageBreak/>
        <w:t xml:space="preserve">Table S3. Raw data on the occurrence of the parasitic infection, start/end date of the therapy, and calculated time of onset based on available data. Dates are expressed in YYYYMMDD where YYYY=Year, MM=Month, and DD=Day. </w:t>
      </w:r>
      <w:r>
        <w:rPr>
          <w:rFonts w:cstheme="minorHAnsi"/>
          <w:lang w:val="en-US"/>
        </w:rPr>
        <w:t>†</w:t>
      </w:r>
      <w:r>
        <w:rPr>
          <w:lang w:val="en-US"/>
        </w:rPr>
        <w:t>From the legacy adverse event reporting system database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63"/>
        <w:gridCol w:w="1567"/>
        <w:gridCol w:w="1701"/>
        <w:gridCol w:w="1381"/>
        <w:gridCol w:w="2336"/>
        <w:gridCol w:w="2208"/>
      </w:tblGrid>
      <w:tr w:rsidR="007D55BC" w:rsidRPr="00840D86" w14:paraId="436C457E" w14:textId="77777777" w:rsidTr="006E45B7">
        <w:trPr>
          <w:trHeight w:val="300"/>
        </w:trPr>
        <w:tc>
          <w:tcPr>
            <w:tcW w:w="1263" w:type="dxa"/>
            <w:noWrap/>
            <w:hideMark/>
          </w:tcPr>
          <w:p w14:paraId="0A863ED0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Report id</w:t>
            </w:r>
          </w:p>
        </w:tc>
        <w:tc>
          <w:tcPr>
            <w:tcW w:w="1567" w:type="dxa"/>
            <w:noWrap/>
            <w:hideMark/>
          </w:tcPr>
          <w:p w14:paraId="5B246A5B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Drug</w:t>
            </w:r>
          </w:p>
        </w:tc>
        <w:tc>
          <w:tcPr>
            <w:tcW w:w="1701" w:type="dxa"/>
            <w:noWrap/>
            <w:hideMark/>
          </w:tcPr>
          <w:p w14:paraId="1F111920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Date of parasitic infection</w:t>
            </w:r>
          </w:p>
        </w:tc>
        <w:tc>
          <w:tcPr>
            <w:tcW w:w="1381" w:type="dxa"/>
            <w:noWrap/>
            <w:hideMark/>
          </w:tcPr>
          <w:p w14:paraId="6DFDA1F6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Start of therapy</w:t>
            </w:r>
          </w:p>
        </w:tc>
        <w:tc>
          <w:tcPr>
            <w:tcW w:w="2336" w:type="dxa"/>
            <w:noWrap/>
            <w:hideMark/>
          </w:tcPr>
          <w:p w14:paraId="363B4331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End date of therapy</w:t>
            </w:r>
          </w:p>
        </w:tc>
        <w:tc>
          <w:tcPr>
            <w:tcW w:w="2208" w:type="dxa"/>
            <w:noWrap/>
            <w:hideMark/>
          </w:tcPr>
          <w:p w14:paraId="1A8D8D23" w14:textId="77777777" w:rsidR="007D55BC" w:rsidRPr="000D1DB5" w:rsidRDefault="007D55BC" w:rsidP="007D55B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1DB5">
              <w:rPr>
                <w:rFonts w:ascii="Calibri" w:eastAsia="Times New Roman" w:hAnsi="Calibri" w:cs="Calibri"/>
                <w:b/>
                <w:bCs/>
                <w:color w:val="000000"/>
              </w:rPr>
              <w:t>Time to onset (days)</w:t>
            </w:r>
          </w:p>
        </w:tc>
      </w:tr>
      <w:tr w:rsidR="007D55BC" w:rsidRPr="00840D86" w14:paraId="5D92EBD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BB2BB1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6412861</w:t>
            </w:r>
            <w:r>
              <w:rPr>
                <w:rFonts w:cstheme="minorHAnsi"/>
                <w:lang w:val="en-US"/>
              </w:rPr>
              <w:t>†</w:t>
            </w:r>
          </w:p>
        </w:tc>
        <w:tc>
          <w:tcPr>
            <w:tcW w:w="1567" w:type="dxa"/>
            <w:noWrap/>
            <w:vAlign w:val="bottom"/>
            <w:hideMark/>
          </w:tcPr>
          <w:p w14:paraId="02BFD2F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40D52B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E2B933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48BBC08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5D5FE8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C0921C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86F878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6422338</w:t>
            </w:r>
            <w:r>
              <w:rPr>
                <w:rFonts w:cstheme="minorHAnsi"/>
                <w:lang w:val="en-US"/>
              </w:rPr>
              <w:t>†</w:t>
            </w:r>
          </w:p>
        </w:tc>
        <w:tc>
          <w:tcPr>
            <w:tcW w:w="1567" w:type="dxa"/>
            <w:noWrap/>
            <w:vAlign w:val="bottom"/>
            <w:hideMark/>
          </w:tcPr>
          <w:p w14:paraId="19AF24C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6F21CA5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7E5D523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5D27C85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A3DB30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24A39C60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56299A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7456124</w:t>
            </w:r>
            <w:r>
              <w:rPr>
                <w:rFonts w:cstheme="minorHAnsi"/>
                <w:lang w:val="en-US"/>
              </w:rPr>
              <w:t>†</w:t>
            </w:r>
          </w:p>
        </w:tc>
        <w:tc>
          <w:tcPr>
            <w:tcW w:w="1567" w:type="dxa"/>
            <w:noWrap/>
            <w:vAlign w:val="bottom"/>
            <w:hideMark/>
          </w:tcPr>
          <w:p w14:paraId="42AD6FE3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2AA379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20110406</w:t>
            </w:r>
          </w:p>
        </w:tc>
        <w:tc>
          <w:tcPr>
            <w:tcW w:w="1381" w:type="dxa"/>
            <w:noWrap/>
            <w:vAlign w:val="bottom"/>
            <w:hideMark/>
          </w:tcPr>
          <w:p w14:paraId="2723C42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20110330</w:t>
            </w:r>
          </w:p>
        </w:tc>
        <w:tc>
          <w:tcPr>
            <w:tcW w:w="2336" w:type="dxa"/>
            <w:noWrap/>
            <w:vAlign w:val="bottom"/>
            <w:hideMark/>
          </w:tcPr>
          <w:p w14:paraId="222897E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A59732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-24</w:t>
            </w:r>
          </w:p>
        </w:tc>
      </w:tr>
      <w:tr w:rsidR="007D55BC" w:rsidRPr="00840D86" w14:paraId="05978C47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3B2D65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7831160</w:t>
            </w:r>
            <w:r>
              <w:rPr>
                <w:rFonts w:cstheme="minorHAnsi"/>
                <w:lang w:val="en-US"/>
              </w:rPr>
              <w:t>†</w:t>
            </w:r>
          </w:p>
        </w:tc>
        <w:tc>
          <w:tcPr>
            <w:tcW w:w="1567" w:type="dxa"/>
            <w:noWrap/>
            <w:vAlign w:val="bottom"/>
            <w:hideMark/>
          </w:tcPr>
          <w:p w14:paraId="6ED645D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D42085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20110522</w:t>
            </w:r>
          </w:p>
        </w:tc>
        <w:tc>
          <w:tcPr>
            <w:tcW w:w="1381" w:type="dxa"/>
            <w:noWrap/>
            <w:vAlign w:val="bottom"/>
            <w:hideMark/>
          </w:tcPr>
          <w:p w14:paraId="5946FD7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20110413</w:t>
            </w:r>
          </w:p>
        </w:tc>
        <w:tc>
          <w:tcPr>
            <w:tcW w:w="2336" w:type="dxa"/>
            <w:noWrap/>
            <w:vAlign w:val="bottom"/>
            <w:hideMark/>
          </w:tcPr>
          <w:p w14:paraId="1377CFB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667C257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7D55BC" w:rsidRPr="00840D86" w14:paraId="417632B2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1ED3F4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88868233</w:t>
            </w:r>
          </w:p>
        </w:tc>
        <w:tc>
          <w:tcPr>
            <w:tcW w:w="1567" w:type="dxa"/>
            <w:noWrap/>
            <w:vAlign w:val="bottom"/>
            <w:hideMark/>
          </w:tcPr>
          <w:p w14:paraId="25A09B0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D68ED8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D6E446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A42881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56AE8E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5054CDBB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E83C0C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112279541</w:t>
            </w:r>
          </w:p>
        </w:tc>
        <w:tc>
          <w:tcPr>
            <w:tcW w:w="1567" w:type="dxa"/>
            <w:noWrap/>
            <w:vAlign w:val="bottom"/>
            <w:hideMark/>
          </w:tcPr>
          <w:p w14:paraId="4F86DA7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378218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32AA51F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4B1847F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D8E1F5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055E7DF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0654E4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116713721</w:t>
            </w:r>
          </w:p>
        </w:tc>
        <w:tc>
          <w:tcPr>
            <w:tcW w:w="1567" w:type="dxa"/>
            <w:noWrap/>
            <w:vAlign w:val="bottom"/>
            <w:hideMark/>
          </w:tcPr>
          <w:p w14:paraId="297907B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32985A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AF8CB1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0593AAB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D07F56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6D6B7D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512FE6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120462742</w:t>
            </w:r>
          </w:p>
        </w:tc>
        <w:tc>
          <w:tcPr>
            <w:tcW w:w="1567" w:type="dxa"/>
            <w:noWrap/>
            <w:vAlign w:val="bottom"/>
            <w:hideMark/>
          </w:tcPr>
          <w:p w14:paraId="14B6FD4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4B1E6AC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8F3F92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72AB818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895D34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76DD8A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657684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127270233</w:t>
            </w:r>
          </w:p>
        </w:tc>
        <w:tc>
          <w:tcPr>
            <w:tcW w:w="1567" w:type="dxa"/>
            <w:noWrap/>
            <w:vAlign w:val="bottom"/>
            <w:hideMark/>
          </w:tcPr>
          <w:p w14:paraId="724950D3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1AE9C5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20160329</w:t>
            </w:r>
          </w:p>
        </w:tc>
        <w:tc>
          <w:tcPr>
            <w:tcW w:w="1381" w:type="dxa"/>
            <w:noWrap/>
            <w:vAlign w:val="bottom"/>
            <w:hideMark/>
          </w:tcPr>
          <w:p w14:paraId="22B0D92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20160329</w:t>
            </w:r>
          </w:p>
        </w:tc>
        <w:tc>
          <w:tcPr>
            <w:tcW w:w="2336" w:type="dxa"/>
            <w:noWrap/>
            <w:vAlign w:val="bottom"/>
            <w:hideMark/>
          </w:tcPr>
          <w:p w14:paraId="75885AD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20160824</w:t>
            </w:r>
          </w:p>
        </w:tc>
        <w:tc>
          <w:tcPr>
            <w:tcW w:w="2208" w:type="dxa"/>
            <w:noWrap/>
            <w:vAlign w:val="bottom"/>
            <w:hideMark/>
          </w:tcPr>
          <w:p w14:paraId="0B1172C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2BF37DF7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C1D184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128327562</w:t>
            </w:r>
          </w:p>
        </w:tc>
        <w:tc>
          <w:tcPr>
            <w:tcW w:w="1567" w:type="dxa"/>
            <w:noWrap/>
            <w:vAlign w:val="bottom"/>
            <w:hideMark/>
          </w:tcPr>
          <w:p w14:paraId="5339D3B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6C7C88A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20160930</w:t>
            </w:r>
          </w:p>
        </w:tc>
        <w:tc>
          <w:tcPr>
            <w:tcW w:w="1381" w:type="dxa"/>
            <w:noWrap/>
            <w:vAlign w:val="bottom"/>
            <w:hideMark/>
          </w:tcPr>
          <w:p w14:paraId="0093085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2336" w:type="dxa"/>
            <w:noWrap/>
            <w:vAlign w:val="bottom"/>
            <w:hideMark/>
          </w:tcPr>
          <w:p w14:paraId="23B4E3A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D8F426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CBEED4D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734376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130536502</w:t>
            </w:r>
          </w:p>
        </w:tc>
        <w:tc>
          <w:tcPr>
            <w:tcW w:w="1567" w:type="dxa"/>
            <w:noWrap/>
            <w:vAlign w:val="bottom"/>
            <w:hideMark/>
          </w:tcPr>
          <w:p w14:paraId="693F7AD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4358319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20161214</w:t>
            </w:r>
          </w:p>
        </w:tc>
        <w:tc>
          <w:tcPr>
            <w:tcW w:w="1381" w:type="dxa"/>
            <w:noWrap/>
            <w:vAlign w:val="bottom"/>
            <w:hideMark/>
          </w:tcPr>
          <w:p w14:paraId="2973637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20160809</w:t>
            </w:r>
          </w:p>
        </w:tc>
        <w:tc>
          <w:tcPr>
            <w:tcW w:w="2336" w:type="dxa"/>
            <w:noWrap/>
            <w:vAlign w:val="bottom"/>
            <w:hideMark/>
          </w:tcPr>
          <w:p w14:paraId="4ABCB95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51FB71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7D55BC" w:rsidRPr="00840D86" w14:paraId="00810350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3A292E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133047542</w:t>
            </w:r>
          </w:p>
        </w:tc>
        <w:tc>
          <w:tcPr>
            <w:tcW w:w="1567" w:type="dxa"/>
            <w:noWrap/>
            <w:vAlign w:val="bottom"/>
            <w:hideMark/>
          </w:tcPr>
          <w:p w14:paraId="3EEB033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8E7E1B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20160601</w:t>
            </w:r>
          </w:p>
        </w:tc>
        <w:tc>
          <w:tcPr>
            <w:tcW w:w="1381" w:type="dxa"/>
            <w:noWrap/>
            <w:vAlign w:val="bottom"/>
            <w:hideMark/>
          </w:tcPr>
          <w:p w14:paraId="52CC4B2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20160111</w:t>
            </w:r>
          </w:p>
        </w:tc>
        <w:tc>
          <w:tcPr>
            <w:tcW w:w="2336" w:type="dxa"/>
            <w:noWrap/>
            <w:vAlign w:val="bottom"/>
            <w:hideMark/>
          </w:tcPr>
          <w:p w14:paraId="026B1CA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23759E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</w:tr>
      <w:tr w:rsidR="007D55BC" w:rsidRPr="00840D86" w14:paraId="137B4FA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068B90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135297952</w:t>
            </w:r>
          </w:p>
        </w:tc>
        <w:tc>
          <w:tcPr>
            <w:tcW w:w="1567" w:type="dxa"/>
            <w:noWrap/>
            <w:vAlign w:val="bottom"/>
            <w:hideMark/>
          </w:tcPr>
          <w:p w14:paraId="7C8E23E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403E6F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200910</w:t>
            </w:r>
          </w:p>
        </w:tc>
        <w:tc>
          <w:tcPr>
            <w:tcW w:w="1381" w:type="dxa"/>
            <w:noWrap/>
            <w:vAlign w:val="bottom"/>
            <w:hideMark/>
          </w:tcPr>
          <w:p w14:paraId="54C0D61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200909</w:t>
            </w:r>
          </w:p>
        </w:tc>
        <w:tc>
          <w:tcPr>
            <w:tcW w:w="2336" w:type="dxa"/>
            <w:noWrap/>
            <w:vAlign w:val="bottom"/>
            <w:hideMark/>
          </w:tcPr>
          <w:p w14:paraId="04E319E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764DCE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20DF754F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CAC7DC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135384151</w:t>
            </w:r>
          </w:p>
        </w:tc>
        <w:tc>
          <w:tcPr>
            <w:tcW w:w="1567" w:type="dxa"/>
            <w:noWrap/>
            <w:vAlign w:val="bottom"/>
            <w:hideMark/>
          </w:tcPr>
          <w:p w14:paraId="00633F8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A87C81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20150526</w:t>
            </w:r>
          </w:p>
        </w:tc>
        <w:tc>
          <w:tcPr>
            <w:tcW w:w="1381" w:type="dxa"/>
            <w:noWrap/>
            <w:vAlign w:val="bottom"/>
            <w:hideMark/>
          </w:tcPr>
          <w:p w14:paraId="4615371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20130730</w:t>
            </w:r>
          </w:p>
        </w:tc>
        <w:tc>
          <w:tcPr>
            <w:tcW w:w="2336" w:type="dxa"/>
            <w:noWrap/>
            <w:vAlign w:val="bottom"/>
            <w:hideMark/>
          </w:tcPr>
          <w:p w14:paraId="36EE34F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B72742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</w:tr>
      <w:tr w:rsidR="007D55BC" w:rsidRPr="00840D86" w14:paraId="7A852C3D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7A4098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135833931</w:t>
            </w:r>
          </w:p>
        </w:tc>
        <w:tc>
          <w:tcPr>
            <w:tcW w:w="1567" w:type="dxa"/>
            <w:noWrap/>
            <w:vAlign w:val="bottom"/>
            <w:hideMark/>
          </w:tcPr>
          <w:p w14:paraId="2B0E51D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F67729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EA4B70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300E075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53B99B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C7283E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1FF1EC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135951192</w:t>
            </w:r>
          </w:p>
        </w:tc>
        <w:tc>
          <w:tcPr>
            <w:tcW w:w="1567" w:type="dxa"/>
            <w:noWrap/>
            <w:vAlign w:val="bottom"/>
            <w:hideMark/>
          </w:tcPr>
          <w:p w14:paraId="134D0453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CABAEE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201705</w:t>
            </w:r>
          </w:p>
        </w:tc>
        <w:tc>
          <w:tcPr>
            <w:tcW w:w="1381" w:type="dxa"/>
            <w:noWrap/>
            <w:vAlign w:val="bottom"/>
            <w:hideMark/>
          </w:tcPr>
          <w:p w14:paraId="3162C4F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201705</w:t>
            </w:r>
          </w:p>
        </w:tc>
        <w:tc>
          <w:tcPr>
            <w:tcW w:w="2336" w:type="dxa"/>
            <w:noWrap/>
            <w:vAlign w:val="bottom"/>
            <w:hideMark/>
          </w:tcPr>
          <w:p w14:paraId="352A1B4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B6568C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7DD453F1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03AD8F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152438235</w:t>
            </w:r>
          </w:p>
        </w:tc>
        <w:tc>
          <w:tcPr>
            <w:tcW w:w="1567" w:type="dxa"/>
            <w:noWrap/>
            <w:vAlign w:val="bottom"/>
            <w:hideMark/>
          </w:tcPr>
          <w:p w14:paraId="6CA2171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15C3F9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20180227</w:t>
            </w:r>
          </w:p>
        </w:tc>
        <w:tc>
          <w:tcPr>
            <w:tcW w:w="1381" w:type="dxa"/>
            <w:noWrap/>
            <w:vAlign w:val="bottom"/>
            <w:hideMark/>
          </w:tcPr>
          <w:p w14:paraId="6AFF9C1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20161220</w:t>
            </w:r>
          </w:p>
        </w:tc>
        <w:tc>
          <w:tcPr>
            <w:tcW w:w="2336" w:type="dxa"/>
            <w:noWrap/>
            <w:vAlign w:val="bottom"/>
            <w:hideMark/>
          </w:tcPr>
          <w:p w14:paraId="6B13958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20161220</w:t>
            </w:r>
          </w:p>
        </w:tc>
        <w:tc>
          <w:tcPr>
            <w:tcW w:w="2208" w:type="dxa"/>
            <w:noWrap/>
            <w:vAlign w:val="bottom"/>
            <w:hideMark/>
          </w:tcPr>
          <w:p w14:paraId="695BB24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7D55BC" w:rsidRPr="00840D86" w14:paraId="56B5454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5A53D2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153768121</w:t>
            </w:r>
          </w:p>
        </w:tc>
        <w:tc>
          <w:tcPr>
            <w:tcW w:w="1567" w:type="dxa"/>
            <w:noWrap/>
            <w:vAlign w:val="bottom"/>
            <w:hideMark/>
          </w:tcPr>
          <w:p w14:paraId="3F291EF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796FE32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6A28AA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04AEBF6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EF1A0D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BAD86E9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330A75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154171474</w:t>
            </w:r>
          </w:p>
        </w:tc>
        <w:tc>
          <w:tcPr>
            <w:tcW w:w="1567" w:type="dxa"/>
            <w:noWrap/>
            <w:vAlign w:val="bottom"/>
            <w:hideMark/>
          </w:tcPr>
          <w:p w14:paraId="7C8F8A1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9B09E7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20180512</w:t>
            </w:r>
          </w:p>
        </w:tc>
        <w:tc>
          <w:tcPr>
            <w:tcW w:w="1381" w:type="dxa"/>
            <w:noWrap/>
            <w:vAlign w:val="bottom"/>
            <w:hideMark/>
          </w:tcPr>
          <w:p w14:paraId="77BD435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20180411</w:t>
            </w:r>
          </w:p>
        </w:tc>
        <w:tc>
          <w:tcPr>
            <w:tcW w:w="2336" w:type="dxa"/>
            <w:noWrap/>
            <w:vAlign w:val="bottom"/>
            <w:hideMark/>
          </w:tcPr>
          <w:p w14:paraId="32CCDB8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80DFCF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D55BC" w:rsidRPr="00840D86" w14:paraId="0EC4F02D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B1D7F1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155437031</w:t>
            </w:r>
          </w:p>
        </w:tc>
        <w:tc>
          <w:tcPr>
            <w:tcW w:w="1567" w:type="dxa"/>
            <w:noWrap/>
            <w:vAlign w:val="bottom"/>
            <w:hideMark/>
          </w:tcPr>
          <w:p w14:paraId="15A0BAF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23279D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7579FA1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37BFFEC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715EA2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8CAF8D3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43EBA8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155446756</w:t>
            </w:r>
          </w:p>
        </w:tc>
        <w:tc>
          <w:tcPr>
            <w:tcW w:w="1567" w:type="dxa"/>
            <w:noWrap/>
            <w:vAlign w:val="bottom"/>
            <w:hideMark/>
          </w:tcPr>
          <w:p w14:paraId="658782A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AABE27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20180812</w:t>
            </w:r>
          </w:p>
        </w:tc>
        <w:tc>
          <w:tcPr>
            <w:tcW w:w="1381" w:type="dxa"/>
            <w:noWrap/>
            <w:vAlign w:val="bottom"/>
            <w:hideMark/>
          </w:tcPr>
          <w:p w14:paraId="4F1B9FA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20180912</w:t>
            </w:r>
          </w:p>
        </w:tc>
        <w:tc>
          <w:tcPr>
            <w:tcW w:w="2336" w:type="dxa"/>
            <w:noWrap/>
            <w:vAlign w:val="bottom"/>
            <w:hideMark/>
          </w:tcPr>
          <w:p w14:paraId="71C7F0B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E6AF87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484A6C32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DB8795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156369229</w:t>
            </w:r>
          </w:p>
        </w:tc>
        <w:tc>
          <w:tcPr>
            <w:tcW w:w="1567" w:type="dxa"/>
            <w:noWrap/>
            <w:vAlign w:val="bottom"/>
            <w:hideMark/>
          </w:tcPr>
          <w:p w14:paraId="5913CB68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676F35A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201901</w:t>
            </w:r>
          </w:p>
        </w:tc>
        <w:tc>
          <w:tcPr>
            <w:tcW w:w="1381" w:type="dxa"/>
            <w:noWrap/>
            <w:vAlign w:val="bottom"/>
            <w:hideMark/>
          </w:tcPr>
          <w:p w14:paraId="306A8F4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20181115</w:t>
            </w:r>
          </w:p>
        </w:tc>
        <w:tc>
          <w:tcPr>
            <w:tcW w:w="2336" w:type="dxa"/>
            <w:noWrap/>
            <w:vAlign w:val="bottom"/>
            <w:hideMark/>
          </w:tcPr>
          <w:p w14:paraId="03076C7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ED7CFC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7E43893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A258A6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159035971</w:t>
            </w:r>
          </w:p>
        </w:tc>
        <w:tc>
          <w:tcPr>
            <w:tcW w:w="1567" w:type="dxa"/>
            <w:noWrap/>
            <w:vAlign w:val="bottom"/>
            <w:hideMark/>
          </w:tcPr>
          <w:p w14:paraId="3D3BCC9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3A248CA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734CDA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2FC2DB4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16341E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5A990A74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495B2A5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159198241</w:t>
            </w:r>
          </w:p>
        </w:tc>
        <w:tc>
          <w:tcPr>
            <w:tcW w:w="1567" w:type="dxa"/>
            <w:noWrap/>
            <w:vAlign w:val="bottom"/>
            <w:hideMark/>
          </w:tcPr>
          <w:p w14:paraId="4973CAE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A3CF44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F75717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278E91F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38258E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2A39F649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C32E5F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159279334</w:t>
            </w:r>
          </w:p>
        </w:tc>
        <w:tc>
          <w:tcPr>
            <w:tcW w:w="1567" w:type="dxa"/>
            <w:noWrap/>
            <w:vAlign w:val="bottom"/>
            <w:hideMark/>
          </w:tcPr>
          <w:p w14:paraId="07AE4A0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445A684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201812</w:t>
            </w:r>
          </w:p>
        </w:tc>
        <w:tc>
          <w:tcPr>
            <w:tcW w:w="1381" w:type="dxa"/>
            <w:noWrap/>
            <w:vAlign w:val="bottom"/>
            <w:hideMark/>
          </w:tcPr>
          <w:p w14:paraId="5B5E2F3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2336" w:type="dxa"/>
            <w:noWrap/>
            <w:vAlign w:val="bottom"/>
            <w:hideMark/>
          </w:tcPr>
          <w:p w14:paraId="47458A1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1CFC15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9F3F5BC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CAA1EC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159385621</w:t>
            </w:r>
          </w:p>
        </w:tc>
        <w:tc>
          <w:tcPr>
            <w:tcW w:w="1567" w:type="dxa"/>
            <w:noWrap/>
            <w:vAlign w:val="bottom"/>
            <w:hideMark/>
          </w:tcPr>
          <w:p w14:paraId="756B33A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CA9371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20181114</w:t>
            </w:r>
          </w:p>
        </w:tc>
        <w:tc>
          <w:tcPr>
            <w:tcW w:w="1381" w:type="dxa"/>
            <w:noWrap/>
            <w:vAlign w:val="bottom"/>
            <w:hideMark/>
          </w:tcPr>
          <w:p w14:paraId="72B3CB8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201807</w:t>
            </w:r>
          </w:p>
        </w:tc>
        <w:tc>
          <w:tcPr>
            <w:tcW w:w="2336" w:type="dxa"/>
            <w:noWrap/>
            <w:vAlign w:val="bottom"/>
            <w:hideMark/>
          </w:tcPr>
          <w:p w14:paraId="7693767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233D80C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DFE0C28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4F27220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159389361</w:t>
            </w:r>
          </w:p>
        </w:tc>
        <w:tc>
          <w:tcPr>
            <w:tcW w:w="1567" w:type="dxa"/>
            <w:noWrap/>
            <w:vAlign w:val="bottom"/>
            <w:hideMark/>
          </w:tcPr>
          <w:p w14:paraId="2B518CF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2997D1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561301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7C7E3CD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1EFF7B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BE96AB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6251F9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160665231</w:t>
            </w:r>
          </w:p>
        </w:tc>
        <w:tc>
          <w:tcPr>
            <w:tcW w:w="1567" w:type="dxa"/>
            <w:noWrap/>
            <w:vAlign w:val="bottom"/>
            <w:hideMark/>
          </w:tcPr>
          <w:p w14:paraId="693AB60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C653AC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28BB14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41D400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12ECFD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75C12B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4B0AE8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160926871</w:t>
            </w:r>
          </w:p>
        </w:tc>
        <w:tc>
          <w:tcPr>
            <w:tcW w:w="1567" w:type="dxa"/>
            <w:noWrap/>
            <w:vAlign w:val="bottom"/>
            <w:hideMark/>
          </w:tcPr>
          <w:p w14:paraId="5923362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36E20F6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974A41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2AC8453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013818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79DB2DF1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247FDE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161733721</w:t>
            </w:r>
          </w:p>
        </w:tc>
        <w:tc>
          <w:tcPr>
            <w:tcW w:w="1567" w:type="dxa"/>
            <w:noWrap/>
            <w:vAlign w:val="bottom"/>
            <w:hideMark/>
          </w:tcPr>
          <w:p w14:paraId="2EE482E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F7F892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ABE5D5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40F8BD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374FB5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52790871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87E619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162228012</w:t>
            </w:r>
          </w:p>
        </w:tc>
        <w:tc>
          <w:tcPr>
            <w:tcW w:w="1567" w:type="dxa"/>
            <w:noWrap/>
            <w:vAlign w:val="bottom"/>
            <w:hideMark/>
          </w:tcPr>
          <w:p w14:paraId="5374005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43D821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6B5661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5819FB6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7CEC56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525EF9E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845BE1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162231351</w:t>
            </w:r>
          </w:p>
        </w:tc>
        <w:tc>
          <w:tcPr>
            <w:tcW w:w="1567" w:type="dxa"/>
            <w:noWrap/>
            <w:vAlign w:val="bottom"/>
            <w:hideMark/>
          </w:tcPr>
          <w:p w14:paraId="7699D5B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06A990A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321EF3D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87C65A6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754918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931F72F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0A5C5F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163153155</w:t>
            </w:r>
          </w:p>
        </w:tc>
        <w:tc>
          <w:tcPr>
            <w:tcW w:w="1567" w:type="dxa"/>
            <w:noWrap/>
            <w:vAlign w:val="bottom"/>
            <w:hideMark/>
          </w:tcPr>
          <w:p w14:paraId="12A7A32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442A67D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20190426</w:t>
            </w:r>
          </w:p>
        </w:tc>
        <w:tc>
          <w:tcPr>
            <w:tcW w:w="1381" w:type="dxa"/>
            <w:noWrap/>
            <w:vAlign w:val="bottom"/>
            <w:hideMark/>
          </w:tcPr>
          <w:p w14:paraId="29DE225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20190426</w:t>
            </w:r>
          </w:p>
        </w:tc>
        <w:tc>
          <w:tcPr>
            <w:tcW w:w="2336" w:type="dxa"/>
            <w:noWrap/>
            <w:vAlign w:val="bottom"/>
            <w:hideMark/>
          </w:tcPr>
          <w:p w14:paraId="49D8DDF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20190426</w:t>
            </w:r>
          </w:p>
        </w:tc>
        <w:tc>
          <w:tcPr>
            <w:tcW w:w="2208" w:type="dxa"/>
            <w:noWrap/>
            <w:vAlign w:val="bottom"/>
            <w:hideMark/>
          </w:tcPr>
          <w:p w14:paraId="1FC73B1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45AEE7AB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4CE4912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164557632</w:t>
            </w:r>
          </w:p>
        </w:tc>
        <w:tc>
          <w:tcPr>
            <w:tcW w:w="1567" w:type="dxa"/>
            <w:noWrap/>
            <w:vAlign w:val="bottom"/>
            <w:hideMark/>
          </w:tcPr>
          <w:p w14:paraId="77A15F2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4CC612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201812</w:t>
            </w:r>
          </w:p>
        </w:tc>
        <w:tc>
          <w:tcPr>
            <w:tcW w:w="1381" w:type="dxa"/>
            <w:noWrap/>
            <w:vAlign w:val="bottom"/>
            <w:hideMark/>
          </w:tcPr>
          <w:p w14:paraId="2FB7733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20160113</w:t>
            </w:r>
          </w:p>
        </w:tc>
        <w:tc>
          <w:tcPr>
            <w:tcW w:w="2336" w:type="dxa"/>
            <w:noWrap/>
            <w:vAlign w:val="bottom"/>
            <w:hideMark/>
          </w:tcPr>
          <w:p w14:paraId="2BCC470C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6CE5C1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6CBBA61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1FA6FB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164821131</w:t>
            </w:r>
          </w:p>
        </w:tc>
        <w:tc>
          <w:tcPr>
            <w:tcW w:w="1567" w:type="dxa"/>
            <w:noWrap/>
            <w:vAlign w:val="bottom"/>
            <w:hideMark/>
          </w:tcPr>
          <w:p w14:paraId="5F9DF06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491D004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201905</w:t>
            </w:r>
          </w:p>
        </w:tc>
        <w:tc>
          <w:tcPr>
            <w:tcW w:w="1381" w:type="dxa"/>
            <w:noWrap/>
            <w:vAlign w:val="bottom"/>
            <w:hideMark/>
          </w:tcPr>
          <w:p w14:paraId="78A0819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20170501</w:t>
            </w:r>
          </w:p>
        </w:tc>
        <w:tc>
          <w:tcPr>
            <w:tcW w:w="2336" w:type="dxa"/>
            <w:noWrap/>
            <w:vAlign w:val="bottom"/>
            <w:hideMark/>
          </w:tcPr>
          <w:p w14:paraId="4098DAA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309B75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D323B9C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0BA0E6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165259972</w:t>
            </w:r>
          </w:p>
        </w:tc>
        <w:tc>
          <w:tcPr>
            <w:tcW w:w="1567" w:type="dxa"/>
            <w:noWrap/>
            <w:vAlign w:val="bottom"/>
            <w:hideMark/>
          </w:tcPr>
          <w:p w14:paraId="6CC7663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38A98C9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B84899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069FAA9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66148C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7FC4B53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B259B6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165380635</w:t>
            </w:r>
          </w:p>
        </w:tc>
        <w:tc>
          <w:tcPr>
            <w:tcW w:w="1567" w:type="dxa"/>
            <w:noWrap/>
            <w:vAlign w:val="bottom"/>
            <w:hideMark/>
          </w:tcPr>
          <w:p w14:paraId="0CC8709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0093984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3945FD0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20190322</w:t>
            </w:r>
          </w:p>
        </w:tc>
        <w:tc>
          <w:tcPr>
            <w:tcW w:w="2336" w:type="dxa"/>
            <w:noWrap/>
            <w:vAlign w:val="bottom"/>
            <w:hideMark/>
          </w:tcPr>
          <w:p w14:paraId="4D093E4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20201029</w:t>
            </w:r>
          </w:p>
        </w:tc>
        <w:tc>
          <w:tcPr>
            <w:tcW w:w="2208" w:type="dxa"/>
            <w:noWrap/>
            <w:vAlign w:val="bottom"/>
            <w:hideMark/>
          </w:tcPr>
          <w:p w14:paraId="76A7005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680F016A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868CE0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165871631</w:t>
            </w:r>
          </w:p>
        </w:tc>
        <w:tc>
          <w:tcPr>
            <w:tcW w:w="1567" w:type="dxa"/>
            <w:noWrap/>
            <w:vAlign w:val="bottom"/>
            <w:hideMark/>
          </w:tcPr>
          <w:p w14:paraId="27B4D4A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5F4F235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7A0CD46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20190610</w:t>
            </w:r>
          </w:p>
        </w:tc>
        <w:tc>
          <w:tcPr>
            <w:tcW w:w="2336" w:type="dxa"/>
            <w:noWrap/>
            <w:vAlign w:val="bottom"/>
            <w:hideMark/>
          </w:tcPr>
          <w:p w14:paraId="593CFB3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37E1C4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B1D8133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2B63FD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166135231</w:t>
            </w:r>
          </w:p>
        </w:tc>
        <w:tc>
          <w:tcPr>
            <w:tcW w:w="1567" w:type="dxa"/>
            <w:noWrap/>
            <w:vAlign w:val="bottom"/>
            <w:hideMark/>
          </w:tcPr>
          <w:p w14:paraId="44BCBA88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74CC48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1381" w:type="dxa"/>
            <w:noWrap/>
            <w:vAlign w:val="bottom"/>
            <w:hideMark/>
          </w:tcPr>
          <w:p w14:paraId="771D4A8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201511</w:t>
            </w:r>
          </w:p>
        </w:tc>
        <w:tc>
          <w:tcPr>
            <w:tcW w:w="2336" w:type="dxa"/>
            <w:noWrap/>
            <w:vAlign w:val="bottom"/>
            <w:hideMark/>
          </w:tcPr>
          <w:p w14:paraId="39C23B0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20160407</w:t>
            </w:r>
          </w:p>
        </w:tc>
        <w:tc>
          <w:tcPr>
            <w:tcW w:w="2208" w:type="dxa"/>
            <w:noWrap/>
            <w:vAlign w:val="bottom"/>
            <w:hideMark/>
          </w:tcPr>
          <w:p w14:paraId="6B5F1E6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FAE0786" w14:textId="77777777" w:rsidR="007D55BC" w:rsidRDefault="007D55BC"/>
    <w:p w14:paraId="2C2305D3" w14:textId="791278E6" w:rsidR="007D55BC" w:rsidRDefault="007D55BC" w:rsidP="007D55BC">
      <w:pPr>
        <w:rPr>
          <w:lang w:val="en-US"/>
        </w:rPr>
      </w:pPr>
      <w:r>
        <w:rPr>
          <w:lang w:val="en-US"/>
        </w:rPr>
        <w:lastRenderedPageBreak/>
        <w:t>Table S</w:t>
      </w:r>
      <w:r w:rsidR="000D1DB5">
        <w:rPr>
          <w:lang w:val="en-US"/>
        </w:rPr>
        <w:t>3</w:t>
      </w:r>
      <w:r>
        <w:rPr>
          <w:lang w:val="en-US"/>
        </w:rPr>
        <w:t xml:space="preserve"> continued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63"/>
        <w:gridCol w:w="1567"/>
        <w:gridCol w:w="1701"/>
        <w:gridCol w:w="1381"/>
        <w:gridCol w:w="2336"/>
        <w:gridCol w:w="2208"/>
      </w:tblGrid>
      <w:tr w:rsidR="007D55BC" w:rsidRPr="006E45B7" w14:paraId="315EBD66" w14:textId="77777777" w:rsidTr="007D55BC">
        <w:trPr>
          <w:trHeight w:val="300"/>
        </w:trPr>
        <w:tc>
          <w:tcPr>
            <w:tcW w:w="1263" w:type="dxa"/>
            <w:noWrap/>
            <w:hideMark/>
          </w:tcPr>
          <w:p w14:paraId="454A9E5D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Report id</w:t>
            </w:r>
          </w:p>
        </w:tc>
        <w:tc>
          <w:tcPr>
            <w:tcW w:w="1567" w:type="dxa"/>
            <w:noWrap/>
            <w:hideMark/>
          </w:tcPr>
          <w:p w14:paraId="5AAA3924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Drug</w:t>
            </w:r>
          </w:p>
        </w:tc>
        <w:tc>
          <w:tcPr>
            <w:tcW w:w="1701" w:type="dxa"/>
            <w:noWrap/>
            <w:hideMark/>
          </w:tcPr>
          <w:p w14:paraId="4F5EEE5F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Date of parasitic infection</w:t>
            </w:r>
          </w:p>
        </w:tc>
        <w:tc>
          <w:tcPr>
            <w:tcW w:w="1381" w:type="dxa"/>
            <w:noWrap/>
            <w:hideMark/>
          </w:tcPr>
          <w:p w14:paraId="07EB999E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Start of therapy</w:t>
            </w:r>
          </w:p>
        </w:tc>
        <w:tc>
          <w:tcPr>
            <w:tcW w:w="2336" w:type="dxa"/>
            <w:noWrap/>
            <w:hideMark/>
          </w:tcPr>
          <w:p w14:paraId="7470F379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End date of therapy</w:t>
            </w:r>
          </w:p>
        </w:tc>
        <w:tc>
          <w:tcPr>
            <w:tcW w:w="2208" w:type="dxa"/>
            <w:noWrap/>
            <w:hideMark/>
          </w:tcPr>
          <w:p w14:paraId="2C396830" w14:textId="77777777" w:rsidR="007D55BC" w:rsidRPr="006E45B7" w:rsidRDefault="007D55BC" w:rsidP="006E45B7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45B7">
              <w:rPr>
                <w:rFonts w:ascii="Calibri" w:eastAsia="Times New Roman" w:hAnsi="Calibri" w:cs="Calibri"/>
                <w:b/>
                <w:bCs/>
                <w:color w:val="000000"/>
              </w:rPr>
              <w:t>Time to onset (days)</w:t>
            </w:r>
          </w:p>
        </w:tc>
      </w:tr>
      <w:tr w:rsidR="007D55BC" w:rsidRPr="00840D86" w14:paraId="284F466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5F2551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166854971</w:t>
            </w:r>
          </w:p>
        </w:tc>
        <w:tc>
          <w:tcPr>
            <w:tcW w:w="1567" w:type="dxa"/>
            <w:noWrap/>
            <w:vAlign w:val="bottom"/>
            <w:hideMark/>
          </w:tcPr>
          <w:p w14:paraId="6CB681A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3099F10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20190704</w:t>
            </w:r>
          </w:p>
        </w:tc>
        <w:tc>
          <w:tcPr>
            <w:tcW w:w="1381" w:type="dxa"/>
            <w:noWrap/>
            <w:vAlign w:val="bottom"/>
            <w:hideMark/>
          </w:tcPr>
          <w:p w14:paraId="1CBFE33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087CC11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508A92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AAC046B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44C4DC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168228951</w:t>
            </w:r>
          </w:p>
        </w:tc>
        <w:tc>
          <w:tcPr>
            <w:tcW w:w="1567" w:type="dxa"/>
            <w:noWrap/>
            <w:vAlign w:val="bottom"/>
            <w:hideMark/>
          </w:tcPr>
          <w:p w14:paraId="7E4FE6B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A53C3A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201908</w:t>
            </w:r>
          </w:p>
        </w:tc>
        <w:tc>
          <w:tcPr>
            <w:tcW w:w="1381" w:type="dxa"/>
            <w:noWrap/>
            <w:vAlign w:val="bottom"/>
            <w:hideMark/>
          </w:tcPr>
          <w:p w14:paraId="5A85427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4553D1E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BA882BB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1E8EE191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4432577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169536901</w:t>
            </w:r>
          </w:p>
        </w:tc>
        <w:tc>
          <w:tcPr>
            <w:tcW w:w="1567" w:type="dxa"/>
            <w:noWrap/>
            <w:vAlign w:val="bottom"/>
            <w:hideMark/>
          </w:tcPr>
          <w:p w14:paraId="5A52147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19E922A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FE43F2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1258BCF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156808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7405BEC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A7035A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169750711</w:t>
            </w:r>
          </w:p>
        </w:tc>
        <w:tc>
          <w:tcPr>
            <w:tcW w:w="1567" w:type="dxa"/>
            <w:noWrap/>
            <w:vAlign w:val="bottom"/>
            <w:hideMark/>
          </w:tcPr>
          <w:p w14:paraId="6DC6B6B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7B5D222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1381" w:type="dxa"/>
            <w:noWrap/>
            <w:vAlign w:val="bottom"/>
            <w:hideMark/>
          </w:tcPr>
          <w:p w14:paraId="3EF567D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2336" w:type="dxa"/>
            <w:noWrap/>
            <w:vAlign w:val="bottom"/>
            <w:hideMark/>
          </w:tcPr>
          <w:p w14:paraId="679CE22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89C6CC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6B0E5E87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B74796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170932051</w:t>
            </w:r>
          </w:p>
        </w:tc>
        <w:tc>
          <w:tcPr>
            <w:tcW w:w="1567" w:type="dxa"/>
            <w:noWrap/>
            <w:vAlign w:val="bottom"/>
            <w:hideMark/>
          </w:tcPr>
          <w:p w14:paraId="5E629612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0724241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088F08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7081308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72FAD0C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19FB5CEF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14D519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173246732</w:t>
            </w:r>
          </w:p>
        </w:tc>
        <w:tc>
          <w:tcPr>
            <w:tcW w:w="1567" w:type="dxa"/>
            <w:noWrap/>
            <w:vAlign w:val="bottom"/>
            <w:hideMark/>
          </w:tcPr>
          <w:p w14:paraId="2E3FBAB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DEBB6E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20180227</w:t>
            </w:r>
          </w:p>
        </w:tc>
        <w:tc>
          <w:tcPr>
            <w:tcW w:w="1381" w:type="dxa"/>
            <w:noWrap/>
            <w:vAlign w:val="bottom"/>
            <w:hideMark/>
          </w:tcPr>
          <w:p w14:paraId="36D5B33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20180227</w:t>
            </w:r>
          </w:p>
        </w:tc>
        <w:tc>
          <w:tcPr>
            <w:tcW w:w="2336" w:type="dxa"/>
            <w:noWrap/>
            <w:vAlign w:val="bottom"/>
            <w:hideMark/>
          </w:tcPr>
          <w:p w14:paraId="3F49D86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F004FA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03EB5AB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B28EBF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175066951</w:t>
            </w:r>
          </w:p>
        </w:tc>
        <w:tc>
          <w:tcPr>
            <w:tcW w:w="1567" w:type="dxa"/>
            <w:noWrap/>
            <w:vAlign w:val="bottom"/>
            <w:hideMark/>
          </w:tcPr>
          <w:p w14:paraId="4BF0D32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0E114A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5E2E95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D1EAD4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CEB8F7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32A0AF67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704D95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175440962</w:t>
            </w:r>
          </w:p>
        </w:tc>
        <w:tc>
          <w:tcPr>
            <w:tcW w:w="1567" w:type="dxa"/>
            <w:noWrap/>
            <w:vAlign w:val="bottom"/>
            <w:hideMark/>
          </w:tcPr>
          <w:p w14:paraId="10124F1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97134F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20200220</w:t>
            </w:r>
          </w:p>
        </w:tc>
        <w:tc>
          <w:tcPr>
            <w:tcW w:w="1381" w:type="dxa"/>
            <w:noWrap/>
            <w:vAlign w:val="bottom"/>
            <w:hideMark/>
          </w:tcPr>
          <w:p w14:paraId="770AD5F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201906</w:t>
            </w:r>
          </w:p>
        </w:tc>
        <w:tc>
          <w:tcPr>
            <w:tcW w:w="2336" w:type="dxa"/>
            <w:noWrap/>
            <w:vAlign w:val="bottom"/>
            <w:hideMark/>
          </w:tcPr>
          <w:p w14:paraId="75BFD2A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B00393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56B701A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975DEE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176897311</w:t>
            </w:r>
          </w:p>
        </w:tc>
        <w:tc>
          <w:tcPr>
            <w:tcW w:w="1567" w:type="dxa"/>
            <w:noWrap/>
            <w:vAlign w:val="bottom"/>
            <w:hideMark/>
          </w:tcPr>
          <w:p w14:paraId="19F43D2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49D9B0D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202003</w:t>
            </w:r>
          </w:p>
        </w:tc>
        <w:tc>
          <w:tcPr>
            <w:tcW w:w="1381" w:type="dxa"/>
            <w:noWrap/>
            <w:vAlign w:val="bottom"/>
            <w:hideMark/>
          </w:tcPr>
          <w:p w14:paraId="3F630FF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20200220</w:t>
            </w:r>
          </w:p>
        </w:tc>
        <w:tc>
          <w:tcPr>
            <w:tcW w:w="2336" w:type="dxa"/>
            <w:noWrap/>
            <w:vAlign w:val="bottom"/>
            <w:hideMark/>
          </w:tcPr>
          <w:p w14:paraId="5669207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A107BD6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83FD760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5B8412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177316141</w:t>
            </w:r>
          </w:p>
        </w:tc>
        <w:tc>
          <w:tcPr>
            <w:tcW w:w="1567" w:type="dxa"/>
            <w:noWrap/>
            <w:vAlign w:val="bottom"/>
            <w:hideMark/>
          </w:tcPr>
          <w:p w14:paraId="08A764D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8D5058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3F42731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202001</w:t>
            </w:r>
          </w:p>
        </w:tc>
        <w:tc>
          <w:tcPr>
            <w:tcW w:w="2336" w:type="dxa"/>
            <w:noWrap/>
            <w:vAlign w:val="bottom"/>
            <w:hideMark/>
          </w:tcPr>
          <w:p w14:paraId="73474CF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161993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29E6AC7A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4367C8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178661361</w:t>
            </w:r>
          </w:p>
        </w:tc>
        <w:tc>
          <w:tcPr>
            <w:tcW w:w="1567" w:type="dxa"/>
            <w:noWrap/>
            <w:vAlign w:val="bottom"/>
            <w:hideMark/>
          </w:tcPr>
          <w:p w14:paraId="695339A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38D79EF3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42F99D9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7D20082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0E630B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8F4D4F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173845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178773361</w:t>
            </w:r>
          </w:p>
        </w:tc>
        <w:tc>
          <w:tcPr>
            <w:tcW w:w="1567" w:type="dxa"/>
            <w:noWrap/>
            <w:vAlign w:val="bottom"/>
            <w:hideMark/>
          </w:tcPr>
          <w:p w14:paraId="17A7A93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6124BC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6F2447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20200129</w:t>
            </w:r>
          </w:p>
        </w:tc>
        <w:tc>
          <w:tcPr>
            <w:tcW w:w="2336" w:type="dxa"/>
            <w:noWrap/>
            <w:vAlign w:val="bottom"/>
            <w:hideMark/>
          </w:tcPr>
          <w:p w14:paraId="2738AED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499523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26961FD8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39AC34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181342151</w:t>
            </w:r>
          </w:p>
        </w:tc>
        <w:tc>
          <w:tcPr>
            <w:tcW w:w="1567" w:type="dxa"/>
            <w:noWrap/>
            <w:vAlign w:val="bottom"/>
            <w:hideMark/>
          </w:tcPr>
          <w:p w14:paraId="134323F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11C756D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75AE14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481279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9D90B5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6B28EC8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8505D4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181359671</w:t>
            </w:r>
          </w:p>
        </w:tc>
        <w:tc>
          <w:tcPr>
            <w:tcW w:w="1567" w:type="dxa"/>
            <w:noWrap/>
            <w:vAlign w:val="bottom"/>
            <w:hideMark/>
          </w:tcPr>
          <w:p w14:paraId="6E16AB3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76B3D2B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BA8BAD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4314684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0F2339C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781EE13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B1C87D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182472141</w:t>
            </w:r>
          </w:p>
        </w:tc>
        <w:tc>
          <w:tcPr>
            <w:tcW w:w="1567" w:type="dxa"/>
            <w:noWrap/>
            <w:vAlign w:val="bottom"/>
            <w:hideMark/>
          </w:tcPr>
          <w:p w14:paraId="4093373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6ABA0E2C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7EBE9BF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7172B88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91E3D3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172527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3B2AEF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182565491</w:t>
            </w:r>
          </w:p>
        </w:tc>
        <w:tc>
          <w:tcPr>
            <w:tcW w:w="1567" w:type="dxa"/>
            <w:noWrap/>
            <w:vAlign w:val="bottom"/>
            <w:hideMark/>
          </w:tcPr>
          <w:p w14:paraId="08EFAF6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6E298CB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4B08111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202004</w:t>
            </w:r>
          </w:p>
        </w:tc>
        <w:tc>
          <w:tcPr>
            <w:tcW w:w="2336" w:type="dxa"/>
            <w:noWrap/>
            <w:vAlign w:val="bottom"/>
            <w:hideMark/>
          </w:tcPr>
          <w:p w14:paraId="0F84534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27BC646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43D736D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9D222F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182811391</w:t>
            </w:r>
          </w:p>
        </w:tc>
        <w:tc>
          <w:tcPr>
            <w:tcW w:w="1567" w:type="dxa"/>
            <w:noWrap/>
            <w:vAlign w:val="bottom"/>
            <w:hideMark/>
          </w:tcPr>
          <w:p w14:paraId="6D94ADC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7BDCA1A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A31AFF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3F38C17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F63D70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1AF1ADC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481D98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183252511</w:t>
            </w:r>
          </w:p>
        </w:tc>
        <w:tc>
          <w:tcPr>
            <w:tcW w:w="1567" w:type="dxa"/>
            <w:noWrap/>
            <w:vAlign w:val="bottom"/>
            <w:hideMark/>
          </w:tcPr>
          <w:p w14:paraId="74826A4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4A34110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4A7D9D9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20200824</w:t>
            </w:r>
          </w:p>
        </w:tc>
        <w:tc>
          <w:tcPr>
            <w:tcW w:w="2336" w:type="dxa"/>
            <w:noWrap/>
            <w:vAlign w:val="bottom"/>
            <w:hideMark/>
          </w:tcPr>
          <w:p w14:paraId="5013B39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EDCE2B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6FA0B660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44A40FA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183524341</w:t>
            </w:r>
          </w:p>
        </w:tc>
        <w:tc>
          <w:tcPr>
            <w:tcW w:w="1567" w:type="dxa"/>
            <w:noWrap/>
            <w:vAlign w:val="bottom"/>
            <w:hideMark/>
          </w:tcPr>
          <w:p w14:paraId="64F905C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40609A02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5501275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202007</w:t>
            </w:r>
          </w:p>
        </w:tc>
        <w:tc>
          <w:tcPr>
            <w:tcW w:w="2336" w:type="dxa"/>
            <w:noWrap/>
            <w:vAlign w:val="bottom"/>
            <w:hideMark/>
          </w:tcPr>
          <w:p w14:paraId="284E8AD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832602E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2C037F8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3816FC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184553801</w:t>
            </w:r>
          </w:p>
        </w:tc>
        <w:tc>
          <w:tcPr>
            <w:tcW w:w="1567" w:type="dxa"/>
            <w:noWrap/>
            <w:vAlign w:val="bottom"/>
            <w:hideMark/>
          </w:tcPr>
          <w:p w14:paraId="17A9ABD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63311CD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E2C0226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20190919</w:t>
            </w:r>
          </w:p>
        </w:tc>
        <w:tc>
          <w:tcPr>
            <w:tcW w:w="2336" w:type="dxa"/>
            <w:noWrap/>
            <w:vAlign w:val="bottom"/>
            <w:hideMark/>
          </w:tcPr>
          <w:p w14:paraId="295B65C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25CC52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1F35F632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D3FE6D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187547381</w:t>
            </w:r>
          </w:p>
        </w:tc>
        <w:tc>
          <w:tcPr>
            <w:tcW w:w="1567" w:type="dxa"/>
            <w:noWrap/>
            <w:vAlign w:val="bottom"/>
            <w:hideMark/>
          </w:tcPr>
          <w:p w14:paraId="378676B4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3C84B99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4AD1E79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20190606</w:t>
            </w:r>
          </w:p>
        </w:tc>
        <w:tc>
          <w:tcPr>
            <w:tcW w:w="2336" w:type="dxa"/>
            <w:noWrap/>
            <w:vAlign w:val="bottom"/>
            <w:hideMark/>
          </w:tcPr>
          <w:p w14:paraId="71AF96F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83EE076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308244E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432A23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188900731</w:t>
            </w:r>
          </w:p>
        </w:tc>
        <w:tc>
          <w:tcPr>
            <w:tcW w:w="1567" w:type="dxa"/>
            <w:noWrap/>
            <w:vAlign w:val="bottom"/>
            <w:hideMark/>
          </w:tcPr>
          <w:p w14:paraId="5586382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1925FDA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1819BD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20201210</w:t>
            </w:r>
          </w:p>
        </w:tc>
        <w:tc>
          <w:tcPr>
            <w:tcW w:w="2336" w:type="dxa"/>
            <w:noWrap/>
            <w:vAlign w:val="bottom"/>
            <w:hideMark/>
          </w:tcPr>
          <w:p w14:paraId="444406E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0C8D10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55BC" w:rsidRPr="00840D86" w14:paraId="6D92D138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A659C9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189987444</w:t>
            </w:r>
          </w:p>
        </w:tc>
        <w:tc>
          <w:tcPr>
            <w:tcW w:w="1567" w:type="dxa"/>
            <w:noWrap/>
            <w:vAlign w:val="bottom"/>
            <w:hideMark/>
          </w:tcPr>
          <w:p w14:paraId="0735A43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FEA83B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20210212</w:t>
            </w:r>
          </w:p>
        </w:tc>
        <w:tc>
          <w:tcPr>
            <w:tcW w:w="1381" w:type="dxa"/>
            <w:noWrap/>
            <w:vAlign w:val="bottom"/>
            <w:hideMark/>
          </w:tcPr>
          <w:p w14:paraId="52CAD45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20210212</w:t>
            </w:r>
          </w:p>
        </w:tc>
        <w:tc>
          <w:tcPr>
            <w:tcW w:w="2336" w:type="dxa"/>
            <w:noWrap/>
            <w:vAlign w:val="bottom"/>
            <w:hideMark/>
          </w:tcPr>
          <w:p w14:paraId="4A422DC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7E23ED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35CD24CF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47133E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190275381</w:t>
            </w:r>
          </w:p>
        </w:tc>
        <w:tc>
          <w:tcPr>
            <w:tcW w:w="1567" w:type="dxa"/>
            <w:noWrap/>
            <w:vAlign w:val="bottom"/>
            <w:hideMark/>
          </w:tcPr>
          <w:p w14:paraId="75DFECD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A8D02F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7EB78D13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2AC1FD1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004D6FF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4D7587F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A09D70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190772101</w:t>
            </w:r>
          </w:p>
        </w:tc>
        <w:tc>
          <w:tcPr>
            <w:tcW w:w="1567" w:type="dxa"/>
            <w:noWrap/>
            <w:vAlign w:val="bottom"/>
            <w:hideMark/>
          </w:tcPr>
          <w:p w14:paraId="068A971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0DD1F5C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20210325</w:t>
            </w:r>
          </w:p>
        </w:tc>
        <w:tc>
          <w:tcPr>
            <w:tcW w:w="1381" w:type="dxa"/>
            <w:noWrap/>
            <w:vAlign w:val="bottom"/>
            <w:hideMark/>
          </w:tcPr>
          <w:p w14:paraId="4ACF09F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03BE42C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515151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D735A6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46AAFA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191667251</w:t>
            </w:r>
          </w:p>
        </w:tc>
        <w:tc>
          <w:tcPr>
            <w:tcW w:w="1567" w:type="dxa"/>
            <w:noWrap/>
            <w:vAlign w:val="bottom"/>
            <w:hideMark/>
          </w:tcPr>
          <w:p w14:paraId="1BE1069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2C58FF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102FCAE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2336" w:type="dxa"/>
            <w:noWrap/>
            <w:vAlign w:val="bottom"/>
            <w:hideMark/>
          </w:tcPr>
          <w:p w14:paraId="1488865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495AF4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5635A379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1D5F8F5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192436002</w:t>
            </w:r>
          </w:p>
        </w:tc>
        <w:tc>
          <w:tcPr>
            <w:tcW w:w="1567" w:type="dxa"/>
            <w:noWrap/>
            <w:vAlign w:val="bottom"/>
            <w:hideMark/>
          </w:tcPr>
          <w:p w14:paraId="760B9EE0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36DAEB24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20210503</w:t>
            </w:r>
          </w:p>
        </w:tc>
        <w:tc>
          <w:tcPr>
            <w:tcW w:w="1381" w:type="dxa"/>
            <w:noWrap/>
            <w:vAlign w:val="bottom"/>
            <w:hideMark/>
          </w:tcPr>
          <w:p w14:paraId="077B8FF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20180731</w:t>
            </w:r>
          </w:p>
        </w:tc>
        <w:tc>
          <w:tcPr>
            <w:tcW w:w="2336" w:type="dxa"/>
            <w:noWrap/>
            <w:vAlign w:val="bottom"/>
            <w:hideMark/>
          </w:tcPr>
          <w:p w14:paraId="2A4F6A1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43A619B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-28</w:t>
            </w:r>
          </w:p>
        </w:tc>
      </w:tr>
      <w:tr w:rsidR="007D55BC" w:rsidRPr="00840D86" w14:paraId="0DC2C649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2CD4DE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192538592</w:t>
            </w:r>
          </w:p>
        </w:tc>
        <w:tc>
          <w:tcPr>
            <w:tcW w:w="1567" w:type="dxa"/>
            <w:noWrap/>
            <w:vAlign w:val="bottom"/>
            <w:hideMark/>
          </w:tcPr>
          <w:p w14:paraId="79331EF6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3937C777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20210406</w:t>
            </w:r>
          </w:p>
        </w:tc>
        <w:tc>
          <w:tcPr>
            <w:tcW w:w="1381" w:type="dxa"/>
            <w:noWrap/>
            <w:vAlign w:val="bottom"/>
            <w:hideMark/>
          </w:tcPr>
          <w:p w14:paraId="2BEC031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20200211</w:t>
            </w:r>
          </w:p>
        </w:tc>
        <w:tc>
          <w:tcPr>
            <w:tcW w:w="2336" w:type="dxa"/>
            <w:noWrap/>
            <w:vAlign w:val="bottom"/>
            <w:hideMark/>
          </w:tcPr>
          <w:p w14:paraId="183E46B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20210408</w:t>
            </w:r>
          </w:p>
        </w:tc>
        <w:tc>
          <w:tcPr>
            <w:tcW w:w="2208" w:type="dxa"/>
            <w:noWrap/>
            <w:vAlign w:val="bottom"/>
            <w:hideMark/>
          </w:tcPr>
          <w:p w14:paraId="282AD1E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</w:tr>
      <w:tr w:rsidR="007D55BC" w:rsidRPr="00840D86" w14:paraId="178DAAF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43DA9A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194491684</w:t>
            </w:r>
          </w:p>
        </w:tc>
        <w:tc>
          <w:tcPr>
            <w:tcW w:w="1567" w:type="dxa"/>
            <w:noWrap/>
            <w:vAlign w:val="bottom"/>
            <w:hideMark/>
          </w:tcPr>
          <w:p w14:paraId="4CA30C7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621268A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0D04DA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20210525</w:t>
            </w:r>
          </w:p>
        </w:tc>
        <w:tc>
          <w:tcPr>
            <w:tcW w:w="2336" w:type="dxa"/>
            <w:noWrap/>
            <w:vAlign w:val="bottom"/>
            <w:hideMark/>
          </w:tcPr>
          <w:p w14:paraId="323FF17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20211005</w:t>
            </w:r>
          </w:p>
        </w:tc>
        <w:tc>
          <w:tcPr>
            <w:tcW w:w="2208" w:type="dxa"/>
            <w:noWrap/>
            <w:vAlign w:val="bottom"/>
            <w:hideMark/>
          </w:tcPr>
          <w:p w14:paraId="5A1FF88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5F465148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0E44C0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194749502</w:t>
            </w:r>
          </w:p>
        </w:tc>
        <w:tc>
          <w:tcPr>
            <w:tcW w:w="1567" w:type="dxa"/>
            <w:noWrap/>
            <w:vAlign w:val="bottom"/>
            <w:hideMark/>
          </w:tcPr>
          <w:p w14:paraId="414565E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1E636C6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381" w:type="dxa"/>
            <w:noWrap/>
            <w:vAlign w:val="bottom"/>
            <w:hideMark/>
          </w:tcPr>
          <w:p w14:paraId="6743175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2336" w:type="dxa"/>
            <w:noWrap/>
            <w:vAlign w:val="bottom"/>
            <w:hideMark/>
          </w:tcPr>
          <w:p w14:paraId="13E44A77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8097E7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41B992E2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27A92920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195031201</w:t>
            </w:r>
          </w:p>
        </w:tc>
        <w:tc>
          <w:tcPr>
            <w:tcW w:w="1567" w:type="dxa"/>
            <w:noWrap/>
            <w:vAlign w:val="bottom"/>
            <w:hideMark/>
          </w:tcPr>
          <w:p w14:paraId="1F9B6EA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28F158E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4DEBA9D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64E0ACB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1A4E1CF5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1290E43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0744C491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195420921</w:t>
            </w:r>
          </w:p>
        </w:tc>
        <w:tc>
          <w:tcPr>
            <w:tcW w:w="1567" w:type="dxa"/>
            <w:noWrap/>
            <w:vAlign w:val="bottom"/>
            <w:hideMark/>
          </w:tcPr>
          <w:p w14:paraId="7435A7B1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496F3A4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20210222</w:t>
            </w:r>
          </w:p>
        </w:tc>
        <w:tc>
          <w:tcPr>
            <w:tcW w:w="1381" w:type="dxa"/>
            <w:noWrap/>
            <w:vAlign w:val="bottom"/>
            <w:hideMark/>
          </w:tcPr>
          <w:p w14:paraId="4B1B4467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202011</w:t>
            </w:r>
          </w:p>
        </w:tc>
        <w:tc>
          <w:tcPr>
            <w:tcW w:w="2336" w:type="dxa"/>
            <w:noWrap/>
            <w:vAlign w:val="bottom"/>
            <w:hideMark/>
          </w:tcPr>
          <w:p w14:paraId="701C0D5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7F39A2D7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733E3510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7F14F96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196135061</w:t>
            </w:r>
          </w:p>
        </w:tc>
        <w:tc>
          <w:tcPr>
            <w:tcW w:w="1567" w:type="dxa"/>
            <w:noWrap/>
            <w:vAlign w:val="bottom"/>
            <w:hideMark/>
          </w:tcPr>
          <w:p w14:paraId="62B1C9AD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701" w:type="dxa"/>
            <w:noWrap/>
            <w:vAlign w:val="bottom"/>
            <w:hideMark/>
          </w:tcPr>
          <w:p w14:paraId="5992CE15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6FF8EC7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3B94A690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0C6BC9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5531278A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4868DD7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196159612</w:t>
            </w:r>
          </w:p>
        </w:tc>
        <w:tc>
          <w:tcPr>
            <w:tcW w:w="1567" w:type="dxa"/>
            <w:noWrap/>
            <w:vAlign w:val="bottom"/>
            <w:hideMark/>
          </w:tcPr>
          <w:p w14:paraId="28FC41A8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706F879F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01B2C47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noWrap/>
            <w:vAlign w:val="bottom"/>
            <w:hideMark/>
          </w:tcPr>
          <w:p w14:paraId="4226E94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9CF6A62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3EF44AD7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59C6AF39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197404401</w:t>
            </w:r>
          </w:p>
        </w:tc>
        <w:tc>
          <w:tcPr>
            <w:tcW w:w="1567" w:type="dxa"/>
            <w:noWrap/>
            <w:vAlign w:val="bottom"/>
            <w:hideMark/>
          </w:tcPr>
          <w:p w14:paraId="363D129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5FFF38D8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5D349853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202004</w:t>
            </w:r>
          </w:p>
        </w:tc>
        <w:tc>
          <w:tcPr>
            <w:tcW w:w="2336" w:type="dxa"/>
            <w:noWrap/>
            <w:vAlign w:val="bottom"/>
            <w:hideMark/>
          </w:tcPr>
          <w:p w14:paraId="45C48A88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2003703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68BABE6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CE7ECA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199016991</w:t>
            </w:r>
          </w:p>
        </w:tc>
        <w:tc>
          <w:tcPr>
            <w:tcW w:w="1567" w:type="dxa"/>
            <w:noWrap/>
            <w:vAlign w:val="bottom"/>
            <w:hideMark/>
          </w:tcPr>
          <w:p w14:paraId="286F8922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59ECA07C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20210927</w:t>
            </w:r>
          </w:p>
        </w:tc>
        <w:tc>
          <w:tcPr>
            <w:tcW w:w="1381" w:type="dxa"/>
            <w:noWrap/>
            <w:vAlign w:val="bottom"/>
            <w:hideMark/>
          </w:tcPr>
          <w:p w14:paraId="65D5ABA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20201212</w:t>
            </w:r>
          </w:p>
        </w:tc>
        <w:tc>
          <w:tcPr>
            <w:tcW w:w="2336" w:type="dxa"/>
            <w:noWrap/>
            <w:vAlign w:val="bottom"/>
            <w:hideMark/>
          </w:tcPr>
          <w:p w14:paraId="51273A7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68FB2A1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7D55BC" w:rsidRPr="00840D86" w14:paraId="40ACC12C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74E58B8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199162231</w:t>
            </w:r>
          </w:p>
        </w:tc>
        <w:tc>
          <w:tcPr>
            <w:tcW w:w="1567" w:type="dxa"/>
            <w:noWrap/>
            <w:vAlign w:val="bottom"/>
            <w:hideMark/>
          </w:tcPr>
          <w:p w14:paraId="53AE4D3B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60D5A7B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20210901</w:t>
            </w:r>
          </w:p>
        </w:tc>
        <w:tc>
          <w:tcPr>
            <w:tcW w:w="1381" w:type="dxa"/>
            <w:noWrap/>
            <w:vAlign w:val="bottom"/>
            <w:hideMark/>
          </w:tcPr>
          <w:p w14:paraId="7F90557F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202012</w:t>
            </w:r>
          </w:p>
        </w:tc>
        <w:tc>
          <w:tcPr>
            <w:tcW w:w="2336" w:type="dxa"/>
            <w:noWrap/>
            <w:vAlign w:val="bottom"/>
            <w:hideMark/>
          </w:tcPr>
          <w:p w14:paraId="5F2CDB8D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56EF9826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0AF6DA7B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E7B86E2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199611801</w:t>
            </w:r>
          </w:p>
        </w:tc>
        <w:tc>
          <w:tcPr>
            <w:tcW w:w="1567" w:type="dxa"/>
            <w:noWrap/>
            <w:vAlign w:val="bottom"/>
            <w:hideMark/>
          </w:tcPr>
          <w:p w14:paraId="23F25409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228E9F22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20190101</w:t>
            </w:r>
          </w:p>
        </w:tc>
        <w:tc>
          <w:tcPr>
            <w:tcW w:w="1381" w:type="dxa"/>
            <w:noWrap/>
            <w:vAlign w:val="bottom"/>
            <w:hideMark/>
          </w:tcPr>
          <w:p w14:paraId="547BA83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20191101</w:t>
            </w:r>
          </w:p>
        </w:tc>
        <w:tc>
          <w:tcPr>
            <w:tcW w:w="2336" w:type="dxa"/>
            <w:noWrap/>
            <w:vAlign w:val="bottom"/>
            <w:hideMark/>
          </w:tcPr>
          <w:p w14:paraId="26F1A0D9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20191101</w:t>
            </w:r>
          </w:p>
        </w:tc>
        <w:tc>
          <w:tcPr>
            <w:tcW w:w="2208" w:type="dxa"/>
            <w:noWrap/>
            <w:vAlign w:val="bottom"/>
            <w:hideMark/>
          </w:tcPr>
          <w:p w14:paraId="1EB46E44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D55BC" w:rsidRPr="00840D86" w14:paraId="7D0962C2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3B2867D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201822031</w:t>
            </w:r>
          </w:p>
        </w:tc>
        <w:tc>
          <w:tcPr>
            <w:tcW w:w="1567" w:type="dxa"/>
            <w:noWrap/>
            <w:vAlign w:val="bottom"/>
            <w:hideMark/>
          </w:tcPr>
          <w:p w14:paraId="1825788E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708EAF4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1" w:type="dxa"/>
            <w:noWrap/>
            <w:vAlign w:val="bottom"/>
            <w:hideMark/>
          </w:tcPr>
          <w:p w14:paraId="2CE84DB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20210216</w:t>
            </w:r>
          </w:p>
        </w:tc>
        <w:tc>
          <w:tcPr>
            <w:tcW w:w="2336" w:type="dxa"/>
            <w:noWrap/>
            <w:vAlign w:val="bottom"/>
            <w:hideMark/>
          </w:tcPr>
          <w:p w14:paraId="66FAC54A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noWrap/>
            <w:vAlign w:val="bottom"/>
            <w:hideMark/>
          </w:tcPr>
          <w:p w14:paraId="3D6F973A" w14:textId="77777777" w:rsidR="007D55BC" w:rsidRPr="00840D86" w:rsidRDefault="007D55BC" w:rsidP="007D55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55BC" w:rsidRPr="00840D86" w14:paraId="6F4C8315" w14:textId="77777777" w:rsidTr="006E45B7">
        <w:trPr>
          <w:trHeight w:val="300"/>
        </w:trPr>
        <w:tc>
          <w:tcPr>
            <w:tcW w:w="1263" w:type="dxa"/>
            <w:noWrap/>
            <w:vAlign w:val="bottom"/>
            <w:hideMark/>
          </w:tcPr>
          <w:p w14:paraId="6C1EB2BF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201925381</w:t>
            </w:r>
          </w:p>
        </w:tc>
        <w:tc>
          <w:tcPr>
            <w:tcW w:w="1567" w:type="dxa"/>
            <w:noWrap/>
            <w:vAlign w:val="bottom"/>
            <w:hideMark/>
          </w:tcPr>
          <w:p w14:paraId="70BC3668" w14:textId="77777777" w:rsidR="007D55BC" w:rsidRPr="00840D86" w:rsidRDefault="007D55BC" w:rsidP="007D55B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701" w:type="dxa"/>
            <w:noWrap/>
            <w:vAlign w:val="bottom"/>
            <w:hideMark/>
          </w:tcPr>
          <w:p w14:paraId="7F8018B5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20210101</w:t>
            </w:r>
          </w:p>
        </w:tc>
        <w:tc>
          <w:tcPr>
            <w:tcW w:w="1381" w:type="dxa"/>
            <w:noWrap/>
            <w:vAlign w:val="bottom"/>
            <w:hideMark/>
          </w:tcPr>
          <w:p w14:paraId="7040CB5E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20210525</w:t>
            </w:r>
          </w:p>
        </w:tc>
        <w:tc>
          <w:tcPr>
            <w:tcW w:w="2336" w:type="dxa"/>
            <w:noWrap/>
            <w:vAlign w:val="bottom"/>
            <w:hideMark/>
          </w:tcPr>
          <w:p w14:paraId="00C6B97B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20210525</w:t>
            </w:r>
          </w:p>
        </w:tc>
        <w:tc>
          <w:tcPr>
            <w:tcW w:w="2208" w:type="dxa"/>
            <w:noWrap/>
            <w:vAlign w:val="bottom"/>
            <w:hideMark/>
          </w:tcPr>
          <w:p w14:paraId="62C65F8D" w14:textId="77777777" w:rsidR="007D55BC" w:rsidRPr="00840D86" w:rsidRDefault="007D55BC" w:rsidP="000D1D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</w:t>
            </w:r>
          </w:p>
        </w:tc>
      </w:tr>
    </w:tbl>
    <w:p w14:paraId="54FCF4A1" w14:textId="77777777" w:rsidR="007606CD" w:rsidRDefault="007606CD" w:rsidP="00421A7D">
      <w:pPr>
        <w:rPr>
          <w:lang w:val="en-US"/>
        </w:rPr>
      </w:pPr>
    </w:p>
    <w:p w14:paraId="51B91165" w14:textId="39447EC5" w:rsidR="001811D1" w:rsidRDefault="00CD1524" w:rsidP="001811D1">
      <w:pPr>
        <w:rPr>
          <w:lang w:val="en-US"/>
        </w:rPr>
      </w:pPr>
      <w:r>
        <w:rPr>
          <w:lang w:val="en-US"/>
        </w:rPr>
        <w:lastRenderedPageBreak/>
        <w:t>Table S</w:t>
      </w:r>
      <w:r w:rsidR="004A73DD">
        <w:rPr>
          <w:lang w:val="en-US"/>
        </w:rPr>
        <w:t>4</w:t>
      </w:r>
      <w:r w:rsidR="001811D1">
        <w:rPr>
          <w:lang w:val="en-US"/>
        </w:rPr>
        <w:t>.</w:t>
      </w:r>
      <w:r w:rsidR="006B4ED5">
        <w:rPr>
          <w:lang w:val="en-US"/>
        </w:rPr>
        <w:t xml:space="preserve"> Primary d</w:t>
      </w:r>
      <w:r w:rsidR="001811D1">
        <w:rPr>
          <w:lang w:val="en-US"/>
        </w:rPr>
        <w:t>isproportionality</w:t>
      </w:r>
      <w:r w:rsidR="006B4ED5">
        <w:rPr>
          <w:lang w:val="en-US"/>
        </w:rPr>
        <w:t xml:space="preserve"> analysis</w:t>
      </w:r>
      <w:r w:rsidR="001811D1">
        <w:rPr>
          <w:lang w:val="en-US"/>
        </w:rPr>
        <w:t xml:space="preserve">, in which “other-drug” represents all other drugs in FAERS. </w:t>
      </w:r>
      <w:r w:rsidR="00697C10">
        <w:rPr>
          <w:lang w:val="en-US"/>
        </w:rPr>
        <w:t>“</w:t>
      </w:r>
      <w:r w:rsidR="001811D1">
        <w:rPr>
          <w:lang w:val="en-US"/>
        </w:rPr>
        <w:t>Event</w:t>
      </w:r>
      <w:r w:rsidR="00697C10">
        <w:rPr>
          <w:lang w:val="en-US"/>
        </w:rPr>
        <w:t>”</w:t>
      </w:r>
      <w:r w:rsidR="001811D1">
        <w:rPr>
          <w:lang w:val="en-US"/>
        </w:rPr>
        <w:t xml:space="preserve"> represents a parasitic infection. Counts A,B,C and D correspond with counts as presented in</w:t>
      </w:r>
      <w:r w:rsidR="00646686">
        <w:rPr>
          <w:lang w:val="en-US"/>
        </w:rPr>
        <w:t xml:space="preserve"> manuscript</w:t>
      </w:r>
      <w:r w:rsidR="001811D1">
        <w:rPr>
          <w:lang w:val="en-US"/>
        </w:rPr>
        <w:t xml:space="preserve"> </w:t>
      </w:r>
      <w:r w:rsidR="006B4ED5">
        <w:rPr>
          <w:lang w:val="en-US"/>
        </w:rPr>
        <w:t>T</w:t>
      </w:r>
      <w:r w:rsidR="001811D1">
        <w:rPr>
          <w:lang w:val="en-US"/>
        </w:rPr>
        <w:t xml:space="preserve">able </w:t>
      </w:r>
      <w:r w:rsidR="006B4ED5">
        <w:rPr>
          <w:lang w:val="en-US"/>
        </w:rPr>
        <w:t>1</w:t>
      </w:r>
      <w:r w:rsidR="00CC3553">
        <w:rPr>
          <w:lang w:val="en-U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1191"/>
        <w:gridCol w:w="1275"/>
        <w:gridCol w:w="1276"/>
        <w:gridCol w:w="1418"/>
        <w:gridCol w:w="1842"/>
        <w:gridCol w:w="1956"/>
      </w:tblGrid>
      <w:tr w:rsidR="00417350" w:rsidRPr="00813896" w14:paraId="337E9C84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53F66695" w14:textId="77777777" w:rsidR="00813896" w:rsidRPr="000F59AC" w:rsidRDefault="00813896" w:rsidP="00813896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Drug</w:t>
            </w:r>
          </w:p>
        </w:tc>
        <w:tc>
          <w:tcPr>
            <w:tcW w:w="1191" w:type="dxa"/>
            <w:noWrap/>
            <w:hideMark/>
          </w:tcPr>
          <w:p w14:paraId="2ECA3899" w14:textId="77777777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ATC</w:t>
            </w:r>
          </w:p>
        </w:tc>
        <w:tc>
          <w:tcPr>
            <w:tcW w:w="1275" w:type="dxa"/>
            <w:noWrap/>
            <w:hideMark/>
          </w:tcPr>
          <w:p w14:paraId="1EEA1096" w14:textId="77777777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Drug-event count (A)</w:t>
            </w:r>
          </w:p>
        </w:tc>
        <w:tc>
          <w:tcPr>
            <w:tcW w:w="1276" w:type="dxa"/>
            <w:noWrap/>
            <w:hideMark/>
          </w:tcPr>
          <w:p w14:paraId="148B1D84" w14:textId="77777777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Drug-other event count (B)</w:t>
            </w:r>
          </w:p>
        </w:tc>
        <w:tc>
          <w:tcPr>
            <w:tcW w:w="1418" w:type="dxa"/>
            <w:noWrap/>
            <w:hideMark/>
          </w:tcPr>
          <w:p w14:paraId="37F80E52" w14:textId="77777777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Other drug-event count (C)</w:t>
            </w:r>
          </w:p>
        </w:tc>
        <w:tc>
          <w:tcPr>
            <w:tcW w:w="1842" w:type="dxa"/>
            <w:noWrap/>
            <w:hideMark/>
          </w:tcPr>
          <w:p w14:paraId="424A3090" w14:textId="77777777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Other drug-other event count (D)</w:t>
            </w:r>
          </w:p>
        </w:tc>
        <w:tc>
          <w:tcPr>
            <w:tcW w:w="1956" w:type="dxa"/>
            <w:noWrap/>
            <w:hideMark/>
          </w:tcPr>
          <w:p w14:paraId="1DA1B895" w14:textId="6032DE8E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ROR</w:t>
            </w:r>
          </w:p>
          <w:p w14:paraId="3335D6CF" w14:textId="146FBC91" w:rsidR="00813896" w:rsidRPr="000F59AC" w:rsidRDefault="00813896" w:rsidP="008138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F59AC">
              <w:rPr>
                <w:rFonts w:ascii="Calibri" w:eastAsia="Times New Roman" w:hAnsi="Calibri" w:cs="Calibri"/>
                <w:b/>
                <w:bCs/>
                <w:color w:val="000000"/>
              </w:rPr>
              <w:t>(95% CI)</w:t>
            </w:r>
          </w:p>
        </w:tc>
      </w:tr>
      <w:tr w:rsidR="00417350" w:rsidRPr="00813896" w14:paraId="491BAF21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1B473B36" w14:textId="13C017C6" w:rsidR="00052B1C" w:rsidRPr="00813896" w:rsidRDefault="00052B1C" w:rsidP="00052B1C">
            <w:pPr>
              <w:rPr>
                <w:rFonts w:ascii="Calibri" w:eastAsia="Times New Roman" w:hAnsi="Calibri" w:cs="Calibri"/>
                <w:color w:val="000000"/>
              </w:rPr>
            </w:pPr>
            <w:r w:rsidRPr="00FA428D">
              <w:t>Omalizumab</w:t>
            </w:r>
          </w:p>
        </w:tc>
        <w:tc>
          <w:tcPr>
            <w:tcW w:w="1191" w:type="dxa"/>
            <w:noWrap/>
            <w:hideMark/>
          </w:tcPr>
          <w:p w14:paraId="16B7567E" w14:textId="4B5CAFFD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R03DX05</w:t>
            </w:r>
          </w:p>
        </w:tc>
        <w:tc>
          <w:tcPr>
            <w:tcW w:w="1275" w:type="dxa"/>
            <w:noWrap/>
            <w:hideMark/>
          </w:tcPr>
          <w:p w14:paraId="127DEB61" w14:textId="3DD86B6E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25</w:t>
            </w:r>
          </w:p>
        </w:tc>
        <w:tc>
          <w:tcPr>
            <w:tcW w:w="1276" w:type="dxa"/>
            <w:noWrap/>
            <w:hideMark/>
          </w:tcPr>
          <w:p w14:paraId="03BBA648" w14:textId="329E31BB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149,272</w:t>
            </w:r>
          </w:p>
        </w:tc>
        <w:tc>
          <w:tcPr>
            <w:tcW w:w="1418" w:type="dxa"/>
            <w:noWrap/>
            <w:hideMark/>
          </w:tcPr>
          <w:p w14:paraId="50E6DAEB" w14:textId="79E69372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1,597</w:t>
            </w:r>
          </w:p>
        </w:tc>
        <w:tc>
          <w:tcPr>
            <w:tcW w:w="1842" w:type="dxa"/>
            <w:noWrap/>
            <w:hideMark/>
          </w:tcPr>
          <w:p w14:paraId="43693D24" w14:textId="1DB36551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37,368,549</w:t>
            </w:r>
          </w:p>
        </w:tc>
        <w:tc>
          <w:tcPr>
            <w:tcW w:w="1956" w:type="dxa"/>
            <w:noWrap/>
            <w:hideMark/>
          </w:tcPr>
          <w:p w14:paraId="269B94FE" w14:textId="77777777" w:rsidR="00052B1C" w:rsidRDefault="00052B1C" w:rsidP="00052B1C">
            <w:pPr>
              <w:jc w:val="center"/>
            </w:pPr>
            <w:r w:rsidRPr="00FA428D">
              <w:t xml:space="preserve">3.9 </w:t>
            </w:r>
          </w:p>
          <w:p w14:paraId="375B6AC4" w14:textId="09331361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(2.6 - 5.8)</w:t>
            </w:r>
          </w:p>
        </w:tc>
      </w:tr>
      <w:tr w:rsidR="00417350" w:rsidRPr="00813896" w14:paraId="0F0DCBDC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461A5B3B" w14:textId="077B23A5" w:rsidR="00052B1C" w:rsidRPr="00813896" w:rsidRDefault="00052B1C" w:rsidP="00052B1C">
            <w:pPr>
              <w:rPr>
                <w:rFonts w:ascii="Calibri" w:eastAsia="Times New Roman" w:hAnsi="Calibri" w:cs="Calibri"/>
                <w:color w:val="000000"/>
              </w:rPr>
            </w:pPr>
            <w:r w:rsidRPr="00FA428D">
              <w:t>Dupilumab</w:t>
            </w:r>
          </w:p>
        </w:tc>
        <w:tc>
          <w:tcPr>
            <w:tcW w:w="1191" w:type="dxa"/>
            <w:noWrap/>
            <w:hideMark/>
          </w:tcPr>
          <w:p w14:paraId="7C2AC2E4" w14:textId="1A131549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D11AH05</w:t>
            </w:r>
          </w:p>
        </w:tc>
        <w:tc>
          <w:tcPr>
            <w:tcW w:w="1275" w:type="dxa"/>
            <w:noWrap/>
            <w:hideMark/>
          </w:tcPr>
          <w:p w14:paraId="0F83AA94" w14:textId="692448AA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34</w:t>
            </w:r>
          </w:p>
        </w:tc>
        <w:tc>
          <w:tcPr>
            <w:tcW w:w="1276" w:type="dxa"/>
            <w:noWrap/>
            <w:hideMark/>
          </w:tcPr>
          <w:p w14:paraId="4933AC15" w14:textId="300495F9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201,181</w:t>
            </w:r>
          </w:p>
        </w:tc>
        <w:tc>
          <w:tcPr>
            <w:tcW w:w="1418" w:type="dxa"/>
            <w:noWrap/>
            <w:hideMark/>
          </w:tcPr>
          <w:p w14:paraId="5E5D83EF" w14:textId="3AFA40BB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1,588</w:t>
            </w:r>
          </w:p>
        </w:tc>
        <w:tc>
          <w:tcPr>
            <w:tcW w:w="1842" w:type="dxa"/>
            <w:noWrap/>
            <w:hideMark/>
          </w:tcPr>
          <w:p w14:paraId="449B4DA7" w14:textId="2D922685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37,316,640</w:t>
            </w:r>
          </w:p>
        </w:tc>
        <w:tc>
          <w:tcPr>
            <w:tcW w:w="1956" w:type="dxa"/>
            <w:noWrap/>
            <w:hideMark/>
          </w:tcPr>
          <w:p w14:paraId="1F52D26A" w14:textId="77777777" w:rsidR="00052B1C" w:rsidRDefault="00052B1C" w:rsidP="00052B1C">
            <w:pPr>
              <w:jc w:val="center"/>
            </w:pPr>
            <w:r w:rsidRPr="00FA428D">
              <w:t xml:space="preserve">4.0 </w:t>
            </w:r>
          </w:p>
          <w:p w14:paraId="14FED3BE" w14:textId="2F804CE4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(2.8 - 5.6)</w:t>
            </w:r>
          </w:p>
        </w:tc>
      </w:tr>
      <w:tr w:rsidR="00417350" w:rsidRPr="00813896" w14:paraId="65F988BF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1F52745E" w14:textId="6812907B" w:rsidR="00052B1C" w:rsidRPr="00813896" w:rsidRDefault="00052B1C" w:rsidP="00052B1C">
            <w:pPr>
              <w:rPr>
                <w:rFonts w:ascii="Calibri" w:eastAsia="Times New Roman" w:hAnsi="Calibri" w:cs="Calibri"/>
                <w:color w:val="000000"/>
              </w:rPr>
            </w:pPr>
            <w:r w:rsidRPr="00FA428D">
              <w:t>Mepolizumab</w:t>
            </w:r>
          </w:p>
        </w:tc>
        <w:tc>
          <w:tcPr>
            <w:tcW w:w="1191" w:type="dxa"/>
            <w:noWrap/>
            <w:hideMark/>
          </w:tcPr>
          <w:p w14:paraId="3946EB87" w14:textId="2B3DADBB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R03DX09</w:t>
            </w:r>
          </w:p>
        </w:tc>
        <w:tc>
          <w:tcPr>
            <w:tcW w:w="1275" w:type="dxa"/>
            <w:noWrap/>
            <w:hideMark/>
          </w:tcPr>
          <w:p w14:paraId="70C6686A" w14:textId="783E99C0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12</w:t>
            </w:r>
          </w:p>
        </w:tc>
        <w:tc>
          <w:tcPr>
            <w:tcW w:w="1276" w:type="dxa"/>
            <w:noWrap/>
            <w:hideMark/>
          </w:tcPr>
          <w:p w14:paraId="06A0AA90" w14:textId="149D4B25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47,270</w:t>
            </w:r>
          </w:p>
        </w:tc>
        <w:tc>
          <w:tcPr>
            <w:tcW w:w="1418" w:type="dxa"/>
            <w:noWrap/>
            <w:hideMark/>
          </w:tcPr>
          <w:p w14:paraId="5CBC1A1F" w14:textId="71588F99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1,610</w:t>
            </w:r>
          </w:p>
        </w:tc>
        <w:tc>
          <w:tcPr>
            <w:tcW w:w="1842" w:type="dxa"/>
            <w:noWrap/>
            <w:hideMark/>
          </w:tcPr>
          <w:p w14:paraId="3742FFDD" w14:textId="6D89D385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37,470,551</w:t>
            </w:r>
          </w:p>
        </w:tc>
        <w:tc>
          <w:tcPr>
            <w:tcW w:w="1956" w:type="dxa"/>
            <w:noWrap/>
            <w:hideMark/>
          </w:tcPr>
          <w:p w14:paraId="3CDD6512" w14:textId="77777777" w:rsidR="00052B1C" w:rsidRDefault="00052B1C" w:rsidP="00052B1C">
            <w:pPr>
              <w:jc w:val="center"/>
            </w:pPr>
            <w:r w:rsidRPr="00FA428D">
              <w:t xml:space="preserve">5.9 </w:t>
            </w:r>
          </w:p>
          <w:p w14:paraId="205E8AA4" w14:textId="5A8C67A9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(3.4 - 10.4)</w:t>
            </w:r>
          </w:p>
        </w:tc>
      </w:tr>
      <w:tr w:rsidR="00417350" w:rsidRPr="00813896" w14:paraId="79E75AB5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30FFF90E" w14:textId="5771AD96" w:rsidR="00052B1C" w:rsidRPr="00813896" w:rsidRDefault="00052B1C" w:rsidP="00052B1C">
            <w:pPr>
              <w:rPr>
                <w:rFonts w:ascii="Calibri" w:eastAsia="Times New Roman" w:hAnsi="Calibri" w:cs="Calibri"/>
                <w:color w:val="000000"/>
              </w:rPr>
            </w:pPr>
            <w:r w:rsidRPr="00FA428D">
              <w:t>Benralizumab</w:t>
            </w:r>
          </w:p>
        </w:tc>
        <w:tc>
          <w:tcPr>
            <w:tcW w:w="1191" w:type="dxa"/>
            <w:noWrap/>
            <w:hideMark/>
          </w:tcPr>
          <w:p w14:paraId="6702569D" w14:textId="3F1D429C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R03DX10</w:t>
            </w:r>
          </w:p>
        </w:tc>
        <w:tc>
          <w:tcPr>
            <w:tcW w:w="1275" w:type="dxa"/>
            <w:noWrap/>
            <w:hideMark/>
          </w:tcPr>
          <w:p w14:paraId="5FC1BEA4" w14:textId="609142D2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10</w:t>
            </w:r>
          </w:p>
        </w:tc>
        <w:tc>
          <w:tcPr>
            <w:tcW w:w="1276" w:type="dxa"/>
            <w:noWrap/>
            <w:hideMark/>
          </w:tcPr>
          <w:p w14:paraId="26BB9237" w14:textId="3FBD5E90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14,807</w:t>
            </w:r>
          </w:p>
        </w:tc>
        <w:tc>
          <w:tcPr>
            <w:tcW w:w="1418" w:type="dxa"/>
            <w:noWrap/>
            <w:hideMark/>
          </w:tcPr>
          <w:p w14:paraId="04E50C65" w14:textId="5EE17FD8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1,612</w:t>
            </w:r>
          </w:p>
        </w:tc>
        <w:tc>
          <w:tcPr>
            <w:tcW w:w="1842" w:type="dxa"/>
            <w:noWrap/>
            <w:hideMark/>
          </w:tcPr>
          <w:p w14:paraId="62192BF2" w14:textId="0BF270E4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37,503,014</w:t>
            </w:r>
          </w:p>
        </w:tc>
        <w:tc>
          <w:tcPr>
            <w:tcW w:w="1956" w:type="dxa"/>
            <w:noWrap/>
            <w:hideMark/>
          </w:tcPr>
          <w:p w14:paraId="0C70D90A" w14:textId="77777777" w:rsidR="00052B1C" w:rsidRDefault="00052B1C" w:rsidP="00052B1C">
            <w:pPr>
              <w:jc w:val="center"/>
            </w:pPr>
            <w:r w:rsidRPr="00FA428D">
              <w:t xml:space="preserve">15.7 </w:t>
            </w:r>
          </w:p>
          <w:p w14:paraId="7AB7D806" w14:textId="67CC3016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(8.4 - 29.3)</w:t>
            </w:r>
          </w:p>
        </w:tc>
      </w:tr>
      <w:tr w:rsidR="00417350" w:rsidRPr="00813896" w14:paraId="65ADEDF6" w14:textId="77777777" w:rsidTr="00417350">
        <w:trPr>
          <w:trHeight w:val="288"/>
        </w:trPr>
        <w:tc>
          <w:tcPr>
            <w:tcW w:w="1498" w:type="dxa"/>
            <w:noWrap/>
            <w:hideMark/>
          </w:tcPr>
          <w:p w14:paraId="3B8FCDC3" w14:textId="1F5D9FA6" w:rsidR="00052B1C" w:rsidRPr="00813896" w:rsidRDefault="00052B1C" w:rsidP="00052B1C">
            <w:pPr>
              <w:rPr>
                <w:rFonts w:ascii="Calibri" w:eastAsia="Times New Roman" w:hAnsi="Calibri" w:cs="Calibri"/>
                <w:color w:val="000000"/>
              </w:rPr>
            </w:pPr>
            <w:r w:rsidRPr="00FA428D">
              <w:t>Reslizumab</w:t>
            </w:r>
          </w:p>
        </w:tc>
        <w:tc>
          <w:tcPr>
            <w:tcW w:w="1191" w:type="dxa"/>
            <w:noWrap/>
            <w:hideMark/>
          </w:tcPr>
          <w:p w14:paraId="16D57CFF" w14:textId="65C26D1B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R03DX08</w:t>
            </w:r>
          </w:p>
        </w:tc>
        <w:tc>
          <w:tcPr>
            <w:tcW w:w="1275" w:type="dxa"/>
            <w:noWrap/>
            <w:hideMark/>
          </w:tcPr>
          <w:p w14:paraId="1728FD3C" w14:textId="6EE0A1C9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0</w:t>
            </w:r>
          </w:p>
        </w:tc>
        <w:tc>
          <w:tcPr>
            <w:tcW w:w="1276" w:type="dxa"/>
            <w:noWrap/>
            <w:hideMark/>
          </w:tcPr>
          <w:p w14:paraId="1A879BEC" w14:textId="3AAB9B53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997</w:t>
            </w:r>
          </w:p>
        </w:tc>
        <w:tc>
          <w:tcPr>
            <w:tcW w:w="1418" w:type="dxa"/>
            <w:noWrap/>
            <w:hideMark/>
          </w:tcPr>
          <w:p w14:paraId="5F757E41" w14:textId="64728A01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1,622</w:t>
            </w:r>
          </w:p>
        </w:tc>
        <w:tc>
          <w:tcPr>
            <w:tcW w:w="1842" w:type="dxa"/>
            <w:noWrap/>
            <w:hideMark/>
          </w:tcPr>
          <w:p w14:paraId="3979756E" w14:textId="192533D0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28D">
              <w:t>37,516,824</w:t>
            </w:r>
          </w:p>
        </w:tc>
        <w:tc>
          <w:tcPr>
            <w:tcW w:w="1956" w:type="dxa"/>
            <w:noWrap/>
            <w:hideMark/>
          </w:tcPr>
          <w:p w14:paraId="039AD36F" w14:textId="4341782C" w:rsidR="00052B1C" w:rsidRPr="00813896" w:rsidRDefault="00052B1C" w:rsidP="00052B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lang w:val="en-US"/>
              </w:rPr>
              <w:t>NA</w:t>
            </w:r>
            <w:r w:rsidRPr="00FA428D">
              <w:t xml:space="preserve"> </w:t>
            </w:r>
          </w:p>
        </w:tc>
      </w:tr>
    </w:tbl>
    <w:p w14:paraId="15CC38DA" w14:textId="740AD003" w:rsidR="00954227" w:rsidRDefault="001811D1">
      <w:pPr>
        <w:rPr>
          <w:lang w:val="en-US"/>
        </w:rPr>
      </w:pPr>
      <w:r w:rsidRPr="00264A20">
        <w:rPr>
          <w:lang w:val="en-US"/>
        </w:rPr>
        <w:t xml:space="preserve">ATC = Anatomical Therapeutic Chemical </w:t>
      </w:r>
      <w:r>
        <w:rPr>
          <w:lang w:val="en-US"/>
        </w:rPr>
        <w:t>classification, NA = Not Applicable, ROR= Reporting Odds Ratio, 95% CI = 95% Confidence Interval</w:t>
      </w:r>
      <w:r w:rsidR="00954227">
        <w:rPr>
          <w:lang w:val="en-US"/>
        </w:rPr>
        <w:br w:type="page"/>
      </w:r>
    </w:p>
    <w:p w14:paraId="318E4A76" w14:textId="41AC0002" w:rsidR="00D07738" w:rsidRPr="007048AA" w:rsidRDefault="00CD1524" w:rsidP="001811D1">
      <w:pPr>
        <w:rPr>
          <w:lang w:val="en-US"/>
        </w:rPr>
      </w:pPr>
      <w:r>
        <w:rPr>
          <w:lang w:val="en-US"/>
        </w:rPr>
        <w:lastRenderedPageBreak/>
        <w:t>Table S</w:t>
      </w:r>
      <w:r w:rsidR="004A73DD">
        <w:rPr>
          <w:lang w:val="en-US"/>
        </w:rPr>
        <w:t>5</w:t>
      </w:r>
      <w:r w:rsidR="001811D1">
        <w:rPr>
          <w:lang w:val="en-US"/>
        </w:rPr>
        <w:t xml:space="preserve">. </w:t>
      </w:r>
      <w:r w:rsidR="004478A3">
        <w:rPr>
          <w:lang w:val="en-US"/>
        </w:rPr>
        <w:t>1</w:t>
      </w:r>
      <w:r w:rsidR="004478A3" w:rsidRPr="004478A3">
        <w:rPr>
          <w:vertAlign w:val="superscript"/>
          <w:lang w:val="en-US"/>
        </w:rPr>
        <w:t>st</w:t>
      </w:r>
      <w:r w:rsidR="004478A3">
        <w:rPr>
          <w:lang w:val="en-US"/>
        </w:rPr>
        <w:t xml:space="preserve"> s</w:t>
      </w:r>
      <w:r w:rsidR="006B4ED5">
        <w:rPr>
          <w:lang w:val="en-US"/>
        </w:rPr>
        <w:t>econdary d</w:t>
      </w:r>
      <w:r w:rsidR="001811D1">
        <w:rPr>
          <w:lang w:val="en-US"/>
        </w:rPr>
        <w:t xml:space="preserve">isproportionality analysis, in which “other-drug” represents all other drugs in FAERS, excluding all drugs under ATC level 5 “P”. </w:t>
      </w:r>
      <w:r w:rsidR="00CC3553">
        <w:rPr>
          <w:lang w:val="en-US"/>
        </w:rPr>
        <w:t>“</w:t>
      </w:r>
      <w:r w:rsidR="001811D1">
        <w:rPr>
          <w:lang w:val="en-US"/>
        </w:rPr>
        <w:t>Event</w:t>
      </w:r>
      <w:r w:rsidR="00CC3553">
        <w:rPr>
          <w:lang w:val="en-US"/>
        </w:rPr>
        <w:t>”</w:t>
      </w:r>
      <w:r w:rsidR="001811D1">
        <w:rPr>
          <w:lang w:val="en-US"/>
        </w:rPr>
        <w:t xml:space="preserve"> represents a parasitic infection. Counts A,B,C</w:t>
      </w:r>
      <w:r w:rsidR="000C743A">
        <w:rPr>
          <w:rFonts w:cstheme="minorHAnsi"/>
          <w:lang w:val="en-US"/>
        </w:rPr>
        <w:t>†</w:t>
      </w:r>
      <w:r w:rsidR="001811D1">
        <w:rPr>
          <w:lang w:val="en-US"/>
        </w:rPr>
        <w:t xml:space="preserve"> and D</w:t>
      </w:r>
      <w:r w:rsidR="000C743A">
        <w:rPr>
          <w:rFonts w:cstheme="minorHAnsi"/>
          <w:lang w:val="en-US"/>
        </w:rPr>
        <w:t>†</w:t>
      </w:r>
      <w:r w:rsidR="001811D1">
        <w:rPr>
          <w:lang w:val="en-US"/>
        </w:rPr>
        <w:t xml:space="preserve"> correspond with counts as presented in</w:t>
      </w:r>
      <w:r w:rsidR="00646686">
        <w:rPr>
          <w:lang w:val="en-US"/>
        </w:rPr>
        <w:t xml:space="preserve"> manuscript</w:t>
      </w:r>
      <w:r w:rsidR="001811D1">
        <w:rPr>
          <w:lang w:val="en-US"/>
        </w:rPr>
        <w:t xml:space="preserve"> </w:t>
      </w:r>
      <w:r w:rsidR="00646686">
        <w:rPr>
          <w:lang w:val="en-US"/>
        </w:rPr>
        <w:t>T</w:t>
      </w:r>
      <w:r w:rsidR="001811D1">
        <w:rPr>
          <w:lang w:val="en-US"/>
        </w:rPr>
        <w:t xml:space="preserve">able </w:t>
      </w:r>
      <w:r w:rsidR="006B4ED5">
        <w:rPr>
          <w:lang w:val="en-US"/>
        </w:rPr>
        <w:t>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77"/>
        <w:gridCol w:w="1221"/>
        <w:gridCol w:w="1026"/>
        <w:gridCol w:w="1678"/>
        <w:gridCol w:w="1745"/>
        <w:gridCol w:w="1579"/>
        <w:gridCol w:w="1530"/>
      </w:tblGrid>
      <w:tr w:rsidR="00053310" w:rsidRPr="00813896" w14:paraId="3C15E72E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48FC9B0A" w14:textId="77777777" w:rsidR="00627C03" w:rsidRPr="00813896" w:rsidRDefault="00627C03" w:rsidP="007439E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</w:t>
            </w:r>
          </w:p>
        </w:tc>
        <w:tc>
          <w:tcPr>
            <w:tcW w:w="1221" w:type="dxa"/>
            <w:noWrap/>
            <w:hideMark/>
          </w:tcPr>
          <w:p w14:paraId="1DD49AFD" w14:textId="77777777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ATC</w:t>
            </w:r>
          </w:p>
        </w:tc>
        <w:tc>
          <w:tcPr>
            <w:tcW w:w="1026" w:type="dxa"/>
            <w:noWrap/>
            <w:hideMark/>
          </w:tcPr>
          <w:p w14:paraId="004A92E9" w14:textId="77777777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Drug-event count (A)</w:t>
            </w:r>
          </w:p>
        </w:tc>
        <w:tc>
          <w:tcPr>
            <w:tcW w:w="1678" w:type="dxa"/>
            <w:noWrap/>
            <w:hideMark/>
          </w:tcPr>
          <w:p w14:paraId="47F2B48F" w14:textId="77777777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Drug-other event count (B)</w:t>
            </w:r>
          </w:p>
        </w:tc>
        <w:tc>
          <w:tcPr>
            <w:tcW w:w="1745" w:type="dxa"/>
            <w:noWrap/>
            <w:hideMark/>
          </w:tcPr>
          <w:p w14:paraId="4505A978" w14:textId="16B1273E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Other drug-event count (C</w:t>
            </w:r>
            <w:r w:rsidR="000C743A">
              <w:rPr>
                <w:rFonts w:ascii="Calibri" w:eastAsia="Times New Roman" w:hAnsi="Calibri" w:cs="Calibri"/>
                <w:b/>
                <w:bCs/>
                <w:color w:val="000000"/>
              </w:rPr>
              <w:t>†</w:t>
            </w: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79" w:type="dxa"/>
            <w:noWrap/>
            <w:hideMark/>
          </w:tcPr>
          <w:p w14:paraId="05432874" w14:textId="57D42C5C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Other drug-other event count (D</w:t>
            </w:r>
            <w:r w:rsidR="000C743A">
              <w:rPr>
                <w:rFonts w:ascii="Calibri" w:eastAsia="Times New Roman" w:hAnsi="Calibri" w:cs="Calibri"/>
                <w:b/>
                <w:bCs/>
                <w:color w:val="000000"/>
              </w:rPr>
              <w:t>†</w:t>
            </w: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30" w:type="dxa"/>
            <w:noWrap/>
            <w:hideMark/>
          </w:tcPr>
          <w:p w14:paraId="7C73A508" w14:textId="77777777" w:rsidR="00627C03" w:rsidRPr="00053310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ROR</w:t>
            </w:r>
          </w:p>
          <w:p w14:paraId="7B8F1B44" w14:textId="77777777" w:rsidR="00627C03" w:rsidRPr="00813896" w:rsidRDefault="00627C03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(95% CI)</w:t>
            </w:r>
          </w:p>
        </w:tc>
      </w:tr>
      <w:tr w:rsidR="00B3043D" w:rsidRPr="00813896" w14:paraId="08CD59E0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2F52A3B5" w14:textId="7E892643" w:rsidR="00B3043D" w:rsidRPr="00813896" w:rsidRDefault="00B3043D" w:rsidP="00B3043D">
            <w:pPr>
              <w:rPr>
                <w:rFonts w:ascii="Calibri" w:eastAsia="Times New Roman" w:hAnsi="Calibri" w:cs="Calibri"/>
                <w:color w:val="000000"/>
              </w:rPr>
            </w:pPr>
            <w:r w:rsidRPr="00BC246B">
              <w:t>Omalizumab</w:t>
            </w:r>
          </w:p>
        </w:tc>
        <w:tc>
          <w:tcPr>
            <w:tcW w:w="1221" w:type="dxa"/>
            <w:noWrap/>
            <w:hideMark/>
          </w:tcPr>
          <w:p w14:paraId="105F21FC" w14:textId="6E8DDADD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R03DX05</w:t>
            </w:r>
          </w:p>
        </w:tc>
        <w:tc>
          <w:tcPr>
            <w:tcW w:w="1026" w:type="dxa"/>
            <w:noWrap/>
            <w:hideMark/>
          </w:tcPr>
          <w:p w14:paraId="2CA7821C" w14:textId="53123A4F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25</w:t>
            </w:r>
          </w:p>
        </w:tc>
        <w:tc>
          <w:tcPr>
            <w:tcW w:w="1678" w:type="dxa"/>
            <w:noWrap/>
            <w:hideMark/>
          </w:tcPr>
          <w:p w14:paraId="3137438A" w14:textId="7D53C36F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149,272</w:t>
            </w:r>
          </w:p>
        </w:tc>
        <w:tc>
          <w:tcPr>
            <w:tcW w:w="1745" w:type="dxa"/>
            <w:noWrap/>
            <w:hideMark/>
          </w:tcPr>
          <w:p w14:paraId="3026D708" w14:textId="117D7842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1,443</w:t>
            </w:r>
          </w:p>
        </w:tc>
        <w:tc>
          <w:tcPr>
            <w:tcW w:w="1579" w:type="dxa"/>
            <w:noWrap/>
            <w:hideMark/>
          </w:tcPr>
          <w:p w14:paraId="5D1415D6" w14:textId="157B2411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37,267,467</w:t>
            </w:r>
          </w:p>
        </w:tc>
        <w:tc>
          <w:tcPr>
            <w:tcW w:w="1530" w:type="dxa"/>
            <w:noWrap/>
            <w:hideMark/>
          </w:tcPr>
          <w:p w14:paraId="05FDB224" w14:textId="77777777" w:rsidR="00B3043D" w:rsidRDefault="00B3043D" w:rsidP="00B3043D">
            <w:pPr>
              <w:jc w:val="center"/>
            </w:pPr>
            <w:r w:rsidRPr="00BC246B">
              <w:t xml:space="preserve">4.3 </w:t>
            </w:r>
          </w:p>
          <w:p w14:paraId="3AC3E8F9" w14:textId="6F60599D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(2.9 - 6.4)</w:t>
            </w:r>
          </w:p>
        </w:tc>
      </w:tr>
      <w:tr w:rsidR="00B3043D" w:rsidRPr="00813896" w14:paraId="5AA9E0CD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48FD8971" w14:textId="5E5AD318" w:rsidR="00B3043D" w:rsidRPr="00813896" w:rsidRDefault="00B3043D" w:rsidP="00B3043D">
            <w:pPr>
              <w:rPr>
                <w:rFonts w:ascii="Calibri" w:eastAsia="Times New Roman" w:hAnsi="Calibri" w:cs="Calibri"/>
                <w:color w:val="000000"/>
              </w:rPr>
            </w:pPr>
            <w:r w:rsidRPr="00BC246B">
              <w:t>Dupilumab</w:t>
            </w:r>
          </w:p>
        </w:tc>
        <w:tc>
          <w:tcPr>
            <w:tcW w:w="1221" w:type="dxa"/>
            <w:noWrap/>
            <w:hideMark/>
          </w:tcPr>
          <w:p w14:paraId="418E8E31" w14:textId="5D6131AF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D11AH05</w:t>
            </w:r>
          </w:p>
        </w:tc>
        <w:tc>
          <w:tcPr>
            <w:tcW w:w="1026" w:type="dxa"/>
            <w:noWrap/>
            <w:hideMark/>
          </w:tcPr>
          <w:p w14:paraId="14F1B4FC" w14:textId="74BBEAFA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34</w:t>
            </w:r>
          </w:p>
        </w:tc>
        <w:tc>
          <w:tcPr>
            <w:tcW w:w="1678" w:type="dxa"/>
            <w:noWrap/>
            <w:hideMark/>
          </w:tcPr>
          <w:p w14:paraId="17B8F074" w14:textId="683261F1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201,181</w:t>
            </w:r>
          </w:p>
        </w:tc>
        <w:tc>
          <w:tcPr>
            <w:tcW w:w="1745" w:type="dxa"/>
            <w:noWrap/>
            <w:hideMark/>
          </w:tcPr>
          <w:p w14:paraId="2CED61DE" w14:textId="6FE454C2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1,434</w:t>
            </w:r>
          </w:p>
        </w:tc>
        <w:tc>
          <w:tcPr>
            <w:tcW w:w="1579" w:type="dxa"/>
            <w:noWrap/>
            <w:hideMark/>
          </w:tcPr>
          <w:p w14:paraId="29D03F51" w14:textId="25947A22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37,215,558</w:t>
            </w:r>
          </w:p>
        </w:tc>
        <w:tc>
          <w:tcPr>
            <w:tcW w:w="1530" w:type="dxa"/>
            <w:noWrap/>
            <w:hideMark/>
          </w:tcPr>
          <w:p w14:paraId="211A0D5F" w14:textId="77777777" w:rsidR="00B3043D" w:rsidRDefault="00B3043D" w:rsidP="00B3043D">
            <w:pPr>
              <w:jc w:val="center"/>
            </w:pPr>
            <w:r w:rsidRPr="00BC246B">
              <w:t xml:space="preserve">4.4 </w:t>
            </w:r>
          </w:p>
          <w:p w14:paraId="39CF2421" w14:textId="2BE7577A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(3.1 - 6.2)</w:t>
            </w:r>
          </w:p>
        </w:tc>
      </w:tr>
      <w:tr w:rsidR="00B3043D" w:rsidRPr="00813896" w14:paraId="533BE15F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4221F802" w14:textId="6513AA33" w:rsidR="00B3043D" w:rsidRPr="00813896" w:rsidRDefault="00B3043D" w:rsidP="00B3043D">
            <w:pPr>
              <w:rPr>
                <w:rFonts w:ascii="Calibri" w:eastAsia="Times New Roman" w:hAnsi="Calibri" w:cs="Calibri"/>
                <w:color w:val="000000"/>
              </w:rPr>
            </w:pPr>
            <w:r w:rsidRPr="00BC246B">
              <w:t>Mepolizumab</w:t>
            </w:r>
          </w:p>
        </w:tc>
        <w:tc>
          <w:tcPr>
            <w:tcW w:w="1221" w:type="dxa"/>
            <w:noWrap/>
            <w:hideMark/>
          </w:tcPr>
          <w:p w14:paraId="2C342EE8" w14:textId="3E756049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R03DX09</w:t>
            </w:r>
          </w:p>
        </w:tc>
        <w:tc>
          <w:tcPr>
            <w:tcW w:w="1026" w:type="dxa"/>
            <w:noWrap/>
            <w:hideMark/>
          </w:tcPr>
          <w:p w14:paraId="68F84D60" w14:textId="37FBB0BA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12</w:t>
            </w:r>
          </w:p>
        </w:tc>
        <w:tc>
          <w:tcPr>
            <w:tcW w:w="1678" w:type="dxa"/>
            <w:noWrap/>
            <w:hideMark/>
          </w:tcPr>
          <w:p w14:paraId="18BD4693" w14:textId="4DB7B21A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47,270</w:t>
            </w:r>
          </w:p>
        </w:tc>
        <w:tc>
          <w:tcPr>
            <w:tcW w:w="1745" w:type="dxa"/>
            <w:noWrap/>
            <w:hideMark/>
          </w:tcPr>
          <w:p w14:paraId="3049420E" w14:textId="1B3863D1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1,456</w:t>
            </w:r>
          </w:p>
        </w:tc>
        <w:tc>
          <w:tcPr>
            <w:tcW w:w="1579" w:type="dxa"/>
            <w:noWrap/>
            <w:hideMark/>
          </w:tcPr>
          <w:p w14:paraId="0577E5F6" w14:textId="5D5A10A1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37,369,469</w:t>
            </w:r>
          </w:p>
        </w:tc>
        <w:tc>
          <w:tcPr>
            <w:tcW w:w="1530" w:type="dxa"/>
            <w:noWrap/>
            <w:hideMark/>
          </w:tcPr>
          <w:p w14:paraId="7D26C31F" w14:textId="77777777" w:rsidR="00B3043D" w:rsidRDefault="00B3043D" w:rsidP="00B3043D">
            <w:pPr>
              <w:jc w:val="center"/>
            </w:pPr>
            <w:r w:rsidRPr="00BC246B">
              <w:t xml:space="preserve">6.5 </w:t>
            </w:r>
          </w:p>
          <w:p w14:paraId="01271421" w14:textId="6FE2D519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(3.7 - 11.5)</w:t>
            </w:r>
          </w:p>
        </w:tc>
      </w:tr>
      <w:tr w:rsidR="00B3043D" w:rsidRPr="00813896" w14:paraId="40FF11AC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3B41D9DF" w14:textId="6C160801" w:rsidR="00B3043D" w:rsidRPr="00813896" w:rsidRDefault="00B3043D" w:rsidP="00B3043D">
            <w:pPr>
              <w:rPr>
                <w:rFonts w:ascii="Calibri" w:eastAsia="Times New Roman" w:hAnsi="Calibri" w:cs="Calibri"/>
                <w:color w:val="000000"/>
              </w:rPr>
            </w:pPr>
            <w:r w:rsidRPr="00BC246B">
              <w:t>Benralizumab</w:t>
            </w:r>
          </w:p>
        </w:tc>
        <w:tc>
          <w:tcPr>
            <w:tcW w:w="1221" w:type="dxa"/>
            <w:noWrap/>
            <w:hideMark/>
          </w:tcPr>
          <w:p w14:paraId="68501594" w14:textId="243E0C2B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R03DX10</w:t>
            </w:r>
          </w:p>
        </w:tc>
        <w:tc>
          <w:tcPr>
            <w:tcW w:w="1026" w:type="dxa"/>
            <w:noWrap/>
            <w:hideMark/>
          </w:tcPr>
          <w:p w14:paraId="6358B93D" w14:textId="7B65A68F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10</w:t>
            </w:r>
          </w:p>
        </w:tc>
        <w:tc>
          <w:tcPr>
            <w:tcW w:w="1678" w:type="dxa"/>
            <w:noWrap/>
            <w:hideMark/>
          </w:tcPr>
          <w:p w14:paraId="5DC73745" w14:textId="05B3AD18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14,807</w:t>
            </w:r>
          </w:p>
        </w:tc>
        <w:tc>
          <w:tcPr>
            <w:tcW w:w="1745" w:type="dxa"/>
            <w:noWrap/>
            <w:hideMark/>
          </w:tcPr>
          <w:p w14:paraId="3EA0314D" w14:textId="59042FFC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1,458</w:t>
            </w:r>
          </w:p>
        </w:tc>
        <w:tc>
          <w:tcPr>
            <w:tcW w:w="1579" w:type="dxa"/>
            <w:noWrap/>
            <w:hideMark/>
          </w:tcPr>
          <w:p w14:paraId="22902BA5" w14:textId="10B1AE37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37,401,932</w:t>
            </w:r>
          </w:p>
        </w:tc>
        <w:tc>
          <w:tcPr>
            <w:tcW w:w="1530" w:type="dxa"/>
            <w:noWrap/>
            <w:hideMark/>
          </w:tcPr>
          <w:p w14:paraId="6A60CB5C" w14:textId="77777777" w:rsidR="00B3043D" w:rsidRDefault="00B3043D" w:rsidP="00B3043D">
            <w:pPr>
              <w:jc w:val="center"/>
            </w:pPr>
            <w:r w:rsidRPr="00BC246B">
              <w:t xml:space="preserve">17.3 </w:t>
            </w:r>
          </w:p>
          <w:p w14:paraId="2F49E5BB" w14:textId="2219605F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(9.3 - 32.3)</w:t>
            </w:r>
          </w:p>
        </w:tc>
      </w:tr>
      <w:tr w:rsidR="00B3043D" w:rsidRPr="00813896" w14:paraId="77CF0664" w14:textId="77777777" w:rsidTr="000D1DB5">
        <w:trPr>
          <w:trHeight w:val="288"/>
        </w:trPr>
        <w:tc>
          <w:tcPr>
            <w:tcW w:w="1677" w:type="dxa"/>
            <w:noWrap/>
            <w:hideMark/>
          </w:tcPr>
          <w:p w14:paraId="1455CC0D" w14:textId="4292ED6F" w:rsidR="00B3043D" w:rsidRPr="00813896" w:rsidRDefault="00B3043D" w:rsidP="00B3043D">
            <w:pPr>
              <w:rPr>
                <w:rFonts w:ascii="Calibri" w:eastAsia="Times New Roman" w:hAnsi="Calibri" w:cs="Calibri"/>
                <w:color w:val="000000"/>
              </w:rPr>
            </w:pPr>
            <w:r w:rsidRPr="00BC246B">
              <w:t>Reslizumab</w:t>
            </w:r>
          </w:p>
        </w:tc>
        <w:tc>
          <w:tcPr>
            <w:tcW w:w="1221" w:type="dxa"/>
            <w:noWrap/>
            <w:hideMark/>
          </w:tcPr>
          <w:p w14:paraId="3A81DD06" w14:textId="19AB9BC2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R03DX08</w:t>
            </w:r>
          </w:p>
        </w:tc>
        <w:tc>
          <w:tcPr>
            <w:tcW w:w="1026" w:type="dxa"/>
            <w:noWrap/>
            <w:hideMark/>
          </w:tcPr>
          <w:p w14:paraId="230901E7" w14:textId="6783328C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0</w:t>
            </w:r>
          </w:p>
        </w:tc>
        <w:tc>
          <w:tcPr>
            <w:tcW w:w="1678" w:type="dxa"/>
            <w:noWrap/>
            <w:hideMark/>
          </w:tcPr>
          <w:p w14:paraId="2B9AC2C7" w14:textId="2F37133B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997</w:t>
            </w:r>
          </w:p>
        </w:tc>
        <w:tc>
          <w:tcPr>
            <w:tcW w:w="1745" w:type="dxa"/>
            <w:noWrap/>
            <w:hideMark/>
          </w:tcPr>
          <w:p w14:paraId="6B2F072F" w14:textId="6EE98743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1,468</w:t>
            </w:r>
          </w:p>
        </w:tc>
        <w:tc>
          <w:tcPr>
            <w:tcW w:w="1579" w:type="dxa"/>
            <w:noWrap/>
            <w:hideMark/>
          </w:tcPr>
          <w:p w14:paraId="06338D70" w14:textId="0FF70476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37,415,742</w:t>
            </w:r>
          </w:p>
        </w:tc>
        <w:tc>
          <w:tcPr>
            <w:tcW w:w="1530" w:type="dxa"/>
            <w:noWrap/>
            <w:hideMark/>
          </w:tcPr>
          <w:p w14:paraId="02C5C2CE" w14:textId="1272E4BB" w:rsidR="00B3043D" w:rsidRPr="00813896" w:rsidRDefault="00B3043D" w:rsidP="00B3043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C246B">
              <w:t>NA</w:t>
            </w:r>
          </w:p>
        </w:tc>
      </w:tr>
    </w:tbl>
    <w:p w14:paraId="5BE174A3" w14:textId="7C4D26C2" w:rsidR="00954227" w:rsidRDefault="001811D1">
      <w:pPr>
        <w:rPr>
          <w:lang w:val="en-US"/>
        </w:rPr>
      </w:pPr>
      <w:r w:rsidRPr="00264A20">
        <w:rPr>
          <w:lang w:val="en-US"/>
        </w:rPr>
        <w:t xml:space="preserve">ATC = Anatomical Therapeutic Chemical </w:t>
      </w:r>
      <w:r>
        <w:rPr>
          <w:lang w:val="en-US"/>
        </w:rPr>
        <w:t xml:space="preserve">classification, NA = Not Applicable, ATC code “P” = </w:t>
      </w:r>
      <w:r w:rsidRPr="00A55CC2">
        <w:rPr>
          <w:lang w:val="en-US"/>
        </w:rPr>
        <w:t>Antiparasitic products, insecticides and repellents</w:t>
      </w:r>
      <w:r>
        <w:rPr>
          <w:lang w:val="en-US"/>
        </w:rPr>
        <w:t>, ROR= Reporting Odds Ratio, 95% CI = 95% Confidence Interval</w:t>
      </w:r>
      <w:r w:rsidR="00954227">
        <w:rPr>
          <w:lang w:val="en-US"/>
        </w:rPr>
        <w:br w:type="page"/>
      </w:r>
    </w:p>
    <w:p w14:paraId="12BF69BF" w14:textId="5CBDA6CF" w:rsidR="001811D1" w:rsidRPr="00CB69F8" w:rsidRDefault="00CD1524" w:rsidP="001811D1">
      <w:pPr>
        <w:rPr>
          <w:lang w:val="en-US"/>
        </w:rPr>
      </w:pPr>
      <w:r>
        <w:rPr>
          <w:lang w:val="en-US"/>
        </w:rPr>
        <w:lastRenderedPageBreak/>
        <w:t>Table S</w:t>
      </w:r>
      <w:r w:rsidR="004A73DD">
        <w:rPr>
          <w:lang w:val="en-US"/>
        </w:rPr>
        <w:t>6</w:t>
      </w:r>
      <w:r w:rsidR="001811D1">
        <w:rPr>
          <w:lang w:val="en-US"/>
        </w:rPr>
        <w:t xml:space="preserve">. </w:t>
      </w:r>
      <w:r w:rsidR="007F450C">
        <w:rPr>
          <w:lang w:val="en-US"/>
        </w:rPr>
        <w:t>2</w:t>
      </w:r>
      <w:r w:rsidR="007F450C" w:rsidRPr="007F450C">
        <w:rPr>
          <w:vertAlign w:val="superscript"/>
          <w:lang w:val="en-US"/>
        </w:rPr>
        <w:t>nd</w:t>
      </w:r>
      <w:r w:rsidR="007F450C">
        <w:rPr>
          <w:lang w:val="en-US"/>
        </w:rPr>
        <w:t xml:space="preserve"> secondary</w:t>
      </w:r>
      <w:r w:rsidR="006B4ED5">
        <w:rPr>
          <w:lang w:val="en-US"/>
        </w:rPr>
        <w:t xml:space="preserve"> d</w:t>
      </w:r>
      <w:r w:rsidR="001811D1">
        <w:rPr>
          <w:lang w:val="en-US"/>
        </w:rPr>
        <w:t xml:space="preserve">isproportionality analysis, in which “other-drug” represents the other biologics in this table. </w:t>
      </w:r>
      <w:r w:rsidR="00E431F9">
        <w:rPr>
          <w:lang w:val="en-US"/>
        </w:rPr>
        <w:t>“</w:t>
      </w:r>
      <w:r w:rsidR="001811D1">
        <w:rPr>
          <w:lang w:val="en-US"/>
        </w:rPr>
        <w:t>Event</w:t>
      </w:r>
      <w:r w:rsidR="00E431F9">
        <w:rPr>
          <w:lang w:val="en-US"/>
        </w:rPr>
        <w:t>”</w:t>
      </w:r>
      <w:r w:rsidR="001811D1">
        <w:rPr>
          <w:lang w:val="en-US"/>
        </w:rPr>
        <w:t xml:space="preserve"> represents a parasitic infection. Counts A,B,C</w:t>
      </w:r>
      <w:r w:rsidR="00356CBA">
        <w:t>‡</w:t>
      </w:r>
      <w:r w:rsidR="001811D1">
        <w:rPr>
          <w:lang w:val="en-US"/>
        </w:rPr>
        <w:t xml:space="preserve"> and D</w:t>
      </w:r>
      <w:r w:rsidR="00356CBA">
        <w:t>‡</w:t>
      </w:r>
      <w:r w:rsidR="001811D1">
        <w:rPr>
          <w:lang w:val="en-US"/>
        </w:rPr>
        <w:t xml:space="preserve"> correspond with counts as presented in</w:t>
      </w:r>
      <w:r w:rsidR="00646686" w:rsidRPr="00646686">
        <w:rPr>
          <w:lang w:val="en-US"/>
        </w:rPr>
        <w:t xml:space="preserve"> </w:t>
      </w:r>
      <w:r w:rsidR="00646686">
        <w:rPr>
          <w:lang w:val="en-US"/>
        </w:rPr>
        <w:t>manuscript T</w:t>
      </w:r>
      <w:r w:rsidR="001811D1">
        <w:rPr>
          <w:lang w:val="en-US"/>
        </w:rPr>
        <w:t xml:space="preserve">able </w:t>
      </w:r>
      <w:r w:rsidR="00882E60">
        <w:rPr>
          <w:lang w:val="en-US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1172"/>
        <w:gridCol w:w="1063"/>
        <w:gridCol w:w="1701"/>
        <w:gridCol w:w="1417"/>
        <w:gridCol w:w="1665"/>
        <w:gridCol w:w="1525"/>
      </w:tblGrid>
      <w:tr w:rsidR="004945B2" w:rsidRPr="00813896" w14:paraId="2144A444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05F12D78" w14:textId="77777777" w:rsidR="00664B65" w:rsidRPr="00813896" w:rsidRDefault="00664B65" w:rsidP="005C7D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</w:t>
            </w:r>
          </w:p>
        </w:tc>
        <w:tc>
          <w:tcPr>
            <w:tcW w:w="1172" w:type="dxa"/>
            <w:noWrap/>
            <w:hideMark/>
          </w:tcPr>
          <w:p w14:paraId="1069FC02" w14:textId="77777777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ATC</w:t>
            </w:r>
          </w:p>
        </w:tc>
        <w:tc>
          <w:tcPr>
            <w:tcW w:w="1063" w:type="dxa"/>
            <w:noWrap/>
            <w:hideMark/>
          </w:tcPr>
          <w:p w14:paraId="4CF5A108" w14:textId="77777777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Drug-event count (A)</w:t>
            </w:r>
          </w:p>
        </w:tc>
        <w:tc>
          <w:tcPr>
            <w:tcW w:w="1701" w:type="dxa"/>
            <w:noWrap/>
            <w:hideMark/>
          </w:tcPr>
          <w:p w14:paraId="062F949D" w14:textId="6651CD02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Drug-other event count (B)</w:t>
            </w:r>
          </w:p>
        </w:tc>
        <w:tc>
          <w:tcPr>
            <w:tcW w:w="1417" w:type="dxa"/>
            <w:noWrap/>
            <w:hideMark/>
          </w:tcPr>
          <w:p w14:paraId="6A65034E" w14:textId="76C8782D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Other drug-event count (C</w:t>
            </w:r>
            <w:r w:rsidR="00356CBA">
              <w:t>‡</w:t>
            </w:r>
            <w:r w:rsidR="00E060FD"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665" w:type="dxa"/>
            <w:noWrap/>
            <w:hideMark/>
          </w:tcPr>
          <w:p w14:paraId="403CB0FC" w14:textId="2838D6BC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Other drug-other event count (D</w:t>
            </w:r>
            <w:r w:rsidR="00356CBA">
              <w:t>‡</w:t>
            </w:r>
            <w:r w:rsidR="00E060FD"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25" w:type="dxa"/>
            <w:noWrap/>
            <w:hideMark/>
          </w:tcPr>
          <w:p w14:paraId="735E91BB" w14:textId="77777777" w:rsidR="00664B65" w:rsidRPr="00053310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ROR</w:t>
            </w:r>
          </w:p>
          <w:p w14:paraId="0E099924" w14:textId="77777777" w:rsidR="00664B65" w:rsidRPr="00813896" w:rsidRDefault="00664B65" w:rsidP="007439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13896">
              <w:rPr>
                <w:rFonts w:ascii="Calibri" w:eastAsia="Times New Roman" w:hAnsi="Calibri" w:cs="Calibri"/>
                <w:b/>
                <w:bCs/>
                <w:color w:val="000000"/>
              </w:rPr>
              <w:t>(95% CI)</w:t>
            </w:r>
          </w:p>
        </w:tc>
      </w:tr>
      <w:tr w:rsidR="004945B2" w:rsidRPr="00813896" w14:paraId="0904EE8D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615E824B" w14:textId="72B53AF9" w:rsidR="00A56291" w:rsidRPr="00813896" w:rsidRDefault="00A56291" w:rsidP="000D1D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Dupilumab</w:t>
            </w:r>
          </w:p>
        </w:tc>
        <w:tc>
          <w:tcPr>
            <w:tcW w:w="1172" w:type="dxa"/>
            <w:noWrap/>
            <w:hideMark/>
          </w:tcPr>
          <w:p w14:paraId="01B95CEE" w14:textId="2DA45240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D11AH05</w:t>
            </w:r>
          </w:p>
        </w:tc>
        <w:tc>
          <w:tcPr>
            <w:tcW w:w="1063" w:type="dxa"/>
            <w:noWrap/>
            <w:hideMark/>
          </w:tcPr>
          <w:p w14:paraId="3F2EB63B" w14:textId="13F43B64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7E11CFDF" w14:textId="1B973283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201,181</w:t>
            </w:r>
          </w:p>
        </w:tc>
        <w:tc>
          <w:tcPr>
            <w:tcW w:w="1417" w:type="dxa"/>
            <w:noWrap/>
            <w:hideMark/>
          </w:tcPr>
          <w:p w14:paraId="0C609813" w14:textId="12799480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65" w:type="dxa"/>
            <w:noWrap/>
            <w:hideMark/>
          </w:tcPr>
          <w:p w14:paraId="70B6C054" w14:textId="5D429BDC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212,346</w:t>
            </w:r>
          </w:p>
        </w:tc>
        <w:tc>
          <w:tcPr>
            <w:tcW w:w="1525" w:type="dxa"/>
            <w:noWrap/>
            <w:hideMark/>
          </w:tcPr>
          <w:p w14:paraId="106EFD9E" w14:textId="5E17634D" w:rsidR="00A56291" w:rsidRDefault="00A56291" w:rsidP="00A562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  <w:p w14:paraId="6AD503F0" w14:textId="41F1ED15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(0.5 - 1.2)</w:t>
            </w:r>
          </w:p>
        </w:tc>
      </w:tr>
      <w:tr w:rsidR="004945B2" w:rsidRPr="00813896" w14:paraId="48CDE4D5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1D403B1E" w14:textId="79211FCF" w:rsidR="00A56291" w:rsidRPr="00813896" w:rsidRDefault="00A56291" w:rsidP="000D1D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Omalizumab</w:t>
            </w:r>
          </w:p>
        </w:tc>
        <w:tc>
          <w:tcPr>
            <w:tcW w:w="1172" w:type="dxa"/>
            <w:noWrap/>
            <w:hideMark/>
          </w:tcPr>
          <w:p w14:paraId="4428A199" w14:textId="06CE3898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R03DX05</w:t>
            </w:r>
          </w:p>
        </w:tc>
        <w:tc>
          <w:tcPr>
            <w:tcW w:w="1063" w:type="dxa"/>
            <w:noWrap/>
            <w:hideMark/>
          </w:tcPr>
          <w:p w14:paraId="65CC5128" w14:textId="305DE461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6A525EEB" w14:textId="1D0F29D1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149,272</w:t>
            </w:r>
          </w:p>
        </w:tc>
        <w:tc>
          <w:tcPr>
            <w:tcW w:w="1417" w:type="dxa"/>
            <w:noWrap/>
            <w:hideMark/>
          </w:tcPr>
          <w:p w14:paraId="75105315" w14:textId="69C402D3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65" w:type="dxa"/>
            <w:noWrap/>
            <w:hideMark/>
          </w:tcPr>
          <w:p w14:paraId="0E50342F" w14:textId="1FAD58EF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264,255</w:t>
            </w:r>
          </w:p>
        </w:tc>
        <w:tc>
          <w:tcPr>
            <w:tcW w:w="1525" w:type="dxa"/>
            <w:noWrap/>
            <w:hideMark/>
          </w:tcPr>
          <w:p w14:paraId="7F9CC3A8" w14:textId="4249787C" w:rsidR="00A56291" w:rsidRDefault="00A56291" w:rsidP="00A562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  <w:p w14:paraId="1F0CCAD4" w14:textId="46584EA8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(0.5 - 1.3)</w:t>
            </w:r>
          </w:p>
        </w:tc>
      </w:tr>
      <w:tr w:rsidR="004945B2" w:rsidRPr="00813896" w14:paraId="070977B3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1DD0939A" w14:textId="44CE65C9" w:rsidR="00A56291" w:rsidRPr="00813896" w:rsidRDefault="00A56291" w:rsidP="000D1D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Mepolizumab</w:t>
            </w:r>
          </w:p>
        </w:tc>
        <w:tc>
          <w:tcPr>
            <w:tcW w:w="1172" w:type="dxa"/>
            <w:noWrap/>
            <w:hideMark/>
          </w:tcPr>
          <w:p w14:paraId="65BB34B7" w14:textId="3D23B94B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R03DX09</w:t>
            </w:r>
          </w:p>
        </w:tc>
        <w:tc>
          <w:tcPr>
            <w:tcW w:w="1063" w:type="dxa"/>
            <w:noWrap/>
            <w:hideMark/>
          </w:tcPr>
          <w:p w14:paraId="59E22C0B" w14:textId="1E8853F4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54C07A7C" w14:textId="6F098C15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47,270</w:t>
            </w:r>
          </w:p>
        </w:tc>
        <w:tc>
          <w:tcPr>
            <w:tcW w:w="1417" w:type="dxa"/>
            <w:noWrap/>
            <w:hideMark/>
          </w:tcPr>
          <w:p w14:paraId="7727D4BD" w14:textId="5C4FF6AA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665" w:type="dxa"/>
            <w:noWrap/>
            <w:hideMark/>
          </w:tcPr>
          <w:p w14:paraId="4E1953DD" w14:textId="02B6CD79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366,257</w:t>
            </w:r>
          </w:p>
        </w:tc>
        <w:tc>
          <w:tcPr>
            <w:tcW w:w="1525" w:type="dxa"/>
            <w:noWrap/>
            <w:hideMark/>
          </w:tcPr>
          <w:p w14:paraId="61AC7951" w14:textId="179FFC06" w:rsidR="00A56291" w:rsidRDefault="00A56291" w:rsidP="00A562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</w:t>
            </w:r>
          </w:p>
          <w:p w14:paraId="41C03DA3" w14:textId="0CF2F16F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(0.7 - 2.5)</w:t>
            </w:r>
          </w:p>
        </w:tc>
      </w:tr>
      <w:tr w:rsidR="004945B2" w:rsidRPr="00813896" w14:paraId="7AF593BE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1141CD92" w14:textId="5F24D7A2" w:rsidR="00A56291" w:rsidRPr="00813896" w:rsidRDefault="00A56291" w:rsidP="000D1D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Benralizumab</w:t>
            </w:r>
          </w:p>
        </w:tc>
        <w:tc>
          <w:tcPr>
            <w:tcW w:w="1172" w:type="dxa"/>
            <w:noWrap/>
            <w:hideMark/>
          </w:tcPr>
          <w:p w14:paraId="24780EB7" w14:textId="2371576B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R03DX10</w:t>
            </w:r>
          </w:p>
        </w:tc>
        <w:tc>
          <w:tcPr>
            <w:tcW w:w="1063" w:type="dxa"/>
            <w:noWrap/>
            <w:hideMark/>
          </w:tcPr>
          <w:p w14:paraId="2CD9508F" w14:textId="4E33571F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7F43BC4" w14:textId="22A22365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14,807</w:t>
            </w:r>
          </w:p>
        </w:tc>
        <w:tc>
          <w:tcPr>
            <w:tcW w:w="1417" w:type="dxa"/>
            <w:noWrap/>
            <w:hideMark/>
          </w:tcPr>
          <w:p w14:paraId="5FA5A26C" w14:textId="41349915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65" w:type="dxa"/>
            <w:noWrap/>
            <w:hideMark/>
          </w:tcPr>
          <w:p w14:paraId="7054E95D" w14:textId="19E187BC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398,720</w:t>
            </w:r>
          </w:p>
        </w:tc>
        <w:tc>
          <w:tcPr>
            <w:tcW w:w="1525" w:type="dxa"/>
            <w:noWrap/>
            <w:hideMark/>
          </w:tcPr>
          <w:p w14:paraId="488C4E89" w14:textId="6F9436E3" w:rsidR="00A56291" w:rsidRDefault="00A56291" w:rsidP="00A562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</w:t>
            </w:r>
          </w:p>
          <w:p w14:paraId="2D679CC2" w14:textId="382883E5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(2.0 - 7.4)</w:t>
            </w:r>
          </w:p>
        </w:tc>
      </w:tr>
      <w:tr w:rsidR="004945B2" w:rsidRPr="00813896" w14:paraId="47ABB9A2" w14:textId="77777777" w:rsidTr="004945B2">
        <w:trPr>
          <w:trHeight w:val="288"/>
        </w:trPr>
        <w:tc>
          <w:tcPr>
            <w:tcW w:w="1446" w:type="dxa"/>
            <w:noWrap/>
            <w:hideMark/>
          </w:tcPr>
          <w:p w14:paraId="3A31D4FD" w14:textId="0558BDEA" w:rsidR="00A56291" w:rsidRPr="00813896" w:rsidRDefault="00A56291" w:rsidP="000D1D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Reslizumab</w:t>
            </w:r>
          </w:p>
        </w:tc>
        <w:tc>
          <w:tcPr>
            <w:tcW w:w="1172" w:type="dxa"/>
            <w:noWrap/>
            <w:hideMark/>
          </w:tcPr>
          <w:p w14:paraId="24C4B638" w14:textId="387A65B1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R03DX08</w:t>
            </w:r>
          </w:p>
        </w:tc>
        <w:tc>
          <w:tcPr>
            <w:tcW w:w="1063" w:type="dxa"/>
            <w:noWrap/>
            <w:hideMark/>
          </w:tcPr>
          <w:p w14:paraId="298F40B0" w14:textId="4A9C0D2B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noWrap/>
            <w:hideMark/>
          </w:tcPr>
          <w:p w14:paraId="77B15835" w14:textId="5FB20A9A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1417" w:type="dxa"/>
            <w:noWrap/>
            <w:hideMark/>
          </w:tcPr>
          <w:p w14:paraId="6991D2E7" w14:textId="4C4DA9EF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665" w:type="dxa"/>
            <w:noWrap/>
            <w:hideMark/>
          </w:tcPr>
          <w:p w14:paraId="1A54C641" w14:textId="5A7D168E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412,530</w:t>
            </w:r>
          </w:p>
        </w:tc>
        <w:tc>
          <w:tcPr>
            <w:tcW w:w="1525" w:type="dxa"/>
            <w:noWrap/>
            <w:hideMark/>
          </w:tcPr>
          <w:p w14:paraId="41467964" w14:textId="0BD73289" w:rsidR="00A56291" w:rsidRPr="00813896" w:rsidRDefault="00A56291" w:rsidP="00A5629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14:paraId="516F6C86" w14:textId="68BE0D87" w:rsidR="00421A7D" w:rsidRPr="00740B96" w:rsidRDefault="001811D1" w:rsidP="007D55BC">
      <w:pPr>
        <w:rPr>
          <w:lang w:val="en-US"/>
        </w:rPr>
      </w:pPr>
      <w:r w:rsidRPr="00264A20">
        <w:rPr>
          <w:lang w:val="en-US"/>
        </w:rPr>
        <w:t xml:space="preserve">ATC = Anatomical Therapeutic Chemical </w:t>
      </w:r>
      <w:r>
        <w:rPr>
          <w:lang w:val="en-US"/>
        </w:rPr>
        <w:t>classification, NA = Not Applicable, ROR= Reporting Odds Ratio, 95% CI = 95% Confidence Interval</w:t>
      </w:r>
    </w:p>
    <w:sectPr w:rsidR="00421A7D" w:rsidRPr="00740B96" w:rsidSect="0082026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D2A7" w14:textId="77777777" w:rsidR="00BD0501" w:rsidRDefault="00BD0501" w:rsidP="00E432BA">
      <w:pPr>
        <w:spacing w:after="0" w:line="240" w:lineRule="auto"/>
      </w:pPr>
      <w:r>
        <w:separator/>
      </w:r>
    </w:p>
  </w:endnote>
  <w:endnote w:type="continuationSeparator" w:id="0">
    <w:p w14:paraId="59649C59" w14:textId="77777777" w:rsidR="00BD0501" w:rsidRDefault="00BD0501" w:rsidP="00E4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7270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5F3CE8" w14:textId="0F88A968" w:rsidR="00BE6AC4" w:rsidRDefault="00BE6AC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7C769" w14:textId="77777777" w:rsidR="00BE6AC4" w:rsidRDefault="00BE6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7C0D" w14:textId="77777777" w:rsidR="00BD0501" w:rsidRDefault="00BD0501" w:rsidP="00E432BA">
      <w:pPr>
        <w:spacing w:after="0" w:line="240" w:lineRule="auto"/>
      </w:pPr>
      <w:r>
        <w:separator/>
      </w:r>
    </w:p>
  </w:footnote>
  <w:footnote w:type="continuationSeparator" w:id="0">
    <w:p w14:paraId="4DA99D9D" w14:textId="77777777" w:rsidR="00BD0501" w:rsidRDefault="00BD0501" w:rsidP="00E4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7721" w14:textId="0121FA74" w:rsidR="0007321E" w:rsidRPr="00B00294" w:rsidRDefault="00B24833" w:rsidP="0007321E">
    <w:pPr>
      <w:pStyle w:val="Header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91E8BE" wp14:editId="780A2069">
          <wp:simplePos x="0" y="0"/>
          <wp:positionH relativeFrom="column">
            <wp:posOffset>-495300</wp:posOffset>
          </wp:positionH>
          <wp:positionV relativeFrom="paragraph">
            <wp:posOffset>-487680</wp:posOffset>
          </wp:positionV>
          <wp:extent cx="1382395" cy="496570"/>
          <wp:effectExtent l="0" t="0" r="8255" b="0"/>
          <wp:wrapNone/>
          <wp:docPr id="7" name="Picture 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21E">
      <w:rPr>
        <w:lang w:val="en-US"/>
      </w:rPr>
      <w:t xml:space="preserve">SUPPLEMENTARY TABLES FOR </w:t>
    </w:r>
    <w:r w:rsidR="00AC25AB">
      <w:rPr>
        <w:lang w:val="en-US"/>
      </w:rPr>
      <w:t xml:space="preserve">“PARASITIC INFECTIONS </w:t>
    </w:r>
    <w:r w:rsidR="00405488">
      <w:rPr>
        <w:lang w:val="en-US"/>
      </w:rPr>
      <w:t>AMONG</w:t>
    </w:r>
    <w:r w:rsidR="00AC25AB">
      <w:rPr>
        <w:lang w:val="en-US"/>
      </w:rPr>
      <w:t xml:space="preserve"> BIOLOGICALS”</w:t>
    </w:r>
  </w:p>
  <w:p w14:paraId="23AE6663" w14:textId="77777777" w:rsidR="00E432BA" w:rsidRPr="0007321E" w:rsidRDefault="00E432B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5222"/>
    <w:multiLevelType w:val="hybridMultilevel"/>
    <w:tmpl w:val="5AA833F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4811">
    <w:abstractNumId w:val="0"/>
  </w:num>
  <w:num w:numId="2" w16cid:durableId="1851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C9"/>
    <w:rsid w:val="0004588A"/>
    <w:rsid w:val="00052B1C"/>
    <w:rsid w:val="00053310"/>
    <w:rsid w:val="00057E73"/>
    <w:rsid w:val="0007321E"/>
    <w:rsid w:val="000930AF"/>
    <w:rsid w:val="000932E1"/>
    <w:rsid w:val="000B6D29"/>
    <w:rsid w:val="000C743A"/>
    <w:rsid w:val="000D1DB5"/>
    <w:rsid w:val="000F59AC"/>
    <w:rsid w:val="001021D2"/>
    <w:rsid w:val="00105809"/>
    <w:rsid w:val="00137905"/>
    <w:rsid w:val="001511A5"/>
    <w:rsid w:val="00157A40"/>
    <w:rsid w:val="00172F83"/>
    <w:rsid w:val="001811D1"/>
    <w:rsid w:val="00183AA5"/>
    <w:rsid w:val="001C3418"/>
    <w:rsid w:val="001D596C"/>
    <w:rsid w:val="001E14DA"/>
    <w:rsid w:val="001E7838"/>
    <w:rsid w:val="00201516"/>
    <w:rsid w:val="00231308"/>
    <w:rsid w:val="00232DB4"/>
    <w:rsid w:val="00240193"/>
    <w:rsid w:val="00246729"/>
    <w:rsid w:val="00272646"/>
    <w:rsid w:val="0027780F"/>
    <w:rsid w:val="00284EBA"/>
    <w:rsid w:val="0028789E"/>
    <w:rsid w:val="002A2B4B"/>
    <w:rsid w:val="002B1D62"/>
    <w:rsid w:val="002D64C7"/>
    <w:rsid w:val="002F23D8"/>
    <w:rsid w:val="00310438"/>
    <w:rsid w:val="0034579B"/>
    <w:rsid w:val="00356CBA"/>
    <w:rsid w:val="00382351"/>
    <w:rsid w:val="003A1D58"/>
    <w:rsid w:val="003A284E"/>
    <w:rsid w:val="003E00EB"/>
    <w:rsid w:val="00405488"/>
    <w:rsid w:val="00414AD3"/>
    <w:rsid w:val="00417350"/>
    <w:rsid w:val="00421A7D"/>
    <w:rsid w:val="004427FB"/>
    <w:rsid w:val="004478A3"/>
    <w:rsid w:val="00456986"/>
    <w:rsid w:val="00457EBA"/>
    <w:rsid w:val="00460A64"/>
    <w:rsid w:val="00470B40"/>
    <w:rsid w:val="0048197A"/>
    <w:rsid w:val="004945B2"/>
    <w:rsid w:val="004A52D2"/>
    <w:rsid w:val="004A73DD"/>
    <w:rsid w:val="004D2F4F"/>
    <w:rsid w:val="004D6C32"/>
    <w:rsid w:val="004E408C"/>
    <w:rsid w:val="004E7ADA"/>
    <w:rsid w:val="005130AB"/>
    <w:rsid w:val="005245B2"/>
    <w:rsid w:val="00536919"/>
    <w:rsid w:val="005842D3"/>
    <w:rsid w:val="00591105"/>
    <w:rsid w:val="005A5840"/>
    <w:rsid w:val="005B2726"/>
    <w:rsid w:val="005C7DD4"/>
    <w:rsid w:val="005F5DAB"/>
    <w:rsid w:val="0060238C"/>
    <w:rsid w:val="00603CBF"/>
    <w:rsid w:val="00627C03"/>
    <w:rsid w:val="006455FB"/>
    <w:rsid w:val="00646686"/>
    <w:rsid w:val="00664B65"/>
    <w:rsid w:val="006739FC"/>
    <w:rsid w:val="006802C1"/>
    <w:rsid w:val="00691701"/>
    <w:rsid w:val="00697C10"/>
    <w:rsid w:val="006B4ED5"/>
    <w:rsid w:val="006C63C9"/>
    <w:rsid w:val="006E3974"/>
    <w:rsid w:val="006F5629"/>
    <w:rsid w:val="00740B96"/>
    <w:rsid w:val="007606CD"/>
    <w:rsid w:val="00794B2C"/>
    <w:rsid w:val="007A688E"/>
    <w:rsid w:val="007D55BC"/>
    <w:rsid w:val="007F450C"/>
    <w:rsid w:val="00813896"/>
    <w:rsid w:val="00820265"/>
    <w:rsid w:val="00830C73"/>
    <w:rsid w:val="00840D86"/>
    <w:rsid w:val="00882E60"/>
    <w:rsid w:val="0088708A"/>
    <w:rsid w:val="008B52E7"/>
    <w:rsid w:val="008C4D89"/>
    <w:rsid w:val="008D4484"/>
    <w:rsid w:val="008E64FE"/>
    <w:rsid w:val="008F0C59"/>
    <w:rsid w:val="00936343"/>
    <w:rsid w:val="00954227"/>
    <w:rsid w:val="009821B0"/>
    <w:rsid w:val="0099208B"/>
    <w:rsid w:val="0099474E"/>
    <w:rsid w:val="009A14C6"/>
    <w:rsid w:val="009B3DCD"/>
    <w:rsid w:val="009C6DD7"/>
    <w:rsid w:val="009F7CB5"/>
    <w:rsid w:val="00A56291"/>
    <w:rsid w:val="00A619CC"/>
    <w:rsid w:val="00A70A06"/>
    <w:rsid w:val="00A80DC0"/>
    <w:rsid w:val="00A9265B"/>
    <w:rsid w:val="00AC231F"/>
    <w:rsid w:val="00AC25AB"/>
    <w:rsid w:val="00AC7525"/>
    <w:rsid w:val="00B24833"/>
    <w:rsid w:val="00B3043D"/>
    <w:rsid w:val="00B473D5"/>
    <w:rsid w:val="00B62004"/>
    <w:rsid w:val="00B73D63"/>
    <w:rsid w:val="00B858DA"/>
    <w:rsid w:val="00B9765E"/>
    <w:rsid w:val="00BC6BCD"/>
    <w:rsid w:val="00BD0501"/>
    <w:rsid w:val="00BE6AC4"/>
    <w:rsid w:val="00C16D24"/>
    <w:rsid w:val="00C31724"/>
    <w:rsid w:val="00C82E87"/>
    <w:rsid w:val="00C902C3"/>
    <w:rsid w:val="00C9538F"/>
    <w:rsid w:val="00C955CB"/>
    <w:rsid w:val="00CC3553"/>
    <w:rsid w:val="00CD1524"/>
    <w:rsid w:val="00CD46F6"/>
    <w:rsid w:val="00CE2A75"/>
    <w:rsid w:val="00D0059B"/>
    <w:rsid w:val="00D00782"/>
    <w:rsid w:val="00D02E3D"/>
    <w:rsid w:val="00D07738"/>
    <w:rsid w:val="00D37B58"/>
    <w:rsid w:val="00D41C97"/>
    <w:rsid w:val="00D63054"/>
    <w:rsid w:val="00D64F58"/>
    <w:rsid w:val="00D84CA3"/>
    <w:rsid w:val="00D92239"/>
    <w:rsid w:val="00D96A51"/>
    <w:rsid w:val="00DA0B51"/>
    <w:rsid w:val="00DB628B"/>
    <w:rsid w:val="00DC0778"/>
    <w:rsid w:val="00DF6EC9"/>
    <w:rsid w:val="00E060FD"/>
    <w:rsid w:val="00E3730E"/>
    <w:rsid w:val="00E431F9"/>
    <w:rsid w:val="00E432BA"/>
    <w:rsid w:val="00E84D7F"/>
    <w:rsid w:val="00EB2558"/>
    <w:rsid w:val="00ED5091"/>
    <w:rsid w:val="00ED5710"/>
    <w:rsid w:val="00EE0921"/>
    <w:rsid w:val="00EF0784"/>
    <w:rsid w:val="00EF7D06"/>
    <w:rsid w:val="00F05BE8"/>
    <w:rsid w:val="00F26290"/>
    <w:rsid w:val="00F529DA"/>
    <w:rsid w:val="00F8252B"/>
    <w:rsid w:val="00F87CC5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81CB84"/>
  <w15:chartTrackingRefBased/>
  <w15:docId w15:val="{3C9A23D5-AC88-4A00-B431-D0C07C82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432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32BA"/>
  </w:style>
  <w:style w:type="character" w:styleId="Hyperlink">
    <w:name w:val="Hyperlink"/>
    <w:basedOn w:val="DefaultParagraphFont"/>
    <w:uiPriority w:val="99"/>
    <w:unhideWhenUsed/>
    <w:rsid w:val="00E432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BA"/>
  </w:style>
  <w:style w:type="paragraph" w:styleId="Footer">
    <w:name w:val="footer"/>
    <w:basedOn w:val="Normal"/>
    <w:link w:val="FooterChar"/>
    <w:uiPriority w:val="99"/>
    <w:unhideWhenUsed/>
    <w:rsid w:val="00E43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BA"/>
  </w:style>
  <w:style w:type="paragraph" w:styleId="Revision">
    <w:name w:val="Revision"/>
    <w:hidden/>
    <w:uiPriority w:val="99"/>
    <w:semiHidden/>
    <w:rsid w:val="002313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1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308"/>
    <w:pPr>
      <w:spacing w:line="240" w:lineRule="auto"/>
    </w:pPr>
    <w:rPr>
      <w:sz w:val="20"/>
      <w:szCs w:val="20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308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3C9"/>
    <w:rPr>
      <w:b/>
      <w:bCs/>
      <w:sz w:val="20"/>
      <w:szCs w:val="20"/>
      <w:lang w:val="nl-BE"/>
    </w:rPr>
  </w:style>
  <w:style w:type="character" w:styleId="LineNumber">
    <w:name w:val="line number"/>
    <w:basedOn w:val="DefaultParagraphFont"/>
    <w:uiPriority w:val="99"/>
    <w:semiHidden/>
    <w:unhideWhenUsed/>
    <w:rsid w:val="00536919"/>
  </w:style>
  <w:style w:type="table" w:styleId="GridTable1Light">
    <w:name w:val="Grid Table 1 Light"/>
    <w:basedOn w:val="TableNormal"/>
    <w:uiPriority w:val="46"/>
    <w:rsid w:val="00B858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474E"/>
    <w:rPr>
      <w:color w:val="954F72"/>
      <w:u w:val="single"/>
    </w:rPr>
  </w:style>
  <w:style w:type="paragraph" w:customStyle="1" w:styleId="msonormal0">
    <w:name w:val="msonormal"/>
    <w:basedOn w:val="Normal"/>
    <w:rsid w:val="0099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era@erasmusmc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3A1B-97E3-4557-BDFF-48F251DF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2685</Words>
  <Characters>15308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Pera</dc:creator>
  <cp:keywords/>
  <dc:description/>
  <cp:lastModifiedBy>Victor Pera</cp:lastModifiedBy>
  <cp:revision>39</cp:revision>
  <dcterms:created xsi:type="dcterms:W3CDTF">2023-10-18T17:11:00Z</dcterms:created>
  <dcterms:modified xsi:type="dcterms:W3CDTF">2023-11-06T12:52:00Z</dcterms:modified>
</cp:coreProperties>
</file>