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05" w:rsidRDefault="00592F85">
      <w:pPr>
        <w:pBdr>
          <w:top w:val="nil"/>
          <w:left w:val="nil"/>
          <w:bottom w:val="nil"/>
          <w:right w:val="nil"/>
          <w:between w:val="nil"/>
        </w:pBdr>
        <w:spacing w:before="0" w:after="0"/>
        <w:jc w:val="center"/>
        <w:rPr>
          <w:b/>
          <w:i/>
          <w:color w:val="000000"/>
          <w:sz w:val="32"/>
          <w:szCs w:val="32"/>
        </w:rPr>
      </w:pPr>
      <w:r>
        <w:rPr>
          <w:b/>
          <w:i/>
          <w:color w:val="000000"/>
          <w:sz w:val="32"/>
          <w:szCs w:val="32"/>
        </w:rPr>
        <w:t>Supplementary Material</w:t>
      </w:r>
    </w:p>
    <w:p w:rsidR="00F00B05" w:rsidRDefault="00592F85">
      <w:pPr>
        <w:pStyle w:val="Title"/>
        <w:rPr>
          <w:b w:val="0"/>
          <w:sz w:val="24"/>
          <w:szCs w:val="24"/>
        </w:rPr>
      </w:pPr>
      <w:r>
        <w:rPr>
          <w:b w:val="0"/>
          <w:sz w:val="24"/>
          <w:szCs w:val="24"/>
        </w:rPr>
        <w:t>These materials accompany the article entitled:</w:t>
      </w:r>
    </w:p>
    <w:p w:rsidR="00F00B05" w:rsidRDefault="00592F85">
      <w:pPr>
        <w:pStyle w:val="Title"/>
        <w:rPr>
          <w:b w:val="0"/>
          <w:sz w:val="24"/>
          <w:szCs w:val="24"/>
        </w:rPr>
      </w:pPr>
      <w:r>
        <w:rPr>
          <w:b w:val="0"/>
          <w:sz w:val="24"/>
          <w:szCs w:val="24"/>
        </w:rPr>
        <w:t>“Evaluation of a Community-Based, Hybrid STEM Family Engagement Program at Pre-Kindergarten Entry”</w:t>
      </w:r>
    </w:p>
    <w:p w:rsidR="00F00B05" w:rsidRDefault="00592F85">
      <w:pPr>
        <w:pStyle w:val="Heading1"/>
        <w:spacing w:before="0" w:after="0"/>
      </w:pPr>
      <w:r>
        <w:t>Supplementary Tables</w:t>
      </w:r>
    </w:p>
    <w:p w:rsidR="00F00B05" w:rsidRDefault="00592F85">
      <w:pPr>
        <w:numPr>
          <w:ilvl w:val="0"/>
          <w:numId w:val="1"/>
        </w:numPr>
        <w:pBdr>
          <w:top w:val="nil"/>
          <w:left w:val="nil"/>
          <w:bottom w:val="nil"/>
          <w:right w:val="nil"/>
          <w:between w:val="nil"/>
        </w:pBdr>
        <w:spacing w:before="0" w:after="0"/>
      </w:pPr>
      <w:r>
        <w:rPr>
          <w:color w:val="000000"/>
        </w:rPr>
        <w:t xml:space="preserve">Methods and Materials Description: </w:t>
      </w:r>
      <w:proofErr w:type="spellStart"/>
      <w:r>
        <w:rPr>
          <w:color w:val="000000"/>
        </w:rPr>
        <w:t>Funshop</w:t>
      </w:r>
      <w:proofErr w:type="spellEnd"/>
      <w:r>
        <w:rPr>
          <w:color w:val="000000"/>
        </w:rPr>
        <w:t xml:space="preserve"> Units and Components </w:t>
      </w:r>
    </w:p>
    <w:p w:rsidR="00F00B05" w:rsidRDefault="00592F85">
      <w:pPr>
        <w:numPr>
          <w:ilvl w:val="0"/>
          <w:numId w:val="1"/>
        </w:numPr>
        <w:pBdr>
          <w:top w:val="nil"/>
          <w:left w:val="nil"/>
          <w:bottom w:val="nil"/>
          <w:right w:val="nil"/>
          <w:between w:val="nil"/>
        </w:pBdr>
        <w:spacing w:before="0" w:after="0"/>
      </w:pPr>
      <w:r>
        <w:rPr>
          <w:color w:val="000000"/>
        </w:rPr>
        <w:t xml:space="preserve">Method Description: Sample Text Messages </w:t>
      </w:r>
    </w:p>
    <w:p w:rsidR="00F00B05" w:rsidRDefault="00592F85">
      <w:pPr>
        <w:numPr>
          <w:ilvl w:val="0"/>
          <w:numId w:val="1"/>
        </w:numPr>
        <w:pBdr>
          <w:top w:val="nil"/>
          <w:left w:val="nil"/>
          <w:bottom w:val="nil"/>
          <w:right w:val="nil"/>
          <w:between w:val="nil"/>
        </w:pBdr>
        <w:spacing w:before="0" w:after="0"/>
      </w:pPr>
      <w:r>
        <w:rPr>
          <w:color w:val="000000"/>
        </w:rPr>
        <w:t xml:space="preserve">Materials Description: Take-Home Kits </w:t>
      </w:r>
    </w:p>
    <w:p w:rsidR="00F00B05" w:rsidRDefault="00592F85">
      <w:pPr>
        <w:numPr>
          <w:ilvl w:val="0"/>
          <w:numId w:val="1"/>
        </w:numPr>
        <w:pBdr>
          <w:top w:val="nil"/>
          <w:left w:val="nil"/>
          <w:bottom w:val="nil"/>
          <w:right w:val="nil"/>
          <w:between w:val="nil"/>
        </w:pBdr>
        <w:spacing w:before="0" w:after="0"/>
      </w:pPr>
      <w:r>
        <w:rPr>
          <w:color w:val="000000"/>
        </w:rPr>
        <w:t>Descriptive Statistics for Analytic Sample Outcomes</w:t>
      </w:r>
    </w:p>
    <w:sdt>
      <w:sdtPr>
        <w:tag w:val="goog_rdk_1"/>
        <w:id w:val="51667035"/>
      </w:sdtPr>
      <w:sdtEndPr/>
      <w:sdtContent>
        <w:p w:rsidR="00821C54" w:rsidRDefault="00592F85" w:rsidP="00821C54">
          <w:pPr>
            <w:numPr>
              <w:ilvl w:val="0"/>
              <w:numId w:val="1"/>
            </w:numPr>
            <w:pBdr>
              <w:top w:val="nil"/>
              <w:left w:val="nil"/>
              <w:bottom w:val="nil"/>
              <w:right w:val="nil"/>
              <w:between w:val="nil"/>
            </w:pBdr>
            <w:spacing w:before="0" w:after="0"/>
            <w:rPr>
              <w:color w:val="000000"/>
            </w:rPr>
          </w:pPr>
          <w:r>
            <w:rPr>
              <w:color w:val="000000"/>
            </w:rPr>
            <w:t>Descriptive Statistics: Item Level Parental Involvement</w:t>
          </w:r>
          <w:sdt>
            <w:sdtPr>
              <w:tag w:val="goog_rdk_0"/>
              <w:id w:val="-317648676"/>
              <w:showingPlcHdr/>
            </w:sdtPr>
            <w:sdtEndPr/>
            <w:sdtContent>
              <w:r w:rsidR="00CD76A7">
                <w:t xml:space="preserve">     </w:t>
              </w:r>
            </w:sdtContent>
          </w:sdt>
        </w:p>
        <w:sdt>
          <w:sdtPr>
            <w:tag w:val="goog_rdk_6"/>
            <w:id w:val="-651762343"/>
          </w:sdtPr>
          <w:sdtEndPr/>
          <w:sdtContent>
            <w:p w:rsidR="00CD76A7" w:rsidRPr="00047143" w:rsidRDefault="00CD76A7" w:rsidP="00CD76A7">
              <w:pPr>
                <w:numPr>
                  <w:ilvl w:val="0"/>
                  <w:numId w:val="1"/>
                </w:numPr>
                <w:pBdr>
                  <w:top w:val="nil"/>
                  <w:left w:val="nil"/>
                  <w:bottom w:val="nil"/>
                  <w:right w:val="nil"/>
                  <w:between w:val="nil"/>
                </w:pBdr>
                <w:spacing w:before="0" w:after="0"/>
              </w:pPr>
              <w:r>
                <w:rPr>
                  <w:color w:val="000000"/>
                </w:rPr>
                <w:t xml:space="preserve">Participant Baseline Outcome Measures and Balance Check </w:t>
              </w:r>
            </w:p>
            <w:p w:rsidR="00047143" w:rsidRDefault="00047143" w:rsidP="00CD76A7">
              <w:pPr>
                <w:numPr>
                  <w:ilvl w:val="0"/>
                  <w:numId w:val="1"/>
                </w:numPr>
                <w:pBdr>
                  <w:top w:val="nil"/>
                  <w:left w:val="nil"/>
                  <w:bottom w:val="nil"/>
                  <w:right w:val="nil"/>
                  <w:between w:val="nil"/>
                </w:pBdr>
                <w:spacing w:before="0" w:after="0"/>
              </w:pPr>
              <w:r>
                <w:t>Family Attendance Counts by Virtual or In-Person Modality</w:t>
              </w:r>
            </w:p>
            <w:p w:rsidR="00F00B05" w:rsidRPr="00821C54" w:rsidRDefault="00821C54" w:rsidP="00821C54">
              <w:pPr>
                <w:numPr>
                  <w:ilvl w:val="0"/>
                  <w:numId w:val="1"/>
                </w:numPr>
                <w:pBdr>
                  <w:top w:val="nil"/>
                  <w:left w:val="nil"/>
                  <w:bottom w:val="nil"/>
                  <w:right w:val="nil"/>
                  <w:between w:val="nil"/>
                </w:pBdr>
                <w:spacing w:before="0" w:after="0"/>
                <w:rPr>
                  <w:color w:val="000000"/>
                </w:rPr>
              </w:pPr>
              <w:r>
                <w:t xml:space="preserve">Checklist for Hosting Successful Hybrid Informal STEM Family Events </w:t>
              </w:r>
            </w:p>
          </w:sdtContent>
        </w:sdt>
      </w:sdtContent>
    </w:sdt>
    <w:p w:rsidR="00F00B05" w:rsidRDefault="00592F85">
      <w:pPr>
        <w:pStyle w:val="Heading2"/>
        <w:spacing w:before="0" w:after="0"/>
      </w:pPr>
      <w:r>
        <w:t>Supplementary Figures</w:t>
      </w:r>
    </w:p>
    <w:p w:rsidR="006B1D81" w:rsidRDefault="006B1D81" w:rsidP="006B1D81">
      <w:pPr>
        <w:pStyle w:val="ListParagraph"/>
        <w:numPr>
          <w:ilvl w:val="0"/>
          <w:numId w:val="6"/>
        </w:numPr>
        <w:spacing w:before="0" w:after="0"/>
      </w:pPr>
      <w:r>
        <w:t xml:space="preserve">Theory of Change for TT STEM Hybrid Program </w:t>
      </w:r>
    </w:p>
    <w:p w:rsidR="00F00B05" w:rsidRDefault="00592F85" w:rsidP="006B1D81">
      <w:pPr>
        <w:pStyle w:val="ListParagraph"/>
        <w:numPr>
          <w:ilvl w:val="0"/>
          <w:numId w:val="6"/>
        </w:numPr>
        <w:spacing w:before="0" w:after="0"/>
      </w:pPr>
      <w:r>
        <w:t>CONSORT Flowchart Showing Participant Progress through Research Activities</w:t>
      </w:r>
    </w:p>
    <w:p w:rsidR="00F00B05" w:rsidRDefault="00592F85">
      <w:pPr>
        <w:spacing w:before="0" w:after="0"/>
      </w:pPr>
      <w:r>
        <w:br w:type="page"/>
      </w:r>
    </w:p>
    <w:p w:rsidR="00F00B05" w:rsidRDefault="00592F85">
      <w:pPr>
        <w:spacing w:before="0" w:after="0"/>
        <w:rPr>
          <w:b/>
          <w:sz w:val="20"/>
          <w:szCs w:val="20"/>
        </w:rPr>
      </w:pPr>
      <w:r>
        <w:rPr>
          <w:b/>
          <w:sz w:val="20"/>
          <w:szCs w:val="20"/>
        </w:rPr>
        <w:lastRenderedPageBreak/>
        <w:t>Table SM</w:t>
      </w:r>
      <w:r w:rsidR="0038656C">
        <w:rPr>
          <w:b/>
          <w:sz w:val="20"/>
          <w:szCs w:val="20"/>
        </w:rPr>
        <w:t>1</w:t>
      </w:r>
    </w:p>
    <w:p w:rsidR="00F00B05" w:rsidRDefault="00592F85">
      <w:pPr>
        <w:spacing w:before="0" w:after="0"/>
        <w:rPr>
          <w:i/>
          <w:sz w:val="20"/>
          <w:szCs w:val="20"/>
        </w:rPr>
      </w:pPr>
      <w:bookmarkStart w:id="0" w:name="_heading=h.30j0zll" w:colFirst="0" w:colLast="0"/>
      <w:bookmarkEnd w:id="0"/>
      <w:r>
        <w:rPr>
          <w:i/>
          <w:sz w:val="20"/>
          <w:szCs w:val="20"/>
        </w:rPr>
        <w:t xml:space="preserve">Methods and Materials Description: </w:t>
      </w:r>
      <w:proofErr w:type="spellStart"/>
      <w:r>
        <w:rPr>
          <w:i/>
          <w:sz w:val="20"/>
          <w:szCs w:val="20"/>
        </w:rPr>
        <w:t>Funshop</w:t>
      </w:r>
      <w:proofErr w:type="spellEnd"/>
      <w:r>
        <w:rPr>
          <w:i/>
          <w:sz w:val="20"/>
          <w:szCs w:val="20"/>
        </w:rPr>
        <w:t xml:space="preserve"> Units and Components Teaching Together STEM</w:t>
      </w:r>
    </w:p>
    <w:p w:rsidR="00F00B05" w:rsidRDefault="00F00B05">
      <w:pPr>
        <w:spacing w:before="0" w:after="0"/>
        <w:rPr>
          <w:i/>
          <w:sz w:val="6"/>
          <w:szCs w:val="6"/>
        </w:rPr>
      </w:pPr>
    </w:p>
    <w:tbl>
      <w:tblPr>
        <w:tblStyle w:val="a0"/>
        <w:tblW w:w="93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75"/>
        <w:gridCol w:w="2970"/>
        <w:gridCol w:w="3505"/>
      </w:tblGrid>
      <w:tr w:rsidR="00F00B05">
        <w:tc>
          <w:tcPr>
            <w:tcW w:w="2875" w:type="dxa"/>
            <w:tcBorders>
              <w:top w:val="single" w:sz="4" w:space="0" w:color="000000"/>
              <w:bottom w:val="single" w:sz="4" w:space="0" w:color="000000"/>
            </w:tcBorders>
          </w:tcPr>
          <w:p w:rsidR="00F00B05" w:rsidRDefault="00592F85">
            <w:pPr>
              <w:spacing w:before="0" w:after="0"/>
              <w:rPr>
                <w:b/>
                <w:sz w:val="18"/>
                <w:szCs w:val="18"/>
                <w:vertAlign w:val="superscript"/>
              </w:rPr>
            </w:pPr>
            <w:r>
              <w:rPr>
                <w:b/>
                <w:sz w:val="18"/>
                <w:szCs w:val="18"/>
              </w:rPr>
              <w:t xml:space="preserve">Modality, Unit Name:  </w:t>
            </w:r>
            <w:proofErr w:type="spellStart"/>
            <w:r>
              <w:rPr>
                <w:b/>
                <w:sz w:val="18"/>
                <w:szCs w:val="18"/>
              </w:rPr>
              <w:t>Description</w:t>
            </w:r>
            <w:r>
              <w:rPr>
                <w:b/>
                <w:sz w:val="18"/>
                <w:szCs w:val="18"/>
                <w:vertAlign w:val="superscript"/>
              </w:rPr>
              <w:t>a</w:t>
            </w:r>
            <w:proofErr w:type="spellEnd"/>
          </w:p>
          <w:p w:rsidR="00F00B05" w:rsidRDefault="00F00B05">
            <w:pPr>
              <w:spacing w:before="0" w:after="0"/>
              <w:rPr>
                <w:b/>
                <w:sz w:val="20"/>
                <w:szCs w:val="20"/>
              </w:rPr>
            </w:pPr>
          </w:p>
        </w:tc>
        <w:tc>
          <w:tcPr>
            <w:tcW w:w="2970" w:type="dxa"/>
            <w:tcBorders>
              <w:top w:val="single" w:sz="4" w:space="0" w:color="000000"/>
              <w:bottom w:val="single" w:sz="4" w:space="0" w:color="000000"/>
            </w:tcBorders>
          </w:tcPr>
          <w:p w:rsidR="00F00B05" w:rsidRDefault="00592F85">
            <w:pPr>
              <w:spacing w:before="0" w:after="0"/>
              <w:rPr>
                <w:b/>
                <w:sz w:val="20"/>
                <w:szCs w:val="20"/>
              </w:rPr>
            </w:pPr>
            <w:r>
              <w:rPr>
                <w:b/>
                <w:sz w:val="18"/>
                <w:szCs w:val="18"/>
              </w:rPr>
              <w:t xml:space="preserve">Key STEM Dimensions of </w:t>
            </w:r>
            <w:proofErr w:type="spellStart"/>
            <w:r>
              <w:rPr>
                <w:b/>
                <w:sz w:val="18"/>
                <w:szCs w:val="18"/>
              </w:rPr>
              <w:t>Activities</w:t>
            </w:r>
            <w:r>
              <w:rPr>
                <w:b/>
                <w:sz w:val="18"/>
                <w:szCs w:val="18"/>
                <w:vertAlign w:val="superscript"/>
              </w:rPr>
              <w:t>b</w:t>
            </w:r>
            <w:proofErr w:type="spellEnd"/>
          </w:p>
        </w:tc>
        <w:tc>
          <w:tcPr>
            <w:tcW w:w="3505" w:type="dxa"/>
            <w:tcBorders>
              <w:top w:val="single" w:sz="4" w:space="0" w:color="000000"/>
              <w:bottom w:val="single" w:sz="4" w:space="0" w:color="000000"/>
            </w:tcBorders>
          </w:tcPr>
          <w:p w:rsidR="00F00B05" w:rsidRDefault="00592F85">
            <w:pPr>
              <w:spacing w:before="0" w:after="0"/>
              <w:rPr>
                <w:b/>
                <w:sz w:val="20"/>
                <w:szCs w:val="20"/>
              </w:rPr>
            </w:pPr>
            <w:r>
              <w:rPr>
                <w:b/>
                <w:sz w:val="18"/>
                <w:szCs w:val="18"/>
              </w:rPr>
              <w:t xml:space="preserve">Sample Extension Text </w:t>
            </w:r>
            <w:proofErr w:type="spellStart"/>
            <w:r>
              <w:rPr>
                <w:b/>
                <w:sz w:val="18"/>
                <w:szCs w:val="18"/>
              </w:rPr>
              <w:t>Messages</w:t>
            </w:r>
            <w:r>
              <w:rPr>
                <w:b/>
                <w:sz w:val="18"/>
                <w:szCs w:val="18"/>
                <w:vertAlign w:val="superscript"/>
              </w:rPr>
              <w:t>a</w:t>
            </w:r>
            <w:proofErr w:type="spellEnd"/>
          </w:p>
        </w:tc>
      </w:tr>
      <w:tr w:rsidR="00F00B05">
        <w:tc>
          <w:tcPr>
            <w:tcW w:w="2875" w:type="dxa"/>
            <w:tcBorders>
              <w:top w:val="single" w:sz="4" w:space="0" w:color="000000"/>
            </w:tcBorders>
          </w:tcPr>
          <w:p w:rsidR="00F00B05" w:rsidRDefault="00592F85">
            <w:pPr>
              <w:spacing w:before="0" w:after="0"/>
              <w:rPr>
                <w:sz w:val="20"/>
                <w:szCs w:val="20"/>
              </w:rPr>
            </w:pPr>
            <w:r>
              <w:rPr>
                <w:b/>
                <w:sz w:val="18"/>
                <w:szCs w:val="18"/>
              </w:rPr>
              <w:t>1. Virtual, “What’s the Big Idea”</w:t>
            </w:r>
            <w:r>
              <w:rPr>
                <w:sz w:val="18"/>
                <w:szCs w:val="18"/>
              </w:rPr>
              <w:t xml:space="preserve"> STEM Language: Parents were introduced to the overarching concept that you can increase your child’s curiosity about the world through rich conversations that include asking open-ended questions and routinely explaining technical and scientific vocabulary.</w:t>
            </w:r>
          </w:p>
        </w:tc>
        <w:tc>
          <w:tcPr>
            <w:tcW w:w="2970" w:type="dxa"/>
            <w:tcBorders>
              <w:top w:val="single" w:sz="4" w:space="0" w:color="000000"/>
            </w:tcBorders>
          </w:tcPr>
          <w:p w:rsidR="00F00B05" w:rsidRDefault="00592F85">
            <w:pPr>
              <w:spacing w:before="0" w:after="0"/>
              <w:rPr>
                <w:sz w:val="18"/>
                <w:szCs w:val="18"/>
              </w:rPr>
            </w:pPr>
            <w:r>
              <w:rPr>
                <w:sz w:val="18"/>
                <w:szCs w:val="18"/>
              </w:rPr>
              <w:t xml:space="preserve">● </w:t>
            </w:r>
            <w:r>
              <w:rPr>
                <w:b/>
                <w:sz w:val="18"/>
                <w:szCs w:val="18"/>
              </w:rPr>
              <w:t>Asking questions</w:t>
            </w:r>
            <w:r>
              <w:rPr>
                <w:sz w:val="18"/>
                <w:szCs w:val="18"/>
              </w:rPr>
              <w:t xml:space="preserve">: Invent a color / </w:t>
            </w:r>
            <w:proofErr w:type="spellStart"/>
            <w:r>
              <w:rPr>
                <w:sz w:val="18"/>
                <w:szCs w:val="18"/>
              </w:rPr>
              <w:t>Inventa</w:t>
            </w:r>
            <w:proofErr w:type="spellEnd"/>
            <w:r>
              <w:rPr>
                <w:sz w:val="18"/>
                <w:szCs w:val="18"/>
              </w:rPr>
              <w:t xml:space="preserve"> un color</w:t>
            </w:r>
          </w:p>
          <w:p w:rsidR="00F00B05" w:rsidRDefault="00592F85">
            <w:pPr>
              <w:spacing w:before="0" w:after="0"/>
              <w:rPr>
                <w:sz w:val="18"/>
                <w:szCs w:val="18"/>
              </w:rPr>
            </w:pPr>
            <w:r>
              <w:rPr>
                <w:sz w:val="18"/>
                <w:szCs w:val="18"/>
              </w:rPr>
              <w:t xml:space="preserve">● </w:t>
            </w:r>
            <w:r>
              <w:rPr>
                <w:b/>
                <w:sz w:val="18"/>
                <w:szCs w:val="18"/>
              </w:rPr>
              <w:t xml:space="preserve">Carry out investigations: </w:t>
            </w:r>
            <w:r>
              <w:rPr>
                <w:sz w:val="18"/>
                <w:szCs w:val="18"/>
              </w:rPr>
              <w:t xml:space="preserve">Water Drop Art / </w:t>
            </w:r>
            <w:proofErr w:type="spellStart"/>
            <w:r>
              <w:rPr>
                <w:sz w:val="18"/>
                <w:szCs w:val="18"/>
              </w:rPr>
              <w:t>Arte</w:t>
            </w:r>
            <w:proofErr w:type="spellEnd"/>
            <w:r>
              <w:rPr>
                <w:sz w:val="18"/>
                <w:szCs w:val="18"/>
              </w:rPr>
              <w:t xml:space="preserve"> de </w:t>
            </w:r>
            <w:proofErr w:type="spellStart"/>
            <w:r>
              <w:rPr>
                <w:sz w:val="18"/>
                <w:szCs w:val="18"/>
              </w:rPr>
              <w:t>Gotas</w:t>
            </w:r>
            <w:proofErr w:type="spellEnd"/>
            <w:r>
              <w:rPr>
                <w:sz w:val="18"/>
                <w:szCs w:val="18"/>
              </w:rPr>
              <w:t xml:space="preserve"> de Agua</w:t>
            </w:r>
          </w:p>
          <w:p w:rsidR="00F00B05" w:rsidRDefault="00592F85">
            <w:pPr>
              <w:spacing w:before="0" w:after="0"/>
              <w:rPr>
                <w:sz w:val="20"/>
                <w:szCs w:val="20"/>
              </w:rPr>
            </w:pPr>
            <w:r>
              <w:rPr>
                <w:sz w:val="18"/>
                <w:szCs w:val="18"/>
              </w:rPr>
              <w:t xml:space="preserve">● </w:t>
            </w:r>
            <w:r>
              <w:rPr>
                <w:b/>
                <w:sz w:val="18"/>
                <w:szCs w:val="18"/>
              </w:rPr>
              <w:t>Planning investigations</w:t>
            </w:r>
            <w:r>
              <w:rPr>
                <w:sz w:val="18"/>
                <w:szCs w:val="18"/>
              </w:rPr>
              <w:t xml:space="preserve">: Nature Detective/ Detective de la </w:t>
            </w:r>
            <w:proofErr w:type="spellStart"/>
            <w:r>
              <w:rPr>
                <w:sz w:val="18"/>
                <w:szCs w:val="18"/>
              </w:rPr>
              <w:t>Naturaleza</w:t>
            </w:r>
            <w:proofErr w:type="spellEnd"/>
          </w:p>
        </w:tc>
        <w:tc>
          <w:tcPr>
            <w:tcW w:w="3505" w:type="dxa"/>
            <w:tcBorders>
              <w:top w:val="single" w:sz="4" w:space="0" w:color="000000"/>
            </w:tcBorders>
          </w:tcPr>
          <w:p w:rsidR="00F00B05" w:rsidRDefault="00592F85">
            <w:pPr>
              <w:spacing w:before="0" w:after="0"/>
              <w:rPr>
                <w:sz w:val="18"/>
                <w:szCs w:val="18"/>
              </w:rPr>
            </w:pPr>
            <w:r>
              <w:rPr>
                <w:b/>
                <w:sz w:val="18"/>
                <w:szCs w:val="18"/>
              </w:rPr>
              <w:t xml:space="preserve">Tip: </w:t>
            </w:r>
            <w:r>
              <w:rPr>
                <w:sz w:val="18"/>
                <w:szCs w:val="18"/>
              </w:rPr>
              <w:t>Teach Big Words - Help [</w:t>
            </w:r>
            <w:proofErr w:type="spellStart"/>
            <w:r>
              <w:rPr>
                <w:sz w:val="18"/>
                <w:szCs w:val="18"/>
              </w:rPr>
              <w:t>child_first_name</w:t>
            </w:r>
            <w:proofErr w:type="spellEnd"/>
            <w:r>
              <w:rPr>
                <w:sz w:val="18"/>
                <w:szCs w:val="18"/>
              </w:rPr>
              <w:t>] get ready for Kinder by teaching [</w:t>
            </w:r>
            <w:proofErr w:type="spellStart"/>
            <w:r>
              <w:rPr>
                <w:sz w:val="18"/>
                <w:szCs w:val="18"/>
              </w:rPr>
              <w:t>him_her</w:t>
            </w:r>
            <w:proofErr w:type="spellEnd"/>
            <w:r>
              <w:rPr>
                <w:sz w:val="18"/>
                <w:szCs w:val="18"/>
              </w:rPr>
              <w:t>] big words with simple explanations. For example, say, “When we cook, we use cooking equipment.”</w:t>
            </w:r>
          </w:p>
          <w:p w:rsidR="00F00B05" w:rsidRDefault="00F00B05">
            <w:pPr>
              <w:spacing w:before="0" w:after="0"/>
              <w:rPr>
                <w:sz w:val="18"/>
                <w:szCs w:val="18"/>
              </w:rPr>
            </w:pPr>
          </w:p>
          <w:p w:rsidR="00F00B05" w:rsidRDefault="00592F85">
            <w:pPr>
              <w:spacing w:before="0" w:after="0"/>
              <w:rPr>
                <w:sz w:val="20"/>
                <w:szCs w:val="20"/>
              </w:rPr>
            </w:pPr>
            <w:r>
              <w:rPr>
                <w:b/>
                <w:sz w:val="18"/>
                <w:szCs w:val="18"/>
              </w:rPr>
              <w:t>Extension</w:t>
            </w:r>
            <w:r>
              <w:rPr>
                <w:sz w:val="18"/>
                <w:szCs w:val="18"/>
              </w:rPr>
              <w:t>: Using big words can help build your child's vocabulary.  Follow this link for a fun activity: https://BLIND.org/sensory-popcorn/</w:t>
            </w:r>
          </w:p>
        </w:tc>
      </w:tr>
      <w:tr w:rsidR="00F00B05">
        <w:tc>
          <w:tcPr>
            <w:tcW w:w="2875" w:type="dxa"/>
          </w:tcPr>
          <w:p w:rsidR="00F00B05" w:rsidRDefault="00592F85">
            <w:pPr>
              <w:spacing w:before="0" w:after="0"/>
              <w:ind w:right="440"/>
              <w:rPr>
                <w:sz w:val="18"/>
                <w:szCs w:val="18"/>
              </w:rPr>
            </w:pPr>
            <w:r>
              <w:rPr>
                <w:b/>
                <w:sz w:val="18"/>
                <w:szCs w:val="18"/>
              </w:rPr>
              <w:t xml:space="preserve">2. Virtual, “Math Rules!” </w:t>
            </w:r>
            <w:r>
              <w:rPr>
                <w:sz w:val="18"/>
                <w:szCs w:val="18"/>
              </w:rPr>
              <w:t>Early Math: Parents learned how to integrate counting, number identification, and comparison talk into everyday family activities and informal science activities.</w:t>
            </w:r>
          </w:p>
          <w:p w:rsidR="00F00B05" w:rsidRDefault="00592F85">
            <w:pPr>
              <w:spacing w:before="0" w:after="0"/>
              <w:rPr>
                <w:sz w:val="20"/>
                <w:szCs w:val="20"/>
              </w:rPr>
            </w:pPr>
            <w:r>
              <w:rPr>
                <w:b/>
                <w:sz w:val="18"/>
                <w:szCs w:val="18"/>
              </w:rPr>
              <w:t xml:space="preserve"> </w:t>
            </w:r>
          </w:p>
        </w:tc>
        <w:tc>
          <w:tcPr>
            <w:tcW w:w="2970" w:type="dxa"/>
          </w:tcPr>
          <w:p w:rsidR="00F00B05" w:rsidRDefault="00592F85">
            <w:pPr>
              <w:spacing w:before="0" w:after="0"/>
              <w:rPr>
                <w:sz w:val="18"/>
                <w:szCs w:val="18"/>
              </w:rPr>
            </w:pPr>
            <w:r>
              <w:rPr>
                <w:sz w:val="18"/>
                <w:szCs w:val="18"/>
              </w:rPr>
              <w:t xml:space="preserve">● </w:t>
            </w:r>
            <w:r>
              <w:rPr>
                <w:b/>
                <w:sz w:val="18"/>
                <w:szCs w:val="18"/>
              </w:rPr>
              <w:t>Using computational thinking</w:t>
            </w:r>
            <w:r>
              <w:rPr>
                <w:sz w:val="18"/>
                <w:szCs w:val="18"/>
              </w:rPr>
              <w:t xml:space="preserve">: Pom – Pom Toss / </w:t>
            </w:r>
            <w:proofErr w:type="spellStart"/>
            <w:r>
              <w:rPr>
                <w:sz w:val="18"/>
                <w:szCs w:val="18"/>
              </w:rPr>
              <w:t>Lanzamiento</w:t>
            </w:r>
            <w:proofErr w:type="spellEnd"/>
            <w:r>
              <w:rPr>
                <w:sz w:val="18"/>
                <w:szCs w:val="18"/>
              </w:rPr>
              <w:t xml:space="preserve"> de Pom-Pom</w:t>
            </w:r>
          </w:p>
          <w:p w:rsidR="00F00B05" w:rsidRDefault="00592F85">
            <w:pPr>
              <w:spacing w:before="0" w:after="0"/>
              <w:rPr>
                <w:sz w:val="18"/>
                <w:szCs w:val="18"/>
              </w:rPr>
            </w:pPr>
            <w:r>
              <w:rPr>
                <w:sz w:val="18"/>
                <w:szCs w:val="18"/>
              </w:rPr>
              <w:t xml:space="preserve">● </w:t>
            </w:r>
            <w:r>
              <w:rPr>
                <w:b/>
                <w:sz w:val="18"/>
                <w:szCs w:val="18"/>
              </w:rPr>
              <w:t>Observing patterns</w:t>
            </w:r>
            <w:r>
              <w:rPr>
                <w:sz w:val="18"/>
                <w:szCs w:val="18"/>
              </w:rPr>
              <w:t xml:space="preserve">: Pattern Bracelets / </w:t>
            </w:r>
            <w:proofErr w:type="spellStart"/>
            <w:r>
              <w:rPr>
                <w:sz w:val="18"/>
                <w:szCs w:val="18"/>
              </w:rPr>
              <w:t>Pulseras</w:t>
            </w:r>
            <w:proofErr w:type="spellEnd"/>
            <w:r>
              <w:rPr>
                <w:sz w:val="18"/>
                <w:szCs w:val="18"/>
              </w:rPr>
              <w:t xml:space="preserve"> de </w:t>
            </w:r>
            <w:proofErr w:type="spellStart"/>
            <w:r>
              <w:rPr>
                <w:sz w:val="18"/>
                <w:szCs w:val="18"/>
              </w:rPr>
              <w:t>Patrón</w:t>
            </w:r>
            <w:proofErr w:type="spellEnd"/>
          </w:p>
          <w:p w:rsidR="00F00B05" w:rsidRDefault="00592F85">
            <w:pPr>
              <w:spacing w:before="0" w:after="0"/>
              <w:rPr>
                <w:sz w:val="20"/>
                <w:szCs w:val="20"/>
              </w:rPr>
            </w:pPr>
            <w:r>
              <w:rPr>
                <w:sz w:val="18"/>
                <w:szCs w:val="18"/>
              </w:rPr>
              <w:t xml:space="preserve">● </w:t>
            </w:r>
            <w:r>
              <w:rPr>
                <w:b/>
                <w:sz w:val="18"/>
                <w:szCs w:val="18"/>
              </w:rPr>
              <w:t xml:space="preserve">Using mathematics and estimating: </w:t>
            </w:r>
            <w:r>
              <w:rPr>
                <w:sz w:val="18"/>
                <w:szCs w:val="18"/>
              </w:rPr>
              <w:t xml:space="preserve">The Right Fit / </w:t>
            </w:r>
            <w:proofErr w:type="spellStart"/>
            <w:r>
              <w:rPr>
                <w:sz w:val="18"/>
                <w:szCs w:val="18"/>
              </w:rPr>
              <w:t>Encájalos</w:t>
            </w:r>
            <w:proofErr w:type="spellEnd"/>
            <w:r>
              <w:rPr>
                <w:sz w:val="18"/>
                <w:szCs w:val="18"/>
              </w:rPr>
              <w:t xml:space="preserve"> </w:t>
            </w:r>
            <w:proofErr w:type="spellStart"/>
            <w:r>
              <w:rPr>
                <w:sz w:val="18"/>
                <w:szCs w:val="18"/>
              </w:rPr>
              <w:t>Perfectamente</w:t>
            </w:r>
            <w:proofErr w:type="spellEnd"/>
          </w:p>
        </w:tc>
        <w:tc>
          <w:tcPr>
            <w:tcW w:w="3505" w:type="dxa"/>
          </w:tcPr>
          <w:p w:rsidR="00F00B05" w:rsidRDefault="00592F85">
            <w:pPr>
              <w:spacing w:before="0" w:after="0"/>
              <w:rPr>
                <w:sz w:val="18"/>
                <w:szCs w:val="18"/>
              </w:rPr>
            </w:pPr>
            <w:r>
              <w:rPr>
                <w:b/>
                <w:sz w:val="18"/>
                <w:szCs w:val="18"/>
              </w:rPr>
              <w:t xml:space="preserve">Tip: </w:t>
            </w:r>
            <w:r>
              <w:rPr>
                <w:sz w:val="18"/>
                <w:szCs w:val="18"/>
              </w:rPr>
              <w:t>Count Together - Counting and recognizing numbers are some of the first early math skills children need to learn.  Encourage your child to count items during everyday routines!  For example, when cleaning up ask your child to pick up a set number of objects and count with [</w:t>
            </w:r>
            <w:proofErr w:type="spellStart"/>
            <w:r>
              <w:rPr>
                <w:sz w:val="18"/>
                <w:szCs w:val="18"/>
              </w:rPr>
              <w:t>him_her</w:t>
            </w:r>
            <w:proofErr w:type="spellEnd"/>
            <w:r>
              <w:rPr>
                <w:sz w:val="18"/>
                <w:szCs w:val="18"/>
              </w:rPr>
              <w:t xml:space="preserve">].   </w:t>
            </w:r>
          </w:p>
          <w:p w:rsidR="00F00B05" w:rsidRDefault="00F00B05">
            <w:pPr>
              <w:spacing w:before="0" w:after="0"/>
              <w:rPr>
                <w:sz w:val="18"/>
                <w:szCs w:val="18"/>
              </w:rPr>
            </w:pPr>
          </w:p>
          <w:p w:rsidR="00F00B05" w:rsidRDefault="00592F85">
            <w:pPr>
              <w:spacing w:before="0" w:after="0"/>
              <w:rPr>
                <w:sz w:val="20"/>
                <w:szCs w:val="20"/>
              </w:rPr>
            </w:pPr>
            <w:r>
              <w:rPr>
                <w:b/>
                <w:sz w:val="18"/>
                <w:szCs w:val="18"/>
              </w:rPr>
              <w:t xml:space="preserve">Extension: </w:t>
            </w:r>
            <w:r>
              <w:rPr>
                <w:sz w:val="18"/>
                <w:szCs w:val="18"/>
              </w:rPr>
              <w:t>Exploring different ways to group and compare objects helps children learn math and language skills.  Follow this link for a grouping activity: https://BLIND.org/super-sort/</w:t>
            </w:r>
          </w:p>
        </w:tc>
      </w:tr>
      <w:tr w:rsidR="00F00B05">
        <w:tc>
          <w:tcPr>
            <w:tcW w:w="2875" w:type="dxa"/>
          </w:tcPr>
          <w:p w:rsidR="00F00B05" w:rsidRDefault="00592F85">
            <w:pPr>
              <w:spacing w:before="0" w:after="0"/>
              <w:rPr>
                <w:sz w:val="20"/>
                <w:szCs w:val="20"/>
              </w:rPr>
            </w:pPr>
            <w:r>
              <w:rPr>
                <w:b/>
                <w:sz w:val="18"/>
                <w:szCs w:val="18"/>
              </w:rPr>
              <w:t>3. In-Person, “Show What You Know”</w:t>
            </w:r>
            <w:r>
              <w:rPr>
                <w:sz w:val="18"/>
                <w:szCs w:val="18"/>
              </w:rPr>
              <w:t xml:space="preserve"> Gather Data like a Scientist: Parents explored how to gather information as you interact with their child to include counting, tallies, and charts as simple forms of data in daily life.</w:t>
            </w:r>
          </w:p>
        </w:tc>
        <w:tc>
          <w:tcPr>
            <w:tcW w:w="2970" w:type="dxa"/>
          </w:tcPr>
          <w:p w:rsidR="00F00B05" w:rsidRDefault="00592F85">
            <w:pPr>
              <w:spacing w:before="0" w:after="0"/>
              <w:rPr>
                <w:sz w:val="18"/>
                <w:szCs w:val="18"/>
              </w:rPr>
            </w:pPr>
            <w:r>
              <w:rPr>
                <w:sz w:val="18"/>
                <w:szCs w:val="18"/>
              </w:rPr>
              <w:t xml:space="preserve">● </w:t>
            </w:r>
            <w:r>
              <w:rPr>
                <w:b/>
                <w:sz w:val="18"/>
                <w:szCs w:val="18"/>
              </w:rPr>
              <w:t xml:space="preserve">Structure and function: </w:t>
            </w:r>
            <w:r>
              <w:rPr>
                <w:sz w:val="18"/>
                <w:szCs w:val="18"/>
              </w:rPr>
              <w:t xml:space="preserve">Animal Hatchlings / </w:t>
            </w:r>
            <w:proofErr w:type="spellStart"/>
            <w:r>
              <w:rPr>
                <w:sz w:val="18"/>
                <w:szCs w:val="18"/>
              </w:rPr>
              <w:t>Cría</w:t>
            </w:r>
            <w:proofErr w:type="spellEnd"/>
            <w:r>
              <w:rPr>
                <w:sz w:val="18"/>
                <w:szCs w:val="18"/>
              </w:rPr>
              <w:t xml:space="preserve"> de </w:t>
            </w:r>
            <w:proofErr w:type="spellStart"/>
            <w:r>
              <w:rPr>
                <w:sz w:val="18"/>
                <w:szCs w:val="18"/>
              </w:rPr>
              <w:t>Animales</w:t>
            </w:r>
            <w:proofErr w:type="spellEnd"/>
          </w:p>
          <w:p w:rsidR="00F00B05" w:rsidRDefault="00592F85">
            <w:pPr>
              <w:spacing w:before="0" w:after="0"/>
              <w:rPr>
                <w:sz w:val="18"/>
                <w:szCs w:val="18"/>
              </w:rPr>
            </w:pPr>
            <w:r>
              <w:rPr>
                <w:sz w:val="18"/>
                <w:szCs w:val="18"/>
              </w:rPr>
              <w:t xml:space="preserve">● </w:t>
            </w:r>
            <w:r>
              <w:rPr>
                <w:b/>
                <w:sz w:val="18"/>
                <w:szCs w:val="18"/>
              </w:rPr>
              <w:t xml:space="preserve">Communicating information: </w:t>
            </w:r>
            <w:r>
              <w:rPr>
                <w:sz w:val="18"/>
                <w:szCs w:val="18"/>
              </w:rPr>
              <w:t xml:space="preserve">Starburst Graph / </w:t>
            </w:r>
            <w:proofErr w:type="spellStart"/>
            <w:r>
              <w:rPr>
                <w:sz w:val="18"/>
                <w:szCs w:val="18"/>
              </w:rPr>
              <w:t>Gráfica</w:t>
            </w:r>
            <w:proofErr w:type="spellEnd"/>
            <w:r>
              <w:rPr>
                <w:sz w:val="18"/>
                <w:szCs w:val="18"/>
              </w:rPr>
              <w:t xml:space="preserve"> de Starburst</w:t>
            </w:r>
          </w:p>
          <w:p w:rsidR="00F00B05" w:rsidRDefault="00592F85">
            <w:pPr>
              <w:spacing w:before="0" w:after="0"/>
              <w:rPr>
                <w:sz w:val="18"/>
                <w:szCs w:val="18"/>
              </w:rPr>
            </w:pPr>
            <w:r>
              <w:rPr>
                <w:sz w:val="18"/>
                <w:szCs w:val="18"/>
              </w:rPr>
              <w:t xml:space="preserve">● </w:t>
            </w:r>
            <w:r>
              <w:rPr>
                <w:b/>
                <w:sz w:val="18"/>
                <w:szCs w:val="18"/>
              </w:rPr>
              <w:t xml:space="preserve">Structure and function: </w:t>
            </w:r>
            <w:r>
              <w:rPr>
                <w:sz w:val="18"/>
                <w:szCs w:val="18"/>
              </w:rPr>
              <w:t xml:space="preserve">Test Flight / </w:t>
            </w:r>
            <w:proofErr w:type="spellStart"/>
            <w:r>
              <w:rPr>
                <w:sz w:val="18"/>
                <w:szCs w:val="18"/>
              </w:rPr>
              <w:t>Vuelo</w:t>
            </w:r>
            <w:proofErr w:type="spellEnd"/>
            <w:r>
              <w:rPr>
                <w:sz w:val="18"/>
                <w:szCs w:val="18"/>
              </w:rPr>
              <w:t xml:space="preserve"> de </w:t>
            </w:r>
            <w:proofErr w:type="spellStart"/>
            <w:r>
              <w:rPr>
                <w:sz w:val="18"/>
                <w:szCs w:val="18"/>
              </w:rPr>
              <w:t>Prueba</w:t>
            </w:r>
            <w:proofErr w:type="spellEnd"/>
          </w:p>
          <w:p w:rsidR="00F00B05" w:rsidRDefault="00592F85">
            <w:pPr>
              <w:spacing w:before="0" w:after="0"/>
              <w:rPr>
                <w:sz w:val="18"/>
                <w:szCs w:val="18"/>
              </w:rPr>
            </w:pPr>
            <w:r>
              <w:rPr>
                <w:sz w:val="18"/>
                <w:szCs w:val="18"/>
              </w:rPr>
              <w:t xml:space="preserve">● </w:t>
            </w:r>
            <w:r>
              <w:rPr>
                <w:b/>
                <w:sz w:val="18"/>
                <w:szCs w:val="18"/>
              </w:rPr>
              <w:t>Using computational thinking</w:t>
            </w:r>
            <w:r>
              <w:rPr>
                <w:sz w:val="18"/>
                <w:szCs w:val="18"/>
              </w:rPr>
              <w:t>: Dr. Vet / Dr. Vet</w:t>
            </w:r>
          </w:p>
          <w:p w:rsidR="00F00B05" w:rsidRDefault="00592F85">
            <w:pPr>
              <w:spacing w:before="0" w:after="0"/>
              <w:rPr>
                <w:sz w:val="20"/>
                <w:szCs w:val="20"/>
              </w:rPr>
            </w:pPr>
            <w:r>
              <w:rPr>
                <w:sz w:val="18"/>
                <w:szCs w:val="18"/>
              </w:rPr>
              <w:t xml:space="preserve">● </w:t>
            </w:r>
            <w:r>
              <w:rPr>
                <w:b/>
                <w:sz w:val="18"/>
                <w:szCs w:val="18"/>
              </w:rPr>
              <w:t>Analyzing an interpreting data:</w:t>
            </w:r>
            <w:r>
              <w:rPr>
                <w:sz w:val="18"/>
                <w:szCs w:val="18"/>
              </w:rPr>
              <w:t xml:space="preserve"> Catapult / </w:t>
            </w:r>
            <w:proofErr w:type="spellStart"/>
            <w:r>
              <w:rPr>
                <w:sz w:val="18"/>
                <w:szCs w:val="18"/>
              </w:rPr>
              <w:t>Catapulta</w:t>
            </w:r>
            <w:proofErr w:type="spellEnd"/>
          </w:p>
        </w:tc>
        <w:tc>
          <w:tcPr>
            <w:tcW w:w="3505" w:type="dxa"/>
          </w:tcPr>
          <w:p w:rsidR="00F00B05" w:rsidRDefault="00592F85">
            <w:pPr>
              <w:spacing w:before="0" w:after="0"/>
              <w:rPr>
                <w:sz w:val="18"/>
                <w:szCs w:val="18"/>
              </w:rPr>
            </w:pPr>
            <w:r>
              <w:rPr>
                <w:b/>
                <w:sz w:val="18"/>
                <w:szCs w:val="18"/>
              </w:rPr>
              <w:t xml:space="preserve">Tip: </w:t>
            </w:r>
            <w:r>
              <w:rPr>
                <w:sz w:val="18"/>
                <w:szCs w:val="18"/>
              </w:rPr>
              <w:t>Gather and Record Data - Collecting data is simple and easy. When you ask "How long" or "How many,” those numbers are data!  When doing a daily routine (dishes, bathing, etc.), time yourself and [</w:t>
            </w:r>
            <w:proofErr w:type="spellStart"/>
            <w:r>
              <w:rPr>
                <w:sz w:val="18"/>
                <w:szCs w:val="18"/>
              </w:rPr>
              <w:t>child_first_name</w:t>
            </w:r>
            <w:proofErr w:type="spellEnd"/>
            <w:r>
              <w:rPr>
                <w:sz w:val="18"/>
                <w:szCs w:val="18"/>
              </w:rPr>
              <w:t>] say, "Let's see how long it takes us to do this." Do this throughout the week and keep track of your data.</w:t>
            </w:r>
          </w:p>
          <w:p w:rsidR="00F00B05" w:rsidRDefault="00F00B05">
            <w:pPr>
              <w:spacing w:before="0" w:after="0"/>
              <w:rPr>
                <w:sz w:val="18"/>
                <w:szCs w:val="18"/>
              </w:rPr>
            </w:pPr>
          </w:p>
          <w:p w:rsidR="00F00B05" w:rsidRDefault="00592F85">
            <w:pPr>
              <w:spacing w:before="0" w:after="0"/>
              <w:rPr>
                <w:sz w:val="20"/>
                <w:szCs w:val="20"/>
              </w:rPr>
            </w:pPr>
            <w:r>
              <w:rPr>
                <w:b/>
                <w:sz w:val="18"/>
                <w:szCs w:val="18"/>
              </w:rPr>
              <w:t xml:space="preserve">Extension: </w:t>
            </w:r>
            <w:r>
              <w:rPr>
                <w:sz w:val="18"/>
                <w:szCs w:val="18"/>
              </w:rPr>
              <w:t xml:space="preserve">By gathering data and understanding findings, you help your child build tools for doing science. Follow this link for a fun activity: https://BLIND </w:t>
            </w:r>
            <w:r>
              <w:rPr>
                <w:sz w:val="18"/>
                <w:szCs w:val="18"/>
              </w:rPr>
              <w:tab/>
              <w:t>.org/water-and-ice/</w:t>
            </w:r>
          </w:p>
        </w:tc>
      </w:tr>
      <w:tr w:rsidR="00F00B05">
        <w:tc>
          <w:tcPr>
            <w:tcW w:w="2875" w:type="dxa"/>
          </w:tcPr>
          <w:p w:rsidR="00F00B05" w:rsidRDefault="00592F85">
            <w:pPr>
              <w:spacing w:before="0" w:after="0"/>
              <w:ind w:right="540"/>
              <w:rPr>
                <w:sz w:val="18"/>
                <w:szCs w:val="18"/>
              </w:rPr>
            </w:pPr>
            <w:r>
              <w:rPr>
                <w:b/>
                <w:sz w:val="18"/>
                <w:szCs w:val="18"/>
              </w:rPr>
              <w:t>4. In-Person, “Dream it Build it”</w:t>
            </w:r>
            <w:r>
              <w:rPr>
                <w:sz w:val="18"/>
                <w:szCs w:val="18"/>
              </w:rPr>
              <w:t xml:space="preserve"> Engineering: Parents were presented with ways to encourage tinkering and creative problem solving within playful activities and common household materials.</w:t>
            </w:r>
          </w:p>
          <w:p w:rsidR="00F00B05" w:rsidRDefault="00592F85">
            <w:pPr>
              <w:spacing w:before="0" w:after="0"/>
              <w:rPr>
                <w:sz w:val="20"/>
                <w:szCs w:val="20"/>
              </w:rPr>
            </w:pPr>
            <w:r>
              <w:rPr>
                <w:b/>
                <w:sz w:val="18"/>
                <w:szCs w:val="18"/>
              </w:rPr>
              <w:t xml:space="preserve"> </w:t>
            </w:r>
          </w:p>
        </w:tc>
        <w:tc>
          <w:tcPr>
            <w:tcW w:w="2970" w:type="dxa"/>
          </w:tcPr>
          <w:p w:rsidR="00F00B05" w:rsidRDefault="00592F85">
            <w:pPr>
              <w:spacing w:before="0" w:after="0"/>
              <w:rPr>
                <w:sz w:val="18"/>
                <w:szCs w:val="18"/>
              </w:rPr>
            </w:pPr>
            <w:r>
              <w:rPr>
                <w:sz w:val="18"/>
                <w:szCs w:val="18"/>
              </w:rPr>
              <w:t xml:space="preserve">● </w:t>
            </w:r>
            <w:r>
              <w:rPr>
                <w:b/>
                <w:sz w:val="18"/>
                <w:szCs w:val="18"/>
              </w:rPr>
              <w:t>Engineering process:</w:t>
            </w:r>
            <w:r>
              <w:rPr>
                <w:sz w:val="18"/>
                <w:szCs w:val="18"/>
              </w:rPr>
              <w:t xml:space="preserve"> Bridge Builders / </w:t>
            </w:r>
            <w:proofErr w:type="spellStart"/>
            <w:r>
              <w:rPr>
                <w:sz w:val="18"/>
                <w:szCs w:val="18"/>
              </w:rPr>
              <w:t>Constructores</w:t>
            </w:r>
            <w:proofErr w:type="spellEnd"/>
            <w:r>
              <w:rPr>
                <w:sz w:val="18"/>
                <w:szCs w:val="18"/>
              </w:rPr>
              <w:t xml:space="preserve"> de Puentes</w:t>
            </w:r>
          </w:p>
          <w:p w:rsidR="00F00B05" w:rsidRDefault="00592F85">
            <w:pPr>
              <w:spacing w:before="0" w:after="0"/>
              <w:rPr>
                <w:sz w:val="18"/>
                <w:szCs w:val="18"/>
              </w:rPr>
            </w:pPr>
            <w:r>
              <w:rPr>
                <w:sz w:val="18"/>
                <w:szCs w:val="18"/>
              </w:rPr>
              <w:t xml:space="preserve">● </w:t>
            </w:r>
            <w:r>
              <w:rPr>
                <w:b/>
                <w:sz w:val="18"/>
                <w:szCs w:val="18"/>
              </w:rPr>
              <w:t>Engineering design/creativity:</w:t>
            </w:r>
            <w:r>
              <w:rPr>
                <w:sz w:val="18"/>
                <w:szCs w:val="18"/>
              </w:rPr>
              <w:t xml:space="preserve"> Invent A Tool / </w:t>
            </w:r>
            <w:proofErr w:type="spellStart"/>
            <w:r>
              <w:rPr>
                <w:sz w:val="18"/>
                <w:szCs w:val="18"/>
              </w:rPr>
              <w:t>Inventa</w:t>
            </w:r>
            <w:proofErr w:type="spellEnd"/>
            <w:r>
              <w:rPr>
                <w:sz w:val="18"/>
                <w:szCs w:val="18"/>
              </w:rPr>
              <w:t xml:space="preserve"> una </w:t>
            </w:r>
            <w:proofErr w:type="spellStart"/>
            <w:r>
              <w:rPr>
                <w:sz w:val="18"/>
                <w:szCs w:val="18"/>
              </w:rPr>
              <w:t>Herramienta</w:t>
            </w:r>
            <w:proofErr w:type="spellEnd"/>
          </w:p>
          <w:p w:rsidR="00F00B05" w:rsidRDefault="00592F85">
            <w:pPr>
              <w:spacing w:before="0" w:after="0"/>
              <w:rPr>
                <w:sz w:val="18"/>
                <w:szCs w:val="18"/>
              </w:rPr>
            </w:pPr>
            <w:r>
              <w:rPr>
                <w:sz w:val="18"/>
                <w:szCs w:val="18"/>
              </w:rPr>
              <w:t xml:space="preserve">● </w:t>
            </w:r>
            <w:r>
              <w:rPr>
                <w:b/>
                <w:sz w:val="18"/>
                <w:szCs w:val="18"/>
              </w:rPr>
              <w:t xml:space="preserve">Engineering design/tinkering: </w:t>
            </w:r>
            <w:r>
              <w:rPr>
                <w:sz w:val="18"/>
                <w:szCs w:val="18"/>
              </w:rPr>
              <w:t xml:space="preserve">Hoop Gliders / </w:t>
            </w:r>
            <w:proofErr w:type="spellStart"/>
            <w:r>
              <w:rPr>
                <w:sz w:val="18"/>
                <w:szCs w:val="18"/>
              </w:rPr>
              <w:t>Aros</w:t>
            </w:r>
            <w:proofErr w:type="spellEnd"/>
            <w:r>
              <w:rPr>
                <w:sz w:val="18"/>
                <w:szCs w:val="18"/>
              </w:rPr>
              <w:t xml:space="preserve"> </w:t>
            </w:r>
            <w:proofErr w:type="spellStart"/>
            <w:r>
              <w:rPr>
                <w:sz w:val="18"/>
                <w:szCs w:val="18"/>
              </w:rPr>
              <w:t>Voladores</w:t>
            </w:r>
            <w:proofErr w:type="spellEnd"/>
          </w:p>
          <w:p w:rsidR="00F00B05" w:rsidRDefault="00592F85">
            <w:pPr>
              <w:spacing w:before="0" w:after="0"/>
              <w:rPr>
                <w:sz w:val="18"/>
                <w:szCs w:val="18"/>
              </w:rPr>
            </w:pPr>
            <w:r>
              <w:rPr>
                <w:sz w:val="18"/>
                <w:szCs w:val="18"/>
              </w:rPr>
              <w:t xml:space="preserve">● </w:t>
            </w:r>
            <w:r>
              <w:rPr>
                <w:b/>
                <w:sz w:val="18"/>
                <w:szCs w:val="18"/>
              </w:rPr>
              <w:t>Designing Solutions</w:t>
            </w:r>
            <w:r>
              <w:rPr>
                <w:sz w:val="18"/>
                <w:szCs w:val="18"/>
              </w:rPr>
              <w:t xml:space="preserve"> Material Mix-Up / </w:t>
            </w:r>
            <w:proofErr w:type="spellStart"/>
            <w:r>
              <w:rPr>
                <w:sz w:val="18"/>
                <w:szCs w:val="18"/>
              </w:rPr>
              <w:t>Mezcla</w:t>
            </w:r>
            <w:proofErr w:type="spellEnd"/>
            <w:r>
              <w:rPr>
                <w:sz w:val="18"/>
                <w:szCs w:val="18"/>
              </w:rPr>
              <w:t xml:space="preserve"> de </w:t>
            </w:r>
            <w:proofErr w:type="spellStart"/>
            <w:r>
              <w:rPr>
                <w:sz w:val="18"/>
                <w:szCs w:val="18"/>
              </w:rPr>
              <w:t>materiales</w:t>
            </w:r>
            <w:proofErr w:type="spellEnd"/>
          </w:p>
          <w:p w:rsidR="00F00B05" w:rsidRDefault="00592F85">
            <w:pPr>
              <w:spacing w:before="0" w:after="0"/>
              <w:rPr>
                <w:sz w:val="20"/>
                <w:szCs w:val="20"/>
              </w:rPr>
            </w:pPr>
            <w:r>
              <w:rPr>
                <w:sz w:val="18"/>
                <w:szCs w:val="18"/>
              </w:rPr>
              <w:t xml:space="preserve">● </w:t>
            </w:r>
            <w:r>
              <w:rPr>
                <w:b/>
                <w:sz w:val="18"/>
                <w:szCs w:val="18"/>
              </w:rPr>
              <w:t>Designing Solutions</w:t>
            </w:r>
            <w:r>
              <w:rPr>
                <w:sz w:val="18"/>
                <w:szCs w:val="18"/>
              </w:rPr>
              <w:t xml:space="preserve">: Lego Dog House / Casa de Legos para </w:t>
            </w:r>
            <w:proofErr w:type="spellStart"/>
            <w:r>
              <w:rPr>
                <w:sz w:val="18"/>
                <w:szCs w:val="18"/>
              </w:rPr>
              <w:t>perros</w:t>
            </w:r>
            <w:proofErr w:type="spellEnd"/>
          </w:p>
        </w:tc>
        <w:tc>
          <w:tcPr>
            <w:tcW w:w="3505" w:type="dxa"/>
          </w:tcPr>
          <w:p w:rsidR="00F00B05" w:rsidRDefault="00592F85">
            <w:pPr>
              <w:spacing w:before="0" w:after="0"/>
              <w:rPr>
                <w:sz w:val="18"/>
                <w:szCs w:val="18"/>
              </w:rPr>
            </w:pPr>
            <w:r>
              <w:rPr>
                <w:b/>
                <w:sz w:val="18"/>
                <w:szCs w:val="18"/>
              </w:rPr>
              <w:t xml:space="preserve">Tip: </w:t>
            </w:r>
            <w:r>
              <w:rPr>
                <w:sz w:val="18"/>
                <w:szCs w:val="18"/>
              </w:rPr>
              <w:t>Take on a Challenge - Encouraging [</w:t>
            </w:r>
            <w:proofErr w:type="spellStart"/>
            <w:r>
              <w:rPr>
                <w:sz w:val="18"/>
                <w:szCs w:val="18"/>
              </w:rPr>
              <w:t>child_first_name</w:t>
            </w:r>
            <w:proofErr w:type="spellEnd"/>
            <w:r>
              <w:rPr>
                <w:sz w:val="18"/>
                <w:szCs w:val="18"/>
              </w:rPr>
              <w:t>] to look for many ways to solve problems helps [</w:t>
            </w:r>
            <w:proofErr w:type="spellStart"/>
            <w:r>
              <w:rPr>
                <w:sz w:val="18"/>
                <w:szCs w:val="18"/>
              </w:rPr>
              <w:t>him_her</w:t>
            </w:r>
            <w:proofErr w:type="spellEnd"/>
            <w:r>
              <w:rPr>
                <w:sz w:val="18"/>
                <w:szCs w:val="18"/>
              </w:rPr>
              <w:t>] think like an engineer.  Design a solution to a problem at your house, ask "How can we fix this broken object?" or "How can we better organize these materials?"</w:t>
            </w:r>
          </w:p>
          <w:p w:rsidR="00F00B05" w:rsidRDefault="00F00B05">
            <w:pPr>
              <w:spacing w:before="0" w:after="0"/>
              <w:rPr>
                <w:sz w:val="18"/>
                <w:szCs w:val="18"/>
              </w:rPr>
            </w:pPr>
          </w:p>
          <w:p w:rsidR="00F00B05" w:rsidRDefault="00592F85">
            <w:pPr>
              <w:spacing w:before="0" w:after="0"/>
              <w:rPr>
                <w:sz w:val="20"/>
                <w:szCs w:val="20"/>
              </w:rPr>
            </w:pPr>
            <w:r>
              <w:rPr>
                <w:b/>
                <w:sz w:val="18"/>
                <w:szCs w:val="18"/>
              </w:rPr>
              <w:t xml:space="preserve">Extension: </w:t>
            </w:r>
            <w:r>
              <w:rPr>
                <w:sz w:val="18"/>
                <w:szCs w:val="18"/>
              </w:rPr>
              <w:t>Challenge your child to think of ways to build a bridge strong enough to hold toy animals.  Follow this link for a fun building activity: https://BLIND     .org/build-a-bridge/</w:t>
            </w:r>
            <w:r>
              <w:rPr>
                <w:b/>
                <w:sz w:val="18"/>
                <w:szCs w:val="18"/>
              </w:rPr>
              <w:t xml:space="preserve"> </w:t>
            </w:r>
          </w:p>
        </w:tc>
      </w:tr>
    </w:tbl>
    <w:p w:rsidR="00F00B05" w:rsidRPr="006B0ECC" w:rsidRDefault="006B0ECC">
      <w:pPr>
        <w:spacing w:before="0" w:after="0"/>
        <w:rPr>
          <w:sz w:val="20"/>
          <w:szCs w:val="20"/>
        </w:rPr>
      </w:pPr>
      <w:r w:rsidRPr="006B0ECC">
        <w:rPr>
          <w:i/>
          <w:sz w:val="20"/>
          <w:szCs w:val="20"/>
        </w:rPr>
        <w:t>Note</w:t>
      </w:r>
      <w:r w:rsidRPr="006B0ECC">
        <w:rPr>
          <w:sz w:val="20"/>
          <w:szCs w:val="20"/>
        </w:rPr>
        <w:t xml:space="preserve">. The TT STEM units are available to utilize here: </w:t>
      </w:r>
      <w:hyperlink r:id="rId8" w:history="1">
        <w:r w:rsidRPr="006B0ECC">
          <w:rPr>
            <w:rStyle w:val="Hyperlink"/>
            <w:sz w:val="20"/>
            <w:szCs w:val="20"/>
          </w:rPr>
          <w:t>https://public.cliengage.org/tools/quality/family-engagement-resources/hosting-family-events-to-support-childrens-development/</w:t>
        </w:r>
      </w:hyperlink>
      <w:r w:rsidRPr="006B0ECC">
        <w:rPr>
          <w:sz w:val="20"/>
          <w:szCs w:val="20"/>
        </w:rPr>
        <w:t xml:space="preserve"> </w:t>
      </w:r>
    </w:p>
    <w:p w:rsidR="00F00B05" w:rsidRDefault="00592F85">
      <w:pPr>
        <w:spacing w:before="0" w:after="0"/>
        <w:rPr>
          <w:b/>
          <w:sz w:val="20"/>
          <w:szCs w:val="20"/>
        </w:rPr>
      </w:pPr>
      <w:r>
        <w:br w:type="page"/>
      </w:r>
    </w:p>
    <w:p w:rsidR="00F00B05" w:rsidRDefault="00592F85">
      <w:pPr>
        <w:spacing w:before="0" w:after="0"/>
        <w:rPr>
          <w:b/>
          <w:sz w:val="20"/>
          <w:szCs w:val="20"/>
        </w:rPr>
      </w:pPr>
      <w:r>
        <w:rPr>
          <w:b/>
          <w:sz w:val="20"/>
          <w:szCs w:val="20"/>
        </w:rPr>
        <w:lastRenderedPageBreak/>
        <w:t>Table SM</w:t>
      </w:r>
      <w:r w:rsidR="0038656C">
        <w:rPr>
          <w:b/>
          <w:sz w:val="20"/>
          <w:szCs w:val="20"/>
        </w:rPr>
        <w:t>2</w:t>
      </w:r>
    </w:p>
    <w:p w:rsidR="00F00B05" w:rsidRDefault="00592F85">
      <w:pPr>
        <w:spacing w:before="0" w:after="0"/>
        <w:rPr>
          <w:b/>
          <w:i/>
          <w:sz w:val="20"/>
          <w:szCs w:val="20"/>
        </w:rPr>
      </w:pPr>
      <w:bookmarkStart w:id="1" w:name="_heading=h.1fob9te" w:colFirst="0" w:colLast="0"/>
      <w:bookmarkEnd w:id="1"/>
      <w:r>
        <w:rPr>
          <w:i/>
          <w:sz w:val="20"/>
          <w:szCs w:val="20"/>
        </w:rPr>
        <w:t xml:space="preserve">Method Description: Sample Text Messages and Communication Structure for One </w:t>
      </w:r>
      <w:proofErr w:type="spellStart"/>
      <w:r>
        <w:rPr>
          <w:i/>
          <w:sz w:val="20"/>
          <w:szCs w:val="20"/>
        </w:rPr>
        <w:t>FunShop</w:t>
      </w:r>
      <w:proofErr w:type="spellEnd"/>
      <w:r>
        <w:rPr>
          <w:i/>
          <w:sz w:val="20"/>
          <w:szCs w:val="20"/>
        </w:rPr>
        <w:t xml:space="preserve"> Theme </w:t>
      </w:r>
    </w:p>
    <w:tbl>
      <w:tblPr>
        <w:tblStyle w:val="a1"/>
        <w:tblW w:w="9060" w:type="dxa"/>
        <w:tblBorders>
          <w:top w:val="single" w:sz="4" w:space="0" w:color="000000"/>
          <w:bottom w:val="single" w:sz="4" w:space="0" w:color="000000"/>
        </w:tblBorders>
        <w:tblLayout w:type="fixed"/>
        <w:tblLook w:val="0600" w:firstRow="0" w:lastRow="0" w:firstColumn="0" w:lastColumn="0" w:noHBand="1" w:noVBand="1"/>
      </w:tblPr>
      <w:tblGrid>
        <w:gridCol w:w="2295"/>
        <w:gridCol w:w="1905"/>
        <w:gridCol w:w="4860"/>
      </w:tblGrid>
      <w:tr w:rsidR="00F00B05">
        <w:tc>
          <w:tcPr>
            <w:tcW w:w="2295" w:type="dxa"/>
            <w:tcBorders>
              <w:top w:val="single" w:sz="4" w:space="0" w:color="000000"/>
              <w:bottom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rPr>
                <w:b/>
                <w:sz w:val="20"/>
                <w:szCs w:val="20"/>
              </w:rPr>
            </w:pPr>
            <w:r>
              <w:rPr>
                <w:b/>
                <w:sz w:val="20"/>
                <w:szCs w:val="20"/>
              </w:rPr>
              <w:t xml:space="preserve">Timing relative to </w:t>
            </w:r>
            <w:proofErr w:type="spellStart"/>
            <w:r>
              <w:rPr>
                <w:b/>
                <w:sz w:val="20"/>
                <w:szCs w:val="20"/>
              </w:rPr>
              <w:t>funshop</w:t>
            </w:r>
            <w:proofErr w:type="spellEnd"/>
          </w:p>
        </w:tc>
        <w:tc>
          <w:tcPr>
            <w:tcW w:w="1905" w:type="dxa"/>
            <w:tcBorders>
              <w:top w:val="single" w:sz="4" w:space="0" w:color="000000"/>
              <w:bottom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rPr>
                <w:b/>
                <w:sz w:val="20"/>
                <w:szCs w:val="20"/>
              </w:rPr>
            </w:pPr>
            <w:r>
              <w:rPr>
                <w:b/>
                <w:sz w:val="20"/>
                <w:szCs w:val="20"/>
              </w:rPr>
              <w:t>Communication Type</w:t>
            </w:r>
          </w:p>
        </w:tc>
        <w:tc>
          <w:tcPr>
            <w:tcW w:w="4860" w:type="dxa"/>
            <w:tcBorders>
              <w:top w:val="single" w:sz="4" w:space="0" w:color="000000"/>
              <w:bottom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rPr>
                <w:b/>
                <w:sz w:val="20"/>
                <w:szCs w:val="20"/>
              </w:rPr>
            </w:pPr>
            <w:r>
              <w:rPr>
                <w:b/>
                <w:sz w:val="20"/>
                <w:szCs w:val="20"/>
              </w:rPr>
              <w:t xml:space="preserve">Contents </w:t>
            </w:r>
          </w:p>
        </w:tc>
      </w:tr>
      <w:tr w:rsidR="00F00B05">
        <w:tc>
          <w:tcPr>
            <w:tcW w:w="2295" w:type="dxa"/>
            <w:tcBorders>
              <w:top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10 days prior to </w:t>
            </w:r>
            <w:proofErr w:type="spellStart"/>
            <w:r>
              <w:rPr>
                <w:sz w:val="20"/>
                <w:szCs w:val="20"/>
              </w:rPr>
              <w:t>funshop</w:t>
            </w:r>
            <w:proofErr w:type="spellEnd"/>
          </w:p>
        </w:tc>
        <w:tc>
          <w:tcPr>
            <w:tcW w:w="1905" w:type="dxa"/>
            <w:tcBorders>
              <w:top w:val="single" w:sz="4" w:space="0" w:color="000000"/>
            </w:tcBorders>
            <w:shd w:val="clear" w:color="auto" w:fill="auto"/>
            <w:tcMar>
              <w:top w:w="100" w:type="dxa"/>
              <w:left w:w="100" w:type="dxa"/>
              <w:bottom w:w="100" w:type="dxa"/>
              <w:right w:w="100" w:type="dxa"/>
            </w:tcMar>
          </w:tcPr>
          <w:p w:rsidR="00F00B05" w:rsidRDefault="00592F85">
            <w:pPr>
              <w:spacing w:before="0" w:after="0"/>
              <w:rPr>
                <w:sz w:val="20"/>
                <w:szCs w:val="20"/>
              </w:rPr>
            </w:pPr>
            <w:r>
              <w:rPr>
                <w:sz w:val="20"/>
                <w:szCs w:val="20"/>
              </w:rPr>
              <w:t xml:space="preserve">Invitation to </w:t>
            </w:r>
            <w:proofErr w:type="spellStart"/>
            <w:r>
              <w:rPr>
                <w:sz w:val="20"/>
                <w:szCs w:val="20"/>
              </w:rPr>
              <w:t>funshop</w:t>
            </w:r>
            <w:proofErr w:type="spellEnd"/>
            <w:r>
              <w:rPr>
                <w:sz w:val="20"/>
                <w:szCs w:val="20"/>
              </w:rPr>
              <w:t xml:space="preserve"> event</w:t>
            </w:r>
          </w:p>
        </w:tc>
        <w:tc>
          <w:tcPr>
            <w:tcW w:w="4860" w:type="dxa"/>
            <w:tcBorders>
              <w:top w:val="single" w:sz="4" w:space="0" w:color="000000"/>
            </w:tcBorders>
            <w:shd w:val="clear" w:color="auto" w:fill="auto"/>
            <w:tcMar>
              <w:top w:w="100" w:type="dxa"/>
              <w:left w:w="100" w:type="dxa"/>
              <w:bottom w:w="100" w:type="dxa"/>
              <w:right w:w="100" w:type="dxa"/>
            </w:tcMar>
          </w:tcPr>
          <w:p w:rsidR="00F00B05" w:rsidRDefault="00592F85">
            <w:pPr>
              <w:spacing w:before="0" w:after="0"/>
              <w:rPr>
                <w:sz w:val="20"/>
                <w:szCs w:val="20"/>
              </w:rPr>
            </w:pPr>
            <w:r>
              <w:rPr>
                <w:sz w:val="20"/>
                <w:szCs w:val="20"/>
              </w:rPr>
              <w:t xml:space="preserve">Invite to session with event location details. Included brief synopsis of the </w:t>
            </w:r>
            <w:proofErr w:type="spellStart"/>
            <w:r>
              <w:rPr>
                <w:sz w:val="20"/>
                <w:szCs w:val="20"/>
              </w:rPr>
              <w:t>funshop</w:t>
            </w:r>
            <w:proofErr w:type="spellEnd"/>
            <w:r>
              <w:rPr>
                <w:sz w:val="20"/>
                <w:szCs w:val="20"/>
              </w:rPr>
              <w:t xml:space="preserve"> theme</w:t>
            </w:r>
          </w:p>
          <w:p w:rsidR="00F00B05" w:rsidRDefault="00592F85">
            <w:pPr>
              <w:widowControl w:val="0"/>
              <w:spacing w:before="0" w:after="0"/>
              <w:rPr>
                <w:sz w:val="20"/>
                <w:szCs w:val="20"/>
              </w:rPr>
            </w:pPr>
            <w:bookmarkStart w:id="2" w:name="_heading=h.3znysh7" w:colFirst="0" w:colLast="0"/>
            <w:bookmarkEnd w:id="2"/>
            <w:r>
              <w:rPr>
                <w:sz w:val="20"/>
                <w:szCs w:val="20"/>
              </w:rPr>
              <w:t>“Join the Children's Museum [Blind] for a Fun*Shop called "What's the Big Idea?" to discover ways to unlock your child's curiosity about the world on…”</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9 days prior to </w:t>
            </w:r>
            <w:proofErr w:type="spellStart"/>
            <w:r>
              <w:rPr>
                <w:sz w:val="20"/>
                <w:szCs w:val="20"/>
              </w:rPr>
              <w:t>funshop</w:t>
            </w:r>
            <w:proofErr w:type="spellEnd"/>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Material pick-up</w:t>
            </w:r>
          </w:p>
        </w:tc>
        <w:tc>
          <w:tcPr>
            <w:tcW w:w="4860" w:type="dxa"/>
            <w:shd w:val="clear" w:color="auto" w:fill="auto"/>
            <w:tcMar>
              <w:top w:w="100" w:type="dxa"/>
              <w:left w:w="100" w:type="dxa"/>
              <w:bottom w:w="100" w:type="dxa"/>
              <w:right w:w="100" w:type="dxa"/>
            </w:tcMar>
          </w:tcPr>
          <w:p w:rsidR="00F00B05" w:rsidRDefault="00592F85">
            <w:pPr>
              <w:spacing w:before="0" w:after="0"/>
              <w:rPr>
                <w:b/>
                <w:sz w:val="20"/>
                <w:szCs w:val="20"/>
              </w:rPr>
            </w:pPr>
            <w:r>
              <w:rPr>
                <w:sz w:val="20"/>
                <w:szCs w:val="20"/>
              </w:rPr>
              <w:t xml:space="preserve">A reminder to pick-up materials for the </w:t>
            </w:r>
            <w:proofErr w:type="spellStart"/>
            <w:r>
              <w:rPr>
                <w:sz w:val="20"/>
                <w:szCs w:val="20"/>
              </w:rPr>
              <w:t>funshop</w:t>
            </w:r>
            <w:proofErr w:type="spellEnd"/>
            <w:r>
              <w:rPr>
                <w:sz w:val="20"/>
                <w:szCs w:val="20"/>
              </w:rPr>
              <w:t xml:space="preserve"> from their child’s teacher, if a virtual session.</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4 days and 1 day prior to </w:t>
            </w:r>
            <w:proofErr w:type="spellStart"/>
            <w:r>
              <w:rPr>
                <w:sz w:val="20"/>
                <w:szCs w:val="20"/>
              </w:rPr>
              <w:t>funshop</w:t>
            </w:r>
            <w:proofErr w:type="spellEnd"/>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proofErr w:type="spellStart"/>
            <w:r>
              <w:rPr>
                <w:sz w:val="20"/>
                <w:szCs w:val="20"/>
              </w:rPr>
              <w:t>Funshop</w:t>
            </w:r>
            <w:proofErr w:type="spellEnd"/>
            <w:r>
              <w:rPr>
                <w:sz w:val="20"/>
                <w:szCs w:val="20"/>
              </w:rPr>
              <w:t xml:space="preserve"> event reminders </w:t>
            </w:r>
          </w:p>
        </w:tc>
        <w:tc>
          <w:tcPr>
            <w:tcW w:w="4860" w:type="dxa"/>
            <w:shd w:val="clear" w:color="auto" w:fill="auto"/>
            <w:tcMar>
              <w:top w:w="100" w:type="dxa"/>
              <w:left w:w="100" w:type="dxa"/>
              <w:bottom w:w="100" w:type="dxa"/>
              <w:right w:w="100" w:type="dxa"/>
            </w:tcMar>
          </w:tcPr>
          <w:p w:rsidR="00F00B05" w:rsidRDefault="00592F85">
            <w:pPr>
              <w:spacing w:before="0" w:after="0"/>
              <w:rPr>
                <w:b/>
                <w:sz w:val="20"/>
                <w:szCs w:val="20"/>
              </w:rPr>
            </w:pPr>
            <w:r>
              <w:rPr>
                <w:sz w:val="20"/>
                <w:szCs w:val="20"/>
              </w:rPr>
              <w:t xml:space="preserve">Friendly reminder that it is a </w:t>
            </w:r>
            <w:proofErr w:type="spellStart"/>
            <w:r>
              <w:rPr>
                <w:sz w:val="20"/>
                <w:szCs w:val="20"/>
              </w:rPr>
              <w:t>funshop</w:t>
            </w:r>
            <w:proofErr w:type="spellEnd"/>
            <w:r>
              <w:rPr>
                <w:sz w:val="20"/>
                <w:szCs w:val="20"/>
              </w:rPr>
              <w:t xml:space="preserve"> week. Second reminder that </w:t>
            </w:r>
            <w:proofErr w:type="spellStart"/>
            <w:r>
              <w:rPr>
                <w:sz w:val="20"/>
                <w:szCs w:val="20"/>
              </w:rPr>
              <w:t>funshop</w:t>
            </w:r>
            <w:proofErr w:type="spellEnd"/>
            <w:r>
              <w:rPr>
                <w:sz w:val="20"/>
                <w:szCs w:val="20"/>
              </w:rPr>
              <w:t xml:space="preserve"> is tomorrow with zoom link (virtual).</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proofErr w:type="spellStart"/>
            <w:r>
              <w:rPr>
                <w:sz w:val="20"/>
                <w:szCs w:val="20"/>
              </w:rPr>
              <w:t>Funshop</w:t>
            </w:r>
            <w:proofErr w:type="spellEnd"/>
            <w:r>
              <w:rPr>
                <w:sz w:val="20"/>
                <w:szCs w:val="20"/>
              </w:rPr>
              <w:t xml:space="preserve"> Day!</w:t>
            </w:r>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Printed stickers on students</w:t>
            </w: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Each student was wearing a sticker at pick-up notifying parents of </w:t>
            </w:r>
            <w:proofErr w:type="spellStart"/>
            <w:r>
              <w:rPr>
                <w:sz w:val="20"/>
                <w:szCs w:val="20"/>
              </w:rPr>
              <w:t>funshop</w:t>
            </w:r>
            <w:proofErr w:type="spellEnd"/>
            <w:r>
              <w:rPr>
                <w:sz w:val="20"/>
                <w:szCs w:val="20"/>
              </w:rPr>
              <w:t xml:space="preserve"> event </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1 day after </w:t>
            </w:r>
            <w:proofErr w:type="spellStart"/>
            <w:r>
              <w:rPr>
                <w:sz w:val="20"/>
                <w:szCs w:val="20"/>
              </w:rPr>
              <w:t>funshop</w:t>
            </w:r>
            <w:proofErr w:type="spellEnd"/>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Parent strategy tip </w:t>
            </w: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A tip aligned to the </w:t>
            </w:r>
            <w:proofErr w:type="spellStart"/>
            <w:r>
              <w:rPr>
                <w:sz w:val="20"/>
                <w:szCs w:val="20"/>
              </w:rPr>
              <w:t>funshop</w:t>
            </w:r>
            <w:proofErr w:type="spellEnd"/>
            <w:r>
              <w:rPr>
                <w:sz w:val="20"/>
                <w:szCs w:val="20"/>
              </w:rPr>
              <w:t xml:space="preserve"> theme goal and personalized with child’s name:</w:t>
            </w:r>
          </w:p>
          <w:p w:rsidR="00F00B05" w:rsidRDefault="00592F85">
            <w:pPr>
              <w:widowControl w:val="0"/>
              <w:spacing w:before="0" w:after="0"/>
              <w:rPr>
                <w:sz w:val="20"/>
                <w:szCs w:val="20"/>
              </w:rPr>
            </w:pPr>
            <w:r>
              <w:rPr>
                <w:sz w:val="20"/>
                <w:szCs w:val="20"/>
              </w:rPr>
              <w:t>“Teach Big Words - Help [</w:t>
            </w:r>
            <w:proofErr w:type="spellStart"/>
            <w:r>
              <w:rPr>
                <w:sz w:val="20"/>
                <w:szCs w:val="20"/>
              </w:rPr>
              <w:t>child_first_name</w:t>
            </w:r>
            <w:proofErr w:type="spellEnd"/>
            <w:r>
              <w:rPr>
                <w:sz w:val="20"/>
                <w:szCs w:val="20"/>
              </w:rPr>
              <w:t>] get ready for Kinder by teaching big words with simple explanations. For example, say, “When we cook, we use cooking equipment.”</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3 days and 7 days after </w:t>
            </w:r>
            <w:proofErr w:type="spellStart"/>
            <w:r>
              <w:rPr>
                <w:sz w:val="20"/>
                <w:szCs w:val="20"/>
              </w:rPr>
              <w:t>funshop</w:t>
            </w:r>
            <w:proofErr w:type="spellEnd"/>
            <w:r>
              <w:rPr>
                <w:sz w:val="20"/>
                <w:szCs w:val="20"/>
              </w:rPr>
              <w:t xml:space="preserve"> </w:t>
            </w:r>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Family extension activity </w:t>
            </w:r>
          </w:p>
          <w:p w:rsidR="00F00B05" w:rsidRDefault="00F00B05">
            <w:pPr>
              <w:widowControl w:val="0"/>
              <w:spacing w:before="0" w:after="0"/>
              <w:rPr>
                <w:sz w:val="20"/>
                <w:szCs w:val="20"/>
              </w:rPr>
            </w:pP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A link to Family Activity Collection content that is aligned to the </w:t>
            </w:r>
            <w:proofErr w:type="spellStart"/>
            <w:r>
              <w:rPr>
                <w:sz w:val="20"/>
                <w:szCs w:val="20"/>
              </w:rPr>
              <w:t>funshop</w:t>
            </w:r>
            <w:proofErr w:type="spellEnd"/>
            <w:r>
              <w:rPr>
                <w:sz w:val="20"/>
                <w:szCs w:val="20"/>
              </w:rPr>
              <w:t xml:space="preserve"> theme</w:t>
            </w:r>
          </w:p>
          <w:p w:rsidR="00F00B05" w:rsidRDefault="00592F85">
            <w:pPr>
              <w:widowControl w:val="0"/>
              <w:spacing w:before="0" w:after="0"/>
              <w:rPr>
                <w:sz w:val="20"/>
                <w:szCs w:val="20"/>
              </w:rPr>
            </w:pPr>
            <w:r>
              <w:rPr>
                <w:sz w:val="20"/>
                <w:szCs w:val="20"/>
              </w:rPr>
              <w:t xml:space="preserve">“Using big words can help build your child's vocabulary. Follow this link for a fun activity: </w:t>
            </w:r>
            <w:hyperlink r:id="rId9">
              <w:r>
                <w:rPr>
                  <w:color w:val="1155CC"/>
                  <w:sz w:val="20"/>
                  <w:szCs w:val="20"/>
                  <w:u w:val="single"/>
                </w:rPr>
                <w:t>https://cliengagefamily.org/sensory-popcorn/</w:t>
              </w:r>
            </w:hyperlink>
            <w:r>
              <w:rPr>
                <w:sz w:val="20"/>
                <w:szCs w:val="20"/>
              </w:rPr>
              <w:t xml:space="preserve">” </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10 days after </w:t>
            </w:r>
            <w:proofErr w:type="spellStart"/>
            <w:r>
              <w:rPr>
                <w:sz w:val="20"/>
                <w:szCs w:val="20"/>
              </w:rPr>
              <w:t>funshop</w:t>
            </w:r>
            <w:proofErr w:type="spellEnd"/>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Parent request</w:t>
            </w: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Request for reply and/or send photo of family learning experience </w:t>
            </w:r>
          </w:p>
          <w:p w:rsidR="00F00B05" w:rsidRDefault="00592F85">
            <w:pPr>
              <w:widowControl w:val="0"/>
              <w:spacing w:before="0" w:after="0"/>
              <w:rPr>
                <w:sz w:val="20"/>
                <w:szCs w:val="20"/>
              </w:rPr>
            </w:pPr>
            <w:r>
              <w:rPr>
                <w:sz w:val="20"/>
                <w:szCs w:val="20"/>
              </w:rPr>
              <w:t>“Tell us about an activity you did with [</w:t>
            </w:r>
            <w:proofErr w:type="spellStart"/>
            <w:r>
              <w:rPr>
                <w:sz w:val="20"/>
                <w:szCs w:val="20"/>
              </w:rPr>
              <w:t>child_first_name</w:t>
            </w:r>
            <w:proofErr w:type="spellEnd"/>
            <w:r>
              <w:rPr>
                <w:sz w:val="20"/>
                <w:szCs w:val="20"/>
              </w:rPr>
              <w:t>] this week to support [</w:t>
            </w:r>
            <w:proofErr w:type="spellStart"/>
            <w:r>
              <w:rPr>
                <w:sz w:val="20"/>
                <w:szCs w:val="20"/>
              </w:rPr>
              <w:t>his_her</w:t>
            </w:r>
            <w:proofErr w:type="spellEnd"/>
            <w:r>
              <w:rPr>
                <w:sz w:val="20"/>
                <w:szCs w:val="20"/>
              </w:rPr>
              <w:t>] learning. Include a photo if you like.”</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11 days after </w:t>
            </w:r>
            <w:proofErr w:type="spellStart"/>
            <w:r>
              <w:rPr>
                <w:sz w:val="20"/>
                <w:szCs w:val="20"/>
              </w:rPr>
              <w:t>funshop</w:t>
            </w:r>
            <w:proofErr w:type="spellEnd"/>
            <w:r>
              <w:rPr>
                <w:sz w:val="20"/>
                <w:szCs w:val="20"/>
              </w:rPr>
              <w:t xml:space="preserve"> </w:t>
            </w:r>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Museum reminder </w:t>
            </w: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Invitation to visit Children’s Museum Houston with update on special activities on the museum’s schedule </w:t>
            </w:r>
          </w:p>
          <w:p w:rsidR="00F00B05" w:rsidRDefault="00592F85">
            <w:pPr>
              <w:widowControl w:val="0"/>
              <w:spacing w:before="0" w:after="0"/>
              <w:rPr>
                <w:sz w:val="20"/>
                <w:szCs w:val="20"/>
              </w:rPr>
            </w:pPr>
            <w:r>
              <w:rPr>
                <w:sz w:val="20"/>
                <w:szCs w:val="20"/>
              </w:rPr>
              <w:t>“Plan a Museum Visit: Use your family pass to the Children’s Museum Houston. The museum offers great indoor and outdoor learning activities.”</w:t>
            </w:r>
          </w:p>
        </w:tc>
      </w:tr>
      <w:tr w:rsidR="00F00B05">
        <w:tc>
          <w:tcPr>
            <w:tcW w:w="229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14 days and 16 days after </w:t>
            </w:r>
            <w:proofErr w:type="spellStart"/>
            <w:r>
              <w:rPr>
                <w:sz w:val="20"/>
                <w:szCs w:val="20"/>
              </w:rPr>
              <w:t>funshop</w:t>
            </w:r>
            <w:proofErr w:type="spellEnd"/>
            <w:r>
              <w:rPr>
                <w:sz w:val="20"/>
                <w:szCs w:val="20"/>
              </w:rPr>
              <w:t xml:space="preserve"> </w:t>
            </w:r>
          </w:p>
        </w:tc>
        <w:tc>
          <w:tcPr>
            <w:tcW w:w="1905"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Linked activity kit reminder</w:t>
            </w:r>
          </w:p>
        </w:tc>
        <w:tc>
          <w:tcPr>
            <w:tcW w:w="4860" w:type="dxa"/>
            <w:shd w:val="clear" w:color="auto" w:fill="auto"/>
            <w:tcMar>
              <w:top w:w="100" w:type="dxa"/>
              <w:left w:w="100" w:type="dxa"/>
              <w:bottom w:w="100" w:type="dxa"/>
              <w:right w:w="100" w:type="dxa"/>
            </w:tcMar>
          </w:tcPr>
          <w:p w:rsidR="00F00B05" w:rsidRDefault="00592F85">
            <w:pPr>
              <w:widowControl w:val="0"/>
              <w:spacing w:before="0" w:after="0"/>
              <w:rPr>
                <w:sz w:val="20"/>
                <w:szCs w:val="20"/>
              </w:rPr>
            </w:pPr>
            <w:r>
              <w:rPr>
                <w:sz w:val="20"/>
                <w:szCs w:val="20"/>
              </w:rPr>
              <w:t xml:space="preserve">Reminders orienting parents to specific STEM activities in their take-home STEM kits </w:t>
            </w:r>
          </w:p>
          <w:p w:rsidR="00F00B05" w:rsidRDefault="00592F85">
            <w:pPr>
              <w:widowControl w:val="0"/>
              <w:spacing w:before="0" w:after="0"/>
              <w:rPr>
                <w:sz w:val="20"/>
                <w:szCs w:val="20"/>
              </w:rPr>
            </w:pPr>
            <w:r>
              <w:rPr>
                <w:sz w:val="20"/>
                <w:szCs w:val="20"/>
              </w:rPr>
              <w:t>“Use Family Kit "Life Cycle". Understanding the life cycles of plants and animals is important science knowledge that helps children understand the world around them.”</w:t>
            </w:r>
          </w:p>
        </w:tc>
      </w:tr>
    </w:tbl>
    <w:p w:rsidR="00F00B05" w:rsidRDefault="00F00B05">
      <w:pPr>
        <w:spacing w:before="0" w:after="0"/>
        <w:rPr>
          <w:b/>
          <w:sz w:val="20"/>
          <w:szCs w:val="20"/>
        </w:rPr>
      </w:pPr>
    </w:p>
    <w:p w:rsidR="00F00B05" w:rsidRDefault="00592F85">
      <w:pPr>
        <w:spacing w:before="0" w:after="0"/>
        <w:rPr>
          <w:b/>
          <w:sz w:val="20"/>
          <w:szCs w:val="20"/>
        </w:rPr>
      </w:pPr>
      <w:r>
        <w:br w:type="page"/>
      </w:r>
    </w:p>
    <w:p w:rsidR="00F00B05" w:rsidRDefault="00592F85">
      <w:pPr>
        <w:spacing w:before="0" w:after="0"/>
        <w:ind w:left="-360" w:firstLine="360"/>
        <w:rPr>
          <w:b/>
          <w:sz w:val="20"/>
          <w:szCs w:val="20"/>
        </w:rPr>
      </w:pPr>
      <w:r>
        <w:rPr>
          <w:b/>
          <w:sz w:val="20"/>
          <w:szCs w:val="20"/>
        </w:rPr>
        <w:lastRenderedPageBreak/>
        <w:t>Table SM</w:t>
      </w:r>
      <w:r w:rsidR="0038656C">
        <w:rPr>
          <w:b/>
          <w:sz w:val="20"/>
          <w:szCs w:val="20"/>
        </w:rPr>
        <w:t>3</w:t>
      </w:r>
    </w:p>
    <w:p w:rsidR="00F00B05" w:rsidRDefault="00592F85">
      <w:pPr>
        <w:spacing w:before="0" w:after="0"/>
        <w:rPr>
          <w:sz w:val="20"/>
          <w:szCs w:val="20"/>
        </w:rPr>
      </w:pPr>
      <w:bookmarkStart w:id="3" w:name="_heading=h.2et92p0" w:colFirst="0" w:colLast="0"/>
      <w:bookmarkEnd w:id="3"/>
      <w:r>
        <w:rPr>
          <w:i/>
          <w:sz w:val="20"/>
          <w:szCs w:val="20"/>
        </w:rPr>
        <w:t>Materials Description: Take-Home Kits Teaching Together STEM</w:t>
      </w:r>
    </w:p>
    <w:tbl>
      <w:tblPr>
        <w:tblStyle w:val="a2"/>
        <w:tblW w:w="9360" w:type="dxa"/>
        <w:tblBorders>
          <w:top w:val="single" w:sz="4" w:space="0" w:color="000000"/>
          <w:bottom w:val="single" w:sz="4" w:space="0" w:color="000000"/>
        </w:tblBorders>
        <w:tblLayout w:type="fixed"/>
        <w:tblLook w:val="0600" w:firstRow="0" w:lastRow="0" w:firstColumn="0" w:lastColumn="0" w:noHBand="1" w:noVBand="1"/>
      </w:tblPr>
      <w:tblGrid>
        <w:gridCol w:w="1645"/>
        <w:gridCol w:w="7715"/>
      </w:tblGrid>
      <w:tr w:rsidR="00F00B05">
        <w:tc>
          <w:tcPr>
            <w:tcW w:w="1645" w:type="dxa"/>
            <w:tcBorders>
              <w:top w:val="single" w:sz="4" w:space="0" w:color="000000"/>
              <w:bottom w:val="single" w:sz="4" w:space="0" w:color="000000"/>
            </w:tcBorders>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b/>
                <w:sz w:val="20"/>
                <w:szCs w:val="20"/>
              </w:rPr>
            </w:pPr>
            <w:r>
              <w:rPr>
                <w:b/>
                <w:sz w:val="20"/>
                <w:szCs w:val="20"/>
              </w:rPr>
              <w:t>Linked Unit</w:t>
            </w:r>
          </w:p>
        </w:tc>
        <w:tc>
          <w:tcPr>
            <w:tcW w:w="7715" w:type="dxa"/>
            <w:tcBorders>
              <w:top w:val="single" w:sz="4" w:space="0" w:color="000000"/>
              <w:bottom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ind w:left="360" w:right="780"/>
              <w:rPr>
                <w:b/>
                <w:sz w:val="20"/>
                <w:szCs w:val="20"/>
              </w:rPr>
            </w:pPr>
            <w:r>
              <w:rPr>
                <w:b/>
                <w:sz w:val="20"/>
                <w:szCs w:val="20"/>
              </w:rPr>
              <w:t>English or Bilingual English/Spanish kit contents</w:t>
            </w:r>
          </w:p>
        </w:tc>
      </w:tr>
      <w:tr w:rsidR="00F00B05">
        <w:tc>
          <w:tcPr>
            <w:tcW w:w="1645" w:type="dxa"/>
            <w:tcBorders>
              <w:top w:val="single" w:sz="4" w:space="0" w:color="000000"/>
            </w:tcBorders>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sz w:val="20"/>
                <w:szCs w:val="20"/>
              </w:rPr>
            </w:pPr>
            <w:r>
              <w:rPr>
                <w:sz w:val="20"/>
                <w:szCs w:val="20"/>
              </w:rPr>
              <w:t>Unit 1- STEM Questions and Language</w:t>
            </w:r>
          </w:p>
        </w:tc>
        <w:tc>
          <w:tcPr>
            <w:tcW w:w="7715" w:type="dxa"/>
            <w:tcBorders>
              <w:top w:val="single" w:sz="4" w:space="0" w:color="000000"/>
            </w:tcBorders>
            <w:shd w:val="clear" w:color="auto" w:fill="auto"/>
            <w:tcMar>
              <w:top w:w="100" w:type="dxa"/>
              <w:left w:w="100" w:type="dxa"/>
              <w:bottom w:w="100" w:type="dxa"/>
              <w:right w:w="100" w:type="dxa"/>
            </w:tcMar>
          </w:tcPr>
          <w:p w:rsidR="00F00B05" w:rsidRDefault="00592F85">
            <w:pPr>
              <w:widowControl w:val="0"/>
              <w:spacing w:before="0" w:after="0"/>
              <w:ind w:left="360" w:right="780"/>
              <w:rPr>
                <w:sz w:val="20"/>
                <w:szCs w:val="20"/>
              </w:rPr>
            </w:pPr>
            <w:r>
              <w:rPr>
                <w:b/>
                <w:sz w:val="20"/>
                <w:szCs w:val="20"/>
              </w:rPr>
              <w:t>Kit 1</w:t>
            </w:r>
            <w:r>
              <w:rPr>
                <w:sz w:val="20"/>
                <w:szCs w:val="20"/>
              </w:rPr>
              <w:t xml:space="preserve">: Ocean animals floor puzzle and book </w:t>
            </w:r>
            <w:r>
              <w:rPr>
                <w:i/>
                <w:sz w:val="20"/>
                <w:szCs w:val="20"/>
              </w:rPr>
              <w:t>Hello Ocean</w:t>
            </w:r>
            <w:r>
              <w:rPr>
                <w:sz w:val="20"/>
                <w:szCs w:val="20"/>
              </w:rPr>
              <w:t xml:space="preserve"> by Pam Muñoz Ryan</w:t>
            </w:r>
          </w:p>
          <w:p w:rsidR="00F00B05" w:rsidRDefault="00592F85">
            <w:pPr>
              <w:widowControl w:val="0"/>
              <w:spacing w:before="0" w:after="0"/>
              <w:ind w:left="360" w:right="780"/>
              <w:rPr>
                <w:b/>
                <w:sz w:val="20"/>
                <w:szCs w:val="20"/>
              </w:rPr>
            </w:pPr>
            <w:r>
              <w:rPr>
                <w:b/>
                <w:sz w:val="20"/>
                <w:szCs w:val="20"/>
              </w:rPr>
              <w:t>Kit 2</w:t>
            </w:r>
            <w:r>
              <w:rPr>
                <w:sz w:val="20"/>
                <w:szCs w:val="20"/>
              </w:rPr>
              <w:t>: Sink or float activity with foam pieces and weights to build a boat and test</w:t>
            </w:r>
          </w:p>
          <w:p w:rsidR="00F00B05" w:rsidRDefault="00F00B05">
            <w:pPr>
              <w:widowControl w:val="0"/>
              <w:spacing w:before="0" w:after="0"/>
              <w:ind w:left="360" w:right="780"/>
              <w:rPr>
                <w:b/>
                <w:sz w:val="20"/>
                <w:szCs w:val="20"/>
              </w:rPr>
            </w:pPr>
          </w:p>
        </w:tc>
      </w:tr>
      <w:tr w:rsidR="00F00B05">
        <w:tc>
          <w:tcPr>
            <w:tcW w:w="1645" w:type="dxa"/>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sz w:val="20"/>
                <w:szCs w:val="20"/>
              </w:rPr>
            </w:pPr>
            <w:r>
              <w:rPr>
                <w:sz w:val="20"/>
                <w:szCs w:val="20"/>
              </w:rPr>
              <w:t>Unit 2 - Early Math</w:t>
            </w:r>
          </w:p>
        </w:tc>
        <w:tc>
          <w:tcPr>
            <w:tcW w:w="7715" w:type="dxa"/>
            <w:shd w:val="clear" w:color="auto" w:fill="auto"/>
            <w:tcMar>
              <w:top w:w="100" w:type="dxa"/>
              <w:left w:w="100" w:type="dxa"/>
              <w:bottom w:w="100" w:type="dxa"/>
              <w:right w:w="100" w:type="dxa"/>
            </w:tcMar>
          </w:tcPr>
          <w:p w:rsidR="00F00B05" w:rsidRDefault="00592F85">
            <w:pPr>
              <w:widowControl w:val="0"/>
              <w:spacing w:before="0" w:after="0"/>
              <w:ind w:left="360" w:right="780"/>
              <w:rPr>
                <w:sz w:val="20"/>
                <w:szCs w:val="20"/>
              </w:rPr>
            </w:pPr>
            <w:r>
              <w:rPr>
                <w:b/>
                <w:sz w:val="20"/>
                <w:szCs w:val="20"/>
              </w:rPr>
              <w:t>Kit 3</w:t>
            </w:r>
            <w:r>
              <w:rPr>
                <w:sz w:val="20"/>
                <w:szCs w:val="20"/>
              </w:rPr>
              <w:t>: Counting butterflies board game</w:t>
            </w:r>
          </w:p>
          <w:p w:rsidR="00F00B05" w:rsidRDefault="00592F85">
            <w:pPr>
              <w:widowControl w:val="0"/>
              <w:spacing w:before="0" w:after="0"/>
              <w:ind w:left="360" w:right="780"/>
              <w:rPr>
                <w:sz w:val="20"/>
                <w:szCs w:val="20"/>
              </w:rPr>
            </w:pPr>
            <w:r>
              <w:rPr>
                <w:b/>
                <w:sz w:val="20"/>
                <w:szCs w:val="20"/>
              </w:rPr>
              <w:t>Kit 4</w:t>
            </w:r>
            <w:r>
              <w:rPr>
                <w:sz w:val="20"/>
                <w:szCs w:val="20"/>
              </w:rPr>
              <w:t xml:space="preserve">: Plastic insect counting manipulatives and </w:t>
            </w:r>
            <w:r>
              <w:rPr>
                <w:i/>
                <w:sz w:val="20"/>
                <w:szCs w:val="20"/>
              </w:rPr>
              <w:t xml:space="preserve">How Many </w:t>
            </w:r>
            <w:proofErr w:type="gramStart"/>
            <w:r>
              <w:rPr>
                <w:i/>
                <w:sz w:val="20"/>
                <w:szCs w:val="20"/>
              </w:rPr>
              <w:t>Snails?:</w:t>
            </w:r>
            <w:proofErr w:type="gramEnd"/>
            <w:r>
              <w:rPr>
                <w:i/>
                <w:sz w:val="20"/>
                <w:szCs w:val="20"/>
              </w:rPr>
              <w:t xml:space="preserve"> A Counting Book</w:t>
            </w:r>
            <w:r>
              <w:rPr>
                <w:sz w:val="20"/>
                <w:szCs w:val="20"/>
              </w:rPr>
              <w:t xml:space="preserve"> by Paul </w:t>
            </w:r>
            <w:proofErr w:type="spellStart"/>
            <w:r>
              <w:rPr>
                <w:sz w:val="20"/>
                <w:szCs w:val="20"/>
              </w:rPr>
              <w:t>Giganti</w:t>
            </w:r>
            <w:proofErr w:type="spellEnd"/>
          </w:p>
          <w:p w:rsidR="00F00B05" w:rsidRDefault="00F00B05">
            <w:pPr>
              <w:widowControl w:val="0"/>
              <w:spacing w:before="0" w:after="0"/>
              <w:ind w:left="360" w:right="780"/>
              <w:rPr>
                <w:sz w:val="20"/>
                <w:szCs w:val="20"/>
              </w:rPr>
            </w:pPr>
          </w:p>
        </w:tc>
      </w:tr>
      <w:tr w:rsidR="00F00B05">
        <w:tc>
          <w:tcPr>
            <w:tcW w:w="1645" w:type="dxa"/>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sz w:val="20"/>
                <w:szCs w:val="20"/>
              </w:rPr>
            </w:pPr>
            <w:r>
              <w:rPr>
                <w:sz w:val="20"/>
                <w:szCs w:val="20"/>
              </w:rPr>
              <w:t>Unit 3 - Gather Data</w:t>
            </w:r>
          </w:p>
        </w:tc>
        <w:tc>
          <w:tcPr>
            <w:tcW w:w="7715" w:type="dxa"/>
            <w:shd w:val="clear" w:color="auto" w:fill="auto"/>
            <w:tcMar>
              <w:top w:w="100" w:type="dxa"/>
              <w:left w:w="100" w:type="dxa"/>
              <w:bottom w:w="100" w:type="dxa"/>
              <w:right w:w="100" w:type="dxa"/>
            </w:tcMar>
          </w:tcPr>
          <w:p w:rsidR="00F00B05" w:rsidRDefault="00592F85">
            <w:pPr>
              <w:widowControl w:val="0"/>
              <w:spacing w:before="0" w:after="0"/>
              <w:ind w:left="360" w:right="780"/>
              <w:rPr>
                <w:sz w:val="20"/>
                <w:szCs w:val="20"/>
              </w:rPr>
            </w:pPr>
            <w:r>
              <w:rPr>
                <w:b/>
                <w:sz w:val="20"/>
                <w:szCs w:val="20"/>
              </w:rPr>
              <w:t>Kit 5</w:t>
            </w:r>
            <w:r>
              <w:rPr>
                <w:sz w:val="20"/>
                <w:szCs w:val="20"/>
              </w:rPr>
              <w:t>: Plastic links for non-standard measurement of household objects</w:t>
            </w:r>
          </w:p>
          <w:p w:rsidR="00F00B05" w:rsidRDefault="00592F85">
            <w:pPr>
              <w:widowControl w:val="0"/>
              <w:spacing w:before="0" w:after="0"/>
              <w:ind w:left="360" w:right="780"/>
              <w:rPr>
                <w:sz w:val="20"/>
                <w:szCs w:val="20"/>
              </w:rPr>
            </w:pPr>
            <w:r>
              <w:rPr>
                <w:b/>
                <w:sz w:val="20"/>
                <w:szCs w:val="20"/>
              </w:rPr>
              <w:t>Kit 6</w:t>
            </w:r>
            <w:r>
              <w:rPr>
                <w:sz w:val="20"/>
                <w:szCs w:val="20"/>
              </w:rPr>
              <w:t>: Tangram pieces and sample puzzles to create shapes</w:t>
            </w:r>
          </w:p>
          <w:p w:rsidR="00F00B05" w:rsidRDefault="00F00B05">
            <w:pPr>
              <w:widowControl w:val="0"/>
              <w:spacing w:before="0" w:after="0"/>
              <w:ind w:left="360" w:right="780"/>
              <w:rPr>
                <w:sz w:val="20"/>
                <w:szCs w:val="20"/>
              </w:rPr>
            </w:pPr>
          </w:p>
        </w:tc>
      </w:tr>
      <w:tr w:rsidR="00F00B05">
        <w:tc>
          <w:tcPr>
            <w:tcW w:w="1645" w:type="dxa"/>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sz w:val="20"/>
                <w:szCs w:val="20"/>
              </w:rPr>
            </w:pPr>
            <w:r>
              <w:rPr>
                <w:sz w:val="20"/>
                <w:szCs w:val="20"/>
              </w:rPr>
              <w:t xml:space="preserve">Unit 4 - Engineering </w:t>
            </w:r>
          </w:p>
        </w:tc>
        <w:tc>
          <w:tcPr>
            <w:tcW w:w="7715" w:type="dxa"/>
            <w:shd w:val="clear" w:color="auto" w:fill="auto"/>
            <w:tcMar>
              <w:top w:w="100" w:type="dxa"/>
              <w:left w:w="100" w:type="dxa"/>
              <w:bottom w:w="100" w:type="dxa"/>
              <w:right w:w="100" w:type="dxa"/>
            </w:tcMar>
          </w:tcPr>
          <w:p w:rsidR="00F00B05" w:rsidRDefault="00592F85">
            <w:pPr>
              <w:widowControl w:val="0"/>
              <w:spacing w:before="0" w:after="0"/>
              <w:ind w:left="360" w:right="780"/>
              <w:rPr>
                <w:sz w:val="20"/>
                <w:szCs w:val="20"/>
              </w:rPr>
            </w:pPr>
            <w:r>
              <w:rPr>
                <w:b/>
                <w:sz w:val="20"/>
                <w:szCs w:val="20"/>
              </w:rPr>
              <w:t>Kit 7</w:t>
            </w:r>
            <w:r>
              <w:rPr>
                <w:sz w:val="20"/>
                <w:szCs w:val="20"/>
              </w:rPr>
              <w:t>: Wheels, axels, foam pieces and other materials to build balloon-powered cars</w:t>
            </w:r>
          </w:p>
          <w:p w:rsidR="00F00B05" w:rsidRDefault="00592F85">
            <w:pPr>
              <w:widowControl w:val="0"/>
              <w:spacing w:before="0" w:after="0"/>
              <w:ind w:left="360" w:right="780"/>
              <w:rPr>
                <w:sz w:val="20"/>
                <w:szCs w:val="20"/>
              </w:rPr>
            </w:pPr>
            <w:r>
              <w:rPr>
                <w:b/>
                <w:sz w:val="20"/>
                <w:szCs w:val="20"/>
              </w:rPr>
              <w:t>Kit 8</w:t>
            </w:r>
            <w:r>
              <w:rPr>
                <w:sz w:val="20"/>
                <w:szCs w:val="20"/>
              </w:rPr>
              <w:t>: Plastic blocks and vehicle building pieces with photos of sample vehicles</w:t>
            </w:r>
          </w:p>
          <w:p w:rsidR="00F00B05" w:rsidRDefault="00F00B05">
            <w:pPr>
              <w:widowControl w:val="0"/>
              <w:spacing w:before="0" w:after="0"/>
              <w:ind w:left="360" w:right="780"/>
              <w:rPr>
                <w:b/>
                <w:sz w:val="20"/>
                <w:szCs w:val="20"/>
              </w:rPr>
            </w:pPr>
          </w:p>
        </w:tc>
      </w:tr>
      <w:tr w:rsidR="00F00B05">
        <w:tc>
          <w:tcPr>
            <w:tcW w:w="1645" w:type="dxa"/>
            <w:shd w:val="clear" w:color="auto" w:fill="auto"/>
            <w:tcMar>
              <w:top w:w="100" w:type="dxa"/>
              <w:left w:w="100" w:type="dxa"/>
              <w:bottom w:w="100" w:type="dxa"/>
              <w:right w:w="100" w:type="dxa"/>
            </w:tcMar>
          </w:tcPr>
          <w:p w:rsidR="00F00B05" w:rsidRDefault="00592F85">
            <w:pPr>
              <w:widowControl w:val="0"/>
              <w:pBdr>
                <w:top w:val="nil"/>
                <w:left w:val="nil"/>
                <w:bottom w:val="nil"/>
                <w:right w:val="nil"/>
                <w:between w:val="nil"/>
              </w:pBdr>
              <w:spacing w:before="0" w:after="0"/>
              <w:rPr>
                <w:sz w:val="20"/>
                <w:szCs w:val="20"/>
              </w:rPr>
            </w:pPr>
            <w:r>
              <w:rPr>
                <w:sz w:val="20"/>
                <w:szCs w:val="20"/>
              </w:rPr>
              <w:t xml:space="preserve">Supplemental Activities </w:t>
            </w:r>
          </w:p>
        </w:tc>
        <w:tc>
          <w:tcPr>
            <w:tcW w:w="7715" w:type="dxa"/>
            <w:shd w:val="clear" w:color="auto" w:fill="auto"/>
            <w:tcMar>
              <w:top w:w="100" w:type="dxa"/>
              <w:left w:w="100" w:type="dxa"/>
              <w:bottom w:w="100" w:type="dxa"/>
              <w:right w:w="100" w:type="dxa"/>
            </w:tcMar>
          </w:tcPr>
          <w:p w:rsidR="00F00B05" w:rsidRDefault="00592F85">
            <w:pPr>
              <w:widowControl w:val="0"/>
              <w:spacing w:before="0" w:after="0"/>
              <w:ind w:left="360" w:right="780"/>
              <w:rPr>
                <w:sz w:val="20"/>
                <w:szCs w:val="20"/>
              </w:rPr>
            </w:pPr>
            <w:r>
              <w:rPr>
                <w:b/>
                <w:sz w:val="20"/>
                <w:szCs w:val="20"/>
              </w:rPr>
              <w:t>Kit 9</w:t>
            </w:r>
            <w:r>
              <w:rPr>
                <w:sz w:val="20"/>
                <w:szCs w:val="20"/>
              </w:rPr>
              <w:t xml:space="preserve">: Animal life cycle manipulatives for frog, chicken, or butterfly. One matching title was given </w:t>
            </w:r>
            <w:r>
              <w:rPr>
                <w:i/>
                <w:sz w:val="20"/>
                <w:szCs w:val="20"/>
              </w:rPr>
              <w:t>From Tadpole to Frog</w:t>
            </w:r>
            <w:r>
              <w:rPr>
                <w:sz w:val="20"/>
                <w:szCs w:val="20"/>
              </w:rPr>
              <w:t xml:space="preserve"> by Wendy </w:t>
            </w:r>
            <w:proofErr w:type="spellStart"/>
            <w:r>
              <w:rPr>
                <w:sz w:val="20"/>
                <w:szCs w:val="20"/>
              </w:rPr>
              <w:t>Preffer</w:t>
            </w:r>
            <w:proofErr w:type="spellEnd"/>
            <w:r>
              <w:rPr>
                <w:sz w:val="20"/>
                <w:szCs w:val="20"/>
              </w:rPr>
              <w:t xml:space="preserve"> or </w:t>
            </w:r>
            <w:r>
              <w:rPr>
                <w:i/>
                <w:sz w:val="20"/>
                <w:szCs w:val="20"/>
              </w:rPr>
              <w:t>Where do Chicks Come from</w:t>
            </w:r>
            <w:r>
              <w:rPr>
                <w:sz w:val="20"/>
                <w:szCs w:val="20"/>
              </w:rPr>
              <w:t xml:space="preserve">? by Amy E. </w:t>
            </w:r>
            <w:proofErr w:type="spellStart"/>
            <w:r>
              <w:rPr>
                <w:sz w:val="20"/>
                <w:szCs w:val="20"/>
              </w:rPr>
              <w:t>Sklansky</w:t>
            </w:r>
            <w:proofErr w:type="spellEnd"/>
            <w:r>
              <w:rPr>
                <w:sz w:val="20"/>
                <w:szCs w:val="20"/>
              </w:rPr>
              <w:t xml:space="preserve"> or </w:t>
            </w:r>
            <w:r>
              <w:rPr>
                <w:i/>
                <w:sz w:val="20"/>
                <w:szCs w:val="20"/>
              </w:rPr>
              <w:t>From Caterpillar to Butterfly</w:t>
            </w:r>
            <w:r>
              <w:rPr>
                <w:sz w:val="20"/>
                <w:szCs w:val="20"/>
              </w:rPr>
              <w:t xml:space="preserve"> by </w:t>
            </w:r>
            <w:proofErr w:type="spellStart"/>
            <w:r>
              <w:rPr>
                <w:sz w:val="20"/>
                <w:szCs w:val="20"/>
              </w:rPr>
              <w:t>Deboarah</w:t>
            </w:r>
            <w:proofErr w:type="spellEnd"/>
            <w:r>
              <w:rPr>
                <w:sz w:val="20"/>
                <w:szCs w:val="20"/>
              </w:rPr>
              <w:t xml:space="preserve"> </w:t>
            </w:r>
            <w:proofErr w:type="spellStart"/>
            <w:r>
              <w:rPr>
                <w:sz w:val="20"/>
                <w:szCs w:val="20"/>
              </w:rPr>
              <w:t>Heiligman</w:t>
            </w:r>
            <w:proofErr w:type="spellEnd"/>
          </w:p>
          <w:p w:rsidR="00F00B05" w:rsidRDefault="00F00B05">
            <w:pPr>
              <w:widowControl w:val="0"/>
              <w:spacing w:before="0" w:after="0"/>
              <w:ind w:left="360" w:right="780"/>
              <w:rPr>
                <w:sz w:val="20"/>
                <w:szCs w:val="20"/>
              </w:rPr>
            </w:pPr>
          </w:p>
        </w:tc>
      </w:tr>
    </w:tbl>
    <w:p w:rsidR="00F00B05" w:rsidRDefault="00592F85">
      <w:pPr>
        <w:spacing w:before="0" w:after="0"/>
        <w:rPr>
          <w:sz w:val="20"/>
          <w:szCs w:val="20"/>
        </w:rPr>
      </w:pPr>
      <w:r>
        <w:rPr>
          <w:i/>
          <w:sz w:val="20"/>
          <w:szCs w:val="20"/>
        </w:rPr>
        <w:t xml:space="preserve">Note. </w:t>
      </w:r>
      <w:r>
        <w:rPr>
          <w:sz w:val="20"/>
          <w:szCs w:val="20"/>
        </w:rPr>
        <w:t xml:space="preserve">Estimated total cost $155 per family. </w:t>
      </w:r>
    </w:p>
    <w:p w:rsidR="00F00B05" w:rsidRDefault="00F00B05">
      <w:pPr>
        <w:spacing w:before="0" w:after="0"/>
        <w:rPr>
          <w:sz w:val="20"/>
          <w:szCs w:val="20"/>
        </w:rPr>
      </w:pPr>
    </w:p>
    <w:p w:rsidR="00F00B05" w:rsidRDefault="00592F85">
      <w:pPr>
        <w:spacing w:before="0" w:after="0"/>
        <w:rPr>
          <w:sz w:val="20"/>
          <w:szCs w:val="20"/>
        </w:rPr>
      </w:pPr>
      <w:r>
        <w:br w:type="page"/>
      </w:r>
    </w:p>
    <w:p w:rsidR="00F00B05" w:rsidRDefault="00592F85">
      <w:pPr>
        <w:spacing w:before="0" w:after="0"/>
        <w:rPr>
          <w:b/>
          <w:sz w:val="20"/>
          <w:szCs w:val="20"/>
        </w:rPr>
      </w:pPr>
      <w:r>
        <w:rPr>
          <w:b/>
          <w:sz w:val="20"/>
          <w:szCs w:val="20"/>
        </w:rPr>
        <w:lastRenderedPageBreak/>
        <w:t>Table SM</w:t>
      </w:r>
      <w:r w:rsidR="0038656C">
        <w:rPr>
          <w:b/>
          <w:sz w:val="20"/>
          <w:szCs w:val="20"/>
        </w:rPr>
        <w:t>4</w:t>
      </w:r>
    </w:p>
    <w:p w:rsidR="00F00B05" w:rsidRDefault="00592F85">
      <w:pPr>
        <w:spacing w:before="0" w:after="0"/>
        <w:rPr>
          <w:i/>
          <w:sz w:val="20"/>
          <w:szCs w:val="20"/>
        </w:rPr>
      </w:pPr>
      <w:bookmarkStart w:id="4" w:name="_heading=h.tyjcwt" w:colFirst="0" w:colLast="0"/>
      <w:bookmarkEnd w:id="4"/>
      <w:r>
        <w:rPr>
          <w:i/>
          <w:sz w:val="20"/>
          <w:szCs w:val="20"/>
        </w:rPr>
        <w:t>Descriptive Statistics for Analytic Sample Outcomes &amp; Covariates</w:t>
      </w:r>
    </w:p>
    <w:tbl>
      <w:tblPr>
        <w:tblStyle w:val="a3"/>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80"/>
        <w:gridCol w:w="825"/>
        <w:gridCol w:w="675"/>
        <w:gridCol w:w="285"/>
        <w:gridCol w:w="495"/>
        <w:gridCol w:w="810"/>
        <w:gridCol w:w="1140"/>
      </w:tblGrid>
      <w:tr w:rsidR="00F00B05">
        <w:trPr>
          <w:trHeight w:val="288"/>
        </w:trPr>
        <w:tc>
          <w:tcPr>
            <w:tcW w:w="4950" w:type="dxa"/>
            <w:tcBorders>
              <w:top w:val="single" w:sz="4" w:space="0" w:color="000000"/>
              <w:left w:val="nil"/>
              <w:bottom w:val="nil"/>
              <w:right w:val="nil"/>
            </w:tcBorders>
            <w:shd w:val="clear" w:color="auto" w:fill="auto"/>
            <w:vAlign w:val="bottom"/>
          </w:tcPr>
          <w:p w:rsidR="00F00B05" w:rsidRDefault="00F00B05">
            <w:pPr>
              <w:spacing w:before="0" w:after="0"/>
              <w:rPr>
                <w:sz w:val="20"/>
                <w:szCs w:val="20"/>
              </w:rPr>
            </w:pPr>
          </w:p>
        </w:tc>
        <w:tc>
          <w:tcPr>
            <w:tcW w:w="1980" w:type="dxa"/>
            <w:gridSpan w:val="3"/>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Control</w:t>
            </w:r>
          </w:p>
        </w:tc>
        <w:tc>
          <w:tcPr>
            <w:tcW w:w="285" w:type="dxa"/>
            <w:tcBorders>
              <w:top w:val="single" w:sz="4" w:space="0" w:color="000000"/>
              <w:left w:val="nil"/>
              <w:bottom w:val="nil"/>
              <w:right w:val="nil"/>
            </w:tcBorders>
          </w:tcPr>
          <w:p w:rsidR="00F00B05" w:rsidRDefault="00F00B05">
            <w:pPr>
              <w:spacing w:before="0" w:after="0"/>
              <w:jc w:val="center"/>
              <w:rPr>
                <w:color w:val="000000"/>
                <w:sz w:val="20"/>
                <w:szCs w:val="20"/>
              </w:rPr>
            </w:pPr>
          </w:p>
        </w:tc>
        <w:tc>
          <w:tcPr>
            <w:tcW w:w="2445" w:type="dxa"/>
            <w:gridSpan w:val="3"/>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Treatment</w:t>
            </w:r>
          </w:p>
        </w:tc>
      </w:tr>
      <w:tr w:rsidR="00F00B05">
        <w:trPr>
          <w:trHeight w:val="288"/>
        </w:trPr>
        <w:tc>
          <w:tcPr>
            <w:tcW w:w="4950" w:type="dxa"/>
            <w:tcBorders>
              <w:top w:val="nil"/>
              <w:left w:val="nil"/>
              <w:bottom w:val="single" w:sz="4" w:space="0" w:color="000000"/>
              <w:right w:val="nil"/>
            </w:tcBorders>
            <w:shd w:val="clear" w:color="auto" w:fill="auto"/>
            <w:vAlign w:val="bottom"/>
          </w:tcPr>
          <w:p w:rsidR="00F00B05" w:rsidRDefault="00592F85">
            <w:pPr>
              <w:spacing w:before="0" w:after="0"/>
              <w:rPr>
                <w:b/>
                <w:color w:val="000000"/>
                <w:sz w:val="20"/>
                <w:szCs w:val="20"/>
              </w:rPr>
            </w:pPr>
            <w:r>
              <w:rPr>
                <w:b/>
                <w:color w:val="000000"/>
                <w:sz w:val="20"/>
                <w:szCs w:val="20"/>
              </w:rPr>
              <w:t>Parent Outcomes</w:t>
            </w:r>
          </w:p>
        </w:tc>
        <w:tc>
          <w:tcPr>
            <w:tcW w:w="480"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N</w:t>
            </w:r>
          </w:p>
        </w:tc>
        <w:tc>
          <w:tcPr>
            <w:tcW w:w="825"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Mean</w:t>
            </w:r>
          </w:p>
        </w:tc>
        <w:tc>
          <w:tcPr>
            <w:tcW w:w="675"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SD</w:t>
            </w:r>
          </w:p>
        </w:tc>
        <w:tc>
          <w:tcPr>
            <w:tcW w:w="285" w:type="dxa"/>
            <w:tcBorders>
              <w:top w:val="nil"/>
              <w:left w:val="nil"/>
              <w:bottom w:val="single" w:sz="4" w:space="0" w:color="000000"/>
              <w:right w:val="nil"/>
            </w:tcBorders>
          </w:tcPr>
          <w:p w:rsidR="00F00B05" w:rsidRDefault="00F00B05">
            <w:pPr>
              <w:spacing w:before="0" w:after="0"/>
              <w:jc w:val="center"/>
              <w:rPr>
                <w:color w:val="000000"/>
                <w:sz w:val="20"/>
                <w:szCs w:val="20"/>
              </w:rPr>
            </w:pPr>
          </w:p>
        </w:tc>
        <w:tc>
          <w:tcPr>
            <w:tcW w:w="495"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N</w:t>
            </w:r>
          </w:p>
        </w:tc>
        <w:tc>
          <w:tcPr>
            <w:tcW w:w="810"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Mean</w:t>
            </w:r>
          </w:p>
        </w:tc>
        <w:tc>
          <w:tcPr>
            <w:tcW w:w="1140" w:type="dxa"/>
            <w:tcBorders>
              <w:top w:val="single" w:sz="4" w:space="0" w:color="000000"/>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SD</w:t>
            </w:r>
          </w:p>
        </w:tc>
      </w:tr>
      <w:tr w:rsidR="00F00B05">
        <w:trPr>
          <w:trHeight w:val="288"/>
        </w:trPr>
        <w:tc>
          <w:tcPr>
            <w:tcW w:w="4950" w:type="dxa"/>
            <w:tcBorders>
              <w:top w:val="single" w:sz="4" w:space="0" w:color="000000"/>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Involvement STEM - Pre</w:t>
            </w:r>
          </w:p>
        </w:tc>
        <w:tc>
          <w:tcPr>
            <w:tcW w:w="480"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2.21</w:t>
            </w:r>
          </w:p>
        </w:tc>
        <w:tc>
          <w:tcPr>
            <w:tcW w:w="675"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0.66</w:t>
            </w:r>
          </w:p>
        </w:tc>
        <w:tc>
          <w:tcPr>
            <w:tcW w:w="285" w:type="dxa"/>
            <w:tcBorders>
              <w:top w:val="single" w:sz="4" w:space="0" w:color="000000"/>
              <w:left w:val="nil"/>
              <w:bottom w:val="nil"/>
              <w:right w:val="nil"/>
            </w:tcBorders>
          </w:tcPr>
          <w:p w:rsidR="00F00B05" w:rsidRDefault="00F00B05">
            <w:pPr>
              <w:spacing w:before="0" w:after="0"/>
              <w:jc w:val="center"/>
              <w:rPr>
                <w:color w:val="000000"/>
                <w:sz w:val="20"/>
                <w:szCs w:val="20"/>
              </w:rPr>
            </w:pPr>
          </w:p>
        </w:tc>
        <w:tc>
          <w:tcPr>
            <w:tcW w:w="495"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2.73</w:t>
            </w:r>
          </w:p>
        </w:tc>
        <w:tc>
          <w:tcPr>
            <w:tcW w:w="1140" w:type="dxa"/>
            <w:tcBorders>
              <w:top w:val="single" w:sz="4" w:space="0" w:color="000000"/>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0.70</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 xml:space="preserve">Parent Involvement STEM - Post </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2.18</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0.49</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2.41</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0.65</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Contingent Responsiveness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3.23</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1.31</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2.06</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Contingent Responsiveness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3.36</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1.29</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2.57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1.31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Efficacy for Math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5.48</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0.84</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6.11</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0.88</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Efficacy for Math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5.64</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0.87</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6.07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0.70</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Efficacy for Science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5.15</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0.87</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5.69</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1.03</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Efficacy for Science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5.36</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0.91</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5.76</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0.87</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Effort</w:t>
            </w:r>
            <w:r w:rsidR="007659AC">
              <w:rPr>
                <w:color w:val="000000"/>
                <w:sz w:val="20"/>
                <w:szCs w:val="20"/>
              </w:rPr>
              <w:t>/Cost</w:t>
            </w:r>
            <w:r>
              <w:rPr>
                <w:color w:val="000000"/>
                <w:sz w:val="20"/>
                <w:szCs w:val="20"/>
              </w:rPr>
              <w:t xml:space="preserve"> for Math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2.24</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0.99</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3.06</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1.66</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Effort</w:t>
            </w:r>
            <w:r w:rsidR="007659AC">
              <w:rPr>
                <w:color w:val="000000"/>
                <w:sz w:val="20"/>
                <w:szCs w:val="20"/>
              </w:rPr>
              <w:t>/Cost</w:t>
            </w:r>
            <w:r>
              <w:rPr>
                <w:color w:val="000000"/>
                <w:sz w:val="20"/>
                <w:szCs w:val="20"/>
              </w:rPr>
              <w:t xml:space="preserve"> for Math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2.21</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0.99</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2.84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1.41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Effort</w:t>
            </w:r>
            <w:r w:rsidR="007659AC">
              <w:rPr>
                <w:color w:val="000000"/>
                <w:sz w:val="20"/>
                <w:szCs w:val="20"/>
              </w:rPr>
              <w:t>/Cost</w:t>
            </w:r>
            <w:r>
              <w:rPr>
                <w:color w:val="000000"/>
                <w:sz w:val="20"/>
                <w:szCs w:val="20"/>
              </w:rPr>
              <w:t xml:space="preserve"> for Science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2.36</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1.14</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3.12</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1.54</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Effort</w:t>
            </w:r>
            <w:r w:rsidR="007659AC">
              <w:rPr>
                <w:color w:val="000000"/>
                <w:sz w:val="20"/>
                <w:szCs w:val="20"/>
              </w:rPr>
              <w:t>/Cost</w:t>
            </w:r>
            <w:r>
              <w:rPr>
                <w:color w:val="000000"/>
                <w:sz w:val="20"/>
                <w:szCs w:val="20"/>
              </w:rPr>
              <w:t xml:space="preserve"> for Science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2.55</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1.07</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2.44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1.26</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Expect Child Math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6.09</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0.98</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6.24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1.06</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Expect Child Math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6.16</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0.97</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6.34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0.84</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Expect Child Science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6.00</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1.06</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6.24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1.02</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Parents' Expect Child Science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6.07</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1.08</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6.21</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0.86</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STEM Value Math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6.27</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0.80</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6.50</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0.67</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STEM Value Math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6.50</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0.65</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6.59</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0.50</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STEM Value Science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6.16</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0.85</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6.47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0.67</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STEM Value Science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6.43</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0.66</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34</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6.34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0.71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Parent Treatment Satisfaction</w:t>
            </w:r>
          </w:p>
        </w:tc>
        <w:tc>
          <w:tcPr>
            <w:tcW w:w="480" w:type="dxa"/>
            <w:tcBorders>
              <w:top w:val="nil"/>
              <w:left w:val="nil"/>
              <w:bottom w:val="nil"/>
              <w:right w:val="nil"/>
            </w:tcBorders>
            <w:shd w:val="clear" w:color="auto" w:fill="auto"/>
            <w:vAlign w:val="center"/>
          </w:tcPr>
          <w:p w:rsidR="00F00B05" w:rsidRDefault="00592F85">
            <w:pPr>
              <w:spacing w:before="0" w:after="0"/>
              <w:jc w:val="center"/>
              <w:rPr>
                <w:color w:val="000000"/>
                <w:sz w:val="20"/>
                <w:szCs w:val="20"/>
              </w:rPr>
            </w:pPr>
            <w:r>
              <w:rPr>
                <w:color w:val="000000"/>
                <w:sz w:val="20"/>
                <w:szCs w:val="20"/>
              </w:rPr>
              <w:t>-</w:t>
            </w:r>
          </w:p>
        </w:tc>
        <w:tc>
          <w:tcPr>
            <w:tcW w:w="825" w:type="dxa"/>
            <w:tcBorders>
              <w:top w:val="nil"/>
              <w:left w:val="nil"/>
              <w:bottom w:val="nil"/>
              <w:right w:val="nil"/>
            </w:tcBorders>
            <w:shd w:val="clear" w:color="auto" w:fill="auto"/>
            <w:vAlign w:val="center"/>
          </w:tcPr>
          <w:p w:rsidR="00F00B05" w:rsidRDefault="00592F85">
            <w:pPr>
              <w:spacing w:before="0" w:after="0"/>
              <w:jc w:val="center"/>
              <w:rPr>
                <w:color w:val="000000"/>
                <w:sz w:val="20"/>
                <w:szCs w:val="20"/>
              </w:rPr>
            </w:pPr>
            <w:r>
              <w:rPr>
                <w:sz w:val="20"/>
                <w:szCs w:val="20"/>
              </w:rPr>
              <w:t>-</w:t>
            </w:r>
          </w:p>
        </w:tc>
        <w:tc>
          <w:tcPr>
            <w:tcW w:w="675" w:type="dxa"/>
            <w:tcBorders>
              <w:top w:val="nil"/>
              <w:left w:val="nil"/>
              <w:bottom w:val="nil"/>
              <w:right w:val="nil"/>
            </w:tcBorders>
            <w:shd w:val="clear" w:color="auto" w:fill="auto"/>
            <w:vAlign w:val="center"/>
          </w:tcPr>
          <w:p w:rsidR="00F00B05" w:rsidRDefault="00592F85">
            <w:pPr>
              <w:spacing w:before="0" w:after="0"/>
              <w:jc w:val="center"/>
              <w:rPr>
                <w:color w:val="000000"/>
                <w:sz w:val="20"/>
                <w:szCs w:val="20"/>
              </w:rPr>
            </w:pPr>
            <w:r>
              <w:rPr>
                <w:color w:val="000000"/>
                <w:sz w:val="20"/>
                <w:szCs w:val="20"/>
              </w:rPr>
              <w:t>-</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2.35</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0.71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b/>
                <w:color w:val="000000"/>
                <w:sz w:val="20"/>
                <w:szCs w:val="20"/>
              </w:rPr>
            </w:pPr>
            <w:r>
              <w:rPr>
                <w:b/>
                <w:color w:val="000000"/>
                <w:sz w:val="20"/>
                <w:szCs w:val="20"/>
              </w:rPr>
              <w:t>Child Outcomes</w:t>
            </w:r>
          </w:p>
        </w:tc>
        <w:tc>
          <w:tcPr>
            <w:tcW w:w="48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82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67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81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114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Child Verbal Engagement/Enthusiasm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3.00</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1.02</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2.17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0.95</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Child Verbal Engagement/Enthusiasm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21</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2.81</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1.54</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2.17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1.27</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WJ Applied Problems Total Raw Score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13.09</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4.48</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11.82</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4.88</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WJ Applied Problems Total Raw Score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22</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15.18</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4.12</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14.45</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3.72</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WJ Science Total Raw Score - Pre</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24</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7.13</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3.39</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7.46</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2.91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WJ Science Total Raw Score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24</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8.00</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2.77</w:t>
            </w: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35</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8.34</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3.01</w:t>
            </w: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b/>
                <w:color w:val="000000"/>
                <w:sz w:val="20"/>
                <w:szCs w:val="20"/>
              </w:rPr>
            </w:pPr>
            <w:r>
              <w:rPr>
                <w:b/>
                <w:color w:val="000000"/>
                <w:sz w:val="20"/>
                <w:szCs w:val="20"/>
              </w:rPr>
              <w:t>Covariate</w:t>
            </w:r>
          </w:p>
        </w:tc>
        <w:tc>
          <w:tcPr>
            <w:tcW w:w="48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82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67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285" w:type="dxa"/>
            <w:tcBorders>
              <w:top w:val="nil"/>
              <w:left w:val="nil"/>
              <w:bottom w:val="nil"/>
              <w:right w:val="nil"/>
            </w:tcBorders>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81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c>
          <w:tcPr>
            <w:tcW w:w="1140" w:type="dxa"/>
            <w:tcBorders>
              <w:top w:val="nil"/>
              <w:left w:val="nil"/>
              <w:bottom w:val="nil"/>
              <w:right w:val="nil"/>
            </w:tcBorders>
            <w:shd w:val="clear" w:color="auto" w:fill="auto"/>
            <w:vAlign w:val="bottom"/>
          </w:tcPr>
          <w:p w:rsidR="00F00B05" w:rsidRDefault="00F00B05">
            <w:pPr>
              <w:spacing w:before="0" w:after="0"/>
              <w:jc w:val="center"/>
              <w:rPr>
                <w:color w:val="000000"/>
                <w:sz w:val="20"/>
                <w:szCs w:val="20"/>
              </w:rPr>
            </w:pPr>
          </w:p>
        </w:tc>
      </w:tr>
      <w:tr w:rsidR="00F00B05">
        <w:trPr>
          <w:trHeight w:val="288"/>
        </w:trPr>
        <w:tc>
          <w:tcPr>
            <w:tcW w:w="4950" w:type="dxa"/>
            <w:tcBorders>
              <w:top w:val="nil"/>
              <w:left w:val="nil"/>
              <w:bottom w:val="nil"/>
              <w:right w:val="nil"/>
            </w:tcBorders>
            <w:shd w:val="clear" w:color="auto" w:fill="auto"/>
            <w:vAlign w:val="bottom"/>
          </w:tcPr>
          <w:p w:rsidR="00F00B05" w:rsidRDefault="00592F85">
            <w:pPr>
              <w:spacing w:before="0" w:after="0"/>
              <w:rPr>
                <w:color w:val="000000"/>
                <w:sz w:val="20"/>
                <w:szCs w:val="20"/>
              </w:rPr>
            </w:pPr>
            <w:r>
              <w:rPr>
                <w:color w:val="000000"/>
                <w:sz w:val="20"/>
                <w:szCs w:val="20"/>
              </w:rPr>
              <w:t>KEA Attention – Post</w:t>
            </w:r>
          </w:p>
        </w:tc>
        <w:tc>
          <w:tcPr>
            <w:tcW w:w="48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20</w:t>
            </w:r>
          </w:p>
        </w:tc>
        <w:tc>
          <w:tcPr>
            <w:tcW w:w="82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31.90</w:t>
            </w:r>
          </w:p>
        </w:tc>
        <w:tc>
          <w:tcPr>
            <w:tcW w:w="67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5.60</w:t>
            </w:r>
          </w:p>
        </w:tc>
        <w:tc>
          <w:tcPr>
            <w:tcW w:w="285" w:type="dxa"/>
            <w:tcBorders>
              <w:top w:val="nil"/>
              <w:left w:val="nil"/>
              <w:bottom w:val="nil"/>
              <w:right w:val="nil"/>
            </w:tcBorders>
            <w:shd w:val="clear" w:color="auto" w:fill="auto"/>
          </w:tcPr>
          <w:p w:rsidR="00F00B05" w:rsidRDefault="00F00B05">
            <w:pPr>
              <w:spacing w:before="0" w:after="0"/>
              <w:jc w:val="center"/>
              <w:rPr>
                <w:color w:val="000000"/>
                <w:sz w:val="20"/>
                <w:szCs w:val="20"/>
              </w:rPr>
            </w:pPr>
          </w:p>
        </w:tc>
        <w:tc>
          <w:tcPr>
            <w:tcW w:w="495"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27</w:t>
            </w:r>
          </w:p>
        </w:tc>
        <w:tc>
          <w:tcPr>
            <w:tcW w:w="81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33.37</w:t>
            </w:r>
          </w:p>
        </w:tc>
        <w:tc>
          <w:tcPr>
            <w:tcW w:w="1140" w:type="dxa"/>
            <w:tcBorders>
              <w:top w:val="nil"/>
              <w:left w:val="nil"/>
              <w:bottom w:val="nil"/>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8.35</w:t>
            </w:r>
          </w:p>
        </w:tc>
      </w:tr>
      <w:tr w:rsidR="00F00B05">
        <w:trPr>
          <w:trHeight w:val="288"/>
        </w:trPr>
        <w:tc>
          <w:tcPr>
            <w:tcW w:w="4950" w:type="dxa"/>
            <w:tcBorders>
              <w:top w:val="nil"/>
              <w:left w:val="nil"/>
              <w:bottom w:val="single" w:sz="4" w:space="0" w:color="000000"/>
              <w:right w:val="nil"/>
            </w:tcBorders>
            <w:shd w:val="clear" w:color="auto" w:fill="auto"/>
            <w:vAlign w:val="bottom"/>
          </w:tcPr>
          <w:p w:rsidR="00F00B05" w:rsidRDefault="00592F85">
            <w:pPr>
              <w:spacing w:before="0" w:after="0"/>
              <w:rPr>
                <w:color w:val="000000"/>
                <w:sz w:val="20"/>
                <w:szCs w:val="20"/>
              </w:rPr>
            </w:pPr>
            <w:r>
              <w:rPr>
                <w:color w:val="000000"/>
                <w:sz w:val="20"/>
                <w:szCs w:val="20"/>
              </w:rPr>
              <w:t>KEA Inhibition – Post</w:t>
            </w:r>
          </w:p>
        </w:tc>
        <w:tc>
          <w:tcPr>
            <w:tcW w:w="480"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20</w:t>
            </w:r>
          </w:p>
        </w:tc>
        <w:tc>
          <w:tcPr>
            <w:tcW w:w="825"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1.00</w:t>
            </w:r>
          </w:p>
        </w:tc>
        <w:tc>
          <w:tcPr>
            <w:tcW w:w="675"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1.26</w:t>
            </w:r>
          </w:p>
        </w:tc>
        <w:tc>
          <w:tcPr>
            <w:tcW w:w="285" w:type="dxa"/>
            <w:tcBorders>
              <w:top w:val="nil"/>
              <w:left w:val="nil"/>
              <w:bottom w:val="single" w:sz="4" w:space="0" w:color="000000"/>
              <w:right w:val="nil"/>
            </w:tcBorders>
            <w:shd w:val="clear" w:color="auto" w:fill="auto"/>
          </w:tcPr>
          <w:p w:rsidR="00F00B05" w:rsidRDefault="00F00B05">
            <w:pPr>
              <w:spacing w:before="0" w:after="0"/>
              <w:jc w:val="center"/>
              <w:rPr>
                <w:color w:val="000000"/>
                <w:sz w:val="20"/>
                <w:szCs w:val="20"/>
              </w:rPr>
            </w:pPr>
          </w:p>
        </w:tc>
        <w:tc>
          <w:tcPr>
            <w:tcW w:w="495"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27</w:t>
            </w:r>
          </w:p>
        </w:tc>
        <w:tc>
          <w:tcPr>
            <w:tcW w:w="810"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0.93</w:t>
            </w:r>
          </w:p>
        </w:tc>
        <w:tc>
          <w:tcPr>
            <w:tcW w:w="1140" w:type="dxa"/>
            <w:tcBorders>
              <w:top w:val="nil"/>
              <w:left w:val="nil"/>
              <w:bottom w:val="single" w:sz="4" w:space="0" w:color="000000"/>
              <w:right w:val="nil"/>
            </w:tcBorders>
            <w:shd w:val="clear" w:color="auto" w:fill="auto"/>
            <w:vAlign w:val="bottom"/>
          </w:tcPr>
          <w:p w:rsidR="00F00B05" w:rsidRDefault="00592F85">
            <w:pPr>
              <w:spacing w:before="0" w:after="0"/>
              <w:jc w:val="center"/>
              <w:rPr>
                <w:color w:val="000000"/>
                <w:sz w:val="20"/>
                <w:szCs w:val="20"/>
              </w:rPr>
            </w:pPr>
            <w:r>
              <w:rPr>
                <w:color w:val="000000"/>
                <w:sz w:val="20"/>
                <w:szCs w:val="20"/>
              </w:rPr>
              <w:t>0.96</w:t>
            </w:r>
          </w:p>
        </w:tc>
      </w:tr>
    </w:tbl>
    <w:p w:rsidR="00F00B05" w:rsidRDefault="00F00B05">
      <w:pPr>
        <w:spacing w:before="0" w:after="0"/>
        <w:rPr>
          <w:sz w:val="20"/>
          <w:szCs w:val="20"/>
        </w:rPr>
      </w:pPr>
    </w:p>
    <w:p w:rsidR="00F00B05" w:rsidRDefault="0038656C">
      <w:pPr>
        <w:spacing w:before="0" w:after="0"/>
        <w:rPr>
          <w:b/>
          <w:sz w:val="20"/>
          <w:szCs w:val="20"/>
        </w:rPr>
        <w:sectPr w:rsidR="00F00B05">
          <w:headerReference w:type="default" r:id="rId10"/>
          <w:pgSz w:w="12240" w:h="15840"/>
          <w:pgMar w:top="1440" w:right="1440" w:bottom="1440" w:left="1440" w:header="720" w:footer="720" w:gutter="0"/>
          <w:pgNumType w:start="1"/>
          <w:cols w:space="720"/>
        </w:sectPr>
      </w:pPr>
      <w:r w:rsidRPr="0038656C">
        <w:rPr>
          <w:i/>
          <w:sz w:val="20"/>
        </w:rPr>
        <w:t xml:space="preserve">Note. </w:t>
      </w:r>
      <w:r w:rsidRPr="0038656C">
        <w:rPr>
          <w:sz w:val="20"/>
        </w:rPr>
        <w:t>Parental Involvement items used a 4-point scale (</w:t>
      </w:r>
      <w:r w:rsidRPr="0038656C">
        <w:rPr>
          <w:i/>
          <w:color w:val="000000"/>
          <w:sz w:val="20"/>
        </w:rPr>
        <w:t>1</w:t>
      </w:r>
      <w:r w:rsidRPr="0038656C">
        <w:rPr>
          <w:color w:val="000000"/>
          <w:sz w:val="20"/>
        </w:rPr>
        <w:t xml:space="preserve">=not at all; </w:t>
      </w:r>
      <w:r w:rsidRPr="0038656C">
        <w:rPr>
          <w:i/>
          <w:color w:val="000000"/>
          <w:sz w:val="20"/>
        </w:rPr>
        <w:t>2</w:t>
      </w:r>
      <w:r w:rsidRPr="0038656C">
        <w:rPr>
          <w:color w:val="000000"/>
          <w:sz w:val="20"/>
        </w:rPr>
        <w:t>=once or twice</w:t>
      </w:r>
      <w:r>
        <w:rPr>
          <w:color w:val="000000"/>
          <w:sz w:val="20"/>
        </w:rPr>
        <w:t xml:space="preserve"> a week</w:t>
      </w:r>
      <w:r w:rsidRPr="0038656C">
        <w:rPr>
          <w:color w:val="000000"/>
          <w:sz w:val="20"/>
        </w:rPr>
        <w:t xml:space="preserve">; </w:t>
      </w:r>
      <w:r w:rsidRPr="0038656C">
        <w:rPr>
          <w:i/>
          <w:color w:val="000000"/>
          <w:sz w:val="20"/>
        </w:rPr>
        <w:t>3</w:t>
      </w:r>
      <w:r w:rsidRPr="0038656C">
        <w:rPr>
          <w:color w:val="000000"/>
          <w:sz w:val="20"/>
        </w:rPr>
        <w:t>=three or more times</w:t>
      </w:r>
      <w:r>
        <w:rPr>
          <w:color w:val="000000"/>
          <w:sz w:val="20"/>
        </w:rPr>
        <w:t xml:space="preserve"> a week</w:t>
      </w:r>
      <w:r w:rsidRPr="0038656C">
        <w:rPr>
          <w:color w:val="000000"/>
          <w:sz w:val="20"/>
        </w:rPr>
        <w:t xml:space="preserve">, but not daily; </w:t>
      </w:r>
      <w:r w:rsidRPr="0038656C">
        <w:rPr>
          <w:i/>
          <w:color w:val="000000"/>
          <w:sz w:val="20"/>
        </w:rPr>
        <w:t>4</w:t>
      </w:r>
      <w:r w:rsidRPr="0038656C">
        <w:rPr>
          <w:color w:val="000000"/>
          <w:sz w:val="20"/>
        </w:rPr>
        <w:t xml:space="preserve">=every day). </w:t>
      </w:r>
      <w:r w:rsidRPr="0038656C">
        <w:rPr>
          <w:sz w:val="20"/>
        </w:rPr>
        <w:t xml:space="preserve">Self-Efficacy, Expectancy, Value, and Cost items used a </w:t>
      </w:r>
      <w:r w:rsidRPr="0038656C">
        <w:rPr>
          <w:color w:val="000000"/>
          <w:sz w:val="20"/>
        </w:rPr>
        <w:t>7-point scale (</w:t>
      </w:r>
      <w:r w:rsidRPr="0038656C">
        <w:rPr>
          <w:i/>
          <w:color w:val="000000"/>
          <w:sz w:val="20"/>
        </w:rPr>
        <w:t>1</w:t>
      </w:r>
      <w:r w:rsidRPr="0038656C">
        <w:rPr>
          <w:color w:val="000000"/>
          <w:sz w:val="20"/>
        </w:rPr>
        <w:t xml:space="preserve">= not true at all, </w:t>
      </w:r>
      <w:r w:rsidRPr="0038656C">
        <w:rPr>
          <w:i/>
          <w:color w:val="000000"/>
          <w:sz w:val="20"/>
        </w:rPr>
        <w:t>7</w:t>
      </w:r>
      <w:r w:rsidRPr="0038656C">
        <w:rPr>
          <w:color w:val="000000"/>
          <w:sz w:val="20"/>
        </w:rPr>
        <w:t>=very true)</w:t>
      </w:r>
      <w:r>
        <w:rPr>
          <w:color w:val="000000"/>
          <w:sz w:val="20"/>
        </w:rPr>
        <w:t xml:space="preserve"> where higher scores are more positive for </w:t>
      </w:r>
      <w:r w:rsidR="007659AC">
        <w:rPr>
          <w:color w:val="000000"/>
          <w:sz w:val="20"/>
        </w:rPr>
        <w:t xml:space="preserve">self-efficacy, </w:t>
      </w:r>
      <w:r>
        <w:rPr>
          <w:color w:val="000000"/>
          <w:sz w:val="20"/>
        </w:rPr>
        <w:t>expectancy and value, but lower scores for cost are preferred</w:t>
      </w:r>
      <w:r w:rsidRPr="0038656C">
        <w:rPr>
          <w:color w:val="000000"/>
          <w:sz w:val="20"/>
        </w:rPr>
        <w:t>. Parent Responsiveness was measured with a 5-point scale with higher scores indicate the parent accommodates the child’s interest and provides support (</w:t>
      </w:r>
      <w:r w:rsidRPr="0038656C">
        <w:rPr>
          <w:i/>
          <w:color w:val="000000"/>
          <w:sz w:val="20"/>
        </w:rPr>
        <w:t>5</w:t>
      </w:r>
      <w:r w:rsidRPr="0038656C">
        <w:rPr>
          <w:color w:val="000000"/>
          <w:sz w:val="20"/>
        </w:rPr>
        <w:t xml:space="preserve">=Almost always warmly responsive to child’s signal; </w:t>
      </w:r>
      <w:r w:rsidRPr="0038656C">
        <w:rPr>
          <w:i/>
          <w:color w:val="000000"/>
          <w:sz w:val="20"/>
        </w:rPr>
        <w:t>1</w:t>
      </w:r>
      <w:r w:rsidRPr="0038656C">
        <w:rPr>
          <w:color w:val="000000"/>
          <w:sz w:val="20"/>
        </w:rPr>
        <w:t>=Almost never responsive or highly negative). STEM Engagement/Enthusiasm was measured using a 5-point scale (</w:t>
      </w:r>
      <w:r w:rsidRPr="0038656C">
        <w:rPr>
          <w:i/>
          <w:color w:val="000000"/>
          <w:sz w:val="20"/>
        </w:rPr>
        <w:t>5</w:t>
      </w:r>
      <w:r w:rsidRPr="0038656C">
        <w:rPr>
          <w:color w:val="000000"/>
          <w:sz w:val="20"/>
        </w:rPr>
        <w:t xml:space="preserve">=Almost always enthusiastic/engaged; </w:t>
      </w:r>
      <w:r w:rsidRPr="0038656C">
        <w:rPr>
          <w:i/>
          <w:color w:val="000000"/>
          <w:sz w:val="20"/>
        </w:rPr>
        <w:t>1</w:t>
      </w:r>
      <w:r w:rsidRPr="0038656C">
        <w:rPr>
          <w:color w:val="000000"/>
          <w:sz w:val="20"/>
        </w:rPr>
        <w:t>=Almost never enthusiastic/engaged).</w:t>
      </w:r>
    </w:p>
    <w:p w:rsidR="00F00B05" w:rsidRDefault="00592F85">
      <w:pPr>
        <w:spacing w:before="0" w:after="0"/>
        <w:rPr>
          <w:b/>
          <w:sz w:val="20"/>
          <w:szCs w:val="20"/>
        </w:rPr>
      </w:pPr>
      <w:r>
        <w:rPr>
          <w:b/>
          <w:sz w:val="20"/>
          <w:szCs w:val="20"/>
        </w:rPr>
        <w:lastRenderedPageBreak/>
        <w:t>Table SM</w:t>
      </w:r>
      <w:r w:rsidR="0038656C">
        <w:rPr>
          <w:b/>
          <w:sz w:val="20"/>
          <w:szCs w:val="20"/>
        </w:rPr>
        <w:t>5</w:t>
      </w:r>
    </w:p>
    <w:p w:rsidR="00F00B05" w:rsidRDefault="00592F85">
      <w:pPr>
        <w:spacing w:before="0" w:after="0"/>
        <w:rPr>
          <w:i/>
          <w:sz w:val="20"/>
          <w:szCs w:val="20"/>
        </w:rPr>
      </w:pPr>
      <w:r>
        <w:rPr>
          <w:i/>
          <w:sz w:val="20"/>
          <w:szCs w:val="20"/>
        </w:rPr>
        <w:t xml:space="preserve">Descriptive Statistics: Item Level Parental Involvement in Math and Science </w:t>
      </w:r>
    </w:p>
    <w:p w:rsidR="00F00B05" w:rsidRDefault="00592F85">
      <w:pPr>
        <w:spacing w:before="0" w:after="0"/>
        <w:rPr>
          <w:sz w:val="20"/>
          <w:szCs w:val="20"/>
        </w:rPr>
      </w:pPr>
      <w:r>
        <w:rPr>
          <w:sz w:val="20"/>
          <w:szCs w:val="20"/>
        </w:rPr>
        <w:t xml:space="preserve"> </w:t>
      </w:r>
    </w:p>
    <w:tbl>
      <w:tblPr>
        <w:tblStyle w:val="a4"/>
        <w:tblW w:w="0" w:type="auto"/>
        <w:tblBorders>
          <w:top w:val="nil"/>
          <w:left w:val="nil"/>
          <w:bottom w:val="nil"/>
          <w:right w:val="nil"/>
          <w:insideH w:val="nil"/>
          <w:insideV w:val="nil"/>
        </w:tblBorders>
        <w:tblLook w:val="0600" w:firstRow="0" w:lastRow="0" w:firstColumn="0" w:lastColumn="0" w:noHBand="1" w:noVBand="1"/>
      </w:tblPr>
      <w:tblGrid>
        <w:gridCol w:w="6356"/>
        <w:gridCol w:w="400"/>
        <w:gridCol w:w="656"/>
        <w:gridCol w:w="550"/>
        <w:gridCol w:w="400"/>
        <w:gridCol w:w="656"/>
        <w:gridCol w:w="550"/>
        <w:gridCol w:w="430"/>
        <w:gridCol w:w="686"/>
        <w:gridCol w:w="580"/>
        <w:gridCol w:w="430"/>
        <w:gridCol w:w="686"/>
        <w:gridCol w:w="580"/>
      </w:tblGrid>
      <w:tr w:rsidR="00F00B05" w:rsidTr="00560B4E">
        <w:trPr>
          <w:trHeight w:val="20"/>
        </w:trPr>
        <w:tc>
          <w:tcPr>
            <w:tcW w:w="0" w:type="auto"/>
            <w:tcBorders>
              <w:top w:val="single" w:sz="4" w:space="0" w:color="000000"/>
              <w:left w:val="nil"/>
              <w:bottom w:val="nil"/>
              <w:right w:val="nil"/>
            </w:tcBorders>
            <w:tcMar>
              <w:top w:w="0" w:type="dxa"/>
              <w:left w:w="100" w:type="dxa"/>
              <w:bottom w:w="0" w:type="dxa"/>
              <w:right w:w="100" w:type="dxa"/>
            </w:tcMar>
          </w:tcPr>
          <w:p w:rsidR="00F00B05" w:rsidRDefault="00F00B05">
            <w:pPr>
              <w:spacing w:before="0" w:after="0"/>
              <w:rPr>
                <w:sz w:val="20"/>
                <w:szCs w:val="20"/>
              </w:rPr>
            </w:pPr>
          </w:p>
        </w:tc>
        <w:tc>
          <w:tcPr>
            <w:tcW w:w="0" w:type="auto"/>
            <w:gridSpan w:val="6"/>
            <w:tcBorders>
              <w:top w:val="single" w:sz="8" w:space="0" w:color="000000"/>
              <w:left w:val="nil"/>
              <w:bottom w:val="single" w:sz="8" w:space="0" w:color="000000"/>
              <w:right w:val="nil"/>
            </w:tcBorders>
            <w:tcMar>
              <w:top w:w="0" w:type="dxa"/>
              <w:left w:w="100" w:type="dxa"/>
              <w:bottom w:w="0" w:type="dxa"/>
              <w:right w:w="100" w:type="dxa"/>
            </w:tcMar>
          </w:tcPr>
          <w:p w:rsidR="00F00B05" w:rsidRDefault="00592F85">
            <w:pPr>
              <w:spacing w:before="0" w:after="0"/>
              <w:jc w:val="center"/>
              <w:rPr>
                <w:sz w:val="20"/>
                <w:szCs w:val="20"/>
              </w:rPr>
            </w:pPr>
            <w:r>
              <w:rPr>
                <w:sz w:val="20"/>
                <w:szCs w:val="20"/>
              </w:rPr>
              <w:t>Control</w:t>
            </w:r>
          </w:p>
        </w:tc>
        <w:tc>
          <w:tcPr>
            <w:tcW w:w="0" w:type="auto"/>
            <w:gridSpan w:val="6"/>
            <w:tcBorders>
              <w:top w:val="single" w:sz="8" w:space="0" w:color="000000"/>
              <w:left w:val="nil"/>
              <w:bottom w:val="single" w:sz="8" w:space="0" w:color="000000"/>
              <w:right w:val="nil"/>
            </w:tcBorders>
          </w:tcPr>
          <w:p w:rsidR="00F00B05" w:rsidRDefault="00592F85">
            <w:pPr>
              <w:spacing w:before="0" w:after="0"/>
              <w:jc w:val="center"/>
              <w:rPr>
                <w:sz w:val="20"/>
                <w:szCs w:val="20"/>
              </w:rPr>
            </w:pPr>
            <w:r>
              <w:rPr>
                <w:sz w:val="20"/>
                <w:szCs w:val="20"/>
              </w:rPr>
              <w:t>Treatment</w:t>
            </w:r>
          </w:p>
        </w:tc>
      </w:tr>
      <w:tr w:rsidR="00F00B05" w:rsidTr="00560B4E">
        <w:trPr>
          <w:trHeight w:val="20"/>
        </w:trPr>
        <w:tc>
          <w:tcPr>
            <w:tcW w:w="0" w:type="auto"/>
            <w:tcBorders>
              <w:top w:val="nil"/>
              <w:left w:val="nil"/>
              <w:bottom w:val="nil"/>
              <w:right w:val="nil"/>
            </w:tcBorders>
            <w:tcMar>
              <w:top w:w="0" w:type="dxa"/>
              <w:left w:w="100" w:type="dxa"/>
              <w:bottom w:w="0" w:type="dxa"/>
              <w:right w:w="100" w:type="dxa"/>
            </w:tcMar>
          </w:tcPr>
          <w:p w:rsidR="00F00B05" w:rsidRDefault="00592F85">
            <w:pPr>
              <w:spacing w:before="0" w:after="0"/>
              <w:rPr>
                <w:sz w:val="20"/>
                <w:szCs w:val="20"/>
              </w:rPr>
            </w:pPr>
            <w:r>
              <w:rPr>
                <w:sz w:val="20"/>
                <w:szCs w:val="20"/>
              </w:rPr>
              <w:t xml:space="preserve"> </w:t>
            </w:r>
          </w:p>
        </w:tc>
        <w:tc>
          <w:tcPr>
            <w:tcW w:w="0" w:type="auto"/>
            <w:gridSpan w:val="3"/>
            <w:tcBorders>
              <w:top w:val="single" w:sz="8" w:space="0" w:color="000000"/>
              <w:left w:val="nil"/>
              <w:bottom w:val="single" w:sz="8" w:space="0" w:color="000000"/>
              <w:right w:val="nil"/>
            </w:tcBorders>
            <w:tcMar>
              <w:top w:w="0" w:type="dxa"/>
              <w:left w:w="100" w:type="dxa"/>
              <w:bottom w:w="0" w:type="dxa"/>
              <w:right w:w="100" w:type="dxa"/>
            </w:tcMar>
          </w:tcPr>
          <w:p w:rsidR="00F00B05" w:rsidRDefault="00592F85">
            <w:pPr>
              <w:spacing w:before="0" w:after="0"/>
              <w:jc w:val="center"/>
              <w:rPr>
                <w:sz w:val="20"/>
                <w:szCs w:val="20"/>
              </w:rPr>
            </w:pPr>
            <w:r>
              <w:rPr>
                <w:sz w:val="20"/>
                <w:szCs w:val="20"/>
              </w:rPr>
              <w:t>Pretest</w:t>
            </w:r>
          </w:p>
        </w:tc>
        <w:tc>
          <w:tcPr>
            <w:tcW w:w="0" w:type="auto"/>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Posttest</w:t>
            </w:r>
          </w:p>
        </w:tc>
        <w:tc>
          <w:tcPr>
            <w:tcW w:w="0" w:type="auto"/>
            <w:gridSpan w:val="3"/>
            <w:tcBorders>
              <w:top w:val="single" w:sz="8" w:space="0" w:color="000000"/>
              <w:left w:val="nil"/>
              <w:bottom w:val="single" w:sz="8" w:space="0" w:color="000000"/>
              <w:right w:val="nil"/>
            </w:tcBorders>
          </w:tcPr>
          <w:p w:rsidR="00F00B05" w:rsidRDefault="00592F85">
            <w:pPr>
              <w:spacing w:before="0" w:after="0"/>
              <w:jc w:val="center"/>
              <w:rPr>
                <w:sz w:val="20"/>
                <w:szCs w:val="20"/>
              </w:rPr>
            </w:pPr>
            <w:r>
              <w:rPr>
                <w:sz w:val="20"/>
                <w:szCs w:val="20"/>
              </w:rPr>
              <w:t>Pretest</w:t>
            </w:r>
          </w:p>
        </w:tc>
        <w:tc>
          <w:tcPr>
            <w:tcW w:w="0" w:type="auto"/>
            <w:gridSpan w:val="3"/>
            <w:tcBorders>
              <w:top w:val="single" w:sz="8" w:space="0" w:color="000000"/>
              <w:left w:val="nil"/>
              <w:bottom w:val="single" w:sz="8" w:space="0" w:color="000000"/>
              <w:right w:val="nil"/>
            </w:tcBorders>
          </w:tcPr>
          <w:p w:rsidR="00F00B05" w:rsidRDefault="00592F85">
            <w:pPr>
              <w:spacing w:before="0" w:after="0"/>
              <w:jc w:val="center"/>
              <w:rPr>
                <w:sz w:val="20"/>
                <w:szCs w:val="20"/>
              </w:rPr>
            </w:pPr>
            <w:r>
              <w:rPr>
                <w:sz w:val="20"/>
                <w:szCs w:val="20"/>
              </w:rPr>
              <w:t>Posttest</w:t>
            </w:r>
          </w:p>
        </w:tc>
      </w:tr>
      <w:tr w:rsidR="00F00B05" w:rsidTr="00560B4E">
        <w:trPr>
          <w:trHeight w:val="25"/>
        </w:trPr>
        <w:tc>
          <w:tcPr>
            <w:tcW w:w="0" w:type="auto"/>
            <w:tcBorders>
              <w:top w:val="nil"/>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rPr>
                <w:sz w:val="20"/>
                <w:szCs w:val="20"/>
              </w:rPr>
            </w:pPr>
            <w:r>
              <w:rPr>
                <w:sz w:val="20"/>
                <w:szCs w:val="20"/>
              </w:rPr>
              <w:t>Item</w:t>
            </w:r>
          </w:p>
        </w:tc>
        <w:tc>
          <w:tcPr>
            <w:tcW w:w="0" w:type="auto"/>
            <w:tcBorders>
              <w:top w:val="nil"/>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N</w:t>
            </w:r>
          </w:p>
        </w:tc>
        <w:tc>
          <w:tcPr>
            <w:tcW w:w="0" w:type="auto"/>
            <w:tcBorders>
              <w:top w:val="single" w:sz="8" w:space="0" w:color="000000"/>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Mean</w:t>
            </w:r>
          </w:p>
        </w:tc>
        <w:tc>
          <w:tcPr>
            <w:tcW w:w="0" w:type="auto"/>
            <w:tcBorders>
              <w:top w:val="single" w:sz="8" w:space="0" w:color="000000"/>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SD</w:t>
            </w:r>
          </w:p>
        </w:tc>
        <w:tc>
          <w:tcPr>
            <w:tcW w:w="0" w:type="auto"/>
            <w:tcBorders>
              <w:top w:val="nil"/>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N</w:t>
            </w:r>
          </w:p>
        </w:tc>
        <w:tc>
          <w:tcPr>
            <w:tcW w:w="0" w:type="auto"/>
            <w:tcBorders>
              <w:top w:val="nil"/>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Mean</w:t>
            </w:r>
          </w:p>
        </w:tc>
        <w:tc>
          <w:tcPr>
            <w:tcW w:w="0" w:type="auto"/>
            <w:tcBorders>
              <w:top w:val="nil"/>
              <w:left w:val="nil"/>
              <w:bottom w:val="single" w:sz="4" w:space="0" w:color="000000"/>
              <w:right w:val="nil"/>
            </w:tcBorders>
            <w:shd w:val="clear" w:color="auto" w:fill="auto"/>
            <w:tcMar>
              <w:top w:w="0" w:type="dxa"/>
              <w:left w:w="100" w:type="dxa"/>
              <w:bottom w:w="0" w:type="dxa"/>
              <w:right w:w="100" w:type="dxa"/>
            </w:tcMar>
          </w:tcPr>
          <w:p w:rsidR="00F00B05" w:rsidRDefault="00592F85">
            <w:pPr>
              <w:spacing w:before="0" w:after="0"/>
              <w:jc w:val="center"/>
              <w:rPr>
                <w:sz w:val="20"/>
                <w:szCs w:val="20"/>
              </w:rPr>
            </w:pPr>
            <w:r>
              <w:rPr>
                <w:sz w:val="20"/>
                <w:szCs w:val="20"/>
              </w:rPr>
              <w:t>SD</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N</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Mean</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SD</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N</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Mean</w:t>
            </w:r>
          </w:p>
        </w:tc>
        <w:tc>
          <w:tcPr>
            <w:tcW w:w="0" w:type="auto"/>
            <w:tcBorders>
              <w:top w:val="nil"/>
              <w:left w:val="nil"/>
              <w:bottom w:val="single" w:sz="4" w:space="0" w:color="000000"/>
              <w:right w:val="nil"/>
            </w:tcBorders>
          </w:tcPr>
          <w:p w:rsidR="00F00B05" w:rsidRDefault="00592F85">
            <w:pPr>
              <w:spacing w:before="0" w:after="0"/>
              <w:jc w:val="center"/>
              <w:rPr>
                <w:sz w:val="20"/>
                <w:szCs w:val="20"/>
              </w:rPr>
            </w:pPr>
            <w:r>
              <w:rPr>
                <w:sz w:val="20"/>
                <w:szCs w:val="20"/>
              </w:rPr>
              <w:t>SD</w:t>
            </w:r>
          </w:p>
        </w:tc>
      </w:tr>
      <w:tr w:rsidR="00F00B05" w:rsidTr="00560B4E">
        <w:trPr>
          <w:trHeight w:val="80"/>
        </w:trPr>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talked to your child about </w:t>
            </w:r>
            <w:r w:rsidRPr="00560B4E">
              <w:rPr>
                <w:b/>
                <w:sz w:val="20"/>
                <w:szCs w:val="20"/>
              </w:rPr>
              <w:t>shapes</w:t>
            </w:r>
            <w:r>
              <w:rPr>
                <w:sz w:val="20"/>
                <w:szCs w:val="20"/>
              </w:rPr>
              <w:t xml:space="preserve"> (e.g., triangle, square)?</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2.41</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0.85</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2.41</w:t>
            </w:r>
          </w:p>
        </w:tc>
        <w:tc>
          <w:tcPr>
            <w:tcW w:w="0" w:type="auto"/>
            <w:tcBorders>
              <w:top w:val="single" w:sz="4" w:space="0" w:color="000000"/>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0.91</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3.12</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0.95</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2.59</w:t>
            </w:r>
          </w:p>
        </w:tc>
        <w:tc>
          <w:tcPr>
            <w:tcW w:w="0" w:type="auto"/>
            <w:tcBorders>
              <w:top w:val="single" w:sz="4" w:space="0" w:color="000000"/>
              <w:left w:val="nil"/>
              <w:bottom w:val="nil"/>
              <w:right w:val="nil"/>
            </w:tcBorders>
            <w:vAlign w:val="center"/>
          </w:tcPr>
          <w:p w:rsidR="00F00B05" w:rsidRDefault="00592F85">
            <w:pPr>
              <w:spacing w:before="0" w:after="0"/>
              <w:jc w:val="center"/>
              <w:rPr>
                <w:sz w:val="20"/>
                <w:szCs w:val="20"/>
              </w:rPr>
            </w:pPr>
            <w:r>
              <w:rPr>
                <w:sz w:val="20"/>
                <w:szCs w:val="20"/>
              </w:rPr>
              <w:t>1.08</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compared </w:t>
            </w:r>
            <w:r w:rsidRPr="00560B4E">
              <w:rPr>
                <w:b/>
                <w:sz w:val="20"/>
                <w:szCs w:val="20"/>
              </w:rPr>
              <w:t>sizes</w:t>
            </w:r>
            <w:r>
              <w:rPr>
                <w:sz w:val="20"/>
                <w:szCs w:val="20"/>
              </w:rPr>
              <w:t xml:space="preserve"> of objects or toys with your child (e.g., big, little, shorter, longer, etc.)?  </w:t>
            </w:r>
            <w:r>
              <w:rPr>
                <w:sz w:val="20"/>
                <w:szCs w:val="20"/>
              </w:rPr>
              <w:tab/>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2.32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0.89</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2.09</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0.81</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2.85</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0.89</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2.32</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0.88</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played </w:t>
            </w:r>
            <w:r w:rsidRPr="00560B4E">
              <w:rPr>
                <w:b/>
                <w:sz w:val="20"/>
                <w:szCs w:val="20"/>
              </w:rPr>
              <w:t xml:space="preserve">counting games </w:t>
            </w:r>
            <w:r>
              <w:rPr>
                <w:sz w:val="20"/>
                <w:szCs w:val="20"/>
              </w:rPr>
              <w:t>with your child (e.g., singing songs with numbers or reading books with numbers)?</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2.45</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0.96</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2.50</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3.18</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0.83</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2.59</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0.82</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w:t>
            </w:r>
            <w:r w:rsidRPr="00560B4E">
              <w:rPr>
                <w:b/>
                <w:sz w:val="20"/>
                <w:szCs w:val="20"/>
              </w:rPr>
              <w:t>counted</w:t>
            </w:r>
            <w:r>
              <w:rPr>
                <w:sz w:val="20"/>
                <w:szCs w:val="20"/>
              </w:rPr>
              <w:t xml:space="preserve"> different </w:t>
            </w:r>
            <w:r w:rsidR="00560B4E">
              <w:rPr>
                <w:b/>
                <w:sz w:val="20"/>
                <w:szCs w:val="20"/>
              </w:rPr>
              <w:t>objects</w:t>
            </w:r>
            <w:r>
              <w:rPr>
                <w:sz w:val="20"/>
                <w:szCs w:val="20"/>
              </w:rPr>
              <w:t xml:space="preserve"> with your child (e.g., spoons, grapes, cans, pieces of fruit)?</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2.59</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0.85</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2.41</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0.80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3.00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0.95</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2.50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0.86</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played </w:t>
            </w:r>
            <w:r w:rsidRPr="00560B4E">
              <w:rPr>
                <w:b/>
                <w:sz w:val="20"/>
                <w:szCs w:val="20"/>
              </w:rPr>
              <w:t>board games</w:t>
            </w:r>
            <w:r>
              <w:rPr>
                <w:sz w:val="20"/>
                <w:szCs w:val="20"/>
              </w:rPr>
              <w:t xml:space="preserve"> or card games with your child?</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1.64</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0.79</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1.82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0.59</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2.00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0.89</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1.82</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0.94</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How many times in the past week have you talked with your child about plants, animals, or other</w:t>
            </w:r>
            <w:r w:rsidRPr="00560B4E">
              <w:rPr>
                <w:b/>
                <w:sz w:val="20"/>
                <w:szCs w:val="20"/>
              </w:rPr>
              <w:t xml:space="preserve"> living things</w:t>
            </w:r>
            <w:r>
              <w:rPr>
                <w:sz w:val="20"/>
                <w:szCs w:val="20"/>
              </w:rPr>
              <w:t>?</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2.68</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0.99</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2.41</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0.91</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2.82</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0.87</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2.68</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0.77</w:t>
            </w:r>
          </w:p>
        </w:tc>
      </w:tr>
      <w:tr w:rsidR="00F00B05" w:rsidTr="00560B4E">
        <w:trPr>
          <w:trHeight w:val="80"/>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talked with your child about </w:t>
            </w:r>
            <w:r w:rsidRPr="00560B4E">
              <w:rPr>
                <w:b/>
                <w:sz w:val="20"/>
                <w:szCs w:val="20"/>
              </w:rPr>
              <w:t>weather</w:t>
            </w:r>
            <w:r>
              <w:rPr>
                <w:sz w:val="20"/>
                <w:szCs w:val="20"/>
              </w:rPr>
              <w:t xml:space="preserve">, seasons, or the environment?  </w:t>
            </w:r>
            <w:r>
              <w:rPr>
                <w:sz w:val="20"/>
                <w:szCs w:val="20"/>
              </w:rPr>
              <w:tab/>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2.41</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1.01</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2.27</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0.77</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2.74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1.02</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2.53</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0.99</w:t>
            </w:r>
          </w:p>
        </w:tc>
      </w:tr>
      <w:tr w:rsidR="00F00B05" w:rsidTr="00560B4E">
        <w:trPr>
          <w:trHeight w:val="153"/>
        </w:trPr>
        <w:tc>
          <w:tcPr>
            <w:tcW w:w="0" w:type="auto"/>
            <w:tcBorders>
              <w:top w:val="nil"/>
              <w:left w:val="nil"/>
              <w:bottom w:val="nil"/>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talked with your child about how to </w:t>
            </w:r>
            <w:r w:rsidRPr="00560B4E">
              <w:rPr>
                <w:b/>
                <w:sz w:val="20"/>
                <w:szCs w:val="20"/>
              </w:rPr>
              <w:t>make objects or toys move</w:t>
            </w:r>
            <w:r>
              <w:rPr>
                <w:sz w:val="20"/>
                <w:szCs w:val="20"/>
              </w:rPr>
              <w:t xml:space="preserve"> faster/slower or in different directions (e.g., cars roll faster on smooth surfaces)?</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1.55</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0.60</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1.73</w:t>
            </w:r>
          </w:p>
        </w:tc>
        <w:tc>
          <w:tcPr>
            <w:tcW w:w="0" w:type="auto"/>
            <w:tcBorders>
              <w:top w:val="nil"/>
              <w:left w:val="nil"/>
              <w:bottom w:val="nil"/>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0.70</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2.32</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1.04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2.24</w:t>
            </w:r>
          </w:p>
        </w:tc>
        <w:tc>
          <w:tcPr>
            <w:tcW w:w="0" w:type="auto"/>
            <w:tcBorders>
              <w:top w:val="nil"/>
              <w:left w:val="nil"/>
              <w:bottom w:val="nil"/>
              <w:right w:val="nil"/>
            </w:tcBorders>
            <w:vAlign w:val="center"/>
          </w:tcPr>
          <w:p w:rsidR="00F00B05" w:rsidRDefault="00592F85">
            <w:pPr>
              <w:spacing w:before="0" w:after="0"/>
              <w:jc w:val="center"/>
              <w:rPr>
                <w:sz w:val="20"/>
                <w:szCs w:val="20"/>
              </w:rPr>
            </w:pPr>
            <w:r>
              <w:rPr>
                <w:sz w:val="20"/>
                <w:szCs w:val="20"/>
              </w:rPr>
              <w:t>0.99</w:t>
            </w:r>
          </w:p>
        </w:tc>
      </w:tr>
      <w:tr w:rsidR="00F00B05" w:rsidTr="00560B4E">
        <w:trPr>
          <w:trHeight w:val="80"/>
        </w:trPr>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bottom"/>
          </w:tcPr>
          <w:p w:rsidR="00F00B05" w:rsidRDefault="00592F85">
            <w:pPr>
              <w:spacing w:before="0" w:after="0"/>
              <w:rPr>
                <w:sz w:val="20"/>
                <w:szCs w:val="20"/>
              </w:rPr>
            </w:pPr>
            <w:r>
              <w:rPr>
                <w:sz w:val="20"/>
                <w:szCs w:val="20"/>
              </w:rPr>
              <w:t xml:space="preserve">How many times in the past week have you talked with your child about </w:t>
            </w:r>
            <w:r w:rsidRPr="00560B4E">
              <w:rPr>
                <w:b/>
                <w:sz w:val="20"/>
                <w:szCs w:val="20"/>
              </w:rPr>
              <w:t>adding or subtracting</w:t>
            </w:r>
            <w:r>
              <w:rPr>
                <w:sz w:val="20"/>
                <w:szCs w:val="20"/>
              </w:rPr>
              <w:t xml:space="preserve"> objects from a group?</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1.86</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1.04</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22</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1.95</w:t>
            </w:r>
          </w:p>
        </w:tc>
        <w:tc>
          <w:tcPr>
            <w:tcW w:w="0" w:type="auto"/>
            <w:tcBorders>
              <w:top w:val="nil"/>
              <w:left w:val="nil"/>
              <w:bottom w:val="single" w:sz="8" w:space="0" w:color="000000"/>
              <w:right w:val="nil"/>
            </w:tcBorders>
            <w:shd w:val="clear" w:color="auto" w:fill="auto"/>
            <w:tcMar>
              <w:top w:w="0" w:type="dxa"/>
              <w:left w:w="100" w:type="dxa"/>
              <w:bottom w:w="0" w:type="dxa"/>
              <w:right w:w="100" w:type="dxa"/>
            </w:tcMar>
            <w:vAlign w:val="center"/>
          </w:tcPr>
          <w:p w:rsidR="00F00B05" w:rsidRDefault="00592F85">
            <w:pPr>
              <w:spacing w:before="0" w:after="0"/>
              <w:jc w:val="center"/>
              <w:rPr>
                <w:sz w:val="20"/>
                <w:szCs w:val="20"/>
              </w:rPr>
            </w:pPr>
            <w:r>
              <w:rPr>
                <w:sz w:val="20"/>
                <w:szCs w:val="20"/>
              </w:rPr>
              <w:t>0.58</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2.53</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0.90</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34</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2.38</w:t>
            </w:r>
          </w:p>
        </w:tc>
        <w:tc>
          <w:tcPr>
            <w:tcW w:w="0" w:type="auto"/>
            <w:tcBorders>
              <w:top w:val="nil"/>
              <w:left w:val="nil"/>
              <w:bottom w:val="single" w:sz="8" w:space="0" w:color="000000"/>
              <w:right w:val="nil"/>
            </w:tcBorders>
            <w:vAlign w:val="center"/>
          </w:tcPr>
          <w:p w:rsidR="00F00B05" w:rsidRDefault="00592F85">
            <w:pPr>
              <w:spacing w:before="0" w:after="0"/>
              <w:jc w:val="center"/>
              <w:rPr>
                <w:sz w:val="20"/>
                <w:szCs w:val="20"/>
              </w:rPr>
            </w:pPr>
            <w:r>
              <w:rPr>
                <w:sz w:val="20"/>
                <w:szCs w:val="20"/>
              </w:rPr>
              <w:t>0.78</w:t>
            </w:r>
          </w:p>
        </w:tc>
      </w:tr>
    </w:tbl>
    <w:p w:rsidR="00F00B05" w:rsidRDefault="00592F85">
      <w:pPr>
        <w:spacing w:before="0" w:after="0"/>
        <w:rPr>
          <w:sz w:val="20"/>
          <w:szCs w:val="20"/>
        </w:rPr>
      </w:pPr>
      <w:r>
        <w:rPr>
          <w:i/>
          <w:sz w:val="20"/>
          <w:szCs w:val="20"/>
        </w:rPr>
        <w:t>Note</w:t>
      </w:r>
      <w:r>
        <w:rPr>
          <w:sz w:val="20"/>
          <w:szCs w:val="20"/>
        </w:rPr>
        <w:t xml:space="preserve">. Scale is </w:t>
      </w:r>
      <w:r>
        <w:rPr>
          <w:i/>
          <w:sz w:val="20"/>
          <w:szCs w:val="20"/>
        </w:rPr>
        <w:t xml:space="preserve">1 </w:t>
      </w:r>
      <w:r>
        <w:rPr>
          <w:sz w:val="20"/>
          <w:szCs w:val="20"/>
        </w:rPr>
        <w:t xml:space="preserve">= not at all; </w:t>
      </w:r>
      <w:r>
        <w:rPr>
          <w:i/>
          <w:sz w:val="20"/>
          <w:szCs w:val="20"/>
        </w:rPr>
        <w:t xml:space="preserve">2 </w:t>
      </w:r>
      <w:r>
        <w:rPr>
          <w:sz w:val="20"/>
          <w:szCs w:val="20"/>
        </w:rPr>
        <w:t xml:space="preserve">= once or twice; </w:t>
      </w:r>
      <w:r>
        <w:rPr>
          <w:i/>
          <w:sz w:val="20"/>
          <w:szCs w:val="20"/>
        </w:rPr>
        <w:t xml:space="preserve">3 </w:t>
      </w:r>
      <w:r>
        <w:rPr>
          <w:sz w:val="20"/>
          <w:szCs w:val="20"/>
        </w:rPr>
        <w:t xml:space="preserve">= three or more times, but not daily; </w:t>
      </w:r>
      <w:r>
        <w:rPr>
          <w:i/>
          <w:sz w:val="20"/>
          <w:szCs w:val="20"/>
        </w:rPr>
        <w:t xml:space="preserve">4 </w:t>
      </w:r>
      <w:r>
        <w:rPr>
          <w:sz w:val="20"/>
          <w:szCs w:val="20"/>
        </w:rPr>
        <w:t>= every day</w:t>
      </w:r>
    </w:p>
    <w:p w:rsidR="00CD76A7" w:rsidRDefault="00CD76A7">
      <w:pPr>
        <w:spacing w:before="0" w:after="0"/>
        <w:rPr>
          <w:b/>
          <w:sz w:val="20"/>
          <w:szCs w:val="20"/>
        </w:rPr>
      </w:pPr>
    </w:p>
    <w:p w:rsidR="00CD76A7" w:rsidRDefault="00CD76A7">
      <w:pPr>
        <w:spacing w:before="0" w:after="0"/>
        <w:rPr>
          <w:b/>
          <w:sz w:val="20"/>
          <w:szCs w:val="20"/>
        </w:rPr>
        <w:sectPr w:rsidR="00CD76A7">
          <w:pgSz w:w="15840" w:h="12240" w:orient="landscape"/>
          <w:pgMar w:top="1440" w:right="1440" w:bottom="1440" w:left="1440" w:header="720" w:footer="720" w:gutter="0"/>
          <w:pgNumType w:start="1"/>
          <w:cols w:space="720"/>
        </w:sectPr>
      </w:pPr>
    </w:p>
    <w:sdt>
      <w:sdtPr>
        <w:tag w:val="goog_rdk_5"/>
        <w:id w:val="-2134235526"/>
      </w:sdtPr>
      <w:sdtEndPr>
        <w:rPr>
          <w:sz w:val="20"/>
        </w:rPr>
      </w:sdtEndPr>
      <w:sdtContent>
        <w:sdt>
          <w:sdtPr>
            <w:tag w:val="goog_rdk_4"/>
            <w:id w:val="-1866197636"/>
          </w:sdtPr>
          <w:sdtEndPr>
            <w:rPr>
              <w:sz w:val="20"/>
            </w:rPr>
          </w:sdtEndPr>
          <w:sdtContent>
            <w:p w:rsidR="00CD76A7" w:rsidRDefault="00CD76A7" w:rsidP="00CD76A7">
              <w:pPr>
                <w:spacing w:before="0" w:after="0"/>
                <w:rPr>
                  <w:b/>
                  <w:sz w:val="20"/>
                  <w:szCs w:val="20"/>
                </w:rPr>
              </w:pPr>
              <w:r>
                <w:rPr>
                  <w:b/>
                  <w:sz w:val="20"/>
                  <w:szCs w:val="20"/>
                </w:rPr>
                <w:t>Table SM6</w:t>
              </w:r>
              <w:r>
                <w:t xml:space="preserve">     </w:t>
              </w:r>
            </w:p>
            <w:p w:rsidR="00CD76A7" w:rsidRDefault="00CD76A7" w:rsidP="00CD76A7">
              <w:pPr>
                <w:spacing w:before="0" w:after="0"/>
                <w:rPr>
                  <w:i/>
                  <w:sz w:val="20"/>
                  <w:szCs w:val="20"/>
                </w:rPr>
              </w:pPr>
              <w:bookmarkStart w:id="5" w:name="_heading=h.gjdgxs" w:colFirst="0" w:colLast="0"/>
              <w:bookmarkEnd w:id="5"/>
              <w:r>
                <w:rPr>
                  <w:i/>
                  <w:sz w:val="20"/>
                  <w:szCs w:val="20"/>
                </w:rPr>
                <w:t>Participant Baseline Outcome Measures and Balance Check for Posttest Analytic Sample (n = 58)</w:t>
              </w:r>
            </w:p>
            <w:tbl>
              <w:tblPr>
                <w:tblStyle w:val="a"/>
                <w:tblW w:w="9360" w:type="dxa"/>
                <w:tblBorders>
                  <w:top w:val="single" w:sz="4" w:space="0" w:color="000000"/>
                  <w:bottom w:val="single" w:sz="4" w:space="0" w:color="000000"/>
                </w:tblBorders>
                <w:tblLayout w:type="fixed"/>
                <w:tblLook w:val="0400" w:firstRow="0" w:lastRow="0" w:firstColumn="0" w:lastColumn="0" w:noHBand="0" w:noVBand="1"/>
              </w:tblPr>
              <w:tblGrid>
                <w:gridCol w:w="3684"/>
                <w:gridCol w:w="829"/>
                <w:gridCol w:w="830"/>
                <w:gridCol w:w="311"/>
                <w:gridCol w:w="830"/>
                <w:gridCol w:w="830"/>
                <w:gridCol w:w="2046"/>
              </w:tblGrid>
              <w:tr w:rsidR="00CD76A7" w:rsidTr="003109DD">
                <w:trPr>
                  <w:trHeight w:val="18"/>
                </w:trPr>
                <w:tc>
                  <w:tcPr>
                    <w:tcW w:w="3684" w:type="dxa"/>
                    <w:tcBorders>
                      <w:bottom w:val="nil"/>
                    </w:tcBorders>
                    <w:shd w:val="clear" w:color="auto" w:fill="auto"/>
                    <w:vAlign w:val="bottom"/>
                  </w:tcPr>
                  <w:p w:rsidR="00CD76A7" w:rsidRDefault="00CD76A7" w:rsidP="003109DD">
                    <w:pPr>
                      <w:spacing w:before="0" w:after="0"/>
                      <w:rPr>
                        <w:sz w:val="20"/>
                        <w:szCs w:val="20"/>
                      </w:rPr>
                    </w:pPr>
                  </w:p>
                </w:tc>
                <w:tc>
                  <w:tcPr>
                    <w:tcW w:w="1659" w:type="dxa"/>
                    <w:gridSpan w:val="2"/>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Control</w:t>
                    </w:r>
                  </w:p>
                  <w:p w:rsidR="00CD76A7" w:rsidRDefault="00CD76A7" w:rsidP="003109DD">
                    <w:pPr>
                      <w:spacing w:before="0" w:after="0"/>
                      <w:jc w:val="center"/>
                      <w:rPr>
                        <w:color w:val="000000"/>
                        <w:sz w:val="20"/>
                        <w:szCs w:val="20"/>
                      </w:rPr>
                    </w:pPr>
                    <w:r>
                      <w:rPr>
                        <w:color w:val="000000"/>
                        <w:sz w:val="20"/>
                        <w:szCs w:val="20"/>
                      </w:rPr>
                      <w:t>(</w:t>
                    </w:r>
                    <w:r>
                      <w:rPr>
                        <w:i/>
                        <w:color w:val="000000"/>
                        <w:sz w:val="20"/>
                        <w:szCs w:val="20"/>
                      </w:rPr>
                      <w:t>n</w:t>
                    </w:r>
                    <w:r>
                      <w:rPr>
                        <w:color w:val="000000"/>
                        <w:sz w:val="20"/>
                        <w:szCs w:val="20"/>
                      </w:rPr>
                      <w:t xml:space="preserve"> = 24)</w:t>
                    </w:r>
                  </w:p>
                </w:tc>
                <w:tc>
                  <w:tcPr>
                    <w:tcW w:w="311" w:type="dxa"/>
                    <w:tcBorders>
                      <w:top w:val="single" w:sz="4" w:space="0" w:color="000000"/>
                      <w:bottom w:val="single" w:sz="4" w:space="0" w:color="000000"/>
                    </w:tcBorders>
                  </w:tcPr>
                  <w:p w:rsidR="00CD76A7" w:rsidRDefault="00CD76A7" w:rsidP="003109DD">
                    <w:pPr>
                      <w:spacing w:before="0" w:after="0"/>
                      <w:jc w:val="center"/>
                      <w:rPr>
                        <w:color w:val="000000"/>
                        <w:sz w:val="20"/>
                        <w:szCs w:val="20"/>
                      </w:rPr>
                    </w:pPr>
                  </w:p>
                </w:tc>
                <w:tc>
                  <w:tcPr>
                    <w:tcW w:w="1660" w:type="dxa"/>
                    <w:gridSpan w:val="2"/>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Intervention</w:t>
                    </w:r>
                  </w:p>
                  <w:p w:rsidR="00CD76A7" w:rsidRDefault="00CD76A7" w:rsidP="003109DD">
                    <w:pPr>
                      <w:spacing w:before="0" w:after="0"/>
                      <w:jc w:val="center"/>
                      <w:rPr>
                        <w:color w:val="000000"/>
                        <w:sz w:val="20"/>
                        <w:szCs w:val="20"/>
                      </w:rPr>
                    </w:pPr>
                    <w:r>
                      <w:rPr>
                        <w:color w:val="000000"/>
                        <w:sz w:val="20"/>
                        <w:szCs w:val="20"/>
                      </w:rPr>
                      <w:t>(</w:t>
                    </w:r>
                    <w:r>
                      <w:rPr>
                        <w:i/>
                        <w:color w:val="000000"/>
                        <w:sz w:val="20"/>
                        <w:szCs w:val="20"/>
                      </w:rPr>
                      <w:t>n</w:t>
                    </w:r>
                    <w:r>
                      <w:rPr>
                        <w:color w:val="000000"/>
                        <w:sz w:val="20"/>
                        <w:szCs w:val="20"/>
                      </w:rPr>
                      <w:t xml:space="preserve"> = 35)</w:t>
                    </w:r>
                  </w:p>
                </w:tc>
                <w:tc>
                  <w:tcPr>
                    <w:tcW w:w="2046" w:type="dxa"/>
                    <w:tcBorders>
                      <w:bottom w:val="nil"/>
                    </w:tcBorders>
                    <w:shd w:val="clear" w:color="auto" w:fill="auto"/>
                    <w:vAlign w:val="bottom"/>
                  </w:tcPr>
                  <w:p w:rsidR="00CD76A7" w:rsidRDefault="00CD76A7" w:rsidP="003109DD">
                    <w:pPr>
                      <w:spacing w:before="0" w:after="0"/>
                      <w:rPr>
                        <w:color w:val="000000"/>
                        <w:sz w:val="20"/>
                        <w:szCs w:val="20"/>
                      </w:rPr>
                    </w:pPr>
                  </w:p>
                </w:tc>
              </w:tr>
              <w:tr w:rsidR="00CD76A7" w:rsidTr="003109DD">
                <w:trPr>
                  <w:trHeight w:val="151"/>
                </w:trPr>
                <w:tc>
                  <w:tcPr>
                    <w:tcW w:w="3684" w:type="dxa"/>
                    <w:tcBorders>
                      <w:top w:val="nil"/>
                      <w:bottom w:val="single" w:sz="4" w:space="0" w:color="000000"/>
                    </w:tcBorders>
                    <w:shd w:val="clear" w:color="auto" w:fill="auto"/>
                    <w:vAlign w:val="bottom"/>
                  </w:tcPr>
                  <w:p w:rsidR="00CD76A7" w:rsidRDefault="00CD76A7" w:rsidP="003109DD">
                    <w:pPr>
                      <w:spacing w:before="0" w:after="0"/>
                      <w:rPr>
                        <w:sz w:val="20"/>
                        <w:szCs w:val="20"/>
                      </w:rPr>
                    </w:pPr>
                    <w:r>
                      <w:rPr>
                        <w:sz w:val="20"/>
                        <w:szCs w:val="20"/>
                      </w:rPr>
                      <w:t>Variable</w:t>
                    </w:r>
                  </w:p>
                </w:tc>
                <w:tc>
                  <w:tcPr>
                    <w:tcW w:w="829" w:type="dxa"/>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Mean</w:t>
                    </w:r>
                  </w:p>
                </w:tc>
                <w:tc>
                  <w:tcPr>
                    <w:tcW w:w="830" w:type="dxa"/>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SD</w:t>
                    </w:r>
                  </w:p>
                </w:tc>
                <w:tc>
                  <w:tcPr>
                    <w:tcW w:w="311" w:type="dxa"/>
                    <w:tcBorders>
                      <w:top w:val="single" w:sz="4" w:space="0" w:color="000000"/>
                      <w:bottom w:val="single" w:sz="4" w:space="0" w:color="000000"/>
                    </w:tcBorders>
                  </w:tcPr>
                  <w:p w:rsidR="00CD76A7" w:rsidRDefault="00CD76A7" w:rsidP="003109DD">
                    <w:pPr>
                      <w:spacing w:before="0" w:after="0"/>
                      <w:jc w:val="center"/>
                      <w:rPr>
                        <w:color w:val="000000"/>
                        <w:sz w:val="20"/>
                        <w:szCs w:val="20"/>
                      </w:rPr>
                    </w:pPr>
                  </w:p>
                </w:tc>
                <w:tc>
                  <w:tcPr>
                    <w:tcW w:w="830" w:type="dxa"/>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Mean</w:t>
                    </w:r>
                  </w:p>
                </w:tc>
                <w:tc>
                  <w:tcPr>
                    <w:tcW w:w="830" w:type="dxa"/>
                    <w:tcBorders>
                      <w:top w:val="single" w:sz="4" w:space="0" w:color="000000"/>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SD</w:t>
                    </w:r>
                  </w:p>
                </w:tc>
                <w:tc>
                  <w:tcPr>
                    <w:tcW w:w="2046" w:type="dxa"/>
                    <w:tcBorders>
                      <w:top w:val="nil"/>
                      <w:bottom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Difference as Effect Size</w:t>
                    </w:r>
                  </w:p>
                </w:tc>
              </w:tr>
              <w:tr w:rsidR="00CD76A7" w:rsidTr="003109DD">
                <w:trPr>
                  <w:trHeight w:val="18"/>
                </w:trPr>
                <w:tc>
                  <w:tcPr>
                    <w:tcW w:w="9360" w:type="dxa"/>
                    <w:gridSpan w:val="7"/>
                    <w:tcBorders>
                      <w:top w:val="single" w:sz="4" w:space="0" w:color="000000"/>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Baseline Parent Outcome Measures</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Parent Involvement</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2.21</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0.66</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2.73</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0.70</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0.76*</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Math Self-Efficacy</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5.48</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0.84</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6.11</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0.88</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0.73*</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 xml:space="preserve">Science Self-Efficacy </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5.15</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0.87</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5.69</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1.03</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0.55*</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Math Expectancy</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6.09</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0.98</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6.24</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1.06</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0.15</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Science Expectancy</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6.00</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1.06</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6.24</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1.02</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0.23</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Math Value</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6.27</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0.80</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6.50</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0.67</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0.31</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Science Value</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6.16</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0.85</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6.47</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0.67</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0.42</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Math Effort/Cost</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2.24</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0.99</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3.06</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1.66</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0.57*</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color w:val="000000"/>
                        <w:sz w:val="20"/>
                        <w:szCs w:val="20"/>
                      </w:rPr>
                      <w:t>Science Effort/Cost</w:t>
                    </w:r>
                  </w:p>
                </w:tc>
                <w:tc>
                  <w:tcPr>
                    <w:tcW w:w="829"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2.36</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1.14</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3.12</w:t>
                    </w:r>
                  </w:p>
                </w:tc>
                <w:tc>
                  <w:tcPr>
                    <w:tcW w:w="830"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1.54</w:t>
                    </w:r>
                  </w:p>
                </w:tc>
                <w:tc>
                  <w:tcPr>
                    <w:tcW w:w="2046" w:type="dxa"/>
                    <w:shd w:val="clear" w:color="auto" w:fill="auto"/>
                    <w:vAlign w:val="center"/>
                  </w:tcPr>
                  <w:p w:rsidR="00CD76A7" w:rsidRDefault="00CD76A7" w:rsidP="003109DD">
                    <w:pPr>
                      <w:spacing w:before="0" w:after="0"/>
                      <w:jc w:val="center"/>
                      <w:rPr>
                        <w:color w:val="000000"/>
                        <w:sz w:val="20"/>
                        <w:szCs w:val="20"/>
                      </w:rPr>
                    </w:pPr>
                    <w:r>
                      <w:rPr>
                        <w:color w:val="000000"/>
                        <w:sz w:val="20"/>
                        <w:szCs w:val="20"/>
                      </w:rPr>
                      <w:t>0.54</w:t>
                    </w:r>
                  </w:p>
                </w:tc>
              </w:tr>
              <w:tr w:rsidR="00CD76A7" w:rsidTr="003109DD">
                <w:trPr>
                  <w:trHeight w:val="312"/>
                </w:trPr>
                <w:tc>
                  <w:tcPr>
                    <w:tcW w:w="3684" w:type="dxa"/>
                    <w:shd w:val="clear" w:color="auto" w:fill="auto"/>
                    <w:vAlign w:val="center"/>
                  </w:tcPr>
                  <w:p w:rsidR="00CD76A7" w:rsidRDefault="00CD76A7" w:rsidP="003109DD">
                    <w:pPr>
                      <w:spacing w:before="0" w:after="0"/>
                      <w:rPr>
                        <w:color w:val="000000"/>
                        <w:sz w:val="20"/>
                        <w:szCs w:val="20"/>
                      </w:rPr>
                    </w:pPr>
                    <w:r>
                      <w:rPr>
                        <w:sz w:val="20"/>
                        <w:szCs w:val="20"/>
                      </w:rPr>
                      <w:t xml:space="preserve">Contingent Responsiveness </w:t>
                    </w:r>
                  </w:p>
                </w:tc>
                <w:tc>
                  <w:tcPr>
                    <w:tcW w:w="829" w:type="dxa"/>
                    <w:shd w:val="clear" w:color="auto" w:fill="auto"/>
                    <w:vAlign w:val="center"/>
                  </w:tcPr>
                  <w:p w:rsidR="00CD76A7" w:rsidRDefault="00CD76A7" w:rsidP="003109DD">
                    <w:pPr>
                      <w:spacing w:before="0" w:after="0"/>
                      <w:jc w:val="center"/>
                      <w:rPr>
                        <w:color w:val="000000"/>
                        <w:sz w:val="20"/>
                        <w:szCs w:val="20"/>
                      </w:rPr>
                    </w:pPr>
                    <w:r>
                      <w:rPr>
                        <w:sz w:val="20"/>
                        <w:szCs w:val="20"/>
                      </w:rPr>
                      <w:t>3.23</w:t>
                    </w:r>
                  </w:p>
                </w:tc>
                <w:tc>
                  <w:tcPr>
                    <w:tcW w:w="830" w:type="dxa"/>
                    <w:shd w:val="clear" w:color="auto" w:fill="auto"/>
                    <w:vAlign w:val="center"/>
                  </w:tcPr>
                  <w:p w:rsidR="00CD76A7" w:rsidRDefault="00CD76A7" w:rsidP="003109DD">
                    <w:pPr>
                      <w:spacing w:before="0" w:after="0"/>
                      <w:jc w:val="center"/>
                      <w:rPr>
                        <w:color w:val="000000"/>
                        <w:sz w:val="20"/>
                        <w:szCs w:val="20"/>
                      </w:rPr>
                    </w:pPr>
                    <w:r>
                      <w:rPr>
                        <w:sz w:val="20"/>
                        <w:szCs w:val="20"/>
                      </w:rPr>
                      <w:t>1.31</w:t>
                    </w:r>
                  </w:p>
                </w:tc>
                <w:tc>
                  <w:tcPr>
                    <w:tcW w:w="311" w:type="dxa"/>
                    <w:vAlign w:val="center"/>
                  </w:tcPr>
                  <w:p w:rsidR="00CD76A7" w:rsidRDefault="00CD76A7" w:rsidP="003109DD">
                    <w:pPr>
                      <w:spacing w:before="0" w:after="0"/>
                      <w:jc w:val="center"/>
                      <w:rPr>
                        <w:color w:val="000000"/>
                        <w:sz w:val="20"/>
                        <w:szCs w:val="20"/>
                      </w:rPr>
                    </w:pPr>
                  </w:p>
                </w:tc>
                <w:tc>
                  <w:tcPr>
                    <w:tcW w:w="830" w:type="dxa"/>
                    <w:shd w:val="clear" w:color="auto" w:fill="auto"/>
                    <w:vAlign w:val="center"/>
                  </w:tcPr>
                  <w:p w:rsidR="00CD76A7" w:rsidRDefault="00CD76A7" w:rsidP="003109DD">
                    <w:pPr>
                      <w:spacing w:before="0" w:after="0"/>
                      <w:jc w:val="center"/>
                      <w:rPr>
                        <w:color w:val="000000"/>
                        <w:sz w:val="20"/>
                        <w:szCs w:val="20"/>
                      </w:rPr>
                    </w:pPr>
                    <w:r>
                      <w:rPr>
                        <w:sz w:val="20"/>
                        <w:szCs w:val="20"/>
                      </w:rPr>
                      <w:t>2.06</w:t>
                    </w:r>
                  </w:p>
                </w:tc>
                <w:tc>
                  <w:tcPr>
                    <w:tcW w:w="830" w:type="dxa"/>
                    <w:shd w:val="clear" w:color="auto" w:fill="auto"/>
                    <w:vAlign w:val="center"/>
                  </w:tcPr>
                  <w:p w:rsidR="00CD76A7" w:rsidRDefault="00CD76A7" w:rsidP="003109DD">
                    <w:pPr>
                      <w:spacing w:before="0" w:after="0"/>
                      <w:jc w:val="center"/>
                      <w:rPr>
                        <w:color w:val="000000"/>
                        <w:sz w:val="20"/>
                        <w:szCs w:val="20"/>
                      </w:rPr>
                    </w:pPr>
                    <w:r>
                      <w:rPr>
                        <w:sz w:val="20"/>
                        <w:szCs w:val="20"/>
                      </w:rPr>
                      <w:t>0.91</w:t>
                    </w:r>
                  </w:p>
                </w:tc>
                <w:tc>
                  <w:tcPr>
                    <w:tcW w:w="2046" w:type="dxa"/>
                    <w:shd w:val="clear" w:color="auto" w:fill="auto"/>
                    <w:vAlign w:val="center"/>
                  </w:tcPr>
                  <w:p w:rsidR="00CD76A7" w:rsidRDefault="00CD76A7" w:rsidP="003109DD">
                    <w:pPr>
                      <w:spacing w:before="0" w:after="0"/>
                      <w:jc w:val="center"/>
                      <w:rPr>
                        <w:color w:val="000000"/>
                        <w:sz w:val="20"/>
                        <w:szCs w:val="20"/>
                      </w:rPr>
                    </w:pPr>
                    <w:r>
                      <w:rPr>
                        <w:sz w:val="20"/>
                        <w:szCs w:val="20"/>
                      </w:rPr>
                      <w:t>-1.09*</w:t>
                    </w:r>
                  </w:p>
                </w:tc>
              </w:tr>
              <w:tr w:rsidR="00CD76A7" w:rsidTr="003109DD">
                <w:trPr>
                  <w:trHeight w:val="18"/>
                </w:trPr>
                <w:tc>
                  <w:tcPr>
                    <w:tcW w:w="9360" w:type="dxa"/>
                    <w:gridSpan w:val="7"/>
                    <w:tcBorders>
                      <w:top w:val="single" w:sz="4" w:space="0" w:color="000000"/>
                      <w:bottom w:val="nil"/>
                    </w:tcBorders>
                    <w:shd w:val="clear" w:color="auto" w:fill="auto"/>
                    <w:vAlign w:val="bottom"/>
                  </w:tcPr>
                  <w:p w:rsidR="00CD76A7" w:rsidRDefault="00CD76A7" w:rsidP="003109DD">
                    <w:pPr>
                      <w:spacing w:before="0" w:after="0"/>
                      <w:jc w:val="center"/>
                      <w:rPr>
                        <w:color w:val="000000"/>
                        <w:sz w:val="20"/>
                        <w:szCs w:val="20"/>
                      </w:rPr>
                    </w:pPr>
                    <w:r>
                      <w:rPr>
                        <w:color w:val="000000"/>
                        <w:sz w:val="20"/>
                        <w:szCs w:val="20"/>
                      </w:rPr>
                      <w:t>Baseline Child Outcome Measures</w:t>
                    </w:r>
                  </w:p>
                </w:tc>
              </w:tr>
              <w:tr w:rsidR="00CD76A7" w:rsidTr="003109DD">
                <w:trPr>
                  <w:trHeight w:val="312"/>
                </w:trPr>
                <w:tc>
                  <w:tcPr>
                    <w:tcW w:w="3684" w:type="dxa"/>
                    <w:tcBorders>
                      <w:bottom w:val="nil"/>
                    </w:tcBorders>
                    <w:shd w:val="clear" w:color="auto" w:fill="auto"/>
                    <w:vAlign w:val="center"/>
                  </w:tcPr>
                  <w:p w:rsidR="00CD76A7" w:rsidRDefault="00CD76A7" w:rsidP="003109DD">
                    <w:pPr>
                      <w:spacing w:before="0" w:after="0"/>
                      <w:rPr>
                        <w:color w:val="000000"/>
                        <w:sz w:val="20"/>
                        <w:szCs w:val="20"/>
                      </w:rPr>
                    </w:pPr>
                    <w:r>
                      <w:rPr>
                        <w:sz w:val="20"/>
                        <w:szCs w:val="20"/>
                      </w:rPr>
                      <w:t>Engagement/Enthusiasm</w:t>
                    </w:r>
                  </w:p>
                </w:tc>
                <w:tc>
                  <w:tcPr>
                    <w:tcW w:w="829" w:type="dxa"/>
                    <w:tcBorders>
                      <w:bottom w:val="nil"/>
                    </w:tcBorders>
                    <w:shd w:val="clear" w:color="auto" w:fill="auto"/>
                    <w:vAlign w:val="center"/>
                  </w:tcPr>
                  <w:p w:rsidR="00CD76A7" w:rsidRDefault="00CD76A7" w:rsidP="003109DD">
                    <w:pPr>
                      <w:spacing w:before="0" w:after="0"/>
                      <w:jc w:val="center"/>
                      <w:rPr>
                        <w:color w:val="000000"/>
                        <w:sz w:val="20"/>
                        <w:szCs w:val="20"/>
                      </w:rPr>
                    </w:pPr>
                    <w:r>
                      <w:rPr>
                        <w:sz w:val="20"/>
                        <w:szCs w:val="20"/>
                      </w:rPr>
                      <w:t>3.00</w:t>
                    </w: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sz w:val="20"/>
                        <w:szCs w:val="20"/>
                      </w:rPr>
                      <w:t>1.02</w:t>
                    </w:r>
                  </w:p>
                </w:tc>
                <w:tc>
                  <w:tcPr>
                    <w:tcW w:w="311" w:type="dxa"/>
                    <w:tcBorders>
                      <w:bottom w:val="nil"/>
                    </w:tcBorders>
                    <w:vAlign w:val="center"/>
                  </w:tcPr>
                  <w:p w:rsidR="00CD76A7" w:rsidRDefault="00CD76A7" w:rsidP="003109DD">
                    <w:pPr>
                      <w:spacing w:before="0" w:after="0"/>
                      <w:jc w:val="center"/>
                      <w:rPr>
                        <w:color w:val="000000"/>
                        <w:sz w:val="20"/>
                        <w:szCs w:val="20"/>
                      </w:rPr>
                    </w:pP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sz w:val="20"/>
                        <w:szCs w:val="20"/>
                      </w:rPr>
                      <w:t>2.17</w:t>
                    </w: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sz w:val="20"/>
                        <w:szCs w:val="20"/>
                      </w:rPr>
                      <w:t>0.95</w:t>
                    </w:r>
                  </w:p>
                </w:tc>
                <w:tc>
                  <w:tcPr>
                    <w:tcW w:w="2046" w:type="dxa"/>
                    <w:tcBorders>
                      <w:bottom w:val="nil"/>
                    </w:tcBorders>
                    <w:shd w:val="clear" w:color="auto" w:fill="auto"/>
                    <w:vAlign w:val="center"/>
                  </w:tcPr>
                  <w:p w:rsidR="00CD76A7" w:rsidRDefault="00CD76A7" w:rsidP="003109DD">
                    <w:pPr>
                      <w:spacing w:before="0" w:after="0"/>
                      <w:jc w:val="center"/>
                      <w:rPr>
                        <w:color w:val="000000"/>
                        <w:sz w:val="20"/>
                        <w:szCs w:val="20"/>
                      </w:rPr>
                    </w:pPr>
                    <w:r>
                      <w:rPr>
                        <w:sz w:val="20"/>
                        <w:szCs w:val="20"/>
                      </w:rPr>
                      <w:t>-0.84*</w:t>
                    </w:r>
                  </w:p>
                </w:tc>
              </w:tr>
              <w:tr w:rsidR="00CD76A7" w:rsidTr="003109DD">
                <w:trPr>
                  <w:trHeight w:val="312"/>
                </w:trPr>
                <w:tc>
                  <w:tcPr>
                    <w:tcW w:w="3684" w:type="dxa"/>
                    <w:tcBorders>
                      <w:bottom w:val="nil"/>
                    </w:tcBorders>
                    <w:shd w:val="clear" w:color="auto" w:fill="auto"/>
                    <w:vAlign w:val="center"/>
                  </w:tcPr>
                  <w:p w:rsidR="00CD76A7" w:rsidRDefault="00CD76A7" w:rsidP="003109DD">
                    <w:pPr>
                      <w:spacing w:before="0" w:after="0"/>
                      <w:rPr>
                        <w:color w:val="000000"/>
                        <w:sz w:val="20"/>
                        <w:szCs w:val="20"/>
                      </w:rPr>
                    </w:pPr>
                    <w:r>
                      <w:rPr>
                        <w:color w:val="000000"/>
                        <w:sz w:val="20"/>
                        <w:szCs w:val="20"/>
                      </w:rPr>
                      <w:t>WJ Applied Problem Raw Score</w:t>
                    </w:r>
                  </w:p>
                </w:tc>
                <w:tc>
                  <w:tcPr>
                    <w:tcW w:w="829" w:type="dxa"/>
                    <w:tcBorders>
                      <w:bottom w:val="nil"/>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13.09</w:t>
                    </w: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4.48</w:t>
                    </w:r>
                  </w:p>
                </w:tc>
                <w:tc>
                  <w:tcPr>
                    <w:tcW w:w="311" w:type="dxa"/>
                    <w:tcBorders>
                      <w:bottom w:val="nil"/>
                    </w:tcBorders>
                    <w:vAlign w:val="center"/>
                  </w:tcPr>
                  <w:p w:rsidR="00CD76A7" w:rsidRDefault="00CD76A7" w:rsidP="003109DD">
                    <w:pPr>
                      <w:spacing w:before="0" w:after="0"/>
                      <w:jc w:val="center"/>
                      <w:rPr>
                        <w:color w:val="000000"/>
                        <w:sz w:val="20"/>
                        <w:szCs w:val="20"/>
                      </w:rPr>
                    </w:pP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11.82</w:t>
                    </w:r>
                  </w:p>
                </w:tc>
                <w:tc>
                  <w:tcPr>
                    <w:tcW w:w="830" w:type="dxa"/>
                    <w:tcBorders>
                      <w:bottom w:val="nil"/>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4.88</w:t>
                    </w:r>
                  </w:p>
                </w:tc>
                <w:tc>
                  <w:tcPr>
                    <w:tcW w:w="2046" w:type="dxa"/>
                    <w:tcBorders>
                      <w:bottom w:val="nil"/>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-0.27</w:t>
                    </w:r>
                  </w:p>
                </w:tc>
              </w:tr>
              <w:tr w:rsidR="00CD76A7" w:rsidTr="003109DD">
                <w:trPr>
                  <w:trHeight w:val="312"/>
                </w:trPr>
                <w:tc>
                  <w:tcPr>
                    <w:tcW w:w="3684" w:type="dxa"/>
                    <w:tcBorders>
                      <w:top w:val="nil"/>
                      <w:bottom w:val="single" w:sz="4" w:space="0" w:color="000000"/>
                    </w:tcBorders>
                    <w:shd w:val="clear" w:color="auto" w:fill="auto"/>
                    <w:vAlign w:val="center"/>
                  </w:tcPr>
                  <w:p w:rsidR="00CD76A7" w:rsidRDefault="00CD76A7" w:rsidP="003109DD">
                    <w:pPr>
                      <w:spacing w:before="0" w:after="0"/>
                      <w:rPr>
                        <w:color w:val="000000"/>
                        <w:sz w:val="20"/>
                        <w:szCs w:val="20"/>
                      </w:rPr>
                    </w:pPr>
                    <w:r>
                      <w:rPr>
                        <w:color w:val="000000"/>
                        <w:sz w:val="20"/>
                        <w:szCs w:val="20"/>
                      </w:rPr>
                      <w:t>WJ Science Raw Score</w:t>
                    </w:r>
                  </w:p>
                </w:tc>
                <w:tc>
                  <w:tcPr>
                    <w:tcW w:w="829" w:type="dxa"/>
                    <w:tcBorders>
                      <w:top w:val="nil"/>
                      <w:bottom w:val="single" w:sz="4" w:space="0" w:color="000000"/>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7.13</w:t>
                    </w:r>
                  </w:p>
                </w:tc>
                <w:tc>
                  <w:tcPr>
                    <w:tcW w:w="830" w:type="dxa"/>
                    <w:tcBorders>
                      <w:top w:val="nil"/>
                      <w:bottom w:val="single" w:sz="4" w:space="0" w:color="000000"/>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3.39</w:t>
                    </w:r>
                  </w:p>
                </w:tc>
                <w:tc>
                  <w:tcPr>
                    <w:tcW w:w="311" w:type="dxa"/>
                    <w:tcBorders>
                      <w:top w:val="nil"/>
                      <w:bottom w:val="single" w:sz="4" w:space="0" w:color="000000"/>
                    </w:tcBorders>
                    <w:vAlign w:val="center"/>
                  </w:tcPr>
                  <w:p w:rsidR="00CD76A7" w:rsidRDefault="00CD76A7" w:rsidP="003109DD">
                    <w:pPr>
                      <w:spacing w:before="0" w:after="0"/>
                      <w:jc w:val="center"/>
                      <w:rPr>
                        <w:color w:val="000000"/>
                        <w:sz w:val="20"/>
                        <w:szCs w:val="20"/>
                      </w:rPr>
                    </w:pPr>
                  </w:p>
                </w:tc>
                <w:tc>
                  <w:tcPr>
                    <w:tcW w:w="830" w:type="dxa"/>
                    <w:tcBorders>
                      <w:top w:val="nil"/>
                      <w:bottom w:val="single" w:sz="4" w:space="0" w:color="000000"/>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7.46</w:t>
                    </w:r>
                  </w:p>
                </w:tc>
                <w:tc>
                  <w:tcPr>
                    <w:tcW w:w="830" w:type="dxa"/>
                    <w:tcBorders>
                      <w:top w:val="nil"/>
                      <w:bottom w:val="single" w:sz="4" w:space="0" w:color="000000"/>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2.91</w:t>
                    </w:r>
                  </w:p>
                </w:tc>
                <w:tc>
                  <w:tcPr>
                    <w:tcW w:w="2046" w:type="dxa"/>
                    <w:tcBorders>
                      <w:top w:val="nil"/>
                      <w:bottom w:val="single" w:sz="4" w:space="0" w:color="000000"/>
                    </w:tcBorders>
                    <w:shd w:val="clear" w:color="auto" w:fill="auto"/>
                    <w:vAlign w:val="center"/>
                  </w:tcPr>
                  <w:p w:rsidR="00CD76A7" w:rsidRDefault="00CD76A7" w:rsidP="003109DD">
                    <w:pPr>
                      <w:spacing w:before="0" w:after="0"/>
                      <w:jc w:val="center"/>
                      <w:rPr>
                        <w:color w:val="000000"/>
                        <w:sz w:val="20"/>
                        <w:szCs w:val="20"/>
                      </w:rPr>
                    </w:pPr>
                    <w:r>
                      <w:rPr>
                        <w:color w:val="000000"/>
                        <w:sz w:val="20"/>
                        <w:szCs w:val="20"/>
                      </w:rPr>
                      <w:t>0.11</w:t>
                    </w:r>
                  </w:p>
                </w:tc>
              </w:tr>
              <w:tr w:rsidR="00CD76A7" w:rsidTr="003109DD">
                <w:trPr>
                  <w:trHeight w:val="312"/>
                </w:trPr>
                <w:tc>
                  <w:tcPr>
                    <w:tcW w:w="9360" w:type="dxa"/>
                    <w:gridSpan w:val="7"/>
                    <w:tcBorders>
                      <w:top w:val="single" w:sz="4" w:space="0" w:color="000000"/>
                      <w:bottom w:val="nil"/>
                    </w:tcBorders>
                    <w:shd w:val="clear" w:color="auto" w:fill="auto"/>
                    <w:vAlign w:val="bottom"/>
                  </w:tcPr>
                  <w:p w:rsidR="00CD76A7" w:rsidRDefault="00CD76A7" w:rsidP="003109DD">
                    <w:pPr>
                      <w:spacing w:before="0" w:after="0"/>
                      <w:rPr>
                        <w:color w:val="000000"/>
                        <w:sz w:val="20"/>
                        <w:szCs w:val="20"/>
                      </w:rPr>
                    </w:pPr>
                    <w:r>
                      <w:rPr>
                        <w:color w:val="000000"/>
                        <w:sz w:val="20"/>
                        <w:szCs w:val="20"/>
                      </w:rPr>
                      <w:t xml:space="preserve">*p-value &lt; .05 </w:t>
                    </w:r>
                  </w:p>
                  <w:p w:rsidR="00CD76A7" w:rsidRDefault="00CD76A7" w:rsidP="003109DD">
                    <w:pPr>
                      <w:spacing w:before="0" w:after="0"/>
                      <w:rPr>
                        <w:highlight w:val="yellow"/>
                      </w:rPr>
                    </w:pPr>
                    <w:r w:rsidRPr="0038656C">
                      <w:rPr>
                        <w:i/>
                        <w:sz w:val="20"/>
                      </w:rPr>
                      <w:t xml:space="preserve">Note. </w:t>
                    </w:r>
                    <w:r w:rsidRPr="0038656C">
                      <w:rPr>
                        <w:sz w:val="20"/>
                      </w:rPr>
                      <w:t>Parental Involvement items used a 4-point scale (</w:t>
                    </w:r>
                    <w:r w:rsidRPr="0038656C">
                      <w:rPr>
                        <w:i/>
                        <w:color w:val="000000"/>
                        <w:sz w:val="20"/>
                      </w:rPr>
                      <w:t>1</w:t>
                    </w:r>
                    <w:r w:rsidRPr="0038656C">
                      <w:rPr>
                        <w:color w:val="000000"/>
                        <w:sz w:val="20"/>
                      </w:rPr>
                      <w:t xml:space="preserve">=not at all; </w:t>
                    </w:r>
                    <w:r w:rsidRPr="0038656C">
                      <w:rPr>
                        <w:i/>
                        <w:color w:val="000000"/>
                        <w:sz w:val="20"/>
                      </w:rPr>
                      <w:t>2</w:t>
                    </w:r>
                    <w:r w:rsidRPr="0038656C">
                      <w:rPr>
                        <w:color w:val="000000"/>
                        <w:sz w:val="20"/>
                      </w:rPr>
                      <w:t xml:space="preserve">=once or twice; </w:t>
                    </w:r>
                    <w:r w:rsidRPr="0038656C">
                      <w:rPr>
                        <w:i/>
                        <w:color w:val="000000"/>
                        <w:sz w:val="20"/>
                      </w:rPr>
                      <w:t>3</w:t>
                    </w:r>
                    <w:r w:rsidRPr="0038656C">
                      <w:rPr>
                        <w:color w:val="000000"/>
                        <w:sz w:val="20"/>
                      </w:rPr>
                      <w:t xml:space="preserve">=three or more times, but not daily; </w:t>
                    </w:r>
                    <w:r w:rsidRPr="0038656C">
                      <w:rPr>
                        <w:i/>
                        <w:color w:val="000000"/>
                        <w:sz w:val="20"/>
                      </w:rPr>
                      <w:t>4</w:t>
                    </w:r>
                    <w:r w:rsidRPr="0038656C">
                      <w:rPr>
                        <w:color w:val="000000"/>
                        <w:sz w:val="20"/>
                      </w:rPr>
                      <w:t xml:space="preserve">=every day). </w:t>
                    </w:r>
                    <w:r w:rsidRPr="0038656C">
                      <w:rPr>
                        <w:sz w:val="20"/>
                      </w:rPr>
                      <w:t xml:space="preserve">Self-Efficacy, Expectancy, Value, and Cost items used a </w:t>
                    </w:r>
                    <w:r w:rsidRPr="0038656C">
                      <w:rPr>
                        <w:color w:val="000000"/>
                        <w:sz w:val="20"/>
                      </w:rPr>
                      <w:t>7-point scale (</w:t>
                    </w:r>
                    <w:r w:rsidRPr="0038656C">
                      <w:rPr>
                        <w:i/>
                        <w:color w:val="000000"/>
                        <w:sz w:val="20"/>
                      </w:rPr>
                      <w:t>1</w:t>
                    </w:r>
                    <w:r w:rsidRPr="0038656C">
                      <w:rPr>
                        <w:color w:val="000000"/>
                        <w:sz w:val="20"/>
                      </w:rPr>
                      <w:t xml:space="preserve">= not true at all, </w:t>
                    </w:r>
                    <w:r w:rsidRPr="0038656C">
                      <w:rPr>
                        <w:i/>
                        <w:color w:val="000000"/>
                        <w:sz w:val="20"/>
                      </w:rPr>
                      <w:t>7</w:t>
                    </w:r>
                    <w:r w:rsidRPr="0038656C">
                      <w:rPr>
                        <w:color w:val="000000"/>
                        <w:sz w:val="20"/>
                      </w:rPr>
                      <w:t>=very true)</w:t>
                    </w:r>
                    <w:r w:rsidR="0038656C">
                      <w:rPr>
                        <w:color w:val="000000"/>
                        <w:sz w:val="20"/>
                      </w:rPr>
                      <w:t xml:space="preserve"> where higher scores are more positive for expectancy and value, but lower scores for cost are preferred</w:t>
                    </w:r>
                    <w:r w:rsidRPr="0038656C">
                      <w:rPr>
                        <w:color w:val="000000"/>
                        <w:sz w:val="20"/>
                      </w:rPr>
                      <w:t>. Parent Responsiveness was measured with a 5-point scale with higher scores indicate the parent accommodates the child’s interest and provides support</w:t>
                    </w:r>
                    <w:r w:rsidR="0038656C" w:rsidRPr="0038656C">
                      <w:rPr>
                        <w:color w:val="000000"/>
                        <w:sz w:val="20"/>
                      </w:rPr>
                      <w:t xml:space="preserve"> (</w:t>
                    </w:r>
                    <w:r w:rsidR="0038656C" w:rsidRPr="0038656C">
                      <w:rPr>
                        <w:i/>
                        <w:color w:val="000000"/>
                        <w:sz w:val="20"/>
                      </w:rPr>
                      <w:t>5</w:t>
                    </w:r>
                    <w:r w:rsidR="0038656C" w:rsidRPr="0038656C">
                      <w:rPr>
                        <w:color w:val="000000"/>
                        <w:sz w:val="20"/>
                      </w:rPr>
                      <w:t xml:space="preserve">=Almost always warmly responsive to child’s signal; </w:t>
                    </w:r>
                    <w:r w:rsidR="0038656C" w:rsidRPr="0038656C">
                      <w:rPr>
                        <w:i/>
                        <w:color w:val="000000"/>
                        <w:sz w:val="20"/>
                      </w:rPr>
                      <w:t>1</w:t>
                    </w:r>
                    <w:r w:rsidR="0038656C" w:rsidRPr="0038656C">
                      <w:rPr>
                        <w:color w:val="000000"/>
                        <w:sz w:val="20"/>
                      </w:rPr>
                      <w:t>=Almost never responsive or highly negative).</w:t>
                    </w:r>
                    <w:r w:rsidRPr="0038656C">
                      <w:rPr>
                        <w:color w:val="000000"/>
                        <w:sz w:val="20"/>
                      </w:rPr>
                      <w:t xml:space="preserve"> STEM Engagement/Enthusiasm was measured using a 5-point scale (</w:t>
                    </w:r>
                    <w:r w:rsidRPr="0038656C">
                      <w:rPr>
                        <w:i/>
                        <w:color w:val="000000"/>
                        <w:sz w:val="20"/>
                      </w:rPr>
                      <w:t>5</w:t>
                    </w:r>
                    <w:r w:rsidRPr="0038656C">
                      <w:rPr>
                        <w:color w:val="000000"/>
                        <w:sz w:val="20"/>
                      </w:rPr>
                      <w:t xml:space="preserve">=Almost always enthusiastic/engaged; </w:t>
                    </w:r>
                    <w:r w:rsidRPr="0038656C">
                      <w:rPr>
                        <w:i/>
                        <w:color w:val="000000"/>
                        <w:sz w:val="20"/>
                      </w:rPr>
                      <w:t>1</w:t>
                    </w:r>
                    <w:r w:rsidRPr="0038656C">
                      <w:rPr>
                        <w:color w:val="000000"/>
                        <w:sz w:val="20"/>
                      </w:rPr>
                      <w:t>=Almost never enthusiastic/engaged).</w:t>
                    </w:r>
                  </w:p>
                </w:tc>
              </w:tr>
            </w:tbl>
            <w:p w:rsidR="00CD76A7" w:rsidRDefault="00CD76A7">
              <w:pPr>
                <w:spacing w:after="0"/>
              </w:pPr>
            </w:p>
            <w:p w:rsidR="00CD76A7" w:rsidRDefault="00CD76A7">
              <w:r>
                <w:br w:type="page"/>
              </w:r>
            </w:p>
            <w:p w:rsidR="00047143" w:rsidRDefault="00047143">
              <w:pPr>
                <w:rPr>
                  <w:b/>
                  <w:sz w:val="20"/>
                </w:rPr>
              </w:pPr>
              <w:r>
                <w:rPr>
                  <w:b/>
                  <w:sz w:val="20"/>
                </w:rPr>
                <w:lastRenderedPageBreak/>
                <w:t>Table SM7</w:t>
              </w:r>
            </w:p>
            <w:p w:rsidR="00047143" w:rsidRDefault="00047143">
              <w:r w:rsidRPr="00047143">
                <w:rPr>
                  <w:sz w:val="20"/>
                </w:rPr>
                <w:t>Family Attendance Counts by Virtual or In-Person Modality</w:t>
              </w:r>
              <w:r w:rsidRPr="00047143">
                <w:rPr>
                  <w:b/>
                  <w:sz w:val="16"/>
                </w:rPr>
                <w:t xml:space="preserve"> </w:t>
              </w:r>
              <w:r>
                <w:rPr>
                  <w:b/>
                  <w:sz w:val="20"/>
                </w:rPr>
                <w:fldChar w:fldCharType="begin"/>
              </w:r>
              <w:r>
                <w:rPr>
                  <w:b/>
                  <w:sz w:val="20"/>
                </w:rPr>
                <w:instrText xml:space="preserve"> LINK </w:instrText>
              </w:r>
              <w:r w:rsidR="00DB34CC">
                <w:rPr>
                  <w:b/>
                  <w:sz w:val="20"/>
                </w:rPr>
                <w:instrText xml:space="preserve">Excel.Sheet.12 "G:\\My Drive\\NSF_Grant_AISL_TeachingTogether\\5_Reports_Manuscripts\\1_Manuscripts\\Manuscript5_HybirdCohort3Impact\\DataSourcesOrStatsforNSFpaper\\Copy of Attendance_analysis_tz(2).xlsx" "Number of Attendance!R1C1:R12C4" </w:instrText>
              </w:r>
              <w:r>
                <w:rPr>
                  <w:b/>
                  <w:sz w:val="20"/>
                </w:rPr>
                <w:instrText xml:space="preserve">\a \f 5 \h  \* MERGEFORMAT </w:instrText>
              </w:r>
              <w:r>
                <w:rPr>
                  <w:b/>
                  <w:sz w:val="20"/>
                </w:rPr>
                <w:fldChar w:fldCharType="separate"/>
              </w:r>
            </w:p>
            <w:tbl>
              <w:tblPr>
                <w:tblStyle w:val="TableGrid"/>
                <w:tblW w:w="78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249"/>
                <w:gridCol w:w="1360"/>
                <w:gridCol w:w="1360"/>
              </w:tblGrid>
              <w:tr w:rsidR="00047143" w:rsidRPr="00047143" w:rsidTr="00047143">
                <w:trPr>
                  <w:trHeight w:val="300"/>
                </w:trPr>
                <w:tc>
                  <w:tcPr>
                    <w:tcW w:w="2840" w:type="dxa"/>
                    <w:tcBorders>
                      <w:top w:val="single" w:sz="4" w:space="0" w:color="auto"/>
                      <w:bottom w:val="single" w:sz="4" w:space="0" w:color="auto"/>
                    </w:tcBorders>
                    <w:noWrap/>
                    <w:hideMark/>
                  </w:tcPr>
                  <w:p w:rsidR="00047143" w:rsidRPr="00047143" w:rsidRDefault="00047143">
                    <w:pPr>
                      <w:rPr>
                        <w:b/>
                        <w:sz w:val="20"/>
                      </w:rPr>
                    </w:pPr>
                  </w:p>
                </w:tc>
                <w:tc>
                  <w:tcPr>
                    <w:tcW w:w="2249" w:type="dxa"/>
                    <w:tcBorders>
                      <w:top w:val="single" w:sz="4" w:space="0" w:color="auto"/>
                      <w:bottom w:val="single" w:sz="4" w:space="0" w:color="auto"/>
                    </w:tcBorders>
                    <w:noWrap/>
                    <w:hideMark/>
                  </w:tcPr>
                  <w:p w:rsidR="00047143" w:rsidRPr="00047143" w:rsidRDefault="00047143" w:rsidP="00047143">
                    <w:pPr>
                      <w:rPr>
                        <w:b/>
                        <w:bCs/>
                        <w:sz w:val="20"/>
                      </w:rPr>
                    </w:pPr>
                    <w:r>
                      <w:rPr>
                        <w:b/>
                        <w:bCs/>
                        <w:sz w:val="20"/>
                      </w:rPr>
                      <w:t>Total Events Attended (by Modality)</w:t>
                    </w:r>
                  </w:p>
                </w:tc>
                <w:tc>
                  <w:tcPr>
                    <w:tcW w:w="1360" w:type="dxa"/>
                    <w:tcBorders>
                      <w:top w:val="single" w:sz="4" w:space="0" w:color="auto"/>
                      <w:bottom w:val="single" w:sz="4" w:space="0" w:color="auto"/>
                    </w:tcBorders>
                    <w:noWrap/>
                    <w:hideMark/>
                  </w:tcPr>
                  <w:p w:rsidR="00047143" w:rsidRPr="00047143" w:rsidRDefault="00047143" w:rsidP="00047143">
                    <w:pPr>
                      <w:rPr>
                        <w:b/>
                        <w:bCs/>
                        <w:sz w:val="20"/>
                      </w:rPr>
                    </w:pPr>
                    <w:r>
                      <w:rPr>
                        <w:b/>
                        <w:bCs/>
                        <w:sz w:val="20"/>
                      </w:rPr>
                      <w:t>Count of families</w:t>
                    </w:r>
                  </w:p>
                </w:tc>
                <w:tc>
                  <w:tcPr>
                    <w:tcW w:w="1360" w:type="dxa"/>
                    <w:tcBorders>
                      <w:top w:val="single" w:sz="4" w:space="0" w:color="auto"/>
                      <w:bottom w:val="single" w:sz="4" w:space="0" w:color="auto"/>
                    </w:tcBorders>
                    <w:noWrap/>
                    <w:hideMark/>
                  </w:tcPr>
                  <w:p w:rsidR="00047143" w:rsidRPr="00047143" w:rsidRDefault="00047143" w:rsidP="00047143">
                    <w:pPr>
                      <w:rPr>
                        <w:b/>
                        <w:bCs/>
                        <w:sz w:val="20"/>
                      </w:rPr>
                    </w:pPr>
                    <w:r>
                      <w:rPr>
                        <w:b/>
                        <w:bCs/>
                        <w:sz w:val="20"/>
                      </w:rPr>
                      <w:t>% of 35 treatment families</w:t>
                    </w:r>
                  </w:p>
                </w:tc>
              </w:tr>
              <w:tr w:rsidR="00047143" w:rsidRPr="00047143" w:rsidTr="00047143">
                <w:trPr>
                  <w:trHeight w:val="300"/>
                </w:trPr>
                <w:tc>
                  <w:tcPr>
                    <w:tcW w:w="2840" w:type="dxa"/>
                    <w:tcBorders>
                      <w:top w:val="single" w:sz="4" w:space="0" w:color="auto"/>
                    </w:tcBorders>
                    <w:noWrap/>
                  </w:tcPr>
                  <w:p w:rsidR="00047143" w:rsidRPr="00047143" w:rsidRDefault="00047143" w:rsidP="00047143">
                    <w:pPr>
                      <w:rPr>
                        <w:b/>
                        <w:bCs/>
                        <w:sz w:val="20"/>
                      </w:rPr>
                    </w:pPr>
                    <w:r>
                      <w:rPr>
                        <w:b/>
                        <w:bCs/>
                        <w:sz w:val="20"/>
                      </w:rPr>
                      <w:t>Virtual Events</w:t>
                    </w:r>
                  </w:p>
                </w:tc>
                <w:tc>
                  <w:tcPr>
                    <w:tcW w:w="2249" w:type="dxa"/>
                    <w:tcBorders>
                      <w:top w:val="single" w:sz="4" w:space="0" w:color="auto"/>
                    </w:tcBorders>
                    <w:noWrap/>
                  </w:tcPr>
                  <w:p w:rsidR="00047143" w:rsidRPr="00047143" w:rsidRDefault="00047143" w:rsidP="00047143">
                    <w:pPr>
                      <w:rPr>
                        <w:sz w:val="20"/>
                      </w:rPr>
                    </w:pPr>
                    <w:r w:rsidRPr="00047143">
                      <w:rPr>
                        <w:sz w:val="20"/>
                      </w:rPr>
                      <w:t>0</w:t>
                    </w:r>
                  </w:p>
                </w:tc>
                <w:tc>
                  <w:tcPr>
                    <w:tcW w:w="1360" w:type="dxa"/>
                    <w:tcBorders>
                      <w:top w:val="single" w:sz="4" w:space="0" w:color="auto"/>
                    </w:tcBorders>
                    <w:noWrap/>
                  </w:tcPr>
                  <w:p w:rsidR="00047143" w:rsidRPr="00047143" w:rsidRDefault="00047143" w:rsidP="00047143">
                    <w:pPr>
                      <w:rPr>
                        <w:sz w:val="20"/>
                      </w:rPr>
                    </w:pPr>
                    <w:r w:rsidRPr="00047143">
                      <w:rPr>
                        <w:sz w:val="20"/>
                      </w:rPr>
                      <w:t>17</w:t>
                    </w:r>
                  </w:p>
                </w:tc>
                <w:tc>
                  <w:tcPr>
                    <w:tcW w:w="1360" w:type="dxa"/>
                    <w:tcBorders>
                      <w:top w:val="single" w:sz="4" w:space="0" w:color="auto"/>
                    </w:tcBorders>
                    <w:noWrap/>
                  </w:tcPr>
                  <w:p w:rsidR="00047143" w:rsidRPr="00047143" w:rsidRDefault="00047143" w:rsidP="00047143">
                    <w:pPr>
                      <w:rPr>
                        <w:sz w:val="20"/>
                      </w:rPr>
                    </w:pPr>
                    <w:r w:rsidRPr="00047143">
                      <w:rPr>
                        <w:sz w:val="20"/>
                      </w:rPr>
                      <w:t>48.57%</w:t>
                    </w:r>
                  </w:p>
                </w:tc>
              </w:tr>
              <w:tr w:rsidR="00047143" w:rsidRPr="00047143" w:rsidTr="00047143">
                <w:trPr>
                  <w:trHeight w:val="300"/>
                </w:trPr>
                <w:tc>
                  <w:tcPr>
                    <w:tcW w:w="2840" w:type="dxa"/>
                    <w:noWrap/>
                  </w:tcPr>
                  <w:p w:rsidR="00047143" w:rsidRPr="00047143" w:rsidRDefault="00047143" w:rsidP="00047143">
                    <w:pPr>
                      <w:rPr>
                        <w:b/>
                        <w:sz w:val="20"/>
                      </w:rPr>
                    </w:pPr>
                  </w:p>
                </w:tc>
                <w:tc>
                  <w:tcPr>
                    <w:tcW w:w="2249" w:type="dxa"/>
                    <w:noWrap/>
                  </w:tcPr>
                  <w:p w:rsidR="00047143" w:rsidRPr="00047143" w:rsidRDefault="00047143" w:rsidP="00047143">
                    <w:pPr>
                      <w:rPr>
                        <w:sz w:val="20"/>
                      </w:rPr>
                    </w:pPr>
                    <w:r w:rsidRPr="00047143">
                      <w:rPr>
                        <w:sz w:val="20"/>
                      </w:rPr>
                      <w:t>1</w:t>
                    </w:r>
                  </w:p>
                </w:tc>
                <w:tc>
                  <w:tcPr>
                    <w:tcW w:w="1360" w:type="dxa"/>
                    <w:noWrap/>
                  </w:tcPr>
                  <w:p w:rsidR="00047143" w:rsidRPr="00047143" w:rsidRDefault="00047143" w:rsidP="00047143">
                    <w:pPr>
                      <w:rPr>
                        <w:sz w:val="20"/>
                      </w:rPr>
                    </w:pPr>
                    <w:r w:rsidRPr="00047143">
                      <w:rPr>
                        <w:sz w:val="20"/>
                      </w:rPr>
                      <w:t>14</w:t>
                    </w:r>
                  </w:p>
                </w:tc>
                <w:tc>
                  <w:tcPr>
                    <w:tcW w:w="1360" w:type="dxa"/>
                    <w:noWrap/>
                  </w:tcPr>
                  <w:p w:rsidR="00047143" w:rsidRPr="00047143" w:rsidRDefault="00047143" w:rsidP="00047143">
                    <w:pPr>
                      <w:rPr>
                        <w:sz w:val="20"/>
                      </w:rPr>
                    </w:pPr>
                    <w:r w:rsidRPr="00047143">
                      <w:rPr>
                        <w:sz w:val="20"/>
                      </w:rPr>
                      <w:t>40.00%</w:t>
                    </w:r>
                  </w:p>
                </w:tc>
              </w:tr>
              <w:tr w:rsidR="00047143" w:rsidRPr="00047143" w:rsidTr="00047143">
                <w:trPr>
                  <w:trHeight w:val="300"/>
                </w:trPr>
                <w:tc>
                  <w:tcPr>
                    <w:tcW w:w="2840" w:type="dxa"/>
                    <w:noWrap/>
                  </w:tcPr>
                  <w:p w:rsidR="00047143" w:rsidRPr="00047143" w:rsidRDefault="00047143" w:rsidP="00047143">
                    <w:pPr>
                      <w:rPr>
                        <w:b/>
                        <w:sz w:val="20"/>
                      </w:rPr>
                    </w:pPr>
                  </w:p>
                </w:tc>
                <w:tc>
                  <w:tcPr>
                    <w:tcW w:w="2249" w:type="dxa"/>
                    <w:noWrap/>
                  </w:tcPr>
                  <w:p w:rsidR="00047143" w:rsidRPr="00047143" w:rsidRDefault="00047143" w:rsidP="00047143">
                    <w:pPr>
                      <w:rPr>
                        <w:sz w:val="20"/>
                      </w:rPr>
                    </w:pPr>
                    <w:r w:rsidRPr="00047143">
                      <w:rPr>
                        <w:sz w:val="20"/>
                      </w:rPr>
                      <w:t>2</w:t>
                    </w:r>
                  </w:p>
                </w:tc>
                <w:tc>
                  <w:tcPr>
                    <w:tcW w:w="1360" w:type="dxa"/>
                    <w:noWrap/>
                  </w:tcPr>
                  <w:p w:rsidR="00047143" w:rsidRPr="00047143" w:rsidRDefault="00047143" w:rsidP="00047143">
                    <w:pPr>
                      <w:rPr>
                        <w:sz w:val="20"/>
                      </w:rPr>
                    </w:pPr>
                    <w:r w:rsidRPr="00047143">
                      <w:rPr>
                        <w:sz w:val="20"/>
                      </w:rPr>
                      <w:t>4</w:t>
                    </w:r>
                  </w:p>
                </w:tc>
                <w:tc>
                  <w:tcPr>
                    <w:tcW w:w="1360" w:type="dxa"/>
                    <w:noWrap/>
                  </w:tcPr>
                  <w:p w:rsidR="00047143" w:rsidRPr="00047143" w:rsidRDefault="00047143" w:rsidP="00047143">
                    <w:pPr>
                      <w:rPr>
                        <w:sz w:val="20"/>
                      </w:rPr>
                    </w:pPr>
                    <w:r w:rsidRPr="00047143">
                      <w:rPr>
                        <w:sz w:val="20"/>
                      </w:rPr>
                      <w:t>11.43%</w:t>
                    </w:r>
                  </w:p>
                </w:tc>
              </w:tr>
              <w:tr w:rsidR="00047143" w:rsidRPr="00047143" w:rsidTr="00047143">
                <w:trPr>
                  <w:trHeight w:val="300"/>
                </w:trPr>
                <w:tc>
                  <w:tcPr>
                    <w:tcW w:w="2840" w:type="dxa"/>
                    <w:noWrap/>
                  </w:tcPr>
                  <w:p w:rsidR="00047143" w:rsidRPr="00047143" w:rsidRDefault="00047143" w:rsidP="00047143">
                    <w:pPr>
                      <w:rPr>
                        <w:b/>
                        <w:bCs/>
                        <w:sz w:val="20"/>
                      </w:rPr>
                    </w:pPr>
                    <w:r>
                      <w:rPr>
                        <w:b/>
                        <w:bCs/>
                        <w:sz w:val="20"/>
                      </w:rPr>
                      <w:t>In-Person Events</w:t>
                    </w:r>
                  </w:p>
                </w:tc>
                <w:tc>
                  <w:tcPr>
                    <w:tcW w:w="2249" w:type="dxa"/>
                    <w:noWrap/>
                  </w:tcPr>
                  <w:p w:rsidR="00047143" w:rsidRPr="00047143" w:rsidRDefault="00047143" w:rsidP="00047143">
                    <w:pPr>
                      <w:rPr>
                        <w:sz w:val="20"/>
                      </w:rPr>
                    </w:pPr>
                    <w:r w:rsidRPr="00047143">
                      <w:rPr>
                        <w:sz w:val="20"/>
                      </w:rPr>
                      <w:t>0</w:t>
                    </w:r>
                  </w:p>
                </w:tc>
                <w:tc>
                  <w:tcPr>
                    <w:tcW w:w="1360" w:type="dxa"/>
                    <w:noWrap/>
                  </w:tcPr>
                  <w:p w:rsidR="00047143" w:rsidRPr="00047143" w:rsidRDefault="00047143" w:rsidP="00047143">
                    <w:pPr>
                      <w:rPr>
                        <w:sz w:val="20"/>
                      </w:rPr>
                    </w:pPr>
                    <w:r w:rsidRPr="00047143">
                      <w:rPr>
                        <w:sz w:val="20"/>
                      </w:rPr>
                      <w:t>16</w:t>
                    </w:r>
                  </w:p>
                </w:tc>
                <w:tc>
                  <w:tcPr>
                    <w:tcW w:w="1360" w:type="dxa"/>
                    <w:noWrap/>
                  </w:tcPr>
                  <w:p w:rsidR="00047143" w:rsidRPr="00047143" w:rsidRDefault="00047143" w:rsidP="00047143">
                    <w:pPr>
                      <w:rPr>
                        <w:sz w:val="20"/>
                      </w:rPr>
                    </w:pPr>
                    <w:r w:rsidRPr="00047143">
                      <w:rPr>
                        <w:sz w:val="20"/>
                      </w:rPr>
                      <w:t>45.71%</w:t>
                    </w:r>
                  </w:p>
                </w:tc>
              </w:tr>
              <w:tr w:rsidR="00047143" w:rsidRPr="00047143" w:rsidTr="00047143">
                <w:trPr>
                  <w:trHeight w:val="300"/>
                </w:trPr>
                <w:tc>
                  <w:tcPr>
                    <w:tcW w:w="2840" w:type="dxa"/>
                    <w:noWrap/>
                  </w:tcPr>
                  <w:p w:rsidR="00047143" w:rsidRPr="00047143" w:rsidRDefault="00047143" w:rsidP="00047143">
                    <w:pPr>
                      <w:rPr>
                        <w:b/>
                        <w:sz w:val="20"/>
                      </w:rPr>
                    </w:pPr>
                  </w:p>
                </w:tc>
                <w:tc>
                  <w:tcPr>
                    <w:tcW w:w="2249" w:type="dxa"/>
                    <w:noWrap/>
                  </w:tcPr>
                  <w:p w:rsidR="00047143" w:rsidRPr="00047143" w:rsidRDefault="00047143" w:rsidP="00047143">
                    <w:pPr>
                      <w:rPr>
                        <w:sz w:val="20"/>
                      </w:rPr>
                    </w:pPr>
                    <w:r w:rsidRPr="00047143">
                      <w:rPr>
                        <w:sz w:val="20"/>
                      </w:rPr>
                      <w:t>1</w:t>
                    </w:r>
                  </w:p>
                </w:tc>
                <w:tc>
                  <w:tcPr>
                    <w:tcW w:w="1360" w:type="dxa"/>
                    <w:noWrap/>
                  </w:tcPr>
                  <w:p w:rsidR="00047143" w:rsidRPr="00047143" w:rsidRDefault="00047143" w:rsidP="00047143">
                    <w:pPr>
                      <w:rPr>
                        <w:sz w:val="20"/>
                      </w:rPr>
                    </w:pPr>
                    <w:r w:rsidRPr="00047143">
                      <w:rPr>
                        <w:sz w:val="20"/>
                      </w:rPr>
                      <w:t>13</w:t>
                    </w:r>
                  </w:p>
                </w:tc>
                <w:tc>
                  <w:tcPr>
                    <w:tcW w:w="1360" w:type="dxa"/>
                    <w:noWrap/>
                  </w:tcPr>
                  <w:p w:rsidR="00047143" w:rsidRPr="00047143" w:rsidRDefault="00047143" w:rsidP="00047143">
                    <w:pPr>
                      <w:rPr>
                        <w:sz w:val="20"/>
                      </w:rPr>
                    </w:pPr>
                    <w:r w:rsidRPr="00047143">
                      <w:rPr>
                        <w:sz w:val="20"/>
                      </w:rPr>
                      <w:t>37.14%</w:t>
                    </w:r>
                  </w:p>
                </w:tc>
              </w:tr>
              <w:tr w:rsidR="00047143" w:rsidRPr="00047143" w:rsidTr="00047143">
                <w:trPr>
                  <w:trHeight w:val="300"/>
                </w:trPr>
                <w:tc>
                  <w:tcPr>
                    <w:tcW w:w="2840" w:type="dxa"/>
                    <w:noWrap/>
                  </w:tcPr>
                  <w:p w:rsidR="00047143" w:rsidRPr="00047143" w:rsidRDefault="00047143" w:rsidP="00047143">
                    <w:pPr>
                      <w:rPr>
                        <w:b/>
                        <w:sz w:val="20"/>
                      </w:rPr>
                    </w:pPr>
                  </w:p>
                </w:tc>
                <w:tc>
                  <w:tcPr>
                    <w:tcW w:w="2249" w:type="dxa"/>
                    <w:noWrap/>
                  </w:tcPr>
                  <w:p w:rsidR="00047143" w:rsidRPr="00047143" w:rsidRDefault="00047143" w:rsidP="00047143">
                    <w:pPr>
                      <w:rPr>
                        <w:sz w:val="20"/>
                      </w:rPr>
                    </w:pPr>
                    <w:r w:rsidRPr="00047143">
                      <w:rPr>
                        <w:sz w:val="20"/>
                      </w:rPr>
                      <w:t>2</w:t>
                    </w:r>
                  </w:p>
                </w:tc>
                <w:tc>
                  <w:tcPr>
                    <w:tcW w:w="1360" w:type="dxa"/>
                    <w:noWrap/>
                  </w:tcPr>
                  <w:p w:rsidR="00047143" w:rsidRPr="00047143" w:rsidRDefault="00047143" w:rsidP="00047143">
                    <w:pPr>
                      <w:rPr>
                        <w:sz w:val="20"/>
                      </w:rPr>
                    </w:pPr>
                    <w:r w:rsidRPr="00047143">
                      <w:rPr>
                        <w:sz w:val="20"/>
                      </w:rPr>
                      <w:t>6</w:t>
                    </w:r>
                  </w:p>
                </w:tc>
                <w:tc>
                  <w:tcPr>
                    <w:tcW w:w="1360" w:type="dxa"/>
                    <w:noWrap/>
                  </w:tcPr>
                  <w:p w:rsidR="00047143" w:rsidRPr="00047143" w:rsidRDefault="00047143" w:rsidP="00047143">
                    <w:pPr>
                      <w:rPr>
                        <w:sz w:val="20"/>
                      </w:rPr>
                    </w:pPr>
                    <w:r w:rsidRPr="00047143">
                      <w:rPr>
                        <w:sz w:val="20"/>
                      </w:rPr>
                      <w:t>17.14%</w:t>
                    </w:r>
                  </w:p>
                </w:tc>
              </w:tr>
              <w:tr w:rsidR="00047143" w:rsidRPr="00047143" w:rsidTr="00047143">
                <w:trPr>
                  <w:trHeight w:val="300"/>
                </w:trPr>
                <w:tc>
                  <w:tcPr>
                    <w:tcW w:w="2840" w:type="dxa"/>
                    <w:noWrap/>
                    <w:hideMark/>
                  </w:tcPr>
                  <w:p w:rsidR="00047143" w:rsidRPr="00047143" w:rsidRDefault="003109DD" w:rsidP="00047143">
                    <w:pPr>
                      <w:rPr>
                        <w:b/>
                        <w:bCs/>
                        <w:sz w:val="20"/>
                      </w:rPr>
                    </w:pPr>
                    <w:r>
                      <w:rPr>
                        <w:b/>
                        <w:bCs/>
                        <w:sz w:val="20"/>
                      </w:rPr>
                      <w:t xml:space="preserve">Total of Both Modalities </w:t>
                    </w:r>
                  </w:p>
                </w:tc>
                <w:tc>
                  <w:tcPr>
                    <w:tcW w:w="2249" w:type="dxa"/>
                    <w:noWrap/>
                    <w:hideMark/>
                  </w:tcPr>
                  <w:p w:rsidR="00047143" w:rsidRPr="00047143" w:rsidRDefault="00047143" w:rsidP="00047143">
                    <w:pPr>
                      <w:rPr>
                        <w:sz w:val="20"/>
                      </w:rPr>
                    </w:pPr>
                    <w:r w:rsidRPr="00047143">
                      <w:rPr>
                        <w:sz w:val="20"/>
                      </w:rPr>
                      <w:t>0</w:t>
                    </w:r>
                  </w:p>
                </w:tc>
                <w:tc>
                  <w:tcPr>
                    <w:tcW w:w="1360" w:type="dxa"/>
                    <w:noWrap/>
                    <w:hideMark/>
                  </w:tcPr>
                  <w:p w:rsidR="00047143" w:rsidRPr="00047143" w:rsidRDefault="00047143" w:rsidP="00047143">
                    <w:pPr>
                      <w:rPr>
                        <w:sz w:val="20"/>
                      </w:rPr>
                    </w:pPr>
                    <w:r w:rsidRPr="00047143">
                      <w:rPr>
                        <w:sz w:val="20"/>
                      </w:rPr>
                      <w:t>11</w:t>
                    </w:r>
                  </w:p>
                </w:tc>
                <w:tc>
                  <w:tcPr>
                    <w:tcW w:w="1360" w:type="dxa"/>
                    <w:noWrap/>
                    <w:hideMark/>
                  </w:tcPr>
                  <w:p w:rsidR="00047143" w:rsidRPr="00047143" w:rsidRDefault="00047143" w:rsidP="00047143">
                    <w:pPr>
                      <w:rPr>
                        <w:sz w:val="20"/>
                      </w:rPr>
                    </w:pPr>
                    <w:r w:rsidRPr="00047143">
                      <w:rPr>
                        <w:sz w:val="20"/>
                      </w:rPr>
                      <w:t>31.43%</w:t>
                    </w:r>
                  </w:p>
                </w:tc>
              </w:tr>
              <w:tr w:rsidR="00047143" w:rsidRPr="00047143" w:rsidTr="00047143">
                <w:trPr>
                  <w:trHeight w:val="300"/>
                </w:trPr>
                <w:tc>
                  <w:tcPr>
                    <w:tcW w:w="2840" w:type="dxa"/>
                    <w:noWrap/>
                    <w:hideMark/>
                  </w:tcPr>
                  <w:p w:rsidR="00047143" w:rsidRPr="00047143" w:rsidRDefault="00047143" w:rsidP="00047143">
                    <w:pPr>
                      <w:rPr>
                        <w:b/>
                        <w:sz w:val="20"/>
                      </w:rPr>
                    </w:pPr>
                  </w:p>
                </w:tc>
                <w:tc>
                  <w:tcPr>
                    <w:tcW w:w="2249" w:type="dxa"/>
                    <w:noWrap/>
                    <w:hideMark/>
                  </w:tcPr>
                  <w:p w:rsidR="00047143" w:rsidRPr="00047143" w:rsidRDefault="00047143" w:rsidP="00047143">
                    <w:pPr>
                      <w:rPr>
                        <w:sz w:val="20"/>
                      </w:rPr>
                    </w:pPr>
                    <w:r w:rsidRPr="00047143">
                      <w:rPr>
                        <w:sz w:val="20"/>
                      </w:rPr>
                      <w:t>1</w:t>
                    </w:r>
                  </w:p>
                </w:tc>
                <w:tc>
                  <w:tcPr>
                    <w:tcW w:w="1360" w:type="dxa"/>
                    <w:noWrap/>
                    <w:hideMark/>
                  </w:tcPr>
                  <w:p w:rsidR="00047143" w:rsidRPr="00047143" w:rsidRDefault="00047143" w:rsidP="00047143">
                    <w:pPr>
                      <w:rPr>
                        <w:sz w:val="20"/>
                      </w:rPr>
                    </w:pPr>
                    <w:r w:rsidRPr="00047143">
                      <w:rPr>
                        <w:sz w:val="20"/>
                      </w:rPr>
                      <w:t>10</w:t>
                    </w:r>
                  </w:p>
                </w:tc>
                <w:tc>
                  <w:tcPr>
                    <w:tcW w:w="1360" w:type="dxa"/>
                    <w:noWrap/>
                    <w:hideMark/>
                  </w:tcPr>
                  <w:p w:rsidR="00047143" w:rsidRPr="00047143" w:rsidRDefault="00047143" w:rsidP="00047143">
                    <w:pPr>
                      <w:rPr>
                        <w:sz w:val="20"/>
                      </w:rPr>
                    </w:pPr>
                    <w:r w:rsidRPr="00047143">
                      <w:rPr>
                        <w:sz w:val="20"/>
                      </w:rPr>
                      <w:t>28.57%</w:t>
                    </w:r>
                  </w:p>
                </w:tc>
              </w:tr>
              <w:tr w:rsidR="00047143" w:rsidRPr="00047143" w:rsidTr="00047143">
                <w:trPr>
                  <w:trHeight w:val="300"/>
                </w:trPr>
                <w:tc>
                  <w:tcPr>
                    <w:tcW w:w="2840" w:type="dxa"/>
                    <w:noWrap/>
                    <w:hideMark/>
                  </w:tcPr>
                  <w:p w:rsidR="00047143" w:rsidRPr="00047143" w:rsidRDefault="00047143" w:rsidP="00047143">
                    <w:pPr>
                      <w:rPr>
                        <w:b/>
                        <w:sz w:val="20"/>
                      </w:rPr>
                    </w:pPr>
                  </w:p>
                </w:tc>
                <w:tc>
                  <w:tcPr>
                    <w:tcW w:w="2249" w:type="dxa"/>
                    <w:noWrap/>
                    <w:hideMark/>
                  </w:tcPr>
                  <w:p w:rsidR="00047143" w:rsidRPr="00047143" w:rsidRDefault="00047143" w:rsidP="00047143">
                    <w:pPr>
                      <w:rPr>
                        <w:sz w:val="20"/>
                      </w:rPr>
                    </w:pPr>
                    <w:r w:rsidRPr="00047143">
                      <w:rPr>
                        <w:sz w:val="20"/>
                      </w:rPr>
                      <w:t>2</w:t>
                    </w:r>
                  </w:p>
                </w:tc>
                <w:tc>
                  <w:tcPr>
                    <w:tcW w:w="1360" w:type="dxa"/>
                    <w:noWrap/>
                    <w:hideMark/>
                  </w:tcPr>
                  <w:p w:rsidR="00047143" w:rsidRPr="00047143" w:rsidRDefault="00047143" w:rsidP="00047143">
                    <w:pPr>
                      <w:rPr>
                        <w:sz w:val="20"/>
                      </w:rPr>
                    </w:pPr>
                    <w:r w:rsidRPr="00047143">
                      <w:rPr>
                        <w:sz w:val="20"/>
                      </w:rPr>
                      <w:t>7</w:t>
                    </w:r>
                  </w:p>
                </w:tc>
                <w:tc>
                  <w:tcPr>
                    <w:tcW w:w="1360" w:type="dxa"/>
                    <w:noWrap/>
                    <w:hideMark/>
                  </w:tcPr>
                  <w:p w:rsidR="00047143" w:rsidRPr="00047143" w:rsidRDefault="00047143" w:rsidP="00047143">
                    <w:pPr>
                      <w:rPr>
                        <w:sz w:val="20"/>
                      </w:rPr>
                    </w:pPr>
                    <w:r w:rsidRPr="00047143">
                      <w:rPr>
                        <w:sz w:val="20"/>
                      </w:rPr>
                      <w:t>20.00%</w:t>
                    </w:r>
                  </w:p>
                </w:tc>
              </w:tr>
              <w:tr w:rsidR="00047143" w:rsidRPr="00047143" w:rsidTr="00047143">
                <w:trPr>
                  <w:trHeight w:val="300"/>
                </w:trPr>
                <w:tc>
                  <w:tcPr>
                    <w:tcW w:w="2840" w:type="dxa"/>
                    <w:noWrap/>
                    <w:hideMark/>
                  </w:tcPr>
                  <w:p w:rsidR="00047143" w:rsidRPr="00047143" w:rsidRDefault="00047143" w:rsidP="00047143">
                    <w:pPr>
                      <w:rPr>
                        <w:b/>
                        <w:sz w:val="20"/>
                      </w:rPr>
                    </w:pPr>
                  </w:p>
                </w:tc>
                <w:tc>
                  <w:tcPr>
                    <w:tcW w:w="2249" w:type="dxa"/>
                    <w:noWrap/>
                    <w:hideMark/>
                  </w:tcPr>
                  <w:p w:rsidR="00047143" w:rsidRPr="00047143" w:rsidRDefault="00047143" w:rsidP="00047143">
                    <w:pPr>
                      <w:rPr>
                        <w:sz w:val="20"/>
                      </w:rPr>
                    </w:pPr>
                    <w:r w:rsidRPr="00047143">
                      <w:rPr>
                        <w:sz w:val="20"/>
                      </w:rPr>
                      <w:t>3</w:t>
                    </w:r>
                  </w:p>
                </w:tc>
                <w:tc>
                  <w:tcPr>
                    <w:tcW w:w="1360" w:type="dxa"/>
                    <w:noWrap/>
                    <w:hideMark/>
                  </w:tcPr>
                  <w:p w:rsidR="00047143" w:rsidRPr="00047143" w:rsidRDefault="00047143" w:rsidP="00047143">
                    <w:pPr>
                      <w:rPr>
                        <w:sz w:val="20"/>
                      </w:rPr>
                    </w:pPr>
                    <w:r w:rsidRPr="00047143">
                      <w:rPr>
                        <w:sz w:val="20"/>
                      </w:rPr>
                      <w:t>5</w:t>
                    </w:r>
                  </w:p>
                </w:tc>
                <w:tc>
                  <w:tcPr>
                    <w:tcW w:w="1360" w:type="dxa"/>
                    <w:noWrap/>
                    <w:hideMark/>
                  </w:tcPr>
                  <w:p w:rsidR="00047143" w:rsidRPr="00047143" w:rsidRDefault="00047143" w:rsidP="00047143">
                    <w:pPr>
                      <w:rPr>
                        <w:sz w:val="20"/>
                      </w:rPr>
                    </w:pPr>
                    <w:r w:rsidRPr="00047143">
                      <w:rPr>
                        <w:sz w:val="20"/>
                      </w:rPr>
                      <w:t>14.29%</w:t>
                    </w:r>
                  </w:p>
                </w:tc>
              </w:tr>
              <w:tr w:rsidR="00047143" w:rsidRPr="00047143" w:rsidTr="00047143">
                <w:trPr>
                  <w:trHeight w:val="300"/>
                </w:trPr>
                <w:tc>
                  <w:tcPr>
                    <w:tcW w:w="2840" w:type="dxa"/>
                    <w:noWrap/>
                    <w:hideMark/>
                  </w:tcPr>
                  <w:p w:rsidR="00047143" w:rsidRPr="00047143" w:rsidRDefault="00047143" w:rsidP="00047143">
                    <w:pPr>
                      <w:rPr>
                        <w:b/>
                        <w:sz w:val="20"/>
                      </w:rPr>
                    </w:pPr>
                  </w:p>
                </w:tc>
                <w:tc>
                  <w:tcPr>
                    <w:tcW w:w="2249" w:type="dxa"/>
                    <w:noWrap/>
                    <w:hideMark/>
                  </w:tcPr>
                  <w:p w:rsidR="00047143" w:rsidRPr="00047143" w:rsidRDefault="00047143" w:rsidP="00047143">
                    <w:pPr>
                      <w:rPr>
                        <w:sz w:val="20"/>
                      </w:rPr>
                    </w:pPr>
                    <w:r w:rsidRPr="00047143">
                      <w:rPr>
                        <w:sz w:val="20"/>
                      </w:rPr>
                      <w:t>4</w:t>
                    </w:r>
                  </w:p>
                </w:tc>
                <w:tc>
                  <w:tcPr>
                    <w:tcW w:w="1360" w:type="dxa"/>
                    <w:noWrap/>
                    <w:hideMark/>
                  </w:tcPr>
                  <w:p w:rsidR="00047143" w:rsidRPr="00047143" w:rsidRDefault="00047143" w:rsidP="00047143">
                    <w:pPr>
                      <w:rPr>
                        <w:sz w:val="20"/>
                      </w:rPr>
                    </w:pPr>
                    <w:r w:rsidRPr="00047143">
                      <w:rPr>
                        <w:sz w:val="20"/>
                      </w:rPr>
                      <w:t>2</w:t>
                    </w:r>
                  </w:p>
                </w:tc>
                <w:tc>
                  <w:tcPr>
                    <w:tcW w:w="1360" w:type="dxa"/>
                    <w:noWrap/>
                    <w:hideMark/>
                  </w:tcPr>
                  <w:p w:rsidR="00047143" w:rsidRPr="00047143" w:rsidRDefault="00047143" w:rsidP="00047143">
                    <w:pPr>
                      <w:rPr>
                        <w:sz w:val="20"/>
                      </w:rPr>
                    </w:pPr>
                    <w:r w:rsidRPr="00047143">
                      <w:rPr>
                        <w:sz w:val="20"/>
                      </w:rPr>
                      <w:t>5.71%</w:t>
                    </w:r>
                  </w:p>
                </w:tc>
              </w:tr>
            </w:tbl>
            <w:p w:rsidR="00047143" w:rsidRDefault="00047143">
              <w:pPr>
                <w:rPr>
                  <w:b/>
                  <w:sz w:val="20"/>
                </w:rPr>
              </w:pPr>
              <w:r>
                <w:rPr>
                  <w:b/>
                  <w:sz w:val="20"/>
                </w:rPr>
                <w:fldChar w:fldCharType="end"/>
              </w:r>
              <w:r>
                <w:rPr>
                  <w:b/>
                  <w:sz w:val="20"/>
                </w:rPr>
                <w:br w:type="page"/>
              </w:r>
              <w:bookmarkStart w:id="6" w:name="_GoBack"/>
              <w:bookmarkEnd w:id="6"/>
            </w:p>
            <w:p w:rsidR="00F00B05" w:rsidRPr="0038656C" w:rsidRDefault="00592F85">
              <w:pPr>
                <w:spacing w:after="0"/>
                <w:rPr>
                  <w:sz w:val="20"/>
                </w:rPr>
              </w:pPr>
              <w:r w:rsidRPr="0038656C">
                <w:rPr>
                  <w:b/>
                  <w:sz w:val="20"/>
                </w:rPr>
                <w:lastRenderedPageBreak/>
                <w:t>Table SM</w:t>
              </w:r>
              <w:r w:rsidR="00047143">
                <w:rPr>
                  <w:b/>
                  <w:sz w:val="20"/>
                </w:rPr>
                <w:t>8</w:t>
              </w:r>
            </w:p>
          </w:sdtContent>
        </w:sdt>
      </w:sdtContent>
    </w:sdt>
    <w:bookmarkStart w:id="7" w:name="_heading=h.3dy6vkm" w:colFirst="0" w:colLast="0"/>
    <w:bookmarkEnd w:id="7"/>
    <w:p w:rsidR="00F00B05" w:rsidRDefault="00FC3D3A">
      <w:pPr>
        <w:spacing w:after="0"/>
      </w:pPr>
      <w:sdt>
        <w:sdtPr>
          <w:rPr>
            <w:sz w:val="20"/>
          </w:rPr>
          <w:tag w:val="goog_rdk_6"/>
          <w:id w:val="-1409604265"/>
        </w:sdtPr>
        <w:sdtEndPr/>
        <w:sdtContent>
          <w:r w:rsidR="00592F85" w:rsidRPr="0038656C">
            <w:rPr>
              <w:sz w:val="20"/>
            </w:rPr>
            <w:t xml:space="preserve">Checklist for </w:t>
          </w:r>
          <w:r w:rsidR="00821C54" w:rsidRPr="0038656C">
            <w:rPr>
              <w:sz w:val="20"/>
            </w:rPr>
            <w:t xml:space="preserve">Hosting </w:t>
          </w:r>
          <w:r w:rsidR="00592F85" w:rsidRPr="0038656C">
            <w:rPr>
              <w:sz w:val="20"/>
            </w:rPr>
            <w:t>Successful</w:t>
          </w:r>
          <w:r w:rsidR="00821C54" w:rsidRPr="0038656C">
            <w:rPr>
              <w:sz w:val="20"/>
            </w:rPr>
            <w:t xml:space="preserve"> Hybrid </w:t>
          </w:r>
          <w:r w:rsidR="00592F85" w:rsidRPr="0038656C">
            <w:rPr>
              <w:sz w:val="20"/>
            </w:rPr>
            <w:t xml:space="preserve">Informal STEM Family </w:t>
          </w:r>
          <w:r w:rsidR="00821C54" w:rsidRPr="0038656C">
            <w:rPr>
              <w:sz w:val="20"/>
            </w:rPr>
            <w:t>Events</w:t>
          </w:r>
          <w:r w:rsidR="00592F85" w:rsidRPr="0038656C">
            <w:rPr>
              <w:sz w:val="20"/>
            </w:rPr>
            <w:t xml:space="preserve"> </w:t>
          </w:r>
        </w:sdtContent>
      </w:sdt>
    </w:p>
    <w:tbl>
      <w:tblPr>
        <w:tblStyle w:val="a5"/>
        <w:tblW w:w="93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25"/>
        <w:gridCol w:w="7825"/>
      </w:tblGrid>
      <w:sdt>
        <w:sdtPr>
          <w:rPr>
            <w:rFonts w:ascii="Times New Roman" w:eastAsia="Times New Roman" w:hAnsi="Times New Roman" w:cs="Times New Roman"/>
            <w:sz w:val="18"/>
            <w:szCs w:val="18"/>
          </w:rPr>
          <w:tag w:val="goog_rdk_9"/>
          <w:id w:val="632757512"/>
        </w:sdtPr>
        <w:sdtEndPr/>
        <w:sdtContent>
          <w:tr w:rsidR="00F00B05" w:rsidRPr="00821C54">
            <w:tc>
              <w:tcPr>
                <w:tcW w:w="1525" w:type="dxa"/>
                <w:tcBorders>
                  <w:top w:val="single" w:sz="4" w:space="0" w:color="000000"/>
                  <w:bottom w:val="single" w:sz="4" w:space="0" w:color="000000"/>
                </w:tcBorders>
              </w:tcPr>
              <w:sdt>
                <w:sdtPr>
                  <w:rPr>
                    <w:sz w:val="18"/>
                    <w:szCs w:val="18"/>
                  </w:rPr>
                  <w:tag w:val="goog_rdk_11"/>
                  <w:id w:val="-1520239716"/>
                </w:sdtPr>
                <w:sdtEndPr/>
                <w:sdtContent>
                  <w:p w:rsidR="00F00B05" w:rsidRPr="00821C54" w:rsidRDefault="00FC3D3A" w:rsidP="00821C54">
                    <w:pPr>
                      <w:spacing w:before="0"/>
                      <w:contextualSpacing/>
                      <w:rPr>
                        <w:rFonts w:ascii="Times New Roman" w:hAnsi="Times New Roman" w:cs="Times New Roman"/>
                        <w:b/>
                        <w:sz w:val="18"/>
                        <w:szCs w:val="18"/>
                      </w:rPr>
                    </w:pPr>
                    <w:sdt>
                      <w:sdtPr>
                        <w:rPr>
                          <w:sz w:val="18"/>
                          <w:szCs w:val="18"/>
                        </w:rPr>
                        <w:tag w:val="goog_rdk_10"/>
                        <w:id w:val="-1004669394"/>
                      </w:sdtPr>
                      <w:sdtEndPr/>
                      <w:sdtContent>
                        <w:r w:rsidR="00592F85" w:rsidRPr="00821C54">
                          <w:rPr>
                            <w:rFonts w:ascii="Times New Roman" w:hAnsi="Times New Roman" w:cs="Times New Roman"/>
                            <w:b/>
                            <w:sz w:val="18"/>
                            <w:szCs w:val="18"/>
                          </w:rPr>
                          <w:t>Component</w:t>
                        </w:r>
                      </w:sdtContent>
                    </w:sdt>
                  </w:p>
                </w:sdtContent>
              </w:sdt>
            </w:tc>
            <w:tc>
              <w:tcPr>
                <w:tcW w:w="7825" w:type="dxa"/>
                <w:tcBorders>
                  <w:top w:val="single" w:sz="4" w:space="0" w:color="000000"/>
                  <w:bottom w:val="single" w:sz="4" w:space="0" w:color="000000"/>
                </w:tcBorders>
              </w:tcPr>
              <w:sdt>
                <w:sdtPr>
                  <w:rPr>
                    <w:sz w:val="18"/>
                    <w:szCs w:val="18"/>
                  </w:rPr>
                  <w:tag w:val="goog_rdk_13"/>
                  <w:id w:val="92826007"/>
                </w:sdtPr>
                <w:sdtEndPr/>
                <w:sdtContent>
                  <w:p w:rsidR="00F00B05" w:rsidRPr="00821C54" w:rsidRDefault="00FC3D3A" w:rsidP="00821C54">
                    <w:pPr>
                      <w:spacing w:before="0"/>
                      <w:contextualSpacing/>
                      <w:rPr>
                        <w:rFonts w:ascii="Times New Roman" w:hAnsi="Times New Roman" w:cs="Times New Roman"/>
                        <w:b/>
                        <w:sz w:val="18"/>
                        <w:szCs w:val="18"/>
                      </w:rPr>
                    </w:pPr>
                    <w:sdt>
                      <w:sdtPr>
                        <w:rPr>
                          <w:sz w:val="18"/>
                          <w:szCs w:val="18"/>
                        </w:rPr>
                        <w:tag w:val="goog_rdk_12"/>
                        <w:id w:val="-37755652"/>
                      </w:sdtPr>
                      <w:sdtEndPr/>
                      <w:sdtContent>
                        <w:r w:rsidR="00592F85" w:rsidRPr="00821C54">
                          <w:rPr>
                            <w:rFonts w:ascii="Times New Roman" w:hAnsi="Times New Roman" w:cs="Times New Roman"/>
                            <w:b/>
                            <w:sz w:val="18"/>
                            <w:szCs w:val="18"/>
                          </w:rPr>
                          <w:t>Key Activities</w:t>
                        </w:r>
                      </w:sdtContent>
                    </w:sdt>
                  </w:p>
                </w:sdtContent>
              </w:sdt>
            </w:tc>
          </w:tr>
        </w:sdtContent>
      </w:sdt>
      <w:sdt>
        <w:sdtPr>
          <w:rPr>
            <w:rFonts w:ascii="Times New Roman" w:eastAsia="Times New Roman" w:hAnsi="Times New Roman" w:cs="Times New Roman"/>
            <w:sz w:val="18"/>
            <w:szCs w:val="18"/>
          </w:rPr>
          <w:tag w:val="goog_rdk_14"/>
          <w:id w:val="860324497"/>
        </w:sdtPr>
        <w:sdtEndPr/>
        <w:sdtContent>
          <w:tr w:rsidR="00F00B05" w:rsidRPr="00821C54">
            <w:tc>
              <w:tcPr>
                <w:tcW w:w="1525" w:type="dxa"/>
                <w:tcBorders>
                  <w:top w:val="single" w:sz="4" w:space="0" w:color="000000"/>
                </w:tcBorders>
              </w:tcPr>
              <w:sdt>
                <w:sdtPr>
                  <w:rPr>
                    <w:sz w:val="18"/>
                    <w:szCs w:val="18"/>
                  </w:rPr>
                  <w:tag w:val="goog_rdk_16"/>
                  <w:id w:val="357637577"/>
                </w:sdtPr>
                <w:sdtEndPr/>
                <w:sdtContent>
                  <w:p w:rsidR="00F00B05" w:rsidRPr="00821C54" w:rsidRDefault="00FC3D3A" w:rsidP="00821C54">
                    <w:pPr>
                      <w:spacing w:before="0"/>
                      <w:contextualSpacing/>
                      <w:rPr>
                        <w:rFonts w:ascii="Times New Roman" w:hAnsi="Times New Roman" w:cs="Times New Roman"/>
                        <w:sz w:val="18"/>
                        <w:szCs w:val="18"/>
                      </w:rPr>
                    </w:pPr>
                    <w:sdt>
                      <w:sdtPr>
                        <w:rPr>
                          <w:sz w:val="18"/>
                          <w:szCs w:val="18"/>
                        </w:rPr>
                        <w:tag w:val="goog_rdk_15"/>
                        <w:id w:val="-15700695"/>
                      </w:sdtPr>
                      <w:sdtEndPr/>
                      <w:sdtContent>
                        <w:r w:rsidR="00592F85" w:rsidRPr="00821C54">
                          <w:rPr>
                            <w:rFonts w:ascii="Times New Roman" w:hAnsi="Times New Roman" w:cs="Times New Roman"/>
                            <w:sz w:val="18"/>
                            <w:szCs w:val="18"/>
                          </w:rPr>
                          <w:t>Marketing</w:t>
                        </w:r>
                        <w:r w:rsidR="00821C54">
                          <w:rPr>
                            <w:rFonts w:ascii="Times New Roman" w:hAnsi="Times New Roman" w:cs="Times New Roman"/>
                            <w:sz w:val="18"/>
                            <w:szCs w:val="18"/>
                          </w:rPr>
                          <w:t xml:space="preserve"> and Preparations </w:t>
                        </w:r>
                      </w:sdtContent>
                    </w:sdt>
                  </w:p>
                </w:sdtContent>
              </w:sdt>
            </w:tc>
            <w:tc>
              <w:tcPr>
                <w:tcW w:w="7825" w:type="dxa"/>
                <w:tcBorders>
                  <w:top w:val="single" w:sz="4" w:space="0" w:color="000000"/>
                </w:tcBorders>
              </w:tcPr>
              <w:sdt>
                <w:sdtPr>
                  <w:rPr>
                    <w:sz w:val="18"/>
                    <w:szCs w:val="18"/>
                  </w:rPr>
                  <w:tag w:val="goog_rdk_18"/>
                  <w:id w:val="-603181662"/>
                </w:sdtPr>
                <w:sdtEndPr/>
                <w:sdtContent>
                  <w:sdt>
                    <w:sdtPr>
                      <w:rPr>
                        <w:sz w:val="18"/>
                        <w:szCs w:val="18"/>
                      </w:rPr>
                      <w:tag w:val="goog_rdk_17"/>
                      <w:id w:val="10423631"/>
                    </w:sdtPr>
                    <w:sdtEndPr/>
                    <w:sdtContent>
                      <w:p w:rsid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54"/>
                            <w:id w:val="1341280910"/>
                          </w:sdtPr>
                          <w:sdtEndPr/>
                          <w:sdtContent>
                            <w:r w:rsidR="00821C54" w:rsidRPr="00821C54">
                              <w:rPr>
                                <w:rFonts w:ascii="Times New Roman" w:eastAsia="Times New Roman" w:hAnsi="Times New Roman" w:cs="Times New Roman"/>
                                <w:color w:val="000000"/>
                                <w:sz w:val="18"/>
                                <w:szCs w:val="18"/>
                              </w:rPr>
                              <w:t xml:space="preserve">Choose a date, time, and </w:t>
                            </w:r>
                            <w:r w:rsidR="00821C54">
                              <w:rPr>
                                <w:rFonts w:ascii="Times New Roman" w:eastAsia="Times New Roman" w:hAnsi="Times New Roman" w:cs="Times New Roman"/>
                                <w:color w:val="000000"/>
                                <w:sz w:val="18"/>
                                <w:szCs w:val="18"/>
                              </w:rPr>
                              <w:t xml:space="preserve">modality – in person or virtual. If in-person, organize the </w:t>
                            </w:r>
                            <w:r w:rsidR="00821C54" w:rsidRPr="00821C54">
                              <w:rPr>
                                <w:rFonts w:ascii="Times New Roman" w:eastAsia="Times New Roman" w:hAnsi="Times New Roman" w:cs="Times New Roman"/>
                                <w:color w:val="000000"/>
                                <w:sz w:val="18"/>
                                <w:szCs w:val="18"/>
                              </w:rPr>
                              <w:t>event space (library space, cafeteria, gym, community center meeting room, etc.)</w:t>
                            </w:r>
                          </w:sdtContent>
                        </w:sdt>
                        <w:r w:rsidR="00821C54" w:rsidRPr="00821C54">
                          <w:rPr>
                            <w:rFonts w:ascii="Times New Roman" w:eastAsia="Times New Roman" w:hAnsi="Times New Roman" w:cs="Times New Roman"/>
                            <w:color w:val="000000"/>
                            <w:sz w:val="18"/>
                            <w:szCs w:val="18"/>
                          </w:rPr>
                          <w:t xml:space="preserve"> </w:t>
                        </w:r>
                      </w:p>
                      <w:p w:rsidR="00F00B05" w:rsidRPr="00821C54" w:rsidRDefault="00592F85"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sidRPr="00821C54">
                          <w:rPr>
                            <w:rFonts w:ascii="Times New Roman" w:eastAsia="Times New Roman" w:hAnsi="Times New Roman" w:cs="Times New Roman"/>
                            <w:color w:val="000000"/>
                            <w:sz w:val="18"/>
                            <w:szCs w:val="18"/>
                          </w:rPr>
                          <w:t xml:space="preserve">Advertise with flyers that explain the virtual or </w:t>
                        </w:r>
                        <w:r w:rsidR="00821C54">
                          <w:rPr>
                            <w:rFonts w:ascii="Times New Roman" w:eastAsia="Times New Roman" w:hAnsi="Times New Roman" w:cs="Times New Roman"/>
                            <w:color w:val="000000"/>
                            <w:sz w:val="18"/>
                            <w:szCs w:val="18"/>
                          </w:rPr>
                          <w:t>in-person</w:t>
                        </w:r>
                        <w:r w:rsidRPr="00821C54">
                          <w:rPr>
                            <w:rFonts w:ascii="Times New Roman" w:eastAsia="Times New Roman" w:hAnsi="Times New Roman" w:cs="Times New Roman"/>
                            <w:color w:val="000000"/>
                            <w:sz w:val="18"/>
                            <w:szCs w:val="18"/>
                          </w:rPr>
                          <w:t xml:space="preserve"> approach</w:t>
                        </w:r>
                        <w:r w:rsidR="00821C54">
                          <w:rPr>
                            <w:rFonts w:ascii="Times New Roman" w:eastAsia="Times New Roman" w:hAnsi="Times New Roman" w:cs="Times New Roman"/>
                            <w:color w:val="000000"/>
                            <w:sz w:val="18"/>
                            <w:szCs w:val="18"/>
                          </w:rPr>
                          <w:t xml:space="preserve"> for each event</w:t>
                        </w:r>
                      </w:p>
                    </w:sdtContent>
                  </w:sdt>
                </w:sdtContent>
              </w:sdt>
              <w:sdt>
                <w:sdtPr>
                  <w:rPr>
                    <w:sz w:val="18"/>
                    <w:szCs w:val="18"/>
                  </w:rPr>
                  <w:tag w:val="goog_rdk_20"/>
                  <w:id w:val="464084920"/>
                </w:sdtPr>
                <w:sdtEndPr/>
                <w:sdtContent>
                  <w:sdt>
                    <w:sdtPr>
                      <w:rPr>
                        <w:sz w:val="18"/>
                        <w:szCs w:val="18"/>
                      </w:rPr>
                      <w:tag w:val="goog_rdk_19"/>
                      <w:id w:val="-92477371"/>
                    </w:sdtPr>
                    <w:sdtEndPr/>
                    <w:sdtContent>
                      <w:p w:rsidR="00821C54" w:rsidRP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Prepare a materials list for a set of 3 to 5 STEM activities that relate to each theme. </w:t>
                        </w:r>
                      </w:p>
                      <w:p w:rsidR="00821C54" w:rsidRP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hAnsi="Times New Roman" w:cs="Times New Roman"/>
                            <w:sz w:val="18"/>
                            <w:szCs w:val="18"/>
                          </w:rPr>
                          <w:t>For each activity, prepare instructions that include step-by-step photos of how to complete the STEM activity with bilingual instructions, if needed.</w:t>
                        </w:r>
                      </w:p>
                      <w:p w:rsidR="00821C54" w:rsidRDefault="00592F85"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sidRPr="00821C54">
                          <w:rPr>
                            <w:rFonts w:ascii="Times New Roman" w:eastAsia="Times New Roman" w:hAnsi="Times New Roman" w:cs="Times New Roman"/>
                            <w:color w:val="000000"/>
                            <w:sz w:val="18"/>
                            <w:szCs w:val="18"/>
                          </w:rPr>
                          <w:t xml:space="preserve">Ensure families provide address for mailing kits that matches where they will be located during the upcoming </w:t>
                        </w:r>
                        <w:r w:rsidR="00821C54">
                          <w:rPr>
                            <w:rFonts w:ascii="Times New Roman" w:eastAsia="Times New Roman" w:hAnsi="Times New Roman" w:cs="Times New Roman"/>
                            <w:color w:val="000000"/>
                            <w:sz w:val="18"/>
                            <w:szCs w:val="18"/>
                          </w:rPr>
                          <w:t xml:space="preserve">virtual </w:t>
                        </w:r>
                        <w:r w:rsidRPr="00821C54">
                          <w:rPr>
                            <w:rFonts w:ascii="Times New Roman" w:eastAsia="Times New Roman" w:hAnsi="Times New Roman" w:cs="Times New Roman"/>
                            <w:color w:val="000000"/>
                            <w:sz w:val="18"/>
                            <w:szCs w:val="18"/>
                          </w:rPr>
                          <w:t>events</w:t>
                        </w:r>
                      </w:p>
                      <w:p w:rsid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Ship STEM activity kits to home addresses or plan a kit pickup station (e.g., send home via classroom teacher) a 3 to 7 days in advance of virtual event</w:t>
                        </w:r>
                      </w:p>
                      <w:p w:rsid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 in-person events, ensure sufficient activity supplies for expected number of attendees</w:t>
                        </w:r>
                      </w:p>
                      <w:p w:rsid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 in-person events, consider offering snacks or a light meal as families arrive to promote initial social connections amongst families and rapport with the ISE who welcomes families</w:t>
                        </w:r>
                      </w:p>
                      <w:p w:rsidR="00F00B05" w:rsidRP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Ensure families have the location for in-person events (e.g., hosted at school, library, etc.)</w:t>
                        </w:r>
                      </w:p>
                    </w:sdtContent>
                  </w:sdt>
                </w:sdtContent>
              </w:sdt>
              <w:sdt>
                <w:sdtPr>
                  <w:rPr>
                    <w:sz w:val="18"/>
                    <w:szCs w:val="18"/>
                  </w:rPr>
                  <w:tag w:val="goog_rdk_22"/>
                  <w:id w:val="-1379309967"/>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21"/>
                        <w:id w:val="1653789044"/>
                      </w:sdtPr>
                      <w:sdtEndPr/>
                      <w:sdtContent>
                        <w:r w:rsidR="00821C54">
                          <w:rPr>
                            <w:rFonts w:ascii="Times New Roman" w:hAnsi="Times New Roman" w:cs="Times New Roman"/>
                            <w:sz w:val="18"/>
                            <w:szCs w:val="18"/>
                          </w:rPr>
                          <w:t>If possible, o</w:t>
                        </w:r>
                        <w:r w:rsidR="00592F85" w:rsidRPr="00821C54">
                          <w:rPr>
                            <w:rFonts w:ascii="Times New Roman" w:eastAsia="Times New Roman" w:hAnsi="Times New Roman" w:cs="Times New Roman"/>
                            <w:color w:val="000000"/>
                            <w:sz w:val="18"/>
                            <w:szCs w:val="18"/>
                          </w:rPr>
                          <w:t xml:space="preserve">ffer multiple virtual event times </w:t>
                        </w:r>
                      </w:sdtContent>
                    </w:sdt>
                  </w:p>
                </w:sdtContent>
              </w:sdt>
              <w:sdt>
                <w:sdtPr>
                  <w:rPr>
                    <w:sz w:val="18"/>
                    <w:szCs w:val="18"/>
                  </w:rPr>
                  <w:tag w:val="goog_rdk_24"/>
                  <w:id w:val="490524304"/>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23"/>
                        <w:id w:val="1718237828"/>
                      </w:sdtPr>
                      <w:sdtEndPr/>
                      <w:sdtContent>
                        <w:r w:rsidR="00592F85" w:rsidRPr="00821C54">
                          <w:rPr>
                            <w:rFonts w:ascii="Times New Roman" w:eastAsia="Times New Roman" w:hAnsi="Times New Roman" w:cs="Times New Roman"/>
                            <w:color w:val="000000"/>
                            <w:sz w:val="18"/>
                            <w:szCs w:val="18"/>
                          </w:rPr>
                          <w:t>If possible, offer virtual events in common home languages</w:t>
                        </w:r>
                      </w:sdtContent>
                    </w:sdt>
                  </w:p>
                </w:sdtContent>
              </w:sdt>
              <w:sdt>
                <w:sdtPr>
                  <w:rPr>
                    <w:sz w:val="18"/>
                    <w:szCs w:val="18"/>
                  </w:rPr>
                  <w:tag w:val="goog_rdk_26"/>
                  <w:id w:val="-2088840752"/>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25"/>
                        <w:id w:val="-527183168"/>
                      </w:sdtPr>
                      <w:sdtEndPr/>
                      <w:sdtContent>
                        <w:r w:rsidR="00592F85" w:rsidRPr="00821C54">
                          <w:rPr>
                            <w:rFonts w:ascii="Times New Roman" w:eastAsia="Times New Roman" w:hAnsi="Times New Roman" w:cs="Times New Roman"/>
                            <w:color w:val="000000"/>
                            <w:sz w:val="18"/>
                            <w:szCs w:val="18"/>
                          </w:rPr>
                          <w:t>Send reminders to parents one week and one day before event</w:t>
                        </w:r>
                        <w:r w:rsidR="00821C54">
                          <w:rPr>
                            <w:rFonts w:ascii="Times New Roman" w:eastAsia="Times New Roman" w:hAnsi="Times New Roman" w:cs="Times New Roman"/>
                            <w:color w:val="000000"/>
                            <w:sz w:val="18"/>
                            <w:szCs w:val="18"/>
                          </w:rPr>
                          <w:t xml:space="preserve"> (e.g., texts, flyer)</w:t>
                        </w:r>
                      </w:sdtContent>
                    </w:sdt>
                  </w:p>
                </w:sdtContent>
              </w:sdt>
              <w:sdt>
                <w:sdtPr>
                  <w:rPr>
                    <w:sz w:val="18"/>
                    <w:szCs w:val="18"/>
                  </w:rPr>
                  <w:tag w:val="goog_rdk_28"/>
                  <w:id w:val="-1420713050"/>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27"/>
                        <w:id w:val="1929690719"/>
                      </w:sdtPr>
                      <w:sdtEndPr/>
                      <w:sdtContent>
                        <w:r w:rsidR="00592F85" w:rsidRPr="00821C54">
                          <w:rPr>
                            <w:rFonts w:ascii="Times New Roman" w:eastAsia="Times New Roman" w:hAnsi="Times New Roman" w:cs="Times New Roman"/>
                            <w:color w:val="000000"/>
                            <w:sz w:val="18"/>
                            <w:szCs w:val="18"/>
                          </w:rPr>
                          <w:t>Test the</w:t>
                        </w:r>
                        <w:r w:rsidR="00821C54">
                          <w:rPr>
                            <w:rFonts w:ascii="Times New Roman" w:eastAsia="Times New Roman" w:hAnsi="Times New Roman" w:cs="Times New Roman"/>
                            <w:color w:val="000000"/>
                            <w:sz w:val="18"/>
                            <w:szCs w:val="18"/>
                          </w:rPr>
                          <w:t xml:space="preserve"> QR code and</w:t>
                        </w:r>
                        <w:r w:rsidR="00592F85" w:rsidRPr="00821C54">
                          <w:rPr>
                            <w:rFonts w:ascii="Times New Roman" w:eastAsia="Times New Roman" w:hAnsi="Times New Roman" w:cs="Times New Roman"/>
                            <w:color w:val="000000"/>
                            <w:sz w:val="18"/>
                            <w:szCs w:val="18"/>
                          </w:rPr>
                          <w:t xml:space="preserve"> link to videoconference events </w:t>
                        </w:r>
                        <w:r w:rsidR="00821C54">
                          <w:rPr>
                            <w:rFonts w:ascii="Times New Roman" w:eastAsia="Times New Roman" w:hAnsi="Times New Roman" w:cs="Times New Roman"/>
                            <w:color w:val="000000"/>
                            <w:sz w:val="18"/>
                            <w:szCs w:val="18"/>
                          </w:rPr>
                          <w:t>to ensure correct</w:t>
                        </w:r>
                      </w:sdtContent>
                    </w:sdt>
                  </w:p>
                </w:sdtContent>
              </w:sdt>
              <w:sdt>
                <w:sdtPr>
                  <w:rPr>
                    <w:sz w:val="18"/>
                    <w:szCs w:val="18"/>
                  </w:rPr>
                  <w:tag w:val="goog_rdk_30"/>
                  <w:id w:val="-1830824428"/>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29"/>
                        <w:id w:val="-2116970236"/>
                      </w:sdtPr>
                      <w:sdtEndPr/>
                      <w:sdtContent>
                        <w:r w:rsidR="00821C54">
                          <w:rPr>
                            <w:rFonts w:ascii="Times New Roman" w:eastAsia="Times New Roman" w:hAnsi="Times New Roman" w:cs="Times New Roman"/>
                            <w:color w:val="000000"/>
                            <w:sz w:val="18"/>
                            <w:szCs w:val="18"/>
                          </w:rPr>
                          <w:t>Resend</w:t>
                        </w:r>
                        <w:r w:rsidR="00592F85" w:rsidRPr="00821C54">
                          <w:rPr>
                            <w:rFonts w:ascii="Times New Roman" w:eastAsia="Times New Roman" w:hAnsi="Times New Roman" w:cs="Times New Roman"/>
                            <w:color w:val="000000"/>
                            <w:sz w:val="18"/>
                            <w:szCs w:val="18"/>
                          </w:rPr>
                          <w:t xml:space="preserve"> QR codes </w:t>
                        </w:r>
                        <w:r w:rsidR="00821C54">
                          <w:rPr>
                            <w:rFonts w:ascii="Times New Roman" w:eastAsia="Times New Roman" w:hAnsi="Times New Roman" w:cs="Times New Roman"/>
                            <w:color w:val="000000"/>
                            <w:sz w:val="18"/>
                            <w:szCs w:val="18"/>
                          </w:rPr>
                          <w:t xml:space="preserve">and link </w:t>
                        </w:r>
                        <w:r w:rsidR="00592F85" w:rsidRPr="00821C54">
                          <w:rPr>
                            <w:rFonts w:ascii="Times New Roman" w:eastAsia="Times New Roman" w:hAnsi="Times New Roman" w:cs="Times New Roman"/>
                            <w:color w:val="000000"/>
                            <w:sz w:val="18"/>
                            <w:szCs w:val="18"/>
                          </w:rPr>
                          <w:t>for the videoconference link to flyers to improve ease of access</w:t>
                        </w:r>
                      </w:sdtContent>
                    </w:sdt>
                  </w:p>
                </w:sdtContent>
              </w:sdt>
            </w:tc>
          </w:tr>
        </w:sdtContent>
      </w:sdt>
      <w:sdt>
        <w:sdtPr>
          <w:rPr>
            <w:rFonts w:ascii="Times New Roman" w:eastAsia="Times New Roman" w:hAnsi="Times New Roman" w:cs="Times New Roman"/>
            <w:sz w:val="18"/>
            <w:szCs w:val="18"/>
          </w:rPr>
          <w:tag w:val="goog_rdk_31"/>
          <w:id w:val="969705452"/>
        </w:sdtPr>
        <w:sdtEndPr/>
        <w:sdtContent>
          <w:tr w:rsidR="00F00B05" w:rsidRPr="00821C54">
            <w:tc>
              <w:tcPr>
                <w:tcW w:w="1525" w:type="dxa"/>
              </w:tcPr>
              <w:sdt>
                <w:sdtPr>
                  <w:rPr>
                    <w:sz w:val="18"/>
                    <w:szCs w:val="18"/>
                  </w:rPr>
                  <w:tag w:val="goog_rdk_33"/>
                  <w:id w:val="-801921564"/>
                </w:sdtPr>
                <w:sdtEndPr/>
                <w:sdtContent>
                  <w:p w:rsidR="00F00B05" w:rsidRPr="00821C54" w:rsidRDefault="00FC3D3A" w:rsidP="00821C54">
                    <w:pPr>
                      <w:spacing w:before="0"/>
                      <w:contextualSpacing/>
                      <w:rPr>
                        <w:rFonts w:ascii="Times New Roman" w:hAnsi="Times New Roman" w:cs="Times New Roman"/>
                        <w:sz w:val="18"/>
                        <w:szCs w:val="18"/>
                      </w:rPr>
                    </w:pPr>
                    <w:sdt>
                      <w:sdtPr>
                        <w:rPr>
                          <w:sz w:val="18"/>
                          <w:szCs w:val="18"/>
                        </w:rPr>
                        <w:tag w:val="goog_rdk_32"/>
                        <w:id w:val="1169450072"/>
                      </w:sdtPr>
                      <w:sdtEndPr/>
                      <w:sdtContent>
                        <w:r w:rsidR="00592F85" w:rsidRPr="00821C54">
                          <w:rPr>
                            <w:rFonts w:ascii="Times New Roman" w:hAnsi="Times New Roman" w:cs="Times New Roman"/>
                            <w:sz w:val="18"/>
                            <w:szCs w:val="18"/>
                          </w:rPr>
                          <w:t>Virtual Events</w:t>
                        </w:r>
                      </w:sdtContent>
                    </w:sdt>
                  </w:p>
                </w:sdtContent>
              </w:sdt>
            </w:tc>
            <w:tc>
              <w:tcPr>
                <w:tcW w:w="7825" w:type="dxa"/>
              </w:tcPr>
              <w:sdt>
                <w:sdtPr>
                  <w:rPr>
                    <w:sz w:val="18"/>
                    <w:szCs w:val="18"/>
                  </w:rPr>
                  <w:tag w:val="goog_rdk_35"/>
                  <w:id w:val="-1342391133"/>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34"/>
                        <w:id w:val="-1925555955"/>
                      </w:sdtPr>
                      <w:sdtEndPr/>
                      <w:sdtContent>
                        <w:r w:rsidR="00592F85" w:rsidRPr="00821C54">
                          <w:rPr>
                            <w:rFonts w:ascii="Times New Roman" w:eastAsia="Times New Roman" w:hAnsi="Times New Roman" w:cs="Times New Roman"/>
                            <w:color w:val="000000"/>
                            <w:sz w:val="18"/>
                            <w:szCs w:val="18"/>
                          </w:rPr>
                          <w:t>Welcome families as they join with warm tone</w:t>
                        </w:r>
                      </w:sdtContent>
                    </w:sdt>
                  </w:p>
                </w:sdtContent>
              </w:sdt>
              <w:sdt>
                <w:sdtPr>
                  <w:rPr>
                    <w:sz w:val="18"/>
                    <w:szCs w:val="18"/>
                  </w:rPr>
                  <w:tag w:val="goog_rdk_37"/>
                  <w:id w:val="-1737153422"/>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36"/>
                        <w:id w:val="563619058"/>
                      </w:sdtPr>
                      <w:sdtEndPr/>
                      <w:sdtContent>
                        <w:r w:rsidR="00592F85" w:rsidRPr="00821C54">
                          <w:rPr>
                            <w:rFonts w:ascii="Times New Roman" w:eastAsia="Times New Roman" w:hAnsi="Times New Roman" w:cs="Times New Roman"/>
                            <w:color w:val="000000"/>
                            <w:sz w:val="18"/>
                            <w:szCs w:val="18"/>
                          </w:rPr>
                          <w:t>Consider having a welcome slide/music with norms listed (e.g., mute unless speaking, use chat, avoid driving during event)</w:t>
                        </w:r>
                      </w:sdtContent>
                    </w:sdt>
                  </w:p>
                </w:sdtContent>
              </w:sdt>
              <w:sdt>
                <w:sdtPr>
                  <w:rPr>
                    <w:sz w:val="18"/>
                    <w:szCs w:val="18"/>
                  </w:rPr>
                  <w:tag w:val="goog_rdk_39"/>
                  <w:id w:val="-1697230055"/>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38"/>
                        <w:id w:val="1813450455"/>
                      </w:sdtPr>
                      <w:sdtEndPr/>
                      <w:sdtContent>
                        <w:r w:rsidR="00592F85" w:rsidRPr="00821C54">
                          <w:rPr>
                            <w:rFonts w:ascii="Times New Roman" w:eastAsia="Times New Roman" w:hAnsi="Times New Roman" w:cs="Times New Roman"/>
                            <w:color w:val="000000"/>
                            <w:sz w:val="18"/>
                            <w:szCs w:val="18"/>
                          </w:rPr>
                          <w:t xml:space="preserve">Encourage brief family introductions </w:t>
                        </w:r>
                      </w:sdtContent>
                    </w:sdt>
                  </w:p>
                </w:sdtContent>
              </w:sdt>
              <w:sdt>
                <w:sdtPr>
                  <w:rPr>
                    <w:sz w:val="18"/>
                    <w:szCs w:val="18"/>
                  </w:rPr>
                  <w:tag w:val="goog_rdk_41"/>
                  <w:id w:val="2043084347"/>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40"/>
                        <w:id w:val="1212072666"/>
                      </w:sdtPr>
                      <w:sdtEndPr/>
                      <w:sdtContent>
                        <w:r w:rsidR="00592F85" w:rsidRPr="00821C54">
                          <w:rPr>
                            <w:rFonts w:ascii="Times New Roman" w:eastAsia="Times New Roman" w:hAnsi="Times New Roman" w:cs="Times New Roman"/>
                            <w:color w:val="000000"/>
                            <w:sz w:val="18"/>
                            <w:szCs w:val="18"/>
                          </w:rPr>
                          <w:t xml:space="preserve">Consider a quick </w:t>
                        </w:r>
                        <w:r w:rsidR="00821C54">
                          <w:rPr>
                            <w:rFonts w:ascii="Times New Roman" w:eastAsia="Times New Roman" w:hAnsi="Times New Roman" w:cs="Times New Roman"/>
                            <w:color w:val="000000"/>
                            <w:sz w:val="18"/>
                            <w:szCs w:val="18"/>
                          </w:rPr>
                          <w:t xml:space="preserve">STEM </w:t>
                        </w:r>
                        <w:r w:rsidR="00592F85" w:rsidRPr="00821C54">
                          <w:rPr>
                            <w:rFonts w:ascii="Times New Roman" w:eastAsia="Times New Roman" w:hAnsi="Times New Roman" w:cs="Times New Roman"/>
                            <w:color w:val="000000"/>
                            <w:sz w:val="18"/>
                            <w:szCs w:val="18"/>
                          </w:rPr>
                          <w:t>icebreaker activity to immediately engage families</w:t>
                        </w:r>
                      </w:sdtContent>
                    </w:sdt>
                  </w:p>
                </w:sdtContent>
              </w:sdt>
              <w:sdt>
                <w:sdtPr>
                  <w:rPr>
                    <w:sz w:val="18"/>
                    <w:szCs w:val="18"/>
                  </w:rPr>
                  <w:tag w:val="goog_rdk_43"/>
                  <w:id w:val="511267408"/>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42"/>
                        <w:id w:val="2042859463"/>
                      </w:sdtPr>
                      <w:sdtEndPr/>
                      <w:sdtContent>
                        <w:r w:rsidR="00592F85" w:rsidRPr="00821C54">
                          <w:rPr>
                            <w:rFonts w:ascii="Times New Roman" w:eastAsia="Times New Roman" w:hAnsi="Times New Roman" w:cs="Times New Roman"/>
                            <w:color w:val="000000"/>
                            <w:sz w:val="18"/>
                            <w:szCs w:val="18"/>
                          </w:rPr>
                          <w:t>Introduce your content/theme with visual aids such a video or slides</w:t>
                        </w:r>
                      </w:sdtContent>
                    </w:sdt>
                  </w:p>
                </w:sdtContent>
              </w:sdt>
              <w:sdt>
                <w:sdtPr>
                  <w:rPr>
                    <w:sz w:val="18"/>
                    <w:szCs w:val="18"/>
                  </w:rPr>
                  <w:tag w:val="goog_rdk_45"/>
                  <w:id w:val="540710069"/>
                </w:sdtPr>
                <w:sdtEndPr/>
                <w:sdtContent>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44"/>
                        <w:id w:val="677393407"/>
                      </w:sdtPr>
                      <w:sdtEndPr/>
                      <w:sdtContent>
                        <w:r w:rsidR="00592F85" w:rsidRPr="00821C54">
                          <w:rPr>
                            <w:rFonts w:ascii="Times New Roman" w:eastAsia="Times New Roman" w:hAnsi="Times New Roman" w:cs="Times New Roman"/>
                            <w:color w:val="000000"/>
                            <w:sz w:val="18"/>
                            <w:szCs w:val="18"/>
                          </w:rPr>
                          <w:t xml:space="preserve">Encourage participants to share their ideas or learning during the event to encourage social participation </w:t>
                        </w:r>
                      </w:sdtContent>
                    </w:sdt>
                  </w:p>
                </w:sdtContent>
              </w:sdt>
              <w:sdt>
                <w:sdtPr>
                  <w:rPr>
                    <w:sz w:val="18"/>
                    <w:szCs w:val="18"/>
                  </w:rPr>
                  <w:tag w:val="goog_rdk_47"/>
                  <w:id w:val="520901045"/>
                </w:sdtPr>
                <w:sdtEndPr/>
                <w:sdtContent>
                  <w:sdt>
                    <w:sdtPr>
                      <w:rPr>
                        <w:sz w:val="18"/>
                        <w:szCs w:val="18"/>
                      </w:rPr>
                      <w:tag w:val="goog_rdk_46"/>
                      <w:id w:val="1403022446"/>
                    </w:sdtPr>
                    <w:sdtEndPr/>
                    <w:sdtContent>
                      <w:p w:rsidR="00821C54" w:rsidRDefault="00592F85"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sidRPr="00821C54">
                          <w:rPr>
                            <w:rFonts w:ascii="Times New Roman" w:eastAsia="Times New Roman" w:hAnsi="Times New Roman" w:cs="Times New Roman"/>
                            <w:color w:val="000000"/>
                            <w:sz w:val="18"/>
                            <w:szCs w:val="18"/>
                          </w:rPr>
                          <w:t>Preview the asynchronous activities to build excitement and explain where to find more detailed instructions</w:t>
                        </w:r>
                      </w:p>
                      <w:p w:rsidR="00F00B05" w:rsidRPr="00821C54" w:rsidRDefault="00821C54"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Provide instructions for any families that did not receive the kits in advance to obtain materials</w:t>
                        </w:r>
                      </w:p>
                    </w:sdtContent>
                  </w:sdt>
                </w:sdtContent>
              </w:sdt>
              <w:sdt>
                <w:sdtPr>
                  <w:rPr>
                    <w:sz w:val="18"/>
                    <w:szCs w:val="18"/>
                  </w:rPr>
                  <w:tag w:val="goog_rdk_49"/>
                  <w:id w:val="1572163489"/>
                </w:sdtPr>
                <w:sdtEndPr/>
                <w:sdtContent>
                  <w:sdt>
                    <w:sdtPr>
                      <w:rPr>
                        <w:sz w:val="18"/>
                        <w:szCs w:val="18"/>
                      </w:rPr>
                      <w:tag w:val="goog_rdk_48"/>
                      <w:id w:val="-418647712"/>
                    </w:sdtPr>
                    <w:sdtEndPr/>
                    <w:sdtContent>
                      <w:p w:rsidR="00821C54" w:rsidRDefault="00592F85"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r w:rsidRPr="00821C54">
                          <w:rPr>
                            <w:rFonts w:ascii="Times New Roman" w:eastAsia="Times New Roman" w:hAnsi="Times New Roman" w:cs="Times New Roman"/>
                            <w:color w:val="000000"/>
                            <w:sz w:val="18"/>
                            <w:szCs w:val="18"/>
                          </w:rPr>
                          <w:t xml:space="preserve">Explain how families can contact the ISE with questions as they start the activities </w:t>
                        </w:r>
                      </w:p>
                      <w:p w:rsidR="00F00B05" w:rsidRPr="00821C54" w:rsidRDefault="00FC3D3A" w:rsidP="00821C54">
                        <w:pPr>
                          <w:numPr>
                            <w:ilvl w:val="0"/>
                            <w:numId w:val="5"/>
                          </w:numPr>
                          <w:pBdr>
                            <w:top w:val="nil"/>
                            <w:left w:val="nil"/>
                            <w:bottom w:val="nil"/>
                            <w:right w:val="nil"/>
                            <w:between w:val="nil"/>
                          </w:pBdr>
                          <w:spacing w:before="0"/>
                          <w:contextualSpacing/>
                          <w:rPr>
                            <w:rFonts w:ascii="Times New Roman" w:eastAsia="Times New Roman" w:hAnsi="Times New Roman" w:cs="Times New Roman"/>
                            <w:color w:val="000000"/>
                            <w:sz w:val="18"/>
                            <w:szCs w:val="18"/>
                          </w:rPr>
                        </w:pPr>
                        <w:sdt>
                          <w:sdtPr>
                            <w:rPr>
                              <w:sz w:val="18"/>
                              <w:szCs w:val="18"/>
                            </w:rPr>
                            <w:tag w:val="goog_rdk_127"/>
                            <w:id w:val="-876627210"/>
                          </w:sdtPr>
                          <w:sdtEndPr/>
                          <w:sdtContent>
                            <w:r w:rsidR="00821C54" w:rsidRPr="00821C54">
                              <w:rPr>
                                <w:rFonts w:ascii="Times New Roman" w:hAnsi="Times New Roman" w:cs="Times New Roman"/>
                                <w:sz w:val="18"/>
                                <w:szCs w:val="18"/>
                              </w:rPr>
                              <w:t>Encourage families to post photos and videos doing the activities with a tag that links to the museum or organization’s social media</w:t>
                            </w:r>
                          </w:sdtContent>
                        </w:sdt>
                      </w:p>
                    </w:sdtContent>
                  </w:sdt>
                </w:sdtContent>
              </w:sdt>
            </w:tc>
          </w:tr>
        </w:sdtContent>
      </w:sdt>
      <w:sdt>
        <w:sdtPr>
          <w:rPr>
            <w:rFonts w:ascii="Times New Roman" w:eastAsia="Times New Roman" w:hAnsi="Times New Roman" w:cs="Times New Roman"/>
            <w:sz w:val="18"/>
            <w:szCs w:val="18"/>
          </w:rPr>
          <w:tag w:val="goog_rdk_71"/>
          <w:id w:val="1852448590"/>
        </w:sdtPr>
        <w:sdtEndPr/>
        <w:sdtContent>
          <w:tr w:rsidR="00F00B05" w:rsidRPr="00821C54">
            <w:tc>
              <w:tcPr>
                <w:tcW w:w="1525" w:type="dxa"/>
              </w:tcPr>
              <w:sdt>
                <w:sdtPr>
                  <w:rPr>
                    <w:sz w:val="18"/>
                    <w:szCs w:val="18"/>
                  </w:rPr>
                  <w:tag w:val="goog_rdk_73"/>
                  <w:id w:val="266280999"/>
                </w:sdtPr>
                <w:sdtEndPr/>
                <w:sdtContent>
                  <w:p w:rsidR="00F00B05" w:rsidRPr="00821C54" w:rsidRDefault="00FC3D3A" w:rsidP="00821C54">
                    <w:pPr>
                      <w:spacing w:before="0"/>
                      <w:contextualSpacing/>
                      <w:rPr>
                        <w:rFonts w:ascii="Times New Roman" w:eastAsia="Times New Roman" w:hAnsi="Times New Roman" w:cs="Times New Roman"/>
                        <w:color w:val="000000"/>
                        <w:sz w:val="18"/>
                        <w:szCs w:val="18"/>
                      </w:rPr>
                    </w:pPr>
                    <w:sdt>
                      <w:sdtPr>
                        <w:rPr>
                          <w:sz w:val="18"/>
                          <w:szCs w:val="18"/>
                        </w:rPr>
                        <w:tag w:val="goog_rdk_72"/>
                        <w:id w:val="-2115424548"/>
                      </w:sdtPr>
                      <w:sdtEndPr/>
                      <w:sdtContent>
                        <w:r w:rsidR="00821C54">
                          <w:rPr>
                            <w:rFonts w:ascii="Times New Roman" w:hAnsi="Times New Roman" w:cs="Times New Roman"/>
                            <w:sz w:val="18"/>
                            <w:szCs w:val="18"/>
                          </w:rPr>
                          <w:t>In-Person Event</w:t>
                        </w:r>
                      </w:sdtContent>
                    </w:sdt>
                  </w:p>
                </w:sdtContent>
              </w:sdt>
            </w:tc>
            <w:tc>
              <w:tcPr>
                <w:tcW w:w="7825" w:type="dxa"/>
              </w:tcPr>
              <w:sdt>
                <w:sdtPr>
                  <w:rPr>
                    <w:sz w:val="18"/>
                    <w:szCs w:val="18"/>
                  </w:rPr>
                  <w:tag w:val="goog_rdk_75"/>
                  <w:id w:val="2060819053"/>
                </w:sdtPr>
                <w:sdtEndPr/>
                <w:sdtConten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74"/>
                        <w:id w:val="-961499495"/>
                      </w:sdtPr>
                      <w:sdtEndPr/>
                      <w:sdtContent>
                        <w:r w:rsidR="00592F85" w:rsidRPr="00821C54">
                          <w:rPr>
                            <w:rFonts w:ascii="Times New Roman" w:eastAsia="Times New Roman" w:hAnsi="Times New Roman" w:cs="Times New Roman"/>
                            <w:color w:val="000000"/>
                            <w:sz w:val="18"/>
                            <w:szCs w:val="18"/>
                          </w:rPr>
                          <w:t xml:space="preserve">Arrange the event room before families arrive. Set up tables and activity stations with all required materials, including table toppers with activity instructions. Check technology and internet access.  </w:t>
                        </w:r>
                      </w:sdtContent>
                    </w:sdt>
                  </w:p>
                </w:sdtContent>
              </w:sdt>
              <w:sdt>
                <w:sdtPr>
                  <w:rPr>
                    <w:sz w:val="18"/>
                    <w:szCs w:val="18"/>
                  </w:rPr>
                  <w:tag w:val="goog_rdk_77"/>
                  <w:id w:val="-527797758"/>
                </w:sdtPr>
                <w:sdtEndPr/>
                <w:sdtConten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76"/>
                        <w:id w:val="-1589376939"/>
                      </w:sdtPr>
                      <w:sdtEndPr/>
                      <w:sdtContent>
                        <w:r w:rsidR="00592F85" w:rsidRPr="00821C54">
                          <w:rPr>
                            <w:rFonts w:ascii="Times New Roman" w:eastAsia="Times New Roman" w:hAnsi="Times New Roman" w:cs="Times New Roman"/>
                            <w:color w:val="000000"/>
                            <w:sz w:val="18"/>
                            <w:szCs w:val="18"/>
                          </w:rPr>
                          <w:t>Welcome families as they enter the event space and ask them to sign in and pick up a handout.</w:t>
                        </w:r>
                      </w:sdtContent>
                    </w:sdt>
                  </w:p>
                </w:sdtContent>
              </w:sdt>
              <w:sdt>
                <w:sdtPr>
                  <w:rPr>
                    <w:sz w:val="18"/>
                    <w:szCs w:val="18"/>
                  </w:rPr>
                  <w:tag w:val="goog_rdk_79"/>
                  <w:id w:val="1554962676"/>
                </w:sdtPr>
                <w:sdtEndPr/>
                <w:sdtConten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78"/>
                        <w:id w:val="531073141"/>
                      </w:sdtPr>
                      <w:sdtEndPr/>
                      <w:sdtContent>
                        <w:r w:rsidR="00592F85" w:rsidRPr="00821C54">
                          <w:rPr>
                            <w:rFonts w:ascii="Times New Roman" w:eastAsia="Times New Roman" w:hAnsi="Times New Roman" w:cs="Times New Roman"/>
                            <w:color w:val="000000"/>
                            <w:sz w:val="18"/>
                            <w:szCs w:val="18"/>
                          </w:rPr>
                          <w:t>Consider having a welcome slide/music with norms listed (e.g.</w:t>
                        </w:r>
                        <w:r w:rsidR="00821C54" w:rsidRPr="00821C54">
                          <w:rPr>
                            <w:rFonts w:ascii="Times New Roman" w:eastAsia="Times New Roman" w:hAnsi="Times New Roman" w:cs="Times New Roman"/>
                            <w:color w:val="000000"/>
                            <w:sz w:val="18"/>
                            <w:szCs w:val="18"/>
                          </w:rPr>
                          <w:t>, Monitor</w:t>
                        </w:r>
                        <w:r w:rsidR="00592F85" w:rsidRPr="00821C54">
                          <w:rPr>
                            <w:rFonts w:ascii="Times New Roman" w:eastAsia="Times New Roman" w:hAnsi="Times New Roman" w:cs="Times New Roman"/>
                            <w:color w:val="000000"/>
                            <w:sz w:val="18"/>
                            <w:szCs w:val="18"/>
                          </w:rPr>
                          <w:t xml:space="preserve"> your child’s behavior, Restrooms are located </w:t>
                        </w:r>
                        <w:proofErr w:type="gramStart"/>
                        <w:r w:rsidR="00592F85" w:rsidRPr="00821C54">
                          <w:rPr>
                            <w:rFonts w:ascii="Times New Roman" w:eastAsia="Times New Roman" w:hAnsi="Times New Roman" w:cs="Times New Roman"/>
                            <w:color w:val="000000"/>
                            <w:sz w:val="18"/>
                            <w:szCs w:val="18"/>
                          </w:rPr>
                          <w:t>a</w:t>
                        </w:r>
                        <w:r w:rsidR="00821C54">
                          <w:rPr>
                            <w:rFonts w:ascii="Times New Roman" w:eastAsia="Times New Roman" w:hAnsi="Times New Roman" w:cs="Times New Roman"/>
                            <w:color w:val="000000"/>
                            <w:sz w:val="18"/>
                            <w:szCs w:val="18"/>
                          </w:rPr>
                          <w:t>t..</w:t>
                        </w:r>
                        <w:proofErr w:type="gramEnd"/>
                        <w:r w:rsidR="00592F85" w:rsidRPr="00821C54">
                          <w:rPr>
                            <w:rFonts w:ascii="Times New Roman" w:eastAsia="Times New Roman" w:hAnsi="Times New Roman" w:cs="Times New Roman"/>
                            <w:color w:val="000000"/>
                            <w:sz w:val="18"/>
                            <w:szCs w:val="18"/>
                          </w:rPr>
                          <w:t>)</w:t>
                        </w:r>
                      </w:sdtContent>
                    </w:sdt>
                  </w:p>
                </w:sdtContent>
              </w:sdt>
              <w:sdt>
                <w:sdtPr>
                  <w:rPr>
                    <w:sz w:val="18"/>
                    <w:szCs w:val="18"/>
                  </w:rPr>
                  <w:tag w:val="goog_rdk_83"/>
                  <w:id w:val="249935500"/>
                </w:sdtPr>
                <w:sdtEndPr/>
                <w:sdtConten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82"/>
                        <w:id w:val="-1803604980"/>
                      </w:sdtPr>
                      <w:sdtEndPr/>
                      <w:sdtContent>
                        <w:r w:rsidR="00592F85" w:rsidRPr="00821C54">
                          <w:rPr>
                            <w:rFonts w:ascii="Times New Roman" w:eastAsia="Times New Roman" w:hAnsi="Times New Roman" w:cs="Times New Roman"/>
                            <w:color w:val="000000"/>
                            <w:sz w:val="18"/>
                            <w:szCs w:val="18"/>
                          </w:rPr>
                          <w:t xml:space="preserve">Introduce your </w:t>
                        </w:r>
                        <w:r w:rsidR="00821C54">
                          <w:rPr>
                            <w:rFonts w:ascii="Times New Roman" w:eastAsia="Times New Roman" w:hAnsi="Times New Roman" w:cs="Times New Roman"/>
                            <w:color w:val="000000"/>
                            <w:sz w:val="18"/>
                            <w:szCs w:val="18"/>
                          </w:rPr>
                          <w:t xml:space="preserve">topic/strategies as you </w:t>
                        </w:r>
                        <w:r w:rsidR="00592F85" w:rsidRPr="00821C54">
                          <w:rPr>
                            <w:rFonts w:ascii="Times New Roman" w:eastAsia="Times New Roman" w:hAnsi="Times New Roman" w:cs="Times New Roman"/>
                            <w:color w:val="000000"/>
                            <w:sz w:val="18"/>
                            <w:szCs w:val="18"/>
                          </w:rPr>
                          <w:t xml:space="preserve">orient families to </w:t>
                        </w:r>
                        <w:r w:rsidR="00821C54">
                          <w:rPr>
                            <w:rFonts w:ascii="Times New Roman" w:eastAsia="Times New Roman" w:hAnsi="Times New Roman" w:cs="Times New Roman"/>
                            <w:color w:val="000000"/>
                            <w:sz w:val="18"/>
                            <w:szCs w:val="18"/>
                          </w:rPr>
                          <w:t>parent</w:t>
                        </w:r>
                        <w:r w:rsidR="00592F85" w:rsidRPr="00821C54">
                          <w:rPr>
                            <w:rFonts w:ascii="Times New Roman" w:eastAsia="Times New Roman" w:hAnsi="Times New Roman" w:cs="Times New Roman"/>
                            <w:color w:val="000000"/>
                            <w:sz w:val="18"/>
                            <w:szCs w:val="18"/>
                          </w:rPr>
                          <w:t xml:space="preserve"> handout</w:t>
                        </w:r>
                        <w:r w:rsidR="00821C54">
                          <w:rPr>
                            <w:rFonts w:ascii="Times New Roman" w:eastAsia="Times New Roman" w:hAnsi="Times New Roman" w:cs="Times New Roman"/>
                            <w:color w:val="000000"/>
                            <w:sz w:val="18"/>
                            <w:szCs w:val="18"/>
                          </w:rPr>
                          <w:t xml:space="preserve">, </w:t>
                        </w:r>
                        <w:r w:rsidR="00592F85" w:rsidRPr="00821C54">
                          <w:rPr>
                            <w:rFonts w:ascii="Times New Roman" w:eastAsia="Times New Roman" w:hAnsi="Times New Roman" w:cs="Times New Roman"/>
                            <w:color w:val="000000"/>
                            <w:sz w:val="18"/>
                            <w:szCs w:val="18"/>
                          </w:rPr>
                          <w:t>video</w:t>
                        </w:r>
                        <w:r w:rsidR="00821C54">
                          <w:rPr>
                            <w:rFonts w:ascii="Times New Roman" w:eastAsia="Times New Roman" w:hAnsi="Times New Roman" w:cs="Times New Roman"/>
                            <w:color w:val="000000"/>
                            <w:sz w:val="18"/>
                            <w:szCs w:val="18"/>
                          </w:rPr>
                          <w:t>, or other tools for explaining the focal learning objectives</w:t>
                        </w:r>
                        <w:r w:rsidR="00592F85" w:rsidRPr="00821C54">
                          <w:rPr>
                            <w:rFonts w:ascii="Times New Roman" w:eastAsia="Times New Roman" w:hAnsi="Times New Roman" w:cs="Times New Roman"/>
                            <w:color w:val="000000"/>
                            <w:sz w:val="18"/>
                            <w:szCs w:val="18"/>
                          </w:rPr>
                          <w:t xml:space="preserve">. </w:t>
                        </w:r>
                      </w:sdtContent>
                    </w:sdt>
                  </w:p>
                </w:sdtContent>
              </w:sdt>
              <w:sdt>
                <w:sdtPr>
                  <w:rPr>
                    <w:sz w:val="18"/>
                    <w:szCs w:val="18"/>
                  </w:rPr>
                  <w:tag w:val="goog_rdk_85"/>
                  <w:id w:val="527457262"/>
                </w:sdtPr>
                <w:sdtEndPr/>
                <w:sdtConten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84"/>
                        <w:id w:val="-1955241518"/>
                      </w:sdtPr>
                      <w:sdtEndPr/>
                      <w:sdtContent>
                        <w:r w:rsidR="00592F85" w:rsidRPr="00821C54">
                          <w:rPr>
                            <w:rFonts w:ascii="Times New Roman" w:eastAsia="Times New Roman" w:hAnsi="Times New Roman" w:cs="Times New Roman"/>
                            <w:color w:val="000000"/>
                            <w:sz w:val="18"/>
                            <w:szCs w:val="18"/>
                          </w:rPr>
                          <w:t>Encourage participants to share their ideas</w:t>
                        </w:r>
                        <w:r w:rsidR="00821C54">
                          <w:rPr>
                            <w:rFonts w:ascii="Times New Roman" w:eastAsia="Times New Roman" w:hAnsi="Times New Roman" w:cs="Times New Roman"/>
                            <w:color w:val="000000"/>
                            <w:sz w:val="18"/>
                            <w:szCs w:val="18"/>
                          </w:rPr>
                          <w:t xml:space="preserve"> </w:t>
                        </w:r>
                        <w:r w:rsidR="00592F85" w:rsidRPr="00821C54">
                          <w:rPr>
                            <w:rFonts w:ascii="Times New Roman" w:eastAsia="Times New Roman" w:hAnsi="Times New Roman" w:cs="Times New Roman"/>
                            <w:color w:val="000000"/>
                            <w:sz w:val="18"/>
                            <w:szCs w:val="18"/>
                          </w:rPr>
                          <w:t xml:space="preserve">during the event to encourage social participation.  </w:t>
                        </w:r>
                      </w:sdtContent>
                    </w:sdt>
                  </w:p>
                </w:sdtContent>
              </w:sdt>
              <w:sdt>
                <w:sdtPr>
                  <w:rPr>
                    <w:sz w:val="18"/>
                    <w:szCs w:val="18"/>
                  </w:rPr>
                  <w:tag w:val="goog_rdk_87"/>
                  <w:id w:val="92372940"/>
                </w:sdtPr>
                <w:sdtEndPr/>
                <w:sdtContent>
                  <w:sdt>
                    <w:sdtPr>
                      <w:rPr>
                        <w:sz w:val="18"/>
                        <w:szCs w:val="18"/>
                      </w:rPr>
                      <w:tag w:val="goog_rdk_86"/>
                      <w:id w:val="134845613"/>
                    </w:sdtPr>
                    <w:sdtEndPr/>
                    <w:sdtContent>
                      <w:p w:rsidR="00821C54" w:rsidRPr="00821C54" w:rsidRDefault="00592F85" w:rsidP="00821C54">
                        <w:pPr>
                          <w:numPr>
                            <w:ilvl w:val="0"/>
                            <w:numId w:val="5"/>
                          </w:numPr>
                          <w:spacing w:before="0"/>
                          <w:contextualSpacing/>
                          <w:rPr>
                            <w:rFonts w:ascii="Times New Roman" w:eastAsia="Times New Roman" w:hAnsi="Times New Roman" w:cs="Times New Roman"/>
                            <w:sz w:val="18"/>
                            <w:szCs w:val="18"/>
                          </w:rPr>
                        </w:pPr>
                        <w:r w:rsidRPr="00821C54">
                          <w:rPr>
                            <w:rFonts w:ascii="Times New Roman" w:eastAsia="Times New Roman" w:hAnsi="Times New Roman" w:cs="Times New Roman"/>
                            <w:color w:val="000000"/>
                            <w:sz w:val="18"/>
                            <w:szCs w:val="18"/>
                          </w:rPr>
                          <w:t xml:space="preserve">Review the importance of reading together to stimulate child interest in science and model </w:t>
                        </w:r>
                        <w:r w:rsidR="00821C54">
                          <w:rPr>
                            <w:rFonts w:ascii="Times New Roman" w:eastAsia="Times New Roman" w:hAnsi="Times New Roman" w:cs="Times New Roman"/>
                            <w:color w:val="000000"/>
                            <w:sz w:val="18"/>
                            <w:szCs w:val="18"/>
                          </w:rPr>
                          <w:t>strategies during an interactive</w:t>
                        </w:r>
                        <w:r w:rsidRPr="00821C54">
                          <w:rPr>
                            <w:rFonts w:ascii="Times New Roman" w:eastAsia="Times New Roman" w:hAnsi="Times New Roman" w:cs="Times New Roman"/>
                            <w:color w:val="000000"/>
                            <w:sz w:val="18"/>
                            <w:szCs w:val="18"/>
                          </w:rPr>
                          <w:t xml:space="preserve"> read-aloud. </w:t>
                        </w:r>
                      </w:p>
                      <w:p w:rsidR="00821C54" w:rsidRPr="00821C54" w:rsidRDefault="00821C54" w:rsidP="00821C54">
                        <w:pPr>
                          <w:numPr>
                            <w:ilvl w:val="0"/>
                            <w:numId w:val="5"/>
                          </w:numPr>
                          <w:spacing w:before="0"/>
                          <w:contextualSpacing/>
                          <w:rPr>
                            <w:rFonts w:ascii="Times New Roman" w:eastAsia="Times New Roman" w:hAnsi="Times New Roman" w:cs="Times New Roman"/>
                            <w:sz w:val="18"/>
                            <w:szCs w:val="18"/>
                          </w:rPr>
                        </w:pPr>
                        <w:r w:rsidRPr="00821C54">
                          <w:rPr>
                            <w:rFonts w:ascii="Times New Roman" w:eastAsia="Times New Roman" w:hAnsi="Times New Roman" w:cs="Times New Roman"/>
                            <w:sz w:val="18"/>
                            <w:szCs w:val="18"/>
                          </w:rPr>
                          <w:t xml:space="preserve">Encourage parents to take the opportunity to rotate through STEM activity stations with their child. </w:t>
                        </w:r>
                        <w:r>
                          <w:rPr>
                            <w:rFonts w:ascii="Times New Roman" w:eastAsia="Times New Roman" w:hAnsi="Times New Roman" w:cs="Times New Roman"/>
                            <w:sz w:val="18"/>
                            <w:szCs w:val="18"/>
                          </w:rPr>
                          <w:t>Design activities t</w:t>
                        </w:r>
                        <w:r w:rsidRPr="00821C54">
                          <w:rPr>
                            <w:rFonts w:ascii="Times New Roman" w:eastAsia="Times New Roman" w:hAnsi="Times New Roman" w:cs="Times New Roman"/>
                            <w:sz w:val="18"/>
                            <w:szCs w:val="18"/>
                          </w:rPr>
                          <w:t xml:space="preserve">o support parents to practice the strategies that stimulate children’s curiosity, and introduce </w:t>
                        </w:r>
                        <w:r>
                          <w:rPr>
                            <w:rFonts w:ascii="Times New Roman" w:eastAsia="Times New Roman" w:hAnsi="Times New Roman" w:cs="Times New Roman"/>
                            <w:sz w:val="18"/>
                            <w:szCs w:val="18"/>
                          </w:rPr>
                          <w:t>STEM topics and</w:t>
                        </w:r>
                        <w:r w:rsidRPr="00821C54">
                          <w:rPr>
                            <w:rFonts w:ascii="Times New Roman" w:eastAsia="Times New Roman" w:hAnsi="Times New Roman" w:cs="Times New Roman"/>
                            <w:sz w:val="18"/>
                            <w:szCs w:val="18"/>
                          </w:rPr>
                          <w:t xml:space="preserve"> vocabulary in </w:t>
                        </w:r>
                        <w:r>
                          <w:rPr>
                            <w:rFonts w:ascii="Times New Roman" w:eastAsia="Times New Roman" w:hAnsi="Times New Roman" w:cs="Times New Roman"/>
                            <w:sz w:val="18"/>
                            <w:szCs w:val="18"/>
                          </w:rPr>
                          <w:t>playful ways</w:t>
                        </w:r>
                      </w:p>
                    </w:sdtContent>
                  </w:sdt>
                </w:sdtContent>
              </w:sdt>
              <w:p w:rsidR="00F00B05" w:rsidRPr="00821C54" w:rsidRDefault="00FC3D3A" w:rsidP="00821C54">
                <w:pPr>
                  <w:numPr>
                    <w:ilvl w:val="0"/>
                    <w:numId w:val="5"/>
                  </w:numPr>
                  <w:spacing w:before="0"/>
                  <w:contextualSpacing/>
                  <w:rPr>
                    <w:rFonts w:ascii="Times New Roman" w:eastAsia="Times New Roman" w:hAnsi="Times New Roman" w:cs="Times New Roman"/>
                    <w:sz w:val="18"/>
                    <w:szCs w:val="18"/>
                  </w:rPr>
                </w:pPr>
                <w:sdt>
                  <w:sdtPr>
                    <w:rPr>
                      <w:sz w:val="18"/>
                      <w:szCs w:val="18"/>
                    </w:rPr>
                    <w:tag w:val="goog_rdk_92"/>
                    <w:id w:val="1428222216"/>
                  </w:sdtPr>
                  <w:sdtEndPr/>
                  <w:sdtContent>
                    <w:r w:rsidR="00592F85" w:rsidRPr="00821C54">
                      <w:rPr>
                        <w:rFonts w:ascii="Times New Roman" w:eastAsia="Times New Roman" w:hAnsi="Times New Roman" w:cs="Times New Roman"/>
                        <w:color w:val="000000"/>
                        <w:sz w:val="18"/>
                        <w:szCs w:val="18"/>
                      </w:rPr>
                      <w:t xml:space="preserve">Provide a 5-minute warning at the end of the event and encourage families to take home anything they have made at the activity stations. </w:t>
                    </w:r>
                  </w:sdtContent>
                </w:sdt>
              </w:p>
            </w:tc>
          </w:tr>
        </w:sdtContent>
      </w:sdt>
    </w:tbl>
    <w:sdt>
      <w:sdtPr>
        <w:tag w:val="goog_rdk_131"/>
        <w:id w:val="1743062590"/>
      </w:sdtPr>
      <w:sdtEndPr/>
      <w:sdtContent>
        <w:p w:rsidR="00F00B05" w:rsidRPr="00821C54" w:rsidRDefault="00FC3D3A">
          <w:sdt>
            <w:sdtPr>
              <w:tag w:val="goog_rdk_129"/>
              <w:id w:val="-713502564"/>
            </w:sdtPr>
            <w:sdtEndPr/>
            <w:sdtContent>
              <w:sdt>
                <w:sdtPr>
                  <w:tag w:val="goog_rdk_130"/>
                  <w:id w:val="-1169633815"/>
                  <w:showingPlcHdr/>
                </w:sdtPr>
                <w:sdtEndPr/>
                <w:sdtContent>
                  <w:r w:rsidR="00DB34CC">
                    <w:t xml:space="preserve">     </w:t>
                  </w:r>
                </w:sdtContent>
              </w:sdt>
            </w:sdtContent>
          </w:sdt>
        </w:p>
      </w:sdtContent>
    </w:sdt>
    <w:sdt>
      <w:sdtPr>
        <w:tag w:val="goog_rdk_134"/>
        <w:id w:val="1655263904"/>
      </w:sdtPr>
      <w:sdtEndPr/>
      <w:sdtContent>
        <w:p w:rsidR="00F00B05" w:rsidRPr="00821C54" w:rsidRDefault="00FC3D3A">
          <w:pPr>
            <w:spacing w:before="0" w:after="200" w:line="276" w:lineRule="auto"/>
          </w:pPr>
          <w:sdt>
            <w:sdtPr>
              <w:tag w:val="goog_rdk_132"/>
              <w:id w:val="413367156"/>
            </w:sdtPr>
            <w:sdtEndPr/>
            <w:sdtContent>
              <w:r w:rsidR="00592F85">
                <w:br w:type="page"/>
              </w:r>
              <w:sdt>
                <w:sdtPr>
                  <w:tag w:val="goog_rdk_133"/>
                  <w:id w:val="-876004686"/>
                </w:sdtPr>
                <w:sdtEndPr/>
                <w:sdtContent/>
              </w:sdt>
            </w:sdtContent>
          </w:sdt>
        </w:p>
      </w:sdtContent>
    </w:sdt>
    <w:p w:rsidR="006B1D81" w:rsidRDefault="006B1D81">
      <w:pPr>
        <w:rPr>
          <w:b/>
        </w:rPr>
        <w:sectPr w:rsidR="006B1D81">
          <w:headerReference w:type="even" r:id="rId11"/>
          <w:footerReference w:type="even" r:id="rId12"/>
          <w:footerReference w:type="default" r:id="rId13"/>
          <w:headerReference w:type="first" r:id="rId14"/>
          <w:pgSz w:w="12240" w:h="15840"/>
          <w:pgMar w:top="1138" w:right="1181" w:bottom="1138" w:left="1282" w:header="720" w:footer="720" w:gutter="0"/>
          <w:cols w:space="720"/>
          <w:titlePg/>
        </w:sectPr>
      </w:pPr>
    </w:p>
    <w:p w:rsidR="006B1D81" w:rsidRDefault="006B1D81" w:rsidP="006B1D81">
      <w:pPr>
        <w:spacing w:before="0" w:after="0"/>
      </w:pPr>
      <w:r>
        <w:rPr>
          <w:b/>
        </w:rPr>
        <w:lastRenderedPageBreak/>
        <w:t xml:space="preserve">Figure SM1. </w:t>
      </w:r>
      <w:r>
        <w:t xml:space="preserve">Theory of Change for TT STEM Hybrid Program </w:t>
      </w:r>
    </w:p>
    <w:p w:rsidR="006B1D81" w:rsidRDefault="006B1D81"/>
    <w:p w:rsidR="006B1D81" w:rsidRDefault="006E0097">
      <w:pPr>
        <w:rPr>
          <w:b/>
        </w:rPr>
      </w:pPr>
      <w:r>
        <w:rPr>
          <w:noProof/>
        </w:rPr>
        <w:drawing>
          <wp:inline distT="0" distB="0" distL="0" distR="0" wp14:anchorId="2E86BFB9" wp14:editId="662381AA">
            <wp:extent cx="8613140" cy="213106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13140" cy="2131060"/>
                    </a:xfrm>
                    <a:prstGeom prst="rect">
                      <a:avLst/>
                    </a:prstGeom>
                  </pic:spPr>
                </pic:pic>
              </a:graphicData>
            </a:graphic>
          </wp:inline>
        </w:drawing>
      </w:r>
    </w:p>
    <w:p w:rsidR="006B0ECC" w:rsidRDefault="006B0ECC">
      <w:pPr>
        <w:rPr>
          <w:b/>
        </w:rPr>
        <w:sectPr w:rsidR="006B0ECC" w:rsidSect="006B1D81">
          <w:pgSz w:w="15840" w:h="12240" w:orient="landscape"/>
          <w:pgMar w:top="1282" w:right="1138" w:bottom="1181" w:left="1138" w:header="720" w:footer="720" w:gutter="0"/>
          <w:cols w:space="720"/>
          <w:titlePg/>
        </w:sectPr>
      </w:pPr>
    </w:p>
    <w:p w:rsidR="00F00B05" w:rsidRDefault="00592F85">
      <w:pPr>
        <w:spacing w:before="0" w:after="0"/>
        <w:rPr>
          <w:b/>
          <w:sz w:val="28"/>
          <w:szCs w:val="28"/>
        </w:rPr>
      </w:pPr>
      <w:r>
        <w:rPr>
          <w:b/>
        </w:rPr>
        <w:lastRenderedPageBreak/>
        <w:t>Figure SM</w:t>
      </w:r>
      <w:r w:rsidR="006B1D81">
        <w:rPr>
          <w:b/>
        </w:rPr>
        <w:t>2</w:t>
      </w:r>
      <w:r>
        <w:rPr>
          <w:b/>
        </w:rPr>
        <w:t xml:space="preserve">. </w:t>
      </w:r>
      <w:r>
        <w:t>CONSORT Flowchart Showing Participant Progress through Research Activities</w:t>
      </w:r>
      <w:r>
        <w:rPr>
          <w:noProof/>
        </w:rPr>
        <mc:AlternateContent>
          <mc:Choice Requires="wps">
            <w:drawing>
              <wp:anchor distT="0" distB="0" distL="114300" distR="114300" simplePos="0" relativeHeight="251659264" behindDoc="0" locked="0" layoutInCell="1" hidden="0" allowOverlap="1">
                <wp:simplePos x="0" y="0"/>
                <wp:positionH relativeFrom="column">
                  <wp:posOffset>-355599</wp:posOffset>
                </wp:positionH>
                <wp:positionV relativeFrom="paragraph">
                  <wp:posOffset>5105400</wp:posOffset>
                </wp:positionV>
                <wp:extent cx="2857500" cy="558165"/>
                <wp:effectExtent l="0" t="0" r="0" b="0"/>
                <wp:wrapNone/>
                <wp:docPr id="15" name="Rectangle 15"/>
                <wp:cNvGraphicFramePr/>
                <a:graphic xmlns:a="http://schemas.openxmlformats.org/drawingml/2006/main">
                  <a:graphicData uri="http://schemas.microsoft.com/office/word/2010/wordprocessingShape">
                    <wps:wsp>
                      <wps:cNvSpPr/>
                      <wps:spPr>
                        <a:xfrm>
                          <a:off x="3922013" y="3505680"/>
                          <a:ext cx="2847975" cy="548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spacing w:after="0"/>
                              <w:textDirection w:val="btLr"/>
                            </w:pPr>
                            <w:r>
                              <w:rPr>
                                <w:rFonts w:ascii="Arial" w:eastAsia="Arial" w:hAnsi="Arial" w:cs="Arial"/>
                                <w:color w:val="000000"/>
                                <w:sz w:val="20"/>
                              </w:rPr>
                              <w:t xml:space="preserve">Lost at posttest – reason = non-responsive to </w:t>
                            </w:r>
                            <w:r>
                              <w:rPr>
                                <w:rFonts w:ascii="Arial" w:eastAsia="Arial" w:hAnsi="Arial" w:cs="Arial"/>
                                <w:color w:val="000000"/>
                                <w:sz w:val="20"/>
                                <w:u w:val="single"/>
                              </w:rPr>
                              <w:t xml:space="preserve">&gt; </w:t>
                            </w:r>
                            <w:r>
                              <w:rPr>
                                <w:rFonts w:ascii="Arial" w:eastAsia="Arial" w:hAnsi="Arial" w:cs="Arial"/>
                                <w:color w:val="000000"/>
                                <w:sz w:val="20"/>
                              </w:rPr>
                              <w:t xml:space="preserve">6 attempts to schedule posttest (n = 16) </w:t>
                            </w:r>
                          </w:p>
                        </w:txbxContent>
                      </wps:txbx>
                      <wps:bodyPr spcFirstLastPara="1" wrap="square" lIns="91425" tIns="91425" rIns="91425" bIns="91425" anchor="t" anchorCtr="0">
                        <a:noAutofit/>
                      </wps:bodyPr>
                    </wps:wsp>
                  </a:graphicData>
                </a:graphic>
              </wp:anchor>
            </w:drawing>
          </mc:Choice>
          <mc:Fallback>
            <w:pict>
              <v:rect id="Rectangle 15" o:spid="_x0000_s1026" style="position:absolute;margin-left:-28pt;margin-top:402pt;width:225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">
                <v:stroke startarrowwidth="narrow" startarrowlength="short" endarrowwidth="narrow" endarrowlength="short"/>
                <v:textbox inset="2.53958mm,2.53958mm,2.53958mm,2.53958mm">
                  <w:txbxContent>
                    <w:p w:rsidR="003109DD" w:rsidRDefault="003109DD">
                      <w:pPr>
                        <w:spacing w:after="0"/>
                        <w:textDirection w:val="btLr"/>
                      </w:pPr>
                      <w:r>
                        <w:rPr>
                          <w:rFonts w:ascii="Arial" w:eastAsia="Arial" w:hAnsi="Arial" w:cs="Arial"/>
                          <w:color w:val="000000"/>
                          <w:sz w:val="20"/>
                        </w:rPr>
                        <w:t xml:space="preserve">Lost at posttest – reason = non-responsive to </w:t>
                      </w:r>
                      <w:r>
                        <w:rPr>
                          <w:rFonts w:ascii="Arial" w:eastAsia="Arial" w:hAnsi="Arial" w:cs="Arial"/>
                          <w:color w:val="000000"/>
                          <w:sz w:val="20"/>
                          <w:u w:val="single"/>
                        </w:rPr>
                        <w:t xml:space="preserve">&gt; </w:t>
                      </w:r>
                      <w:r>
                        <w:rPr>
                          <w:rFonts w:ascii="Arial" w:eastAsia="Arial" w:hAnsi="Arial" w:cs="Arial"/>
                          <w:color w:val="000000"/>
                          <w:sz w:val="20"/>
                        </w:rPr>
                        <w:t xml:space="preserve">6 attempts to schedule posttest (n = 16) </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-380999</wp:posOffset>
                </wp:positionH>
                <wp:positionV relativeFrom="paragraph">
                  <wp:posOffset>3467100</wp:posOffset>
                </wp:positionV>
                <wp:extent cx="3569335" cy="1289685"/>
                <wp:effectExtent l="0" t="0" r="0" b="0"/>
                <wp:wrapNone/>
                <wp:docPr id="22" name="Rectangle 22"/>
                <wp:cNvGraphicFramePr/>
                <a:graphic xmlns:a="http://schemas.openxmlformats.org/drawingml/2006/main">
                  <a:graphicData uri="http://schemas.microsoft.com/office/word/2010/wordprocessingShape">
                    <wps:wsp>
                      <wps:cNvSpPr/>
                      <wps:spPr>
                        <a:xfrm>
                          <a:off x="3566095" y="3139920"/>
                          <a:ext cx="3559810" cy="1280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spacing w:before="0" w:after="0"/>
                              <w:textDirection w:val="btLr"/>
                            </w:pPr>
                            <w:r>
                              <w:rPr>
                                <w:rFonts w:ascii="Arial" w:eastAsia="Arial" w:hAnsi="Arial" w:cs="Arial"/>
                                <w:color w:val="000000"/>
                                <w:sz w:val="20"/>
                              </w:rPr>
                              <w:t>Allocated to TT STEM intervention (J = 11, n = 51)</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all 4 intervention workshops (n = 4)</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3 intervention workshops (n = 5)</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2 intervention workshops (n = 9)</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1 intervention workshop (n = 12)</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rFonts w:ascii="Noto Sans Symbols" w:eastAsia="Noto Sans Symbols" w:hAnsi="Noto Sans Symbols" w:cs="Noto Sans Symbols"/>
                                <w:color w:val="000000"/>
                                <w:sz w:val="16"/>
                              </w:rPr>
                              <w:t></w:t>
                            </w:r>
                            <w:r>
                              <w:rPr>
                                <w:rFonts w:ascii="Arial" w:eastAsia="Arial" w:hAnsi="Arial" w:cs="Arial"/>
                                <w:color w:val="000000"/>
                                <w:sz w:val="20"/>
                              </w:rPr>
                              <w:t>Declined all intervention workshops (n = 21)</w:t>
                            </w:r>
                          </w:p>
                          <w:p w:rsidR="003109DD" w:rsidRDefault="003109DD">
                            <w:pPr>
                              <w:spacing w:before="0" w:after="0"/>
                              <w:ind w:left="360"/>
                              <w:textDirection w:val="btLr"/>
                            </w:pPr>
                          </w:p>
                        </w:txbxContent>
                      </wps:txbx>
                      <wps:bodyPr spcFirstLastPara="1" wrap="square" lIns="91425" tIns="91425" rIns="91425" bIns="91425" anchor="t" anchorCtr="0">
                        <a:noAutofit/>
                      </wps:bodyPr>
                    </wps:wsp>
                  </a:graphicData>
                </a:graphic>
              </wp:anchor>
            </w:drawing>
          </mc:Choice>
          <mc:Fallback>
            <w:pict>
              <v:rect id="Rectangle 22" o:spid="_x0000_s1027" style="position:absolute;margin-left:-30pt;margin-top:273pt;width:281.05pt;height:10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">
                <v:stroke startarrowwidth="narrow" startarrowlength="short" endarrowwidth="narrow" endarrowlength="short"/>
                <v:textbox inset="2.53958mm,2.53958mm,2.53958mm,2.53958mm">
                  <w:txbxContent>
                    <w:p w:rsidR="003109DD" w:rsidRDefault="003109DD">
                      <w:pPr>
                        <w:spacing w:before="0" w:after="0"/>
                        <w:textDirection w:val="btLr"/>
                      </w:pPr>
                      <w:r>
                        <w:rPr>
                          <w:rFonts w:ascii="Arial" w:eastAsia="Arial" w:hAnsi="Arial" w:cs="Arial"/>
                          <w:color w:val="000000"/>
                          <w:sz w:val="20"/>
                        </w:rPr>
                        <w:t>Allocated to TT STEM intervention (J = 11, n = 51)</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all 4 intervention workshops (n = 4)</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3 intervention workshops (n = 5)</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2 intervention workshops (n = 9)</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Received 1 intervention workshop (n = 12)</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rFonts w:ascii="Noto Sans Symbols" w:eastAsia="Noto Sans Symbols" w:hAnsi="Noto Sans Symbols" w:cs="Noto Sans Symbols"/>
                          <w:color w:val="000000"/>
                          <w:sz w:val="16"/>
                        </w:rPr>
                        <w:t></w:t>
                      </w:r>
                      <w:r>
                        <w:rPr>
                          <w:rFonts w:ascii="Arial" w:eastAsia="Arial" w:hAnsi="Arial" w:cs="Arial"/>
                          <w:color w:val="000000"/>
                          <w:sz w:val="20"/>
                        </w:rPr>
                        <w:t>Declined all intervention workshops (n = 21)</w:t>
                      </w:r>
                    </w:p>
                    <w:p w:rsidR="003109DD" w:rsidRDefault="003109DD">
                      <w:pPr>
                        <w:spacing w:before="0" w:after="0"/>
                        <w:ind w:left="360"/>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3619500</wp:posOffset>
                </wp:positionH>
                <wp:positionV relativeFrom="paragraph">
                  <wp:posOffset>5105400</wp:posOffset>
                </wp:positionV>
                <wp:extent cx="2853055" cy="558165"/>
                <wp:effectExtent l="0" t="0" r="0" b="0"/>
                <wp:wrapNone/>
                <wp:docPr id="6" name="Rectangle 6"/>
                <wp:cNvGraphicFramePr/>
                <a:graphic xmlns:a="http://schemas.openxmlformats.org/drawingml/2006/main">
                  <a:graphicData uri="http://schemas.microsoft.com/office/word/2010/wordprocessingShape">
                    <wps:wsp>
                      <wps:cNvSpPr/>
                      <wps:spPr>
                        <a:xfrm>
                          <a:off x="3924235" y="3505680"/>
                          <a:ext cx="2843530" cy="548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textDirection w:val="btLr"/>
                            </w:pPr>
                            <w:r>
                              <w:rPr>
                                <w:rFonts w:ascii="Arial" w:eastAsia="Arial" w:hAnsi="Arial" w:cs="Arial"/>
                                <w:color w:val="000000"/>
                                <w:sz w:val="20"/>
                              </w:rPr>
                              <w:t xml:space="preserve">Lost at posttest – reason = non-responsive to </w:t>
                            </w:r>
                            <w:r>
                              <w:rPr>
                                <w:rFonts w:ascii="Arial" w:eastAsia="Arial" w:hAnsi="Arial" w:cs="Arial"/>
                                <w:color w:val="000000"/>
                                <w:sz w:val="20"/>
                                <w:u w:val="single"/>
                              </w:rPr>
                              <w:t>&gt;</w:t>
                            </w:r>
                            <w:r>
                              <w:rPr>
                                <w:rFonts w:ascii="Arial" w:eastAsia="Arial" w:hAnsi="Arial" w:cs="Arial"/>
                                <w:color w:val="000000"/>
                                <w:sz w:val="20"/>
                              </w:rPr>
                              <w:t xml:space="preserve">6 attempts to schedule posttest (n = 15) </w:t>
                            </w:r>
                          </w:p>
                        </w:txbxContent>
                      </wps:txbx>
                      <wps:bodyPr spcFirstLastPara="1" wrap="square" lIns="91425" tIns="91425" rIns="91425" bIns="91425" anchor="t" anchorCtr="0">
                        <a:noAutofit/>
                      </wps:bodyPr>
                    </wps:wsp>
                  </a:graphicData>
                </a:graphic>
              </wp:anchor>
            </w:drawing>
          </mc:Choice>
          <mc:Fallback>
            <w:pict>
              <v:rect id="Rectangle 6" o:spid="_x0000_s1028" style="position:absolute;margin-left:285pt;margin-top:402pt;width:224.65pt;height:4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">
                <v:stroke startarrowwidth="narrow" startarrowlength="short" endarrowwidth="narrow" endarrowlength="short"/>
                <v:textbox inset="2.53958mm,2.53958mm,2.53958mm,2.53958mm">
                  <w:txbxContent>
                    <w:p w:rsidR="003109DD" w:rsidRDefault="003109DD">
                      <w:pPr>
                        <w:textDirection w:val="btLr"/>
                      </w:pPr>
                      <w:r>
                        <w:rPr>
                          <w:rFonts w:ascii="Arial" w:eastAsia="Arial" w:hAnsi="Arial" w:cs="Arial"/>
                          <w:color w:val="000000"/>
                          <w:sz w:val="20"/>
                        </w:rPr>
                        <w:t xml:space="preserve">Lost at posttest – reason = non-responsive to </w:t>
                      </w:r>
                      <w:r>
                        <w:rPr>
                          <w:rFonts w:ascii="Arial" w:eastAsia="Arial" w:hAnsi="Arial" w:cs="Arial"/>
                          <w:color w:val="000000"/>
                          <w:sz w:val="20"/>
                          <w:u w:val="single"/>
                        </w:rPr>
                        <w:t>&gt;</w:t>
                      </w:r>
                      <w:r>
                        <w:rPr>
                          <w:rFonts w:ascii="Arial" w:eastAsia="Arial" w:hAnsi="Arial" w:cs="Arial"/>
                          <w:color w:val="000000"/>
                          <w:sz w:val="20"/>
                        </w:rPr>
                        <w:t xml:space="preserve">6 attempts to schedule posttest (n = 15) </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3467100</wp:posOffset>
                </wp:positionH>
                <wp:positionV relativeFrom="paragraph">
                  <wp:posOffset>3479800</wp:posOffset>
                </wp:positionV>
                <wp:extent cx="2976245" cy="1123950"/>
                <wp:effectExtent l="0" t="0" r="0" b="0"/>
                <wp:wrapNone/>
                <wp:docPr id="11" name="Rectangle 11"/>
                <wp:cNvGraphicFramePr/>
                <a:graphic xmlns:a="http://schemas.openxmlformats.org/drawingml/2006/main">
                  <a:graphicData uri="http://schemas.microsoft.com/office/word/2010/wordprocessingShape">
                    <wps:wsp>
                      <wps:cNvSpPr/>
                      <wps:spPr>
                        <a:xfrm>
                          <a:off x="3862640" y="3222788"/>
                          <a:ext cx="2966720" cy="1114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spacing w:before="0" w:after="0"/>
                              <w:textDirection w:val="btLr"/>
                            </w:pPr>
                            <w:r>
                              <w:rPr>
                                <w:rFonts w:ascii="Arial" w:eastAsia="Arial" w:hAnsi="Arial" w:cs="Arial"/>
                                <w:color w:val="000000"/>
                                <w:sz w:val="20"/>
                              </w:rPr>
                              <w:t>Allocated to control/waitlist (J = 10, n = 39)</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 xml:space="preserve">Received delayed intervention workshop </w:t>
                            </w:r>
                          </w:p>
                          <w:p w:rsidR="003109DD" w:rsidRDefault="003109DD">
                            <w:pPr>
                              <w:spacing w:before="0" w:after="0"/>
                              <w:ind w:left="360" w:firstLine="360"/>
                              <w:textDirection w:val="btLr"/>
                            </w:pPr>
                            <w:r>
                              <w:rPr>
                                <w:rFonts w:ascii="Arial" w:eastAsia="Arial" w:hAnsi="Arial" w:cs="Arial"/>
                                <w:color w:val="000000"/>
                                <w:sz w:val="20"/>
                              </w:rPr>
                              <w:t>(n = 2)</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rFonts w:ascii="Noto Sans Symbols" w:eastAsia="Noto Sans Symbols" w:hAnsi="Noto Sans Symbols" w:cs="Noto Sans Symbols"/>
                                <w:color w:val="000000"/>
                                <w:sz w:val="16"/>
                              </w:rPr>
                              <w:t></w:t>
                            </w:r>
                            <w:r>
                              <w:rPr>
                                <w:rFonts w:ascii="Arial" w:eastAsia="Arial" w:hAnsi="Arial" w:cs="Arial"/>
                                <w:color w:val="000000"/>
                                <w:sz w:val="20"/>
                              </w:rPr>
                              <w:t>Declined delayed workshops (n = 37)</w:t>
                            </w:r>
                          </w:p>
                          <w:p w:rsidR="003109DD" w:rsidRDefault="003109DD">
                            <w:pPr>
                              <w:spacing w:before="0" w:after="0"/>
                              <w:ind w:left="360"/>
                              <w:textDirection w:val="btLr"/>
                            </w:pPr>
                          </w:p>
                        </w:txbxContent>
                      </wps:txbx>
                      <wps:bodyPr spcFirstLastPara="1" wrap="square" lIns="91425" tIns="91425" rIns="91425" bIns="91425" anchor="t" anchorCtr="0">
                        <a:noAutofit/>
                      </wps:bodyPr>
                    </wps:wsp>
                  </a:graphicData>
                </a:graphic>
              </wp:anchor>
            </w:drawing>
          </mc:Choice>
          <mc:Fallback>
            <w:pict>
              <v:rect id="Rectangle 11" o:spid="_x0000_s1029" style="position:absolute;margin-left:273pt;margin-top:274pt;width:234.35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">
                <v:stroke startarrowwidth="narrow" startarrowlength="short" endarrowwidth="narrow" endarrowlength="short"/>
                <v:textbox inset="2.53958mm,2.53958mm,2.53958mm,2.53958mm">
                  <w:txbxContent>
                    <w:p w:rsidR="003109DD" w:rsidRDefault="003109DD">
                      <w:pPr>
                        <w:spacing w:before="0" w:after="0"/>
                        <w:textDirection w:val="btLr"/>
                      </w:pPr>
                      <w:r>
                        <w:rPr>
                          <w:rFonts w:ascii="Arial" w:eastAsia="Arial" w:hAnsi="Arial" w:cs="Arial"/>
                          <w:color w:val="000000"/>
                          <w:sz w:val="20"/>
                        </w:rPr>
                        <w:t>Allocated to control/waitlist (J = 10, n = 39)</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color w:val="000000"/>
                        </w:rPr>
                        <w:t> </w:t>
                      </w:r>
                      <w:r>
                        <w:rPr>
                          <w:rFonts w:ascii="Arial" w:eastAsia="Arial" w:hAnsi="Arial" w:cs="Arial"/>
                          <w:color w:val="000000"/>
                          <w:sz w:val="20"/>
                        </w:rPr>
                        <w:t xml:space="preserve">Received delayed intervention workshop </w:t>
                      </w:r>
                    </w:p>
                    <w:p w:rsidR="003109DD" w:rsidRDefault="003109DD">
                      <w:pPr>
                        <w:spacing w:before="0" w:after="0"/>
                        <w:ind w:left="360" w:firstLine="360"/>
                        <w:textDirection w:val="btLr"/>
                      </w:pPr>
                      <w:r>
                        <w:rPr>
                          <w:rFonts w:ascii="Arial" w:eastAsia="Arial" w:hAnsi="Arial" w:cs="Arial"/>
                          <w:color w:val="000000"/>
                          <w:sz w:val="20"/>
                        </w:rPr>
                        <w:t>(n = 2)</w:t>
                      </w:r>
                    </w:p>
                    <w:p w:rsidR="003109DD" w:rsidRDefault="003109DD">
                      <w:pPr>
                        <w:spacing w:before="0" w:after="0"/>
                        <w:ind w:left="360"/>
                        <w:textDirection w:val="btLr"/>
                      </w:pPr>
                      <w:r>
                        <w:rPr>
                          <w:rFonts w:ascii="Noto Sans Symbols" w:eastAsia="Noto Sans Symbols" w:hAnsi="Noto Sans Symbols" w:cs="Noto Sans Symbols"/>
                          <w:color w:val="000000"/>
                          <w:sz w:val="16"/>
                        </w:rPr>
                        <w:t></w:t>
                      </w:r>
                      <w:r>
                        <w:rPr>
                          <w:rFonts w:ascii="Noto Sans Symbols" w:eastAsia="Noto Sans Symbols" w:hAnsi="Noto Sans Symbols" w:cs="Noto Sans Symbols"/>
                          <w:color w:val="000000"/>
                          <w:sz w:val="16"/>
                        </w:rPr>
                        <w:t></w:t>
                      </w:r>
                      <w:r>
                        <w:rPr>
                          <w:rFonts w:ascii="Arial" w:eastAsia="Arial" w:hAnsi="Arial" w:cs="Arial"/>
                          <w:color w:val="000000"/>
                          <w:sz w:val="20"/>
                        </w:rPr>
                        <w:t>Declined delayed workshops (n = 37)</w:t>
                      </w:r>
                    </w:p>
                    <w:p w:rsidR="003109DD" w:rsidRDefault="003109DD">
                      <w:pPr>
                        <w:spacing w:before="0" w:after="0"/>
                        <w:ind w:left="360"/>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3594100</wp:posOffset>
                </wp:positionH>
                <wp:positionV relativeFrom="paragraph">
                  <wp:posOffset>6134100</wp:posOffset>
                </wp:positionV>
                <wp:extent cx="2853055" cy="466725"/>
                <wp:effectExtent l="0" t="0" r="0" b="0"/>
                <wp:wrapNone/>
                <wp:docPr id="20" name="Rectangle 20"/>
                <wp:cNvGraphicFramePr/>
                <a:graphic xmlns:a="http://schemas.openxmlformats.org/drawingml/2006/main">
                  <a:graphicData uri="http://schemas.microsoft.com/office/word/2010/wordprocessingShape">
                    <wps:wsp>
                      <wps:cNvSpPr/>
                      <wps:spPr>
                        <a:xfrm>
                          <a:off x="3924235" y="3551400"/>
                          <a:ext cx="284353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textDirection w:val="btLr"/>
                            </w:pPr>
                            <w:r>
                              <w:rPr>
                                <w:rFonts w:ascii="Arial" w:eastAsia="Arial" w:hAnsi="Arial" w:cs="Arial"/>
                                <w:color w:val="000000"/>
                                <w:sz w:val="20"/>
                              </w:rPr>
                              <w:t>Analy</w:t>
                            </w:r>
                            <w:r w:rsidR="00DB34CC">
                              <w:rPr>
                                <w:rFonts w:ascii="Arial" w:eastAsia="Arial" w:hAnsi="Arial" w:cs="Arial"/>
                                <w:color w:val="000000"/>
                                <w:sz w:val="20"/>
                              </w:rPr>
                              <w:t>z</w:t>
                            </w:r>
                            <w:r>
                              <w:rPr>
                                <w:rFonts w:ascii="Arial" w:eastAsia="Arial" w:hAnsi="Arial" w:cs="Arial"/>
                                <w:color w:val="000000"/>
                                <w:sz w:val="20"/>
                              </w:rPr>
                              <w:t>ed (n = 24)</w:t>
                            </w:r>
                            <w:r>
                              <w:rPr>
                                <w:rFonts w:ascii="Arial" w:eastAsia="Arial" w:hAnsi="Arial" w:cs="Arial"/>
                                <w:color w:val="000000"/>
                                <w:sz w:val="20"/>
                              </w:rPr>
                              <w:br/>
                            </w:r>
                          </w:p>
                          <w:p w:rsidR="003109DD" w:rsidRDefault="003109DD">
                            <w:pPr>
                              <w:textDirection w:val="btLr"/>
                            </w:pPr>
                          </w:p>
                        </w:txbxContent>
                      </wps:txbx>
                      <wps:bodyPr spcFirstLastPara="1" wrap="square" lIns="91425" tIns="91425" rIns="91425" bIns="91425" anchor="t" anchorCtr="0">
                        <a:noAutofit/>
                      </wps:bodyPr>
                    </wps:wsp>
                  </a:graphicData>
                </a:graphic>
              </wp:anchor>
            </w:drawing>
          </mc:Choice>
          <mc:Fallback>
            <w:pict>
              <v:rect id="Rectangle 20" o:spid="_x0000_s1030" style="position:absolute;margin-left:283pt;margin-top:483pt;width:224.6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">
                <v:stroke startarrowwidth="narrow" startarrowlength="short" endarrowwidth="narrow" endarrowlength="short"/>
                <v:textbox inset="2.53958mm,2.53958mm,2.53958mm,2.53958mm">
                  <w:txbxContent>
                    <w:p w:rsidR="003109DD" w:rsidRDefault="003109DD">
                      <w:pPr>
                        <w:textDirection w:val="btLr"/>
                      </w:pPr>
                      <w:r>
                        <w:rPr>
                          <w:rFonts w:ascii="Arial" w:eastAsia="Arial" w:hAnsi="Arial" w:cs="Arial"/>
                          <w:color w:val="000000"/>
                          <w:sz w:val="20"/>
                        </w:rPr>
                        <w:t>Analy</w:t>
                      </w:r>
                      <w:r w:rsidR="00DB34CC">
                        <w:rPr>
                          <w:rFonts w:ascii="Arial" w:eastAsia="Arial" w:hAnsi="Arial" w:cs="Arial"/>
                          <w:color w:val="000000"/>
                          <w:sz w:val="20"/>
                        </w:rPr>
                        <w:t>z</w:t>
                      </w:r>
                      <w:r>
                        <w:rPr>
                          <w:rFonts w:ascii="Arial" w:eastAsia="Arial" w:hAnsi="Arial" w:cs="Arial"/>
                          <w:color w:val="000000"/>
                          <w:sz w:val="20"/>
                        </w:rPr>
                        <w:t>ed (n = 24)</w:t>
                      </w:r>
                      <w:r>
                        <w:rPr>
                          <w:rFonts w:ascii="Arial" w:eastAsia="Arial" w:hAnsi="Arial" w:cs="Arial"/>
                          <w:color w:val="000000"/>
                          <w:sz w:val="20"/>
                        </w:rPr>
                        <w:br/>
                      </w:r>
                    </w:p>
                    <w:p w:rsidR="003109DD" w:rsidRDefault="003109DD">
                      <w:pPr>
                        <w:textDirection w:val="btLr"/>
                      </w:pP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2311400</wp:posOffset>
                </wp:positionH>
                <wp:positionV relativeFrom="paragraph">
                  <wp:posOffset>5892800</wp:posOffset>
                </wp:positionV>
                <wp:extent cx="1436370" cy="306705"/>
                <wp:effectExtent l="0" t="0" r="0" b="0"/>
                <wp:wrapNone/>
                <wp:docPr id="7" name="Rectangle: Rounded Corners 7"/>
                <wp:cNvGraphicFramePr/>
                <a:graphic xmlns:a="http://schemas.openxmlformats.org/drawingml/2006/main">
                  <a:graphicData uri="http://schemas.microsoft.com/office/word/2010/wordprocessingShape">
                    <wps:wsp>
                      <wps:cNvSpPr/>
                      <wps:spPr>
                        <a:xfrm>
                          <a:off x="4632578" y="3631410"/>
                          <a:ext cx="1426845" cy="297180"/>
                        </a:xfrm>
                        <a:prstGeom prst="roundRect">
                          <a:avLst>
                            <a:gd name="adj" fmla="val 16667"/>
                          </a:avLst>
                        </a:prstGeom>
                        <a:solidFill>
                          <a:srgbClr val="A9C7FD"/>
                        </a:solidFill>
                        <a:ln w="9525" cap="flat" cmpd="sng">
                          <a:solidFill>
                            <a:srgbClr val="000000"/>
                          </a:solidFill>
                          <a:prstDash val="solid"/>
                          <a:round/>
                          <a:headEnd type="none" w="sm" len="sm"/>
                          <a:tailEnd type="none" w="sm" len="sm"/>
                        </a:ln>
                      </wps:spPr>
                      <wps:txbx>
                        <w:txbxContent>
                          <w:p w:rsidR="003109DD" w:rsidRDefault="003109DD" w:rsidP="00DB34CC">
                            <w:pPr>
                              <w:spacing w:before="0" w:after="200"/>
                              <w:ind w:left="567"/>
                              <w:textDirection w:val="btLr"/>
                            </w:pPr>
                            <w:r>
                              <w:rPr>
                                <w:rFonts w:ascii="Candara" w:eastAsia="Candara" w:hAnsi="Candara" w:cs="Candara"/>
                                <w:b/>
                                <w:color w:val="000000"/>
                                <w:sz w:val="22"/>
                              </w:rPr>
                              <w:t>Analysis</w:t>
                            </w:r>
                          </w:p>
                        </w:txbxContent>
                      </wps:txbx>
                      <wps:bodyPr spcFirstLastPara="1" wrap="square" lIns="45700" tIns="45700" rIns="45700" bIns="45700" anchor="t" anchorCtr="0">
                        <a:noAutofit/>
                      </wps:bodyPr>
                    </wps:wsp>
                  </a:graphicData>
                </a:graphic>
              </wp:anchor>
            </w:drawing>
          </mc:Choice>
          <mc:Fallback>
            <w:pict>
              <v:roundrect id="Rectangle: Rounded Corners 7" o:spid="_x0000_s1031" style="position:absolute;margin-left:182pt;margin-top:464pt;width:113.1pt;height:24.1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" fillcolor="#a9c7fd">
                <v:stroke startarrowwidth="narrow" startarrowlength="short" endarrowwidth="narrow" endarrowlength="short"/>
                <v:textbox inset="1.2694mm,1.2694mm,1.2694mm,1.2694mm">
                  <w:txbxContent>
                    <w:p w:rsidR="003109DD" w:rsidRDefault="003109DD" w:rsidP="00DB34CC">
                      <w:pPr>
                        <w:spacing w:before="0" w:after="200"/>
                        <w:ind w:left="567"/>
                        <w:textDirection w:val="btLr"/>
                      </w:pPr>
                      <w:r>
                        <w:rPr>
                          <w:rFonts w:ascii="Candara" w:eastAsia="Candara" w:hAnsi="Candara" w:cs="Candara"/>
                          <w:b/>
                          <w:color w:val="000000"/>
                          <w:sz w:val="22"/>
                        </w:rPr>
                        <w:t>Analysis</w:t>
                      </w: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2159000</wp:posOffset>
                </wp:positionH>
                <wp:positionV relativeFrom="paragraph">
                  <wp:posOffset>4787900</wp:posOffset>
                </wp:positionV>
                <wp:extent cx="1883410" cy="321945"/>
                <wp:effectExtent l="0" t="0" r="0" b="0"/>
                <wp:wrapNone/>
                <wp:docPr id="13" name="Rectangle: Rounded Corners 13"/>
                <wp:cNvGraphicFramePr/>
                <a:graphic xmlns:a="http://schemas.openxmlformats.org/drawingml/2006/main">
                  <a:graphicData uri="http://schemas.microsoft.com/office/word/2010/wordprocessingShape">
                    <wps:wsp>
                      <wps:cNvSpPr/>
                      <wps:spPr>
                        <a:xfrm>
                          <a:off x="4409058" y="3623790"/>
                          <a:ext cx="1873885" cy="312420"/>
                        </a:xfrm>
                        <a:prstGeom prst="roundRect">
                          <a:avLst>
                            <a:gd name="adj" fmla="val 16667"/>
                          </a:avLst>
                        </a:prstGeom>
                        <a:solidFill>
                          <a:srgbClr val="A9C7FD"/>
                        </a:solidFill>
                        <a:ln w="9525" cap="flat" cmpd="sng">
                          <a:solidFill>
                            <a:srgbClr val="000000"/>
                          </a:solidFill>
                          <a:prstDash val="solid"/>
                          <a:round/>
                          <a:headEnd type="none" w="sm" len="sm"/>
                          <a:tailEnd type="none" w="sm" len="sm"/>
                        </a:ln>
                      </wps:spPr>
                      <wps:txbx>
                        <w:txbxContent>
                          <w:p w:rsidR="003109DD" w:rsidRDefault="003109DD">
                            <w:pPr>
                              <w:spacing w:before="0" w:after="200"/>
                              <w:ind w:left="567"/>
                              <w:textDirection w:val="btLr"/>
                            </w:pPr>
                            <w:r>
                              <w:rPr>
                                <w:rFonts w:ascii="Candara" w:eastAsia="Candara" w:hAnsi="Candara" w:cs="Candara"/>
                                <w:b/>
                                <w:color w:val="000000"/>
                                <w:sz w:val="22"/>
                              </w:rPr>
                              <w:t>Attrition at Posttest</w:t>
                            </w:r>
                          </w:p>
                        </w:txbxContent>
                      </wps:txbx>
                      <wps:bodyPr spcFirstLastPara="1" wrap="square" lIns="45700" tIns="45700" rIns="45700" bIns="45700" anchor="t" anchorCtr="0">
                        <a:noAutofit/>
                      </wps:bodyPr>
                    </wps:wsp>
                  </a:graphicData>
                </a:graphic>
              </wp:anchor>
            </w:drawing>
          </mc:Choice>
          <mc:Fallback>
            <w:pict>
              <v:roundrect id="Rectangle: Rounded Corners 13" o:spid="_x0000_s1032" style="position:absolute;margin-left:170pt;margin-top:377pt;width:148.3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" fillcolor="#a9c7fd">
                <v:stroke startarrowwidth="narrow" startarrowlength="short" endarrowwidth="narrow" endarrowlength="short"/>
                <v:textbox inset="1.2694mm,1.2694mm,1.2694mm,1.2694mm">
                  <w:txbxContent>
                    <w:p w:rsidR="003109DD" w:rsidRDefault="003109DD">
                      <w:pPr>
                        <w:spacing w:before="0" w:after="200"/>
                        <w:ind w:left="567"/>
                        <w:textDirection w:val="btLr"/>
                      </w:pPr>
                      <w:r>
                        <w:rPr>
                          <w:rFonts w:ascii="Candara" w:eastAsia="Candara" w:hAnsi="Candara" w:cs="Candara"/>
                          <w:b/>
                          <w:color w:val="000000"/>
                          <w:sz w:val="22"/>
                        </w:rPr>
                        <w:t>Attrition at Posttest</w:t>
                      </w:r>
                    </w:p>
                  </w:txbxContent>
                </v:textbox>
              </v:roundrect>
            </w:pict>
          </mc:Fallback>
        </mc:AlternateContent>
      </w:r>
      <w:r>
        <w:rPr>
          <w:noProof/>
        </w:rPr>
        <mc:AlternateContent>
          <mc:Choice Requires="wps">
            <w:drawing>
              <wp:anchor distT="36576" distB="36576" distL="36576" distR="36576" simplePos="0" relativeHeight="251666432" behindDoc="0" locked="0" layoutInCell="1" hidden="0" allowOverlap="1">
                <wp:simplePos x="0" y="0"/>
                <wp:positionH relativeFrom="column">
                  <wp:posOffset>1052576</wp:posOffset>
                </wp:positionH>
                <wp:positionV relativeFrom="paragraph">
                  <wp:posOffset>4735576</wp:posOffset>
                </wp:positionV>
                <wp:extent cx="25400" cy="365760"/>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597120"/>
                          <a:ext cx="0" cy="365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1052576</wp:posOffset>
                </wp:positionH>
                <wp:positionV relativeFrom="paragraph">
                  <wp:posOffset>4735576</wp:posOffset>
                </wp:positionV>
                <wp:extent cx="25400" cy="365760"/>
                <wp:effectExtent b="0" l="0" r="0" t="0"/>
                <wp:wrapNone/>
                <wp:docPr id="24"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25400" cy="365760"/>
                        </a:xfrm>
                        <a:prstGeom prst="rect"/>
                        <a:ln/>
                      </pic:spPr>
                    </pic:pic>
                  </a:graphicData>
                </a:graphic>
              </wp:anchor>
            </w:drawing>
          </mc:Fallback>
        </mc:AlternateContent>
      </w:r>
      <w:r>
        <w:rPr>
          <w:noProof/>
        </w:rPr>
        <mc:AlternateContent>
          <mc:Choice Requires="wps">
            <w:drawing>
              <wp:anchor distT="36576" distB="36576" distL="36576" distR="36576" simplePos="0" relativeHeight="251667456" behindDoc="0" locked="0" layoutInCell="1" hidden="0" allowOverlap="1">
                <wp:simplePos x="0" y="0"/>
                <wp:positionH relativeFrom="column">
                  <wp:posOffset>5002276</wp:posOffset>
                </wp:positionH>
                <wp:positionV relativeFrom="paragraph">
                  <wp:posOffset>4608576</wp:posOffset>
                </wp:positionV>
                <wp:extent cx="25400" cy="476885"/>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541558"/>
                          <a:ext cx="0" cy="47688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5002276</wp:posOffset>
                </wp:positionH>
                <wp:positionV relativeFrom="paragraph">
                  <wp:posOffset>4608576</wp:posOffset>
                </wp:positionV>
                <wp:extent cx="25400" cy="476885"/>
                <wp:effectExtent b="0" l="0" r="0" t="0"/>
                <wp:wrapNone/>
                <wp:docPr id="16"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5400" cy="476885"/>
                        </a:xfrm>
                        <a:prstGeom prst="rect"/>
                        <a:ln/>
                      </pic:spPr>
                    </pic:pic>
                  </a:graphicData>
                </a:graphic>
              </wp:anchor>
            </w:drawing>
          </mc:Fallback>
        </mc:AlternateContent>
      </w:r>
      <w:r>
        <w:rPr>
          <w:noProof/>
        </w:rPr>
        <mc:AlternateContent>
          <mc:Choice Requires="wps">
            <w:drawing>
              <wp:anchor distT="36576" distB="36576" distL="36576" distR="36576" simplePos="0" relativeHeight="251668480" behindDoc="0" locked="0" layoutInCell="1" hidden="0" allowOverlap="1">
                <wp:simplePos x="0" y="0"/>
                <wp:positionH relativeFrom="column">
                  <wp:posOffset>1065276</wp:posOffset>
                </wp:positionH>
                <wp:positionV relativeFrom="paragraph">
                  <wp:posOffset>5675376</wp:posOffset>
                </wp:positionV>
                <wp:extent cx="25400" cy="46101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549495"/>
                          <a:ext cx="0" cy="46101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1065276</wp:posOffset>
                </wp:positionH>
                <wp:positionV relativeFrom="paragraph">
                  <wp:posOffset>5675376</wp:posOffset>
                </wp:positionV>
                <wp:extent cx="25400" cy="461010"/>
                <wp:effectExtent b="0" l="0" r="0" t="0"/>
                <wp:wrapNone/>
                <wp:docPr id="4"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400" cy="461010"/>
                        </a:xfrm>
                        <a:prstGeom prst="rect"/>
                        <a:ln/>
                      </pic:spPr>
                    </pic:pic>
                  </a:graphicData>
                </a:graphic>
              </wp:anchor>
            </w:drawing>
          </mc:Fallback>
        </mc:AlternateContent>
      </w:r>
      <w:r>
        <w:rPr>
          <w:noProof/>
        </w:rPr>
        <mc:AlternateContent>
          <mc:Choice Requires="wps">
            <w:drawing>
              <wp:anchor distT="36576" distB="36576" distL="36576" distR="36576" simplePos="0" relativeHeight="251669504" behindDoc="0" locked="0" layoutInCell="1" hidden="0" allowOverlap="1">
                <wp:simplePos x="0" y="0"/>
                <wp:positionH relativeFrom="column">
                  <wp:posOffset>5027676</wp:posOffset>
                </wp:positionH>
                <wp:positionV relativeFrom="paragraph">
                  <wp:posOffset>5675376</wp:posOffset>
                </wp:positionV>
                <wp:extent cx="25400" cy="461010"/>
                <wp:effectExtent l="0" t="0" r="0" b="0"/>
                <wp:wrapNone/>
                <wp:docPr id="9" name="Straight Arrow Connector 9"/>
                <wp:cNvGraphicFramePr/>
                <a:graphic xmlns:a="http://schemas.openxmlformats.org/drawingml/2006/main">
                  <a:graphicData uri="http://schemas.microsoft.com/office/word/2010/wordprocessingShape">
                    <wps:wsp>
                      <wps:cNvCnPr/>
                      <wps:spPr>
                        <a:xfrm>
                          <a:off x="5345683" y="3549495"/>
                          <a:ext cx="635" cy="46101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A1CBB61" id="_x0000_t32" coordsize="21600,21600" o:spt="32" o:oned="t" path="m,l21600,21600e" filled="f">
                <v:path arrowok="t" fillok="f" o:connecttype="none"/>
                <o:lock v:ext="edit" shapetype="t"/>
              </v:shapetype>
              <v:shape id="Straight Arrow Connector 9" o:spid="_x0000_s1026" type="#_x0000_t32" style="position:absolute;margin-left:395.9pt;margin-top:446.9pt;width:2pt;height:36.3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">
                <v:stroke endarrow="block"/>
              </v:shape>
            </w:pict>
          </mc:Fallback>
        </mc:AlternateContent>
      </w:r>
      <w:r>
        <w:rPr>
          <w:noProof/>
        </w:rPr>
        <mc:AlternateContent>
          <mc:Choice Requires="wpg">
            <w:drawing>
              <wp:anchor distT="36576" distB="36576" distL="36576" distR="36576" simplePos="0" relativeHeight="251670528" behindDoc="0" locked="0" layoutInCell="1" hidden="0" allowOverlap="1">
                <wp:simplePos x="0" y="0"/>
                <wp:positionH relativeFrom="column">
                  <wp:posOffset>1039876</wp:posOffset>
                </wp:positionH>
                <wp:positionV relativeFrom="paragraph">
                  <wp:posOffset>3071876</wp:posOffset>
                </wp:positionV>
                <wp:extent cx="2341245" cy="409575"/>
                <wp:effectExtent l="0" t="0" r="0" b="0"/>
                <wp:wrapNone/>
                <wp:docPr id="8" name="Connector: Elbow 8"/>
                <wp:cNvGraphicFramePr/>
                <a:graphic xmlns:a="http://schemas.openxmlformats.org/drawingml/2006/main">
                  <a:graphicData uri="http://schemas.microsoft.com/office/word/2010/wordprocessingShape">
                    <wps:wsp>
                      <wps:cNvCnPr/>
                      <wps:spPr>
                        <a:xfrm flipH="1">
                          <a:off x="4180140" y="3579975"/>
                          <a:ext cx="2331720" cy="400050"/>
                        </a:xfrm>
                        <a:prstGeom prst="bentConnector2">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1039876</wp:posOffset>
                </wp:positionH>
                <wp:positionV relativeFrom="paragraph">
                  <wp:posOffset>3071876</wp:posOffset>
                </wp:positionV>
                <wp:extent cx="2341245" cy="409575"/>
                <wp:effectExtent b="0" l="0" r="0" t="0"/>
                <wp:wrapNone/>
                <wp:docPr id="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2341245" cy="409575"/>
                        </a:xfrm>
                        <a:prstGeom prst="rect"/>
                        <a:ln/>
                      </pic:spPr>
                    </pic:pic>
                  </a:graphicData>
                </a:graphic>
              </wp:anchor>
            </w:drawing>
          </mc:Fallback>
        </mc:AlternateContent>
      </w:r>
      <w:r>
        <w:rPr>
          <w:noProof/>
        </w:rPr>
        <mc:AlternateContent>
          <mc:Choice Requires="wpg">
            <w:drawing>
              <wp:anchor distT="36576" distB="36576" distL="36576" distR="36576" simplePos="0" relativeHeight="251671552" behindDoc="0" locked="0" layoutInCell="1" hidden="0" allowOverlap="1">
                <wp:simplePos x="0" y="0"/>
                <wp:positionH relativeFrom="column">
                  <wp:posOffset>2678176</wp:posOffset>
                </wp:positionH>
                <wp:positionV relativeFrom="paragraph">
                  <wp:posOffset>3071876</wp:posOffset>
                </wp:positionV>
                <wp:extent cx="2341245" cy="409575"/>
                <wp:effectExtent l="0" t="0" r="0" b="0"/>
                <wp:wrapNone/>
                <wp:docPr id="1" name="Connector: Elbow 1"/>
                <wp:cNvGraphicFramePr/>
                <a:graphic xmlns:a="http://schemas.openxmlformats.org/drawingml/2006/main">
                  <a:graphicData uri="http://schemas.microsoft.com/office/word/2010/wordprocessingShape">
                    <wps:wsp>
                      <wps:cNvCnPr/>
                      <wps:spPr>
                        <a:xfrm>
                          <a:off x="4180140" y="3579975"/>
                          <a:ext cx="2331720" cy="400050"/>
                        </a:xfrm>
                        <a:prstGeom prst="bentConnector2">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2678176</wp:posOffset>
                </wp:positionH>
                <wp:positionV relativeFrom="paragraph">
                  <wp:posOffset>3071876</wp:posOffset>
                </wp:positionV>
                <wp:extent cx="2341245" cy="409575"/>
                <wp:effectExtent b="0" l="0" r="0" t="0"/>
                <wp:wrapNone/>
                <wp:docPr id="1"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341245" cy="409575"/>
                        </a:xfrm>
                        <a:prstGeom prst="rect"/>
                        <a:ln/>
                      </pic:spPr>
                    </pic:pic>
                  </a:graphicData>
                </a:graphic>
              </wp:anchor>
            </w:drawing>
          </mc:Fallback>
        </mc:AlternateContent>
      </w:r>
      <w:r>
        <w:rPr>
          <w:noProof/>
        </w:rPr>
        <mc:AlternateContent>
          <mc:Choice Requires="wps">
            <w:drawing>
              <wp:anchor distT="36576" distB="36576" distL="36576" distR="36576" simplePos="0" relativeHeight="251672576" behindDoc="0" locked="0" layoutInCell="1" hidden="0" allowOverlap="1">
                <wp:simplePos x="0" y="0"/>
                <wp:positionH relativeFrom="column">
                  <wp:posOffset>3148076</wp:posOffset>
                </wp:positionH>
                <wp:positionV relativeFrom="paragraph">
                  <wp:posOffset>1344676</wp:posOffset>
                </wp:positionV>
                <wp:extent cx="25400" cy="1732915"/>
                <wp:effectExtent l="0" t="0" r="0" b="0"/>
                <wp:wrapNone/>
                <wp:docPr id="21" name="Straight Arrow Connector 21"/>
                <wp:cNvGraphicFramePr/>
                <a:graphic xmlns:a="http://schemas.openxmlformats.org/drawingml/2006/main">
                  <a:graphicData uri="http://schemas.microsoft.com/office/word/2010/wordprocessingShape">
                    <wps:wsp>
                      <wps:cNvCnPr/>
                      <wps:spPr>
                        <a:xfrm>
                          <a:off x="5345683" y="2913543"/>
                          <a:ext cx="635" cy="173291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3148076</wp:posOffset>
                </wp:positionH>
                <wp:positionV relativeFrom="paragraph">
                  <wp:posOffset>1344676</wp:posOffset>
                </wp:positionV>
                <wp:extent cx="25400" cy="1732915"/>
                <wp:effectExtent b="0" l="0" r="0" t="0"/>
                <wp:wrapNone/>
                <wp:docPr id="21"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25400" cy="1732915"/>
                        </a:xfrm>
                        <a:prstGeom prst="rect"/>
                        <a:ln/>
                      </pic:spPr>
                    </pic:pic>
                  </a:graphicData>
                </a:graphic>
              </wp:anchor>
            </w:drawing>
          </mc:Fallback>
        </mc:AlternateContent>
      </w:r>
      <w:r>
        <w:rPr>
          <w:noProof/>
        </w:rPr>
        <mc:AlternateContent>
          <mc:Choice Requires="wps">
            <w:drawing>
              <wp:anchor distT="36576" distB="36576" distL="36576" distR="36576" simplePos="0" relativeHeight="251673600" behindDoc="0" locked="0" layoutInCell="1" hidden="0" allowOverlap="1">
                <wp:simplePos x="0" y="0"/>
                <wp:positionH relativeFrom="column">
                  <wp:posOffset>3160776</wp:posOffset>
                </wp:positionH>
                <wp:positionV relativeFrom="paragraph">
                  <wp:posOffset>1903476</wp:posOffset>
                </wp:positionV>
                <wp:extent cx="656590"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5017705" y="3779683"/>
                          <a:ext cx="656590" cy="63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3160776</wp:posOffset>
                </wp:positionH>
                <wp:positionV relativeFrom="paragraph">
                  <wp:posOffset>1903476</wp:posOffset>
                </wp:positionV>
                <wp:extent cx="656590" cy="25400"/>
                <wp:effectExtent b="0" l="0" r="0" t="0"/>
                <wp:wrapNone/>
                <wp:docPr id="14"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656590" cy="2540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-292099</wp:posOffset>
                </wp:positionH>
                <wp:positionV relativeFrom="paragraph">
                  <wp:posOffset>863600</wp:posOffset>
                </wp:positionV>
                <wp:extent cx="1557020" cy="332740"/>
                <wp:effectExtent l="0" t="0" r="0" b="0"/>
                <wp:wrapNone/>
                <wp:docPr id="10" name="Rectangle: Rounded Corners 10"/>
                <wp:cNvGraphicFramePr/>
                <a:graphic xmlns:a="http://schemas.openxmlformats.org/drawingml/2006/main">
                  <a:graphicData uri="http://schemas.microsoft.com/office/word/2010/wordprocessingShape">
                    <wps:wsp>
                      <wps:cNvSpPr/>
                      <wps:spPr>
                        <a:xfrm>
                          <a:off x="4572253" y="3618393"/>
                          <a:ext cx="1547495" cy="323215"/>
                        </a:xfrm>
                        <a:prstGeom prst="roundRect">
                          <a:avLst>
                            <a:gd name="adj" fmla="val 16667"/>
                          </a:avLst>
                        </a:prstGeom>
                        <a:solidFill>
                          <a:srgbClr val="A9C7FD"/>
                        </a:solidFill>
                        <a:ln w="9525" cap="flat" cmpd="sng">
                          <a:solidFill>
                            <a:srgbClr val="000000"/>
                          </a:solidFill>
                          <a:prstDash val="solid"/>
                          <a:round/>
                          <a:headEnd type="none" w="sm" len="sm"/>
                          <a:tailEnd type="none" w="sm" len="sm"/>
                        </a:ln>
                      </wps:spPr>
                      <wps:txbx>
                        <w:txbxContent>
                          <w:p w:rsidR="003109DD" w:rsidRDefault="003109DD">
                            <w:pPr>
                              <w:spacing w:before="0" w:after="200"/>
                              <w:ind w:left="567"/>
                              <w:textDirection w:val="btLr"/>
                            </w:pPr>
                            <w:r>
                              <w:rPr>
                                <w:rFonts w:ascii="Candara" w:eastAsia="Candara" w:hAnsi="Candara" w:cs="Candara"/>
                                <w:b/>
                                <w:color w:val="000000"/>
                              </w:rPr>
                              <w:t>Enrollment</w:t>
                            </w:r>
                          </w:p>
                        </w:txbxContent>
                      </wps:txbx>
                      <wps:bodyPr spcFirstLastPara="1" wrap="square" lIns="45700" tIns="45700" rIns="45700" bIns="45700" anchor="t" anchorCtr="0">
                        <a:noAutofit/>
                      </wps:bodyPr>
                    </wps:wsp>
                  </a:graphicData>
                </a:graphic>
              </wp:anchor>
            </w:drawing>
          </mc:Choice>
          <mc:Fallback>
            <w:pict>
              <v:roundrect id="Rectangle: Rounded Corners 10" o:spid="_x0000_s1033" style="position:absolute;margin-left:-23pt;margin-top:68pt;width:122.6pt;height:26.2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" fillcolor="#a9c7fd">
                <v:stroke startarrowwidth="narrow" startarrowlength="short" endarrowwidth="narrow" endarrowlength="short"/>
                <v:textbox inset="1.2694mm,1.2694mm,1.2694mm,1.2694mm">
                  <w:txbxContent>
                    <w:p w:rsidR="003109DD" w:rsidRDefault="003109DD">
                      <w:pPr>
                        <w:spacing w:before="0" w:after="200"/>
                        <w:ind w:left="567"/>
                        <w:textDirection w:val="btLr"/>
                      </w:pPr>
                      <w:r>
                        <w:rPr>
                          <w:rFonts w:ascii="Candara" w:eastAsia="Candara" w:hAnsi="Candara" w:cs="Candara"/>
                          <w:b/>
                          <w:color w:val="000000"/>
                        </w:rPr>
                        <w:t>Enrollment</w:t>
                      </w:r>
                    </w:p>
                  </w:txbxContent>
                </v:textbox>
              </v:round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-469899</wp:posOffset>
                </wp:positionH>
                <wp:positionV relativeFrom="paragraph">
                  <wp:posOffset>7442200</wp:posOffset>
                </wp:positionV>
                <wp:extent cx="6870700" cy="450850"/>
                <wp:effectExtent l="0" t="0" r="0" b="0"/>
                <wp:wrapNone/>
                <wp:docPr id="17" name="Rectangle 17"/>
                <wp:cNvGraphicFramePr/>
                <a:graphic xmlns:a="http://schemas.openxmlformats.org/drawingml/2006/main">
                  <a:graphicData uri="http://schemas.microsoft.com/office/word/2010/wordprocessingShape">
                    <wps:wsp>
                      <wps:cNvSpPr/>
                      <wps:spPr>
                        <a:xfrm>
                          <a:off x="1915413" y="3559338"/>
                          <a:ext cx="6861175" cy="441325"/>
                        </a:xfrm>
                        <a:prstGeom prst="rect">
                          <a:avLst/>
                        </a:prstGeom>
                        <a:solidFill>
                          <a:srgbClr val="FFFFFF"/>
                        </a:solidFill>
                        <a:ln>
                          <a:noFill/>
                        </a:ln>
                      </wps:spPr>
                      <wps:txbx>
                        <w:txbxContent>
                          <w:p w:rsidR="003109DD" w:rsidRDefault="003109DD">
                            <w:pPr>
                              <w:textDirection w:val="btLr"/>
                            </w:pPr>
                            <w:r>
                              <w:rPr>
                                <w:rFonts w:ascii="Arial" w:eastAsia="Arial" w:hAnsi="Arial" w:cs="Arial"/>
                                <w:i/>
                                <w:color w:val="000000"/>
                                <w:sz w:val="18"/>
                              </w:rPr>
                              <w:t>Note</w:t>
                            </w:r>
                            <w:r>
                              <w:rPr>
                                <w:rFonts w:ascii="Arial" w:eastAsia="Arial" w:hAnsi="Arial" w:cs="Arial"/>
                                <w:color w:val="000000"/>
                                <w:sz w:val="18"/>
                              </w:rPr>
                              <w:t xml:space="preserve">. J = classrooms within schools. n = parent-child dyads consented. 15 schools were recruited but only 10 met inclusion criteria of </w:t>
                            </w:r>
                            <w:r>
                              <w:rPr>
                                <w:rFonts w:ascii="Arial" w:eastAsia="Arial" w:hAnsi="Arial" w:cs="Arial"/>
                                <w:color w:val="000000"/>
                                <w:sz w:val="18"/>
                                <w:u w:val="single"/>
                              </w:rPr>
                              <w:t>&gt;</w:t>
                            </w:r>
                            <w:r>
                              <w:rPr>
                                <w:rFonts w:ascii="Arial" w:eastAsia="Arial" w:hAnsi="Arial" w:cs="Arial"/>
                                <w:color w:val="000000"/>
                                <w:sz w:val="18"/>
                              </w:rPr>
                              <w:t xml:space="preserve">3 consents for randomization. </w:t>
                            </w:r>
                          </w:p>
                        </w:txbxContent>
                      </wps:txbx>
                      <wps:bodyPr spcFirstLastPara="1" wrap="square" lIns="91425" tIns="45700" rIns="91425" bIns="45700" anchor="t" anchorCtr="0">
                        <a:noAutofit/>
                      </wps:bodyPr>
                    </wps:wsp>
                  </a:graphicData>
                </a:graphic>
              </wp:anchor>
            </w:drawing>
          </mc:Choice>
          <mc:Fallback>
            <w:pict>
              <v:rect id="Rectangle 17" o:spid="_x0000_s1034" style="position:absolute;margin-left:-37pt;margin-top:586pt;width:541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" stroked="f">
                <v:textbox inset="2.53958mm,1.2694mm,2.53958mm,1.2694mm">
                  <w:txbxContent>
                    <w:p w:rsidR="003109DD" w:rsidRDefault="003109DD">
                      <w:pPr>
                        <w:textDirection w:val="btLr"/>
                      </w:pPr>
                      <w:r>
                        <w:rPr>
                          <w:rFonts w:ascii="Arial" w:eastAsia="Arial" w:hAnsi="Arial" w:cs="Arial"/>
                          <w:i/>
                          <w:color w:val="000000"/>
                          <w:sz w:val="18"/>
                        </w:rPr>
                        <w:t>Note</w:t>
                      </w:r>
                      <w:r>
                        <w:rPr>
                          <w:rFonts w:ascii="Arial" w:eastAsia="Arial" w:hAnsi="Arial" w:cs="Arial"/>
                          <w:color w:val="000000"/>
                          <w:sz w:val="18"/>
                        </w:rPr>
                        <w:t xml:space="preserve">. J = classrooms within schools. n = parent-child dyads consented. 15 schools were recruited but only 10 met inclusion criteria of </w:t>
                      </w:r>
                      <w:r>
                        <w:rPr>
                          <w:rFonts w:ascii="Arial" w:eastAsia="Arial" w:hAnsi="Arial" w:cs="Arial"/>
                          <w:color w:val="000000"/>
                          <w:sz w:val="18"/>
                          <w:u w:val="single"/>
                        </w:rPr>
                        <w:t>&gt;</w:t>
                      </w:r>
                      <w:r>
                        <w:rPr>
                          <w:rFonts w:ascii="Arial" w:eastAsia="Arial" w:hAnsi="Arial" w:cs="Arial"/>
                          <w:color w:val="000000"/>
                          <w:sz w:val="18"/>
                        </w:rPr>
                        <w:t xml:space="preserve">3 consents for randomization. </w:t>
                      </w:r>
                    </w:p>
                  </w:txbxContent>
                </v:textbox>
              </v:rect>
            </w:pict>
          </mc:Fallback>
        </mc:AlternateContent>
      </w:r>
    </w:p>
    <w:p w:rsidR="00F00B05" w:rsidRDefault="00F00B05">
      <w:pPr>
        <w:spacing w:before="0" w:after="0"/>
        <w:rPr>
          <w:sz w:val="20"/>
          <w:szCs w:val="20"/>
        </w:rPr>
      </w:pPr>
    </w:p>
    <w:p w:rsidR="00F00B05" w:rsidRDefault="00DB34CC">
      <w:pPr>
        <w:spacing w:before="0" w:after="0"/>
      </w:pPr>
      <w:r>
        <w:rPr>
          <w:noProof/>
        </w:rPr>
        <mc:AlternateContent>
          <mc:Choice Requires="wps">
            <w:drawing>
              <wp:anchor distT="0" distB="0" distL="114300" distR="114300" simplePos="0" relativeHeight="251658240" behindDoc="0" locked="0" layoutInCell="1" hidden="0" allowOverlap="1">
                <wp:simplePos x="0" y="0"/>
                <wp:positionH relativeFrom="column">
                  <wp:posOffset>1662430</wp:posOffset>
                </wp:positionH>
                <wp:positionV relativeFrom="paragraph">
                  <wp:posOffset>619125</wp:posOffset>
                </wp:positionV>
                <wp:extent cx="2084070" cy="397510"/>
                <wp:effectExtent l="0" t="0" r="11430" b="21590"/>
                <wp:wrapNone/>
                <wp:docPr id="19" name="Rectangle 19"/>
                <wp:cNvGraphicFramePr/>
                <a:graphic xmlns:a="http://schemas.openxmlformats.org/drawingml/2006/main">
                  <a:graphicData uri="http://schemas.microsoft.com/office/word/2010/wordprocessingShape">
                    <wps:wsp>
                      <wps:cNvSpPr/>
                      <wps:spPr>
                        <a:xfrm>
                          <a:off x="0" y="0"/>
                          <a:ext cx="2084070" cy="397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jc w:val="center"/>
                              <w:textDirection w:val="btLr"/>
                            </w:pPr>
                            <w:r>
                              <w:rPr>
                                <w:rFonts w:ascii="Arial" w:eastAsia="Arial" w:hAnsi="Arial" w:cs="Arial"/>
                                <w:color w:val="000000"/>
                                <w:sz w:val="20"/>
                              </w:rPr>
                              <w:t>Assessed for eligibility (n = 108)</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id="Rectangle 19" o:spid="_x0000_s1035" style="position:absolute;margin-left:130.9pt;margin-top:48.75pt;width:164.1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">
                <v:stroke startarrowwidth="narrow" startarrowlength="short" endarrowwidth="narrow" endarrowlength="short"/>
                <v:textbox inset="2.53958mm,2.53958mm,2.53958mm,2.53958mm">
                  <w:txbxContent>
                    <w:p w:rsidR="003109DD" w:rsidRDefault="003109DD">
                      <w:pPr>
                        <w:jc w:val="center"/>
                        <w:textDirection w:val="btLr"/>
                      </w:pPr>
                      <w:r>
                        <w:rPr>
                          <w:rFonts w:ascii="Arial" w:eastAsia="Arial" w:hAnsi="Arial" w:cs="Arial"/>
                          <w:color w:val="000000"/>
                          <w:sz w:val="20"/>
                        </w:rPr>
                        <w:t>Assessed for eligibility (n = 108)</w:t>
                      </w:r>
                    </w:p>
                  </w:txbxContent>
                </v:textbox>
              </v:rect>
            </w:pict>
          </mc:Fallback>
        </mc:AlternateContent>
      </w:r>
      <w:r w:rsidR="00592F85">
        <w:rPr>
          <w:noProof/>
        </w:rPr>
        <mc:AlternateContent>
          <mc:Choice Requires="wps">
            <w:drawing>
              <wp:anchor distT="0" distB="0" distL="114300" distR="114300" simplePos="0" relativeHeight="251676672" behindDoc="0" locked="0" layoutInCell="1" hidden="0" allowOverlap="1">
                <wp:simplePos x="0" y="0"/>
                <wp:positionH relativeFrom="column">
                  <wp:posOffset>3810000</wp:posOffset>
                </wp:positionH>
                <wp:positionV relativeFrom="paragraph">
                  <wp:posOffset>876300</wp:posOffset>
                </wp:positionV>
                <wp:extent cx="2466975" cy="1006475"/>
                <wp:effectExtent l="0" t="0" r="0" b="0"/>
                <wp:wrapNone/>
                <wp:docPr id="3" name="Rectangle 3"/>
                <wp:cNvGraphicFramePr/>
                <a:graphic xmlns:a="http://schemas.openxmlformats.org/drawingml/2006/main">
                  <a:graphicData uri="http://schemas.microsoft.com/office/word/2010/wordprocessingShape">
                    <wps:wsp>
                      <wps:cNvSpPr/>
                      <wps:spPr>
                        <a:xfrm>
                          <a:off x="4117275" y="3281525"/>
                          <a:ext cx="2457450" cy="996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spacing w:after="0"/>
                              <w:textDirection w:val="btLr"/>
                            </w:pPr>
                            <w:r>
                              <w:rPr>
                                <w:rFonts w:ascii="Arial" w:eastAsia="Arial" w:hAnsi="Arial" w:cs="Arial"/>
                                <w:color w:val="000000"/>
                                <w:sz w:val="20"/>
                              </w:rPr>
                              <w:t>Excluded (n = 18)</w:t>
                            </w:r>
                          </w:p>
                          <w:p w:rsidR="003109DD" w:rsidRDefault="003109DD">
                            <w:pPr>
                              <w:spacing w:after="0"/>
                              <w:ind w:left="360"/>
                              <w:textDirection w:val="btLr"/>
                            </w:pPr>
                            <w:r>
                              <w:rPr>
                                <w:rFonts w:ascii="Noto Sans Symbols" w:eastAsia="Noto Sans Symbols" w:hAnsi="Noto Sans Symbols" w:cs="Noto Sans Symbols"/>
                                <w:color w:val="000000"/>
                                <w:sz w:val="16"/>
                              </w:rPr>
                              <w:t></w:t>
                            </w:r>
                            <w:r>
                              <w:rPr>
                                <w:color w:val="000000"/>
                                <w:sz w:val="16"/>
                              </w:rPr>
                              <w:t xml:space="preserve">   </w:t>
                            </w:r>
                            <w:r>
                              <w:rPr>
                                <w:rFonts w:ascii="Arial" w:eastAsia="Arial" w:hAnsi="Arial" w:cs="Arial"/>
                                <w:color w:val="000000"/>
                                <w:sz w:val="20"/>
                              </w:rPr>
                              <w:t xml:space="preserve">Declined or non-responsive to attempts to schedule pretest </w:t>
                            </w:r>
                          </w:p>
                          <w:p w:rsidR="003109DD" w:rsidRDefault="003109DD">
                            <w:pPr>
                              <w:spacing w:after="0"/>
                              <w:ind w:left="360" w:firstLine="360"/>
                              <w:textDirection w:val="btLr"/>
                            </w:pPr>
                            <w:r>
                              <w:rPr>
                                <w:rFonts w:ascii="Arial" w:eastAsia="Arial" w:hAnsi="Arial" w:cs="Arial"/>
                                <w:color w:val="000000"/>
                                <w:sz w:val="20"/>
                              </w:rPr>
                              <w:t>(n = 17)</w:t>
                            </w:r>
                          </w:p>
                          <w:p w:rsidR="003109DD" w:rsidRDefault="003109DD">
                            <w:pPr>
                              <w:spacing w:after="0"/>
                              <w:ind w:left="360"/>
                              <w:textDirection w:val="btLr"/>
                            </w:pPr>
                            <w:r>
                              <w:rPr>
                                <w:rFonts w:ascii="Noto Sans Symbols" w:eastAsia="Noto Sans Symbols" w:hAnsi="Noto Sans Symbols" w:cs="Noto Sans Symbols"/>
                                <w:color w:val="000000"/>
                                <w:sz w:val="16"/>
                              </w:rPr>
                              <w:t></w:t>
                            </w:r>
                            <w:r>
                              <w:rPr>
                                <w:color w:val="000000"/>
                                <w:sz w:val="16"/>
                              </w:rPr>
                              <w:t xml:space="preserve">  </w:t>
                            </w:r>
                            <w:r>
                              <w:rPr>
                                <w:color w:val="000000"/>
                                <w:sz w:val="20"/>
                              </w:rPr>
                              <w:t xml:space="preserve"> </w:t>
                            </w:r>
                            <w:r>
                              <w:rPr>
                                <w:rFonts w:ascii="Arial" w:eastAsia="Arial" w:hAnsi="Arial" w:cs="Arial"/>
                                <w:color w:val="000000"/>
                                <w:sz w:val="20"/>
                              </w:rPr>
                              <w:t xml:space="preserve">Neurodevelopmental disorder (n = 1)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margin-left:300pt;margin-top:69pt;width:194.25pt;height:7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">
                <v:stroke startarrowwidth="narrow" startarrowlength="short" endarrowwidth="narrow" endarrowlength="short"/>
                <v:textbox inset="2.53958mm,2.53958mm,2.53958mm,2.53958mm">
                  <w:txbxContent>
                    <w:p w:rsidR="003109DD" w:rsidRDefault="003109DD">
                      <w:pPr>
                        <w:spacing w:after="0"/>
                        <w:textDirection w:val="btLr"/>
                      </w:pPr>
                      <w:r>
                        <w:rPr>
                          <w:rFonts w:ascii="Arial" w:eastAsia="Arial" w:hAnsi="Arial" w:cs="Arial"/>
                          <w:color w:val="000000"/>
                          <w:sz w:val="20"/>
                        </w:rPr>
                        <w:t>Excluded (n = 18)</w:t>
                      </w:r>
                    </w:p>
                    <w:p w:rsidR="003109DD" w:rsidRDefault="003109DD">
                      <w:pPr>
                        <w:spacing w:after="0"/>
                        <w:ind w:left="360"/>
                        <w:textDirection w:val="btLr"/>
                      </w:pPr>
                      <w:r>
                        <w:rPr>
                          <w:rFonts w:ascii="Noto Sans Symbols" w:eastAsia="Noto Sans Symbols" w:hAnsi="Noto Sans Symbols" w:cs="Noto Sans Symbols"/>
                          <w:color w:val="000000"/>
                          <w:sz w:val="16"/>
                        </w:rPr>
                        <w:t></w:t>
                      </w:r>
                      <w:r>
                        <w:rPr>
                          <w:color w:val="000000"/>
                          <w:sz w:val="16"/>
                        </w:rPr>
                        <w:t xml:space="preserve">   </w:t>
                      </w:r>
                      <w:r>
                        <w:rPr>
                          <w:rFonts w:ascii="Arial" w:eastAsia="Arial" w:hAnsi="Arial" w:cs="Arial"/>
                          <w:color w:val="000000"/>
                          <w:sz w:val="20"/>
                        </w:rPr>
                        <w:t xml:space="preserve">Declined or non-responsive to attempts to schedule pretest </w:t>
                      </w:r>
                    </w:p>
                    <w:p w:rsidR="003109DD" w:rsidRDefault="003109DD">
                      <w:pPr>
                        <w:spacing w:after="0"/>
                        <w:ind w:left="360" w:firstLine="360"/>
                        <w:textDirection w:val="btLr"/>
                      </w:pPr>
                      <w:r>
                        <w:rPr>
                          <w:rFonts w:ascii="Arial" w:eastAsia="Arial" w:hAnsi="Arial" w:cs="Arial"/>
                          <w:color w:val="000000"/>
                          <w:sz w:val="20"/>
                        </w:rPr>
                        <w:t>(n = 17)</w:t>
                      </w:r>
                    </w:p>
                    <w:p w:rsidR="003109DD" w:rsidRDefault="003109DD">
                      <w:pPr>
                        <w:spacing w:after="0"/>
                        <w:ind w:left="360"/>
                        <w:textDirection w:val="btLr"/>
                      </w:pPr>
                      <w:r>
                        <w:rPr>
                          <w:rFonts w:ascii="Noto Sans Symbols" w:eastAsia="Noto Sans Symbols" w:hAnsi="Noto Sans Symbols" w:cs="Noto Sans Symbols"/>
                          <w:color w:val="000000"/>
                          <w:sz w:val="16"/>
                        </w:rPr>
                        <w:t></w:t>
                      </w:r>
                      <w:r>
                        <w:rPr>
                          <w:color w:val="000000"/>
                          <w:sz w:val="16"/>
                        </w:rPr>
                        <w:t xml:space="preserve">  </w:t>
                      </w:r>
                      <w:r>
                        <w:rPr>
                          <w:color w:val="000000"/>
                          <w:sz w:val="20"/>
                        </w:rPr>
                        <w:t xml:space="preserve"> </w:t>
                      </w:r>
                      <w:r>
                        <w:rPr>
                          <w:rFonts w:ascii="Arial" w:eastAsia="Arial" w:hAnsi="Arial" w:cs="Arial"/>
                          <w:color w:val="000000"/>
                          <w:sz w:val="20"/>
                        </w:rPr>
                        <w:t xml:space="preserve">Neurodevelopmental disorder (n = 1) </w:t>
                      </w:r>
                    </w:p>
                  </w:txbxContent>
                </v:textbox>
              </v:rect>
            </w:pict>
          </mc:Fallback>
        </mc:AlternateContent>
      </w:r>
      <w:r w:rsidR="00592F85">
        <w:rPr>
          <w:noProof/>
        </w:rPr>
        <mc:AlternateContent>
          <mc:Choice Requires="wps">
            <w:drawing>
              <wp:anchor distT="0" distB="0" distL="114300" distR="114300" simplePos="0" relativeHeight="251677696" behindDoc="0" locked="0" layoutInCell="1" hidden="0" allowOverlap="1">
                <wp:simplePos x="0" y="0"/>
                <wp:positionH relativeFrom="column">
                  <wp:posOffset>-419099</wp:posOffset>
                </wp:positionH>
                <wp:positionV relativeFrom="paragraph">
                  <wp:posOffset>5575300</wp:posOffset>
                </wp:positionV>
                <wp:extent cx="3524250" cy="1247775"/>
                <wp:effectExtent l="0" t="0" r="0" b="0"/>
                <wp:wrapNone/>
                <wp:docPr id="12" name="Rectangle 12"/>
                <wp:cNvGraphicFramePr/>
                <a:graphic xmlns:a="http://schemas.openxmlformats.org/drawingml/2006/main">
                  <a:graphicData uri="http://schemas.microsoft.com/office/word/2010/wordprocessingShape">
                    <wps:wsp>
                      <wps:cNvSpPr/>
                      <wps:spPr>
                        <a:xfrm>
                          <a:off x="3588638" y="3160875"/>
                          <a:ext cx="3514725" cy="1238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B34CC" w:rsidRDefault="00DB34CC" w:rsidP="00DB34CC">
                            <w:pPr>
                              <w:spacing w:before="0" w:after="0"/>
                              <w:textDirection w:val="btLr"/>
                              <w:rPr>
                                <w:rFonts w:ascii="Arial" w:eastAsia="Arial" w:hAnsi="Arial" w:cs="Arial"/>
                                <w:color w:val="000000"/>
                                <w:sz w:val="20"/>
                              </w:rPr>
                            </w:pPr>
                          </w:p>
                          <w:p w:rsidR="003109DD" w:rsidRDefault="003109DD" w:rsidP="00DB34CC">
                            <w:pPr>
                              <w:spacing w:before="0" w:after="0"/>
                              <w:textDirection w:val="btLr"/>
                            </w:pPr>
                            <w:r>
                              <w:rPr>
                                <w:rFonts w:ascii="Arial" w:eastAsia="Arial" w:hAnsi="Arial" w:cs="Arial"/>
                                <w:color w:val="000000"/>
                                <w:sz w:val="20"/>
                              </w:rPr>
                              <w:t>Analy</w:t>
                            </w:r>
                            <w:r w:rsidR="00DB34CC">
                              <w:rPr>
                                <w:rFonts w:ascii="Arial" w:eastAsia="Arial" w:hAnsi="Arial" w:cs="Arial"/>
                                <w:color w:val="000000"/>
                                <w:sz w:val="20"/>
                              </w:rPr>
                              <w:t>z</w:t>
                            </w:r>
                            <w:r>
                              <w:rPr>
                                <w:rFonts w:ascii="Arial" w:eastAsia="Arial" w:hAnsi="Arial" w:cs="Arial"/>
                                <w:color w:val="000000"/>
                                <w:sz w:val="20"/>
                              </w:rPr>
                              <w:t>ed (n = 35)</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all 4 intervention workshops (n = 2)</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3 intervention workshops (n = 5)</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2 intervention workshops (n = 7)</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1 intervention workshop (n = 10)</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Declined all intervention workshops (n = 11)</w:t>
                            </w:r>
                          </w:p>
                          <w:p w:rsidR="003109DD" w:rsidRDefault="003109DD">
                            <w:pPr>
                              <w:spacing w:after="0"/>
                              <w:textDirection w:val="btLr"/>
                            </w:pPr>
                          </w:p>
                          <w:p w:rsidR="003109DD" w:rsidRDefault="003109DD">
                            <w:pPr>
                              <w:spacing w:after="0"/>
                              <w:textDirection w:val="btLr"/>
                            </w:pPr>
                            <w:r>
                              <w:rPr>
                                <w:rFonts w:ascii="Arial" w:eastAsia="Arial" w:hAnsi="Arial" w:cs="Arial"/>
                                <w:color w:val="000000"/>
                                <w:sz w:val="20"/>
                              </w:rPr>
                              <w:br/>
                            </w:r>
                          </w:p>
                        </w:txbxContent>
                      </wps:txbx>
                      <wps:bodyPr spcFirstLastPara="1" wrap="square" lIns="91425" tIns="91425" rIns="91425" bIns="91425" anchor="t" anchorCtr="0">
                        <a:noAutofit/>
                      </wps:bodyPr>
                    </wps:wsp>
                  </a:graphicData>
                </a:graphic>
              </wp:anchor>
            </w:drawing>
          </mc:Choice>
          <mc:Fallback>
            <w:pict>
              <v:rect id="Rectangle 12" o:spid="_x0000_s1037" style="position:absolute;margin-left:-33pt;margin-top:439pt;width:277.5pt;height:98.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">
                <v:stroke startarrowwidth="narrow" startarrowlength="short" endarrowwidth="narrow" endarrowlength="short"/>
                <v:textbox inset="2.53958mm,2.53958mm,2.53958mm,2.53958mm">
                  <w:txbxContent>
                    <w:p w:rsidR="00DB34CC" w:rsidRDefault="00DB34CC" w:rsidP="00DB34CC">
                      <w:pPr>
                        <w:spacing w:before="0" w:after="0"/>
                        <w:textDirection w:val="btLr"/>
                        <w:rPr>
                          <w:rFonts w:ascii="Arial" w:eastAsia="Arial" w:hAnsi="Arial" w:cs="Arial"/>
                          <w:color w:val="000000"/>
                          <w:sz w:val="20"/>
                        </w:rPr>
                      </w:pPr>
                    </w:p>
                    <w:p w:rsidR="003109DD" w:rsidRDefault="003109DD" w:rsidP="00DB34CC">
                      <w:pPr>
                        <w:spacing w:before="0" w:after="0"/>
                        <w:textDirection w:val="btLr"/>
                      </w:pPr>
                      <w:r>
                        <w:rPr>
                          <w:rFonts w:ascii="Arial" w:eastAsia="Arial" w:hAnsi="Arial" w:cs="Arial"/>
                          <w:color w:val="000000"/>
                          <w:sz w:val="20"/>
                        </w:rPr>
                        <w:t>Analy</w:t>
                      </w:r>
                      <w:r w:rsidR="00DB34CC">
                        <w:rPr>
                          <w:rFonts w:ascii="Arial" w:eastAsia="Arial" w:hAnsi="Arial" w:cs="Arial"/>
                          <w:color w:val="000000"/>
                          <w:sz w:val="20"/>
                        </w:rPr>
                        <w:t>z</w:t>
                      </w:r>
                      <w:r>
                        <w:rPr>
                          <w:rFonts w:ascii="Arial" w:eastAsia="Arial" w:hAnsi="Arial" w:cs="Arial"/>
                          <w:color w:val="000000"/>
                          <w:sz w:val="20"/>
                        </w:rPr>
                        <w:t>ed (n = 35)</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all 4 intervention workshops (n = 2)</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3 intervention workshops (n = 5)</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2 intervention workshops (n = 7)</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Received 1 intervention workshop (n = 10)</w:t>
                      </w:r>
                    </w:p>
                    <w:p w:rsidR="003109DD" w:rsidRDefault="00DB34CC" w:rsidP="00DB34CC">
                      <w:pPr>
                        <w:spacing w:before="0" w:after="0"/>
                        <w:ind w:left="360"/>
                        <w:textDirection w:val="btLr"/>
                      </w:pPr>
                      <w:r>
                        <w:rPr>
                          <w:rFonts w:ascii="Noto Sans Symbols" w:eastAsia="Noto Sans Symbols" w:hAnsi="Noto Sans Symbols" w:cs="Noto Sans Symbols"/>
                          <w:color w:val="000000"/>
                          <w:sz w:val="16"/>
                        </w:rPr>
                        <w:t>-</w:t>
                      </w:r>
                      <w:r w:rsidR="003109DD">
                        <w:rPr>
                          <w:rFonts w:ascii="Arial" w:eastAsia="Arial" w:hAnsi="Arial" w:cs="Arial"/>
                          <w:color w:val="000000"/>
                          <w:sz w:val="20"/>
                        </w:rPr>
                        <w:t>Declined all intervention workshops (n = 11)</w:t>
                      </w:r>
                    </w:p>
                    <w:p w:rsidR="003109DD" w:rsidRDefault="003109DD">
                      <w:pPr>
                        <w:spacing w:after="0"/>
                        <w:textDirection w:val="btLr"/>
                      </w:pPr>
                    </w:p>
                    <w:p w:rsidR="003109DD" w:rsidRDefault="003109DD">
                      <w:pPr>
                        <w:spacing w:after="0"/>
                        <w:textDirection w:val="btLr"/>
                      </w:pPr>
                      <w:r>
                        <w:rPr>
                          <w:rFonts w:ascii="Arial" w:eastAsia="Arial" w:hAnsi="Arial" w:cs="Arial"/>
                          <w:color w:val="000000"/>
                          <w:sz w:val="20"/>
                        </w:rPr>
                        <w:br/>
                      </w:r>
                    </w:p>
                  </w:txbxContent>
                </v:textbox>
              </v:rect>
            </w:pict>
          </mc:Fallback>
        </mc:AlternateContent>
      </w:r>
      <w:r w:rsidR="00592F85">
        <w:rPr>
          <w:noProof/>
        </w:rPr>
        <mc:AlternateContent>
          <mc:Choice Requires="wps">
            <w:drawing>
              <wp:anchor distT="0" distB="0" distL="114300" distR="114300" simplePos="0" relativeHeight="251678720" behindDoc="0" locked="0" layoutInCell="1" hidden="0" allowOverlap="1">
                <wp:simplePos x="0" y="0"/>
                <wp:positionH relativeFrom="column">
                  <wp:posOffset>2311400</wp:posOffset>
                </wp:positionH>
                <wp:positionV relativeFrom="paragraph">
                  <wp:posOffset>2679700</wp:posOffset>
                </wp:positionV>
                <wp:extent cx="1895475" cy="302895"/>
                <wp:effectExtent l="0" t="0" r="0" b="0"/>
                <wp:wrapNone/>
                <wp:docPr id="18" name="Rectangle: Rounded Corners 18"/>
                <wp:cNvGraphicFramePr/>
                <a:graphic xmlns:a="http://schemas.openxmlformats.org/drawingml/2006/main">
                  <a:graphicData uri="http://schemas.microsoft.com/office/word/2010/wordprocessingShape">
                    <wps:wsp>
                      <wps:cNvSpPr/>
                      <wps:spPr>
                        <a:xfrm>
                          <a:off x="4403025" y="3633315"/>
                          <a:ext cx="1885950" cy="293370"/>
                        </a:xfrm>
                        <a:prstGeom prst="roundRect">
                          <a:avLst>
                            <a:gd name="adj" fmla="val 16667"/>
                          </a:avLst>
                        </a:prstGeom>
                        <a:solidFill>
                          <a:srgbClr val="A9C7FD"/>
                        </a:solidFill>
                        <a:ln w="9525" cap="flat" cmpd="sng">
                          <a:solidFill>
                            <a:srgbClr val="000000"/>
                          </a:solidFill>
                          <a:prstDash val="solid"/>
                          <a:round/>
                          <a:headEnd type="none" w="sm" len="sm"/>
                          <a:tailEnd type="none" w="sm" len="sm"/>
                        </a:ln>
                      </wps:spPr>
                      <wps:txbx>
                        <w:txbxContent>
                          <w:p w:rsidR="003109DD" w:rsidRDefault="003109DD">
                            <w:pPr>
                              <w:spacing w:before="0" w:after="200"/>
                              <w:ind w:left="567"/>
                              <w:textDirection w:val="btLr"/>
                            </w:pPr>
                            <w:r>
                              <w:rPr>
                                <w:rFonts w:ascii="Candara" w:eastAsia="Candara" w:hAnsi="Candara" w:cs="Candara"/>
                                <w:b/>
                                <w:color w:val="000000"/>
                              </w:rPr>
                              <w:t xml:space="preserve">Randomization </w:t>
                            </w:r>
                          </w:p>
                        </w:txbxContent>
                      </wps:txbx>
                      <wps:bodyPr spcFirstLastPara="1" wrap="square" lIns="45700" tIns="45700" rIns="45700" bIns="45700" anchor="t" anchorCtr="0">
                        <a:noAutofit/>
                      </wps:bodyPr>
                    </wps:wsp>
                  </a:graphicData>
                </a:graphic>
              </wp:anchor>
            </w:drawing>
          </mc:Choice>
          <mc:Fallback>
            <w:pict>
              <v:roundrect id="Rectangle: Rounded Corners 18" o:spid="_x0000_s1038" style="position:absolute;margin-left:182pt;margin-top:211pt;width:149.25pt;height:23.85pt;z-index:2516787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" fillcolor="#a9c7fd">
                <v:stroke startarrowwidth="narrow" startarrowlength="short" endarrowwidth="narrow" endarrowlength="short"/>
                <v:textbox inset="1.2694mm,1.2694mm,1.2694mm,1.2694mm">
                  <w:txbxContent>
                    <w:p w:rsidR="003109DD" w:rsidRDefault="003109DD">
                      <w:pPr>
                        <w:spacing w:before="0" w:after="200"/>
                        <w:ind w:left="567"/>
                        <w:textDirection w:val="btLr"/>
                      </w:pPr>
                      <w:r>
                        <w:rPr>
                          <w:rFonts w:ascii="Candara" w:eastAsia="Candara" w:hAnsi="Candara" w:cs="Candara"/>
                          <w:b/>
                          <w:color w:val="000000"/>
                        </w:rPr>
                        <w:t xml:space="preserve">Randomization </w:t>
                      </w:r>
                    </w:p>
                  </w:txbxContent>
                </v:textbox>
              </v:roundrect>
            </w:pict>
          </mc:Fallback>
        </mc:AlternateContent>
      </w:r>
      <w:r w:rsidR="00592F85">
        <w:rPr>
          <w:noProof/>
        </w:rPr>
        <mc:AlternateContent>
          <mc:Choice Requires="wps">
            <w:drawing>
              <wp:anchor distT="0" distB="0" distL="114300" distR="114300" simplePos="0" relativeHeight="251679744" behindDoc="0" locked="0" layoutInCell="1" hidden="0" allowOverlap="1">
                <wp:simplePos x="0" y="0"/>
                <wp:positionH relativeFrom="column">
                  <wp:posOffset>1612900</wp:posOffset>
                </wp:positionH>
                <wp:positionV relativeFrom="paragraph">
                  <wp:posOffset>1930400</wp:posOffset>
                </wp:positionV>
                <wp:extent cx="2676525" cy="419100"/>
                <wp:effectExtent l="0" t="0" r="0" b="0"/>
                <wp:wrapNone/>
                <wp:docPr id="23" name="Rectangle 23"/>
                <wp:cNvGraphicFramePr/>
                <a:graphic xmlns:a="http://schemas.openxmlformats.org/drawingml/2006/main">
                  <a:graphicData uri="http://schemas.microsoft.com/office/word/2010/wordprocessingShape">
                    <wps:wsp>
                      <wps:cNvSpPr/>
                      <wps:spPr>
                        <a:xfrm>
                          <a:off x="4012500" y="3575213"/>
                          <a:ext cx="2667000" cy="409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109DD" w:rsidRDefault="003109DD">
                            <w:pPr>
                              <w:jc w:val="center"/>
                              <w:textDirection w:val="btLr"/>
                            </w:pPr>
                            <w:r>
                              <w:rPr>
                                <w:rFonts w:ascii="Arial" w:eastAsia="Arial" w:hAnsi="Arial" w:cs="Arial"/>
                                <w:color w:val="000000"/>
                                <w:sz w:val="20"/>
                              </w:rPr>
                              <w:t>Pretested and Randomized (J = 21; n = 90)</w:t>
                            </w:r>
                          </w:p>
                        </w:txbxContent>
                      </wps:txbx>
                      <wps:bodyPr spcFirstLastPara="1" wrap="square" lIns="91425" tIns="91425" rIns="91425" bIns="91425" anchor="t" anchorCtr="0">
                        <a:noAutofit/>
                      </wps:bodyPr>
                    </wps:wsp>
                  </a:graphicData>
                </a:graphic>
              </wp:anchor>
            </w:drawing>
          </mc:Choice>
          <mc:Fallback>
            <w:pict>
              <v:rect id="Rectangle 23" o:spid="_x0000_s1039" style="position:absolute;margin-left:127pt;margin-top:152pt;width:210.75pt;height: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">
                <v:stroke startarrowwidth="narrow" startarrowlength="short" endarrowwidth="narrow" endarrowlength="short"/>
                <v:textbox inset="2.53958mm,2.53958mm,2.53958mm,2.53958mm">
                  <w:txbxContent>
                    <w:p w:rsidR="003109DD" w:rsidRDefault="003109DD">
                      <w:pPr>
                        <w:jc w:val="center"/>
                        <w:textDirection w:val="btLr"/>
                      </w:pPr>
                      <w:r>
                        <w:rPr>
                          <w:rFonts w:ascii="Arial" w:eastAsia="Arial" w:hAnsi="Arial" w:cs="Arial"/>
                          <w:color w:val="000000"/>
                          <w:sz w:val="20"/>
                        </w:rPr>
                        <w:t>Pretested and Randomized (J = 21; n = 90)</w:t>
                      </w:r>
                    </w:p>
                  </w:txbxContent>
                </v:textbox>
              </v:rect>
            </w:pict>
          </mc:Fallback>
        </mc:AlternateContent>
      </w:r>
    </w:p>
    <w:sectPr w:rsidR="00F00B05">
      <w:pgSz w:w="12240" w:h="15840"/>
      <w:pgMar w:top="1138" w:right="1181" w:bottom="1138" w:left="12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3A" w:rsidRDefault="00FC3D3A">
      <w:pPr>
        <w:spacing w:before="0" w:after="0"/>
      </w:pPr>
      <w:r>
        <w:separator/>
      </w:r>
    </w:p>
  </w:endnote>
  <w:endnote w:type="continuationSeparator" w:id="0">
    <w:p w:rsidR="00FC3D3A" w:rsidRDefault="00FC3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DD" w:rsidRDefault="003109DD">
    <w:pPr>
      <w:rPr>
        <w:color w:val="C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4686300</wp:posOffset>
              </wp:positionH>
              <wp:positionV relativeFrom="paragraph">
                <wp:posOffset>0</wp:posOffset>
              </wp:positionV>
              <wp:extent cx="1518285" cy="405130"/>
              <wp:effectExtent l="0" t="0" r="0" b="0"/>
              <wp:wrapNone/>
              <wp:docPr id="2" name="Rectangle 2"/>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3109DD" w:rsidRDefault="003109DD">
                          <w:pPr>
                            <w:jc w:val="right"/>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40" style="position:absolute;margin-left:369pt;margin-top:0;width:119.55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" filled="f" stroked="f">
              <v:textbox inset="2.53958mm,1.2694mm,2.53958mm,1.2694mm">
                <w:txbxContent>
                  <w:p w:rsidR="003109DD" w:rsidRDefault="003109DD">
                    <w:pPr>
                      <w:jc w:val="right"/>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DD" w:rsidRDefault="003109DD">
    <w:pP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3A" w:rsidRDefault="00FC3D3A">
      <w:pPr>
        <w:spacing w:before="0" w:after="0"/>
      </w:pPr>
      <w:r>
        <w:separator/>
      </w:r>
    </w:p>
  </w:footnote>
  <w:footnote w:type="continuationSeparator" w:id="0">
    <w:p w:rsidR="00FC3D3A" w:rsidRDefault="00FC3D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DD" w:rsidRDefault="003109DD">
    <w:pPr>
      <w:pBdr>
        <w:top w:val="nil"/>
        <w:left w:val="nil"/>
        <w:bottom w:val="nil"/>
        <w:right w:val="nil"/>
        <w:between w:val="nil"/>
      </w:pBdr>
      <w:tabs>
        <w:tab w:val="center" w:pos="4844"/>
        <w:tab w:val="right" w:pos="9689"/>
      </w:tabs>
      <w:rPr>
        <w:color w:val="000000"/>
      </w:rPr>
    </w:pPr>
    <w:r>
      <w:rPr>
        <w:noProof/>
        <w:color w:val="A6A6A6"/>
      </w:rPr>
      <w:drawing>
        <wp:inline distT="0" distB="0" distL="0" distR="0">
          <wp:extent cx="1534909" cy="551877"/>
          <wp:effectExtent l="0" t="0" r="0" b="0"/>
          <wp:docPr id="25"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rPr>
        <w:b/>
        <w:color w:val="000000"/>
      </w:rPr>
      <w:tab/>
    </w:r>
    <w:r>
      <w:rPr>
        <w:b/>
        <w:color w:val="000000"/>
      </w:rPr>
      <w:tab/>
    </w:r>
    <w:r>
      <w:rPr>
        <w:color w:val="000000"/>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DD" w:rsidRDefault="003109DD">
    <w: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9DD" w:rsidRDefault="003109DD">
    <w:r>
      <w:rPr>
        <w:b/>
        <w:noProof/>
        <w:color w:val="A6A6A6"/>
      </w:rPr>
      <w:drawing>
        <wp:inline distT="0" distB="0" distL="0" distR="0">
          <wp:extent cx="1534909" cy="551877"/>
          <wp:effectExtent l="0" t="0" r="0" b="0"/>
          <wp:docPr id="26"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D9C"/>
    <w:multiLevelType w:val="hybridMultilevel"/>
    <w:tmpl w:val="7BAA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B249C"/>
    <w:multiLevelType w:val="multilevel"/>
    <w:tmpl w:val="5DE0CA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A390B33"/>
    <w:multiLevelType w:val="multilevel"/>
    <w:tmpl w:val="BCEA174A"/>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4919C1"/>
    <w:multiLevelType w:val="hybridMultilevel"/>
    <w:tmpl w:val="6BCA99EC"/>
    <w:lvl w:ilvl="0" w:tplc="02B67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445AC"/>
    <w:multiLevelType w:val="hybridMultilevel"/>
    <w:tmpl w:val="3144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63498"/>
    <w:multiLevelType w:val="multilevel"/>
    <w:tmpl w:val="B436F6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05"/>
    <w:rsid w:val="00047143"/>
    <w:rsid w:val="000C0EF0"/>
    <w:rsid w:val="00205C84"/>
    <w:rsid w:val="003109DD"/>
    <w:rsid w:val="0038656C"/>
    <w:rsid w:val="00440084"/>
    <w:rsid w:val="00523232"/>
    <w:rsid w:val="00560B4E"/>
    <w:rsid w:val="00592F85"/>
    <w:rsid w:val="006B0ECC"/>
    <w:rsid w:val="006B1D81"/>
    <w:rsid w:val="006E0097"/>
    <w:rsid w:val="007659AC"/>
    <w:rsid w:val="007755B7"/>
    <w:rsid w:val="00821C54"/>
    <w:rsid w:val="008801F1"/>
    <w:rsid w:val="00B03290"/>
    <w:rsid w:val="00C57FEB"/>
    <w:rsid w:val="00CD76A7"/>
    <w:rsid w:val="00DB34CC"/>
    <w:rsid w:val="00F00B05"/>
    <w:rsid w:val="00FC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6A85"/>
  <w15:docId w15:val="{D5C40595-ACE2-44FA-BE69-34F158C4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ind w:left="567" w:hanging="567"/>
      <w:outlineLvl w:val="0"/>
    </w:pPr>
    <w:rPr>
      <w:b/>
    </w:rPr>
  </w:style>
  <w:style w:type="paragraph" w:styleId="Heading2">
    <w:name w:val="heading 2"/>
    <w:basedOn w:val="Normal"/>
    <w:next w:val="Normal"/>
    <w:uiPriority w:val="9"/>
    <w:unhideWhenUsed/>
    <w:qFormat/>
    <w:pPr>
      <w:spacing w:before="240" w:after="200"/>
      <w:ind w:left="567" w:hanging="567"/>
      <w:outlineLvl w:val="1"/>
    </w:pPr>
    <w:rPr>
      <w:b/>
    </w:rPr>
  </w:style>
  <w:style w:type="paragraph" w:styleId="Heading3">
    <w:name w:val="heading 3"/>
    <w:basedOn w:val="Normal"/>
    <w:next w:val="Normal"/>
    <w:uiPriority w:val="9"/>
    <w:semiHidden/>
    <w:unhideWhenUsed/>
    <w:qFormat/>
    <w:pPr>
      <w:keepNext/>
      <w:keepLines/>
      <w:spacing w:before="40" w:after="120"/>
      <w:ind w:left="567" w:hanging="567"/>
      <w:outlineLvl w:val="2"/>
    </w:pPr>
    <w:rPr>
      <w:b/>
    </w:rPr>
  </w:style>
  <w:style w:type="paragraph" w:styleId="Heading4">
    <w:name w:val="heading 4"/>
    <w:basedOn w:val="Normal"/>
    <w:next w:val="Normal"/>
    <w:uiPriority w:val="9"/>
    <w:semiHidden/>
    <w:unhideWhenUsed/>
    <w:qFormat/>
    <w:pPr>
      <w:keepNext/>
      <w:keepLines/>
      <w:spacing w:before="40" w:after="120"/>
      <w:ind w:left="567" w:hanging="567"/>
      <w:outlineLvl w:val="3"/>
    </w:pPr>
    <w:rPr>
      <w:b/>
    </w:rPr>
  </w:style>
  <w:style w:type="paragraph" w:styleId="Heading5">
    <w:name w:val="heading 5"/>
    <w:basedOn w:val="Normal"/>
    <w:next w:val="Normal"/>
    <w:uiPriority w:val="9"/>
    <w:semiHidden/>
    <w:unhideWhenUsed/>
    <w:qFormat/>
    <w:pPr>
      <w:keepNext/>
      <w:keepLines/>
      <w:spacing w:before="40" w:after="120"/>
      <w:ind w:left="567" w:hanging="567"/>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360"/>
      <w:jc w:val="center"/>
    </w:pPr>
    <w:rPr>
      <w:b/>
      <w:sz w:val="32"/>
      <w:szCs w:val="32"/>
    </w:rPr>
  </w:style>
  <w:style w:type="paragraph" w:styleId="Subtitle">
    <w:name w:val="Subtitle"/>
    <w:basedOn w:val="Normal"/>
    <w:next w:val="Normal"/>
    <w:uiPriority w:val="11"/>
    <w:qFormat/>
    <w:pPr>
      <w:spacing w:before="240"/>
    </w:pPr>
    <w:rPr>
      <w:b/>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pPr>
    <w:rPr>
      <w:rFonts w:ascii="Cambria" w:eastAsia="Cambria" w:hAnsi="Cambria" w:cs="Cambria"/>
    </w:rPr>
    <w:tblPr>
      <w:tblStyleRowBandSize w:val="1"/>
      <w:tblStyleColBandSize w:val="1"/>
    </w:tblPr>
  </w:style>
  <w:style w:type="paragraph" w:styleId="BalloonText">
    <w:name w:val="Balloon Text"/>
    <w:basedOn w:val="Normal"/>
    <w:link w:val="BalloonTextChar"/>
    <w:uiPriority w:val="99"/>
    <w:semiHidden/>
    <w:unhideWhenUsed/>
    <w:rsid w:val="00821C5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54"/>
    <w:rPr>
      <w:rFonts w:ascii="Segoe UI" w:hAnsi="Segoe UI" w:cs="Segoe UI"/>
      <w:sz w:val="18"/>
      <w:szCs w:val="18"/>
    </w:rPr>
  </w:style>
  <w:style w:type="paragraph" w:styleId="ListParagraph">
    <w:name w:val="List Paragraph"/>
    <w:basedOn w:val="Normal"/>
    <w:uiPriority w:val="34"/>
    <w:qFormat/>
    <w:rsid w:val="00821C54"/>
    <w:pPr>
      <w:ind w:left="720"/>
      <w:contextualSpacing/>
    </w:pPr>
  </w:style>
  <w:style w:type="character" w:styleId="Hyperlink">
    <w:name w:val="Hyperlink"/>
    <w:basedOn w:val="DefaultParagraphFont"/>
    <w:uiPriority w:val="99"/>
    <w:unhideWhenUsed/>
    <w:rsid w:val="006B0ECC"/>
    <w:rPr>
      <w:color w:val="0000FF" w:themeColor="hyperlink"/>
      <w:u w:val="single"/>
    </w:rPr>
  </w:style>
  <w:style w:type="character" w:styleId="UnresolvedMention">
    <w:name w:val="Unresolved Mention"/>
    <w:basedOn w:val="DefaultParagraphFont"/>
    <w:uiPriority w:val="99"/>
    <w:semiHidden/>
    <w:unhideWhenUsed/>
    <w:rsid w:val="006B0ECC"/>
    <w:rPr>
      <w:color w:val="605E5C"/>
      <w:shd w:val="clear" w:color="auto" w:fill="E1DFDD"/>
    </w:rPr>
  </w:style>
  <w:style w:type="table" w:styleId="TableGrid">
    <w:name w:val="Table Grid"/>
    <w:basedOn w:val="TableNormal"/>
    <w:uiPriority w:val="39"/>
    <w:rsid w:val="0004714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4CC"/>
    <w:pPr>
      <w:tabs>
        <w:tab w:val="center" w:pos="4680"/>
        <w:tab w:val="right" w:pos="9360"/>
      </w:tabs>
      <w:spacing w:before="0" w:after="0"/>
    </w:pPr>
  </w:style>
  <w:style w:type="character" w:customStyle="1" w:styleId="HeaderChar">
    <w:name w:val="Header Char"/>
    <w:basedOn w:val="DefaultParagraphFont"/>
    <w:link w:val="Header"/>
    <w:uiPriority w:val="99"/>
    <w:rsid w:val="00DB34CC"/>
  </w:style>
  <w:style w:type="paragraph" w:styleId="Footer">
    <w:name w:val="footer"/>
    <w:basedOn w:val="Normal"/>
    <w:link w:val="FooterChar"/>
    <w:uiPriority w:val="99"/>
    <w:unhideWhenUsed/>
    <w:rsid w:val="00DB34CC"/>
    <w:pPr>
      <w:tabs>
        <w:tab w:val="center" w:pos="4680"/>
        <w:tab w:val="right" w:pos="9360"/>
      </w:tabs>
      <w:spacing w:before="0" w:after="0"/>
    </w:pPr>
  </w:style>
  <w:style w:type="character" w:customStyle="1" w:styleId="FooterChar">
    <w:name w:val="Footer Char"/>
    <w:basedOn w:val="DefaultParagraphFont"/>
    <w:link w:val="Footer"/>
    <w:uiPriority w:val="99"/>
    <w:rsid w:val="00DB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4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cliengage.org/tools/quality/family-engagement-resources/hosting-family-events-to-support-childrens-development/" TargetMode="External"/><Relationship Id="rId13" Type="http://schemas.openxmlformats.org/officeDocument/2006/relationships/footer" Target="footer2.xml"/><Relationship Id="rId18" Type="http://schemas.openxmlformats.org/officeDocument/2006/relationships/image" Target="media/image25.png"/><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image" Target="media/image15.png"/><Relationship Id="rId2" Type="http://schemas.openxmlformats.org/officeDocument/2006/relationships/numbering" Target="numbering.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s://cliengagefamily.org/sensory-popcorn/" TargetMode="Externa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K9AU28AIC5c2Nxv5ZA73IBTpg==">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Zucker, Tricia</dc:creator>
  <cp:lastModifiedBy>Zucker, Tricia</cp:lastModifiedBy>
  <cp:revision>2</cp:revision>
  <dcterms:created xsi:type="dcterms:W3CDTF">2024-02-14T21:15:00Z</dcterms:created>
  <dcterms:modified xsi:type="dcterms:W3CDTF">2024-02-14T21:15:00Z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1011900.0</vt:lpwstr>
  </property>
  <property fmtid="{D5CDD505-2E9C-101B-9397-08002B2CF9AE}" pid="3" name="TemplateUrl">
    <vt:lpwstr>TemplateUrl</vt:lpwstr>
  </property>
  <property fmtid="{D5CDD505-2E9C-101B-9397-08002B2CF9AE}" pid="4" name="MediaServiceImageTags">
    <vt:lpwstr>MediaServiceImageTags</vt:lpwstr>
  </property>
  <property fmtid="{D5CDD505-2E9C-101B-9397-08002B2CF9AE}" pid="5" name="ComplianceAssetId">
    <vt:lpwstr>ComplianceAssetId</vt:lpwstr>
  </property>
  <property fmtid="{D5CDD505-2E9C-101B-9397-08002B2CF9AE}" pid="6" name="ContentTypeId">
    <vt:lpwstr>0x01010026445AF306EBB441B7A6158762C40D43</vt:lpwstr>
  </property>
  <property fmtid="{D5CDD505-2E9C-101B-9397-08002B2CF9AE}" pid="7" name="_dlc_DocIdItemGuid">
    <vt:lpwstr>f82bb101-9b00-462e-af01-9a0e7ec06274</vt:lpwstr>
  </property>
  <property fmtid="{D5CDD505-2E9C-101B-9397-08002B2CF9AE}" pid="8" name="xd_Signature">
    <vt:lpwstr>false</vt:lpwstr>
  </property>
  <property fmtid="{D5CDD505-2E9C-101B-9397-08002B2CF9AE}" pid="9" name="xd_ProgID">
    <vt:lpwstr>xd_ProgID</vt:lpwstr>
  </property>
</Properties>
</file>