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7215" w14:textId="03D6D02B" w:rsidR="00BE2431" w:rsidRPr="005147BA" w:rsidRDefault="004407B9" w:rsidP="004407B9">
      <w:pPr>
        <w:rPr>
          <w:rFonts w:cstheme="minorHAnsi"/>
          <w:sz w:val="24"/>
          <w:szCs w:val="24"/>
        </w:rPr>
      </w:pPr>
      <w:r w:rsidRPr="005147BA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AD80F4D" wp14:editId="61691477">
            <wp:simplePos x="0" y="0"/>
            <wp:positionH relativeFrom="margin">
              <wp:posOffset>3578860</wp:posOffset>
            </wp:positionH>
            <wp:positionV relativeFrom="margin">
              <wp:posOffset>0</wp:posOffset>
            </wp:positionV>
            <wp:extent cx="2152015" cy="866775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l-gos-ich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7BA">
        <w:rPr>
          <w:rFonts w:cstheme="minorHAnsi"/>
          <w:sz w:val="24"/>
          <w:szCs w:val="24"/>
        </w:rPr>
        <w:t xml:space="preserve"> </w:t>
      </w:r>
    </w:p>
    <w:p w14:paraId="4C0B5A68" w14:textId="77777777" w:rsidR="00BE2431" w:rsidRPr="005147BA" w:rsidRDefault="00BE2431">
      <w:pPr>
        <w:rPr>
          <w:rFonts w:cstheme="minorHAnsi"/>
          <w:sz w:val="24"/>
          <w:szCs w:val="24"/>
        </w:rPr>
      </w:pPr>
    </w:p>
    <w:p w14:paraId="50398E1B" w14:textId="77777777" w:rsidR="004407B9" w:rsidRPr="005147BA" w:rsidRDefault="004407B9">
      <w:pPr>
        <w:rPr>
          <w:rFonts w:cstheme="minorHAnsi"/>
          <w:b/>
          <w:sz w:val="24"/>
          <w:szCs w:val="24"/>
        </w:rPr>
      </w:pPr>
    </w:p>
    <w:p w14:paraId="608992C0" w14:textId="77777777" w:rsidR="004407B9" w:rsidRPr="005147BA" w:rsidRDefault="004407B9">
      <w:pPr>
        <w:rPr>
          <w:rFonts w:cstheme="minorHAnsi"/>
          <w:b/>
          <w:sz w:val="24"/>
          <w:szCs w:val="24"/>
        </w:rPr>
      </w:pPr>
    </w:p>
    <w:p w14:paraId="72A6CC25" w14:textId="0E8C43EE" w:rsidR="004407B9" w:rsidRPr="005147BA" w:rsidRDefault="004407B9">
      <w:pPr>
        <w:rPr>
          <w:rFonts w:cstheme="minorHAnsi"/>
          <w:b/>
          <w:sz w:val="24"/>
          <w:szCs w:val="24"/>
        </w:rPr>
      </w:pPr>
    </w:p>
    <w:p w14:paraId="0C6A1579" w14:textId="77777777" w:rsidR="004407B9" w:rsidRPr="005147BA" w:rsidRDefault="004407B9">
      <w:pPr>
        <w:rPr>
          <w:rFonts w:cstheme="minorHAnsi"/>
          <w:b/>
          <w:sz w:val="24"/>
          <w:szCs w:val="24"/>
        </w:rPr>
      </w:pPr>
    </w:p>
    <w:p w14:paraId="22894931" w14:textId="77777777" w:rsidR="00FB1AB6" w:rsidRPr="006D03F0" w:rsidRDefault="00FB1AB6" w:rsidP="00FB1AB6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rPr>
          <w:rFonts w:cstheme="minorHAnsi"/>
          <w:b/>
          <w:sz w:val="24"/>
          <w:szCs w:val="24"/>
        </w:rPr>
      </w:pPr>
      <w:r w:rsidRPr="006D03F0">
        <w:rPr>
          <w:rFonts w:cstheme="minorHAnsi"/>
          <w:b/>
          <w:sz w:val="24"/>
          <w:szCs w:val="24"/>
        </w:rPr>
        <w:t>Study title: A patient-centred evaluation of the new NHS Genomic Medicine Service</w:t>
      </w:r>
    </w:p>
    <w:p w14:paraId="7A9CB71F" w14:textId="52E472E3" w:rsidR="006D03F0" w:rsidRPr="006D03F0" w:rsidRDefault="006D03F0" w:rsidP="006D03F0">
      <w:pPr>
        <w:rPr>
          <w:rFonts w:cstheme="minorHAnsi"/>
          <w:b/>
          <w:sz w:val="24"/>
          <w:szCs w:val="24"/>
        </w:rPr>
      </w:pPr>
      <w:r w:rsidRPr="006D03F0">
        <w:rPr>
          <w:rFonts w:cstheme="minorHAnsi"/>
          <w:b/>
          <w:sz w:val="24"/>
          <w:szCs w:val="24"/>
        </w:rPr>
        <w:t>Implementation interviews with implementers and designers (Study 1)</w:t>
      </w:r>
    </w:p>
    <w:p w14:paraId="56027336" w14:textId="77777777" w:rsidR="008E313F" w:rsidRPr="006D03F0" w:rsidRDefault="008E313F" w:rsidP="008E313F">
      <w:pPr>
        <w:rPr>
          <w:rFonts w:cstheme="minorHAnsi"/>
          <w:b/>
          <w:sz w:val="24"/>
          <w:szCs w:val="24"/>
        </w:rPr>
      </w:pPr>
    </w:p>
    <w:p w14:paraId="30EB3459" w14:textId="688DD491" w:rsidR="0015223A" w:rsidRPr="006D03F0" w:rsidRDefault="0015223A" w:rsidP="0015223A">
      <w:pPr>
        <w:pStyle w:val="ListParagraph"/>
        <w:numPr>
          <w:ilvl w:val="0"/>
          <w:numId w:val="9"/>
        </w:numPr>
        <w:rPr>
          <w:rFonts w:asciiTheme="minorHAnsi" w:eastAsia="Batang" w:hAnsiTheme="minorHAnsi" w:cstheme="minorHAnsi"/>
          <w:i/>
          <w:iCs/>
        </w:rPr>
      </w:pPr>
      <w:r w:rsidRPr="006D03F0">
        <w:rPr>
          <w:rFonts w:asciiTheme="minorHAnsi" w:eastAsia="Batang" w:hAnsiTheme="minorHAnsi" w:cstheme="minorHAnsi"/>
          <w:i/>
          <w:iCs/>
        </w:rPr>
        <w:t>Introduce self</w:t>
      </w:r>
    </w:p>
    <w:p w14:paraId="4A440BA1" w14:textId="77777777" w:rsidR="0015223A" w:rsidRPr="006D03F0" w:rsidRDefault="0015223A" w:rsidP="0015223A">
      <w:pPr>
        <w:ind w:left="288" w:hanging="288"/>
        <w:rPr>
          <w:rFonts w:eastAsia="Times New Roman" w:cstheme="minorHAnsi"/>
          <w:sz w:val="24"/>
          <w:szCs w:val="24"/>
        </w:rPr>
      </w:pPr>
    </w:p>
    <w:p w14:paraId="318C4958" w14:textId="77777777" w:rsidR="0015223A" w:rsidRPr="006D03F0" w:rsidRDefault="0015223A" w:rsidP="0015223A">
      <w:pPr>
        <w:ind w:left="288" w:hanging="288"/>
        <w:rPr>
          <w:rFonts w:cstheme="minorHAnsi"/>
          <w:sz w:val="24"/>
          <w:szCs w:val="24"/>
        </w:rPr>
      </w:pPr>
    </w:p>
    <w:p w14:paraId="6DE6928D" w14:textId="77777777" w:rsidR="0015223A" w:rsidRPr="006D03F0" w:rsidRDefault="0015223A" w:rsidP="0015223A">
      <w:pPr>
        <w:numPr>
          <w:ilvl w:val="0"/>
          <w:numId w:val="8"/>
        </w:numPr>
        <w:rPr>
          <w:rFonts w:eastAsia="Batang" w:cstheme="minorHAnsi"/>
          <w:i/>
          <w:sz w:val="24"/>
          <w:szCs w:val="24"/>
        </w:rPr>
      </w:pPr>
      <w:r w:rsidRPr="006D03F0">
        <w:rPr>
          <w:rFonts w:cstheme="minorHAnsi"/>
          <w:i/>
          <w:sz w:val="24"/>
          <w:szCs w:val="24"/>
        </w:rPr>
        <w:t>Explain the purpose of the interview</w:t>
      </w:r>
      <w:r w:rsidRPr="006D03F0">
        <w:rPr>
          <w:rFonts w:cstheme="minorHAnsi"/>
          <w:i/>
          <w:sz w:val="24"/>
          <w:szCs w:val="24"/>
        </w:rPr>
        <w:br/>
      </w:r>
    </w:p>
    <w:p w14:paraId="41912668" w14:textId="3C6F6076" w:rsidR="0015223A" w:rsidRPr="006D03F0" w:rsidRDefault="0015223A" w:rsidP="0015223A">
      <w:pPr>
        <w:pStyle w:val="BodyText"/>
        <w:rPr>
          <w:rFonts w:asciiTheme="minorHAnsi" w:eastAsia="Times New Roman" w:hAnsiTheme="minorHAnsi" w:cstheme="minorHAnsi"/>
          <w:sz w:val="24"/>
          <w:szCs w:val="24"/>
        </w:rPr>
      </w:pPr>
      <w:r w:rsidRPr="006D03F0">
        <w:rPr>
          <w:rFonts w:asciiTheme="minorHAnsi" w:eastAsia="Batang" w:hAnsiTheme="minorHAnsi" w:cstheme="minorHAnsi"/>
          <w:sz w:val="24"/>
          <w:szCs w:val="24"/>
        </w:rPr>
        <w:t xml:space="preserve">Your interview will help us to better understand the </w:t>
      </w:r>
      <w:r w:rsidR="00B21258" w:rsidRPr="00B21258">
        <w:rPr>
          <w:rFonts w:asciiTheme="minorHAnsi" w:eastAsia="Batang" w:hAnsiTheme="minorHAnsi" w:cstheme="minorHAnsi"/>
          <w:sz w:val="24"/>
          <w:szCs w:val="24"/>
        </w:rPr>
        <w:t>resources and activities</w:t>
      </w:r>
      <w:r w:rsidRPr="006D03F0">
        <w:rPr>
          <w:rFonts w:asciiTheme="minorHAnsi" w:eastAsia="Batang" w:hAnsiTheme="minorHAnsi" w:cstheme="minorHAnsi"/>
          <w:sz w:val="24"/>
          <w:szCs w:val="24"/>
        </w:rPr>
        <w:t xml:space="preserve"> that have been put in place to </w:t>
      </w:r>
      <w:r w:rsidR="006D03F0" w:rsidRPr="006D03F0">
        <w:rPr>
          <w:rFonts w:asciiTheme="minorHAnsi" w:eastAsia="Batang" w:hAnsiTheme="minorHAnsi" w:cstheme="minorHAnsi"/>
          <w:sz w:val="24"/>
          <w:szCs w:val="24"/>
        </w:rPr>
        <w:t>implement the new NHS genomic medicine service and to understand</w:t>
      </w:r>
      <w:r w:rsidRPr="006D03F0">
        <w:rPr>
          <w:rFonts w:asciiTheme="minorHAnsi" w:eastAsia="Batang" w:hAnsiTheme="minorHAnsi" w:cstheme="minorHAnsi"/>
          <w:sz w:val="24"/>
          <w:szCs w:val="24"/>
        </w:rPr>
        <w:t xml:space="preserve"> the </w:t>
      </w:r>
      <w:r w:rsidR="00B21258" w:rsidRPr="00B21258">
        <w:rPr>
          <w:rFonts w:asciiTheme="minorHAnsi" w:eastAsia="Batang" w:hAnsiTheme="minorHAnsi" w:cstheme="minorHAnsi"/>
          <w:sz w:val="24"/>
          <w:szCs w:val="24"/>
        </w:rPr>
        <w:t xml:space="preserve">intended outputs, outcomes and impact </w:t>
      </w:r>
      <w:r w:rsidR="00B21258">
        <w:rPr>
          <w:rFonts w:asciiTheme="minorHAnsi" w:eastAsia="Batang" w:hAnsiTheme="minorHAnsi" w:cstheme="minorHAnsi"/>
          <w:sz w:val="24"/>
          <w:szCs w:val="24"/>
        </w:rPr>
        <w:t>of the GMS.</w:t>
      </w:r>
    </w:p>
    <w:p w14:paraId="787B2EEE" w14:textId="77777777" w:rsidR="0015223A" w:rsidRPr="006D03F0" w:rsidRDefault="0015223A" w:rsidP="0015223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78485F7" w14:textId="27863776" w:rsidR="0015223A" w:rsidRPr="00B21258" w:rsidRDefault="00B21258" w:rsidP="00B2125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B21258">
        <w:rPr>
          <w:rFonts w:asciiTheme="minorHAnsi" w:hAnsiTheme="minorHAnsi" w:cstheme="minorHAnsi"/>
          <w:i/>
        </w:rPr>
        <w:t>Explain how the data will be used</w:t>
      </w:r>
    </w:p>
    <w:p w14:paraId="630A6C8D" w14:textId="77777777" w:rsidR="00B21258" w:rsidRPr="00B21258" w:rsidRDefault="00B21258" w:rsidP="00B21258">
      <w:pPr>
        <w:pStyle w:val="ListParagraph"/>
        <w:rPr>
          <w:rFonts w:cstheme="minorHAnsi"/>
        </w:rPr>
      </w:pPr>
    </w:p>
    <w:p w14:paraId="2471BAC0" w14:textId="77777777" w:rsidR="00F8407E" w:rsidRDefault="0015223A" w:rsidP="0015223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6D03F0">
        <w:rPr>
          <w:rFonts w:asciiTheme="minorHAnsi" w:hAnsiTheme="minorHAnsi" w:cstheme="minorHAnsi"/>
          <w:sz w:val="24"/>
          <w:szCs w:val="24"/>
        </w:rPr>
        <w:t xml:space="preserve">This interview will be </w:t>
      </w:r>
      <w:r w:rsidR="00B21258">
        <w:rPr>
          <w:rFonts w:asciiTheme="minorHAnsi" w:hAnsiTheme="minorHAnsi" w:cstheme="minorHAnsi"/>
          <w:sz w:val="24"/>
          <w:szCs w:val="24"/>
        </w:rPr>
        <w:t>recorded</w:t>
      </w:r>
      <w:r w:rsidRPr="006D03F0">
        <w:rPr>
          <w:rFonts w:asciiTheme="minorHAnsi" w:hAnsiTheme="minorHAnsi" w:cstheme="minorHAnsi"/>
          <w:sz w:val="24"/>
          <w:szCs w:val="24"/>
        </w:rPr>
        <w:t xml:space="preserve"> so that we have an accurate record of your thoughts. </w:t>
      </w:r>
    </w:p>
    <w:p w14:paraId="42142BF2" w14:textId="0579B23F" w:rsidR="0015223A" w:rsidRPr="006D03F0" w:rsidRDefault="00F8407E" w:rsidP="0015223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8407E">
        <w:rPr>
          <w:rFonts w:asciiTheme="minorHAnsi" w:hAnsiTheme="minorHAnsi" w:cstheme="minorHAnsi"/>
          <w:b/>
          <w:bCs/>
          <w:i/>
          <w:iCs/>
          <w:sz w:val="24"/>
          <w:szCs w:val="24"/>
        </w:rPr>
        <w:t>FOR TEAMS INTERVIEWS:</w:t>
      </w:r>
      <w:r w:rsidRPr="00F8407E">
        <w:rPr>
          <w:rFonts w:asciiTheme="minorHAnsi" w:hAnsiTheme="minorHAnsi" w:cstheme="minorHAnsi"/>
          <w:i/>
          <w:iCs/>
          <w:sz w:val="24"/>
          <w:szCs w:val="24"/>
        </w:rPr>
        <w:t xml:space="preserve"> If you would prefer </w:t>
      </w:r>
      <w:r>
        <w:rPr>
          <w:rFonts w:asciiTheme="minorHAnsi" w:hAnsiTheme="minorHAnsi" w:cstheme="minorHAnsi"/>
          <w:i/>
          <w:iCs/>
          <w:sz w:val="24"/>
          <w:szCs w:val="24"/>
        </w:rPr>
        <w:t>for just audio rather than video to be</w:t>
      </w:r>
      <w:r w:rsidRPr="00F8407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F8407E">
        <w:rPr>
          <w:rFonts w:asciiTheme="minorHAnsi" w:hAnsiTheme="minorHAnsi" w:cstheme="minorHAnsi"/>
          <w:i/>
          <w:iCs/>
          <w:sz w:val="24"/>
          <w:szCs w:val="24"/>
        </w:rPr>
        <w:t>recorded</w:t>
      </w:r>
      <w:r w:rsidRPr="00F8407E">
        <w:rPr>
          <w:rFonts w:asciiTheme="minorHAnsi" w:hAnsiTheme="minorHAnsi" w:cstheme="minorHAnsi"/>
          <w:i/>
          <w:iCs/>
          <w:sz w:val="24"/>
          <w:szCs w:val="24"/>
        </w:rPr>
        <w:t xml:space="preserve"> then feel free to turn the video off.</w:t>
      </w:r>
      <w:r w:rsidRPr="00F8407E">
        <w:rPr>
          <w:rFonts w:asciiTheme="minorHAnsi" w:hAnsiTheme="minorHAnsi" w:cstheme="minorHAnsi"/>
          <w:sz w:val="24"/>
          <w:szCs w:val="24"/>
        </w:rPr>
        <w:t xml:space="preserve"> </w:t>
      </w:r>
      <w:r w:rsidR="0015223A" w:rsidRPr="00F8407E">
        <w:rPr>
          <w:rFonts w:asciiTheme="minorHAnsi" w:hAnsiTheme="minorHAnsi" w:cstheme="minorHAnsi"/>
          <w:sz w:val="24"/>
          <w:szCs w:val="24"/>
        </w:rPr>
        <w:t xml:space="preserve">Please be assured that the </w:t>
      </w:r>
      <w:r w:rsidR="00B21258" w:rsidRPr="00F8407E">
        <w:rPr>
          <w:rFonts w:asciiTheme="minorHAnsi" w:hAnsiTheme="minorHAnsi" w:cstheme="minorHAnsi"/>
          <w:sz w:val="24"/>
          <w:szCs w:val="24"/>
        </w:rPr>
        <w:t>recording</w:t>
      </w:r>
      <w:r w:rsidR="0015223A" w:rsidRPr="00F8407E">
        <w:rPr>
          <w:rFonts w:asciiTheme="minorHAnsi" w:hAnsiTheme="minorHAnsi" w:cstheme="minorHAnsi"/>
          <w:sz w:val="24"/>
          <w:szCs w:val="24"/>
        </w:rPr>
        <w:t xml:space="preserve"> and your transcript will be kept confidential</w:t>
      </w:r>
      <w:r w:rsidR="0015223A" w:rsidRPr="006D03F0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. Once your interview has been transcribed, </w:t>
      </w:r>
      <w:r w:rsidR="006D03F0" w:rsidRPr="006D03F0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it will be given an identifier and your name will not appear anywhere on the transcript. However, certain phrases or sentences may be used in academic publications or conferences. </w:t>
      </w:r>
    </w:p>
    <w:p w14:paraId="2BDB3D5B" w14:textId="77777777" w:rsidR="0015223A" w:rsidRPr="006D03F0" w:rsidRDefault="0015223A" w:rsidP="0015223A">
      <w:pPr>
        <w:rPr>
          <w:rFonts w:eastAsia="Batang" w:cstheme="minorHAnsi"/>
          <w:sz w:val="24"/>
          <w:szCs w:val="24"/>
        </w:rPr>
      </w:pPr>
    </w:p>
    <w:p w14:paraId="14CD9FFB" w14:textId="75460171" w:rsidR="0015223A" w:rsidRPr="006D03F0" w:rsidRDefault="006D03F0" w:rsidP="0015223A">
      <w:pPr>
        <w:rPr>
          <w:rFonts w:eastAsia="Batang" w:cstheme="minorHAnsi"/>
          <w:sz w:val="24"/>
          <w:szCs w:val="24"/>
        </w:rPr>
      </w:pPr>
      <w:r w:rsidRPr="006D03F0">
        <w:rPr>
          <w:rFonts w:eastAsia="Batang" w:cstheme="minorHAnsi"/>
          <w:sz w:val="24"/>
          <w:szCs w:val="24"/>
        </w:rPr>
        <w:t>Before we start, d</w:t>
      </w:r>
      <w:r w:rsidR="0015223A" w:rsidRPr="006D03F0">
        <w:rPr>
          <w:rFonts w:eastAsia="Batang" w:cstheme="minorHAnsi"/>
          <w:sz w:val="24"/>
          <w:szCs w:val="24"/>
        </w:rPr>
        <w:t xml:space="preserve">o you have any questions for me?  </w:t>
      </w:r>
      <w:r w:rsidR="0015223A" w:rsidRPr="006D03F0">
        <w:rPr>
          <w:rFonts w:eastAsia="Batang" w:cstheme="minorHAnsi"/>
          <w:i/>
          <w:iCs/>
          <w:sz w:val="24"/>
          <w:szCs w:val="24"/>
        </w:rPr>
        <w:t xml:space="preserve">[Answer any questions] </w:t>
      </w:r>
    </w:p>
    <w:p w14:paraId="2F7F2472" w14:textId="77777777" w:rsidR="0015223A" w:rsidRPr="006D03F0" w:rsidRDefault="0015223A" w:rsidP="0015223A">
      <w:pPr>
        <w:rPr>
          <w:rFonts w:eastAsia="Batang" w:cstheme="minorHAnsi"/>
          <w:sz w:val="24"/>
          <w:szCs w:val="24"/>
        </w:rPr>
      </w:pPr>
    </w:p>
    <w:p w14:paraId="3BA5EF19" w14:textId="49385699" w:rsidR="0015223A" w:rsidRPr="006D03F0" w:rsidRDefault="006D03F0" w:rsidP="0015223A">
      <w:pPr>
        <w:rPr>
          <w:rFonts w:eastAsia="Batang" w:cstheme="minorHAnsi"/>
          <w:sz w:val="24"/>
          <w:szCs w:val="24"/>
        </w:rPr>
      </w:pPr>
      <w:r w:rsidRPr="006D03F0">
        <w:rPr>
          <w:rFonts w:eastAsia="Batang" w:cstheme="minorHAnsi"/>
          <w:sz w:val="24"/>
          <w:szCs w:val="24"/>
        </w:rPr>
        <w:t>I am now going to turn on the audio</w:t>
      </w:r>
      <w:r w:rsidR="00F8407E">
        <w:rPr>
          <w:rFonts w:eastAsia="Batang" w:cstheme="minorHAnsi"/>
          <w:sz w:val="24"/>
          <w:szCs w:val="24"/>
        </w:rPr>
        <w:t>/video</w:t>
      </w:r>
      <w:r w:rsidRPr="006D03F0">
        <w:rPr>
          <w:rFonts w:eastAsia="Batang" w:cstheme="minorHAnsi"/>
          <w:sz w:val="24"/>
          <w:szCs w:val="24"/>
        </w:rPr>
        <w:t xml:space="preserve"> recorder and go through the consent form so that I can record your consent verbally. I will go through each item one by one and please let me know if you are happy with each item by just saying yes or no.</w:t>
      </w:r>
      <w:r w:rsidR="00F8407E">
        <w:rPr>
          <w:rFonts w:eastAsia="Batang" w:cstheme="minorHAnsi"/>
          <w:sz w:val="24"/>
          <w:szCs w:val="24"/>
        </w:rPr>
        <w:t xml:space="preserve"> </w:t>
      </w:r>
    </w:p>
    <w:p w14:paraId="67D26912" w14:textId="77777777" w:rsidR="0015223A" w:rsidRPr="006D03F0" w:rsidRDefault="0015223A" w:rsidP="0015223A">
      <w:pPr>
        <w:outlineLvl w:val="0"/>
        <w:rPr>
          <w:rFonts w:eastAsia="Times New Roman" w:cstheme="minorHAnsi"/>
          <w:b/>
          <w:sz w:val="24"/>
          <w:szCs w:val="24"/>
        </w:rPr>
      </w:pPr>
    </w:p>
    <w:p w14:paraId="3D30D03C" w14:textId="4862025E" w:rsidR="006D03F0" w:rsidRPr="006D03F0" w:rsidRDefault="006D03F0" w:rsidP="006D03F0">
      <w:pPr>
        <w:pStyle w:val="ListParagraph"/>
        <w:numPr>
          <w:ilvl w:val="0"/>
          <w:numId w:val="9"/>
        </w:numPr>
        <w:rPr>
          <w:rFonts w:asciiTheme="minorHAnsi" w:eastAsiaTheme="minorHAnsi" w:hAnsiTheme="minorHAnsi" w:cstheme="minorHAnsi"/>
          <w:i/>
          <w:lang w:val="en-GB"/>
        </w:rPr>
      </w:pPr>
      <w:r w:rsidRPr="006D03F0">
        <w:rPr>
          <w:rFonts w:asciiTheme="minorHAnsi" w:eastAsiaTheme="minorHAnsi" w:hAnsiTheme="minorHAnsi" w:cstheme="minorHAnsi"/>
          <w:i/>
          <w:lang w:val="en-GB"/>
        </w:rPr>
        <w:t>Turn</w:t>
      </w:r>
      <w:r w:rsidR="00FC6F16">
        <w:rPr>
          <w:rFonts w:asciiTheme="minorHAnsi" w:eastAsiaTheme="minorHAnsi" w:hAnsiTheme="minorHAnsi" w:cstheme="minorHAnsi"/>
          <w:i/>
          <w:lang w:val="en-GB"/>
        </w:rPr>
        <w:t xml:space="preserve"> </w:t>
      </w:r>
      <w:r w:rsidRPr="006D03F0">
        <w:rPr>
          <w:rFonts w:asciiTheme="minorHAnsi" w:eastAsiaTheme="minorHAnsi" w:hAnsiTheme="minorHAnsi" w:cstheme="minorHAnsi"/>
          <w:i/>
          <w:lang w:val="en-GB"/>
        </w:rPr>
        <w:t>recorder on. Read each item aloud</w:t>
      </w:r>
    </w:p>
    <w:p w14:paraId="406FA7B4" w14:textId="77777777" w:rsidR="006D03F0" w:rsidRPr="006D03F0" w:rsidRDefault="006D03F0">
      <w:pPr>
        <w:rPr>
          <w:rFonts w:cstheme="minorHAnsi"/>
          <w:i/>
          <w:sz w:val="24"/>
          <w:szCs w:val="24"/>
        </w:rPr>
      </w:pPr>
      <w:r w:rsidRPr="006D03F0">
        <w:rPr>
          <w:rFonts w:cstheme="minorHAnsi"/>
          <w:i/>
          <w:sz w:val="24"/>
          <w:szCs w:val="24"/>
        </w:rPr>
        <w:br w:type="page"/>
      </w:r>
    </w:p>
    <w:p w14:paraId="409B116D" w14:textId="581F7B84" w:rsidR="008E313F" w:rsidRPr="00D62760" w:rsidRDefault="008E313F" w:rsidP="008E313F">
      <w:pPr>
        <w:spacing w:after="200"/>
        <w:jc w:val="both"/>
        <w:rPr>
          <w:rFonts w:cstheme="minorHAnsi"/>
          <w:b/>
          <w:iCs/>
          <w:sz w:val="24"/>
          <w:szCs w:val="24"/>
        </w:rPr>
      </w:pPr>
      <w:r w:rsidRPr="00D62760">
        <w:rPr>
          <w:rFonts w:cstheme="minorHAnsi"/>
          <w:b/>
          <w:iCs/>
          <w:sz w:val="24"/>
          <w:szCs w:val="24"/>
        </w:rPr>
        <w:lastRenderedPageBreak/>
        <w:t>Participant characteristics</w:t>
      </w:r>
    </w:p>
    <w:p w14:paraId="3F19FCD5" w14:textId="57FE432B" w:rsidR="006D03F0" w:rsidRPr="006D03F0" w:rsidRDefault="006D03F0" w:rsidP="008E313F">
      <w:pPr>
        <w:spacing w:after="200"/>
        <w:jc w:val="both"/>
        <w:rPr>
          <w:rFonts w:cstheme="minorHAnsi"/>
          <w:sz w:val="24"/>
          <w:szCs w:val="24"/>
        </w:rPr>
      </w:pPr>
      <w:r w:rsidRPr="006D03F0">
        <w:rPr>
          <w:rFonts w:cstheme="minorHAnsi"/>
          <w:sz w:val="24"/>
          <w:szCs w:val="24"/>
        </w:rPr>
        <w:t>Before we start the main interview I am just going to collect some information about you. Please can you tell me:</w:t>
      </w:r>
    </w:p>
    <w:p w14:paraId="235D0BA6" w14:textId="40956A40" w:rsidR="008E313F" w:rsidRPr="00F973E2" w:rsidRDefault="008E313F" w:rsidP="00F973E2">
      <w:pPr>
        <w:pStyle w:val="ListParagraph"/>
        <w:numPr>
          <w:ilvl w:val="0"/>
          <w:numId w:val="18"/>
        </w:numPr>
        <w:spacing w:after="200"/>
        <w:jc w:val="both"/>
        <w:rPr>
          <w:rFonts w:asciiTheme="minorHAnsi" w:eastAsiaTheme="minorHAnsi" w:hAnsiTheme="minorHAnsi" w:cstheme="minorHAnsi"/>
          <w:lang w:val="en-GB"/>
        </w:rPr>
      </w:pPr>
      <w:r w:rsidRPr="00F973E2">
        <w:rPr>
          <w:rFonts w:asciiTheme="minorHAnsi" w:eastAsiaTheme="minorHAnsi" w:hAnsiTheme="minorHAnsi" w:cstheme="minorHAnsi"/>
          <w:lang w:val="en-GB"/>
        </w:rPr>
        <w:t>Age</w:t>
      </w:r>
    </w:p>
    <w:p w14:paraId="3B1E9087" w14:textId="4EC2A3F2" w:rsidR="002C2E94" w:rsidRPr="00F973E2" w:rsidRDefault="00C40D3E" w:rsidP="00F973E2">
      <w:pPr>
        <w:pStyle w:val="ListParagraph"/>
        <w:numPr>
          <w:ilvl w:val="0"/>
          <w:numId w:val="18"/>
        </w:numPr>
        <w:spacing w:after="200"/>
        <w:jc w:val="both"/>
        <w:rPr>
          <w:rFonts w:asciiTheme="minorHAnsi" w:eastAsiaTheme="minorHAnsi" w:hAnsiTheme="minorHAnsi" w:cstheme="minorHAnsi"/>
          <w:lang w:val="en-GB"/>
        </w:rPr>
      </w:pPr>
      <w:r w:rsidRPr="00F973E2">
        <w:rPr>
          <w:rFonts w:asciiTheme="minorHAnsi" w:eastAsiaTheme="minorHAnsi" w:hAnsiTheme="minorHAnsi" w:cstheme="minorHAnsi"/>
          <w:lang w:val="en-GB"/>
        </w:rPr>
        <w:t>Organisation</w:t>
      </w:r>
    </w:p>
    <w:p w14:paraId="6C8AADBD" w14:textId="77777777" w:rsidR="00F973E2" w:rsidRPr="00F973E2" w:rsidRDefault="00F973E2" w:rsidP="00F973E2">
      <w:pPr>
        <w:pStyle w:val="ListParagraph"/>
        <w:numPr>
          <w:ilvl w:val="0"/>
          <w:numId w:val="18"/>
        </w:numPr>
        <w:spacing w:after="200"/>
        <w:jc w:val="both"/>
        <w:rPr>
          <w:rFonts w:asciiTheme="minorHAnsi" w:eastAsiaTheme="minorHAnsi" w:hAnsiTheme="minorHAnsi" w:cstheme="minorHAnsi"/>
          <w:lang w:val="en-GB"/>
        </w:rPr>
      </w:pPr>
      <w:r w:rsidRPr="00F973E2">
        <w:rPr>
          <w:rFonts w:asciiTheme="minorHAnsi" w:eastAsiaTheme="minorHAnsi" w:hAnsiTheme="minorHAnsi" w:cstheme="minorHAnsi"/>
          <w:lang w:val="en-GB"/>
        </w:rPr>
        <w:t>Professional background</w:t>
      </w:r>
    </w:p>
    <w:p w14:paraId="1C185402" w14:textId="09E338DD" w:rsidR="00C40D3E" w:rsidRPr="00F973E2" w:rsidRDefault="00F973E2" w:rsidP="00F973E2">
      <w:pPr>
        <w:pStyle w:val="ListParagraph"/>
        <w:numPr>
          <w:ilvl w:val="0"/>
          <w:numId w:val="18"/>
        </w:numPr>
        <w:spacing w:after="200"/>
        <w:jc w:val="both"/>
        <w:rPr>
          <w:rFonts w:asciiTheme="minorHAnsi" w:eastAsiaTheme="minorHAnsi" w:hAnsiTheme="minorHAnsi" w:cstheme="minorHAnsi"/>
          <w:lang w:val="en-GB"/>
        </w:rPr>
      </w:pPr>
      <w:r w:rsidRPr="00F973E2">
        <w:rPr>
          <w:rFonts w:asciiTheme="minorHAnsi" w:eastAsiaTheme="minorHAnsi" w:hAnsiTheme="minorHAnsi" w:cstheme="minorHAnsi"/>
          <w:lang w:val="en-GB"/>
        </w:rPr>
        <w:t>Current role</w:t>
      </w:r>
    </w:p>
    <w:p w14:paraId="66EECD21" w14:textId="457B7CBC" w:rsidR="0011622A" w:rsidRPr="00F973E2" w:rsidRDefault="0011622A" w:rsidP="00F973E2">
      <w:pPr>
        <w:pStyle w:val="ListParagraph"/>
        <w:numPr>
          <w:ilvl w:val="0"/>
          <w:numId w:val="18"/>
        </w:numPr>
        <w:spacing w:after="200"/>
        <w:jc w:val="both"/>
        <w:rPr>
          <w:rFonts w:asciiTheme="minorHAnsi" w:eastAsiaTheme="minorHAnsi" w:hAnsiTheme="minorHAnsi" w:cstheme="minorHAnsi"/>
          <w:lang w:val="en-GB"/>
        </w:rPr>
      </w:pPr>
      <w:r w:rsidRPr="00F973E2">
        <w:rPr>
          <w:rFonts w:asciiTheme="minorHAnsi" w:eastAsiaTheme="minorHAnsi" w:hAnsiTheme="minorHAnsi" w:cstheme="minorHAnsi"/>
          <w:lang w:val="en-GB"/>
        </w:rPr>
        <w:t>Years in role</w:t>
      </w:r>
    </w:p>
    <w:p w14:paraId="2566869E" w14:textId="77777777" w:rsidR="003A32B6" w:rsidRPr="005147BA" w:rsidRDefault="003A32B6" w:rsidP="008E313F">
      <w:pPr>
        <w:spacing w:after="200"/>
        <w:jc w:val="both"/>
        <w:rPr>
          <w:rFonts w:cstheme="minorHAnsi"/>
          <w:b/>
          <w:sz w:val="24"/>
          <w:szCs w:val="24"/>
        </w:rPr>
      </w:pPr>
    </w:p>
    <w:p w14:paraId="6AC9C2BA" w14:textId="4869D44A" w:rsidR="003A32B6" w:rsidRPr="00D62760" w:rsidRDefault="00DD7A49" w:rsidP="00C21DB0">
      <w:pPr>
        <w:spacing w:after="200"/>
        <w:jc w:val="both"/>
        <w:rPr>
          <w:rFonts w:cstheme="minorHAnsi"/>
          <w:b/>
          <w:iCs/>
          <w:sz w:val="24"/>
          <w:szCs w:val="24"/>
        </w:rPr>
      </w:pPr>
      <w:r w:rsidRPr="00D62760">
        <w:rPr>
          <w:rFonts w:cstheme="minorHAnsi"/>
          <w:b/>
          <w:iCs/>
          <w:sz w:val="24"/>
          <w:szCs w:val="24"/>
        </w:rPr>
        <w:t xml:space="preserve">Introduction </w:t>
      </w:r>
    </w:p>
    <w:p w14:paraId="38C3FE43" w14:textId="0487C3EE" w:rsidR="00237B25" w:rsidRDefault="0011622A" w:rsidP="00D62760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>Could you start by giving me a description of your current role</w:t>
      </w:r>
      <w:r w:rsidR="00C21DB0" w:rsidRPr="005147BA">
        <w:rPr>
          <w:rFonts w:asciiTheme="minorHAnsi" w:hAnsiTheme="minorHAnsi" w:cstheme="minorHAnsi"/>
        </w:rPr>
        <w:t>?</w:t>
      </w:r>
    </w:p>
    <w:p w14:paraId="67742281" w14:textId="77777777" w:rsidR="006D03F0" w:rsidRPr="005147BA" w:rsidRDefault="006D03F0" w:rsidP="006D03F0">
      <w:pPr>
        <w:pStyle w:val="ListParagraph"/>
        <w:spacing w:after="200"/>
        <w:jc w:val="both"/>
        <w:rPr>
          <w:rFonts w:asciiTheme="minorHAnsi" w:hAnsiTheme="minorHAnsi" w:cstheme="minorHAnsi"/>
        </w:rPr>
      </w:pPr>
    </w:p>
    <w:p w14:paraId="33622865" w14:textId="2DA95E0C" w:rsidR="00C25131" w:rsidRPr="005147BA" w:rsidRDefault="0011622A" w:rsidP="00D62760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>What role have you played in designing and implementing the Genomic Medicine Service (GMS)?</w:t>
      </w:r>
    </w:p>
    <w:p w14:paraId="6408997D" w14:textId="6E1AB5E2" w:rsidR="00C25131" w:rsidRPr="005147BA" w:rsidRDefault="00C25131" w:rsidP="00C25131">
      <w:pPr>
        <w:pStyle w:val="ListParagraph"/>
        <w:spacing w:after="200"/>
        <w:jc w:val="both"/>
        <w:rPr>
          <w:rFonts w:asciiTheme="minorHAnsi" w:hAnsiTheme="minorHAnsi" w:cstheme="minorHAnsi"/>
        </w:rPr>
      </w:pPr>
    </w:p>
    <w:p w14:paraId="189E5142" w14:textId="7A44D498" w:rsidR="00712349" w:rsidRPr="005147BA" w:rsidRDefault="00360472" w:rsidP="00237B25">
      <w:pPr>
        <w:spacing w:after="200"/>
        <w:jc w:val="both"/>
        <w:rPr>
          <w:rFonts w:cstheme="minorHAnsi"/>
          <w:b/>
          <w:bCs/>
          <w:sz w:val="24"/>
          <w:szCs w:val="24"/>
        </w:rPr>
      </w:pPr>
      <w:r w:rsidRPr="005147BA">
        <w:rPr>
          <w:rFonts w:cstheme="minorHAnsi"/>
          <w:b/>
          <w:bCs/>
          <w:sz w:val="24"/>
          <w:szCs w:val="24"/>
        </w:rPr>
        <w:t>Intervention characteristics</w:t>
      </w:r>
      <w:r w:rsidR="003A7E53">
        <w:rPr>
          <w:rFonts w:cstheme="minorHAnsi"/>
          <w:b/>
          <w:bCs/>
          <w:sz w:val="24"/>
          <w:szCs w:val="24"/>
        </w:rPr>
        <w:t xml:space="preserve"> / programme theory</w:t>
      </w:r>
    </w:p>
    <w:p w14:paraId="05ADF952" w14:textId="63D81AF0" w:rsidR="00CF7A23" w:rsidRPr="005147BA" w:rsidRDefault="00CF7A23" w:rsidP="0078522E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 xml:space="preserve">What </w:t>
      </w:r>
      <w:r w:rsidR="003A7E53">
        <w:rPr>
          <w:rFonts w:asciiTheme="minorHAnsi" w:hAnsiTheme="minorHAnsi" w:cstheme="minorHAnsi"/>
        </w:rPr>
        <w:t>is the purpose (overall aims)</w:t>
      </w:r>
      <w:r w:rsidRPr="005147BA">
        <w:rPr>
          <w:rFonts w:asciiTheme="minorHAnsi" w:hAnsiTheme="minorHAnsi" w:cstheme="minorHAnsi"/>
        </w:rPr>
        <w:t xml:space="preserve"> of the GMS </w:t>
      </w:r>
      <w:r w:rsidR="003A7E53">
        <w:rPr>
          <w:rFonts w:asciiTheme="minorHAnsi" w:hAnsiTheme="minorHAnsi" w:cstheme="minorHAnsi"/>
        </w:rPr>
        <w:t>in the context of</w:t>
      </w:r>
      <w:r w:rsidRPr="005147BA">
        <w:rPr>
          <w:rFonts w:asciiTheme="minorHAnsi" w:hAnsiTheme="minorHAnsi" w:cstheme="minorHAnsi"/>
        </w:rPr>
        <w:t xml:space="preserve"> rare disease diagnosis? (</w:t>
      </w:r>
      <w:r w:rsidR="00A4495C">
        <w:rPr>
          <w:rFonts w:asciiTheme="minorHAnsi" w:hAnsiTheme="minorHAnsi" w:cstheme="minorHAnsi"/>
          <w:color w:val="333333"/>
          <w:shd w:val="clear" w:color="auto" w:fill="FFFFFF"/>
        </w:rPr>
        <w:t xml:space="preserve">IC - </w:t>
      </w:r>
      <w:r w:rsidRPr="005147BA">
        <w:rPr>
          <w:rFonts w:asciiTheme="minorHAnsi" w:hAnsiTheme="minorHAnsi" w:cstheme="minorHAnsi"/>
        </w:rPr>
        <w:t>intervention source)</w:t>
      </w:r>
    </w:p>
    <w:p w14:paraId="3012E1FB" w14:textId="04EFBD99" w:rsidR="00237B25" w:rsidRPr="005147BA" w:rsidRDefault="00237B25" w:rsidP="00D62760">
      <w:pPr>
        <w:pStyle w:val="ListParagraph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>What was the rationale for the development of the GMS? (</w:t>
      </w:r>
      <w:r w:rsidR="00A4495C">
        <w:rPr>
          <w:rFonts w:asciiTheme="minorHAnsi" w:hAnsiTheme="minorHAnsi" w:cstheme="minorHAnsi"/>
          <w:color w:val="333333"/>
          <w:shd w:val="clear" w:color="auto" w:fill="FFFFFF"/>
        </w:rPr>
        <w:t xml:space="preserve">IC - </w:t>
      </w:r>
      <w:r w:rsidRPr="005147BA">
        <w:rPr>
          <w:rFonts w:asciiTheme="minorHAnsi" w:hAnsiTheme="minorHAnsi" w:cstheme="minorHAnsi"/>
        </w:rPr>
        <w:t>intervention source)</w:t>
      </w:r>
    </w:p>
    <w:p w14:paraId="0C3A9F9B" w14:textId="53D3E070" w:rsidR="00CF7A23" w:rsidRPr="005147BA" w:rsidRDefault="00CF7A23" w:rsidP="00D62760">
      <w:pPr>
        <w:pStyle w:val="ListParagraph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5147BA">
        <w:rPr>
          <w:rFonts w:asciiTheme="minorHAnsi" w:hAnsiTheme="minorHAnsi" w:cstheme="minorHAnsi"/>
          <w:color w:val="333333"/>
          <w:shd w:val="clear" w:color="auto" w:fill="FFFFFF"/>
        </w:rPr>
        <w:t>How does it improve on or build on what was available before? (</w:t>
      </w:r>
      <w:r w:rsidR="00A4495C">
        <w:rPr>
          <w:rFonts w:asciiTheme="minorHAnsi" w:hAnsiTheme="minorHAnsi" w:cstheme="minorHAnsi"/>
          <w:color w:val="333333"/>
          <w:shd w:val="clear" w:color="auto" w:fill="FFFFFF"/>
        </w:rPr>
        <w:t xml:space="preserve">IC - </w:t>
      </w:r>
      <w:r w:rsidRPr="005147BA">
        <w:rPr>
          <w:rFonts w:asciiTheme="minorHAnsi" w:hAnsiTheme="minorHAnsi" w:cstheme="minorHAnsi"/>
          <w:color w:val="333333"/>
          <w:shd w:val="clear" w:color="auto" w:fill="FFFFFF"/>
        </w:rPr>
        <w:t>relative advantage)</w:t>
      </w:r>
    </w:p>
    <w:p w14:paraId="5DDAEC6B" w14:textId="096100F8" w:rsidR="003A7E53" w:rsidRDefault="003A7E53" w:rsidP="0078522E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does the GMS seek to achieve?</w:t>
      </w:r>
    </w:p>
    <w:p w14:paraId="4FC598F7" w14:textId="794EC4A5" w:rsidR="00237B25" w:rsidRPr="005147BA" w:rsidRDefault="00237B25" w:rsidP="003A7E53">
      <w:pPr>
        <w:pStyle w:val="ListParagraph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 xml:space="preserve">What do you feel are the main short term </w:t>
      </w:r>
      <w:r w:rsidR="003A7E53">
        <w:rPr>
          <w:rFonts w:asciiTheme="minorHAnsi" w:hAnsiTheme="minorHAnsi" w:cstheme="minorHAnsi"/>
        </w:rPr>
        <w:t xml:space="preserve">goals </w:t>
      </w:r>
      <w:r w:rsidRPr="005147BA">
        <w:rPr>
          <w:rFonts w:asciiTheme="minorHAnsi" w:hAnsiTheme="minorHAnsi" w:cstheme="minorHAnsi"/>
        </w:rPr>
        <w:t>of the new GMS? (e.g. early detection and treatment, ending diagnostic odyssey, increased access to genomic testing, participate in research)</w:t>
      </w:r>
    </w:p>
    <w:p w14:paraId="6A8A20F5" w14:textId="1C5E2C59" w:rsidR="00237B25" w:rsidRPr="005147BA" w:rsidRDefault="00237B25" w:rsidP="003A7E53">
      <w:pPr>
        <w:pStyle w:val="ListParagraph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 xml:space="preserve">What are </w:t>
      </w:r>
      <w:r w:rsidR="003A7E53">
        <w:rPr>
          <w:rFonts w:asciiTheme="minorHAnsi" w:hAnsiTheme="minorHAnsi" w:cstheme="minorHAnsi"/>
        </w:rPr>
        <w:t>the longer term goals?</w:t>
      </w:r>
      <w:r w:rsidRPr="005147BA">
        <w:rPr>
          <w:rFonts w:asciiTheme="minorHAnsi" w:hAnsiTheme="minorHAnsi" w:cstheme="minorHAnsi"/>
        </w:rPr>
        <w:t xml:space="preserve"> (e.g. build workforce literate in genetics, build national genomic knowledge base to inform academic/industry research) </w:t>
      </w:r>
    </w:p>
    <w:p w14:paraId="19ED9BC3" w14:textId="2EE60A66" w:rsidR="003A7E53" w:rsidRPr="003A7E53" w:rsidRDefault="003A7E53" w:rsidP="003A7E53">
      <w:pPr>
        <w:spacing w:after="200"/>
        <w:jc w:val="both"/>
        <w:rPr>
          <w:rFonts w:cstheme="minorHAnsi"/>
          <w:b/>
          <w:bCs/>
          <w:sz w:val="24"/>
          <w:szCs w:val="24"/>
        </w:rPr>
      </w:pPr>
      <w:r w:rsidRPr="003A7E53">
        <w:rPr>
          <w:rFonts w:cstheme="minorHAnsi"/>
          <w:b/>
          <w:bCs/>
          <w:sz w:val="24"/>
          <w:szCs w:val="24"/>
        </w:rPr>
        <w:t>Main activities</w:t>
      </w:r>
      <w:r>
        <w:rPr>
          <w:rFonts w:cstheme="minorHAnsi"/>
          <w:b/>
          <w:bCs/>
          <w:sz w:val="24"/>
          <w:szCs w:val="24"/>
        </w:rPr>
        <w:t>/components of the GMS</w:t>
      </w:r>
    </w:p>
    <w:p w14:paraId="6ACCA3A9" w14:textId="79ED2692" w:rsidR="00D62760" w:rsidRPr="003A7E53" w:rsidRDefault="00D62760" w:rsidP="003A7E53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3A7E53">
        <w:rPr>
          <w:rFonts w:asciiTheme="minorHAnsi" w:hAnsiTheme="minorHAnsi" w:cstheme="minorHAnsi"/>
          <w:bCs/>
          <w:iCs/>
        </w:rPr>
        <w:t xml:space="preserve">Can you describe the system-level structures that have been set up as part of the GMS? (probe: </w:t>
      </w:r>
      <w:r w:rsidRPr="003A7E53">
        <w:rPr>
          <w:rFonts w:asciiTheme="minorHAnsi" w:hAnsiTheme="minorHAnsi" w:cstheme="minorHAnsi"/>
        </w:rPr>
        <w:t>Genomic Laboratory Hubs (GLHs); Genomic Medicine Centers (GMCs); Genomic Medicine Service Alliances (GMSAs); National genomic test directory; Genomics Clinical Reference Groups (CRGs) National Genomic Information System (NGIS))</w:t>
      </w:r>
    </w:p>
    <w:p w14:paraId="69C41A9A" w14:textId="349B0356" w:rsidR="0022364E" w:rsidRDefault="0022364E" w:rsidP="0022364E">
      <w:pPr>
        <w:spacing w:after="200" w:line="276" w:lineRule="auto"/>
        <w:jc w:val="both"/>
        <w:rPr>
          <w:rFonts w:cstheme="minorHAnsi"/>
        </w:rPr>
      </w:pPr>
    </w:p>
    <w:p w14:paraId="3CD91E25" w14:textId="77777777" w:rsidR="00D62760" w:rsidRDefault="00D62760" w:rsidP="0022364E">
      <w:pPr>
        <w:spacing w:after="200"/>
        <w:jc w:val="both"/>
        <w:rPr>
          <w:rFonts w:cstheme="minorHAnsi"/>
        </w:rPr>
      </w:pPr>
    </w:p>
    <w:p w14:paraId="402DF0B5" w14:textId="38CA1D77" w:rsidR="0022364E" w:rsidRPr="0022364E" w:rsidRDefault="0022364E" w:rsidP="0022364E">
      <w:pPr>
        <w:spacing w:after="200"/>
        <w:jc w:val="both"/>
        <w:rPr>
          <w:rFonts w:cstheme="minorHAnsi"/>
          <w:b/>
          <w:bCs/>
          <w:sz w:val="24"/>
          <w:szCs w:val="24"/>
        </w:rPr>
      </w:pPr>
      <w:r w:rsidRPr="0022364E">
        <w:rPr>
          <w:rFonts w:cstheme="minorHAnsi"/>
          <w:b/>
          <w:bCs/>
          <w:sz w:val="24"/>
          <w:szCs w:val="24"/>
        </w:rPr>
        <w:lastRenderedPageBreak/>
        <w:t>Preparing the workforce</w:t>
      </w:r>
    </w:p>
    <w:p w14:paraId="4AF2B536" w14:textId="77777777" w:rsidR="00D62760" w:rsidRPr="005147BA" w:rsidRDefault="00D62760" w:rsidP="0078522E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b/>
          <w:bCs/>
          <w:lang w:val="en-GB"/>
        </w:rPr>
      </w:pPr>
      <w:r w:rsidRPr="005147BA">
        <w:rPr>
          <w:rFonts w:asciiTheme="minorHAnsi" w:hAnsiTheme="minorHAnsi" w:cstheme="minorHAnsi"/>
        </w:rPr>
        <w:t xml:space="preserve">How have you prepared the workforce for adopting genetic/genomic testing in their clinical practice? </w:t>
      </w:r>
      <w:r w:rsidRPr="00A4495C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IS - </w:t>
      </w:r>
      <w:r w:rsidRPr="00A4495C">
        <w:rPr>
          <w:rFonts w:asciiTheme="minorHAnsi" w:hAnsiTheme="minorHAnsi" w:cstheme="minorHAnsi"/>
        </w:rPr>
        <w:t>readiness for implementation)</w:t>
      </w:r>
    </w:p>
    <w:p w14:paraId="46827DAE" w14:textId="77777777" w:rsidR="002F1945" w:rsidRPr="005147BA" w:rsidRDefault="002F1945" w:rsidP="002F1945">
      <w:pPr>
        <w:pStyle w:val="ListParagraph"/>
        <w:numPr>
          <w:ilvl w:val="1"/>
          <w:numId w:val="4"/>
        </w:numPr>
        <w:spacing w:after="200"/>
        <w:jc w:val="both"/>
        <w:rPr>
          <w:rFonts w:asciiTheme="minorHAnsi" w:hAnsiTheme="minorHAnsi" w:cstheme="minorHAnsi"/>
          <w:lang w:val="en-GB"/>
        </w:rPr>
      </w:pPr>
      <w:r w:rsidRPr="005147BA">
        <w:rPr>
          <w:rFonts w:asciiTheme="minorHAnsi" w:hAnsiTheme="minorHAnsi" w:cstheme="minorHAnsi"/>
        </w:rPr>
        <w:t xml:space="preserve">What education and training has been put in place for staff? </w:t>
      </w:r>
      <w:r>
        <w:rPr>
          <w:rFonts w:asciiTheme="minorHAnsi" w:hAnsiTheme="minorHAnsi" w:cstheme="minorHAnsi"/>
        </w:rPr>
        <w:t xml:space="preserve">(IS - </w:t>
      </w:r>
      <w:r w:rsidRPr="00A4495C">
        <w:rPr>
          <w:rFonts w:asciiTheme="minorHAnsi" w:hAnsiTheme="minorHAnsi" w:cstheme="minorHAnsi"/>
        </w:rPr>
        <w:t>access to knowledge/information</w:t>
      </w:r>
      <w:r>
        <w:rPr>
          <w:rFonts w:asciiTheme="minorHAnsi" w:hAnsiTheme="minorHAnsi" w:cstheme="minorHAnsi"/>
        </w:rPr>
        <w:t>)</w:t>
      </w:r>
    </w:p>
    <w:p w14:paraId="79A295D0" w14:textId="77777777" w:rsidR="002F1945" w:rsidRPr="005147BA" w:rsidRDefault="002F1945" w:rsidP="002F1945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>What services or support is available for helping staff manage the practical/system aspects e.g. patient registration, sample processing etc [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IC - </w:t>
      </w:r>
      <w:r w:rsidRPr="005147BA">
        <w:rPr>
          <w:rFonts w:asciiTheme="minorHAnsi" w:hAnsiTheme="minorHAnsi" w:cstheme="minorHAnsi"/>
        </w:rPr>
        <w:t>Design quality and packaging]</w:t>
      </w:r>
    </w:p>
    <w:p w14:paraId="6DA966D0" w14:textId="77777777" w:rsidR="002F1945" w:rsidRPr="005147BA" w:rsidRDefault="002F1945" w:rsidP="002F1945">
      <w:pPr>
        <w:pStyle w:val="ListParagraph"/>
        <w:numPr>
          <w:ilvl w:val="1"/>
          <w:numId w:val="4"/>
        </w:numPr>
        <w:spacing w:after="200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>Are there sufficient resources in terms of clinical scientists, funding etc to implement genomic medicine? (</w:t>
      </w:r>
      <w:r>
        <w:rPr>
          <w:rFonts w:asciiTheme="minorHAnsi" w:hAnsiTheme="minorHAnsi" w:cstheme="minorHAnsi"/>
        </w:rPr>
        <w:t xml:space="preserve">IS - </w:t>
      </w:r>
      <w:r w:rsidRPr="005147BA">
        <w:rPr>
          <w:rFonts w:asciiTheme="minorHAnsi" w:hAnsiTheme="minorHAnsi" w:cstheme="minorHAnsi"/>
        </w:rPr>
        <w:t>readiness for implementation - available resources)</w:t>
      </w:r>
    </w:p>
    <w:p w14:paraId="27CFD58D" w14:textId="6B40523E" w:rsidR="00217059" w:rsidRDefault="00217059" w:rsidP="0078522E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17059">
        <w:rPr>
          <w:rFonts w:asciiTheme="minorHAnsi" w:hAnsiTheme="minorHAnsi" w:cstheme="minorHAnsi"/>
        </w:rPr>
        <w:t>How significantly different is the process of offering genomic testing going to</w:t>
      </w:r>
      <w:r>
        <w:rPr>
          <w:rFonts w:asciiTheme="minorHAnsi" w:hAnsiTheme="minorHAnsi" w:cstheme="minorHAnsi"/>
        </w:rPr>
        <w:t xml:space="preserve"> be compared to</w:t>
      </w:r>
      <w:r w:rsidRPr="00217059">
        <w:rPr>
          <w:rFonts w:asciiTheme="minorHAnsi" w:hAnsiTheme="minorHAnsi" w:cstheme="minorHAnsi"/>
        </w:rPr>
        <w:t xml:space="preserve"> how it was offered before? Will it be easier or more complex to order tests?( IC - complexity)</w:t>
      </w:r>
    </w:p>
    <w:p w14:paraId="1DA0146E" w14:textId="6A3C63A1" w:rsidR="00217059" w:rsidRPr="00217059" w:rsidRDefault="00217059" w:rsidP="00217059">
      <w:pPr>
        <w:spacing w:after="200" w:line="276" w:lineRule="auto"/>
        <w:jc w:val="both"/>
        <w:rPr>
          <w:rFonts w:cstheme="minorHAnsi"/>
          <w:b/>
          <w:bCs/>
          <w:sz w:val="24"/>
          <w:szCs w:val="24"/>
        </w:rPr>
      </w:pPr>
      <w:r w:rsidRPr="00217059">
        <w:rPr>
          <w:rFonts w:cstheme="minorHAnsi"/>
          <w:b/>
          <w:bCs/>
          <w:sz w:val="24"/>
          <w:szCs w:val="24"/>
        </w:rPr>
        <w:t>Mainstreaming</w:t>
      </w:r>
    </w:p>
    <w:p w14:paraId="5C1EB647" w14:textId="41424EA5" w:rsidR="00D62760" w:rsidRPr="00217059" w:rsidRDefault="00D62760" w:rsidP="0078522E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17059">
        <w:rPr>
          <w:rFonts w:asciiTheme="minorHAnsi" w:hAnsiTheme="minorHAnsi" w:cstheme="minorHAnsi"/>
        </w:rPr>
        <w:t>How have you tried to create behaviour/attitude change so that non-genetic specialists invest in the GMS?</w:t>
      </w:r>
      <w:r w:rsidRPr="00217059">
        <w:rPr>
          <w:rFonts w:asciiTheme="minorHAnsi" w:hAnsiTheme="minorHAnsi" w:cstheme="minorHAnsi"/>
          <w:i/>
          <w:iCs/>
        </w:rPr>
        <w:t xml:space="preserve"> (</w:t>
      </w:r>
      <w:r w:rsidRPr="00217059">
        <w:rPr>
          <w:rFonts w:asciiTheme="minorHAnsi" w:hAnsiTheme="minorHAnsi" w:cstheme="minorHAnsi"/>
        </w:rPr>
        <w:t>IS - implementation climate ALSO Process - engaging key stakeholders)</w:t>
      </w:r>
    </w:p>
    <w:p w14:paraId="02A23C06" w14:textId="77777777" w:rsidR="002F1945" w:rsidRPr="005147BA" w:rsidRDefault="002F1945" w:rsidP="002F1945">
      <w:pPr>
        <w:pStyle w:val="ListParagraph"/>
        <w:numPr>
          <w:ilvl w:val="1"/>
          <w:numId w:val="12"/>
        </w:numPr>
        <w:spacing w:after="20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5147BA">
        <w:rPr>
          <w:rFonts w:asciiTheme="minorHAnsi" w:hAnsiTheme="minorHAnsi" w:cstheme="minorHAnsi"/>
        </w:rPr>
        <w:t xml:space="preserve">What steps have been taken to encourage </w:t>
      </w:r>
      <w:r>
        <w:rPr>
          <w:rFonts w:asciiTheme="minorHAnsi" w:hAnsiTheme="minorHAnsi" w:cstheme="minorHAnsi"/>
        </w:rPr>
        <w:t>non-genetic specialists</w:t>
      </w:r>
      <w:r w:rsidRPr="005147BA">
        <w:rPr>
          <w:rFonts w:asciiTheme="minorHAnsi" w:hAnsiTheme="minorHAnsi" w:cstheme="minorHAnsi"/>
        </w:rPr>
        <w:t xml:space="preserve"> to commit to using the GMS?(prompt: financial, other incentives) </w:t>
      </w:r>
      <w:r w:rsidRPr="00A4495C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OS - </w:t>
      </w:r>
      <w:r w:rsidRPr="00A4495C">
        <w:rPr>
          <w:rFonts w:asciiTheme="minorHAnsi" w:hAnsiTheme="minorHAnsi" w:cstheme="minorHAnsi"/>
        </w:rPr>
        <w:t>external policies and incentives)</w:t>
      </w:r>
    </w:p>
    <w:p w14:paraId="21439D95" w14:textId="72E606B6" w:rsidR="00D62760" w:rsidRPr="005147BA" w:rsidRDefault="00D62760" w:rsidP="002F1945">
      <w:pPr>
        <w:pStyle w:val="ListParagraph"/>
        <w:numPr>
          <w:ilvl w:val="1"/>
          <w:numId w:val="12"/>
        </w:numPr>
        <w:spacing w:after="200"/>
        <w:jc w:val="both"/>
        <w:rPr>
          <w:rFonts w:asciiTheme="minorHAnsi" w:hAnsiTheme="minorHAnsi" w:cstheme="minorHAnsi"/>
          <w:b/>
          <w:bCs/>
          <w:lang w:val="en-GB"/>
        </w:rPr>
      </w:pPr>
      <w:r w:rsidRPr="005147BA">
        <w:rPr>
          <w:rFonts w:asciiTheme="minorHAnsi" w:hAnsiTheme="minorHAnsi" w:cstheme="minorHAnsi"/>
        </w:rPr>
        <w:t>What have been the most successful strategies to enhance participation/engagement</w:t>
      </w:r>
      <w:r w:rsidR="002F1945">
        <w:rPr>
          <w:rFonts w:asciiTheme="minorHAnsi" w:hAnsiTheme="minorHAnsi" w:cstheme="minorHAnsi"/>
        </w:rPr>
        <w:t xml:space="preserve"> amongst non-genetic specialists</w:t>
      </w:r>
      <w:r w:rsidRPr="005147BA">
        <w:rPr>
          <w:rFonts w:asciiTheme="minorHAnsi" w:hAnsiTheme="minorHAnsi" w:cstheme="minorHAnsi"/>
        </w:rPr>
        <w:t>? (</w:t>
      </w:r>
      <w:r>
        <w:rPr>
          <w:rFonts w:asciiTheme="minorHAnsi" w:hAnsiTheme="minorHAnsi" w:cstheme="minorHAnsi"/>
        </w:rPr>
        <w:t xml:space="preserve">IS - </w:t>
      </w:r>
      <w:r w:rsidRPr="005147BA">
        <w:rPr>
          <w:rFonts w:asciiTheme="minorHAnsi" w:hAnsiTheme="minorHAnsi" w:cstheme="minorHAnsi"/>
        </w:rPr>
        <w:t xml:space="preserve">implementation climate </w:t>
      </w:r>
      <w:r w:rsidRPr="00A4495C">
        <w:rPr>
          <w:rFonts w:asciiTheme="minorHAnsi" w:hAnsiTheme="minorHAnsi" w:cstheme="minorHAnsi"/>
        </w:rPr>
        <w:t>ALSO Process - engaging key stakeholders))</w:t>
      </w:r>
    </w:p>
    <w:p w14:paraId="2B192D00" w14:textId="77777777" w:rsidR="002F1945" w:rsidRPr="002F1945" w:rsidRDefault="002F1945" w:rsidP="002F1945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2F1945">
        <w:rPr>
          <w:rFonts w:asciiTheme="minorHAnsi" w:hAnsiTheme="minorHAnsi" w:cstheme="minorHAnsi"/>
          <w:color w:val="333333"/>
          <w:shd w:val="clear" w:color="auto" w:fill="FFFFFF"/>
        </w:rPr>
        <w:t>What kind of supporting evidence or proof is needed about the effectiveness of genomic medicine to get staff on board? (IC - evidence strength and quality)</w:t>
      </w:r>
    </w:p>
    <w:p w14:paraId="6D71434C" w14:textId="77777777" w:rsidR="002F1945" w:rsidRPr="005147BA" w:rsidRDefault="002F1945" w:rsidP="0078522E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>What else do you feel could/should be done (if anything) to facilitate the mainstreaming of genomic medicine? (</w:t>
      </w:r>
      <w:r>
        <w:rPr>
          <w:rFonts w:asciiTheme="minorHAnsi" w:hAnsiTheme="minorHAnsi" w:cstheme="minorHAnsi"/>
        </w:rPr>
        <w:t xml:space="preserve">OS - </w:t>
      </w:r>
      <w:r w:rsidRPr="005147BA">
        <w:rPr>
          <w:rFonts w:asciiTheme="minorHAnsi" w:hAnsiTheme="minorHAnsi" w:cstheme="minorHAnsi"/>
        </w:rPr>
        <w:t>external policies and incentives)</w:t>
      </w:r>
    </w:p>
    <w:p w14:paraId="52EECE5D" w14:textId="77777777" w:rsidR="003A7E53" w:rsidRDefault="003A7E53" w:rsidP="003A7E53">
      <w:pPr>
        <w:spacing w:after="200"/>
        <w:jc w:val="both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59430E2A" w14:textId="39BAEBA4" w:rsidR="003A7E53" w:rsidRPr="005147BA" w:rsidRDefault="003A7E53" w:rsidP="003A7E53">
      <w:pPr>
        <w:spacing w:after="200"/>
        <w:jc w:val="both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Serving patients</w:t>
      </w:r>
    </w:p>
    <w:p w14:paraId="7C833B65" w14:textId="77777777" w:rsidR="003A7E53" w:rsidRPr="005147BA" w:rsidRDefault="003A7E53" w:rsidP="003A7E53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5147BA">
        <w:rPr>
          <w:rFonts w:asciiTheme="minorHAnsi" w:hAnsiTheme="minorHAnsi" w:cstheme="minorHAnsi"/>
        </w:rPr>
        <w:t>How well do you think the GMS will serve the needs of patients with rare undiagnosed conditions? (</w:t>
      </w:r>
      <w:r>
        <w:rPr>
          <w:rFonts w:asciiTheme="minorHAnsi" w:hAnsiTheme="minorHAnsi" w:cstheme="minorHAnsi"/>
        </w:rPr>
        <w:t xml:space="preserve">OS - </w:t>
      </w:r>
      <w:r w:rsidRPr="005147BA">
        <w:rPr>
          <w:rFonts w:asciiTheme="minorHAnsi" w:hAnsiTheme="minorHAnsi" w:cstheme="minorHAnsi"/>
        </w:rPr>
        <w:t>patients’ needs and resources)</w:t>
      </w:r>
    </w:p>
    <w:p w14:paraId="518A7F3C" w14:textId="77777777" w:rsidR="003A7E53" w:rsidRPr="005147BA" w:rsidRDefault="003A7E53" w:rsidP="003A7E53">
      <w:pPr>
        <w:pStyle w:val="ListParagraph"/>
        <w:numPr>
          <w:ilvl w:val="1"/>
          <w:numId w:val="12"/>
        </w:numPr>
        <w:spacing w:after="20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5147BA">
        <w:rPr>
          <w:rFonts w:asciiTheme="minorHAnsi" w:hAnsiTheme="minorHAnsi" w:cstheme="minorHAnsi"/>
        </w:rPr>
        <w:t>What resources have been developed to support patients and families making decisions about genomic testing? (</w:t>
      </w:r>
      <w:r>
        <w:rPr>
          <w:rFonts w:asciiTheme="minorHAnsi" w:hAnsiTheme="minorHAnsi" w:cstheme="minorHAnsi"/>
        </w:rPr>
        <w:t xml:space="preserve">OS - </w:t>
      </w:r>
      <w:r w:rsidRPr="005147BA">
        <w:rPr>
          <w:rFonts w:asciiTheme="minorHAnsi" w:hAnsiTheme="minorHAnsi" w:cstheme="minorHAnsi"/>
        </w:rPr>
        <w:t>patients’ needs and resources)</w:t>
      </w:r>
    </w:p>
    <w:p w14:paraId="49401037" w14:textId="77777777" w:rsidR="003A7E53" w:rsidRPr="005147BA" w:rsidRDefault="003A7E53" w:rsidP="003A7E53">
      <w:pPr>
        <w:pStyle w:val="ListParagraph"/>
        <w:numPr>
          <w:ilvl w:val="1"/>
          <w:numId w:val="12"/>
        </w:numPr>
        <w:spacing w:after="20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5147BA">
        <w:rPr>
          <w:rFonts w:asciiTheme="minorHAnsi" w:hAnsiTheme="minorHAnsi" w:cstheme="minorHAnsi"/>
        </w:rPr>
        <w:t>Is there a national approach to address equity of access, particularly for harder to reach groups? (</w:t>
      </w:r>
      <w:r>
        <w:rPr>
          <w:rFonts w:asciiTheme="minorHAnsi" w:hAnsiTheme="minorHAnsi" w:cstheme="minorHAnsi"/>
        </w:rPr>
        <w:t xml:space="preserve">OS - </w:t>
      </w:r>
      <w:r w:rsidRPr="005147BA">
        <w:rPr>
          <w:rFonts w:asciiTheme="minorHAnsi" w:hAnsiTheme="minorHAnsi" w:cstheme="minorHAnsi"/>
        </w:rPr>
        <w:t>patients’ needs and resources)</w:t>
      </w:r>
    </w:p>
    <w:p w14:paraId="3B21AB1F" w14:textId="085D534F" w:rsidR="002F1945" w:rsidRPr="002F1945" w:rsidRDefault="002F1945" w:rsidP="002F1945">
      <w:pPr>
        <w:spacing w:after="200"/>
        <w:jc w:val="both"/>
        <w:rPr>
          <w:rFonts w:cstheme="minorHAnsi"/>
          <w:b/>
          <w:bCs/>
          <w:sz w:val="24"/>
          <w:szCs w:val="24"/>
        </w:rPr>
      </w:pPr>
      <w:r w:rsidRPr="002F1945">
        <w:rPr>
          <w:rFonts w:cstheme="minorHAnsi"/>
          <w:b/>
          <w:bCs/>
          <w:sz w:val="24"/>
          <w:szCs w:val="24"/>
        </w:rPr>
        <w:t>Readiness</w:t>
      </w:r>
    </w:p>
    <w:p w14:paraId="2E518EF9" w14:textId="77777777" w:rsidR="00D62760" w:rsidRPr="005147BA" w:rsidRDefault="00D62760" w:rsidP="0078522E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lastRenderedPageBreak/>
        <w:t>How ready is the NHS for implementation of the GMS? (</w:t>
      </w:r>
      <w:r>
        <w:rPr>
          <w:rFonts w:asciiTheme="minorHAnsi" w:hAnsiTheme="minorHAnsi" w:cstheme="minorHAnsi"/>
        </w:rPr>
        <w:t xml:space="preserve">IS - </w:t>
      </w:r>
      <w:r w:rsidRPr="005147BA">
        <w:rPr>
          <w:rFonts w:asciiTheme="minorHAnsi" w:hAnsiTheme="minorHAnsi" w:cstheme="minorHAnsi"/>
        </w:rPr>
        <w:t>readiness for implementation)</w:t>
      </w:r>
    </w:p>
    <w:p w14:paraId="0279F30A" w14:textId="77777777" w:rsidR="00D62760" w:rsidRPr="005147BA" w:rsidRDefault="00D62760" w:rsidP="0078522E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>What kind of infrastructure changes are needed on a local level to accommodate the NHS GMS? (</w:t>
      </w:r>
      <w:r>
        <w:rPr>
          <w:rFonts w:asciiTheme="minorHAnsi" w:hAnsiTheme="minorHAnsi" w:cstheme="minorHAnsi"/>
        </w:rPr>
        <w:t xml:space="preserve">IS - </w:t>
      </w:r>
      <w:r w:rsidRPr="005147BA">
        <w:rPr>
          <w:rFonts w:asciiTheme="minorHAnsi" w:hAnsiTheme="minorHAnsi" w:cstheme="minorHAnsi"/>
        </w:rPr>
        <w:t>changes)</w:t>
      </w:r>
    </w:p>
    <w:p w14:paraId="5BE5A7C5" w14:textId="77777777" w:rsidR="002F1945" w:rsidRDefault="00360472" w:rsidP="0078522E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>Do you anticipate any differences in how GMSs will deliver the service? (</w:t>
      </w:r>
      <w:r w:rsidR="00CF7A23">
        <w:rPr>
          <w:rFonts w:asciiTheme="minorHAnsi" w:hAnsiTheme="minorHAnsi" w:cstheme="minorHAnsi"/>
          <w:color w:val="333333"/>
          <w:shd w:val="clear" w:color="auto" w:fill="FFFFFF"/>
        </w:rPr>
        <w:t xml:space="preserve">IC - </w:t>
      </w:r>
      <w:r w:rsidRPr="005147BA">
        <w:rPr>
          <w:rFonts w:asciiTheme="minorHAnsi" w:hAnsiTheme="minorHAnsi" w:cstheme="minorHAnsi"/>
        </w:rPr>
        <w:t>adaptability)</w:t>
      </w:r>
      <w:r w:rsidR="002F1945" w:rsidRPr="002F1945">
        <w:rPr>
          <w:rFonts w:asciiTheme="minorHAnsi" w:hAnsiTheme="minorHAnsi" w:cstheme="minorHAnsi"/>
        </w:rPr>
        <w:t xml:space="preserve"> </w:t>
      </w:r>
    </w:p>
    <w:p w14:paraId="63FD2399" w14:textId="4D187DDF" w:rsidR="00237B25" w:rsidRPr="005147BA" w:rsidRDefault="00237B25" w:rsidP="002F1945">
      <w:pPr>
        <w:pStyle w:val="ListParagraph"/>
        <w:spacing w:after="200" w:line="276" w:lineRule="auto"/>
        <w:jc w:val="both"/>
        <w:rPr>
          <w:rFonts w:asciiTheme="minorHAnsi" w:hAnsiTheme="minorHAnsi" w:cstheme="minorHAnsi"/>
        </w:rPr>
      </w:pPr>
    </w:p>
    <w:p w14:paraId="185CE7AB" w14:textId="77777777" w:rsidR="00C127EB" w:rsidRPr="005147BA" w:rsidRDefault="00C127EB" w:rsidP="00237B25">
      <w:pPr>
        <w:pStyle w:val="ListParagraph"/>
        <w:spacing w:after="200"/>
        <w:ind w:left="2160"/>
        <w:jc w:val="both"/>
        <w:rPr>
          <w:rFonts w:asciiTheme="minorHAnsi" w:hAnsiTheme="minorHAnsi" w:cstheme="minorHAnsi"/>
        </w:rPr>
      </w:pPr>
    </w:p>
    <w:p w14:paraId="72D49C6E" w14:textId="32F66C49" w:rsidR="00712349" w:rsidRPr="005147BA" w:rsidRDefault="002F1945" w:rsidP="00C127EB">
      <w:pPr>
        <w:spacing w:after="20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Engagement</w:t>
      </w:r>
    </w:p>
    <w:p w14:paraId="621D1C2C" w14:textId="46B003FD" w:rsidR="00C127EB" w:rsidRPr="00F973E2" w:rsidRDefault="00C127EB" w:rsidP="0078522E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 xml:space="preserve">How are those designing and implementing the GMS supporting or engaging with the </w:t>
      </w:r>
      <w:r w:rsidRPr="00F973E2">
        <w:rPr>
          <w:rFonts w:asciiTheme="minorHAnsi" w:hAnsiTheme="minorHAnsi" w:cstheme="minorHAnsi"/>
        </w:rPr>
        <w:t>staff who will be delivering it? (</w:t>
      </w:r>
      <w:r w:rsidR="00A4495C" w:rsidRPr="00F973E2">
        <w:rPr>
          <w:rFonts w:asciiTheme="minorHAnsi" w:hAnsiTheme="minorHAnsi" w:cstheme="minorHAnsi"/>
        </w:rPr>
        <w:t xml:space="preserve">Process - </w:t>
      </w:r>
      <w:r w:rsidRPr="00F973E2">
        <w:rPr>
          <w:rFonts w:asciiTheme="minorHAnsi" w:hAnsiTheme="minorHAnsi" w:cstheme="minorHAnsi"/>
        </w:rPr>
        <w:t>readiness for implementation – leadership engagement)</w:t>
      </w:r>
    </w:p>
    <w:p w14:paraId="3B9D7A56" w14:textId="376CC27F" w:rsidR="00C127EB" w:rsidRPr="00F973E2" w:rsidRDefault="00C127EB" w:rsidP="0078522E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F973E2">
        <w:rPr>
          <w:rFonts w:asciiTheme="minorHAnsi" w:hAnsiTheme="minorHAnsi" w:cstheme="minorHAnsi"/>
        </w:rPr>
        <w:t xml:space="preserve">Who are the key individuals at individual organization’s that you need to get on board with this new Service? </w:t>
      </w:r>
      <w:r w:rsidR="00A4495C" w:rsidRPr="00F973E2">
        <w:rPr>
          <w:rFonts w:asciiTheme="minorHAnsi" w:hAnsiTheme="minorHAnsi" w:cstheme="minorHAnsi"/>
        </w:rPr>
        <w:t>(</w:t>
      </w:r>
      <w:r w:rsidRPr="00F973E2">
        <w:rPr>
          <w:rFonts w:asciiTheme="minorHAnsi" w:hAnsiTheme="minorHAnsi" w:cstheme="minorHAnsi"/>
        </w:rPr>
        <w:t>Process – engaging – opinion leaders/formally appointed implementation leaders]</w:t>
      </w:r>
    </w:p>
    <w:p w14:paraId="236B0D36" w14:textId="0E801187" w:rsidR="00C127EB" w:rsidRPr="00F973E2" w:rsidRDefault="00C127EB" w:rsidP="0078522E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F973E2">
        <w:rPr>
          <w:rFonts w:asciiTheme="minorHAnsi" w:hAnsiTheme="minorHAnsi" w:cstheme="minorHAnsi"/>
        </w:rPr>
        <w:t xml:space="preserve">Are there other people who are likely to champion (go above and beyond what might be expected) the GMS? </w:t>
      </w:r>
      <w:r w:rsidR="00A4495C" w:rsidRPr="00F973E2">
        <w:rPr>
          <w:rFonts w:asciiTheme="minorHAnsi" w:hAnsiTheme="minorHAnsi" w:cstheme="minorHAnsi"/>
        </w:rPr>
        <w:t>(</w:t>
      </w:r>
      <w:r w:rsidRPr="00F973E2">
        <w:rPr>
          <w:rFonts w:asciiTheme="minorHAnsi" w:hAnsiTheme="minorHAnsi" w:cstheme="minorHAnsi"/>
        </w:rPr>
        <w:t>Process – engaging – Champions</w:t>
      </w:r>
      <w:r w:rsidR="00A4495C" w:rsidRPr="00F973E2">
        <w:rPr>
          <w:rFonts w:asciiTheme="minorHAnsi" w:hAnsiTheme="minorHAnsi" w:cstheme="minorHAnsi"/>
        </w:rPr>
        <w:t>)</w:t>
      </w:r>
    </w:p>
    <w:p w14:paraId="0E39CD0C" w14:textId="77777777" w:rsidR="003A7E53" w:rsidRPr="00F973E2" w:rsidRDefault="003A7E53" w:rsidP="002F1945">
      <w:pPr>
        <w:spacing w:after="200"/>
        <w:jc w:val="both"/>
        <w:rPr>
          <w:rFonts w:cstheme="minorHAnsi"/>
          <w:b/>
          <w:bCs/>
          <w:sz w:val="24"/>
          <w:szCs w:val="24"/>
        </w:rPr>
      </w:pPr>
    </w:p>
    <w:p w14:paraId="7526E599" w14:textId="2E6FB32F" w:rsidR="002F1945" w:rsidRPr="00F973E2" w:rsidRDefault="002F1945" w:rsidP="002F1945">
      <w:pPr>
        <w:spacing w:after="200"/>
        <w:jc w:val="both"/>
        <w:rPr>
          <w:rFonts w:cstheme="minorHAnsi"/>
          <w:b/>
          <w:bCs/>
          <w:sz w:val="24"/>
          <w:szCs w:val="24"/>
        </w:rPr>
      </w:pPr>
      <w:r w:rsidRPr="00F973E2">
        <w:rPr>
          <w:rFonts w:cstheme="minorHAnsi"/>
          <w:b/>
          <w:bCs/>
          <w:sz w:val="24"/>
          <w:szCs w:val="24"/>
        </w:rPr>
        <w:t>Barriers and challenges</w:t>
      </w:r>
    </w:p>
    <w:p w14:paraId="6C86E087" w14:textId="5AE2D036" w:rsidR="00C127EB" w:rsidRPr="00F973E2" w:rsidRDefault="00C127EB" w:rsidP="0078522E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F973E2">
        <w:rPr>
          <w:rFonts w:asciiTheme="minorHAnsi" w:hAnsiTheme="minorHAnsi" w:cstheme="minorHAnsi"/>
        </w:rPr>
        <w:t xml:space="preserve">Are there any particular barriers or challenges that you are currently facing in terms of implementing the GMS? Prompts: educating colleagues, coordinating care pathways, negotiating eligibility, returning results, costs and resource limitations </w:t>
      </w:r>
      <w:r w:rsidR="00A4495C" w:rsidRPr="00F973E2">
        <w:rPr>
          <w:rFonts w:asciiTheme="minorHAnsi" w:hAnsiTheme="minorHAnsi" w:cstheme="minorHAnsi"/>
        </w:rPr>
        <w:t>(</w:t>
      </w:r>
      <w:r w:rsidRPr="00F973E2">
        <w:rPr>
          <w:rFonts w:asciiTheme="minorHAnsi" w:hAnsiTheme="minorHAnsi" w:cstheme="minorHAnsi"/>
        </w:rPr>
        <w:t>Process – executing</w:t>
      </w:r>
      <w:r w:rsidR="00A4495C" w:rsidRPr="00F973E2">
        <w:rPr>
          <w:rFonts w:asciiTheme="minorHAnsi" w:hAnsiTheme="minorHAnsi" w:cstheme="minorHAnsi"/>
        </w:rPr>
        <w:t>)</w:t>
      </w:r>
    </w:p>
    <w:p w14:paraId="69A55BFC" w14:textId="7F25B050" w:rsidR="00C127EB" w:rsidRPr="00F973E2" w:rsidRDefault="00C127EB" w:rsidP="002F1945">
      <w:pPr>
        <w:pStyle w:val="ListParagraph"/>
        <w:numPr>
          <w:ilvl w:val="1"/>
          <w:numId w:val="12"/>
        </w:numPr>
        <w:spacing w:after="200"/>
        <w:jc w:val="both"/>
        <w:rPr>
          <w:rFonts w:asciiTheme="minorHAnsi" w:hAnsiTheme="minorHAnsi" w:cstheme="minorHAnsi"/>
        </w:rPr>
      </w:pPr>
      <w:r w:rsidRPr="00F973E2">
        <w:rPr>
          <w:rFonts w:asciiTheme="minorHAnsi" w:hAnsiTheme="minorHAnsi" w:cstheme="minorHAnsi"/>
        </w:rPr>
        <w:t xml:space="preserve">How are you trying to address those barriers or challenges? </w:t>
      </w:r>
      <w:r w:rsidR="00A4495C" w:rsidRPr="00F973E2">
        <w:rPr>
          <w:rFonts w:asciiTheme="minorHAnsi" w:hAnsiTheme="minorHAnsi" w:cstheme="minorHAnsi"/>
        </w:rPr>
        <w:t>(</w:t>
      </w:r>
      <w:r w:rsidRPr="00F973E2">
        <w:rPr>
          <w:rFonts w:asciiTheme="minorHAnsi" w:hAnsiTheme="minorHAnsi" w:cstheme="minorHAnsi"/>
        </w:rPr>
        <w:t>Process – executing</w:t>
      </w:r>
      <w:r w:rsidR="00A4495C" w:rsidRPr="00F973E2">
        <w:rPr>
          <w:rFonts w:asciiTheme="minorHAnsi" w:hAnsiTheme="minorHAnsi" w:cstheme="minorHAnsi"/>
        </w:rPr>
        <w:t>)</w:t>
      </w:r>
    </w:p>
    <w:p w14:paraId="12BAD2C7" w14:textId="77777777" w:rsidR="002F1945" w:rsidRPr="00F973E2" w:rsidRDefault="002F1945" w:rsidP="0078522E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lang w:val="en-GB"/>
        </w:rPr>
      </w:pPr>
      <w:r w:rsidRPr="00F973E2">
        <w:rPr>
          <w:rFonts w:asciiTheme="minorHAnsi" w:hAnsiTheme="minorHAnsi" w:cstheme="minorHAnsi"/>
        </w:rPr>
        <w:t>Do you foresee any specific ‘local factors’ at individual sites that might create barriers or challenges to them engaging in genomic medicine? (Process – executing)</w:t>
      </w:r>
    </w:p>
    <w:p w14:paraId="2434E8A6" w14:textId="77777777" w:rsidR="002F1945" w:rsidRPr="00F973E2" w:rsidRDefault="002F1945" w:rsidP="0078522E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F973E2">
        <w:rPr>
          <w:rFonts w:asciiTheme="minorHAnsi" w:hAnsiTheme="minorHAnsi" w:cstheme="minorHAnsi"/>
        </w:rPr>
        <w:t>What has been the impact of Covid on the roll-out of the GMS? (Process – executing)</w:t>
      </w:r>
    </w:p>
    <w:p w14:paraId="0F6EAF50" w14:textId="77777777" w:rsidR="002F1945" w:rsidRPr="005147BA" w:rsidRDefault="002F1945" w:rsidP="0078522E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F973E2">
        <w:rPr>
          <w:rFonts w:asciiTheme="minorHAnsi" w:hAnsiTheme="minorHAnsi" w:cstheme="minorHAnsi"/>
        </w:rPr>
        <w:t>Are there</w:t>
      </w:r>
      <w:r w:rsidRPr="005147BA">
        <w:rPr>
          <w:rFonts w:asciiTheme="minorHAnsi" w:hAnsiTheme="minorHAnsi" w:cstheme="minorHAnsi"/>
        </w:rPr>
        <w:t xml:space="preserve"> any particular barriers or challenges you anticipate in the future? (</w:t>
      </w:r>
      <w:r>
        <w:rPr>
          <w:rFonts w:asciiTheme="minorHAnsi" w:hAnsiTheme="minorHAnsi" w:cstheme="minorHAnsi"/>
        </w:rPr>
        <w:t>P</w:t>
      </w:r>
      <w:r w:rsidRPr="005147BA">
        <w:rPr>
          <w:rFonts w:asciiTheme="minorHAnsi" w:hAnsiTheme="minorHAnsi" w:cstheme="minorHAnsi"/>
        </w:rPr>
        <w:t>rocess – planning)</w:t>
      </w:r>
    </w:p>
    <w:p w14:paraId="60BE1EA5" w14:textId="77777777" w:rsidR="003A7E53" w:rsidRDefault="003A7E53" w:rsidP="002F1945">
      <w:pPr>
        <w:spacing w:after="200"/>
        <w:jc w:val="both"/>
        <w:rPr>
          <w:rFonts w:cstheme="minorHAnsi"/>
          <w:b/>
          <w:bCs/>
          <w:sz w:val="24"/>
          <w:szCs w:val="24"/>
        </w:rPr>
      </w:pPr>
    </w:p>
    <w:p w14:paraId="59166E43" w14:textId="5A7BF6F6" w:rsidR="002F1945" w:rsidRPr="002F1945" w:rsidRDefault="002F1945" w:rsidP="002F1945">
      <w:pPr>
        <w:spacing w:after="200"/>
        <w:jc w:val="both"/>
        <w:rPr>
          <w:rFonts w:cstheme="minorHAnsi"/>
          <w:b/>
          <w:bCs/>
          <w:sz w:val="24"/>
          <w:szCs w:val="24"/>
        </w:rPr>
      </w:pPr>
      <w:r w:rsidRPr="002F1945">
        <w:rPr>
          <w:rFonts w:cstheme="minorHAnsi"/>
          <w:b/>
          <w:bCs/>
          <w:sz w:val="24"/>
          <w:szCs w:val="24"/>
        </w:rPr>
        <w:t>Evaluation</w:t>
      </w:r>
    </w:p>
    <w:p w14:paraId="4BF6646A" w14:textId="77777777" w:rsidR="002F1945" w:rsidRPr="005147BA" w:rsidRDefault="002F1945" w:rsidP="0078522E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 xml:space="preserve">How will you assess progress towards implementation or intervention goals NHS GMS? </w:t>
      </w:r>
      <w:r w:rsidRPr="00A4495C">
        <w:rPr>
          <w:rFonts w:asciiTheme="minorHAnsi" w:hAnsiTheme="minorHAnsi" w:cstheme="minorHAnsi"/>
        </w:rPr>
        <w:t>(Process – Reflecting and Evaluating)</w:t>
      </w:r>
    </w:p>
    <w:p w14:paraId="4BBF9283" w14:textId="372F1B25" w:rsidR="00C127EB" w:rsidRPr="005147BA" w:rsidRDefault="00C127EB" w:rsidP="0078522E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</w:rPr>
      </w:pPr>
      <w:r w:rsidRPr="005147BA">
        <w:rPr>
          <w:rFonts w:asciiTheme="minorHAnsi" w:hAnsiTheme="minorHAnsi" w:cstheme="minorHAnsi"/>
        </w:rPr>
        <w:t>What kind of information do you plan to collect as you implement the NHS GMS? </w:t>
      </w:r>
      <w:r w:rsidRPr="005147BA">
        <w:rPr>
          <w:rFonts w:asciiTheme="minorHAnsi" w:hAnsiTheme="minorHAnsi" w:cstheme="minorHAnsi"/>
          <w:i/>
          <w:iCs/>
        </w:rPr>
        <w:t xml:space="preserve"> </w:t>
      </w:r>
      <w:r w:rsidR="00A4495C" w:rsidRPr="00A4495C">
        <w:rPr>
          <w:rFonts w:asciiTheme="minorHAnsi" w:hAnsiTheme="minorHAnsi" w:cstheme="minorHAnsi"/>
        </w:rPr>
        <w:t>(</w:t>
      </w:r>
      <w:r w:rsidRPr="00A4495C">
        <w:rPr>
          <w:rFonts w:asciiTheme="minorHAnsi" w:hAnsiTheme="minorHAnsi" w:cstheme="minorHAnsi"/>
        </w:rPr>
        <w:t>Process – Reflecting and Evaluating</w:t>
      </w:r>
      <w:r w:rsidR="00A4495C" w:rsidRPr="00A4495C">
        <w:rPr>
          <w:rFonts w:asciiTheme="minorHAnsi" w:hAnsiTheme="minorHAnsi" w:cstheme="minorHAnsi"/>
        </w:rPr>
        <w:t>)</w:t>
      </w:r>
    </w:p>
    <w:p w14:paraId="36864FEA" w14:textId="24BAF5EC" w:rsidR="00C127EB" w:rsidRPr="005147BA" w:rsidRDefault="00F973E2" w:rsidP="00C127EB">
      <w:pPr>
        <w:spacing w:after="20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 xml:space="preserve">23. </w:t>
      </w:r>
      <w:r w:rsidR="00237B25" w:rsidRPr="005147BA">
        <w:rPr>
          <w:rFonts w:cstheme="minorHAnsi"/>
          <w:sz w:val="24"/>
          <w:szCs w:val="24"/>
        </w:rPr>
        <w:t>Is there anything else you would like to share with me that I have not asked you?</w:t>
      </w:r>
    </w:p>
    <w:p w14:paraId="63164D6E" w14:textId="77777777" w:rsidR="00C127EB" w:rsidRPr="005147BA" w:rsidRDefault="00C127EB" w:rsidP="00C127EB">
      <w:pPr>
        <w:spacing w:after="200"/>
        <w:jc w:val="both"/>
        <w:rPr>
          <w:rFonts w:cstheme="minorHAnsi"/>
          <w:sz w:val="24"/>
          <w:szCs w:val="24"/>
        </w:rPr>
      </w:pPr>
    </w:p>
    <w:p w14:paraId="1352DA21" w14:textId="77777777" w:rsidR="00C127EB" w:rsidRPr="005147BA" w:rsidRDefault="00C127EB" w:rsidP="00C127EB">
      <w:pPr>
        <w:spacing w:after="200"/>
        <w:jc w:val="both"/>
        <w:rPr>
          <w:rFonts w:cstheme="minorHAnsi"/>
          <w:sz w:val="24"/>
          <w:szCs w:val="24"/>
        </w:rPr>
      </w:pPr>
    </w:p>
    <w:p w14:paraId="4B594AF5" w14:textId="77777777" w:rsidR="00C127EB" w:rsidRPr="005147BA" w:rsidRDefault="00C127EB" w:rsidP="00C127EB">
      <w:pPr>
        <w:spacing w:after="200"/>
        <w:jc w:val="both"/>
        <w:rPr>
          <w:rFonts w:cstheme="minorHAnsi"/>
          <w:b/>
          <w:bCs/>
          <w:sz w:val="24"/>
          <w:szCs w:val="24"/>
        </w:rPr>
      </w:pPr>
    </w:p>
    <w:p w14:paraId="3F8FBE16" w14:textId="77777777" w:rsidR="00C127EB" w:rsidRPr="005147BA" w:rsidRDefault="00C127EB" w:rsidP="00C127EB">
      <w:pPr>
        <w:spacing w:after="200"/>
        <w:jc w:val="both"/>
        <w:rPr>
          <w:rFonts w:cstheme="minorHAnsi"/>
          <w:sz w:val="24"/>
          <w:szCs w:val="24"/>
        </w:rPr>
      </w:pPr>
    </w:p>
    <w:p w14:paraId="569F83C8" w14:textId="20A0057E" w:rsidR="00712349" w:rsidRPr="005147BA" w:rsidRDefault="00712349" w:rsidP="00712349">
      <w:pPr>
        <w:pStyle w:val="ListParagraph"/>
        <w:spacing w:after="200"/>
        <w:ind w:left="360"/>
        <w:jc w:val="both"/>
        <w:rPr>
          <w:rFonts w:asciiTheme="minorHAnsi" w:hAnsiTheme="minorHAnsi" w:cstheme="minorHAnsi"/>
          <w:i/>
        </w:rPr>
      </w:pPr>
      <w:r w:rsidRPr="005147BA">
        <w:rPr>
          <w:rFonts w:asciiTheme="minorHAnsi" w:hAnsiTheme="minorHAnsi" w:cstheme="minorHAnsi"/>
          <w:i/>
        </w:rPr>
        <w:t>Topic guide informed through:</w:t>
      </w:r>
    </w:p>
    <w:p w14:paraId="7A6218B2" w14:textId="603FF4FC" w:rsidR="0015223A" w:rsidRDefault="0015223A" w:rsidP="005147B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CFIR: </w:t>
      </w:r>
      <w:r w:rsidRPr="0015223A">
        <w:rPr>
          <w:rFonts w:asciiTheme="minorHAnsi" w:hAnsiTheme="minorHAnsi" w:cstheme="minorHAnsi"/>
          <w:i/>
        </w:rPr>
        <w:t>https://cfirguide.org/evaluation-design/qualitative-data/</w:t>
      </w:r>
    </w:p>
    <w:p w14:paraId="773CDC03" w14:textId="4F2931A3" w:rsidR="00576426" w:rsidRPr="005147BA" w:rsidRDefault="00576426" w:rsidP="005147B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5147BA">
        <w:rPr>
          <w:rFonts w:asciiTheme="minorHAnsi" w:hAnsiTheme="minorHAnsi" w:cstheme="minorHAnsi"/>
          <w:i/>
        </w:rPr>
        <w:t>Taylor et al. 2019; A transformative translational change programme to introduce genomics into healthcare: a complexity and implementation science study protocol; BMJ Open</w:t>
      </w:r>
    </w:p>
    <w:p w14:paraId="7B4192AC" w14:textId="272B5EF0" w:rsidR="00712349" w:rsidRPr="005147BA" w:rsidRDefault="00712349" w:rsidP="005147B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5147BA">
        <w:rPr>
          <w:rFonts w:asciiTheme="minorHAnsi" w:hAnsiTheme="minorHAnsi" w:cstheme="minorHAnsi"/>
          <w:i/>
        </w:rPr>
        <w:t>Barwell et al. 2019; The new genomic medicine service and implications for patients; Clin Med</w:t>
      </w:r>
    </w:p>
    <w:p w14:paraId="421ED0A8" w14:textId="77777777" w:rsidR="00576426" w:rsidRPr="005147BA" w:rsidRDefault="00576426" w:rsidP="00576426">
      <w:pPr>
        <w:pStyle w:val="ListParagraph"/>
        <w:rPr>
          <w:rFonts w:asciiTheme="minorHAnsi" w:hAnsiTheme="minorHAnsi" w:cstheme="minorHAnsi"/>
          <w:i/>
        </w:rPr>
      </w:pPr>
    </w:p>
    <w:sectPr w:rsidR="00576426" w:rsidRPr="005147BA" w:rsidSect="00927FA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3746" w14:textId="77777777" w:rsidR="009A4E2F" w:rsidRDefault="009A4E2F" w:rsidP="009A4E2F">
      <w:r>
        <w:separator/>
      </w:r>
    </w:p>
  </w:endnote>
  <w:endnote w:type="continuationSeparator" w:id="0">
    <w:p w14:paraId="204E7019" w14:textId="77777777" w:rsidR="009A4E2F" w:rsidRDefault="009A4E2F" w:rsidP="009A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BCDA" w14:textId="1C7D103D" w:rsidR="00A938EE" w:rsidRPr="00A938EE" w:rsidRDefault="00A938EE" w:rsidP="00A938EE"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rPr>
        <w:rFonts w:cstheme="minorHAnsi"/>
      </w:rPr>
    </w:pPr>
    <w:r w:rsidRPr="00A938EE">
      <w:rPr>
        <w:rFonts w:cstheme="minorHAnsi"/>
      </w:rPr>
      <w:t>Study title: A patient-centred evaluation of the new NHS Genomic Medicine Service</w:t>
    </w:r>
  </w:p>
  <w:p w14:paraId="2BEC3C00" w14:textId="5985FF42" w:rsidR="00590A65" w:rsidRPr="00D54E05" w:rsidRDefault="00F973E2" w:rsidP="007B749D">
    <w:pPr>
      <w:pStyle w:val="Header"/>
      <w:rPr>
        <w:rFonts w:ascii="Verdana" w:hAnsi="Verdana" w:cstheme="minorHAnsi"/>
        <w:sz w:val="20"/>
        <w:szCs w:val="20"/>
        <w:lang w:val="fr-FR"/>
      </w:rPr>
    </w:pPr>
    <w:r>
      <w:rPr>
        <w:rFonts w:ascii="Verdana" w:hAnsi="Verdana" w:cstheme="minorHAnsi"/>
        <w:sz w:val="20"/>
        <w:szCs w:val="20"/>
        <w:lang w:val="fr-FR"/>
      </w:rPr>
      <w:t>Study 1 T</w:t>
    </w:r>
    <w:r w:rsidR="002C2E94" w:rsidRPr="00D54E05">
      <w:rPr>
        <w:rFonts w:ascii="Verdana" w:hAnsi="Verdana" w:cstheme="minorHAnsi"/>
        <w:sz w:val="20"/>
        <w:szCs w:val="20"/>
        <w:lang w:val="fr-FR"/>
      </w:rPr>
      <w:t>opic guide</w:t>
    </w:r>
    <w:r w:rsidR="008F6244" w:rsidRPr="00D54E05">
      <w:rPr>
        <w:rFonts w:ascii="Verdana" w:hAnsi="Verdana" w:cstheme="minorHAnsi"/>
        <w:sz w:val="20"/>
        <w:szCs w:val="20"/>
        <w:lang w:val="fr-FR"/>
      </w:rPr>
      <w:t>; T</w:t>
    </w:r>
    <w:r>
      <w:rPr>
        <w:rFonts w:ascii="Verdana" w:hAnsi="Verdana" w:cstheme="minorHAnsi"/>
        <w:sz w:val="20"/>
        <w:szCs w:val="20"/>
        <w:lang w:val="fr-FR"/>
      </w:rPr>
      <w:t>1</w:t>
    </w:r>
  </w:p>
  <w:p w14:paraId="3F378711" w14:textId="24293281" w:rsidR="007B749D" w:rsidRPr="00D54E05" w:rsidRDefault="007B749D" w:rsidP="007B749D">
    <w:pPr>
      <w:pStyle w:val="Header"/>
      <w:rPr>
        <w:rFonts w:ascii="Verdana" w:hAnsi="Verdana" w:cstheme="minorHAnsi"/>
        <w:sz w:val="20"/>
        <w:szCs w:val="20"/>
        <w:shd w:val="clear" w:color="auto" w:fill="FFFFFF"/>
        <w:lang w:val="fr-FR"/>
      </w:rPr>
    </w:pPr>
    <w:r w:rsidRPr="00D54E05">
      <w:rPr>
        <w:rFonts w:ascii="Verdana" w:hAnsi="Verdana" w:cstheme="minorHAnsi"/>
        <w:sz w:val="20"/>
        <w:szCs w:val="20"/>
        <w:lang w:val="fr-FR"/>
      </w:rPr>
      <w:t xml:space="preserve">Version </w:t>
    </w:r>
    <w:r w:rsidR="00406BF7">
      <w:rPr>
        <w:rFonts w:ascii="Verdana" w:hAnsi="Verdana" w:cstheme="minorHAnsi"/>
        <w:sz w:val="20"/>
        <w:szCs w:val="20"/>
        <w:lang w:val="fr-FR"/>
      </w:rPr>
      <w:t>1.0</w:t>
    </w:r>
    <w:r w:rsidR="00AC7FF0" w:rsidRPr="00D54E05">
      <w:rPr>
        <w:rFonts w:ascii="Verdana" w:hAnsi="Verdana" w:cstheme="minorHAnsi"/>
        <w:sz w:val="20"/>
        <w:szCs w:val="20"/>
        <w:lang w:val="fr-FR"/>
      </w:rPr>
      <w:t>:</w:t>
    </w:r>
    <w:r w:rsidRPr="00D54E05">
      <w:rPr>
        <w:rFonts w:ascii="Verdana" w:hAnsi="Verdana" w:cstheme="minorHAnsi"/>
        <w:sz w:val="20"/>
        <w:szCs w:val="20"/>
        <w:lang w:val="fr-FR"/>
      </w:rPr>
      <w:t xml:space="preserve"> </w:t>
    </w:r>
    <w:r w:rsidR="00406BF7">
      <w:rPr>
        <w:rFonts w:ascii="Verdana" w:hAnsi="Verdana" w:cstheme="minorHAnsi"/>
        <w:sz w:val="20"/>
        <w:szCs w:val="20"/>
        <w:lang w:val="fr-FR"/>
      </w:rPr>
      <w:t>01</w:t>
    </w:r>
    <w:r w:rsidRPr="00D54E05">
      <w:rPr>
        <w:rFonts w:ascii="Verdana" w:hAnsi="Verdana" w:cstheme="minorHAnsi"/>
        <w:sz w:val="20"/>
        <w:szCs w:val="20"/>
        <w:lang w:val="fr-FR"/>
      </w:rPr>
      <w:t>/0</w:t>
    </w:r>
    <w:r w:rsidR="00406BF7">
      <w:rPr>
        <w:rFonts w:ascii="Verdana" w:hAnsi="Verdana" w:cstheme="minorHAnsi"/>
        <w:sz w:val="20"/>
        <w:szCs w:val="20"/>
        <w:lang w:val="fr-FR"/>
      </w:rPr>
      <w:t>3</w:t>
    </w:r>
    <w:r w:rsidRPr="00D54E05">
      <w:rPr>
        <w:rFonts w:ascii="Verdana" w:hAnsi="Verdana" w:cstheme="minorHAnsi"/>
        <w:sz w:val="20"/>
        <w:szCs w:val="20"/>
        <w:lang w:val="fr-FR"/>
      </w:rPr>
      <w:t>/2</w:t>
    </w:r>
    <w:r w:rsidR="00406BF7">
      <w:rPr>
        <w:rFonts w:ascii="Verdana" w:hAnsi="Verdana" w:cstheme="minorHAnsi"/>
        <w:sz w:val="20"/>
        <w:szCs w:val="20"/>
        <w:lang w:val="fr-FR"/>
      </w:rPr>
      <w:t>1</w:t>
    </w:r>
    <w:r w:rsidR="00590A65" w:rsidRPr="00D54E05">
      <w:rPr>
        <w:rFonts w:ascii="Verdana" w:hAnsi="Verdana" w:cstheme="minorHAnsi"/>
        <w:sz w:val="20"/>
        <w:szCs w:val="20"/>
        <w:lang w:val="fr-FR"/>
      </w:rPr>
      <w:t>;</w:t>
    </w:r>
    <w:r w:rsidRPr="00D54E05">
      <w:rPr>
        <w:rFonts w:ascii="Verdana" w:hAnsi="Verdana" w:cstheme="minorHAnsi"/>
        <w:sz w:val="20"/>
        <w:szCs w:val="20"/>
        <w:lang w:val="fr-FR"/>
      </w:rPr>
      <w:t xml:space="preserve"> IRAS </w:t>
    </w:r>
    <w:r w:rsidRPr="00D54E05">
      <w:rPr>
        <w:rFonts w:ascii="Verdana" w:hAnsi="Verdana" w:cstheme="minorHAnsi"/>
        <w:sz w:val="20"/>
        <w:szCs w:val="20"/>
        <w:shd w:val="clear" w:color="auto" w:fill="FFFFFF"/>
        <w:lang w:val="fr-FR"/>
      </w:rPr>
      <w:t>286312</w:t>
    </w:r>
  </w:p>
  <w:p w14:paraId="62A5152A" w14:textId="02535581" w:rsidR="00590A65" w:rsidRPr="00406BF7" w:rsidRDefault="00590A65" w:rsidP="007B749D">
    <w:pPr>
      <w:pStyle w:val="Header"/>
      <w:rPr>
        <w:rFonts w:ascii="Verdana" w:hAnsi="Verdana" w:cstheme="minorHAnsi"/>
        <w:sz w:val="20"/>
        <w:szCs w:val="20"/>
        <w:lang w:val="fr-FR"/>
      </w:rPr>
    </w:pPr>
    <w:r w:rsidRPr="00406BF7">
      <w:rPr>
        <w:rFonts w:ascii="Verdana" w:hAnsi="Verdana" w:cstheme="minorHAnsi"/>
        <w:sz w:val="20"/>
        <w:szCs w:val="20"/>
        <w:shd w:val="clear" w:color="auto" w:fill="FFFFFF"/>
        <w:lang w:val="fr-FR"/>
      </w:rPr>
      <w:t>Principal Investigator: Celine Lewis</w:t>
    </w:r>
  </w:p>
  <w:p w14:paraId="50456939" w14:textId="77777777" w:rsidR="007B749D" w:rsidRPr="00406BF7" w:rsidRDefault="007B749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C17A" w14:textId="77777777" w:rsidR="009A4E2F" w:rsidRDefault="009A4E2F" w:rsidP="009A4E2F">
      <w:r>
        <w:separator/>
      </w:r>
    </w:p>
  </w:footnote>
  <w:footnote w:type="continuationSeparator" w:id="0">
    <w:p w14:paraId="495EC8F5" w14:textId="77777777" w:rsidR="009A4E2F" w:rsidRDefault="009A4E2F" w:rsidP="009A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80CB" w14:textId="77777777" w:rsidR="009A4E2F" w:rsidRDefault="009A4E2F" w:rsidP="00EA294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A72"/>
    <w:multiLevelType w:val="hybridMultilevel"/>
    <w:tmpl w:val="400A1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543"/>
    <w:multiLevelType w:val="hybridMultilevel"/>
    <w:tmpl w:val="3A5C3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90C"/>
    <w:multiLevelType w:val="hybridMultilevel"/>
    <w:tmpl w:val="C2140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4EB3"/>
    <w:multiLevelType w:val="hybridMultilevel"/>
    <w:tmpl w:val="BA389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2BCD"/>
    <w:multiLevelType w:val="hybridMultilevel"/>
    <w:tmpl w:val="3D007BD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4695"/>
    <w:multiLevelType w:val="hybridMultilevel"/>
    <w:tmpl w:val="13CE1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312AD"/>
    <w:multiLevelType w:val="hybridMultilevel"/>
    <w:tmpl w:val="8370F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A582A"/>
    <w:multiLevelType w:val="hybridMultilevel"/>
    <w:tmpl w:val="567C5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36EEF"/>
    <w:multiLevelType w:val="hybridMultilevel"/>
    <w:tmpl w:val="F1063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64197"/>
    <w:multiLevelType w:val="hybridMultilevel"/>
    <w:tmpl w:val="22A2E9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22A87"/>
    <w:multiLevelType w:val="hybridMultilevel"/>
    <w:tmpl w:val="58621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66066"/>
    <w:multiLevelType w:val="hybridMultilevel"/>
    <w:tmpl w:val="8C760174"/>
    <w:lvl w:ilvl="0" w:tplc="2B08313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2447"/>
    <w:multiLevelType w:val="hybridMultilevel"/>
    <w:tmpl w:val="D0F6E8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E233F"/>
    <w:multiLevelType w:val="hybridMultilevel"/>
    <w:tmpl w:val="D94A6C18"/>
    <w:lvl w:ilvl="0" w:tplc="989623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95FB3"/>
    <w:multiLevelType w:val="hybridMultilevel"/>
    <w:tmpl w:val="96B29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43BB8"/>
    <w:multiLevelType w:val="hybridMultilevel"/>
    <w:tmpl w:val="30D236E0"/>
    <w:lvl w:ilvl="0" w:tplc="2B08313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BBB493C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64850"/>
    <w:multiLevelType w:val="hybridMultilevel"/>
    <w:tmpl w:val="3314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359FE"/>
    <w:multiLevelType w:val="hybridMultilevel"/>
    <w:tmpl w:val="61F455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8"/>
  </w:num>
  <w:num w:numId="5">
    <w:abstractNumId w:val="17"/>
  </w:num>
  <w:num w:numId="6">
    <w:abstractNumId w:val="9"/>
  </w:num>
  <w:num w:numId="7">
    <w:abstractNumId w:val="14"/>
  </w:num>
  <w:num w:numId="8">
    <w:abstractNumId w:val="6"/>
  </w:num>
  <w:num w:numId="9">
    <w:abstractNumId w:val="16"/>
  </w:num>
  <w:num w:numId="10">
    <w:abstractNumId w:val="4"/>
  </w:num>
  <w:num w:numId="11">
    <w:abstractNumId w:val="1"/>
  </w:num>
  <w:num w:numId="12">
    <w:abstractNumId w:val="15"/>
  </w:num>
  <w:num w:numId="13">
    <w:abstractNumId w:val="7"/>
  </w:num>
  <w:num w:numId="14">
    <w:abstractNumId w:val="10"/>
  </w:num>
  <w:num w:numId="15">
    <w:abstractNumId w:val="3"/>
  </w:num>
  <w:num w:numId="16">
    <w:abstractNumId w:val="11"/>
  </w:num>
  <w:num w:numId="17">
    <w:abstractNumId w:val="0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C6"/>
    <w:rsid w:val="00040229"/>
    <w:rsid w:val="000477A2"/>
    <w:rsid w:val="00055118"/>
    <w:rsid w:val="00096418"/>
    <w:rsid w:val="000E697C"/>
    <w:rsid w:val="000F0A4C"/>
    <w:rsid w:val="001059B8"/>
    <w:rsid w:val="0011622A"/>
    <w:rsid w:val="001432B8"/>
    <w:rsid w:val="0015223A"/>
    <w:rsid w:val="0015688C"/>
    <w:rsid w:val="00164948"/>
    <w:rsid w:val="001B1C7C"/>
    <w:rsid w:val="001B2069"/>
    <w:rsid w:val="001F6833"/>
    <w:rsid w:val="0021289A"/>
    <w:rsid w:val="00217059"/>
    <w:rsid w:val="0022364E"/>
    <w:rsid w:val="0022677E"/>
    <w:rsid w:val="00237B25"/>
    <w:rsid w:val="00242DE9"/>
    <w:rsid w:val="00277F8B"/>
    <w:rsid w:val="00281E50"/>
    <w:rsid w:val="002A14B5"/>
    <w:rsid w:val="002A4F19"/>
    <w:rsid w:val="002C2D76"/>
    <w:rsid w:val="002C2E94"/>
    <w:rsid w:val="002C7B51"/>
    <w:rsid w:val="002F087B"/>
    <w:rsid w:val="002F1945"/>
    <w:rsid w:val="003002FF"/>
    <w:rsid w:val="003211C6"/>
    <w:rsid w:val="00333406"/>
    <w:rsid w:val="00353F2F"/>
    <w:rsid w:val="003550D4"/>
    <w:rsid w:val="003574D7"/>
    <w:rsid w:val="003600D0"/>
    <w:rsid w:val="00360472"/>
    <w:rsid w:val="00394B76"/>
    <w:rsid w:val="003956FD"/>
    <w:rsid w:val="003A32B6"/>
    <w:rsid w:val="003A7E53"/>
    <w:rsid w:val="003C4AFA"/>
    <w:rsid w:val="003D5245"/>
    <w:rsid w:val="003D634D"/>
    <w:rsid w:val="003E42B9"/>
    <w:rsid w:val="00406BF7"/>
    <w:rsid w:val="00420901"/>
    <w:rsid w:val="004278D9"/>
    <w:rsid w:val="00431BB9"/>
    <w:rsid w:val="00434E73"/>
    <w:rsid w:val="004407B9"/>
    <w:rsid w:val="0045123F"/>
    <w:rsid w:val="00457B23"/>
    <w:rsid w:val="00497F0F"/>
    <w:rsid w:val="004A17AF"/>
    <w:rsid w:val="004C3DFB"/>
    <w:rsid w:val="005032BD"/>
    <w:rsid w:val="005147BA"/>
    <w:rsid w:val="00515186"/>
    <w:rsid w:val="00535C66"/>
    <w:rsid w:val="00543685"/>
    <w:rsid w:val="005665AA"/>
    <w:rsid w:val="0056727B"/>
    <w:rsid w:val="00576426"/>
    <w:rsid w:val="005863AF"/>
    <w:rsid w:val="00590A65"/>
    <w:rsid w:val="00591E14"/>
    <w:rsid w:val="005C1228"/>
    <w:rsid w:val="005C7DB9"/>
    <w:rsid w:val="005F0376"/>
    <w:rsid w:val="005F6E10"/>
    <w:rsid w:val="0060698A"/>
    <w:rsid w:val="006204CF"/>
    <w:rsid w:val="006447B0"/>
    <w:rsid w:val="00655770"/>
    <w:rsid w:val="00655BF6"/>
    <w:rsid w:val="00675B92"/>
    <w:rsid w:val="006A6063"/>
    <w:rsid w:val="006D03F0"/>
    <w:rsid w:val="00712349"/>
    <w:rsid w:val="00712E6A"/>
    <w:rsid w:val="00720363"/>
    <w:rsid w:val="00722C64"/>
    <w:rsid w:val="00726098"/>
    <w:rsid w:val="007335C4"/>
    <w:rsid w:val="0074303D"/>
    <w:rsid w:val="0075121B"/>
    <w:rsid w:val="0078522E"/>
    <w:rsid w:val="00786324"/>
    <w:rsid w:val="007931E2"/>
    <w:rsid w:val="007A0724"/>
    <w:rsid w:val="007B749D"/>
    <w:rsid w:val="007C11AC"/>
    <w:rsid w:val="007D0A48"/>
    <w:rsid w:val="007E65E6"/>
    <w:rsid w:val="007F7203"/>
    <w:rsid w:val="0080584D"/>
    <w:rsid w:val="008062FE"/>
    <w:rsid w:val="00817D57"/>
    <w:rsid w:val="00843879"/>
    <w:rsid w:val="00870125"/>
    <w:rsid w:val="00880CD1"/>
    <w:rsid w:val="00895690"/>
    <w:rsid w:val="008E313F"/>
    <w:rsid w:val="008F6244"/>
    <w:rsid w:val="00927FAC"/>
    <w:rsid w:val="009526BB"/>
    <w:rsid w:val="00993078"/>
    <w:rsid w:val="009A4E2F"/>
    <w:rsid w:val="009B1479"/>
    <w:rsid w:val="009C6564"/>
    <w:rsid w:val="009F1DD5"/>
    <w:rsid w:val="00A05F38"/>
    <w:rsid w:val="00A40EB5"/>
    <w:rsid w:val="00A4495C"/>
    <w:rsid w:val="00A4666B"/>
    <w:rsid w:val="00A821B4"/>
    <w:rsid w:val="00A85191"/>
    <w:rsid w:val="00A90E15"/>
    <w:rsid w:val="00A92097"/>
    <w:rsid w:val="00A938EE"/>
    <w:rsid w:val="00AB531E"/>
    <w:rsid w:val="00AC7FF0"/>
    <w:rsid w:val="00AD0212"/>
    <w:rsid w:val="00AD02D6"/>
    <w:rsid w:val="00AE5B44"/>
    <w:rsid w:val="00AF65F1"/>
    <w:rsid w:val="00B21258"/>
    <w:rsid w:val="00B353AB"/>
    <w:rsid w:val="00B37C40"/>
    <w:rsid w:val="00B534AF"/>
    <w:rsid w:val="00BA1D98"/>
    <w:rsid w:val="00BA4ADD"/>
    <w:rsid w:val="00BB09F3"/>
    <w:rsid w:val="00BB3C8D"/>
    <w:rsid w:val="00BB7DDA"/>
    <w:rsid w:val="00BE2431"/>
    <w:rsid w:val="00C127EB"/>
    <w:rsid w:val="00C20500"/>
    <w:rsid w:val="00C21DB0"/>
    <w:rsid w:val="00C25131"/>
    <w:rsid w:val="00C40D3E"/>
    <w:rsid w:val="00C61844"/>
    <w:rsid w:val="00CD4EE5"/>
    <w:rsid w:val="00CE557C"/>
    <w:rsid w:val="00CE5D36"/>
    <w:rsid w:val="00CE7685"/>
    <w:rsid w:val="00CF7A23"/>
    <w:rsid w:val="00D0199B"/>
    <w:rsid w:val="00D124A6"/>
    <w:rsid w:val="00D20D1D"/>
    <w:rsid w:val="00D2268F"/>
    <w:rsid w:val="00D54E05"/>
    <w:rsid w:val="00D6214A"/>
    <w:rsid w:val="00D62760"/>
    <w:rsid w:val="00D640A9"/>
    <w:rsid w:val="00D77906"/>
    <w:rsid w:val="00D84BA0"/>
    <w:rsid w:val="00DD7A49"/>
    <w:rsid w:val="00DE7B64"/>
    <w:rsid w:val="00E06CC3"/>
    <w:rsid w:val="00E13753"/>
    <w:rsid w:val="00E14FBB"/>
    <w:rsid w:val="00E37F97"/>
    <w:rsid w:val="00E4301C"/>
    <w:rsid w:val="00E603B8"/>
    <w:rsid w:val="00E84639"/>
    <w:rsid w:val="00E9701A"/>
    <w:rsid w:val="00EA1196"/>
    <w:rsid w:val="00EA2948"/>
    <w:rsid w:val="00EC49B4"/>
    <w:rsid w:val="00ED09C6"/>
    <w:rsid w:val="00EE473A"/>
    <w:rsid w:val="00EF17CF"/>
    <w:rsid w:val="00F0025F"/>
    <w:rsid w:val="00F14177"/>
    <w:rsid w:val="00F362FD"/>
    <w:rsid w:val="00F43679"/>
    <w:rsid w:val="00F445C1"/>
    <w:rsid w:val="00F467D5"/>
    <w:rsid w:val="00F4750B"/>
    <w:rsid w:val="00F70EA5"/>
    <w:rsid w:val="00F745CC"/>
    <w:rsid w:val="00F800C4"/>
    <w:rsid w:val="00F83110"/>
    <w:rsid w:val="00F8407E"/>
    <w:rsid w:val="00F84F1D"/>
    <w:rsid w:val="00F973E2"/>
    <w:rsid w:val="00FA5045"/>
    <w:rsid w:val="00FB1AB6"/>
    <w:rsid w:val="00FB1FEC"/>
    <w:rsid w:val="00FC6F16"/>
    <w:rsid w:val="00FF3F41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5C54"/>
  <w15:docId w15:val="{C9F62322-20C3-41CB-9F6A-894B5DB6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9C6"/>
  </w:style>
  <w:style w:type="paragraph" w:styleId="Heading1">
    <w:name w:val="heading 1"/>
    <w:basedOn w:val="Normal"/>
    <w:next w:val="Normal"/>
    <w:link w:val="Heading1Char"/>
    <w:uiPriority w:val="9"/>
    <w:qFormat/>
    <w:rsid w:val="0080584D"/>
    <w:pPr>
      <w:keepNext/>
      <w:jc w:val="both"/>
      <w:outlineLvl w:val="0"/>
    </w:pPr>
    <w:rPr>
      <w:rFonts w:ascii="Verdana" w:hAnsi="Verdana" w:cs="Arial"/>
      <w:i/>
      <w:color w:val="3333FF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D09C6"/>
    <w:pPr>
      <w:keepNext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09C6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unhideWhenUsed/>
    <w:rsid w:val="00ED09C6"/>
    <w:rPr>
      <w:color w:val="2E3195"/>
      <w:u w:val="single"/>
    </w:rPr>
  </w:style>
  <w:style w:type="paragraph" w:customStyle="1" w:styleId="Default">
    <w:name w:val="Default"/>
    <w:uiPriority w:val="99"/>
    <w:rsid w:val="00ED09C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5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2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584D"/>
    <w:rPr>
      <w:rFonts w:ascii="Verdana" w:hAnsi="Verdana" w:cs="Arial"/>
      <w:i/>
      <w:color w:val="3333F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4E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E2F"/>
  </w:style>
  <w:style w:type="paragraph" w:styleId="Footer">
    <w:name w:val="footer"/>
    <w:basedOn w:val="Normal"/>
    <w:link w:val="FooterChar"/>
    <w:uiPriority w:val="99"/>
    <w:unhideWhenUsed/>
    <w:rsid w:val="009A4E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E2F"/>
  </w:style>
  <w:style w:type="paragraph" w:styleId="BodyText">
    <w:name w:val="Body Text"/>
    <w:basedOn w:val="Normal"/>
    <w:link w:val="BodyTextChar"/>
    <w:uiPriority w:val="99"/>
    <w:unhideWhenUsed/>
    <w:rsid w:val="003D634D"/>
    <w:pPr>
      <w:jc w:val="both"/>
    </w:pPr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D634D"/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AC7F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1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A119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6AB0-8BAA-44D5-AF46-C9016926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Celine Lewis</dc:creator>
  <cp:lastModifiedBy>Lewis, Celine</cp:lastModifiedBy>
  <cp:revision>7</cp:revision>
  <cp:lastPrinted>2017-07-20T11:12:00Z</cp:lastPrinted>
  <dcterms:created xsi:type="dcterms:W3CDTF">2021-09-30T17:22:00Z</dcterms:created>
  <dcterms:modified xsi:type="dcterms:W3CDTF">2021-10-27T10:30:00Z</dcterms:modified>
</cp:coreProperties>
</file>