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E54AB" w14:textId="77777777" w:rsidR="00654E8F" w:rsidRPr="007C5D92" w:rsidRDefault="00654E8F" w:rsidP="0001436A">
      <w:pPr>
        <w:pStyle w:val="SupplementaryMaterial"/>
        <w:rPr>
          <w:b w:val="0"/>
        </w:rPr>
      </w:pPr>
      <w:r w:rsidRPr="007C5D92">
        <w:t>Supplementary Material</w:t>
      </w:r>
    </w:p>
    <w:p w14:paraId="7327EA1B" w14:textId="612A5D71" w:rsidR="00476441" w:rsidRPr="007C5D92" w:rsidRDefault="00654E8F" w:rsidP="00476441">
      <w:pPr>
        <w:pStyle w:val="Heading1"/>
      </w:pPr>
      <w:r w:rsidRPr="007C5D92">
        <w:t xml:space="preserve">Supplementary </w:t>
      </w:r>
      <w:r w:rsidR="00476441" w:rsidRPr="007C5D92">
        <w:t>Table (</w:t>
      </w:r>
      <w:r w:rsidR="00E60D0B" w:rsidRPr="007C5D92">
        <w:t>e</w:t>
      </w:r>
      <w:r w:rsidR="00476441" w:rsidRPr="007C5D92">
        <w:t>x</w:t>
      </w:r>
      <w:r w:rsidR="00ED166F" w:rsidRPr="007C5D92">
        <w:t>c</w:t>
      </w:r>
      <w:r w:rsidR="00476441" w:rsidRPr="007C5D92">
        <w:t xml:space="preserve">el) </w:t>
      </w:r>
    </w:p>
    <w:p w14:paraId="5E584EE8" w14:textId="145CCA17" w:rsidR="00994A3D" w:rsidRPr="007C5D92" w:rsidRDefault="00654E8F" w:rsidP="0001436A">
      <w:pPr>
        <w:pStyle w:val="Heading1"/>
      </w:pPr>
      <w:r w:rsidRPr="007C5D92">
        <w:t xml:space="preserve">Supplementary Figures </w:t>
      </w:r>
    </w:p>
    <w:p w14:paraId="13D6F264" w14:textId="6B6DBD8F" w:rsidR="00476441" w:rsidRPr="007C5D92" w:rsidRDefault="00476441" w:rsidP="00476441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t xml:space="preserve">Supplementary Figure 1. </w:t>
      </w:r>
      <w:r w:rsidRPr="007C5D92">
        <w:rPr>
          <w:b w:val="0"/>
          <w:bCs/>
        </w:rPr>
        <w:t xml:space="preserve">Maximum likelihood phylogenetic trees based on 18S rRNA sequences of </w:t>
      </w:r>
      <w:proofErr w:type="spellStart"/>
      <w:r w:rsidRPr="007C5D92">
        <w:rPr>
          <w:b w:val="0"/>
          <w:bCs/>
          <w:i/>
          <w:iCs/>
        </w:rPr>
        <w:t>Entomoneis</w:t>
      </w:r>
      <w:proofErr w:type="spellEnd"/>
      <w:r w:rsidRPr="007C5D92">
        <w:rPr>
          <w:b w:val="0"/>
          <w:bCs/>
          <w:i/>
          <w:iCs/>
        </w:rPr>
        <w:t xml:space="preserve"> </w:t>
      </w:r>
      <w:proofErr w:type="spellStart"/>
      <w:r w:rsidRPr="007C5D92">
        <w:rPr>
          <w:b w:val="0"/>
          <w:bCs/>
          <w:i/>
          <w:iCs/>
        </w:rPr>
        <w:t>umbratica</w:t>
      </w:r>
      <w:proofErr w:type="spellEnd"/>
      <w:r w:rsidRPr="007C5D92">
        <w:rPr>
          <w:b w:val="0"/>
          <w:bCs/>
        </w:rPr>
        <w:t xml:space="preserve"> (MEG002). Bootstrap values below 50% were removed. Unclassified species were excluded from the </w:t>
      </w:r>
      <w:proofErr w:type="spellStart"/>
      <w:r w:rsidRPr="007C5D92">
        <w:rPr>
          <w:b w:val="0"/>
          <w:bCs/>
        </w:rPr>
        <w:t>BLASTn</w:t>
      </w:r>
      <w:proofErr w:type="spellEnd"/>
      <w:r w:rsidRPr="007C5D92">
        <w:rPr>
          <w:b w:val="0"/>
          <w:bCs/>
        </w:rPr>
        <w:t xml:space="preserve"> results. </w:t>
      </w:r>
    </w:p>
    <w:p w14:paraId="283099E8" w14:textId="6C0E1A72" w:rsidR="00476441" w:rsidRPr="007C5D92" w:rsidRDefault="00476441" w:rsidP="00476441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t>Supplementary Figure 2.</w:t>
      </w:r>
      <w:r w:rsidRPr="007C5D92">
        <w:rPr>
          <w:b w:val="0"/>
          <w:bCs/>
        </w:rPr>
        <w:t xml:space="preserve"> Maximum likelihood phylogenetic trees based on 18S rRNA sequences of </w:t>
      </w:r>
      <w:proofErr w:type="spellStart"/>
      <w:r w:rsidRPr="007C5D92">
        <w:rPr>
          <w:b w:val="0"/>
          <w:bCs/>
          <w:i/>
          <w:iCs/>
        </w:rPr>
        <w:t>Navicula</w:t>
      </w:r>
      <w:proofErr w:type="spellEnd"/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avium</w:t>
      </w:r>
      <w:r w:rsidRPr="007C5D92">
        <w:rPr>
          <w:b w:val="0"/>
          <w:bCs/>
        </w:rPr>
        <w:t xml:space="preserve"> (MEG004). Bootstrap values below 50% were removed. Unclassified species were excluded from the </w:t>
      </w:r>
      <w:proofErr w:type="spellStart"/>
      <w:r w:rsidRPr="007C5D92">
        <w:rPr>
          <w:b w:val="0"/>
          <w:bCs/>
        </w:rPr>
        <w:t>BLASTn</w:t>
      </w:r>
      <w:proofErr w:type="spellEnd"/>
      <w:r w:rsidRPr="007C5D92">
        <w:rPr>
          <w:b w:val="0"/>
          <w:bCs/>
        </w:rPr>
        <w:t xml:space="preserve"> results.</w:t>
      </w:r>
      <w:r w:rsidR="00AF449A" w:rsidRPr="007C5D92">
        <w:t xml:space="preserve"> </w:t>
      </w:r>
    </w:p>
    <w:p w14:paraId="626BA7F7" w14:textId="113298A2" w:rsidR="00476441" w:rsidRPr="007C5D92" w:rsidRDefault="00476441" w:rsidP="00476441">
      <w:r w:rsidRPr="007C5D92">
        <w:rPr>
          <w:b/>
          <w:bCs/>
        </w:rPr>
        <w:t>Supplementary Figure 3.</w:t>
      </w:r>
      <w:r w:rsidRPr="007C5D92">
        <w:t xml:space="preserve"> Maximum likelihood phylogenetic trees based on 18S rRNA sequences of </w:t>
      </w:r>
      <w:r w:rsidRPr="007C5D92">
        <w:rPr>
          <w:i/>
          <w:iCs/>
        </w:rPr>
        <w:t>Pleurosigma</w:t>
      </w:r>
      <w:r w:rsidRPr="007C5D92">
        <w:t xml:space="preserve"> </w:t>
      </w:r>
      <w:r w:rsidRPr="007C5D92">
        <w:rPr>
          <w:i/>
          <w:iCs/>
        </w:rPr>
        <w:t>inscriptura</w:t>
      </w:r>
      <w:r w:rsidRPr="007C5D92">
        <w:t xml:space="preserve"> (MEG005). Bootstrap values below 50% were removed. Unclassified species were excluded from the </w:t>
      </w:r>
      <w:proofErr w:type="spellStart"/>
      <w:r w:rsidRPr="007C5D92">
        <w:t>BLASTn</w:t>
      </w:r>
      <w:proofErr w:type="spellEnd"/>
      <w:r w:rsidRPr="007C5D92">
        <w:t xml:space="preserve"> results.</w:t>
      </w:r>
    </w:p>
    <w:p w14:paraId="17C73A03" w14:textId="5D163A1E" w:rsidR="00476441" w:rsidRPr="007C5D92" w:rsidRDefault="00476441" w:rsidP="00476441">
      <w:r w:rsidRPr="007C5D92">
        <w:rPr>
          <w:b/>
          <w:bCs/>
        </w:rPr>
        <w:t>Supplementary Figure 4.</w:t>
      </w:r>
      <w:r w:rsidRPr="007C5D92">
        <w:t xml:space="preserve"> Maximum likelihood phylogenetic trees based on 18S rRNA sequences of </w:t>
      </w:r>
      <w:proofErr w:type="spellStart"/>
      <w:r w:rsidRPr="007C5D92">
        <w:rPr>
          <w:i/>
          <w:iCs/>
        </w:rPr>
        <w:t>Nitzschia</w:t>
      </w:r>
      <w:proofErr w:type="spellEnd"/>
      <w:r w:rsidRPr="007C5D92">
        <w:t xml:space="preserve"> </w:t>
      </w:r>
      <w:proofErr w:type="spellStart"/>
      <w:r w:rsidRPr="007C5D92">
        <w:rPr>
          <w:i/>
          <w:iCs/>
        </w:rPr>
        <w:t>reversa</w:t>
      </w:r>
      <w:proofErr w:type="spellEnd"/>
      <w:r w:rsidRPr="007C5D92">
        <w:t xml:space="preserve"> var. </w:t>
      </w:r>
      <w:r w:rsidRPr="007C5D92">
        <w:rPr>
          <w:i/>
          <w:iCs/>
        </w:rPr>
        <w:t>latus</w:t>
      </w:r>
      <w:r w:rsidRPr="007C5D92">
        <w:t xml:space="preserve"> (MEG012), </w:t>
      </w:r>
      <w:proofErr w:type="spellStart"/>
      <w:r w:rsidRPr="007C5D92">
        <w:rPr>
          <w:i/>
          <w:iCs/>
        </w:rPr>
        <w:t>Nitzschia</w:t>
      </w:r>
      <w:proofErr w:type="spellEnd"/>
      <w:r w:rsidRPr="007C5D92">
        <w:t xml:space="preserve"> </w:t>
      </w:r>
      <w:proofErr w:type="spellStart"/>
      <w:r w:rsidRPr="007C5D92">
        <w:rPr>
          <w:i/>
          <w:iCs/>
        </w:rPr>
        <w:t>dissipatoides</w:t>
      </w:r>
      <w:proofErr w:type="spellEnd"/>
      <w:r w:rsidRPr="007C5D92">
        <w:t xml:space="preserve"> (MEG028), and </w:t>
      </w:r>
      <w:proofErr w:type="spellStart"/>
      <w:r w:rsidRPr="007C5D92">
        <w:rPr>
          <w:i/>
          <w:iCs/>
        </w:rPr>
        <w:t>Nitzschia</w:t>
      </w:r>
      <w:proofErr w:type="spellEnd"/>
      <w:r w:rsidRPr="007C5D92">
        <w:t xml:space="preserve"> </w:t>
      </w:r>
      <w:proofErr w:type="spellStart"/>
      <w:r w:rsidRPr="007C5D92">
        <w:rPr>
          <w:i/>
          <w:iCs/>
        </w:rPr>
        <w:t>anomalus</w:t>
      </w:r>
      <w:proofErr w:type="spellEnd"/>
      <w:r w:rsidRPr="007C5D92">
        <w:t xml:space="preserve"> (MEG011). Bootstrap values below 50% were removed. Unclassified species were excluded from the </w:t>
      </w:r>
      <w:proofErr w:type="spellStart"/>
      <w:r w:rsidRPr="007C5D92">
        <w:t>BLASTn</w:t>
      </w:r>
      <w:proofErr w:type="spellEnd"/>
      <w:r w:rsidRPr="007C5D92">
        <w:t xml:space="preserve"> results.</w:t>
      </w:r>
      <w:r w:rsidR="00AF449A" w:rsidRPr="007C5D92">
        <w:t xml:space="preserve"> </w:t>
      </w:r>
    </w:p>
    <w:p w14:paraId="34994185" w14:textId="22DD88FA" w:rsidR="00476441" w:rsidRPr="007C5D92" w:rsidRDefault="00476441" w:rsidP="00476441">
      <w:r w:rsidRPr="007C5D92">
        <w:rPr>
          <w:b/>
          <w:bCs/>
        </w:rPr>
        <w:t>Supplementary Figure 5.</w:t>
      </w:r>
      <w:r w:rsidRPr="007C5D92">
        <w:t xml:space="preserve"> Phylogenetic tree topologies using organelle genomes at the family level.</w:t>
      </w:r>
    </w:p>
    <w:p w14:paraId="53C88093" w14:textId="18EA5A78" w:rsidR="00476441" w:rsidRPr="007C5D92" w:rsidRDefault="00476441" w:rsidP="00476441">
      <w:r w:rsidRPr="007C5D92">
        <w:rPr>
          <w:b/>
          <w:bCs/>
        </w:rPr>
        <w:t>Supplementary Figure 6.</w:t>
      </w:r>
      <w:r w:rsidRPr="007C5D92">
        <w:t xml:space="preserve"> Phylogenetic tree topologies using organelle genomes at the order level.</w:t>
      </w:r>
    </w:p>
    <w:p w14:paraId="0EF25EC0" w14:textId="77777777" w:rsidR="009F6036" w:rsidRPr="007C5D92" w:rsidRDefault="009F6036" w:rsidP="009F6036">
      <w:pPr>
        <w:pStyle w:val="Heading1"/>
      </w:pPr>
      <w:r w:rsidRPr="007C5D92">
        <w:t>Supplementary Reference</w:t>
      </w:r>
    </w:p>
    <w:p w14:paraId="6AB1DBB2" w14:textId="77777777" w:rsidR="00BB4693" w:rsidRPr="007C5D92" w:rsidRDefault="00633790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>An, S. M., Noh, J. H., Choi, D. H., Lee, J. H., and Yang, E. C. (2016</w:t>
      </w:r>
      <w:r w:rsidR="00BB4693" w:rsidRPr="007C5D92">
        <w:rPr>
          <w:b w:val="0"/>
          <w:bCs/>
        </w:rPr>
        <w:t>A</w:t>
      </w:r>
      <w:r w:rsidRPr="007C5D92">
        <w:rPr>
          <w:b w:val="0"/>
          <w:bCs/>
        </w:rPr>
        <w:t xml:space="preserve">). Repeat region absent in mitochondrial genome of tube-dwelling diatom </w:t>
      </w:r>
      <w:proofErr w:type="spellStart"/>
      <w:r w:rsidRPr="007C5D92">
        <w:rPr>
          <w:b w:val="0"/>
          <w:bCs/>
          <w:i/>
          <w:iCs/>
        </w:rPr>
        <w:t>Berkeleya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fennica</w:t>
      </w:r>
      <w:proofErr w:type="spellEnd"/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Naviculales</w:t>
      </w:r>
      <w:proofErr w:type="spellEnd"/>
      <w:r w:rsidRPr="007C5D92">
        <w:rPr>
          <w:b w:val="0"/>
          <w:bCs/>
        </w:rPr>
        <w:t xml:space="preserve">, Bacillariophyceae). </w:t>
      </w:r>
      <w:r w:rsidRPr="007C5D92">
        <w:rPr>
          <w:b w:val="0"/>
          <w:bCs/>
          <w:i/>
          <w:iCs/>
        </w:rPr>
        <w:t>Mitochondrial DNA A: DNA Mapp. Seq. Anal.</w:t>
      </w:r>
      <w:r w:rsidRPr="007C5D92">
        <w:rPr>
          <w:b w:val="0"/>
          <w:bCs/>
        </w:rPr>
        <w:t xml:space="preserve"> 27(3), 2137-2138.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10.3109/19401736.2014.982594</w:t>
      </w:r>
    </w:p>
    <w:p w14:paraId="0D4CE6AE" w14:textId="77777777" w:rsidR="00ED6192" w:rsidRPr="007C5D92" w:rsidRDefault="00BB4693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An, S. M., Noh, J. H., Lee, H. R., Choi, D. H., Lee, J. H., and Yang, E. C. (2016B). Complete mitochondrial genome of </w:t>
      </w:r>
      <w:proofErr w:type="spellStart"/>
      <w:r w:rsidRPr="007C5D92">
        <w:rPr>
          <w:b w:val="0"/>
          <w:bCs/>
        </w:rPr>
        <w:t>biraphid</w:t>
      </w:r>
      <w:proofErr w:type="spellEnd"/>
      <w:r w:rsidRPr="007C5D92">
        <w:rPr>
          <w:b w:val="0"/>
          <w:bCs/>
        </w:rPr>
        <w:t xml:space="preserve"> benthic diatom, </w:t>
      </w:r>
      <w:proofErr w:type="spellStart"/>
      <w:r w:rsidRPr="007C5D92">
        <w:rPr>
          <w:b w:val="0"/>
          <w:bCs/>
          <w:i/>
          <w:iCs/>
        </w:rPr>
        <w:t>Navicula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ramosissima</w:t>
      </w:r>
      <w:proofErr w:type="spellEnd"/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Naviculales</w:t>
      </w:r>
      <w:proofErr w:type="spellEnd"/>
      <w:r w:rsidRPr="007C5D92">
        <w:rPr>
          <w:b w:val="0"/>
          <w:bCs/>
        </w:rPr>
        <w:t xml:space="preserve">, Bacillariophyceae).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  <w:i/>
          <w:iCs/>
        </w:rPr>
        <w:t>.</w:t>
      </w:r>
      <w:r w:rsidRPr="007C5D92">
        <w:rPr>
          <w:b w:val="0"/>
          <w:bCs/>
        </w:rPr>
        <w:t xml:space="preserve"> 1(1), 549-550.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10.1080/23802359.2016.1198997</w:t>
      </w:r>
    </w:p>
    <w:p w14:paraId="454F528F" w14:textId="77777777" w:rsidR="009C38F8" w:rsidRPr="007C5D92" w:rsidRDefault="00ED6192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An, S. M., Kim, S. Y., Noh, J. H., and Yang, E. C. (2017). Complete mitochondrial genome of </w:t>
      </w:r>
      <w:proofErr w:type="spellStart"/>
      <w:r w:rsidRPr="007C5D92">
        <w:rPr>
          <w:b w:val="0"/>
          <w:bCs/>
          <w:i/>
          <w:iCs/>
        </w:rPr>
        <w:t>Skeletonema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marinoi</w:t>
      </w:r>
      <w:proofErr w:type="spellEnd"/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Mediophyceae</w:t>
      </w:r>
      <w:proofErr w:type="spellEnd"/>
      <w:r w:rsidRPr="007C5D92">
        <w:rPr>
          <w:b w:val="0"/>
          <w:bCs/>
        </w:rPr>
        <w:t xml:space="preserve">, Bacillariophyta), a clonal chain forming diatom in the west coast of Korea. </w:t>
      </w:r>
      <w:r w:rsidRPr="007C5D92">
        <w:rPr>
          <w:b w:val="0"/>
          <w:bCs/>
          <w:i/>
          <w:iCs/>
        </w:rPr>
        <w:t>Mitochondrial DNA A: DNA Mapp. Seq. Anal.</w:t>
      </w:r>
      <w:r w:rsidRPr="007C5D92">
        <w:rPr>
          <w:b w:val="0"/>
          <w:bCs/>
        </w:rPr>
        <w:t xml:space="preserve"> 28(1), 19-20.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10.3109/19401736.2015.1106523</w:t>
      </w:r>
    </w:p>
    <w:p w14:paraId="45890B56" w14:textId="46581016" w:rsidR="009C38F8" w:rsidRPr="007C5D92" w:rsidRDefault="009C38F8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Armbrust, E. V., Berges, J. A., Bowler, C., Green, B. R., Martinez, D., Putnam, N. H., et al. (2004). The genome of the diatom </w:t>
      </w:r>
      <w:proofErr w:type="spellStart"/>
      <w:r w:rsidRPr="007C5D92">
        <w:rPr>
          <w:b w:val="0"/>
          <w:bCs/>
          <w:i/>
          <w:iCs/>
        </w:rPr>
        <w:t>Thalassiosira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pseudonana</w:t>
      </w:r>
      <w:proofErr w:type="spellEnd"/>
      <w:r w:rsidRPr="007C5D92">
        <w:rPr>
          <w:b w:val="0"/>
          <w:bCs/>
        </w:rPr>
        <w:t xml:space="preserve">: ecology, evolution, and metabolism. </w:t>
      </w:r>
      <w:r w:rsidRPr="007C5D92">
        <w:rPr>
          <w:b w:val="0"/>
          <w:bCs/>
          <w:i/>
          <w:iCs/>
        </w:rPr>
        <w:t>Science</w:t>
      </w:r>
      <w:r w:rsidRPr="007C5D92">
        <w:rPr>
          <w:b w:val="0"/>
          <w:bCs/>
        </w:rPr>
        <w:t xml:space="preserve">, 306(5693), 79-86.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10.1126/science.1101156</w:t>
      </w:r>
    </w:p>
    <w:p w14:paraId="0FD68529" w14:textId="77777777" w:rsidR="00633790" w:rsidRPr="007C5D92" w:rsidRDefault="006C3C07" w:rsidP="00AF449A">
      <w:pPr>
        <w:pStyle w:val="Heading1"/>
        <w:numPr>
          <w:ilvl w:val="0"/>
          <w:numId w:val="0"/>
        </w:numPr>
      </w:pPr>
      <w:proofErr w:type="spellStart"/>
      <w:r w:rsidRPr="007C5D92">
        <w:rPr>
          <w:b w:val="0"/>
          <w:bCs/>
        </w:rPr>
        <w:lastRenderedPageBreak/>
        <w:t>Aunins</w:t>
      </w:r>
      <w:proofErr w:type="spellEnd"/>
      <w:r w:rsidRPr="007C5D92">
        <w:rPr>
          <w:b w:val="0"/>
          <w:bCs/>
        </w:rPr>
        <w:t xml:space="preserve">, A. W., Hamilton, D., and King, T. L. (2018). The complete mitochondrial genome of the stalk-forming diatom </w:t>
      </w:r>
      <w:proofErr w:type="spellStart"/>
      <w:r w:rsidRPr="007C5D92">
        <w:rPr>
          <w:b w:val="0"/>
          <w:bCs/>
          <w:i/>
          <w:iCs/>
        </w:rPr>
        <w:t>Didymosphenia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geminata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  <w:i/>
          <w:iCs/>
        </w:rPr>
        <w:t>.</w:t>
      </w:r>
      <w:r w:rsidRPr="007C5D92">
        <w:rPr>
          <w:b w:val="0"/>
          <w:bCs/>
        </w:rPr>
        <w:t xml:space="preserve"> 3(2), 676-677.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10.1080/23802359.2018.1462669</w:t>
      </w:r>
      <w:r w:rsidR="00633790" w:rsidRPr="007C5D92">
        <w:t xml:space="preserve"> </w:t>
      </w:r>
    </w:p>
    <w:p w14:paraId="2CB8DF73" w14:textId="1284772A" w:rsidR="00074369" w:rsidRPr="007C5D92" w:rsidRDefault="00074369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Brembu</w:t>
      </w:r>
      <w:proofErr w:type="spellEnd"/>
      <w:r w:rsidRPr="007C5D92">
        <w:rPr>
          <w:b w:val="0"/>
          <w:bCs/>
        </w:rPr>
        <w:t>, T., Winge, P., Tooming-</w:t>
      </w:r>
      <w:proofErr w:type="spellStart"/>
      <w:r w:rsidRPr="007C5D92">
        <w:rPr>
          <w:b w:val="0"/>
          <w:bCs/>
        </w:rPr>
        <w:t>Klunderud</w:t>
      </w:r>
      <w:proofErr w:type="spellEnd"/>
      <w:r w:rsidRPr="007C5D92">
        <w:rPr>
          <w:b w:val="0"/>
          <w:bCs/>
        </w:rPr>
        <w:t xml:space="preserve">, A., </w:t>
      </w:r>
      <w:proofErr w:type="spellStart"/>
      <w:r w:rsidRPr="007C5D92">
        <w:rPr>
          <w:b w:val="0"/>
          <w:bCs/>
        </w:rPr>
        <w:t>Nederbragt</w:t>
      </w:r>
      <w:proofErr w:type="spellEnd"/>
      <w:r w:rsidRPr="007C5D92">
        <w:rPr>
          <w:b w:val="0"/>
          <w:bCs/>
        </w:rPr>
        <w:t xml:space="preserve">, A. J., Jakobsen, K. S., and Bones, A. M. (2014). The chloroplast genome of the diatom </w:t>
      </w:r>
      <w:proofErr w:type="spellStart"/>
      <w:r w:rsidRPr="007C5D92">
        <w:rPr>
          <w:b w:val="0"/>
          <w:bCs/>
          <w:i/>
          <w:iCs/>
        </w:rPr>
        <w:t>Seminavis</w:t>
      </w:r>
      <w:proofErr w:type="spellEnd"/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robusta</w:t>
      </w:r>
      <w:r w:rsidRPr="007C5D92">
        <w:rPr>
          <w:b w:val="0"/>
          <w:bCs/>
        </w:rPr>
        <w:t xml:space="preserve">: new features introduced through multiple mechanisms of horizontal gene transfer. </w:t>
      </w:r>
      <w:r w:rsidRPr="007C5D92">
        <w:rPr>
          <w:b w:val="0"/>
          <w:bCs/>
          <w:i/>
          <w:iCs/>
        </w:rPr>
        <w:t>Mar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Genom</w:t>
      </w:r>
      <w:proofErr w:type="spellEnd"/>
      <w:r w:rsidRPr="007C5D92">
        <w:rPr>
          <w:b w:val="0"/>
          <w:bCs/>
        </w:rPr>
        <w:t xml:space="preserve">. 16, 17-27.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10.1016/j.margen.2013.12.002</w:t>
      </w:r>
    </w:p>
    <w:p w14:paraId="499FF4BD" w14:textId="67D72851" w:rsidR="00F3432B" w:rsidRPr="007C5D92" w:rsidRDefault="00F3432B" w:rsidP="00AF449A">
      <w:pPr>
        <w:pStyle w:val="Heading1"/>
        <w:numPr>
          <w:ilvl w:val="0"/>
          <w:numId w:val="0"/>
        </w:numPr>
      </w:pPr>
      <w:r w:rsidRPr="007C5D92">
        <w:rPr>
          <w:b w:val="0"/>
          <w:bCs/>
        </w:rPr>
        <w:t xml:space="preserve">Cao, M., Yuan, X. L., and Bi, G. (2016). Complete sequence and analysis of plastid genomes of </w:t>
      </w:r>
      <w:r w:rsidRPr="007C5D92">
        <w:rPr>
          <w:b w:val="0"/>
          <w:bCs/>
          <w:i/>
          <w:iCs/>
        </w:rPr>
        <w:t>Pseudo</w:t>
      </w:r>
      <w:r w:rsidRPr="007C5D92">
        <w:rPr>
          <w:b w:val="0"/>
          <w:bCs/>
        </w:rPr>
        <w:t>-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multiseries</w:t>
      </w:r>
      <w:proofErr w:type="spellEnd"/>
      <w:r w:rsidRPr="007C5D92">
        <w:rPr>
          <w:b w:val="0"/>
          <w:bCs/>
        </w:rPr>
        <w:t xml:space="preserve"> (Bacillariophyta). </w:t>
      </w:r>
      <w:r w:rsidRPr="007C5D92">
        <w:rPr>
          <w:b w:val="0"/>
          <w:bCs/>
          <w:i/>
          <w:iCs/>
        </w:rPr>
        <w:t>Mitochondrial DNA A: DNA Mapp. Seq. Anal.</w:t>
      </w:r>
      <w:r w:rsidR="00633790" w:rsidRPr="007C5D92">
        <w:rPr>
          <w:b w:val="0"/>
          <w:bCs/>
        </w:rPr>
        <w:t xml:space="preserve"> </w:t>
      </w:r>
      <w:r w:rsidRPr="007C5D92">
        <w:rPr>
          <w:b w:val="0"/>
          <w:bCs/>
        </w:rPr>
        <w:t xml:space="preserve">27(4), 2897-2898. </w:t>
      </w:r>
      <w:proofErr w:type="spellStart"/>
      <w:r w:rsidR="00606959" w:rsidRPr="007C5D92">
        <w:rPr>
          <w:b w:val="0"/>
          <w:bCs/>
        </w:rPr>
        <w:t>doi</w:t>
      </w:r>
      <w:proofErr w:type="spellEnd"/>
      <w:r w:rsidR="00606959" w:rsidRPr="007C5D92">
        <w:rPr>
          <w:b w:val="0"/>
          <w:bCs/>
        </w:rPr>
        <w:t>: 10.3109/19401736.2015.1060428</w:t>
      </w:r>
      <w:r w:rsidRPr="007C5D92">
        <w:t xml:space="preserve"> </w:t>
      </w:r>
    </w:p>
    <w:p w14:paraId="41681F17" w14:textId="77777777" w:rsidR="007B68B1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Crowell, R. M., Nienow, J. A., and Cahoon, A. B. (2019). The complete chloroplast and mitochondrial genomes of the diatom 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palea</w:t>
      </w:r>
      <w:r w:rsidRPr="007C5D92">
        <w:rPr>
          <w:b w:val="0"/>
          <w:bCs/>
        </w:rPr>
        <w:t xml:space="preserve"> (Bacillariophyceae) demonstrate high sequence similarity to the endosymbiont organelles of the </w:t>
      </w:r>
      <w:proofErr w:type="spellStart"/>
      <w:r w:rsidRPr="007C5D92">
        <w:rPr>
          <w:b w:val="0"/>
          <w:bCs/>
        </w:rPr>
        <w:t>dinotom</w:t>
      </w:r>
      <w:proofErr w:type="spellEnd"/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Durinskia</w:t>
      </w:r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baltica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 xml:space="preserve">J. </w:t>
      </w:r>
      <w:proofErr w:type="spellStart"/>
      <w:r w:rsidRPr="007C5D92">
        <w:rPr>
          <w:b w:val="0"/>
          <w:bCs/>
          <w:i/>
          <w:iCs/>
        </w:rPr>
        <w:t>Phycol</w:t>
      </w:r>
      <w:proofErr w:type="spellEnd"/>
      <w:r w:rsidRPr="007C5D92">
        <w:rPr>
          <w:b w:val="0"/>
          <w:bCs/>
        </w:rPr>
        <w:t xml:space="preserve">. 55(2), 352-364.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10.1111/jpy.12824352</w:t>
      </w:r>
    </w:p>
    <w:p w14:paraId="10ACF2CC" w14:textId="40DECF01" w:rsidR="007B68B1" w:rsidRPr="007C5D92" w:rsidRDefault="007B68B1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Chen, Y., Cui, Z., Liu, F., and Chen, N. (2021A). Mitochondrial genome and phylogenomic analysis of </w:t>
      </w:r>
      <w:r w:rsidRPr="007C5D92">
        <w:rPr>
          <w:b w:val="0"/>
          <w:bCs/>
          <w:i/>
          <w:iCs/>
        </w:rPr>
        <w:t>Pseudo</w:t>
      </w:r>
      <w:r w:rsidRPr="007C5D92">
        <w:rPr>
          <w:b w:val="0"/>
          <w:bCs/>
        </w:rPr>
        <w:t>-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micropora</w:t>
      </w:r>
      <w:proofErr w:type="spellEnd"/>
      <w:r w:rsidRPr="007C5D92">
        <w:rPr>
          <w:b w:val="0"/>
          <w:bCs/>
        </w:rPr>
        <w:t xml:space="preserve"> (Bacillariophyceae, Bacillariophyta).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="006C3C07" w:rsidRPr="007C5D92">
        <w:rPr>
          <w:b w:val="0"/>
          <w:bCs/>
          <w:i/>
          <w:iCs/>
        </w:rPr>
        <w:t>.</w:t>
      </w:r>
      <w:r w:rsidRPr="007C5D92">
        <w:rPr>
          <w:b w:val="0"/>
          <w:bCs/>
        </w:rPr>
        <w:t xml:space="preserve"> 6(7), 2035-2037.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10.1080/23802359.2021.1923426</w:t>
      </w:r>
    </w:p>
    <w:p w14:paraId="29916A53" w14:textId="78EF3724" w:rsidR="007B68B1" w:rsidRPr="007C5D92" w:rsidRDefault="007B68B1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Chen, Y., Wang, Y., Liu, K., Liu, F., and Chen, N. (2021B). Development of a high-resolution molecular marker for tracking </w:t>
      </w:r>
      <w:r w:rsidRPr="007C5D92">
        <w:rPr>
          <w:b w:val="0"/>
          <w:bCs/>
          <w:i/>
          <w:iCs/>
        </w:rPr>
        <w:t>Pseudo</w:t>
      </w:r>
      <w:r w:rsidRPr="007C5D92">
        <w:rPr>
          <w:b w:val="0"/>
          <w:bCs/>
        </w:rPr>
        <w:t>-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pungens</w:t>
      </w:r>
      <w:proofErr w:type="spellEnd"/>
      <w:r w:rsidRPr="007C5D92">
        <w:rPr>
          <w:b w:val="0"/>
          <w:bCs/>
        </w:rPr>
        <w:t xml:space="preserve"> genetic diversity through comparative analysis of mitochondrial genomes. </w:t>
      </w:r>
      <w:r w:rsidRPr="007C5D92">
        <w:rPr>
          <w:b w:val="0"/>
          <w:bCs/>
          <w:i/>
          <w:iCs/>
        </w:rPr>
        <w:t>J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Appl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Phycol</w:t>
      </w:r>
      <w:proofErr w:type="spellEnd"/>
      <w:r w:rsidRPr="007C5D92">
        <w:rPr>
          <w:b w:val="0"/>
          <w:bCs/>
        </w:rPr>
        <w:t xml:space="preserve">. 33, 2283-2298.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doi.org/10.1007/s10811-021-02461-9</w:t>
      </w:r>
    </w:p>
    <w:p w14:paraId="1F9818ED" w14:textId="700E1354" w:rsidR="00074369" w:rsidRPr="007C5D92" w:rsidRDefault="000A61AA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Dąbek</w:t>
      </w:r>
      <w:proofErr w:type="spellEnd"/>
      <w:r w:rsidRPr="007C5D92">
        <w:rPr>
          <w:b w:val="0"/>
          <w:bCs/>
        </w:rPr>
        <w:t xml:space="preserve">, P., Gastineau, R., Bornman, T. G., Lemieux, C., Turmel, M., </w:t>
      </w:r>
      <w:proofErr w:type="spellStart"/>
      <w:r w:rsidRPr="007C5D92">
        <w:rPr>
          <w:b w:val="0"/>
          <w:bCs/>
        </w:rPr>
        <w:t>Hallegraeff</w:t>
      </w:r>
      <w:proofErr w:type="spellEnd"/>
      <w:r w:rsidRPr="007C5D92">
        <w:rPr>
          <w:b w:val="0"/>
          <w:bCs/>
        </w:rPr>
        <w:t xml:space="preserve">, G., et al. (2022). The blue diatom </w:t>
      </w:r>
      <w:proofErr w:type="spellStart"/>
      <w:r w:rsidRPr="007C5D92">
        <w:rPr>
          <w:b w:val="0"/>
          <w:bCs/>
          <w:i/>
          <w:iCs/>
        </w:rPr>
        <w:t>Haslea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ostrearia</w:t>
      </w:r>
      <w:proofErr w:type="spellEnd"/>
      <w:r w:rsidRPr="007C5D92">
        <w:rPr>
          <w:b w:val="0"/>
          <w:bCs/>
        </w:rPr>
        <w:t xml:space="preserve"> from the Indian Ocean coast of South Africa, with comparative analysis of </w:t>
      </w:r>
      <w:proofErr w:type="spellStart"/>
      <w:r w:rsidRPr="007C5D92">
        <w:rPr>
          <w:b w:val="0"/>
          <w:bCs/>
          <w:i/>
          <w:iCs/>
        </w:rPr>
        <w:t>Haslea</w:t>
      </w:r>
      <w:proofErr w:type="spellEnd"/>
      <w:r w:rsidRPr="007C5D92">
        <w:rPr>
          <w:b w:val="0"/>
          <w:bCs/>
        </w:rPr>
        <w:t xml:space="preserve"> organellar genomes. </w:t>
      </w:r>
      <w:r w:rsidRPr="007C5D92">
        <w:rPr>
          <w:b w:val="0"/>
          <w:bCs/>
          <w:i/>
          <w:iCs/>
        </w:rPr>
        <w:t>Front. Mar. Sci.</w:t>
      </w:r>
      <w:r w:rsidRPr="007C5D92">
        <w:rPr>
          <w:b w:val="0"/>
          <w:bCs/>
        </w:rPr>
        <w:t xml:space="preserve"> 9, 950716.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10.3389/fmars.2022.950716</w:t>
      </w:r>
    </w:p>
    <w:p w14:paraId="2A5E9848" w14:textId="1EE66609" w:rsidR="00285F3D" w:rsidRPr="007C5D92" w:rsidRDefault="00285F3D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Galachyants</w:t>
      </w:r>
      <w:proofErr w:type="spellEnd"/>
      <w:r w:rsidRPr="007C5D92">
        <w:rPr>
          <w:b w:val="0"/>
          <w:bCs/>
        </w:rPr>
        <w:t xml:space="preserve">, Y. P., Morozov, A. A., Mardanov, A. V., </w:t>
      </w:r>
      <w:proofErr w:type="spellStart"/>
      <w:r w:rsidRPr="007C5D92">
        <w:rPr>
          <w:b w:val="0"/>
          <w:bCs/>
        </w:rPr>
        <w:t>Beletsky</w:t>
      </w:r>
      <w:proofErr w:type="spellEnd"/>
      <w:r w:rsidRPr="007C5D92">
        <w:rPr>
          <w:b w:val="0"/>
          <w:bCs/>
        </w:rPr>
        <w:t xml:space="preserve">, A. V., Ravin, N. V., Petrova, D. P., et al. (2011). Complete chloroplast genome sequence of freshwater araphid pennate diatom alga </w:t>
      </w:r>
      <w:r w:rsidRPr="007C5D92">
        <w:rPr>
          <w:b w:val="0"/>
          <w:bCs/>
          <w:i/>
          <w:iCs/>
        </w:rPr>
        <w:t>Synedra</w:t>
      </w:r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acus</w:t>
      </w:r>
      <w:proofErr w:type="spellEnd"/>
      <w:r w:rsidRPr="007C5D92">
        <w:rPr>
          <w:b w:val="0"/>
          <w:bCs/>
        </w:rPr>
        <w:t xml:space="preserve"> from Lake Baikal. </w:t>
      </w:r>
      <w:r w:rsidR="00BF637E" w:rsidRPr="007C5D92">
        <w:rPr>
          <w:b w:val="0"/>
          <w:bCs/>
          <w:i/>
          <w:iCs/>
        </w:rPr>
        <w:t>Int</w:t>
      </w:r>
      <w:r w:rsidR="00BF637E" w:rsidRPr="007C5D92">
        <w:rPr>
          <w:b w:val="0"/>
          <w:bCs/>
        </w:rPr>
        <w:t xml:space="preserve">. </w:t>
      </w:r>
      <w:r w:rsidR="00BF637E" w:rsidRPr="007C5D92">
        <w:rPr>
          <w:b w:val="0"/>
          <w:bCs/>
          <w:i/>
          <w:iCs/>
        </w:rPr>
        <w:t>J</w:t>
      </w:r>
      <w:r w:rsidR="00BF637E" w:rsidRPr="007C5D92">
        <w:rPr>
          <w:b w:val="0"/>
          <w:bCs/>
        </w:rPr>
        <w:t xml:space="preserve">. </w:t>
      </w:r>
      <w:r w:rsidR="00BF637E" w:rsidRPr="007C5D92">
        <w:rPr>
          <w:b w:val="0"/>
          <w:bCs/>
          <w:i/>
          <w:iCs/>
        </w:rPr>
        <w:t>Biol</w:t>
      </w:r>
      <w:r w:rsidR="00BF637E" w:rsidRPr="007C5D92">
        <w:rPr>
          <w:b w:val="0"/>
          <w:bCs/>
        </w:rPr>
        <w:t>.</w:t>
      </w:r>
      <w:r w:rsidRPr="007C5D92">
        <w:rPr>
          <w:b w:val="0"/>
          <w:bCs/>
        </w:rPr>
        <w:t xml:space="preserve"> 4(1), 27-35.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10.5539/ijb.v4n1p27</w:t>
      </w:r>
    </w:p>
    <w:p w14:paraId="02167C6E" w14:textId="41C36DE5" w:rsidR="00DC190A" w:rsidRPr="007C5D92" w:rsidRDefault="00DC190A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Gastineau, R., Kim, S. Y., Lemieux, C., Turmel, M., Witkowski, A., Park, J. G., et al. (2019). Complete mitochondrial genome of a rare diatom (Bacillariophyta) </w:t>
      </w:r>
      <w:proofErr w:type="spellStart"/>
      <w:r w:rsidRPr="007C5D92">
        <w:rPr>
          <w:b w:val="0"/>
          <w:bCs/>
          <w:i/>
          <w:iCs/>
        </w:rPr>
        <w:t>Proschkinia</w:t>
      </w:r>
      <w:proofErr w:type="spellEnd"/>
      <w:r w:rsidRPr="007C5D92">
        <w:rPr>
          <w:b w:val="0"/>
          <w:bCs/>
        </w:rPr>
        <w:t xml:space="preserve"> and its phylogenetic and taxonomic implications.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  <w:i/>
          <w:iCs/>
        </w:rPr>
        <w:t>.</w:t>
      </w:r>
      <w:r w:rsidRPr="007C5D92">
        <w:rPr>
          <w:b w:val="0"/>
          <w:bCs/>
        </w:rPr>
        <w:t xml:space="preserve"> 4(1), 25-26.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10.1080/23802359.2018.1535852</w:t>
      </w:r>
    </w:p>
    <w:p w14:paraId="7ED7B9AC" w14:textId="3E5C9D97" w:rsidR="00BF637E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  <w:lang w:val="fr-FR"/>
        </w:rPr>
      </w:pPr>
      <w:r w:rsidRPr="007C5D92">
        <w:rPr>
          <w:b w:val="0"/>
          <w:bCs/>
        </w:rPr>
        <w:t xml:space="preserve">Gastineau, R., Hamedi, C., Hamed, M. B. B., Abi-Ayad, S. M. E. A., </w:t>
      </w:r>
      <w:proofErr w:type="spellStart"/>
      <w:r w:rsidRPr="007C5D92">
        <w:rPr>
          <w:b w:val="0"/>
          <w:bCs/>
        </w:rPr>
        <w:t>Bąk</w:t>
      </w:r>
      <w:proofErr w:type="spellEnd"/>
      <w:r w:rsidRPr="007C5D92">
        <w:rPr>
          <w:b w:val="0"/>
          <w:bCs/>
        </w:rPr>
        <w:t>, M., Lemieux, C., et al. (2021</w:t>
      </w:r>
      <w:r w:rsidR="00E2020D" w:rsidRPr="007C5D92">
        <w:rPr>
          <w:b w:val="0"/>
          <w:bCs/>
        </w:rPr>
        <w:t>A</w:t>
      </w:r>
      <w:r w:rsidRPr="007C5D92">
        <w:rPr>
          <w:b w:val="0"/>
          <w:bCs/>
        </w:rPr>
        <w:t xml:space="preserve">). Morphological and molecular identification reveals that waters from an isolated oasis in Tamanrasset (extreme South of Algerian Sahara) are colonized by opportunistic and pollution-tolerant diatom species. </w:t>
      </w:r>
      <w:r w:rsidRPr="007C5D92">
        <w:rPr>
          <w:b w:val="0"/>
          <w:bCs/>
          <w:i/>
          <w:iCs/>
          <w:lang w:val="fr-FR"/>
        </w:rPr>
        <w:t>Ecol. Indic.</w:t>
      </w:r>
      <w:r w:rsidRPr="007C5D92">
        <w:rPr>
          <w:b w:val="0"/>
          <w:bCs/>
          <w:lang w:val="fr-FR"/>
        </w:rPr>
        <w:t>, 121, 107104. doi: 10.1016/j.ecolind.2020.107104</w:t>
      </w:r>
    </w:p>
    <w:p w14:paraId="104CAE14" w14:textId="77777777" w:rsidR="00BF637E" w:rsidRPr="007C5D92" w:rsidRDefault="00E2020D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  <w:lang w:val="fr-FR"/>
        </w:rPr>
        <w:t xml:space="preserve">Gastineau, R., Hansen, G., Poulin, M., Lemieux, C., Turmel, M., Bardeau, J. F., et al. </w:t>
      </w:r>
      <w:r w:rsidRPr="007C5D92">
        <w:rPr>
          <w:b w:val="0"/>
          <w:bCs/>
        </w:rPr>
        <w:t>(2021</w:t>
      </w:r>
      <w:r w:rsidRPr="007C5D92">
        <w:rPr>
          <w:b w:val="0"/>
          <w:bCs/>
          <w:lang w:eastAsia="ko-KR"/>
        </w:rPr>
        <w:t>B</w:t>
      </w:r>
      <w:r w:rsidRPr="007C5D92">
        <w:rPr>
          <w:b w:val="0"/>
          <w:bCs/>
        </w:rPr>
        <w:t xml:space="preserve">). </w:t>
      </w:r>
      <w:proofErr w:type="spellStart"/>
      <w:r w:rsidRPr="007C5D92">
        <w:rPr>
          <w:b w:val="0"/>
          <w:bCs/>
          <w:i/>
          <w:iCs/>
        </w:rPr>
        <w:t>Haslea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silbo</w:t>
      </w:r>
      <w:proofErr w:type="spellEnd"/>
      <w:r w:rsidRPr="007C5D92">
        <w:rPr>
          <w:b w:val="0"/>
          <w:bCs/>
        </w:rPr>
        <w:t xml:space="preserve">, a novel cosmopolitan species of blue diatoms. </w:t>
      </w:r>
      <w:r w:rsidRPr="007C5D92">
        <w:rPr>
          <w:b w:val="0"/>
          <w:bCs/>
          <w:i/>
          <w:iCs/>
        </w:rPr>
        <w:t>Biology</w:t>
      </w:r>
      <w:r w:rsidRPr="007C5D92">
        <w:rPr>
          <w:b w:val="0"/>
          <w:bCs/>
        </w:rPr>
        <w:t>, 10(4), 328</w:t>
      </w:r>
      <w:r w:rsidR="00BF637E" w:rsidRPr="007C5D92">
        <w:rPr>
          <w:b w:val="0"/>
          <w:bCs/>
        </w:rPr>
        <w:t xml:space="preserve">. </w:t>
      </w:r>
      <w:proofErr w:type="spellStart"/>
      <w:r w:rsidR="00BF637E" w:rsidRPr="007C5D92">
        <w:rPr>
          <w:b w:val="0"/>
          <w:bCs/>
        </w:rPr>
        <w:t>doi</w:t>
      </w:r>
      <w:proofErr w:type="spellEnd"/>
      <w:r w:rsidR="00BF637E" w:rsidRPr="007C5D92">
        <w:rPr>
          <w:b w:val="0"/>
          <w:bCs/>
        </w:rPr>
        <w:t xml:space="preserve">: 10.3390/biology10040328 </w:t>
      </w:r>
    </w:p>
    <w:p w14:paraId="7EA450E2" w14:textId="2AB4BA3B" w:rsidR="00BF637E" w:rsidRPr="007C5D92" w:rsidRDefault="00BF637E" w:rsidP="00AF449A">
      <w:pPr>
        <w:pStyle w:val="Heading1"/>
        <w:numPr>
          <w:ilvl w:val="0"/>
          <w:numId w:val="0"/>
        </w:numPr>
        <w:rPr>
          <w:b w:val="0"/>
          <w:bCs/>
          <w:lang w:val="fr-FR"/>
        </w:rPr>
      </w:pPr>
      <w:r w:rsidRPr="007C5D92">
        <w:rPr>
          <w:b w:val="0"/>
          <w:bCs/>
        </w:rPr>
        <w:t xml:space="preserve">Gastineau, R., Davidovich, N. A., Davidovich, O. I., Lemieux, C., Turmel, M., </w:t>
      </w:r>
      <w:proofErr w:type="spellStart"/>
      <w:r w:rsidRPr="007C5D92">
        <w:rPr>
          <w:b w:val="0"/>
          <w:bCs/>
        </w:rPr>
        <w:t>Wróbel</w:t>
      </w:r>
      <w:proofErr w:type="spellEnd"/>
      <w:r w:rsidRPr="007C5D92">
        <w:rPr>
          <w:b w:val="0"/>
          <w:bCs/>
        </w:rPr>
        <w:t xml:space="preserve">, R. J., et al. (2021C). Extreme enlargement of the inverted repeat region in the plastid genomes of diatoms from the genus </w:t>
      </w:r>
      <w:proofErr w:type="spellStart"/>
      <w:r w:rsidRPr="007C5D92">
        <w:rPr>
          <w:b w:val="0"/>
          <w:bCs/>
          <w:i/>
          <w:iCs/>
        </w:rPr>
        <w:t>Climaconeis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  <w:lang w:val="fr-FR"/>
        </w:rPr>
        <w:t>Int. J. Mol. Sci.</w:t>
      </w:r>
      <w:r w:rsidRPr="007C5D92">
        <w:rPr>
          <w:b w:val="0"/>
          <w:bCs/>
          <w:lang w:val="fr-FR"/>
        </w:rPr>
        <w:t xml:space="preserve"> 22(13), 7155. doi: </w:t>
      </w:r>
      <w:r w:rsidR="000F1517" w:rsidRPr="007C5D92">
        <w:rPr>
          <w:b w:val="0"/>
          <w:bCs/>
          <w:lang w:val="fr-FR"/>
        </w:rPr>
        <w:t>10.3390/ijms22137155</w:t>
      </w:r>
    </w:p>
    <w:p w14:paraId="29D8C46B" w14:textId="77777777" w:rsidR="00C55DB2" w:rsidRPr="007C5D92" w:rsidRDefault="00BF637E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  <w:lang w:val="fr-FR"/>
        </w:rPr>
        <w:t xml:space="preserve">Gastineau, R., Li, C., Ashworth, M. P., Witkowski, A., Turmel, M., Gorecka, E., et al. </w:t>
      </w:r>
      <w:r w:rsidRPr="007C5D92">
        <w:rPr>
          <w:b w:val="0"/>
          <w:bCs/>
        </w:rPr>
        <w:t xml:space="preserve">(2022). A new insight into </w:t>
      </w:r>
      <w:proofErr w:type="spellStart"/>
      <w:r w:rsidRPr="007C5D92">
        <w:rPr>
          <w:b w:val="0"/>
          <w:bCs/>
          <w:i/>
          <w:iCs/>
        </w:rPr>
        <w:t>Amicula</w:t>
      </w:r>
      <w:proofErr w:type="spellEnd"/>
      <w:r w:rsidRPr="007C5D92">
        <w:rPr>
          <w:b w:val="0"/>
          <w:bCs/>
        </w:rPr>
        <w:t xml:space="preserve">, a genus of tiny marine benthic diatoms with the description of two new tropical species and the largest mitogenome known for a </w:t>
      </w:r>
      <w:proofErr w:type="spellStart"/>
      <w:r w:rsidRPr="007C5D92">
        <w:rPr>
          <w:b w:val="0"/>
          <w:bCs/>
        </w:rPr>
        <w:t>stramenopile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Front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Mar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Sci</w:t>
      </w:r>
      <w:r w:rsidRPr="007C5D92">
        <w:rPr>
          <w:b w:val="0"/>
          <w:bCs/>
        </w:rPr>
        <w:t xml:space="preserve">. 9, 941506.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10.3389/fmars.2022.941506</w:t>
      </w:r>
    </w:p>
    <w:p w14:paraId="37A21E78" w14:textId="76E065E9" w:rsidR="00E71CCE" w:rsidRPr="007C5D92" w:rsidRDefault="00E71CCE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Guillory, W. X., </w:t>
      </w:r>
      <w:proofErr w:type="spellStart"/>
      <w:r w:rsidRPr="007C5D92">
        <w:rPr>
          <w:b w:val="0"/>
          <w:bCs/>
        </w:rPr>
        <w:t>Onyshchenko</w:t>
      </w:r>
      <w:proofErr w:type="spellEnd"/>
      <w:r w:rsidRPr="007C5D92">
        <w:rPr>
          <w:b w:val="0"/>
          <w:bCs/>
        </w:rPr>
        <w:t xml:space="preserve">, A., Ruck, E. C., Parks, M., </w:t>
      </w:r>
      <w:proofErr w:type="spellStart"/>
      <w:r w:rsidRPr="007C5D92">
        <w:rPr>
          <w:b w:val="0"/>
          <w:bCs/>
        </w:rPr>
        <w:t>Nakov</w:t>
      </w:r>
      <w:proofErr w:type="spellEnd"/>
      <w:r w:rsidRPr="007C5D92">
        <w:rPr>
          <w:b w:val="0"/>
          <w:bCs/>
        </w:rPr>
        <w:t xml:space="preserve">, T., Wickett, N. J., et al. (2018). Recurrent loss, horizontal transfer, and the obscure origins of mitochondrial introns in diatoms (Bacillariophyta). </w:t>
      </w:r>
      <w:r w:rsidR="00C55DB2" w:rsidRPr="007C5D92">
        <w:rPr>
          <w:b w:val="0"/>
          <w:bCs/>
          <w:i/>
          <w:iCs/>
        </w:rPr>
        <w:t>Genome</w:t>
      </w:r>
      <w:r w:rsidR="00C55DB2" w:rsidRPr="007C5D92">
        <w:rPr>
          <w:b w:val="0"/>
          <w:bCs/>
        </w:rPr>
        <w:t xml:space="preserve"> </w:t>
      </w:r>
      <w:r w:rsidR="00C55DB2" w:rsidRPr="007C5D92">
        <w:rPr>
          <w:b w:val="0"/>
          <w:bCs/>
          <w:i/>
          <w:iCs/>
        </w:rPr>
        <w:t>Biol</w:t>
      </w:r>
      <w:r w:rsidR="00C55DB2" w:rsidRPr="007C5D92">
        <w:rPr>
          <w:b w:val="0"/>
          <w:bCs/>
        </w:rPr>
        <w:t xml:space="preserve">. </w:t>
      </w:r>
      <w:proofErr w:type="spellStart"/>
      <w:r w:rsidR="00C55DB2" w:rsidRPr="007C5D92">
        <w:rPr>
          <w:b w:val="0"/>
          <w:bCs/>
          <w:i/>
          <w:iCs/>
        </w:rPr>
        <w:t>Evol</w:t>
      </w:r>
      <w:proofErr w:type="spellEnd"/>
      <w:r w:rsidR="00C55DB2" w:rsidRPr="007C5D92">
        <w:rPr>
          <w:b w:val="0"/>
          <w:bCs/>
        </w:rPr>
        <w:t>.</w:t>
      </w:r>
      <w:r w:rsidRPr="007C5D92">
        <w:rPr>
          <w:b w:val="0"/>
          <w:bCs/>
        </w:rPr>
        <w:t xml:space="preserve"> 10(6), 1504-1515.</w:t>
      </w:r>
      <w:r w:rsidR="00C55DB2" w:rsidRPr="007C5D92">
        <w:rPr>
          <w:b w:val="0"/>
          <w:bCs/>
        </w:rPr>
        <w:t xml:space="preserve"> </w:t>
      </w:r>
      <w:proofErr w:type="spellStart"/>
      <w:r w:rsidR="00C55DB2" w:rsidRPr="007C5D92">
        <w:rPr>
          <w:b w:val="0"/>
          <w:bCs/>
        </w:rPr>
        <w:t>doi</w:t>
      </w:r>
      <w:proofErr w:type="spellEnd"/>
      <w:r w:rsidR="00C55DB2" w:rsidRPr="007C5D92">
        <w:rPr>
          <w:b w:val="0"/>
          <w:bCs/>
        </w:rPr>
        <w:t>: 10.1093/</w:t>
      </w:r>
      <w:proofErr w:type="spellStart"/>
      <w:r w:rsidR="00C55DB2" w:rsidRPr="007C5D92">
        <w:rPr>
          <w:b w:val="0"/>
          <w:bCs/>
        </w:rPr>
        <w:t>gbe</w:t>
      </w:r>
      <w:proofErr w:type="spellEnd"/>
      <w:r w:rsidR="00C55DB2" w:rsidRPr="007C5D92">
        <w:rPr>
          <w:b w:val="0"/>
          <w:bCs/>
        </w:rPr>
        <w:t>/evy103</w:t>
      </w:r>
    </w:p>
    <w:p w14:paraId="3EC78B50" w14:textId="77777777" w:rsidR="00E71CCE" w:rsidRPr="007C5D92" w:rsidRDefault="00074369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Górecka</w:t>
      </w:r>
      <w:proofErr w:type="spellEnd"/>
      <w:r w:rsidRPr="007C5D92">
        <w:rPr>
          <w:b w:val="0"/>
          <w:bCs/>
        </w:rPr>
        <w:t xml:space="preserve">, E., Gastineau, R., Davidovich, N. A., Davidovich, O. I., Ashworth, M. P., Sabir, J. S., et al. (2021). Mitochondrial and plastid genomes of the monoraphid diatom </w:t>
      </w:r>
      <w:proofErr w:type="spellStart"/>
      <w:r w:rsidRPr="007C5D92">
        <w:rPr>
          <w:b w:val="0"/>
          <w:bCs/>
          <w:i/>
          <w:iCs/>
        </w:rPr>
        <w:t>Schizostauron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trachyderma</w:t>
      </w:r>
      <w:proofErr w:type="spellEnd"/>
      <w:r w:rsidRPr="007C5D92">
        <w:rPr>
          <w:b w:val="0"/>
          <w:bCs/>
        </w:rPr>
        <w:t xml:space="preserve">. </w:t>
      </w:r>
      <w:r w:rsidR="00BF637E" w:rsidRPr="007C5D92">
        <w:rPr>
          <w:b w:val="0"/>
          <w:bCs/>
          <w:i/>
          <w:iCs/>
        </w:rPr>
        <w:t>Int. J. Mol. Sci.</w:t>
      </w:r>
      <w:r w:rsidRPr="007C5D92">
        <w:rPr>
          <w:b w:val="0"/>
          <w:bCs/>
        </w:rPr>
        <w:t xml:space="preserve"> 22(20), 11139.</w:t>
      </w:r>
      <w:r w:rsidR="00BF637E" w:rsidRPr="007C5D92">
        <w:rPr>
          <w:b w:val="0"/>
          <w:bCs/>
        </w:rPr>
        <w:t xml:space="preserve"> </w:t>
      </w:r>
      <w:proofErr w:type="spellStart"/>
      <w:r w:rsidR="00BF637E" w:rsidRPr="007C5D92">
        <w:rPr>
          <w:b w:val="0"/>
          <w:bCs/>
        </w:rPr>
        <w:t>doi</w:t>
      </w:r>
      <w:proofErr w:type="spellEnd"/>
      <w:r w:rsidR="00BF637E" w:rsidRPr="007C5D92">
        <w:rPr>
          <w:b w:val="0"/>
          <w:bCs/>
        </w:rPr>
        <w:t>: 10.3390/ijms222011139</w:t>
      </w:r>
    </w:p>
    <w:p w14:paraId="1776A98A" w14:textId="754098A0" w:rsidR="00E71CCE" w:rsidRPr="007C5D92" w:rsidRDefault="00E71CCE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Hamedi, C., Gastineau, R., Lemieux, C., Turmel, M., Witkowski, A., and Baba Hamed, M. B. (2019). Complete chloroplast genome of the diatom </w:t>
      </w:r>
      <w:proofErr w:type="spellStart"/>
      <w:r w:rsidRPr="007C5D92">
        <w:rPr>
          <w:b w:val="0"/>
          <w:bCs/>
          <w:i/>
          <w:iCs/>
        </w:rPr>
        <w:t>Skeletonema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pseudocostatum</w:t>
      </w:r>
      <w:proofErr w:type="spellEnd"/>
      <w:r w:rsidRPr="007C5D92">
        <w:rPr>
          <w:b w:val="0"/>
          <w:bCs/>
        </w:rPr>
        <w:t xml:space="preserve"> from the Western Mediterranean coast of Algeria.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="007B68B1" w:rsidRPr="007C5D92">
        <w:rPr>
          <w:b w:val="0"/>
          <w:bCs/>
        </w:rPr>
        <w:t>.</w:t>
      </w:r>
      <w:r w:rsidRPr="007C5D92">
        <w:rPr>
          <w:b w:val="0"/>
          <w:bCs/>
        </w:rPr>
        <w:t xml:space="preserve"> 4(1), 1091-1092.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10.1080/23802359.2019.1586481</w:t>
      </w:r>
    </w:p>
    <w:p w14:paraId="7064C6B1" w14:textId="77777777" w:rsidR="0008713D" w:rsidRPr="007C5D92" w:rsidRDefault="00956A45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Hamsher, S. E., Keepers, K. G., Pogoda, C. S., Stepanek, J. G., Kane, N. C., and Kociolek, J. P. (2019). Extensive chloroplast genome rearrangement amongst three closely related </w:t>
      </w:r>
      <w:proofErr w:type="spellStart"/>
      <w:r w:rsidRPr="007C5D92">
        <w:rPr>
          <w:b w:val="0"/>
          <w:bCs/>
          <w:i/>
          <w:iCs/>
        </w:rPr>
        <w:t>Halamphora</w:t>
      </w:r>
      <w:proofErr w:type="spellEnd"/>
      <w:r w:rsidRPr="007C5D92">
        <w:rPr>
          <w:b w:val="0"/>
          <w:bCs/>
        </w:rPr>
        <w:t xml:space="preserve"> spp.(Bacillariophyceae), and evidence for rapid evolution as compared to land plants. </w:t>
      </w:r>
      <w:proofErr w:type="spellStart"/>
      <w:r w:rsidRPr="007C5D92">
        <w:rPr>
          <w:b w:val="0"/>
          <w:bCs/>
          <w:i/>
          <w:iCs/>
        </w:rPr>
        <w:t>PLoS</w:t>
      </w:r>
      <w:proofErr w:type="spellEnd"/>
      <w:r w:rsidRPr="007C5D92">
        <w:rPr>
          <w:b w:val="0"/>
          <w:bCs/>
          <w:i/>
          <w:iCs/>
        </w:rPr>
        <w:t xml:space="preserve"> One</w:t>
      </w:r>
      <w:r w:rsidRPr="007C5D92">
        <w:rPr>
          <w:b w:val="0"/>
          <w:bCs/>
        </w:rPr>
        <w:t xml:space="preserve">, 14(7), e0217824.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10.1371/journal.pone.0217824</w:t>
      </w:r>
    </w:p>
    <w:p w14:paraId="71184D21" w14:textId="2F6A5E13" w:rsidR="0008713D" w:rsidRPr="007C5D92" w:rsidRDefault="0008713D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Hongo, Y., Kimura, K., Takaki, Y., Yoshida, Y., Baba, S., Kobayashi, G., et al. (2021). The genome of the diatom </w:t>
      </w:r>
      <w:proofErr w:type="spellStart"/>
      <w:r w:rsidRPr="007C5D92">
        <w:rPr>
          <w:b w:val="0"/>
          <w:bCs/>
          <w:i/>
          <w:iCs/>
        </w:rPr>
        <w:t>Chaetoceros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tenuissimus</w:t>
      </w:r>
      <w:proofErr w:type="spellEnd"/>
      <w:r w:rsidRPr="007C5D92">
        <w:rPr>
          <w:b w:val="0"/>
          <w:bCs/>
        </w:rPr>
        <w:t xml:space="preserve"> carries an ancient integrated fragment of an extant virus. </w:t>
      </w:r>
      <w:r w:rsidR="00C77000" w:rsidRPr="007C5D92">
        <w:rPr>
          <w:b w:val="0"/>
          <w:bCs/>
          <w:i/>
          <w:iCs/>
        </w:rPr>
        <w:t>Sci</w:t>
      </w:r>
      <w:r w:rsidR="00C77000" w:rsidRPr="007C5D92">
        <w:rPr>
          <w:b w:val="0"/>
          <w:bCs/>
        </w:rPr>
        <w:t xml:space="preserve">. </w:t>
      </w:r>
      <w:r w:rsidR="00C77000" w:rsidRPr="007C5D92">
        <w:rPr>
          <w:b w:val="0"/>
          <w:bCs/>
          <w:i/>
          <w:iCs/>
        </w:rPr>
        <w:t>Rep</w:t>
      </w:r>
      <w:r w:rsidR="00C77000" w:rsidRPr="007C5D92">
        <w:rPr>
          <w:b w:val="0"/>
          <w:bCs/>
        </w:rPr>
        <w:t>.</w:t>
      </w:r>
      <w:r w:rsidRPr="007C5D92">
        <w:rPr>
          <w:b w:val="0"/>
          <w:bCs/>
        </w:rPr>
        <w:t xml:space="preserve"> 11(1), 22877.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10.1038/s41598-021-00565-3</w:t>
      </w:r>
    </w:p>
    <w:p w14:paraId="6D59B213" w14:textId="55650C7C" w:rsidR="00CA4B9C" w:rsidRPr="007C5D92" w:rsidRDefault="00CA4B9C" w:rsidP="00AF449A">
      <w:pPr>
        <w:pStyle w:val="Heading1"/>
        <w:numPr>
          <w:ilvl w:val="0"/>
          <w:numId w:val="0"/>
        </w:numPr>
        <w:rPr>
          <w:b w:val="0"/>
          <w:bCs/>
          <w:lang w:val="it-IT"/>
        </w:rPr>
      </w:pPr>
      <w:r w:rsidRPr="007C5D92">
        <w:rPr>
          <w:b w:val="0"/>
          <w:bCs/>
        </w:rPr>
        <w:t xml:space="preserve">Huang, H., Song, H., Zhao, Z., Liu, F., and Chen, N. (2021A). </w:t>
      </w:r>
      <w:r w:rsidRPr="007C5D92">
        <w:rPr>
          <w:b w:val="0"/>
          <w:bCs/>
          <w:lang w:val="it-IT"/>
        </w:rPr>
        <w:t xml:space="preserve">Complete mitochondrial genome of </w:t>
      </w:r>
      <w:r w:rsidRPr="007C5D92">
        <w:rPr>
          <w:b w:val="0"/>
          <w:bCs/>
          <w:i/>
          <w:iCs/>
          <w:lang w:val="it-IT"/>
        </w:rPr>
        <w:t>Coscinodiscus</w:t>
      </w:r>
      <w:r w:rsidRPr="007C5D92">
        <w:rPr>
          <w:b w:val="0"/>
          <w:bCs/>
          <w:lang w:val="it-IT"/>
        </w:rPr>
        <w:t xml:space="preserve"> </w:t>
      </w:r>
      <w:r w:rsidRPr="007C5D92">
        <w:rPr>
          <w:b w:val="0"/>
          <w:bCs/>
          <w:i/>
          <w:iCs/>
          <w:lang w:val="it-IT"/>
        </w:rPr>
        <w:t>granii</w:t>
      </w:r>
      <w:r w:rsidRPr="007C5D92">
        <w:rPr>
          <w:b w:val="0"/>
          <w:bCs/>
          <w:lang w:val="it-IT"/>
        </w:rPr>
        <w:t xml:space="preserve"> (Coscinodiscophyceae, Bacillariophyta). </w:t>
      </w:r>
      <w:r w:rsidRPr="007C5D92">
        <w:rPr>
          <w:b w:val="0"/>
          <w:bCs/>
          <w:i/>
          <w:iCs/>
          <w:lang w:val="it-IT"/>
        </w:rPr>
        <w:t>Mitochondrial DNA B: Resour</w:t>
      </w:r>
      <w:r w:rsidRPr="007C5D92">
        <w:rPr>
          <w:b w:val="0"/>
          <w:bCs/>
          <w:lang w:val="it-IT"/>
        </w:rPr>
        <w:t>. 6(8), 2332-2334. doi: 10.1080/23802359.2021.1951135</w:t>
      </w:r>
    </w:p>
    <w:p w14:paraId="413BE934" w14:textId="3304ACC7" w:rsidR="00CA4B9C" w:rsidRPr="007C5D92" w:rsidRDefault="00CA4B9C" w:rsidP="00AF449A">
      <w:pPr>
        <w:pStyle w:val="Heading1"/>
        <w:numPr>
          <w:ilvl w:val="0"/>
          <w:numId w:val="0"/>
        </w:numPr>
        <w:rPr>
          <w:b w:val="0"/>
          <w:bCs/>
          <w:lang w:val="fr-FR"/>
        </w:rPr>
      </w:pPr>
      <w:r w:rsidRPr="007C5D92">
        <w:rPr>
          <w:b w:val="0"/>
          <w:bCs/>
          <w:lang w:val="it-IT"/>
        </w:rPr>
        <w:t xml:space="preserve">Huang, H., Wang, Y., Song, H., Wang, J., Chen, Y., Zhao, Y., et al. (2021B). The complete mitochondrial genome and phylogenetic analysis of </w:t>
      </w:r>
      <w:r w:rsidRPr="007C5D92">
        <w:rPr>
          <w:b w:val="0"/>
          <w:bCs/>
          <w:i/>
          <w:iCs/>
          <w:lang w:val="it-IT"/>
        </w:rPr>
        <w:t>Coscinodiscus</w:t>
      </w:r>
      <w:r w:rsidRPr="007C5D92">
        <w:rPr>
          <w:b w:val="0"/>
          <w:bCs/>
          <w:lang w:val="it-IT"/>
        </w:rPr>
        <w:t xml:space="preserve"> </w:t>
      </w:r>
      <w:r w:rsidRPr="007C5D92">
        <w:rPr>
          <w:b w:val="0"/>
          <w:bCs/>
          <w:i/>
          <w:iCs/>
          <w:lang w:val="it-IT"/>
        </w:rPr>
        <w:t>wailesii</w:t>
      </w:r>
      <w:r w:rsidRPr="007C5D92">
        <w:rPr>
          <w:b w:val="0"/>
          <w:bCs/>
          <w:lang w:val="it-IT"/>
        </w:rPr>
        <w:t xml:space="preserve"> (Coscinodiscophyceae, Bacillariophyta). </w:t>
      </w:r>
      <w:r w:rsidRPr="007C5D92">
        <w:rPr>
          <w:b w:val="0"/>
          <w:bCs/>
          <w:i/>
          <w:iCs/>
          <w:lang w:val="fr-FR"/>
        </w:rPr>
        <w:t>Mitochondrial DNA B: Resour</w:t>
      </w:r>
      <w:r w:rsidRPr="007C5D92">
        <w:rPr>
          <w:b w:val="0"/>
          <w:bCs/>
          <w:lang w:val="fr-FR"/>
        </w:rPr>
        <w:t>. 6(7), 1849-1851. doi: 10.1080/23802359.2021.1934578</w:t>
      </w:r>
    </w:p>
    <w:p w14:paraId="151A5198" w14:textId="77777777" w:rsidR="000D4CCF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  <w:lang w:val="fr-FR"/>
        </w:rPr>
        <w:t xml:space="preserve">He, Z., Chen, Y., Wang, Y., Liu, K., Xu, Q., Li, Y., et al. </w:t>
      </w:r>
      <w:r w:rsidRPr="007C5D92">
        <w:rPr>
          <w:b w:val="0"/>
          <w:bCs/>
        </w:rPr>
        <w:t xml:space="preserve">(2022). Comparative analysis of </w:t>
      </w:r>
      <w:r w:rsidRPr="007C5D92">
        <w:rPr>
          <w:b w:val="0"/>
          <w:bCs/>
          <w:i/>
          <w:iCs/>
        </w:rPr>
        <w:t>Pseudo</w:t>
      </w:r>
      <w:r w:rsidRPr="007C5D92">
        <w:rPr>
          <w:b w:val="0"/>
          <w:bCs/>
        </w:rPr>
        <w:t>-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chloroplast genomes revealed extensive inverted region variation and </w:t>
      </w:r>
      <w:r w:rsidRPr="007C5D92">
        <w:rPr>
          <w:b w:val="0"/>
          <w:bCs/>
          <w:i/>
          <w:iCs/>
        </w:rPr>
        <w:t>Pseudo</w:t>
      </w:r>
      <w:r w:rsidRPr="007C5D92">
        <w:rPr>
          <w:b w:val="0"/>
          <w:bCs/>
        </w:rPr>
        <w:t>-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speciation. </w:t>
      </w:r>
      <w:r w:rsidR="00285F3D" w:rsidRPr="007C5D92">
        <w:rPr>
          <w:b w:val="0"/>
          <w:bCs/>
          <w:i/>
          <w:iCs/>
        </w:rPr>
        <w:t>Front. Mar. Sci.</w:t>
      </w:r>
      <w:r w:rsidRPr="007C5D92">
        <w:rPr>
          <w:b w:val="0"/>
          <w:bCs/>
        </w:rPr>
        <w:t xml:space="preserve"> 9, 784579.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 xml:space="preserve">: 10.3389/fmars.2022.784579 </w:t>
      </w:r>
    </w:p>
    <w:p w14:paraId="0F9DB09B" w14:textId="77777777" w:rsidR="00BB4693" w:rsidRPr="007C5D92" w:rsidRDefault="000D4CCF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Hongo, Y., Kimura, K., Takaki, Y., Yoshida, Y., Baba, S., Kobayashi, G., et al. (2021). The genome of the diatom </w:t>
      </w:r>
      <w:proofErr w:type="spellStart"/>
      <w:r w:rsidRPr="007C5D92">
        <w:rPr>
          <w:b w:val="0"/>
          <w:bCs/>
          <w:i/>
          <w:iCs/>
        </w:rPr>
        <w:t>Chaetoceros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tenuissimus</w:t>
      </w:r>
      <w:proofErr w:type="spellEnd"/>
      <w:r w:rsidRPr="007C5D92">
        <w:rPr>
          <w:b w:val="0"/>
          <w:bCs/>
        </w:rPr>
        <w:t xml:space="preserve"> carries an ancient integrated fragment of an extant virus. </w:t>
      </w:r>
      <w:r w:rsidRPr="007C5D92">
        <w:rPr>
          <w:b w:val="0"/>
          <w:bCs/>
          <w:i/>
          <w:iCs/>
        </w:rPr>
        <w:t>Sci. Rep</w:t>
      </w:r>
      <w:r w:rsidRPr="007C5D92">
        <w:rPr>
          <w:b w:val="0"/>
          <w:bCs/>
        </w:rPr>
        <w:t xml:space="preserve">. 11(1), 22877.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10.1038/s41598-021-00565-3</w:t>
      </w:r>
    </w:p>
    <w:p w14:paraId="3878E142" w14:textId="344963D7" w:rsidR="00BB4693" w:rsidRPr="007C5D92" w:rsidRDefault="00BB4693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Jeong, Y., and Lee, J. (2021). The complete mitochondrial genome of the benthic diatom </w:t>
      </w:r>
      <w:r w:rsidRPr="007C5D92">
        <w:rPr>
          <w:b w:val="0"/>
          <w:bCs/>
          <w:i/>
          <w:iCs/>
        </w:rPr>
        <w:t>Pleurosigma</w:t>
      </w:r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inscriptura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., 6(9), 2584-2586.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10.1080/23802359.2021.1945970</w:t>
      </w:r>
    </w:p>
    <w:p w14:paraId="4EEDA08B" w14:textId="2FFE61C4" w:rsidR="00206FF3" w:rsidRPr="007C5D92" w:rsidRDefault="00206FF3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Kamikawa, R., </w:t>
      </w:r>
      <w:proofErr w:type="spellStart"/>
      <w:r w:rsidRPr="007C5D92">
        <w:rPr>
          <w:b w:val="0"/>
          <w:bCs/>
        </w:rPr>
        <w:t>Tanifuji</w:t>
      </w:r>
      <w:proofErr w:type="spellEnd"/>
      <w:r w:rsidRPr="007C5D92">
        <w:rPr>
          <w:b w:val="0"/>
          <w:bCs/>
        </w:rPr>
        <w:t xml:space="preserve">, G., Ishikawa, S. A., Ishii, K. I., Matsuno, Y., Onodera, N. T., et al. (2015). Proposal of a twin </w:t>
      </w:r>
      <w:proofErr w:type="spellStart"/>
      <w:r w:rsidRPr="007C5D92">
        <w:rPr>
          <w:b w:val="0"/>
          <w:bCs/>
        </w:rPr>
        <w:t>aarginine</w:t>
      </w:r>
      <w:proofErr w:type="spellEnd"/>
      <w:r w:rsidRPr="007C5D92">
        <w:rPr>
          <w:b w:val="0"/>
          <w:bCs/>
        </w:rPr>
        <w:t xml:space="preserve"> translocator system-mediated constraint against loss of ATP synthase genes from </w:t>
      </w:r>
      <w:proofErr w:type="spellStart"/>
      <w:r w:rsidRPr="007C5D92">
        <w:rPr>
          <w:b w:val="0"/>
          <w:bCs/>
        </w:rPr>
        <w:t>nonphotosynthetic</w:t>
      </w:r>
      <w:proofErr w:type="spellEnd"/>
      <w:r w:rsidRPr="007C5D92">
        <w:rPr>
          <w:b w:val="0"/>
          <w:bCs/>
        </w:rPr>
        <w:t xml:space="preserve"> plastid genomes. </w:t>
      </w:r>
      <w:r w:rsidRPr="007C5D92">
        <w:rPr>
          <w:b w:val="0"/>
          <w:bCs/>
          <w:i/>
          <w:iCs/>
        </w:rPr>
        <w:t>Mol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Biol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Evol</w:t>
      </w:r>
      <w:proofErr w:type="spellEnd"/>
      <w:r w:rsidRPr="007C5D92">
        <w:rPr>
          <w:b w:val="0"/>
          <w:bCs/>
        </w:rPr>
        <w:t xml:space="preserve">. 32(10), 2598-2604.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10.1093/</w:t>
      </w:r>
      <w:proofErr w:type="spellStart"/>
      <w:r w:rsidRPr="007C5D92">
        <w:rPr>
          <w:b w:val="0"/>
          <w:bCs/>
        </w:rPr>
        <w:t>molbev</w:t>
      </w:r>
      <w:proofErr w:type="spellEnd"/>
      <w:r w:rsidRPr="007C5D92">
        <w:rPr>
          <w:b w:val="0"/>
          <w:bCs/>
        </w:rPr>
        <w:t>/msv134</w:t>
      </w:r>
    </w:p>
    <w:p w14:paraId="74FC9078" w14:textId="50AE6F38" w:rsidR="00206FF3" w:rsidRPr="007C5D92" w:rsidRDefault="0000598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Kamikawa, R., Azuma, T., Ishii, K. I., Matsuno, Y., and Miyashita, H. (2018). Diversity of organellar genomes in non-photosynthetic diatoms. </w:t>
      </w:r>
      <w:r w:rsidRPr="007C5D92">
        <w:rPr>
          <w:b w:val="0"/>
          <w:bCs/>
          <w:i/>
          <w:iCs/>
        </w:rPr>
        <w:t>Protist</w:t>
      </w:r>
      <w:r w:rsidRPr="007C5D92">
        <w:rPr>
          <w:b w:val="0"/>
          <w:bCs/>
        </w:rPr>
        <w:t xml:space="preserve">, 169(3), 351-361.doi: </w:t>
      </w:r>
      <w:r w:rsidR="00206FF3" w:rsidRPr="007C5D92">
        <w:rPr>
          <w:b w:val="0"/>
          <w:bCs/>
        </w:rPr>
        <w:t>10.1016/j.protis.2018.04.009</w:t>
      </w:r>
    </w:p>
    <w:p w14:paraId="1C0230DD" w14:textId="668CFA26" w:rsidR="00206FF3" w:rsidRPr="007C5D92" w:rsidRDefault="00206FF3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Kamikawa, R., Mochizuki, T., Sakamoto, M., Tanizawa, Y., Nakayama, T., Onuma, R., et al. (2022). Genome evolution of a nonparasitic secondary heterotroph, the diatom 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putrida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Sci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Adv</w:t>
      </w:r>
      <w:r w:rsidRPr="007C5D92">
        <w:rPr>
          <w:b w:val="0"/>
          <w:bCs/>
        </w:rPr>
        <w:t xml:space="preserve">. 8(17), eabi5075.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10.1126/sciadv.abi5075</w:t>
      </w:r>
    </w:p>
    <w:p w14:paraId="29527A22" w14:textId="55FD20EC" w:rsidR="00603E26" w:rsidRPr="007C5D92" w:rsidRDefault="00603E26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Kowallik</w:t>
      </w:r>
      <w:proofErr w:type="spellEnd"/>
      <w:r w:rsidRPr="007C5D92">
        <w:rPr>
          <w:b w:val="0"/>
          <w:bCs/>
        </w:rPr>
        <w:t>, K. V., Stoebe, B., Schaffran, I., Kroth-</w:t>
      </w:r>
      <w:proofErr w:type="spellStart"/>
      <w:r w:rsidRPr="007C5D92">
        <w:rPr>
          <w:b w:val="0"/>
          <w:bCs/>
        </w:rPr>
        <w:t>Pancic</w:t>
      </w:r>
      <w:proofErr w:type="spellEnd"/>
      <w:r w:rsidRPr="007C5D92">
        <w:rPr>
          <w:b w:val="0"/>
          <w:bCs/>
        </w:rPr>
        <w:t xml:space="preserve">, P., and Freier, U. (1995). The chloroplast genome of a chlorophyll a+ c-containing alga, </w:t>
      </w:r>
      <w:proofErr w:type="spellStart"/>
      <w:r w:rsidRPr="007C5D92">
        <w:rPr>
          <w:b w:val="0"/>
          <w:bCs/>
          <w:i/>
          <w:iCs/>
        </w:rPr>
        <w:t>Odontella</w:t>
      </w:r>
      <w:proofErr w:type="spellEnd"/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sinensis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Plant Mol. Biol. Rep. PLANT MOL BIOL REP</w:t>
      </w:r>
      <w:r w:rsidRPr="007C5D92">
        <w:rPr>
          <w:b w:val="0"/>
          <w:bCs/>
        </w:rPr>
        <w:t xml:space="preserve">. 13, 336-342.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10.1007/BF02669188</w:t>
      </w:r>
    </w:p>
    <w:p w14:paraId="6329ABB9" w14:textId="77777777" w:rsidR="009C0ECC" w:rsidRPr="007C5D92" w:rsidRDefault="00285F3D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Li, C., Gastineau, R., Turmel, M., Witkowski, A., Otis, C., Car, A., et al. (2019). Complete chloroplast genome of the tiny marine diatom </w:t>
      </w:r>
      <w:proofErr w:type="spellStart"/>
      <w:r w:rsidRPr="007C5D92">
        <w:rPr>
          <w:b w:val="0"/>
          <w:bCs/>
          <w:i/>
          <w:iCs/>
        </w:rPr>
        <w:t>Nanofrustulum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shiloi</w:t>
      </w:r>
      <w:proofErr w:type="spellEnd"/>
      <w:r w:rsidRPr="007C5D92">
        <w:rPr>
          <w:b w:val="0"/>
          <w:bCs/>
        </w:rPr>
        <w:t xml:space="preserve"> (Bacillariophyta) from the Adriatic Sea.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4(2), 3374-3376.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10.1080/23802359.2019.1673245</w:t>
      </w:r>
    </w:p>
    <w:p w14:paraId="382A6850" w14:textId="77777777" w:rsidR="000D4CCF" w:rsidRPr="007C5D92" w:rsidRDefault="009C0ECC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Li, D., He, Y., Zhang, L., Wang, F., Qu, C., and Miao, J. (2020). The complete chloroplast genome of </w:t>
      </w:r>
      <w:proofErr w:type="spellStart"/>
      <w:r w:rsidRPr="007C5D92">
        <w:rPr>
          <w:b w:val="0"/>
          <w:bCs/>
          <w:i/>
          <w:iCs/>
        </w:rPr>
        <w:t>Phaeodactylum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tricornutum</w:t>
      </w:r>
      <w:proofErr w:type="spellEnd"/>
      <w:r w:rsidRPr="007C5D92">
        <w:rPr>
          <w:b w:val="0"/>
          <w:bCs/>
        </w:rPr>
        <w:t xml:space="preserve"> ICE-H isolated from the Antarctic sea ice.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  <w:i/>
          <w:iCs/>
        </w:rPr>
        <w:t>,</w:t>
      </w:r>
      <w:r w:rsidRPr="007C5D92">
        <w:rPr>
          <w:b w:val="0"/>
          <w:bCs/>
        </w:rPr>
        <w:t xml:space="preserve"> 5(2), 1182-1183.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10.1080/23802359.2020.1731340</w:t>
      </w:r>
    </w:p>
    <w:p w14:paraId="1F33FD19" w14:textId="549AB96C" w:rsidR="000D4CCF" w:rsidRPr="007C5D92" w:rsidRDefault="000D4CCF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Li, Y., Zhang, X., Zeng, R., and Deng, X. (2021). Characterization of chloroplast genome of the marine diatom </w:t>
      </w:r>
      <w:proofErr w:type="spellStart"/>
      <w:r w:rsidRPr="007C5D92">
        <w:rPr>
          <w:b w:val="0"/>
          <w:bCs/>
          <w:i/>
          <w:iCs/>
        </w:rPr>
        <w:t>Chaetoceros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gracilis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 6(11), 3159-3161.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10.1080/23802359.2021.1987171</w:t>
      </w:r>
    </w:p>
    <w:p w14:paraId="0094C8D3" w14:textId="77777777" w:rsidR="00A26FC9" w:rsidRPr="007C5D92" w:rsidRDefault="008747DF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Liu, F., Wang, Y., Huang, H., and Chen, N. (2023). Evolutionary dynamics of </w:t>
      </w:r>
      <w:proofErr w:type="spellStart"/>
      <w:r w:rsidRPr="007C5D92">
        <w:rPr>
          <w:b w:val="0"/>
          <w:bCs/>
        </w:rPr>
        <w:t>plastomes</w:t>
      </w:r>
      <w:proofErr w:type="spellEnd"/>
      <w:r w:rsidRPr="007C5D92">
        <w:rPr>
          <w:b w:val="0"/>
          <w:bCs/>
        </w:rPr>
        <w:t xml:space="preserve"> in </w:t>
      </w:r>
      <w:proofErr w:type="spellStart"/>
      <w:r w:rsidRPr="007C5D92">
        <w:rPr>
          <w:b w:val="0"/>
          <w:bCs/>
        </w:rPr>
        <w:t>coscinodiscophycean</w:t>
      </w:r>
      <w:proofErr w:type="spellEnd"/>
      <w:r w:rsidRPr="007C5D92">
        <w:rPr>
          <w:b w:val="0"/>
          <w:bCs/>
        </w:rPr>
        <w:t xml:space="preserve"> diatoms revealed by comparative genomics. </w:t>
      </w:r>
      <w:r w:rsidR="007473E8" w:rsidRPr="007C5D92">
        <w:rPr>
          <w:b w:val="0"/>
          <w:bCs/>
          <w:i/>
          <w:iCs/>
        </w:rPr>
        <w:t xml:space="preserve">Front. </w:t>
      </w:r>
      <w:proofErr w:type="spellStart"/>
      <w:r w:rsidR="007473E8" w:rsidRPr="007C5D92">
        <w:rPr>
          <w:b w:val="0"/>
          <w:bCs/>
          <w:i/>
          <w:iCs/>
        </w:rPr>
        <w:t>Microbiol</w:t>
      </w:r>
      <w:proofErr w:type="spellEnd"/>
      <w:r w:rsidR="007473E8" w:rsidRPr="007C5D92">
        <w:rPr>
          <w:b w:val="0"/>
          <w:bCs/>
          <w:i/>
          <w:iCs/>
        </w:rPr>
        <w:t>.</w:t>
      </w:r>
      <w:r w:rsidRPr="007C5D92">
        <w:rPr>
          <w:b w:val="0"/>
          <w:bCs/>
        </w:rPr>
        <w:t xml:space="preserve"> 14, 1203780.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10.3389/fmicb.2023.1203780</w:t>
      </w:r>
    </w:p>
    <w:p w14:paraId="31293C4B" w14:textId="77777777" w:rsidR="0089776D" w:rsidRPr="007C5D92" w:rsidRDefault="00A26FC9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>Liu, K., Chen, Y., Cui, Z., Liu, S., Xu, Q., and Chen, N. (202</w:t>
      </w:r>
      <w:r w:rsidR="00E71CCE" w:rsidRPr="007C5D92">
        <w:rPr>
          <w:b w:val="0"/>
          <w:bCs/>
        </w:rPr>
        <w:t>1A</w:t>
      </w:r>
      <w:r w:rsidRPr="007C5D92">
        <w:rPr>
          <w:b w:val="0"/>
          <w:bCs/>
        </w:rPr>
        <w:t xml:space="preserve">). Comparative analysis of chloroplast genomes of </w:t>
      </w:r>
      <w:proofErr w:type="spellStart"/>
      <w:r w:rsidRPr="007C5D92">
        <w:rPr>
          <w:b w:val="0"/>
          <w:bCs/>
          <w:i/>
          <w:iCs/>
        </w:rPr>
        <w:t>Thalassiosira</w:t>
      </w:r>
      <w:proofErr w:type="spellEnd"/>
      <w:r w:rsidRPr="007C5D92">
        <w:rPr>
          <w:b w:val="0"/>
          <w:bCs/>
        </w:rPr>
        <w:t xml:space="preserve"> species. </w:t>
      </w:r>
      <w:r w:rsidRPr="007C5D92">
        <w:rPr>
          <w:b w:val="0"/>
          <w:bCs/>
          <w:i/>
          <w:iCs/>
        </w:rPr>
        <w:t>Front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Mar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Sci</w:t>
      </w:r>
      <w:r w:rsidRPr="007C5D92">
        <w:rPr>
          <w:b w:val="0"/>
          <w:bCs/>
        </w:rPr>
        <w:t xml:space="preserve">. 8, 788307.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10.3389/fmars.2021.788307</w:t>
      </w:r>
    </w:p>
    <w:p w14:paraId="18BDE2C5" w14:textId="77777777" w:rsidR="009C38F8" w:rsidRPr="007C5D92" w:rsidRDefault="0089776D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Liu, K., Liu, S., Chen, Y., Liu, F., and Chen, N. (2021B). Complete mitochondrial genome of the harmful algal bloom species </w:t>
      </w:r>
      <w:proofErr w:type="spellStart"/>
      <w:r w:rsidRPr="007C5D92">
        <w:rPr>
          <w:b w:val="0"/>
          <w:bCs/>
          <w:i/>
          <w:iCs/>
        </w:rPr>
        <w:t>Thalassiosira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nordenskioeldii</w:t>
      </w:r>
      <w:proofErr w:type="spellEnd"/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Mediophyceae</w:t>
      </w:r>
      <w:proofErr w:type="spellEnd"/>
      <w:r w:rsidRPr="007C5D92">
        <w:rPr>
          <w:b w:val="0"/>
          <w:bCs/>
        </w:rPr>
        <w:t xml:space="preserve">, Bacillariophyta) from the East China Sea.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6(4), 1421-1423.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10.1080/23802359.2021.1911715</w:t>
      </w:r>
    </w:p>
    <w:p w14:paraId="441956EF" w14:textId="0B9FE286" w:rsidR="009C38F8" w:rsidRPr="007C5D92" w:rsidRDefault="009C38F8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Liu, K., Liu, S., Chen, Y., Liu, F., Zhao, Y., and Chen, N. (2021C). Complete mitochondrial genome of </w:t>
      </w:r>
      <w:proofErr w:type="spellStart"/>
      <w:r w:rsidRPr="007C5D92">
        <w:rPr>
          <w:b w:val="0"/>
          <w:bCs/>
          <w:i/>
          <w:iCs/>
        </w:rPr>
        <w:t>Thalassiosira</w:t>
      </w:r>
      <w:proofErr w:type="spellEnd"/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profunda</w:t>
      </w:r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Mediophyceae</w:t>
      </w:r>
      <w:proofErr w:type="spellEnd"/>
      <w:r w:rsidRPr="007C5D92">
        <w:rPr>
          <w:b w:val="0"/>
          <w:bCs/>
        </w:rPr>
        <w:t xml:space="preserve">, Bacillariophyta).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6(4), 1560-1562.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10.1080/23802359.2021.1916409</w:t>
      </w:r>
    </w:p>
    <w:p w14:paraId="1930142E" w14:textId="7A1ECF67" w:rsidR="00ED6192" w:rsidRPr="007C5D92" w:rsidRDefault="00E71CCE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Liu, S., Xu, Q., Liu, K., Zhao, Y., </w:t>
      </w:r>
      <w:r w:rsidR="0058350B" w:rsidRPr="007C5D92">
        <w:rPr>
          <w:b w:val="0"/>
          <w:bCs/>
        </w:rPr>
        <w:t>and</w:t>
      </w:r>
      <w:r w:rsidRPr="007C5D92">
        <w:rPr>
          <w:b w:val="0"/>
          <w:bCs/>
        </w:rPr>
        <w:t xml:space="preserve"> Chen, N. (2021</w:t>
      </w:r>
      <w:r w:rsidR="009C38F8" w:rsidRPr="007C5D92">
        <w:rPr>
          <w:b w:val="0"/>
          <w:bCs/>
        </w:rPr>
        <w:t>D</w:t>
      </w:r>
      <w:r w:rsidRPr="007C5D92">
        <w:rPr>
          <w:b w:val="0"/>
          <w:bCs/>
        </w:rPr>
        <w:t xml:space="preserve">). Chloroplast genomes for five </w:t>
      </w:r>
      <w:proofErr w:type="spellStart"/>
      <w:r w:rsidRPr="007C5D92">
        <w:rPr>
          <w:b w:val="0"/>
          <w:bCs/>
          <w:i/>
          <w:iCs/>
        </w:rPr>
        <w:t>Skeletonema</w:t>
      </w:r>
      <w:proofErr w:type="spellEnd"/>
      <w:r w:rsidRPr="007C5D92">
        <w:rPr>
          <w:b w:val="0"/>
          <w:bCs/>
        </w:rPr>
        <w:t xml:space="preserve"> species: Comparative and phylogenetic analysis. </w:t>
      </w:r>
      <w:r w:rsidRPr="007C5D92">
        <w:rPr>
          <w:b w:val="0"/>
          <w:bCs/>
          <w:i/>
          <w:iCs/>
        </w:rPr>
        <w:t>Front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Plant</w:t>
      </w:r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Sci</w:t>
      </w:r>
      <w:r w:rsidRPr="007C5D92">
        <w:rPr>
          <w:b w:val="0"/>
          <w:bCs/>
        </w:rPr>
        <w:t xml:space="preserve">. 12, 774617.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10.3389/fpls.2021.774617</w:t>
      </w:r>
    </w:p>
    <w:p w14:paraId="7EB00895" w14:textId="40C26AD1" w:rsidR="00ED6192" w:rsidRPr="007C5D92" w:rsidRDefault="00ED6192" w:rsidP="00AF449A">
      <w:pPr>
        <w:pStyle w:val="Heading1"/>
        <w:numPr>
          <w:ilvl w:val="0"/>
          <w:numId w:val="0"/>
        </w:numPr>
        <w:rPr>
          <w:b w:val="0"/>
          <w:bCs/>
          <w:lang w:val="de-DE"/>
        </w:rPr>
      </w:pPr>
      <w:r w:rsidRPr="007C5D92">
        <w:rPr>
          <w:b w:val="0"/>
          <w:bCs/>
        </w:rPr>
        <w:t>Liu, S., Wang, Y., Xu, Q., Zhang, M., and Chen, N. (2021</w:t>
      </w:r>
      <w:r w:rsidR="009C38F8" w:rsidRPr="007C5D92">
        <w:rPr>
          <w:b w:val="0"/>
          <w:bCs/>
        </w:rPr>
        <w:t>E</w:t>
      </w:r>
      <w:r w:rsidRPr="007C5D92">
        <w:rPr>
          <w:b w:val="0"/>
          <w:bCs/>
        </w:rPr>
        <w:t xml:space="preserve">). Comparative analysis of full-length mitochondrial genomes of five </w:t>
      </w:r>
      <w:proofErr w:type="spellStart"/>
      <w:r w:rsidRPr="007C5D92">
        <w:rPr>
          <w:b w:val="0"/>
          <w:bCs/>
          <w:i/>
          <w:iCs/>
        </w:rPr>
        <w:t>Skeletonema</w:t>
      </w:r>
      <w:proofErr w:type="spellEnd"/>
      <w:r w:rsidRPr="007C5D92">
        <w:rPr>
          <w:b w:val="0"/>
          <w:bCs/>
        </w:rPr>
        <w:t xml:space="preserve"> species reveals conserved genome organization and recent speciation. </w:t>
      </w:r>
      <w:r w:rsidRPr="007C5D92">
        <w:rPr>
          <w:b w:val="0"/>
          <w:bCs/>
          <w:i/>
          <w:iCs/>
          <w:lang w:val="de-DE"/>
        </w:rPr>
        <w:t>BMC</w:t>
      </w:r>
      <w:r w:rsidRPr="007C5D92">
        <w:rPr>
          <w:b w:val="0"/>
          <w:bCs/>
          <w:lang w:val="de-DE"/>
        </w:rPr>
        <w:t xml:space="preserve"> </w:t>
      </w:r>
      <w:r w:rsidRPr="007C5D92">
        <w:rPr>
          <w:b w:val="0"/>
          <w:bCs/>
          <w:i/>
          <w:iCs/>
          <w:lang w:val="de-DE"/>
        </w:rPr>
        <w:t>Genom</w:t>
      </w:r>
      <w:r w:rsidRPr="007C5D92">
        <w:rPr>
          <w:b w:val="0"/>
          <w:bCs/>
          <w:lang w:val="de-DE"/>
        </w:rPr>
        <w:t>. 22, 1-14. doi: 10.1186/s12864-021-07999-z</w:t>
      </w:r>
    </w:p>
    <w:p w14:paraId="3136734A" w14:textId="0680D10A" w:rsidR="00A26FC9" w:rsidRPr="007C5D92" w:rsidRDefault="00A26FC9" w:rsidP="00AF449A">
      <w:pPr>
        <w:pStyle w:val="Heading1"/>
        <w:numPr>
          <w:ilvl w:val="0"/>
          <w:numId w:val="0"/>
        </w:numPr>
        <w:rPr>
          <w:b w:val="0"/>
          <w:bCs/>
          <w:lang w:val="fr-FR"/>
        </w:rPr>
      </w:pPr>
      <w:r w:rsidRPr="007C5D92">
        <w:rPr>
          <w:b w:val="0"/>
          <w:bCs/>
          <w:lang w:val="de-DE"/>
        </w:rPr>
        <w:t xml:space="preserve">Lommer, M., Roy, A. S., Schilhabel, M., Schreiber, S., Rosenstiel, P., and LaRoche, J. (2010). </w:t>
      </w:r>
      <w:r w:rsidRPr="007C5D92">
        <w:rPr>
          <w:b w:val="0"/>
          <w:bCs/>
        </w:rPr>
        <w:t xml:space="preserve">Recent transfer of an iron-regulated gene from the plastid to the nuclear genome in an oceanic diatom adapted to chronic iron limitation. </w:t>
      </w:r>
      <w:r w:rsidRPr="007C5D92">
        <w:rPr>
          <w:b w:val="0"/>
          <w:bCs/>
          <w:i/>
          <w:iCs/>
          <w:lang w:val="fr-FR"/>
        </w:rPr>
        <w:t>BMC</w:t>
      </w:r>
      <w:r w:rsidRPr="007C5D92">
        <w:rPr>
          <w:b w:val="0"/>
          <w:bCs/>
          <w:lang w:val="fr-FR"/>
        </w:rPr>
        <w:t xml:space="preserve"> </w:t>
      </w:r>
      <w:r w:rsidRPr="007C5D92">
        <w:rPr>
          <w:b w:val="0"/>
          <w:bCs/>
          <w:i/>
          <w:iCs/>
          <w:lang w:val="fr-FR"/>
        </w:rPr>
        <w:t>Genom</w:t>
      </w:r>
      <w:r w:rsidRPr="007C5D92">
        <w:rPr>
          <w:b w:val="0"/>
          <w:bCs/>
          <w:lang w:val="fr-FR"/>
        </w:rPr>
        <w:t xml:space="preserve">., 11, 1-13. doi: </w:t>
      </w:r>
      <w:r w:rsidR="003541A6" w:rsidRPr="007C5D92">
        <w:rPr>
          <w:b w:val="0"/>
          <w:bCs/>
          <w:lang w:val="fr-FR"/>
        </w:rPr>
        <w:t>10.1186/1471-2164-11-718</w:t>
      </w:r>
    </w:p>
    <w:p w14:paraId="18867B5F" w14:textId="0973A81E" w:rsidR="000D4CCF" w:rsidRPr="007C5D92" w:rsidRDefault="000D4CCF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  <w:lang w:val="fr-FR"/>
        </w:rPr>
        <w:t xml:space="preserve">Mou, S., Zhang, Z., Zhao, H., Nair, S., Li, Y., Xu, K., et al. </w:t>
      </w:r>
      <w:r w:rsidRPr="007C5D92">
        <w:rPr>
          <w:b w:val="0"/>
          <w:bCs/>
        </w:rPr>
        <w:t>(2022). A dark‐tolerant diatom (</w:t>
      </w:r>
      <w:proofErr w:type="spellStart"/>
      <w:r w:rsidRPr="007C5D92">
        <w:rPr>
          <w:b w:val="0"/>
          <w:bCs/>
        </w:rPr>
        <w:t>Chaetoceros</w:t>
      </w:r>
      <w:proofErr w:type="spellEnd"/>
      <w:r w:rsidRPr="007C5D92">
        <w:rPr>
          <w:b w:val="0"/>
          <w:bCs/>
        </w:rPr>
        <w:t xml:space="preserve">) cultured from the deep sea. </w:t>
      </w:r>
      <w:r w:rsidRPr="007C5D92">
        <w:rPr>
          <w:b w:val="0"/>
          <w:bCs/>
          <w:i/>
          <w:iCs/>
        </w:rPr>
        <w:t>J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Phycol</w:t>
      </w:r>
      <w:proofErr w:type="spellEnd"/>
      <w:r w:rsidRPr="007C5D92">
        <w:rPr>
          <w:b w:val="0"/>
          <w:bCs/>
        </w:rPr>
        <w:t xml:space="preserve">. 58(2), 208-218.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10.1111/jpy.13240</w:t>
      </w:r>
    </w:p>
    <w:p w14:paraId="6CB0C649" w14:textId="77777777" w:rsidR="009C0ECC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Oliver, A., Podell, S., </w:t>
      </w:r>
      <w:proofErr w:type="spellStart"/>
      <w:r w:rsidRPr="007C5D92">
        <w:rPr>
          <w:b w:val="0"/>
          <w:bCs/>
        </w:rPr>
        <w:t>Pinowska</w:t>
      </w:r>
      <w:proofErr w:type="spellEnd"/>
      <w:r w:rsidRPr="007C5D92">
        <w:rPr>
          <w:b w:val="0"/>
          <w:bCs/>
        </w:rPr>
        <w:t xml:space="preserve">, A., </w:t>
      </w:r>
      <w:proofErr w:type="spellStart"/>
      <w:r w:rsidRPr="007C5D92">
        <w:rPr>
          <w:b w:val="0"/>
          <w:bCs/>
        </w:rPr>
        <w:t>Traller</w:t>
      </w:r>
      <w:proofErr w:type="spellEnd"/>
      <w:r w:rsidRPr="007C5D92">
        <w:rPr>
          <w:b w:val="0"/>
          <w:bCs/>
        </w:rPr>
        <w:t xml:space="preserve">, J. C., Smith, S. R., McClure, R., et al. (2021). Diploid genomic architecture of 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inconspicua</w:t>
      </w:r>
      <w:proofErr w:type="spellEnd"/>
      <w:r w:rsidRPr="007C5D92">
        <w:rPr>
          <w:b w:val="0"/>
          <w:bCs/>
        </w:rPr>
        <w:t xml:space="preserve">, an elite biomass production diatom. </w:t>
      </w:r>
      <w:r w:rsidRPr="007C5D92">
        <w:rPr>
          <w:b w:val="0"/>
          <w:bCs/>
          <w:i/>
          <w:iCs/>
        </w:rPr>
        <w:t>Sci. Rep</w:t>
      </w:r>
      <w:r w:rsidRPr="007C5D92">
        <w:rPr>
          <w:b w:val="0"/>
          <w:bCs/>
        </w:rPr>
        <w:t xml:space="preserve">. 11(1), 15592.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 xml:space="preserve">: 10.1038/s41598-021-95106-3 </w:t>
      </w:r>
    </w:p>
    <w:p w14:paraId="19D38666" w14:textId="77777777" w:rsidR="00581E48" w:rsidRPr="007C5D92" w:rsidRDefault="009C0ECC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Oudot</w:t>
      </w:r>
      <w:proofErr w:type="spellEnd"/>
      <w:r w:rsidRPr="007C5D92">
        <w:rPr>
          <w:b w:val="0"/>
          <w:bCs/>
        </w:rPr>
        <w:t xml:space="preserve">-Le </w:t>
      </w:r>
      <w:proofErr w:type="spellStart"/>
      <w:r w:rsidRPr="007C5D92">
        <w:rPr>
          <w:b w:val="0"/>
          <w:bCs/>
        </w:rPr>
        <w:t>Secq</w:t>
      </w:r>
      <w:proofErr w:type="spellEnd"/>
      <w:r w:rsidRPr="007C5D92">
        <w:rPr>
          <w:b w:val="0"/>
          <w:bCs/>
        </w:rPr>
        <w:t xml:space="preserve">, M. P., Grimwood, J., Shapiro, H., Armbrust, E. V., Bowler, C., and Green, B. R. (2007). Chloroplast genomes of the diatoms </w:t>
      </w:r>
      <w:proofErr w:type="spellStart"/>
      <w:r w:rsidRPr="007C5D92">
        <w:rPr>
          <w:b w:val="0"/>
          <w:bCs/>
          <w:i/>
          <w:iCs/>
        </w:rPr>
        <w:t>Phaeodactylum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tricornutum</w:t>
      </w:r>
      <w:proofErr w:type="spellEnd"/>
      <w:r w:rsidRPr="007C5D92">
        <w:rPr>
          <w:b w:val="0"/>
          <w:bCs/>
        </w:rPr>
        <w:t xml:space="preserve"> and </w:t>
      </w:r>
      <w:proofErr w:type="spellStart"/>
      <w:r w:rsidRPr="007C5D92">
        <w:rPr>
          <w:b w:val="0"/>
          <w:bCs/>
          <w:i/>
          <w:iCs/>
        </w:rPr>
        <w:t>Thalassiosira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pseudonana</w:t>
      </w:r>
      <w:proofErr w:type="spellEnd"/>
      <w:r w:rsidRPr="007C5D92">
        <w:rPr>
          <w:b w:val="0"/>
          <w:bCs/>
        </w:rPr>
        <w:t xml:space="preserve">: comparison with other plastid genomes of the red lineage. </w:t>
      </w:r>
      <w:r w:rsidRPr="007C5D92">
        <w:rPr>
          <w:b w:val="0"/>
          <w:bCs/>
          <w:i/>
          <w:iCs/>
        </w:rPr>
        <w:t>Mol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Genet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Genom</w:t>
      </w:r>
      <w:proofErr w:type="spellEnd"/>
      <w:r w:rsidRPr="007C5D92">
        <w:rPr>
          <w:b w:val="0"/>
          <w:bCs/>
        </w:rPr>
        <w:t xml:space="preserve">., 277, 427-439.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10.1007/s00438-006-0199-4</w:t>
      </w:r>
    </w:p>
    <w:p w14:paraId="2C8B553B" w14:textId="2FC2D0D6" w:rsidR="00581E48" w:rsidRPr="007C5D92" w:rsidRDefault="00581E48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Oudot</w:t>
      </w:r>
      <w:proofErr w:type="spellEnd"/>
      <w:r w:rsidRPr="007C5D92">
        <w:rPr>
          <w:b w:val="0"/>
          <w:bCs/>
        </w:rPr>
        <w:t xml:space="preserve">-Le </w:t>
      </w:r>
      <w:proofErr w:type="spellStart"/>
      <w:r w:rsidRPr="007C5D92">
        <w:rPr>
          <w:b w:val="0"/>
          <w:bCs/>
        </w:rPr>
        <w:t>Secq</w:t>
      </w:r>
      <w:proofErr w:type="spellEnd"/>
      <w:r w:rsidRPr="007C5D92">
        <w:rPr>
          <w:b w:val="0"/>
          <w:bCs/>
        </w:rPr>
        <w:t xml:space="preserve">, M. P., and Green, B. R. (2011). Complex repeat structures and novel features in the mitochondrial genomes of the diatoms </w:t>
      </w:r>
      <w:proofErr w:type="spellStart"/>
      <w:r w:rsidRPr="007C5D92">
        <w:rPr>
          <w:b w:val="0"/>
          <w:bCs/>
          <w:i/>
          <w:iCs/>
        </w:rPr>
        <w:t>Phaeodactylum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tricornutum</w:t>
      </w:r>
      <w:proofErr w:type="spellEnd"/>
      <w:r w:rsidRPr="007C5D92">
        <w:rPr>
          <w:b w:val="0"/>
          <w:bCs/>
        </w:rPr>
        <w:t xml:space="preserve"> and </w:t>
      </w:r>
      <w:proofErr w:type="spellStart"/>
      <w:r w:rsidRPr="007C5D92">
        <w:rPr>
          <w:b w:val="0"/>
          <w:bCs/>
          <w:i/>
          <w:iCs/>
        </w:rPr>
        <w:t>Thalassiosira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pseudonana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Gene</w:t>
      </w:r>
      <w:r w:rsidRPr="007C5D92">
        <w:rPr>
          <w:b w:val="0"/>
          <w:bCs/>
        </w:rPr>
        <w:t xml:space="preserve">, 476(1-2), 20-26.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10.1016/j.gene.2011.02.001</w:t>
      </w:r>
    </w:p>
    <w:p w14:paraId="1E114D7C" w14:textId="1BD7C332" w:rsidR="00C55DB2" w:rsidRPr="007C5D92" w:rsidRDefault="00C55DB2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Pogoda, C. S., Keepers, K. G., Hamsher, S. E., Stepanek, J. G., Kane, N. C., and Kociolek, J. P. (2019). Comparative analysis of the mitochondrial genomes of six newly sequenced diatoms reveals group II introns in the barcoding region of cox1. </w:t>
      </w:r>
      <w:r w:rsidRPr="007C5D92">
        <w:rPr>
          <w:b w:val="0"/>
          <w:bCs/>
          <w:i/>
          <w:iCs/>
        </w:rPr>
        <w:t>Mitochondrial DNA A: DNA Mapp. Seq. Anal.</w:t>
      </w:r>
      <w:r w:rsidRPr="007C5D92">
        <w:rPr>
          <w:b w:val="0"/>
          <w:bCs/>
        </w:rPr>
        <w:t xml:space="preserve"> 30(1), 43-51.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10.1080/24701394.2018.1450397</w:t>
      </w:r>
    </w:p>
    <w:p w14:paraId="3B8DBE84" w14:textId="77777777" w:rsidR="00633790" w:rsidRPr="007C5D92" w:rsidRDefault="00E2020D" w:rsidP="00AF449A">
      <w:pPr>
        <w:pStyle w:val="Heading1"/>
        <w:numPr>
          <w:ilvl w:val="0"/>
          <w:numId w:val="0"/>
        </w:numPr>
        <w:rPr>
          <w:b w:val="0"/>
          <w:bCs/>
        </w:rPr>
      </w:pPr>
      <w:proofErr w:type="spellStart"/>
      <w:r w:rsidRPr="007C5D92">
        <w:rPr>
          <w:b w:val="0"/>
          <w:bCs/>
        </w:rPr>
        <w:t>Prasetiya</w:t>
      </w:r>
      <w:proofErr w:type="spellEnd"/>
      <w:r w:rsidRPr="007C5D92">
        <w:rPr>
          <w:b w:val="0"/>
          <w:bCs/>
        </w:rPr>
        <w:t xml:space="preserve">, F. S., Gastineau, R., Poulin, M., Lemieux, C., Turmel, M., </w:t>
      </w:r>
      <w:proofErr w:type="spellStart"/>
      <w:r w:rsidRPr="007C5D92">
        <w:rPr>
          <w:b w:val="0"/>
          <w:bCs/>
        </w:rPr>
        <w:t>Syakti</w:t>
      </w:r>
      <w:proofErr w:type="spellEnd"/>
      <w:r w:rsidRPr="007C5D92">
        <w:rPr>
          <w:b w:val="0"/>
          <w:bCs/>
        </w:rPr>
        <w:t xml:space="preserve">, A. D., et al. (2019). </w:t>
      </w:r>
      <w:proofErr w:type="spellStart"/>
      <w:r w:rsidRPr="007C5D92">
        <w:rPr>
          <w:b w:val="0"/>
          <w:bCs/>
          <w:i/>
          <w:iCs/>
        </w:rPr>
        <w:t>Haslea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nusantara</w:t>
      </w:r>
      <w:proofErr w:type="spellEnd"/>
      <w:r w:rsidRPr="007C5D92">
        <w:rPr>
          <w:b w:val="0"/>
          <w:bCs/>
        </w:rPr>
        <w:t xml:space="preserve"> (Bacillariophyceae), a new blue diatom from the Java Sea, Indonesia: morphology, biometry and molecular characterization. </w:t>
      </w:r>
      <w:r w:rsidRPr="007C5D92">
        <w:rPr>
          <w:b w:val="0"/>
          <w:bCs/>
          <w:i/>
          <w:iCs/>
        </w:rPr>
        <w:t xml:space="preserve">Plant </w:t>
      </w:r>
      <w:proofErr w:type="spellStart"/>
      <w:r w:rsidRPr="007C5D92">
        <w:rPr>
          <w:b w:val="0"/>
          <w:bCs/>
          <w:i/>
          <w:iCs/>
        </w:rPr>
        <w:t>Ecol</w:t>
      </w:r>
      <w:proofErr w:type="spellEnd"/>
      <w:r w:rsidRPr="007C5D92">
        <w:rPr>
          <w:b w:val="0"/>
          <w:bCs/>
          <w:i/>
          <w:iCs/>
        </w:rPr>
        <w:t xml:space="preserve"> </w:t>
      </w:r>
      <w:proofErr w:type="spellStart"/>
      <w:r w:rsidRPr="007C5D92">
        <w:rPr>
          <w:b w:val="0"/>
          <w:bCs/>
          <w:i/>
          <w:iCs/>
        </w:rPr>
        <w:t>Evol</w:t>
      </w:r>
      <w:proofErr w:type="spellEnd"/>
      <w:r w:rsidRPr="007C5D92">
        <w:rPr>
          <w:b w:val="0"/>
          <w:bCs/>
        </w:rPr>
        <w:t xml:space="preserve">. 152(2), 188-202.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10.5091/plecevo.2019.1623</w:t>
      </w:r>
    </w:p>
    <w:p w14:paraId="03373BDA" w14:textId="46FDAC20" w:rsidR="00633790" w:rsidRPr="007C5D92" w:rsidRDefault="00633790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Ravin, N. V., </w:t>
      </w:r>
      <w:proofErr w:type="spellStart"/>
      <w:r w:rsidRPr="007C5D92">
        <w:rPr>
          <w:b w:val="0"/>
          <w:bCs/>
        </w:rPr>
        <w:t>Galachyants</w:t>
      </w:r>
      <w:proofErr w:type="spellEnd"/>
      <w:r w:rsidRPr="007C5D92">
        <w:rPr>
          <w:b w:val="0"/>
          <w:bCs/>
        </w:rPr>
        <w:t xml:space="preserve">, Y. P., Mardanov, A. V., </w:t>
      </w:r>
      <w:proofErr w:type="spellStart"/>
      <w:r w:rsidRPr="007C5D92">
        <w:rPr>
          <w:b w:val="0"/>
          <w:bCs/>
        </w:rPr>
        <w:t>Beletsky</w:t>
      </w:r>
      <w:proofErr w:type="spellEnd"/>
      <w:r w:rsidRPr="007C5D92">
        <w:rPr>
          <w:b w:val="0"/>
          <w:bCs/>
        </w:rPr>
        <w:t xml:space="preserve">, A. V., Petrova, D. P., </w:t>
      </w:r>
      <w:proofErr w:type="spellStart"/>
      <w:r w:rsidRPr="007C5D92">
        <w:rPr>
          <w:b w:val="0"/>
          <w:bCs/>
        </w:rPr>
        <w:t>Sherbakova</w:t>
      </w:r>
      <w:proofErr w:type="spellEnd"/>
      <w:r w:rsidRPr="007C5D92">
        <w:rPr>
          <w:b w:val="0"/>
          <w:bCs/>
        </w:rPr>
        <w:t xml:space="preserve">, et al. (2010). Complete sequence of the mitochondrial genome of a diatom alga </w:t>
      </w:r>
      <w:r w:rsidRPr="007C5D92">
        <w:rPr>
          <w:b w:val="0"/>
          <w:bCs/>
          <w:i/>
          <w:iCs/>
        </w:rPr>
        <w:t>Synedra</w:t>
      </w:r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acus</w:t>
      </w:r>
      <w:proofErr w:type="spellEnd"/>
      <w:r w:rsidRPr="007C5D92">
        <w:rPr>
          <w:b w:val="0"/>
          <w:bCs/>
        </w:rPr>
        <w:t xml:space="preserve"> and comparative analysis of diatom mitochondrial genomes. </w:t>
      </w:r>
      <w:r w:rsidRPr="007C5D92">
        <w:rPr>
          <w:b w:val="0"/>
          <w:bCs/>
          <w:i/>
          <w:iCs/>
        </w:rPr>
        <w:t>Curr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Genet</w:t>
      </w:r>
      <w:r w:rsidRPr="007C5D92">
        <w:rPr>
          <w:b w:val="0"/>
          <w:bCs/>
        </w:rPr>
        <w:t xml:space="preserve">. 56, 215-223.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10.1007/s00294-010-0293-3</w:t>
      </w:r>
    </w:p>
    <w:p w14:paraId="195C4220" w14:textId="77777777" w:rsidR="0055242E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Ruck, E. C., </w:t>
      </w:r>
      <w:proofErr w:type="spellStart"/>
      <w:r w:rsidRPr="007C5D92">
        <w:rPr>
          <w:b w:val="0"/>
          <w:bCs/>
        </w:rPr>
        <w:t>Nakov</w:t>
      </w:r>
      <w:proofErr w:type="spellEnd"/>
      <w:r w:rsidRPr="007C5D92">
        <w:rPr>
          <w:b w:val="0"/>
          <w:bCs/>
        </w:rPr>
        <w:t xml:space="preserve">, T., Jansen, R. K., Theriot, E. C., and Alverson, A. J. (2014). Serial gene losses and foreign DNA underlie size and sequence variation in the plastid genomes of diatoms. </w:t>
      </w:r>
      <w:r w:rsidRPr="007C5D92">
        <w:rPr>
          <w:b w:val="0"/>
          <w:bCs/>
          <w:i/>
          <w:iCs/>
        </w:rPr>
        <w:t xml:space="preserve">Genome Biol. </w:t>
      </w:r>
      <w:proofErr w:type="spellStart"/>
      <w:r w:rsidRPr="007C5D92">
        <w:rPr>
          <w:b w:val="0"/>
          <w:bCs/>
          <w:i/>
          <w:iCs/>
        </w:rPr>
        <w:t>Evol</w:t>
      </w:r>
      <w:proofErr w:type="spellEnd"/>
      <w:r w:rsidRPr="007C5D92">
        <w:rPr>
          <w:b w:val="0"/>
          <w:bCs/>
          <w:i/>
          <w:iCs/>
        </w:rPr>
        <w:t>.</w:t>
      </w:r>
      <w:r w:rsidRPr="007C5D92">
        <w:rPr>
          <w:b w:val="0"/>
          <w:bCs/>
        </w:rPr>
        <w:t xml:space="preserve"> 6(3), 644-654.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10.1093/</w:t>
      </w:r>
      <w:proofErr w:type="spellStart"/>
      <w:r w:rsidRPr="007C5D92">
        <w:rPr>
          <w:b w:val="0"/>
          <w:bCs/>
        </w:rPr>
        <w:t>gbe</w:t>
      </w:r>
      <w:proofErr w:type="spellEnd"/>
      <w:r w:rsidRPr="007C5D92">
        <w:rPr>
          <w:b w:val="0"/>
          <w:bCs/>
        </w:rPr>
        <w:t>/evu039</w:t>
      </w:r>
    </w:p>
    <w:p w14:paraId="7F259BCF" w14:textId="36BA34BA" w:rsidR="0055242E" w:rsidRPr="007C5D92" w:rsidRDefault="0055242E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Ruck, E. C., Linard, S. R., </w:t>
      </w:r>
      <w:proofErr w:type="spellStart"/>
      <w:r w:rsidRPr="007C5D92">
        <w:rPr>
          <w:b w:val="0"/>
          <w:bCs/>
        </w:rPr>
        <w:t>Nakov</w:t>
      </w:r>
      <w:proofErr w:type="spellEnd"/>
      <w:r w:rsidRPr="007C5D92">
        <w:rPr>
          <w:b w:val="0"/>
          <w:bCs/>
        </w:rPr>
        <w:t xml:space="preserve">, T., Theriot, E. C., and Alverson, A. J. (2017). Hoarding and horizontal transfer led to an expanded gene and intron repertoire in the plastid genome of the diatom, </w:t>
      </w:r>
      <w:proofErr w:type="spellStart"/>
      <w:r w:rsidRPr="007C5D92">
        <w:rPr>
          <w:b w:val="0"/>
          <w:bCs/>
          <w:i/>
          <w:iCs/>
        </w:rPr>
        <w:t>Toxarium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undulatum</w:t>
      </w:r>
      <w:proofErr w:type="spellEnd"/>
      <w:r w:rsidRPr="007C5D92">
        <w:rPr>
          <w:b w:val="0"/>
          <w:bCs/>
        </w:rPr>
        <w:t xml:space="preserve"> (Bacillariophyta). </w:t>
      </w:r>
      <w:r w:rsidRPr="007C5D92">
        <w:rPr>
          <w:b w:val="0"/>
          <w:bCs/>
          <w:i/>
          <w:iCs/>
        </w:rPr>
        <w:t>Curr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Genet</w:t>
      </w:r>
      <w:r w:rsidRPr="007C5D92">
        <w:rPr>
          <w:b w:val="0"/>
          <w:bCs/>
        </w:rPr>
        <w:t xml:space="preserve">., 63, 499-507.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/10.1007/s00294-016-0652-9</w:t>
      </w:r>
    </w:p>
    <w:p w14:paraId="7F3CE5F6" w14:textId="79BFFB9B" w:rsidR="00122BC6" w:rsidRPr="007C5D92" w:rsidRDefault="00122BC6" w:rsidP="00AF449A">
      <w:pPr>
        <w:pStyle w:val="Heading1"/>
        <w:numPr>
          <w:ilvl w:val="0"/>
          <w:numId w:val="0"/>
        </w:numPr>
        <w:rPr>
          <w:b w:val="0"/>
          <w:bCs/>
          <w:lang w:val="fr-FR"/>
        </w:rPr>
      </w:pPr>
      <w:r w:rsidRPr="007C5D92">
        <w:rPr>
          <w:b w:val="0"/>
          <w:bCs/>
        </w:rPr>
        <w:t xml:space="preserve">Sabir, J. S., Yu, M., Ashworth, M. P., </w:t>
      </w:r>
      <w:proofErr w:type="spellStart"/>
      <w:r w:rsidRPr="007C5D92">
        <w:rPr>
          <w:b w:val="0"/>
          <w:bCs/>
        </w:rPr>
        <w:t>Baeshen</w:t>
      </w:r>
      <w:proofErr w:type="spellEnd"/>
      <w:r w:rsidRPr="007C5D92">
        <w:rPr>
          <w:b w:val="0"/>
          <w:bCs/>
        </w:rPr>
        <w:t xml:space="preserve">, N. A., </w:t>
      </w:r>
      <w:proofErr w:type="spellStart"/>
      <w:r w:rsidRPr="007C5D92">
        <w:rPr>
          <w:b w:val="0"/>
          <w:bCs/>
        </w:rPr>
        <w:t>Baeshen</w:t>
      </w:r>
      <w:proofErr w:type="spellEnd"/>
      <w:r w:rsidRPr="007C5D92">
        <w:rPr>
          <w:b w:val="0"/>
          <w:bCs/>
        </w:rPr>
        <w:t xml:space="preserve">, M. N., </w:t>
      </w:r>
      <w:proofErr w:type="spellStart"/>
      <w:r w:rsidRPr="007C5D92">
        <w:rPr>
          <w:b w:val="0"/>
          <w:bCs/>
        </w:rPr>
        <w:t>Bahieldin</w:t>
      </w:r>
      <w:proofErr w:type="spellEnd"/>
      <w:r w:rsidRPr="007C5D92">
        <w:rPr>
          <w:b w:val="0"/>
          <w:bCs/>
        </w:rPr>
        <w:t xml:space="preserve">, A., et al. (2014). Conserved gene order and expanded inverted repeats characterize plastid genomes of </w:t>
      </w:r>
      <w:proofErr w:type="spellStart"/>
      <w:r w:rsidRPr="007C5D92">
        <w:rPr>
          <w:b w:val="0"/>
          <w:bCs/>
        </w:rPr>
        <w:t>Thalassiosirales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  <w:lang w:val="fr-FR"/>
        </w:rPr>
        <w:t>PLoS</w:t>
      </w:r>
      <w:r w:rsidRPr="007C5D92">
        <w:rPr>
          <w:b w:val="0"/>
          <w:bCs/>
          <w:lang w:val="fr-FR"/>
        </w:rPr>
        <w:t xml:space="preserve"> </w:t>
      </w:r>
      <w:r w:rsidRPr="007C5D92">
        <w:rPr>
          <w:b w:val="0"/>
          <w:bCs/>
          <w:i/>
          <w:iCs/>
          <w:lang w:val="fr-FR"/>
        </w:rPr>
        <w:t>One</w:t>
      </w:r>
      <w:r w:rsidRPr="007C5D92">
        <w:rPr>
          <w:b w:val="0"/>
          <w:bCs/>
          <w:lang w:val="fr-FR"/>
        </w:rPr>
        <w:t>, 9(9), e107854. doi: 10.1371/journal.pone.0107854</w:t>
      </w:r>
    </w:p>
    <w:p w14:paraId="786D060B" w14:textId="77777777" w:rsidR="00074369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  <w:lang w:val="it-IT"/>
        </w:rPr>
      </w:pPr>
      <w:r w:rsidRPr="007C5D92">
        <w:rPr>
          <w:b w:val="0"/>
          <w:bCs/>
          <w:lang w:val="fr-FR"/>
        </w:rPr>
        <w:t xml:space="preserve">Solak, C. N., Gastineau, R., Lemieux, C., Turmel, M., Gorecka, E., Trobajo, R., et al.  </w:t>
      </w:r>
      <w:r w:rsidRPr="007C5D92">
        <w:rPr>
          <w:b w:val="0"/>
          <w:bCs/>
        </w:rPr>
        <w:t xml:space="preserve">(2021). 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anatoliensis</w:t>
      </w:r>
      <w:proofErr w:type="spellEnd"/>
      <w:r w:rsidRPr="007C5D92">
        <w:rPr>
          <w:b w:val="0"/>
          <w:bCs/>
        </w:rPr>
        <w:t xml:space="preserve"> sp. </w:t>
      </w:r>
      <w:proofErr w:type="spellStart"/>
      <w:r w:rsidRPr="007C5D92">
        <w:rPr>
          <w:b w:val="0"/>
          <w:bCs/>
        </w:rPr>
        <w:t>nov.</w:t>
      </w:r>
      <w:proofErr w:type="spellEnd"/>
      <w:r w:rsidRPr="007C5D92">
        <w:rPr>
          <w:b w:val="0"/>
          <w:bCs/>
        </w:rPr>
        <w:t xml:space="preserve">, a cryptic diatom species from the highly alkaline Van Lake (Turkey). </w:t>
      </w:r>
      <w:r w:rsidRPr="007C5D92">
        <w:rPr>
          <w:b w:val="0"/>
          <w:bCs/>
          <w:i/>
          <w:iCs/>
          <w:lang w:val="it-IT"/>
        </w:rPr>
        <w:t>PeerJ</w:t>
      </w:r>
      <w:r w:rsidRPr="007C5D92">
        <w:rPr>
          <w:b w:val="0"/>
          <w:bCs/>
          <w:lang w:val="it-IT"/>
        </w:rPr>
        <w:t xml:space="preserve">, 9, e12220. doi: 10.7717/peerj.12220 </w:t>
      </w:r>
    </w:p>
    <w:p w14:paraId="72AA6486" w14:textId="77777777" w:rsidR="00633790" w:rsidRPr="007C5D92" w:rsidRDefault="00074369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  <w:lang w:val="it-IT"/>
        </w:rPr>
        <w:t xml:space="preserve">Tanaka, T., Fukuda, Y., Yoshino, T., Maeda, Y., Muto, M., Matsumoto, M., et al. </w:t>
      </w:r>
      <w:r w:rsidRPr="007C5D92">
        <w:rPr>
          <w:b w:val="0"/>
          <w:bCs/>
        </w:rPr>
        <w:t xml:space="preserve">(2011). High-throughput pyrosequencing of the chloroplast genome of a highly neutral-lipid-producing marine pennate diatom, </w:t>
      </w:r>
      <w:proofErr w:type="spellStart"/>
      <w:r w:rsidRPr="007C5D92">
        <w:rPr>
          <w:b w:val="0"/>
          <w:bCs/>
          <w:i/>
          <w:iCs/>
        </w:rPr>
        <w:t>Fistulifera</w:t>
      </w:r>
      <w:proofErr w:type="spellEnd"/>
      <w:r w:rsidRPr="007C5D92">
        <w:rPr>
          <w:b w:val="0"/>
          <w:bCs/>
        </w:rPr>
        <w:t xml:space="preserve"> sp. strain JPCC DA0580. </w:t>
      </w:r>
      <w:r w:rsidRPr="007C5D92">
        <w:rPr>
          <w:b w:val="0"/>
          <w:bCs/>
          <w:i/>
          <w:iCs/>
        </w:rPr>
        <w:t>Photosynth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Res</w:t>
      </w:r>
      <w:r w:rsidRPr="007C5D92">
        <w:rPr>
          <w:b w:val="0"/>
          <w:bCs/>
        </w:rPr>
        <w:t xml:space="preserve">. 109, 223-229.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10.1007/s11120-011-9622-8</w:t>
      </w:r>
    </w:p>
    <w:p w14:paraId="28CA0E0C" w14:textId="77777777" w:rsidR="00DC190A" w:rsidRPr="007C5D92" w:rsidRDefault="00633790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Tang, X., and Bi, G. (2016). Complete mitochondrial genome of </w:t>
      </w:r>
      <w:proofErr w:type="spellStart"/>
      <w:r w:rsidRPr="007C5D92">
        <w:rPr>
          <w:b w:val="0"/>
          <w:bCs/>
          <w:i/>
          <w:iCs/>
        </w:rPr>
        <w:t>Fistulifera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solaris</w:t>
      </w:r>
      <w:proofErr w:type="spellEnd"/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Bacillariophycidae</w:t>
      </w:r>
      <w:proofErr w:type="spellEnd"/>
      <w:r w:rsidRPr="007C5D92">
        <w:rPr>
          <w:b w:val="0"/>
          <w:bCs/>
        </w:rPr>
        <w:t xml:space="preserve">). </w:t>
      </w:r>
      <w:r w:rsidRPr="007C5D92">
        <w:rPr>
          <w:b w:val="0"/>
          <w:bCs/>
          <w:i/>
          <w:iCs/>
        </w:rPr>
        <w:t>Mitochondrial DNA A: DNA Mapp. Seq. Anal.</w:t>
      </w:r>
      <w:r w:rsidRPr="007C5D92">
        <w:rPr>
          <w:b w:val="0"/>
          <w:bCs/>
        </w:rPr>
        <w:t xml:space="preserve"> 27(6), 4405-4406.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10.3109/19401736.2015.1089545</w:t>
      </w:r>
    </w:p>
    <w:p w14:paraId="0894D0AD" w14:textId="77777777" w:rsidR="0046603D" w:rsidRPr="007C5D92" w:rsidRDefault="00DC190A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Villain, A., </w:t>
      </w:r>
      <w:proofErr w:type="spellStart"/>
      <w:r w:rsidRPr="007C5D92">
        <w:rPr>
          <w:b w:val="0"/>
          <w:bCs/>
        </w:rPr>
        <w:t>Kojadinovic</w:t>
      </w:r>
      <w:proofErr w:type="spellEnd"/>
      <w:r w:rsidRPr="007C5D92">
        <w:rPr>
          <w:b w:val="0"/>
          <w:bCs/>
        </w:rPr>
        <w:t xml:space="preserve">, M., Puppo, C., </w:t>
      </w:r>
      <w:proofErr w:type="spellStart"/>
      <w:r w:rsidRPr="007C5D92">
        <w:rPr>
          <w:b w:val="0"/>
          <w:bCs/>
        </w:rPr>
        <w:t>Prioretti</w:t>
      </w:r>
      <w:proofErr w:type="spellEnd"/>
      <w:r w:rsidRPr="007C5D92">
        <w:rPr>
          <w:b w:val="0"/>
          <w:bCs/>
        </w:rPr>
        <w:t xml:space="preserve">, L., Hubert, P., Zhang, Y., et al. (2017). Complete mitochondrial genome sequence of the freshwater diatom </w:t>
      </w:r>
      <w:proofErr w:type="spellStart"/>
      <w:r w:rsidRPr="007C5D92">
        <w:rPr>
          <w:b w:val="0"/>
          <w:bCs/>
          <w:i/>
          <w:iCs/>
        </w:rPr>
        <w:t>Asterionella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formosa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2(1), 97-98.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10.1080/23802359.2017.1285210</w:t>
      </w:r>
    </w:p>
    <w:p w14:paraId="2D5409EE" w14:textId="3693F12A" w:rsidR="0046603D" w:rsidRPr="007C5D92" w:rsidRDefault="0046603D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Wang, Y., Chen, Y., Wang, J., Liu, F., &amp; Chen, N. (2021). Mitochondrial genome of the harmful algal bloom species </w:t>
      </w:r>
      <w:proofErr w:type="spellStart"/>
      <w:r w:rsidRPr="007C5D92">
        <w:rPr>
          <w:b w:val="0"/>
          <w:bCs/>
          <w:i/>
          <w:iCs/>
        </w:rPr>
        <w:t>Odontella</w:t>
      </w:r>
      <w:proofErr w:type="spellEnd"/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regia</w:t>
      </w:r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Mediophyceae</w:t>
      </w:r>
      <w:proofErr w:type="spellEnd"/>
      <w:r w:rsidRPr="007C5D92">
        <w:rPr>
          <w:b w:val="0"/>
          <w:bCs/>
        </w:rPr>
        <w:t xml:space="preserve">, Bacillariophyta). </w:t>
      </w:r>
      <w:r w:rsidRPr="007C5D92">
        <w:rPr>
          <w:b w:val="0"/>
          <w:bCs/>
          <w:i/>
          <w:iCs/>
        </w:rPr>
        <w:t>J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Appl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Phycol</w:t>
      </w:r>
      <w:proofErr w:type="spellEnd"/>
      <w:r w:rsidRPr="007C5D92">
        <w:rPr>
          <w:b w:val="0"/>
          <w:bCs/>
        </w:rPr>
        <w:t xml:space="preserve">. 33, 855-868.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10.1007/s10811-020-02364-1</w:t>
      </w:r>
    </w:p>
    <w:p w14:paraId="63C06BE3" w14:textId="77777777" w:rsidR="00C55DB2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>Wang, Y., Wang, J., Chen, Y., Liu, S., Zhao, Y., and Chen, N. (2022</w:t>
      </w:r>
      <w:r w:rsidR="00C55DB2" w:rsidRPr="007C5D92">
        <w:rPr>
          <w:b w:val="0"/>
          <w:bCs/>
        </w:rPr>
        <w:t>A</w:t>
      </w:r>
      <w:r w:rsidRPr="007C5D92">
        <w:rPr>
          <w:b w:val="0"/>
          <w:bCs/>
        </w:rPr>
        <w:t xml:space="preserve">). Comparative analysis of </w:t>
      </w:r>
      <w:r w:rsidR="00956A45" w:rsidRPr="007C5D92">
        <w:rPr>
          <w:b w:val="0"/>
          <w:bCs/>
        </w:rPr>
        <w:t>B</w:t>
      </w:r>
      <w:r w:rsidRPr="007C5D92">
        <w:rPr>
          <w:b w:val="0"/>
          <w:bCs/>
        </w:rPr>
        <w:t xml:space="preserve">acillariophyceae chloroplast genomes uncovers extensive genome rearrangements associated with speciation. </w:t>
      </w:r>
      <w:proofErr w:type="spellStart"/>
      <w:r w:rsidRPr="007C5D92">
        <w:rPr>
          <w:rFonts w:eastAsia="Apple SD Gothic Neo"/>
          <w:b w:val="0"/>
          <w:bCs/>
          <w:i/>
          <w:iCs/>
        </w:rPr>
        <w:t>IJEnvH</w:t>
      </w:r>
      <w:proofErr w:type="spellEnd"/>
      <w:r w:rsidRPr="007C5D92">
        <w:rPr>
          <w:rFonts w:eastAsia="Apple SD Gothic Neo"/>
          <w:b w:val="0"/>
          <w:bCs/>
        </w:rPr>
        <w:t>.</w:t>
      </w:r>
      <w:r w:rsidRPr="007C5D92">
        <w:rPr>
          <w:b w:val="0"/>
          <w:bCs/>
        </w:rPr>
        <w:t xml:space="preserve"> 19(16), 10024.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10.3390/ijerph191610024</w:t>
      </w:r>
    </w:p>
    <w:p w14:paraId="7342AEE3" w14:textId="2CBE0B20" w:rsidR="00C55DB2" w:rsidRPr="007C5D92" w:rsidRDefault="00C55DB2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Wang, Y., Liu, S., Wang, J., Yao, Y., Chen, Y., Xu, Q., et al. (2022B). Diatom Biodiversity and Speciation Revealed by Comparative Analysis of Mitochondrial Genomes. </w:t>
      </w:r>
      <w:r w:rsidRPr="007C5D92">
        <w:rPr>
          <w:b w:val="0"/>
          <w:bCs/>
          <w:i/>
          <w:iCs/>
        </w:rPr>
        <w:t>Front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Plant</w:t>
      </w:r>
      <w:r w:rsidRPr="007C5D92">
        <w:rPr>
          <w:b w:val="0"/>
          <w:bCs/>
        </w:rPr>
        <w:t xml:space="preserve"> </w:t>
      </w:r>
      <w:r w:rsidRPr="007C5D92">
        <w:rPr>
          <w:b w:val="0"/>
          <w:bCs/>
          <w:i/>
          <w:iCs/>
        </w:rPr>
        <w:t>Sci</w:t>
      </w:r>
      <w:r w:rsidRPr="007C5D92">
        <w:rPr>
          <w:b w:val="0"/>
          <w:bCs/>
        </w:rPr>
        <w:t xml:space="preserve">. 13, 749982.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10.3389/fpls.2022.749982</w:t>
      </w:r>
    </w:p>
    <w:p w14:paraId="0695016C" w14:textId="702A5D79" w:rsidR="007473E8" w:rsidRPr="007C5D92" w:rsidRDefault="007473E8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Xu, Q., Cui, Z., and Chen, N. (2021). Comparative analysis of chloroplast genomes of seven </w:t>
      </w:r>
      <w:proofErr w:type="spellStart"/>
      <w:r w:rsidRPr="007C5D92">
        <w:rPr>
          <w:b w:val="0"/>
          <w:bCs/>
          <w:i/>
          <w:iCs/>
        </w:rPr>
        <w:t>Chaetoceros</w:t>
      </w:r>
      <w:proofErr w:type="spellEnd"/>
      <w:r w:rsidRPr="007C5D92">
        <w:rPr>
          <w:b w:val="0"/>
          <w:bCs/>
        </w:rPr>
        <w:t xml:space="preserve"> species revealed variation hotspots and speciation time. </w:t>
      </w:r>
      <w:r w:rsidRPr="007C5D92">
        <w:rPr>
          <w:b w:val="0"/>
          <w:bCs/>
          <w:i/>
          <w:iCs/>
        </w:rPr>
        <w:t>Front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Microbiol</w:t>
      </w:r>
      <w:proofErr w:type="spellEnd"/>
      <w:r w:rsidRPr="007C5D92">
        <w:rPr>
          <w:b w:val="0"/>
          <w:bCs/>
        </w:rPr>
        <w:t xml:space="preserve">. 12, 742554.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10.3389/fmicb.2021.742554</w:t>
      </w:r>
    </w:p>
    <w:p w14:paraId="3892D94C" w14:textId="77777777" w:rsidR="00E86A5A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Yang, F., Feng, C., and Long, L. (2023). The complete chloroplast genome of the marine microalga </w:t>
      </w:r>
      <w:proofErr w:type="spellStart"/>
      <w:r w:rsidRPr="007C5D92">
        <w:rPr>
          <w:b w:val="0"/>
          <w:bCs/>
          <w:i/>
          <w:iCs/>
        </w:rPr>
        <w:t>Nitzschia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dubiiformis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8(1), 91-94.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 xml:space="preserve">: 10.1080/23802359.2022.2160672 </w:t>
      </w:r>
    </w:p>
    <w:p w14:paraId="1FE7FC58" w14:textId="00336628" w:rsidR="00E86A5A" w:rsidRPr="007C5D92" w:rsidRDefault="00E86A5A" w:rsidP="00AF449A">
      <w:pPr>
        <w:pStyle w:val="Heading1"/>
        <w:numPr>
          <w:ilvl w:val="0"/>
          <w:numId w:val="0"/>
        </w:numPr>
        <w:rPr>
          <w:b w:val="0"/>
          <w:bCs/>
          <w:lang w:val="it-IT"/>
        </w:rPr>
      </w:pPr>
      <w:r w:rsidRPr="007C5D92">
        <w:rPr>
          <w:b w:val="0"/>
          <w:bCs/>
        </w:rPr>
        <w:t xml:space="preserve">Yao, Y., Liu, F., and Chen, N. (2021). </w:t>
      </w:r>
      <w:r w:rsidRPr="007C5D92">
        <w:rPr>
          <w:b w:val="0"/>
          <w:bCs/>
          <w:lang w:val="it-IT"/>
        </w:rPr>
        <w:t xml:space="preserve">Complete mitochondrial genome of </w:t>
      </w:r>
      <w:r w:rsidRPr="007C5D92">
        <w:rPr>
          <w:b w:val="0"/>
          <w:bCs/>
          <w:i/>
          <w:iCs/>
          <w:lang w:val="it-IT"/>
        </w:rPr>
        <w:t>Rhizosolenia</w:t>
      </w:r>
      <w:r w:rsidRPr="007C5D92">
        <w:rPr>
          <w:b w:val="0"/>
          <w:bCs/>
          <w:lang w:val="it-IT"/>
        </w:rPr>
        <w:t xml:space="preserve"> </w:t>
      </w:r>
      <w:r w:rsidRPr="007C5D92">
        <w:rPr>
          <w:b w:val="0"/>
          <w:bCs/>
          <w:i/>
          <w:iCs/>
          <w:lang w:val="it-IT"/>
        </w:rPr>
        <w:t>setigera</w:t>
      </w:r>
      <w:r w:rsidRPr="007C5D92">
        <w:rPr>
          <w:b w:val="0"/>
          <w:bCs/>
          <w:lang w:val="it-IT"/>
        </w:rPr>
        <w:t xml:space="preserve"> (Coscinodiscophyceae, Bacillariophyta). </w:t>
      </w:r>
      <w:r w:rsidRPr="007C5D92">
        <w:rPr>
          <w:b w:val="0"/>
          <w:bCs/>
          <w:i/>
          <w:iCs/>
          <w:lang w:val="it-IT"/>
        </w:rPr>
        <w:t>Mitochondrial DNA B: Resour</w:t>
      </w:r>
      <w:r w:rsidRPr="007C5D92">
        <w:rPr>
          <w:b w:val="0"/>
          <w:bCs/>
          <w:lang w:val="it-IT"/>
        </w:rPr>
        <w:t>. 6(8), 2319-2321. doi: 10.1080/23802359.2021.1950059</w:t>
      </w:r>
    </w:p>
    <w:p w14:paraId="41408108" w14:textId="54462060" w:rsidR="00CB4180" w:rsidRPr="007C5D92" w:rsidRDefault="00CB4180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  <w:lang w:val="it-IT"/>
        </w:rPr>
        <w:t xml:space="preserve">Yu, M., Ashworth, M. P., Hajrah, N. H., Khiyami, M. A., Sabir, M. J., Alhebshi, A. M., et al. </w:t>
      </w:r>
      <w:r w:rsidRPr="007C5D92">
        <w:rPr>
          <w:b w:val="0"/>
          <w:bCs/>
        </w:rPr>
        <w:t xml:space="preserve">(2018). Evolution of the plastid genomes in diatoms. </w:t>
      </w:r>
      <w:r w:rsidRPr="007C5D92">
        <w:rPr>
          <w:b w:val="0"/>
          <w:bCs/>
          <w:i/>
          <w:iCs/>
        </w:rPr>
        <w:t>Adv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Bot</w:t>
      </w:r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>Res</w:t>
      </w:r>
      <w:r w:rsidRPr="007C5D92">
        <w:rPr>
          <w:b w:val="0"/>
          <w:bCs/>
        </w:rPr>
        <w:t xml:space="preserve">. 85, 129-155.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10.1016/bs.abr.2017.11.009</w:t>
      </w:r>
    </w:p>
    <w:p w14:paraId="3B29C2A3" w14:textId="77777777" w:rsidR="00993BB1" w:rsidRPr="007C5D92" w:rsidRDefault="00F3432B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Zheng, Z., Chen, H., and Du, N. (2019). Characterization of the complete plastid genome of </w:t>
      </w:r>
      <w:proofErr w:type="spellStart"/>
      <w:r w:rsidRPr="007C5D92">
        <w:rPr>
          <w:b w:val="0"/>
          <w:bCs/>
          <w:i/>
          <w:iCs/>
        </w:rPr>
        <w:t>Fragilariopsis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cylindrus</w:t>
      </w:r>
      <w:proofErr w:type="spellEnd"/>
      <w:r w:rsidRPr="007C5D92">
        <w:rPr>
          <w:b w:val="0"/>
          <w:bCs/>
        </w:rPr>
        <w:t xml:space="preserve">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4(1), 1138-1139.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 xml:space="preserve">: 10.1080/23802359.2019.1586475 </w:t>
      </w:r>
    </w:p>
    <w:p w14:paraId="5A254835" w14:textId="5F703D18" w:rsidR="005A489A" w:rsidRPr="007C5D92" w:rsidRDefault="00603E26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>Zhang, M., Cui, Z., Liu, F., and Chen, N. (2021</w:t>
      </w:r>
      <w:r w:rsidR="005A489A" w:rsidRPr="007C5D92">
        <w:rPr>
          <w:b w:val="0"/>
          <w:bCs/>
        </w:rPr>
        <w:t>A</w:t>
      </w:r>
      <w:r w:rsidRPr="007C5D92">
        <w:rPr>
          <w:b w:val="0"/>
          <w:bCs/>
        </w:rPr>
        <w:t xml:space="preserve">). Complete chloroplast genome of </w:t>
      </w:r>
      <w:proofErr w:type="spellStart"/>
      <w:r w:rsidRPr="007C5D92">
        <w:rPr>
          <w:b w:val="0"/>
          <w:bCs/>
          <w:i/>
          <w:iCs/>
        </w:rPr>
        <w:t>Eucampia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zodiacus</w:t>
      </w:r>
      <w:proofErr w:type="spellEnd"/>
      <w:r w:rsidRPr="007C5D92">
        <w:rPr>
          <w:b w:val="0"/>
          <w:bCs/>
        </w:rPr>
        <w:t xml:space="preserve"> (</w:t>
      </w:r>
      <w:proofErr w:type="spellStart"/>
      <w:r w:rsidRPr="007C5D92">
        <w:rPr>
          <w:b w:val="0"/>
          <w:bCs/>
        </w:rPr>
        <w:t>Mediophyceae</w:t>
      </w:r>
      <w:proofErr w:type="spellEnd"/>
      <w:r w:rsidRPr="007C5D92">
        <w:rPr>
          <w:b w:val="0"/>
          <w:bCs/>
        </w:rPr>
        <w:t xml:space="preserve">, Bacillariophyta). </w:t>
      </w:r>
      <w:r w:rsidRPr="007C5D92">
        <w:rPr>
          <w:b w:val="0"/>
          <w:bCs/>
          <w:i/>
          <w:iCs/>
        </w:rPr>
        <w:t xml:space="preserve">Mitochondrial DNA B: </w:t>
      </w:r>
      <w:proofErr w:type="spellStart"/>
      <w:r w:rsidRPr="007C5D92">
        <w:rPr>
          <w:b w:val="0"/>
          <w:bCs/>
          <w:i/>
          <w:iCs/>
        </w:rPr>
        <w:t>Resour</w:t>
      </w:r>
      <w:proofErr w:type="spellEnd"/>
      <w:r w:rsidRPr="007C5D92">
        <w:rPr>
          <w:b w:val="0"/>
          <w:bCs/>
        </w:rPr>
        <w:t xml:space="preserve">. 6(8), 2194-2197.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10.1080/23802359.2021.1944828</w:t>
      </w:r>
    </w:p>
    <w:p w14:paraId="18CDEF76" w14:textId="4A6DB289" w:rsidR="005A489A" w:rsidRPr="007C5D92" w:rsidRDefault="005A489A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Zhang, M., Cui, Z., Liu, F., &amp; Chen, N. (2021B). Definition of a high-resolution molecular marker for tracking the genetic diversity of the harmful algal species </w:t>
      </w:r>
      <w:proofErr w:type="spellStart"/>
      <w:r w:rsidRPr="007C5D92">
        <w:rPr>
          <w:b w:val="0"/>
          <w:bCs/>
          <w:i/>
          <w:iCs/>
        </w:rPr>
        <w:t>Eucampia</w:t>
      </w:r>
      <w:proofErr w:type="spellEnd"/>
      <w:r w:rsidRPr="007C5D92">
        <w:rPr>
          <w:b w:val="0"/>
          <w:bCs/>
        </w:rPr>
        <w:t xml:space="preserve"> </w:t>
      </w:r>
      <w:proofErr w:type="spellStart"/>
      <w:r w:rsidRPr="007C5D92">
        <w:rPr>
          <w:b w:val="0"/>
          <w:bCs/>
          <w:i/>
          <w:iCs/>
        </w:rPr>
        <w:t>zodiacus</w:t>
      </w:r>
      <w:proofErr w:type="spellEnd"/>
      <w:r w:rsidRPr="007C5D92">
        <w:rPr>
          <w:b w:val="0"/>
          <w:bCs/>
        </w:rPr>
        <w:t xml:space="preserve"> through comparative analysis of mitochondrial genomes. </w:t>
      </w:r>
      <w:r w:rsidRPr="007C5D92">
        <w:rPr>
          <w:b w:val="0"/>
          <w:bCs/>
          <w:i/>
          <w:iCs/>
        </w:rPr>
        <w:t>Front</w:t>
      </w:r>
      <w:r w:rsidRPr="007C5D92">
        <w:rPr>
          <w:b w:val="0"/>
          <w:bCs/>
        </w:rPr>
        <w:t xml:space="preserve">. </w:t>
      </w:r>
      <w:proofErr w:type="spellStart"/>
      <w:r w:rsidRPr="007C5D92">
        <w:rPr>
          <w:b w:val="0"/>
          <w:bCs/>
          <w:i/>
          <w:iCs/>
        </w:rPr>
        <w:t>Microbiol</w:t>
      </w:r>
      <w:proofErr w:type="spellEnd"/>
      <w:r w:rsidRPr="007C5D92">
        <w:rPr>
          <w:b w:val="0"/>
          <w:bCs/>
        </w:rPr>
        <w:t xml:space="preserve">. 12, 631144.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>: 10.3389/fmicb.2021.631144</w:t>
      </w:r>
    </w:p>
    <w:p w14:paraId="7887E2B9" w14:textId="341B35CA" w:rsidR="00917209" w:rsidRPr="007C5D92" w:rsidRDefault="00917209" w:rsidP="00AF449A">
      <w:pPr>
        <w:pStyle w:val="Heading1"/>
        <w:numPr>
          <w:ilvl w:val="0"/>
          <w:numId w:val="0"/>
        </w:numPr>
        <w:rPr>
          <w:b w:val="0"/>
          <w:bCs/>
        </w:rPr>
      </w:pPr>
      <w:r w:rsidRPr="007C5D92">
        <w:rPr>
          <w:b w:val="0"/>
          <w:bCs/>
        </w:rPr>
        <w:t xml:space="preserve">Zhang, M. </w:t>
      </w:r>
      <w:r w:rsidRPr="007C5D92">
        <w:rPr>
          <w:b w:val="0"/>
          <w:bCs/>
          <w:lang w:eastAsia="ko-KR"/>
        </w:rPr>
        <w:t>and</w:t>
      </w:r>
      <w:r w:rsidRPr="007C5D92">
        <w:rPr>
          <w:b w:val="0"/>
          <w:bCs/>
        </w:rPr>
        <w:t xml:space="preserve"> Chen, N. (2022). Comparative analysis of </w:t>
      </w:r>
      <w:proofErr w:type="spellStart"/>
      <w:r w:rsidRPr="007C5D92">
        <w:rPr>
          <w:b w:val="0"/>
          <w:bCs/>
          <w:i/>
          <w:iCs/>
        </w:rPr>
        <w:t>Thalassionema</w:t>
      </w:r>
      <w:proofErr w:type="spellEnd"/>
      <w:r w:rsidRPr="007C5D92">
        <w:rPr>
          <w:b w:val="0"/>
          <w:bCs/>
        </w:rPr>
        <w:t xml:space="preserve"> chloroplast genomes revealed hidden biodiversity. </w:t>
      </w:r>
      <w:r w:rsidR="00993BB1" w:rsidRPr="007C5D92">
        <w:rPr>
          <w:b w:val="0"/>
          <w:bCs/>
          <w:i/>
          <w:iCs/>
        </w:rPr>
        <w:t>BMC</w:t>
      </w:r>
      <w:r w:rsidR="00993BB1" w:rsidRPr="007C5D92">
        <w:rPr>
          <w:b w:val="0"/>
          <w:bCs/>
        </w:rPr>
        <w:t xml:space="preserve"> </w:t>
      </w:r>
      <w:proofErr w:type="spellStart"/>
      <w:r w:rsidR="00993BB1" w:rsidRPr="007C5D92">
        <w:rPr>
          <w:b w:val="0"/>
          <w:bCs/>
          <w:i/>
          <w:iCs/>
        </w:rPr>
        <w:t>Genom</w:t>
      </w:r>
      <w:proofErr w:type="spellEnd"/>
      <w:r w:rsidR="00993BB1" w:rsidRPr="007C5D92">
        <w:rPr>
          <w:b w:val="0"/>
          <w:bCs/>
        </w:rPr>
        <w:t>.</w:t>
      </w:r>
      <w:r w:rsidRPr="007C5D92">
        <w:rPr>
          <w:b w:val="0"/>
          <w:bCs/>
        </w:rPr>
        <w:t xml:space="preserve"> 23(1), 1-17. </w:t>
      </w:r>
      <w:proofErr w:type="spellStart"/>
      <w:r w:rsidRPr="007C5D92">
        <w:rPr>
          <w:b w:val="0"/>
          <w:bCs/>
        </w:rPr>
        <w:t>doi</w:t>
      </w:r>
      <w:proofErr w:type="spellEnd"/>
      <w:r w:rsidRPr="007C5D92">
        <w:rPr>
          <w:b w:val="0"/>
          <w:bCs/>
        </w:rPr>
        <w:t xml:space="preserve">: </w:t>
      </w:r>
      <w:r w:rsidR="00993BB1" w:rsidRPr="007C5D92">
        <w:rPr>
          <w:b w:val="0"/>
          <w:bCs/>
        </w:rPr>
        <w:t>10.1186/s12864-022-08532-6</w:t>
      </w:r>
    </w:p>
    <w:p w14:paraId="6F78D2EE" w14:textId="3D170C53" w:rsidR="00F3432B" w:rsidRPr="007C5D92" w:rsidRDefault="00F3432B" w:rsidP="00AF449A">
      <w:pPr>
        <w:pStyle w:val="Heading1"/>
        <w:numPr>
          <w:ilvl w:val="0"/>
          <w:numId w:val="0"/>
        </w:numPr>
        <w:ind w:left="360"/>
        <w:rPr>
          <w:b w:val="0"/>
          <w:bCs/>
        </w:rPr>
      </w:pPr>
    </w:p>
    <w:sectPr w:rsidR="00F3432B" w:rsidRPr="007C5D92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D045" w14:textId="77777777" w:rsidR="007929C8" w:rsidRDefault="007929C8" w:rsidP="00117666">
      <w:pPr>
        <w:spacing w:after="0"/>
      </w:pPr>
      <w:r>
        <w:separator/>
      </w:r>
    </w:p>
  </w:endnote>
  <w:endnote w:type="continuationSeparator" w:id="0">
    <w:p w14:paraId="0C4E1AD0" w14:textId="77777777" w:rsidR="007929C8" w:rsidRDefault="007929C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SD Gothic Neo">
    <w:charset w:val="81"/>
    <w:family w:val="auto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093D09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093D09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" filled="f" stroked="f" strokeweight=".5pt">
              <v:textbox style="mso-fit-shape-to-text:t">
                <w:txbxContent>
                  <w:p w14:paraId="4D054D26" w14:textId="77777777" w:rsidR="00093D09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093D09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093D09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" filled="f" stroked="f" strokeweight=".5pt">
              <v:textbox style="mso-fit-shape-to-text:t">
                <w:txbxContent>
                  <w:p w14:paraId="085E15EB" w14:textId="77777777" w:rsidR="00093D09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3835" w14:textId="77777777" w:rsidR="007929C8" w:rsidRDefault="007929C8" w:rsidP="00117666">
      <w:pPr>
        <w:spacing w:after="0"/>
      </w:pPr>
      <w:r>
        <w:separator/>
      </w:r>
    </w:p>
  </w:footnote>
  <w:footnote w:type="continuationSeparator" w:id="0">
    <w:p w14:paraId="71892FC2" w14:textId="77777777" w:rsidR="007929C8" w:rsidRDefault="007929C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DBA" w14:textId="77777777" w:rsidR="00093D09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77777777" w:rsidR="00093D09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410077994">
    <w:abstractNumId w:val="0"/>
  </w:num>
  <w:num w:numId="2" w16cid:durableId="1230074995">
    <w:abstractNumId w:val="4"/>
  </w:num>
  <w:num w:numId="3" w16cid:durableId="1567178232">
    <w:abstractNumId w:val="1"/>
  </w:num>
  <w:num w:numId="4" w16cid:durableId="1446656264">
    <w:abstractNumId w:val="5"/>
  </w:num>
  <w:num w:numId="5" w16cid:durableId="344788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139011">
    <w:abstractNumId w:val="3"/>
  </w:num>
  <w:num w:numId="7" w16cid:durableId="1629579236">
    <w:abstractNumId w:val="6"/>
  </w:num>
  <w:num w:numId="8" w16cid:durableId="591478718">
    <w:abstractNumId w:val="6"/>
  </w:num>
  <w:num w:numId="9" w16cid:durableId="692417716">
    <w:abstractNumId w:val="6"/>
  </w:num>
  <w:num w:numId="10" w16cid:durableId="1540702290">
    <w:abstractNumId w:val="6"/>
  </w:num>
  <w:num w:numId="11" w16cid:durableId="1654866601">
    <w:abstractNumId w:val="6"/>
  </w:num>
  <w:num w:numId="12" w16cid:durableId="755247221">
    <w:abstractNumId w:val="6"/>
  </w:num>
  <w:num w:numId="13" w16cid:durableId="580260659">
    <w:abstractNumId w:val="3"/>
  </w:num>
  <w:num w:numId="14" w16cid:durableId="2034306119">
    <w:abstractNumId w:val="2"/>
  </w:num>
  <w:num w:numId="15" w16cid:durableId="1668359339">
    <w:abstractNumId w:val="2"/>
  </w:num>
  <w:num w:numId="16" w16cid:durableId="1297024616">
    <w:abstractNumId w:val="2"/>
  </w:num>
  <w:num w:numId="17" w16cid:durableId="119500458">
    <w:abstractNumId w:val="2"/>
  </w:num>
  <w:num w:numId="18" w16cid:durableId="182978239">
    <w:abstractNumId w:val="2"/>
  </w:num>
  <w:num w:numId="19" w16cid:durableId="209246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0598B"/>
    <w:rsid w:val="00005E36"/>
    <w:rsid w:val="0001436A"/>
    <w:rsid w:val="00034304"/>
    <w:rsid w:val="00035434"/>
    <w:rsid w:val="00052A14"/>
    <w:rsid w:val="00074369"/>
    <w:rsid w:val="00077D53"/>
    <w:rsid w:val="0008713D"/>
    <w:rsid w:val="00093D09"/>
    <w:rsid w:val="000A61AA"/>
    <w:rsid w:val="000D4CCF"/>
    <w:rsid w:val="000F1517"/>
    <w:rsid w:val="00105FD9"/>
    <w:rsid w:val="00117666"/>
    <w:rsid w:val="00122BC6"/>
    <w:rsid w:val="001549D3"/>
    <w:rsid w:val="00160065"/>
    <w:rsid w:val="00177D84"/>
    <w:rsid w:val="00206FF3"/>
    <w:rsid w:val="00267D18"/>
    <w:rsid w:val="00285F3D"/>
    <w:rsid w:val="002868E2"/>
    <w:rsid w:val="002869C3"/>
    <w:rsid w:val="002936E4"/>
    <w:rsid w:val="002B4A57"/>
    <w:rsid w:val="002C74CA"/>
    <w:rsid w:val="003541A6"/>
    <w:rsid w:val="003544FB"/>
    <w:rsid w:val="003D2D47"/>
    <w:rsid w:val="003D2F2D"/>
    <w:rsid w:val="00401590"/>
    <w:rsid w:val="00447801"/>
    <w:rsid w:val="00452A60"/>
    <w:rsid w:val="00452E9C"/>
    <w:rsid w:val="00455523"/>
    <w:rsid w:val="0046603D"/>
    <w:rsid w:val="004735C8"/>
    <w:rsid w:val="00476441"/>
    <w:rsid w:val="004961FF"/>
    <w:rsid w:val="00517A89"/>
    <w:rsid w:val="005250F2"/>
    <w:rsid w:val="0055242E"/>
    <w:rsid w:val="00581E48"/>
    <w:rsid w:val="0058350B"/>
    <w:rsid w:val="00593EEA"/>
    <w:rsid w:val="005A489A"/>
    <w:rsid w:val="005A5EEE"/>
    <w:rsid w:val="00603E26"/>
    <w:rsid w:val="00606959"/>
    <w:rsid w:val="00633790"/>
    <w:rsid w:val="006375C7"/>
    <w:rsid w:val="00654E8F"/>
    <w:rsid w:val="00660D05"/>
    <w:rsid w:val="006820B1"/>
    <w:rsid w:val="006B7D14"/>
    <w:rsid w:val="006C3C07"/>
    <w:rsid w:val="00701727"/>
    <w:rsid w:val="0070566C"/>
    <w:rsid w:val="00714C50"/>
    <w:rsid w:val="00725A7D"/>
    <w:rsid w:val="007473E8"/>
    <w:rsid w:val="007501BE"/>
    <w:rsid w:val="00790BB3"/>
    <w:rsid w:val="007929C8"/>
    <w:rsid w:val="007B68B1"/>
    <w:rsid w:val="007C206C"/>
    <w:rsid w:val="007C5D92"/>
    <w:rsid w:val="008012F8"/>
    <w:rsid w:val="00803D24"/>
    <w:rsid w:val="00817DD6"/>
    <w:rsid w:val="008747DF"/>
    <w:rsid w:val="00885156"/>
    <w:rsid w:val="0089776D"/>
    <w:rsid w:val="00897CB5"/>
    <w:rsid w:val="008F3B1D"/>
    <w:rsid w:val="009151AA"/>
    <w:rsid w:val="00917209"/>
    <w:rsid w:val="0093429D"/>
    <w:rsid w:val="00943573"/>
    <w:rsid w:val="00956A45"/>
    <w:rsid w:val="00970F7D"/>
    <w:rsid w:val="00993BB1"/>
    <w:rsid w:val="00994A3D"/>
    <w:rsid w:val="009C0ECC"/>
    <w:rsid w:val="009C2B12"/>
    <w:rsid w:val="009C38F8"/>
    <w:rsid w:val="009C70F3"/>
    <w:rsid w:val="009F6036"/>
    <w:rsid w:val="00A174D9"/>
    <w:rsid w:val="00A26FC9"/>
    <w:rsid w:val="00A569CD"/>
    <w:rsid w:val="00AB5EE2"/>
    <w:rsid w:val="00AB6715"/>
    <w:rsid w:val="00AF449A"/>
    <w:rsid w:val="00B1671E"/>
    <w:rsid w:val="00B25EB8"/>
    <w:rsid w:val="00B354E1"/>
    <w:rsid w:val="00B37F4D"/>
    <w:rsid w:val="00BB4693"/>
    <w:rsid w:val="00BD5333"/>
    <w:rsid w:val="00BF637E"/>
    <w:rsid w:val="00C52A7B"/>
    <w:rsid w:val="00C55DB2"/>
    <w:rsid w:val="00C56BAF"/>
    <w:rsid w:val="00C679AA"/>
    <w:rsid w:val="00C75972"/>
    <w:rsid w:val="00C77000"/>
    <w:rsid w:val="00CA4B9C"/>
    <w:rsid w:val="00CB4180"/>
    <w:rsid w:val="00CC0A3A"/>
    <w:rsid w:val="00CD066B"/>
    <w:rsid w:val="00CE4FEE"/>
    <w:rsid w:val="00DA5BD8"/>
    <w:rsid w:val="00DB59C3"/>
    <w:rsid w:val="00DC190A"/>
    <w:rsid w:val="00DC259A"/>
    <w:rsid w:val="00DE23E8"/>
    <w:rsid w:val="00E2020D"/>
    <w:rsid w:val="00E52377"/>
    <w:rsid w:val="00E60D0B"/>
    <w:rsid w:val="00E64E17"/>
    <w:rsid w:val="00E66794"/>
    <w:rsid w:val="00E71CCE"/>
    <w:rsid w:val="00E866C9"/>
    <w:rsid w:val="00E86A5A"/>
    <w:rsid w:val="00EA3D3C"/>
    <w:rsid w:val="00ED166F"/>
    <w:rsid w:val="00ED6192"/>
    <w:rsid w:val="00F3432B"/>
    <w:rsid w:val="00F37E80"/>
    <w:rsid w:val="00F46900"/>
    <w:rsid w:val="00F61D89"/>
    <w:rsid w:val="00F8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styleId="Revision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7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2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89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6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949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4.xml><?xml version="1.0" encoding="utf-8"?>
<ds:datastoreItem xmlns:ds="http://schemas.openxmlformats.org/officeDocument/2006/customXml" ds:itemID="{366E0514-D71F-A648-86D1-E2D0BE21F4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7</Pages>
  <Words>2730</Words>
  <Characters>15562</Characters>
  <Application>Microsoft Office Word</Application>
  <DocSecurity>0</DocSecurity>
  <Lines>129</Lines>
  <Paragraphs>36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Laura Goodfellow</cp:lastModifiedBy>
  <cp:revision>39</cp:revision>
  <cp:lastPrinted>2013-10-03T12:51:00Z</cp:lastPrinted>
  <dcterms:created xsi:type="dcterms:W3CDTF">2022-11-17T16:58:00Z</dcterms:created>
  <dcterms:modified xsi:type="dcterms:W3CDTF">2023-12-05T13:14:00Z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