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0FDA" w:rsidRPr="00EC1ADF" w:rsidRDefault="00840FDA" w:rsidP="00840FDA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EC1ADF">
        <w:rPr>
          <w:rFonts w:ascii="Times New Roman" w:hAnsi="Times New Roman" w:cs="Times New Roman"/>
          <w:b/>
          <w:bCs/>
          <w:sz w:val="44"/>
          <w:szCs w:val="44"/>
        </w:rPr>
        <w:t xml:space="preserve">Supplementary </w:t>
      </w:r>
      <w:r w:rsidR="00A55620">
        <w:rPr>
          <w:rFonts w:ascii="Times New Roman" w:hAnsi="Times New Roman" w:cs="Times New Roman" w:hint="eastAsia"/>
          <w:b/>
          <w:bCs/>
          <w:sz w:val="44"/>
          <w:szCs w:val="44"/>
        </w:rPr>
        <w:t>Data</w:t>
      </w:r>
    </w:p>
    <w:p w:rsidR="00764670" w:rsidRPr="00EC1ADF" w:rsidRDefault="00DC5F57" w:rsidP="00764670">
      <w:pPr>
        <w:jc w:val="center"/>
        <w:rPr>
          <w:rFonts w:ascii="ArialUnicodeMS" w:hAnsi="ArialUnicodeMS"/>
          <w:bCs/>
          <w:color w:val="333666"/>
          <w:sz w:val="44"/>
          <w:szCs w:val="44"/>
        </w:rPr>
      </w:pPr>
      <w:r>
        <w:object w:dxaOrig="14241" w:dyaOrig="253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1.3pt;height:605.75pt" o:ole="">
            <v:imagedata r:id="rId8" o:title=""/>
          </v:shape>
          <o:OLEObject Type="Embed" ProgID="ChemDraw.Document.6.0" ShapeID="_x0000_i1025" DrawAspect="Content" ObjectID="_1757625837" r:id="rId9"/>
        </w:object>
      </w:r>
    </w:p>
    <w:p w:rsidR="00810D45" w:rsidRDefault="00764670" w:rsidP="00891DA2">
      <w:pPr>
        <w:rPr>
          <w:rFonts w:ascii="Times New Roman" w:hAnsi="Times New Roman" w:cs="Times New Roman"/>
          <w:color w:val="000000"/>
          <w:sz w:val="16"/>
          <w:szCs w:val="16"/>
        </w:rPr>
      </w:pPr>
      <w:r w:rsidRPr="00EC1ADF">
        <w:rPr>
          <w:rFonts w:ascii="Times New Roman" w:hAnsi="Times New Roman" w:cs="Times New Roman"/>
          <w:b/>
          <w:bCs/>
          <w:color w:val="000000"/>
          <w:sz w:val="16"/>
          <w:szCs w:val="16"/>
        </w:rPr>
        <w:t xml:space="preserve">FIGURE S1. </w:t>
      </w:r>
      <w:r w:rsidRPr="00EC1ADF">
        <w:rPr>
          <w:rFonts w:ascii="Times New Roman" w:hAnsi="Times New Roman" w:cs="Times New Roman"/>
          <w:color w:val="000000"/>
          <w:sz w:val="16"/>
          <w:szCs w:val="16"/>
        </w:rPr>
        <w:t>UHPLC-Q-</w:t>
      </w:r>
      <w:proofErr w:type="spellStart"/>
      <w:r w:rsidRPr="00EC1ADF">
        <w:rPr>
          <w:rFonts w:ascii="Times New Roman" w:hAnsi="Times New Roman" w:cs="Times New Roman"/>
          <w:color w:val="000000"/>
          <w:sz w:val="16"/>
          <w:szCs w:val="16"/>
        </w:rPr>
        <w:t>Orbitrap</w:t>
      </w:r>
      <w:proofErr w:type="spellEnd"/>
      <w:r w:rsidRPr="00EC1ADF">
        <w:rPr>
          <w:rFonts w:ascii="Times New Roman" w:hAnsi="Times New Roman" w:cs="Times New Roman"/>
          <w:color w:val="000000"/>
          <w:sz w:val="16"/>
          <w:szCs w:val="16"/>
        </w:rPr>
        <w:t xml:space="preserve">-MS base peak chromatograms of </w:t>
      </w:r>
      <w:proofErr w:type="spellStart"/>
      <w:r w:rsidRPr="00EC1ADF">
        <w:rPr>
          <w:rFonts w:ascii="Times New Roman" w:hAnsi="Times New Roman" w:cs="Times New Roman"/>
          <w:i/>
          <w:color w:val="242021"/>
          <w:sz w:val="16"/>
          <w:szCs w:val="16"/>
        </w:rPr>
        <w:t>Alpinia</w:t>
      </w:r>
      <w:proofErr w:type="spellEnd"/>
      <w:r w:rsidRPr="00EC1ADF">
        <w:rPr>
          <w:rFonts w:ascii="Times New Roman" w:hAnsi="Times New Roman" w:cs="Times New Roman"/>
          <w:i/>
          <w:color w:val="242021"/>
          <w:sz w:val="16"/>
          <w:szCs w:val="16"/>
        </w:rPr>
        <w:t xml:space="preserve"> </w:t>
      </w:r>
      <w:proofErr w:type="spellStart"/>
      <w:r w:rsidRPr="00EC1ADF">
        <w:rPr>
          <w:rFonts w:ascii="Times New Roman" w:hAnsi="Times New Roman" w:cs="Times New Roman"/>
          <w:i/>
          <w:color w:val="242021"/>
          <w:sz w:val="16"/>
          <w:szCs w:val="16"/>
        </w:rPr>
        <w:t>coriandriodora</w:t>
      </w:r>
      <w:proofErr w:type="spellEnd"/>
      <w:r w:rsidR="00840FDA" w:rsidRPr="00EC1ADF">
        <w:rPr>
          <w:rFonts w:ascii="Times New Roman" w:hAnsi="Times New Roman" w:cs="Times New Roman" w:hint="eastAsia"/>
          <w:color w:val="242021"/>
          <w:sz w:val="16"/>
          <w:szCs w:val="16"/>
        </w:rPr>
        <w:t xml:space="preserve"> </w:t>
      </w:r>
      <w:r w:rsidRPr="00EC1ADF">
        <w:rPr>
          <w:rFonts w:ascii="Times New Roman" w:hAnsi="Times New Roman" w:cs="Times New Roman"/>
          <w:color w:val="000000"/>
          <w:sz w:val="16"/>
          <w:szCs w:val="16"/>
        </w:rPr>
        <w:t>rhizome</w:t>
      </w:r>
      <w:r w:rsidR="00840FDA" w:rsidRPr="00EC1ADF">
        <w:rPr>
          <w:rFonts w:ascii="Times New Roman" w:hAnsi="Times New Roman" w:cs="Times New Roman" w:hint="eastAsia"/>
          <w:color w:val="000000"/>
          <w:sz w:val="16"/>
          <w:szCs w:val="16"/>
        </w:rPr>
        <w:t xml:space="preserve"> </w:t>
      </w:r>
      <w:r w:rsidRPr="00EC1ADF">
        <w:rPr>
          <w:rFonts w:ascii="Times New Roman" w:hAnsi="Times New Roman" w:cs="Times New Roman"/>
          <w:color w:val="000000"/>
          <w:sz w:val="16"/>
          <w:szCs w:val="16"/>
        </w:rPr>
        <w:t xml:space="preserve">water extract (WE) and 70% ethanol extract (EE). </w:t>
      </w:r>
      <w:proofErr w:type="gramStart"/>
      <w:r w:rsidRPr="00EC1ADF">
        <w:rPr>
          <w:rFonts w:ascii="Times New Roman" w:hAnsi="Times New Roman" w:cs="Times New Roman"/>
          <w:b/>
          <w:bCs/>
          <w:color w:val="000000"/>
          <w:sz w:val="16"/>
          <w:szCs w:val="16"/>
        </w:rPr>
        <w:t xml:space="preserve">(A) </w:t>
      </w:r>
      <w:r w:rsidRPr="00EC1ADF">
        <w:rPr>
          <w:rFonts w:ascii="Times New Roman" w:hAnsi="Times New Roman" w:cs="Times New Roman"/>
          <w:color w:val="000000"/>
          <w:sz w:val="16"/>
          <w:szCs w:val="16"/>
        </w:rPr>
        <w:t>EE in positive ion mode;</w:t>
      </w:r>
      <w:r w:rsidR="00840FDA" w:rsidRPr="00EC1ADF">
        <w:rPr>
          <w:rFonts w:ascii="Times New Roman" w:hAnsi="Times New Roman" w:cs="Times New Roman" w:hint="eastAsia"/>
          <w:color w:val="000000"/>
          <w:sz w:val="16"/>
          <w:szCs w:val="16"/>
        </w:rPr>
        <w:t xml:space="preserve"> </w:t>
      </w:r>
      <w:r w:rsidRPr="00EC1ADF">
        <w:rPr>
          <w:rFonts w:ascii="Times New Roman" w:hAnsi="Times New Roman" w:cs="Times New Roman"/>
          <w:b/>
          <w:bCs/>
          <w:color w:val="000000"/>
          <w:sz w:val="16"/>
          <w:szCs w:val="16"/>
        </w:rPr>
        <w:t xml:space="preserve">(B) </w:t>
      </w:r>
      <w:r w:rsidRPr="00EC1ADF">
        <w:rPr>
          <w:rFonts w:ascii="Times New Roman" w:hAnsi="Times New Roman" w:cs="Times New Roman"/>
          <w:color w:val="000000"/>
          <w:sz w:val="16"/>
          <w:szCs w:val="16"/>
        </w:rPr>
        <w:t>EE in negative ion mode;</w:t>
      </w:r>
      <w:r w:rsidR="00840FDA" w:rsidRPr="00EC1ADF">
        <w:rPr>
          <w:rFonts w:ascii="Times New Roman" w:hAnsi="Times New Roman" w:cs="Times New Roman" w:hint="eastAsia"/>
          <w:color w:val="000000"/>
          <w:sz w:val="16"/>
          <w:szCs w:val="16"/>
        </w:rPr>
        <w:t xml:space="preserve"> </w:t>
      </w:r>
      <w:r w:rsidRPr="00EC1ADF">
        <w:rPr>
          <w:rFonts w:ascii="Times New Roman" w:hAnsi="Times New Roman" w:cs="Times New Roman"/>
          <w:b/>
          <w:bCs/>
          <w:color w:val="000000"/>
          <w:sz w:val="16"/>
          <w:szCs w:val="16"/>
        </w:rPr>
        <w:t xml:space="preserve">(C) </w:t>
      </w:r>
      <w:r w:rsidRPr="00EC1ADF">
        <w:rPr>
          <w:rFonts w:ascii="Times New Roman" w:hAnsi="Times New Roman" w:cs="Times New Roman"/>
          <w:color w:val="000000"/>
          <w:sz w:val="16"/>
          <w:szCs w:val="16"/>
        </w:rPr>
        <w:t xml:space="preserve">WE in positive ion mode; </w:t>
      </w:r>
      <w:r w:rsidRPr="00EC1ADF">
        <w:rPr>
          <w:rFonts w:ascii="Times New Roman" w:hAnsi="Times New Roman" w:cs="Times New Roman"/>
          <w:b/>
          <w:bCs/>
          <w:color w:val="000000"/>
          <w:sz w:val="16"/>
          <w:szCs w:val="16"/>
        </w:rPr>
        <w:t xml:space="preserve">(D) </w:t>
      </w:r>
      <w:r w:rsidRPr="00EC1ADF">
        <w:rPr>
          <w:rFonts w:ascii="Times New Roman" w:hAnsi="Times New Roman" w:cs="Times New Roman"/>
          <w:color w:val="000000"/>
          <w:sz w:val="16"/>
          <w:szCs w:val="16"/>
        </w:rPr>
        <w:t>WE in negative ion mode.</w:t>
      </w:r>
      <w:proofErr w:type="gramEnd"/>
    </w:p>
    <w:p w:rsidR="00891DA2" w:rsidRPr="00EC1ADF" w:rsidRDefault="00891DA2" w:rsidP="00891DA2">
      <w:pPr>
        <w:rPr>
          <w:szCs w:val="21"/>
        </w:rPr>
      </w:pPr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 xml:space="preserve">[1] </w:t>
      </w:r>
      <w:r w:rsidRPr="00EC1ADF">
        <w:rPr>
          <w:rFonts w:ascii="Times New Roman" w:hAnsi="Times New Roman"/>
          <w:color w:val="000000" w:themeColor="text1"/>
          <w:szCs w:val="21"/>
        </w:rPr>
        <w:t>Lactose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Valgimigli</w:t>
      </w:r>
      <w:proofErr w:type="spellEnd"/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2012</w:t>
      </w:r>
      <w:r w:rsidRPr="00EC1ADF">
        <w:rPr>
          <w:rFonts w:ascii="Times New Roman" w:hAnsi="Times New Roman" w:hint="eastAsia"/>
          <w:color w:val="000000" w:themeColor="text1"/>
          <w:szCs w:val="21"/>
        </w:rPr>
        <w:t>)</w:t>
      </w:r>
    </w:p>
    <w:p w:rsidR="00891DA2" w:rsidRPr="00EC1ADF" w:rsidRDefault="00891DA2" w:rsidP="00891DA2">
      <w:r w:rsidRPr="00EC1ADF">
        <w:object w:dxaOrig="14239" w:dyaOrig="5623">
          <v:shape id="_x0000_i1026" type="#_x0000_t75" style="width:415.2pt;height:164.15pt" o:ole="">
            <v:imagedata r:id="rId10" o:title=""/>
          </v:shape>
          <o:OLEObject Type="Embed" ProgID="ChemDraw.Document.6.0" ShapeID="_x0000_i1026" DrawAspect="Content" ObjectID="_1757625838" r:id="rId11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rPr>
          <w:rFonts w:ascii="Times New Roman" w:hAnsi="Times New Roman" w:hint="eastAsia"/>
          <w:color w:val="000000" w:themeColor="text1"/>
          <w:szCs w:val="21"/>
        </w:rPr>
        <w:t>[2]</w:t>
      </w:r>
      <w:r w:rsidRPr="00EC1ADF"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Sucrose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Valgimigli</w:t>
      </w:r>
      <w:proofErr w:type="spellEnd"/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2012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r w:rsidRPr="00EC1ADF">
        <w:object w:dxaOrig="14241" w:dyaOrig="5551">
          <v:shape id="_x0000_i1027" type="#_x0000_t75" style="width:415.7pt;height:162.25pt" o:ole="">
            <v:imagedata r:id="rId12" o:title=""/>
          </v:shape>
          <o:OLEObject Type="Embed" ProgID="ChemDraw.Document.6.0" ShapeID="_x0000_i1027" DrawAspect="Content" ObjectID="_1757625839" r:id="rId13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[3]</w:t>
      </w:r>
      <w:r w:rsidRPr="00EC1ADF"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Adenosine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Jiang</w:t>
      </w:r>
      <w:r w:rsidRPr="00EC1ADF">
        <w:rPr>
          <w:rFonts w:ascii="Times New Roman" w:hAnsi="Times New Roman" w:hint="eastAsia"/>
          <w:color w:val="000000"/>
          <w:szCs w:val="21"/>
        </w:rPr>
        <w:t xml:space="preserve"> et al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>.,</w:t>
      </w:r>
      <w:r w:rsidRPr="00EC1ADF">
        <w:rPr>
          <w:rFonts w:ascii="Times New Roman" w:hAnsi="Times New Roman" w:hint="eastAsia"/>
          <w:color w:val="000000"/>
          <w:szCs w:val="21"/>
        </w:rPr>
        <w:t xml:space="preserve"> 2020)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1" w:dyaOrig="6470">
          <v:shape id="_x0000_i1028" type="#_x0000_t75" style="width:415.7pt;height:188.15pt" o:ole="">
            <v:imagedata r:id="rId14" o:title=""/>
          </v:shape>
          <o:OLEObject Type="Embed" ProgID="ChemDraw.Document.6.0" ShapeID="_x0000_i1028" DrawAspect="Content" ObjectID="_1757625840" r:id="rId15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960494" w:rsidRPr="00EC1ADF" w:rsidRDefault="00960494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[4]</w:t>
      </w:r>
      <w:r w:rsidRPr="00EC1ADF">
        <w:t xml:space="preserve"> </w:t>
      </w:r>
      <w:r w:rsidRPr="00EC1ADF">
        <w:rPr>
          <w:rFonts w:ascii="Times New Roman" w:hAnsi="Times New Roman"/>
          <w:i/>
          <w:color w:val="000000" w:themeColor="text1"/>
          <w:szCs w:val="21"/>
        </w:rPr>
        <w:t>L</w:t>
      </w:r>
      <w:r w:rsidRPr="00EC1ADF">
        <w:rPr>
          <w:rFonts w:ascii="Times New Roman" w:hAnsi="Times New Roman"/>
          <w:color w:val="000000" w:themeColor="text1"/>
          <w:szCs w:val="21"/>
        </w:rPr>
        <w:t>-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Leucine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r w:rsidR="009752E6"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Jiang</w:t>
      </w:r>
      <w:r w:rsidR="009752E6" w:rsidRPr="00EC1ADF">
        <w:rPr>
          <w:rFonts w:ascii="Times New Roman" w:hAnsi="Times New Roman" w:hint="eastAsia"/>
          <w:color w:val="000000"/>
          <w:szCs w:val="21"/>
        </w:rPr>
        <w:t xml:space="preserve"> et al</w:t>
      </w:r>
      <w:r w:rsidR="009752E6"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>.,</w:t>
      </w:r>
      <w:r w:rsidR="009752E6" w:rsidRPr="00EC1ADF">
        <w:rPr>
          <w:rFonts w:ascii="Times New Roman" w:hAnsi="Times New Roman" w:hint="eastAsia"/>
          <w:color w:val="000000"/>
          <w:szCs w:val="21"/>
        </w:rPr>
        <w:t xml:space="preserve"> 2020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2" w:dyaOrig="5460">
          <v:shape id="_x0000_i1029" type="#_x0000_t75" style="width:415.2pt;height:158.9pt" o:ole="">
            <v:imagedata r:id="rId16" o:title=""/>
          </v:shape>
          <o:OLEObject Type="Embed" ProgID="ChemDraw.Document.6.0" ShapeID="_x0000_i1029" DrawAspect="Content" ObjectID="_1757625841" r:id="rId17"/>
        </w:object>
      </w: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t>[5]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Hordenine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(Tao, 2021)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2" w:dyaOrig="5477">
          <v:shape id="_x0000_i1030" type="#_x0000_t75" style="width:415.2pt;height:159.85pt" o:ole="">
            <v:imagedata r:id="rId18" o:title=""/>
          </v:shape>
          <o:OLEObject Type="Embed" ProgID="ChemDraw.Document.6.0" ShapeID="_x0000_i1030" DrawAspect="Content" ObjectID="_1757625842" r:id="rId19"/>
        </w:object>
      </w: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t>[6]</w:t>
      </w:r>
      <w:r w:rsidRPr="00EC1ADF"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8-</w:t>
      </w:r>
      <w:r w:rsidRPr="008C3240">
        <w:rPr>
          <w:rFonts w:ascii="Times New Roman" w:hAnsi="Times New Roman"/>
          <w:i/>
          <w:color w:val="000000" w:themeColor="text1"/>
          <w:szCs w:val="21"/>
        </w:rPr>
        <w:t>O</w:t>
      </w:r>
      <w:r w:rsidRPr="00EC1ADF">
        <w:rPr>
          <w:rFonts w:ascii="Times New Roman" w:hAnsi="Times New Roman"/>
          <w:color w:val="000000" w:themeColor="text1"/>
          <w:szCs w:val="21"/>
        </w:rPr>
        <w:t>-Acetylharpagide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r w:rsidRPr="00EC1ADF">
        <w:rPr>
          <w:rFonts w:ascii="Times New Roman" w:hAnsi="Times New Roman"/>
          <w:color w:val="000000" w:themeColor="text1"/>
          <w:szCs w:val="21"/>
        </w:rPr>
        <w:t>Taylor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et al., 2005)</w:t>
      </w:r>
    </w:p>
    <w:p w:rsidR="00891DA2" w:rsidRPr="00EC1ADF" w:rsidRDefault="00891DA2" w:rsidP="00891DA2">
      <w:r w:rsidRPr="00EC1ADF">
        <w:object w:dxaOrig="14241" w:dyaOrig="6369">
          <v:shape id="_x0000_i1031" type="#_x0000_t75" style="width:415.7pt;height:185.75pt" o:ole="">
            <v:imagedata r:id="rId20" o:title=""/>
          </v:shape>
          <o:OLEObject Type="Embed" ProgID="ChemDraw.Document.6.0" ShapeID="_x0000_i1031" DrawAspect="Content" ObjectID="_1757625843" r:id="rId21"/>
        </w:object>
      </w:r>
    </w:p>
    <w:p w:rsidR="00891DA2" w:rsidRPr="00EC1ADF" w:rsidRDefault="00891DA2" w:rsidP="00891DA2"/>
    <w:p w:rsidR="00891DA2" w:rsidRPr="00EC1ADF" w:rsidRDefault="00891DA2" w:rsidP="00891DA2"/>
    <w:p w:rsidR="00891DA2" w:rsidRPr="00EC1ADF" w:rsidRDefault="00891DA2" w:rsidP="00891DA2"/>
    <w:p w:rsidR="00891DA2" w:rsidRPr="00EC1ADF" w:rsidRDefault="00891DA2" w:rsidP="00891DA2"/>
    <w:p w:rsidR="0045670D" w:rsidRPr="00EC1ADF" w:rsidRDefault="0045670D" w:rsidP="00891DA2"/>
    <w:p w:rsidR="0045670D" w:rsidRPr="00EC1ADF" w:rsidRDefault="0045670D" w:rsidP="00891DA2"/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[7]</w:t>
      </w:r>
      <w:r w:rsidRPr="00EC1ADF">
        <w:t xml:space="preserve"> </w:t>
      </w:r>
      <w:r w:rsidRPr="008C3240">
        <w:rPr>
          <w:rFonts w:ascii="Times New Roman" w:hAnsi="Times New Roman"/>
          <w:color w:val="000000" w:themeColor="text1"/>
          <w:szCs w:val="21"/>
        </w:rPr>
        <w:t>L</w:t>
      </w:r>
      <w:r w:rsidRPr="00EC1ADF">
        <w:rPr>
          <w:rFonts w:ascii="Times New Roman" w:hAnsi="Times New Roman"/>
          <w:color w:val="000000" w:themeColor="text1"/>
          <w:szCs w:val="21"/>
        </w:rPr>
        <w:t>-Phenylalanine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Scheubert</w:t>
      </w:r>
      <w:proofErr w:type="spellEnd"/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2013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r w:rsidRPr="00EC1ADF">
        <w:object w:dxaOrig="14241" w:dyaOrig="6101">
          <v:shape id="_x0000_i1032" type="#_x0000_t75" style="width:415.7pt;height:178.1pt" o:ole="">
            <v:imagedata r:id="rId22" o:title=""/>
          </v:shape>
          <o:OLEObject Type="Embed" ProgID="ChemDraw.Document.6.0" ShapeID="_x0000_i1032" DrawAspect="Content" ObjectID="_1757625844" r:id="rId23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[8]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Protocatechuic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acid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r w:rsidRPr="00EC1ADF">
        <w:rPr>
          <w:rFonts w:ascii="Times New Roman" w:hAnsi="Times New Roman"/>
          <w:noProof/>
        </w:rPr>
        <w:t>Gutierrez-</w:t>
      </w:r>
      <w:proofErr w:type="spellStart"/>
      <w:r w:rsidRPr="00EC1ADF">
        <w:rPr>
          <w:rFonts w:ascii="Times New Roman" w:hAnsi="Times New Roman"/>
          <w:noProof/>
        </w:rPr>
        <w:t>Zetina</w:t>
      </w:r>
      <w:proofErr w:type="spellEnd"/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</w:t>
      </w:r>
      <w:r w:rsidRPr="00EC1ADF">
        <w:rPr>
          <w:rFonts w:ascii="Times New Roman" w:hAnsi="Times New Roman"/>
          <w:noProof/>
        </w:rPr>
        <w:t xml:space="preserve"> 2019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r w:rsidRPr="00EC1ADF">
        <w:object w:dxaOrig="14240" w:dyaOrig="5674">
          <v:shape id="_x0000_i1033" type="#_x0000_t75" style="width:415.2pt;height:165.6pt" o:ole="">
            <v:imagedata r:id="rId24" o:title=""/>
          </v:shape>
          <o:OLEObject Type="Embed" ProgID="ChemDraw.Document.6.0" ShapeID="_x0000_i1033" DrawAspect="Content" ObjectID="_1757625845" r:id="rId25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[9]</w:t>
      </w:r>
      <w:r w:rsidRPr="00EC1ADF"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3</w:t>
      </w:r>
      <w:proofErr w:type="gramStart"/>
      <w:r w:rsidRPr="00EC1ADF">
        <w:rPr>
          <w:rFonts w:ascii="Times New Roman" w:hAnsi="Times New Roman"/>
          <w:color w:val="000000" w:themeColor="text1"/>
          <w:szCs w:val="21"/>
        </w:rPr>
        <w:t>,4</w:t>
      </w:r>
      <w:proofErr w:type="gramEnd"/>
      <w:r w:rsidRPr="00EC1ADF">
        <w:rPr>
          <w:rFonts w:ascii="Times New Roman" w:hAnsi="Times New Roman"/>
          <w:color w:val="000000" w:themeColor="text1"/>
          <w:szCs w:val="21"/>
        </w:rPr>
        <w:t>-Dihydroxyphenylethanol</w:t>
      </w:r>
    </w:p>
    <w:p w:rsidR="00891DA2" w:rsidRPr="00EC1ADF" w:rsidRDefault="00891DA2" w:rsidP="00891DA2">
      <w:r w:rsidRPr="00EC1ADF">
        <w:object w:dxaOrig="14241" w:dyaOrig="5558">
          <v:shape id="_x0000_i1034" type="#_x0000_t75" style="width:415.7pt;height:162.25pt" o:ole="">
            <v:imagedata r:id="rId26" o:title=""/>
          </v:shape>
          <o:OLEObject Type="Embed" ProgID="ChemDraw.Document.6.0" ShapeID="_x0000_i1034" DrawAspect="Content" ObjectID="_1757625846" r:id="rId27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[10]</w:t>
      </w:r>
      <w:r w:rsidRPr="00EC1ADF"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 xml:space="preserve">Methyl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gallate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Shahzad</w:t>
      </w:r>
      <w:proofErr w:type="spellEnd"/>
      <w:r w:rsidRPr="00EC1ADF">
        <w:rPr>
          <w:rFonts w:ascii="Times New Roman" w:hAnsi="Times New Roman" w:hint="eastAsia"/>
          <w:color w:val="000000"/>
          <w:szCs w:val="21"/>
        </w:rPr>
        <w:t xml:space="preserve"> et al., 2022)</w:t>
      </w:r>
    </w:p>
    <w:p w:rsidR="00891DA2" w:rsidRPr="00C50EC7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1" w:dyaOrig="5885">
          <v:shape id="_x0000_i1035" type="#_x0000_t75" style="width:415.7pt;height:170.9pt" o:ole="">
            <v:imagedata r:id="rId28" o:title=""/>
          </v:shape>
          <o:OLEObject Type="Embed" ProgID="ChemDraw.Document.6.0" ShapeID="_x0000_i1035" DrawAspect="Content" ObjectID="_1757625847" r:id="rId29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[11]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Vanillic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acid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Ostrowski</w:t>
      </w:r>
      <w:proofErr w:type="spellEnd"/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</w:t>
      </w:r>
      <w:r w:rsidRPr="00EC1ADF">
        <w:rPr>
          <w:rFonts w:ascii="Times New Roman" w:hAnsi="Times New Roman" w:hint="eastAsia"/>
          <w:color w:val="000000"/>
          <w:szCs w:val="21"/>
        </w:rPr>
        <w:t xml:space="preserve"> 2014)</w:t>
      </w:r>
    </w:p>
    <w:p w:rsidR="00891DA2" w:rsidRPr="00C50EC7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1" w:dyaOrig="5626">
          <v:shape id="_x0000_i1036" type="#_x0000_t75" style="width:415.7pt;height:164.15pt" o:ole="">
            <v:imagedata r:id="rId30" o:title=""/>
          </v:shape>
          <o:OLEObject Type="Embed" ProgID="ChemDraw.Document.6.0" ShapeID="_x0000_i1036" DrawAspect="Content" ObjectID="_1757625848" r:id="rId31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[12]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Protocatechualdehyde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Huang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2020; </w:t>
      </w:r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Kong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2020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0" w:dyaOrig="5381">
          <v:shape id="_x0000_i1037" type="#_x0000_t75" style="width:415.2pt;height:156.95pt" o:ole="">
            <v:imagedata r:id="rId32" o:title=""/>
          </v:shape>
          <o:OLEObject Type="Embed" ProgID="ChemDraw.Document.6.0" ShapeID="_x0000_i1037" DrawAspect="Content" ObjectID="_1757625849" r:id="rId33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[13]</w:t>
      </w:r>
      <w:r w:rsidRPr="00EC1ADF"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4-Methoxysalicylic acid</w:t>
      </w:r>
    </w:p>
    <w:p w:rsidR="00891DA2" w:rsidRPr="00C50EC7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1" w:dyaOrig="5640">
          <v:shape id="_x0000_i1038" type="#_x0000_t75" style="width:415.7pt;height:165.1pt" o:ole="">
            <v:imagedata r:id="rId34" o:title=""/>
          </v:shape>
          <o:OLEObject Type="Embed" ProgID="ChemDraw.Document.6.0" ShapeID="_x0000_i1038" DrawAspect="Content" ObjectID="_1757625850" r:id="rId35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[14]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Epicatechin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Xu</w:t>
      </w:r>
      <w:proofErr w:type="spellEnd"/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2021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C50EC7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1" w:dyaOrig="6009">
          <v:shape id="_x0000_i1039" type="#_x0000_t75" style="width:415.7pt;height:175.7pt" o:ole="">
            <v:imagedata r:id="rId36" o:title=""/>
          </v:shape>
          <o:OLEObject Type="Embed" ProgID="ChemDraw.Document.6.0" ShapeID="_x0000_i1039" DrawAspect="Content" ObjectID="_1757625851" r:id="rId37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[15]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Orsellinic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acid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r w:rsidRPr="00EC1ADF">
        <w:rPr>
          <w:rFonts w:ascii="Times New Roman" w:hAnsi="Times New Roman" w:hint="eastAsia"/>
          <w:color w:val="000000" w:themeColor="text1"/>
          <w:szCs w:val="21"/>
        </w:rPr>
        <w:t>Ma et al., 2016)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39" w:dyaOrig="5580">
          <v:shape id="_x0000_i1040" type="#_x0000_t75" style="width:415.2pt;height:162.7pt" o:ole="">
            <v:imagedata r:id="rId38" o:title=""/>
          </v:shape>
          <o:OLEObject Type="Embed" ProgID="ChemDraw.Document.6.0" ShapeID="_x0000_i1040" DrawAspect="Content" ObjectID="_1757625852" r:id="rId39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[16]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Procyanidin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B1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Heger</w:t>
      </w:r>
      <w:proofErr w:type="spellEnd"/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2022; </w:t>
      </w:r>
      <w:proofErr w:type="spellStart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Weinert</w:t>
      </w:r>
      <w:proofErr w:type="spellEnd"/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201</w:t>
      </w:r>
      <w:r w:rsidR="001920DD"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>2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; </w:t>
      </w:r>
      <w:proofErr w:type="spellStart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Callemien</w:t>
      </w:r>
      <w:proofErr w:type="spellEnd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 xml:space="preserve"> 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and </w:t>
      </w:r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Collin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>, 20</w:t>
      </w:r>
      <w:r w:rsidR="00970D64"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>0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>8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r w:rsidRPr="00EC1ADF">
        <w:object w:dxaOrig="14241" w:dyaOrig="7073">
          <v:shape id="_x0000_i1041" type="#_x0000_t75" style="width:415.7pt;height:206.4pt" o:ole="">
            <v:imagedata r:id="rId40" o:title=""/>
          </v:shape>
          <o:OLEObject Type="Embed" ProgID="ChemDraw.Document.6.0" ShapeID="_x0000_i1041" DrawAspect="Content" ObjectID="_1757625853" r:id="rId41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[17]</w:t>
      </w:r>
      <w:r w:rsidRPr="00EC1ADF">
        <w:rPr>
          <w:rFonts w:hint="eastAsia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Astilbin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He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2018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2" w:dyaOrig="6504">
          <v:shape id="_x0000_i1042" type="#_x0000_t75" style="width:415.2pt;height:190.55pt" o:ole="">
            <v:imagedata r:id="rId42" o:title=""/>
          </v:shape>
          <o:OLEObject Type="Embed" ProgID="ChemDraw.Document.6.0" ShapeID="_x0000_i1042" DrawAspect="Content" ObjectID="_1757625854" r:id="rId43"/>
        </w:object>
      </w: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t>[18]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Cianidanol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(Tao, 2021)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39" w:dyaOrig="5978">
          <v:shape id="_x0000_i1043" type="#_x0000_t75" style="width:415.2pt;height:173.75pt" o:ole="">
            <v:imagedata r:id="rId44" o:title=""/>
          </v:shape>
          <o:OLEObject Type="Embed" ProgID="ChemDraw.Document.6.0" ShapeID="_x0000_i1043" DrawAspect="Content" ObjectID="_1757625855" r:id="rId45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[19]</w:t>
      </w:r>
      <w:r w:rsidRPr="00EC1ADF">
        <w:rPr>
          <w:color w:val="000000" w:themeColor="text1"/>
        </w:rPr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2-Hydroxy-4-methoxybenzaldehyde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Ding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2019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r w:rsidRPr="00EC1ADF">
        <w:object w:dxaOrig="14241" w:dyaOrig="5215">
          <v:shape id="_x0000_i1044" type="#_x0000_t75" style="width:415.7pt;height:152.15pt" o:ole="">
            <v:imagedata r:id="rId46" o:title=""/>
          </v:shape>
          <o:OLEObject Type="Embed" ProgID="ChemDraw.Document.6.0" ShapeID="_x0000_i1044" DrawAspect="Content" ObjectID="_1757625856" r:id="rId47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[20]</w:t>
      </w:r>
      <w:r w:rsidRPr="00EC1ADF">
        <w:rPr>
          <w:color w:val="000000" w:themeColor="text1"/>
        </w:rPr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(+)-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Catechin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hydrate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Xu</w:t>
      </w:r>
      <w:proofErr w:type="spellEnd"/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2021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pPr>
        <w:rPr>
          <w:color w:val="000000" w:themeColor="text1"/>
        </w:rPr>
      </w:pPr>
      <w:r w:rsidRPr="00EC1ADF">
        <w:object w:dxaOrig="14242" w:dyaOrig="6233">
          <v:shape id="_x0000_i1045" type="#_x0000_t75" style="width:415.2pt;height:182.4pt" o:ole="">
            <v:imagedata r:id="rId48" o:title=""/>
          </v:shape>
          <o:OLEObject Type="Embed" ProgID="ChemDraw.Document.6.0" ShapeID="_x0000_i1045" DrawAspect="Content" ObjectID="_1757625857" r:id="rId49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[21]</w:t>
      </w:r>
      <w:r w:rsidRPr="00EC1ADF">
        <w:rPr>
          <w:color w:val="000000" w:themeColor="text1"/>
        </w:rPr>
        <w:t xml:space="preserve"> </w:t>
      </w:r>
      <w:r w:rsidRPr="00EC1ADF">
        <w:rPr>
          <w:rFonts w:ascii="Times New Roman" w:hAnsi="Times New Roman"/>
          <w:i/>
          <w:color w:val="000000" w:themeColor="text1"/>
          <w:szCs w:val="21"/>
        </w:rPr>
        <w:t>p</w:t>
      </w:r>
      <w:r w:rsidRPr="00EC1ADF">
        <w:rPr>
          <w:rFonts w:ascii="Times New Roman" w:hAnsi="Times New Roman"/>
          <w:color w:val="000000" w:themeColor="text1"/>
          <w:szCs w:val="21"/>
        </w:rPr>
        <w:t>-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Coumaric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acid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/>
          <w:bCs/>
          <w:iCs/>
          <w:color w:val="000000" w:themeColor="text1"/>
          <w:szCs w:val="21"/>
          <w:lang w:bidi="en-US"/>
        </w:rPr>
        <w:t>Sinosaki</w:t>
      </w:r>
      <w:proofErr w:type="spellEnd"/>
      <w:r w:rsidRPr="00EC1ADF">
        <w:rPr>
          <w:rFonts w:ascii="Times New Roman" w:hAnsi="Times New Roman" w:hint="eastAsia"/>
          <w:bCs/>
          <w:iCs/>
          <w:color w:val="000000" w:themeColor="text1"/>
          <w:szCs w:val="21"/>
          <w:lang w:bidi="en-US"/>
        </w:rPr>
        <w:t xml:space="preserve"> et al., 2020; </w:t>
      </w:r>
      <w:r w:rsidRPr="00EC1ADF">
        <w:rPr>
          <w:rFonts w:ascii="Times New Roman" w:hAnsi="Times New Roman"/>
          <w:bCs/>
          <w:iCs/>
          <w:color w:val="000000" w:themeColor="text1"/>
          <w:szCs w:val="21"/>
          <w:lang w:bidi="en-US"/>
        </w:rPr>
        <w:t>Yang</w:t>
      </w:r>
      <w:r w:rsidRPr="00EC1ADF">
        <w:rPr>
          <w:rFonts w:ascii="Times New Roman" w:hAnsi="Times New Roman" w:hint="eastAsia"/>
          <w:bCs/>
          <w:iCs/>
          <w:color w:val="000000" w:themeColor="text1"/>
          <w:szCs w:val="21"/>
          <w:lang w:bidi="en-US"/>
        </w:rPr>
        <w:t xml:space="preserve"> et al., 2020</w:t>
      </w:r>
      <w:r w:rsidRPr="00EC1ADF">
        <w:rPr>
          <w:rFonts w:ascii="Times New Roman" w:hAnsi="Times New Roman" w:hint="eastAsia"/>
          <w:color w:val="000000" w:themeColor="text1"/>
          <w:szCs w:val="21"/>
        </w:rPr>
        <w:t>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1" w:dyaOrig="5506">
          <v:shape id="_x0000_i1046" type="#_x0000_t75" style="width:415.7pt;height:160.3pt" o:ole="">
            <v:imagedata r:id="rId50" o:title=""/>
          </v:shape>
          <o:OLEObject Type="Embed" ProgID="ChemDraw.Document.6.0" ShapeID="_x0000_i1046" DrawAspect="Content" ObjectID="_1757625858" r:id="rId51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color w:val="000000" w:themeColor="text1"/>
        </w:rPr>
      </w:pPr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[22]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Coumarin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/>
          <w:color w:val="000000" w:themeColor="text1"/>
        </w:rPr>
        <w:t>Ren</w:t>
      </w:r>
      <w:proofErr w:type="spellEnd"/>
      <w:r w:rsidRPr="00EC1ADF">
        <w:rPr>
          <w:rFonts w:ascii="Times New Roman" w:hAnsi="Times New Roman" w:hint="eastAsia"/>
          <w:color w:val="000000" w:themeColor="text1"/>
        </w:rPr>
        <w:t xml:space="preserve"> et al., 2016; </w:t>
      </w:r>
      <w:proofErr w:type="spellStart"/>
      <w:r w:rsidRPr="00EC1ADF">
        <w:rPr>
          <w:rFonts w:ascii="Times New Roman" w:hAnsi="Times New Roman"/>
          <w:color w:val="000000" w:themeColor="text1"/>
        </w:rPr>
        <w:t>Concannon</w:t>
      </w:r>
      <w:proofErr w:type="spellEnd"/>
      <w:r w:rsidRPr="00EC1ADF">
        <w:rPr>
          <w:rFonts w:ascii="Times New Roman" w:hAnsi="Times New Roman"/>
          <w:color w:val="000000" w:themeColor="text1"/>
        </w:rPr>
        <w:t xml:space="preserve"> </w:t>
      </w:r>
      <w:r w:rsidRPr="00EC1ADF">
        <w:rPr>
          <w:rFonts w:ascii="Times New Roman" w:hAnsi="Times New Roman" w:hint="eastAsia"/>
          <w:color w:val="000000" w:themeColor="text1"/>
        </w:rPr>
        <w:t>et al., 2000)</w:t>
      </w:r>
    </w:p>
    <w:p w:rsidR="00891DA2" w:rsidRPr="00EC1ADF" w:rsidRDefault="00891DA2" w:rsidP="00891DA2">
      <w:r w:rsidRPr="00EC1ADF">
        <w:object w:dxaOrig="14239" w:dyaOrig="5220">
          <v:shape id="_x0000_i1047" type="#_x0000_t75" style="width:415.2pt;height:151.2pt" o:ole="">
            <v:imagedata r:id="rId52" o:title=""/>
          </v:shape>
          <o:OLEObject Type="Embed" ProgID="ChemDraw.Document.6.0" ShapeID="_x0000_i1047" DrawAspect="Content" ObjectID="_1757625859" r:id="rId53"/>
        </w:object>
      </w: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t>[23]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Procyanidin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A2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/>
        </w:rPr>
        <w:t>Lv</w:t>
      </w:r>
      <w:proofErr w:type="spellEnd"/>
      <w:r w:rsidRPr="00EC1ADF">
        <w:rPr>
          <w:rFonts w:ascii="Times New Roman" w:hAnsi="Times New Roman"/>
        </w:rPr>
        <w:t xml:space="preserve"> </w:t>
      </w:r>
      <w:r w:rsidRPr="00EC1ADF">
        <w:rPr>
          <w:rFonts w:ascii="Times New Roman" w:hAnsi="Times New Roman" w:hint="eastAsia"/>
        </w:rPr>
        <w:t xml:space="preserve">et al., 2022; </w:t>
      </w:r>
      <w:r w:rsidRPr="00EC1ADF">
        <w:rPr>
          <w:rFonts w:ascii="Times New Roman" w:hAnsi="Times New Roman"/>
        </w:rPr>
        <w:t>Wong-Paz</w:t>
      </w:r>
      <w:r w:rsidRPr="00EC1ADF">
        <w:rPr>
          <w:rFonts w:ascii="Times New Roman" w:hAnsi="Times New Roman" w:hint="eastAsia"/>
        </w:rPr>
        <w:t xml:space="preserve"> et al., 2021)</w:t>
      </w:r>
    </w:p>
    <w:p w:rsidR="00891DA2" w:rsidRPr="00EC1ADF" w:rsidRDefault="00891DA2" w:rsidP="00891DA2">
      <w:r w:rsidRPr="00EC1ADF">
        <w:object w:dxaOrig="14241" w:dyaOrig="7531">
          <v:shape id="_x0000_i1048" type="#_x0000_t75" style="width:415.7pt;height:219.85pt" o:ole="">
            <v:imagedata r:id="rId54" o:title=""/>
          </v:shape>
          <o:OLEObject Type="Embed" ProgID="ChemDraw.Document.6.0" ShapeID="_x0000_i1048" DrawAspect="Content" ObjectID="_1757625860" r:id="rId55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[24]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Hyperoside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/>
          <w:color w:val="000000"/>
          <w:szCs w:val="21"/>
        </w:rPr>
        <w:t>Ji</w:t>
      </w:r>
      <w:proofErr w:type="spellEnd"/>
      <w:r w:rsidRPr="00EC1ADF">
        <w:rPr>
          <w:rFonts w:ascii="Times New Roman" w:hAnsi="Times New Roman" w:hint="eastAsia"/>
          <w:color w:val="000000"/>
          <w:szCs w:val="21"/>
        </w:rPr>
        <w:t xml:space="preserve"> et al., 2022)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39" w:dyaOrig="7351">
          <v:shape id="_x0000_i1049" type="#_x0000_t75" style="width:415.2pt;height:214.55pt" o:ole="">
            <v:imagedata r:id="rId56" o:title=""/>
          </v:shape>
          <o:OLEObject Type="Embed" ProgID="ChemDraw.Document.6.0" ShapeID="_x0000_i1049" DrawAspect="Content" ObjectID="_1757625861" r:id="rId57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[25]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Cafestol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/>
          <w:noProof/>
        </w:rPr>
        <w:t xml:space="preserve">(Andriolo </w:t>
      </w:r>
      <w:r w:rsidRPr="00EC1ADF">
        <w:rPr>
          <w:rFonts w:ascii="Times New Roman" w:hAnsi="Times New Roman" w:hint="eastAsia"/>
          <w:bCs/>
          <w:iCs/>
          <w:noProof/>
          <w:lang w:bidi="en-US"/>
        </w:rPr>
        <w:t>et al.</w:t>
      </w:r>
      <w:r w:rsidRPr="00EC1ADF">
        <w:rPr>
          <w:rFonts w:ascii="Times New Roman" w:hAnsi="Times New Roman"/>
          <w:noProof/>
        </w:rPr>
        <w:t>, 20</w:t>
      </w:r>
      <w:r w:rsidRPr="00EC1ADF">
        <w:rPr>
          <w:rFonts w:ascii="Times New Roman" w:hAnsi="Times New Roman" w:hint="eastAsia"/>
          <w:noProof/>
        </w:rPr>
        <w:t xml:space="preserve">21; </w:t>
      </w:r>
      <w:r w:rsidRPr="00EC1ADF">
        <w:rPr>
          <w:rFonts w:ascii="Times New Roman" w:hAnsi="Times New Roman"/>
          <w:noProof/>
        </w:rPr>
        <w:t>Dias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</w:t>
      </w:r>
      <w:r w:rsidRPr="00EC1ADF">
        <w:rPr>
          <w:rFonts w:ascii="Times New Roman" w:hAnsi="Times New Roman"/>
          <w:noProof/>
        </w:rPr>
        <w:t>, 2013)</w:t>
      </w:r>
    </w:p>
    <w:p w:rsidR="00891DA2" w:rsidRPr="00C50EC7" w:rsidRDefault="00891DA2" w:rsidP="00891DA2">
      <w:r w:rsidRPr="00EC1ADF">
        <w:object w:dxaOrig="14241" w:dyaOrig="5859">
          <v:shape id="_x0000_i1050" type="#_x0000_t75" style="width:415.7pt;height:170.9pt" o:ole="">
            <v:imagedata r:id="rId58" o:title=""/>
          </v:shape>
          <o:OLEObject Type="Embed" ProgID="ChemDraw.Document.6.0" ShapeID="_x0000_i1050" DrawAspect="Content" ObjectID="_1757625862" r:id="rId59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[26]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Quercetin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Scigelova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et al., 2011; Ma et al., 2022)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2" w:dyaOrig="6021">
          <v:shape id="_x0000_i1051" type="#_x0000_t75" style="width:415.2pt;height:175.7pt" o:ole="">
            <v:imagedata r:id="rId60" o:title=""/>
          </v:shape>
          <o:OLEObject Type="Embed" ProgID="ChemDraw.Document.6.0" ShapeID="_x0000_i1051" DrawAspect="Content" ObjectID="_1757625863" r:id="rId61"/>
        </w:object>
      </w: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t>[27]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Isoquercitrin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(Wang, 2015)</w:t>
      </w:r>
    </w:p>
    <w:p w:rsidR="00891DA2" w:rsidRPr="00EC1ADF" w:rsidRDefault="00891DA2" w:rsidP="00891DA2">
      <w:r w:rsidRPr="00EC1ADF">
        <w:object w:dxaOrig="14241" w:dyaOrig="7157">
          <v:shape id="_x0000_i1052" type="#_x0000_t75" style="width:415.7pt;height:208.8pt" o:ole="">
            <v:imagedata r:id="rId62" o:title=""/>
          </v:shape>
          <o:OLEObject Type="Embed" ProgID="ChemDraw.Document.6.0" ShapeID="_x0000_i1052" DrawAspect="Content" ObjectID="_1757625864" r:id="rId63"/>
        </w:object>
      </w:r>
    </w:p>
    <w:p w:rsidR="0045670D" w:rsidRPr="00EC1ADF" w:rsidRDefault="0045670D" w:rsidP="00891DA2">
      <w:pPr>
        <w:rPr>
          <w:rFonts w:ascii="Times New Roman" w:hAnsi="Times New Roman"/>
          <w:color w:val="000000" w:themeColor="text1"/>
          <w:szCs w:val="21"/>
        </w:rPr>
      </w:pPr>
    </w:p>
    <w:p w:rsidR="0045670D" w:rsidRPr="00EC1ADF" w:rsidRDefault="0045670D" w:rsidP="00891DA2">
      <w:pPr>
        <w:rPr>
          <w:rFonts w:ascii="Times New Roman" w:hAnsi="Times New Roman"/>
          <w:color w:val="000000" w:themeColor="text1"/>
          <w:szCs w:val="21"/>
        </w:rPr>
      </w:pPr>
    </w:p>
    <w:p w:rsidR="0045670D" w:rsidRPr="00EC1ADF" w:rsidRDefault="0045670D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color w:val="000000" w:themeColor="text1"/>
        </w:rPr>
      </w:pPr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[28]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Azelaic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acid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r w:rsidRPr="00EC1ADF">
        <w:rPr>
          <w:rFonts w:ascii="Times New Roman" w:hAnsi="Times New Roman"/>
          <w:bCs/>
          <w:iCs/>
          <w:color w:val="000000" w:themeColor="text1"/>
          <w:szCs w:val="21"/>
          <w:lang w:bidi="en-US"/>
        </w:rPr>
        <w:t>Abu-</w:t>
      </w:r>
      <w:proofErr w:type="spellStart"/>
      <w:r w:rsidRPr="00EC1ADF">
        <w:rPr>
          <w:rFonts w:ascii="Times New Roman" w:hAnsi="Times New Roman"/>
          <w:bCs/>
          <w:iCs/>
          <w:color w:val="000000" w:themeColor="text1"/>
          <w:szCs w:val="21"/>
          <w:lang w:bidi="en-US"/>
        </w:rPr>
        <w:t>Reidah</w:t>
      </w:r>
      <w:proofErr w:type="spellEnd"/>
      <w:r w:rsidRPr="00EC1ADF">
        <w:rPr>
          <w:rFonts w:ascii="Times New Roman" w:hAnsi="Times New Roman" w:hint="eastAsia"/>
          <w:bCs/>
          <w:iCs/>
          <w:color w:val="000000" w:themeColor="text1"/>
          <w:szCs w:val="21"/>
          <w:lang w:bidi="en-US"/>
        </w:rPr>
        <w:t xml:space="preserve"> et al., 2013</w:t>
      </w:r>
      <w:r w:rsidRPr="00EC1ADF">
        <w:rPr>
          <w:rFonts w:ascii="Times New Roman" w:hAnsi="Times New Roman" w:hint="eastAsia"/>
          <w:color w:val="000000" w:themeColor="text1"/>
          <w:szCs w:val="21"/>
        </w:rPr>
        <w:t>)</w:t>
      </w:r>
    </w:p>
    <w:p w:rsidR="00891DA2" w:rsidRPr="00EC1ADF" w:rsidRDefault="00891DA2" w:rsidP="00891DA2">
      <w:r w:rsidRPr="00EC1ADF">
        <w:object w:dxaOrig="14241" w:dyaOrig="5223">
          <v:shape id="_x0000_i1053" type="#_x0000_t75" style="width:415.7pt;height:153.1pt" o:ole="">
            <v:imagedata r:id="rId64" o:title=""/>
          </v:shape>
          <o:OLEObject Type="Embed" ProgID="ChemDraw.Document.6.0" ShapeID="_x0000_i1053" DrawAspect="Content" ObjectID="_1757625865" r:id="rId65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[29]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Quercetin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3-O-β-D-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Glucuronide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Huang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2020;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Scigelova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et al., 2011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r w:rsidRPr="00EC1ADF">
        <w:object w:dxaOrig="14242" w:dyaOrig="7397">
          <v:shape id="_x0000_i1054" type="#_x0000_t75" style="width:415.2pt;height:215.05pt" o:ole="">
            <v:imagedata r:id="rId66" o:title=""/>
          </v:shape>
          <o:OLEObject Type="Embed" ProgID="ChemDraw.Document.6.0" ShapeID="_x0000_i1054" DrawAspect="Content" ObjectID="_1757625866" r:id="rId67"/>
        </w:object>
      </w: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t>[30]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Isoeugenol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acetate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="00EF1B70"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Gadiwiyana</w:t>
      </w:r>
      <w:proofErr w:type="spellEnd"/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2019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r w:rsidRPr="00EC1ADF">
        <w:object w:dxaOrig="14242" w:dyaOrig="6091">
          <v:shape id="_x0000_i1055" type="#_x0000_t75" style="width:415.2pt;height:178.1pt" o:ole="">
            <v:imagedata r:id="rId68" o:title=""/>
          </v:shape>
          <o:OLEObject Type="Embed" ProgID="ChemDraw.Document.6.0" ShapeID="_x0000_i1055" DrawAspect="Content" ObjectID="_1757625867" r:id="rId69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[31]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Tetrahydroxyxanthone</w:t>
      </w:r>
      <w:proofErr w:type="spellEnd"/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39" w:dyaOrig="5885">
          <v:shape id="_x0000_i1056" type="#_x0000_t75" style="width:415.2pt;height:170.9pt" o:ole="">
            <v:imagedata r:id="rId70" o:title=""/>
          </v:shape>
          <o:OLEObject Type="Embed" ProgID="ChemDraw.Document.6.0" ShapeID="_x0000_i1056" DrawAspect="Content" ObjectID="_1757625868" r:id="rId71"/>
        </w:object>
      </w: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t>[32]</w:t>
      </w:r>
      <w:r w:rsidRPr="00EC1ADF">
        <w:rPr>
          <w:color w:val="000000" w:themeColor="text1"/>
        </w:rPr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Benzoic acid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 w:hint="eastAsia"/>
          <w:color w:val="000000" w:themeColor="text1"/>
          <w:szCs w:val="21"/>
        </w:rPr>
        <w:t>Jia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et al., 2023)</w:t>
      </w:r>
    </w:p>
    <w:p w:rsidR="00891DA2" w:rsidRPr="00EC1ADF" w:rsidRDefault="00891DA2" w:rsidP="00891DA2">
      <w:r w:rsidRPr="00EC1ADF">
        <w:object w:dxaOrig="14240" w:dyaOrig="5640">
          <v:shape id="_x0000_i1057" type="#_x0000_t75" style="width:415.2pt;height:165.1pt" o:ole="">
            <v:imagedata r:id="rId72" o:title=""/>
          </v:shape>
          <o:OLEObject Type="Embed" ProgID="ChemDraw.Document.6.0" ShapeID="_x0000_i1057" DrawAspect="Content" ObjectID="_1757625869" r:id="rId73"/>
        </w:object>
      </w: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[33]</w:t>
      </w:r>
      <w:r w:rsidRPr="00EC1ADF">
        <w:rPr>
          <w:color w:val="000000" w:themeColor="text1"/>
        </w:rPr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Ethyl 3</w:t>
      </w:r>
      <w:proofErr w:type="gramStart"/>
      <w:r w:rsidRPr="00EC1ADF">
        <w:rPr>
          <w:rFonts w:ascii="Times New Roman" w:hAnsi="Times New Roman"/>
          <w:color w:val="000000" w:themeColor="text1"/>
          <w:szCs w:val="21"/>
        </w:rPr>
        <w:t>,4</w:t>
      </w:r>
      <w:proofErr w:type="gramEnd"/>
      <w:r w:rsidRPr="00EC1ADF">
        <w:rPr>
          <w:rFonts w:ascii="Times New Roman" w:hAnsi="Times New Roman"/>
          <w:color w:val="000000" w:themeColor="text1"/>
          <w:szCs w:val="21"/>
        </w:rPr>
        <w:t>-dihydroxybenzoate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/>
        </w:rPr>
        <w:t>Sinosaki</w:t>
      </w:r>
      <w:proofErr w:type="spellEnd"/>
      <w:r w:rsidRPr="00EC1ADF">
        <w:rPr>
          <w:rFonts w:ascii="Times New Roman" w:hAnsi="Times New Roman" w:hint="eastAsia"/>
        </w:rPr>
        <w:t xml:space="preserve"> et al., 2020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2" w:dyaOrig="5606">
          <v:shape id="_x0000_i1058" type="#_x0000_t75" style="width:415.2pt;height:163.2pt" o:ole="">
            <v:imagedata r:id="rId74" o:title=""/>
          </v:shape>
          <o:OLEObject Type="Embed" ProgID="ChemDraw.Document.6.0" ShapeID="_x0000_i1058" DrawAspect="Content" ObjectID="_1757625870" r:id="rId75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45670D" w:rsidRPr="00EC1ADF" w:rsidRDefault="0045670D" w:rsidP="00891DA2">
      <w:pPr>
        <w:rPr>
          <w:rFonts w:ascii="Times New Roman" w:hAnsi="Times New Roman"/>
          <w:color w:val="000000" w:themeColor="text1"/>
          <w:szCs w:val="21"/>
        </w:rPr>
      </w:pPr>
    </w:p>
    <w:p w:rsidR="0045670D" w:rsidRPr="00EC1ADF" w:rsidRDefault="0045670D" w:rsidP="00891DA2">
      <w:pPr>
        <w:rPr>
          <w:rFonts w:ascii="Times New Roman" w:hAnsi="Times New Roman"/>
          <w:color w:val="000000" w:themeColor="text1"/>
          <w:szCs w:val="21"/>
        </w:rPr>
      </w:pPr>
    </w:p>
    <w:p w:rsidR="0045670D" w:rsidRPr="00EC1ADF" w:rsidRDefault="0045670D" w:rsidP="00891DA2">
      <w:pPr>
        <w:rPr>
          <w:rFonts w:ascii="Times New Roman" w:hAnsi="Times New Roman"/>
          <w:color w:val="000000" w:themeColor="text1"/>
          <w:szCs w:val="21"/>
        </w:rPr>
      </w:pPr>
    </w:p>
    <w:p w:rsidR="0045670D" w:rsidRPr="00EC1ADF" w:rsidRDefault="0045670D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[34]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Ferulaldehyde</w:t>
      </w:r>
      <w:proofErr w:type="spellEnd"/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2" w:dyaOrig="5278">
          <v:shape id="_x0000_i1059" type="#_x0000_t75" style="width:415.2pt;height:154.1pt" o:ole="">
            <v:imagedata r:id="rId76" o:title=""/>
          </v:shape>
          <o:OLEObject Type="Embed" ProgID="ChemDraw.Document.6.0" ShapeID="_x0000_i1059" DrawAspect="Content" ObjectID="_1757625871" r:id="rId77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rPr>
          <w:rFonts w:ascii="Times New Roman" w:hAnsi="Times New Roman" w:hint="eastAsia"/>
          <w:color w:val="000000" w:themeColor="text1"/>
          <w:szCs w:val="21"/>
        </w:rPr>
        <w:t>[35]</w:t>
      </w:r>
      <w:r w:rsidRPr="00EC1ADF"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Morin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Scigelova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et al., 2011)</w:t>
      </w:r>
    </w:p>
    <w:p w:rsidR="00891DA2" w:rsidRPr="00C50EC7" w:rsidRDefault="00891DA2" w:rsidP="00891DA2">
      <w:r w:rsidRPr="00EC1ADF">
        <w:object w:dxaOrig="14241" w:dyaOrig="6058">
          <v:shape id="_x0000_i1060" type="#_x0000_t75" style="width:415.7pt;height:177.1pt" o:ole="">
            <v:imagedata r:id="rId78" o:title=""/>
          </v:shape>
          <o:OLEObject Type="Embed" ProgID="ChemDraw.Document.6.0" ShapeID="_x0000_i1060" DrawAspect="Content" ObjectID="_1757625872" r:id="rId79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[36]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Tetrahydrocurcumin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r w:rsidRPr="00EC1ADF">
        <w:rPr>
          <w:rFonts w:ascii="Times New Roman" w:hAnsi="Times New Roman"/>
        </w:rPr>
        <w:t>Shi</w:t>
      </w:r>
      <w:r w:rsidRPr="00EC1ADF">
        <w:rPr>
          <w:rFonts w:ascii="Times New Roman" w:hAnsi="Times New Roman" w:hint="eastAsia"/>
        </w:rPr>
        <w:t xml:space="preserve"> et al., 2019; </w:t>
      </w:r>
      <w:r w:rsidRPr="00EC1ADF">
        <w:rPr>
          <w:rFonts w:ascii="Times New Roman" w:hAnsi="Times New Roman"/>
        </w:rPr>
        <w:t>Tan</w:t>
      </w:r>
      <w:r w:rsidRPr="00EC1ADF">
        <w:rPr>
          <w:rFonts w:ascii="Times New Roman" w:hAnsi="Times New Roman" w:hint="eastAsia"/>
        </w:rPr>
        <w:t xml:space="preserve"> et al., 2014)</w:t>
      </w:r>
    </w:p>
    <w:p w:rsidR="00891DA2" w:rsidRPr="00EC1ADF" w:rsidRDefault="00891DA2" w:rsidP="00891DA2">
      <w:pPr>
        <w:rPr>
          <w:rFonts w:ascii="Times New Roman" w:hAnsi="Times New Roman"/>
        </w:rPr>
      </w:pPr>
      <w:r w:rsidRPr="00EC1ADF">
        <w:object w:dxaOrig="14241" w:dyaOrig="5652">
          <v:shape id="_x0000_i1061" type="#_x0000_t75" style="width:415.7pt;height:165.1pt" o:ole="">
            <v:imagedata r:id="rId80" o:title=""/>
          </v:shape>
          <o:OLEObject Type="Embed" ProgID="ChemDraw.Document.6.0" ShapeID="_x0000_i1061" DrawAspect="Content" ObjectID="_1757625873" r:id="rId81"/>
        </w:object>
      </w:r>
    </w:p>
    <w:p w:rsidR="00343471" w:rsidRPr="00EC1ADF" w:rsidRDefault="00343471" w:rsidP="00891DA2">
      <w:pPr>
        <w:rPr>
          <w:rFonts w:ascii="Times New Roman" w:hAnsi="Times New Roman"/>
        </w:rPr>
      </w:pPr>
    </w:p>
    <w:p w:rsidR="00343471" w:rsidRPr="00EC1ADF" w:rsidRDefault="00343471" w:rsidP="00891DA2">
      <w:pPr>
        <w:rPr>
          <w:rFonts w:ascii="Times New Roman" w:hAnsi="Times New Roman"/>
        </w:rPr>
      </w:pPr>
    </w:p>
    <w:p w:rsidR="00343471" w:rsidRPr="00EC1ADF" w:rsidRDefault="00343471" w:rsidP="00891DA2">
      <w:pPr>
        <w:rPr>
          <w:rFonts w:ascii="Times New Roman" w:hAnsi="Times New Roman"/>
        </w:rPr>
      </w:pPr>
    </w:p>
    <w:p w:rsidR="00343471" w:rsidRPr="00EC1ADF" w:rsidRDefault="00343471" w:rsidP="00891DA2">
      <w:pPr>
        <w:rPr>
          <w:rFonts w:ascii="Times New Roman" w:hAnsi="Times New Roman"/>
        </w:rPr>
      </w:pPr>
    </w:p>
    <w:p w:rsidR="00343471" w:rsidRPr="00EC1ADF" w:rsidRDefault="00343471" w:rsidP="00891DA2">
      <w:pPr>
        <w:rPr>
          <w:rFonts w:ascii="Times New Roman" w:hAnsi="Times New Roman"/>
        </w:rPr>
      </w:pPr>
    </w:p>
    <w:p w:rsidR="00343471" w:rsidRPr="00EC1ADF" w:rsidRDefault="00343471" w:rsidP="00891DA2">
      <w:pPr>
        <w:rPr>
          <w:rFonts w:ascii="Times New Roman" w:hAnsi="Times New Roman"/>
        </w:rPr>
      </w:pPr>
    </w:p>
    <w:p w:rsidR="00343471" w:rsidRPr="00EC1ADF" w:rsidRDefault="00343471" w:rsidP="00891DA2">
      <w:pPr>
        <w:rPr>
          <w:rFonts w:ascii="Times New Roman" w:hAnsi="Times New Roman"/>
        </w:rPr>
      </w:pP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[37]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Aconitine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r w:rsidRPr="00EC1ADF">
        <w:rPr>
          <w:rFonts w:ascii="Times New Roman" w:hAnsi="Times New Roman"/>
          <w:color w:val="000000" w:themeColor="text1"/>
          <w:szCs w:val="21"/>
        </w:rPr>
        <w:t>Zhang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et al., 2012)</w:t>
      </w:r>
    </w:p>
    <w:p w:rsidR="00891DA2" w:rsidRPr="00EC1ADF" w:rsidRDefault="00891DA2" w:rsidP="00891DA2">
      <w:r w:rsidRPr="00EC1ADF">
        <w:object w:dxaOrig="14241" w:dyaOrig="6751">
          <v:shape id="_x0000_i1062" type="#_x0000_t75" style="width:415.7pt;height:196.3pt" o:ole="">
            <v:imagedata r:id="rId82" o:title=""/>
          </v:shape>
          <o:OLEObject Type="Embed" ProgID="ChemDraw.Document.6.0" ShapeID="_x0000_i1062" DrawAspect="Content" ObjectID="_1757625874" r:id="rId83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[38]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Dendrobine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(Pan et al., 2022; Lu et al., 2022)</w:t>
      </w:r>
    </w:p>
    <w:p w:rsidR="00891DA2" w:rsidRPr="00EC1ADF" w:rsidRDefault="00891DA2" w:rsidP="00891DA2">
      <w:r w:rsidRPr="00EC1ADF">
        <w:object w:dxaOrig="14242" w:dyaOrig="6660">
          <v:shape id="_x0000_i1063" type="#_x0000_t75" style="width:415.2pt;height:193.45pt" o:ole="">
            <v:imagedata r:id="rId84" o:title=""/>
          </v:shape>
          <o:OLEObject Type="Embed" ProgID="ChemDraw.Document.6.0" ShapeID="_x0000_i1063" DrawAspect="Content" ObjectID="_1757625875" r:id="rId85"/>
        </w:object>
      </w:r>
    </w:p>
    <w:p w:rsidR="00891DA2" w:rsidRPr="00EC1ADF" w:rsidRDefault="00891DA2" w:rsidP="00891DA2">
      <w:r w:rsidRPr="00EC1ADF">
        <w:rPr>
          <w:rFonts w:ascii="Times New Roman" w:hAnsi="Times New Roman" w:cs="Times New Roman"/>
          <w:color w:val="000000" w:themeColor="text1"/>
          <w:szCs w:val="21"/>
        </w:rPr>
        <w:t>[39]</w:t>
      </w:r>
      <w:r w:rsidRPr="00EC1ADF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 w:cs="Times New Roman"/>
          <w:color w:val="000000" w:themeColor="text1"/>
        </w:rPr>
        <w:t>Arctigenin</w:t>
      </w:r>
      <w:proofErr w:type="spellEnd"/>
      <w:r w:rsidRPr="00EC1ADF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cs="Times New Roman"/>
          <w:color w:val="000000"/>
          <w:szCs w:val="21"/>
        </w:rPr>
        <w:t>(</w:t>
      </w:r>
      <w:r w:rsidRPr="00EC1ADF">
        <w:rPr>
          <w:rFonts w:ascii="Times New Roman" w:hAnsi="Times New Roman" w:cs="Times New Roman"/>
          <w:bCs/>
          <w:iCs/>
          <w:color w:val="000000"/>
          <w:szCs w:val="21"/>
          <w:lang w:bidi="en-US"/>
        </w:rPr>
        <w:t xml:space="preserve">Liu et al., 2015; </w:t>
      </w:r>
      <w:proofErr w:type="spellStart"/>
      <w:r w:rsidRPr="00EC1ADF">
        <w:rPr>
          <w:rFonts w:ascii="Times New Roman" w:hAnsi="Times New Roman" w:cs="Times New Roman"/>
          <w:color w:val="242021"/>
          <w:sz w:val="22"/>
        </w:rPr>
        <w:t>Boldizsár</w:t>
      </w:r>
      <w:proofErr w:type="spellEnd"/>
      <w:r w:rsidRPr="00EC1ADF">
        <w:rPr>
          <w:rFonts w:ascii="Times New Roman" w:hAnsi="Times New Roman" w:cs="Times New Roman"/>
        </w:rPr>
        <w:t xml:space="preserve"> et al., 2010</w:t>
      </w:r>
      <w:r w:rsidRPr="00EC1ADF">
        <w:rPr>
          <w:rFonts w:ascii="Times New Roman" w:hAnsi="Times New Roman" w:cs="Times New Roman"/>
          <w:color w:val="000000"/>
          <w:szCs w:val="21"/>
        </w:rPr>
        <w:t>)</w:t>
      </w:r>
    </w:p>
    <w:p w:rsidR="00891DA2" w:rsidRPr="00EC1ADF" w:rsidRDefault="00891DA2" w:rsidP="00891DA2">
      <w:r w:rsidRPr="00EC1ADF">
        <w:object w:dxaOrig="14241" w:dyaOrig="6072">
          <v:shape id="_x0000_i1064" type="#_x0000_t75" style="width:415.7pt;height:177.1pt" o:ole="">
            <v:imagedata r:id="rId86" o:title=""/>
          </v:shape>
          <o:OLEObject Type="Embed" ProgID="ChemDraw.Document.6.0" ShapeID="_x0000_i1064" DrawAspect="Content" ObjectID="_1757625876" r:id="rId87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[40]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Pectolinarigenin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Zhang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2018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C50EC7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1" w:dyaOrig="6046">
          <v:shape id="_x0000_i1065" type="#_x0000_t75" style="width:415.7pt;height:176.15pt" o:ole="">
            <v:imagedata r:id="rId88" o:title=""/>
          </v:shape>
          <o:OLEObject Type="Embed" ProgID="ChemDraw.Document.6.0" ShapeID="_x0000_i1065" DrawAspect="Content" ObjectID="_1757625877" r:id="rId89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[41]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Lysionotin</w:t>
      </w:r>
      <w:proofErr w:type="spellEnd"/>
    </w:p>
    <w:p w:rsidR="00891DA2" w:rsidRPr="00EC1ADF" w:rsidRDefault="00891DA2" w:rsidP="00891DA2">
      <w:r w:rsidRPr="00EC1ADF">
        <w:object w:dxaOrig="14242" w:dyaOrig="6079">
          <v:shape id="_x0000_i1066" type="#_x0000_t75" style="width:415.2pt;height:177.1pt" o:ole="">
            <v:imagedata r:id="rId90" o:title=""/>
          </v:shape>
          <o:OLEObject Type="Embed" ProgID="ChemDraw.Document.6.0" ShapeID="_x0000_i1066" DrawAspect="Content" ObjectID="_1757625878" r:id="rId91"/>
        </w:object>
      </w: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t>[42]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Ingenol</w:t>
      </w:r>
      <w:proofErr w:type="spellEnd"/>
    </w:p>
    <w:p w:rsidR="00891DA2" w:rsidRPr="00EC1ADF" w:rsidRDefault="00891DA2" w:rsidP="00891DA2">
      <w:r w:rsidRPr="00EC1ADF">
        <w:object w:dxaOrig="14242" w:dyaOrig="6365">
          <v:shape id="_x0000_i1067" type="#_x0000_t75" style="width:415.2pt;height:185.75pt" o:ole="">
            <v:imagedata r:id="rId92" o:title=""/>
          </v:shape>
          <o:OLEObject Type="Embed" ProgID="ChemDraw.Document.6.0" ShapeID="_x0000_i1067" DrawAspect="Content" ObjectID="_1757625879" r:id="rId93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[43]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Isorhamnetin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Justesen</w:t>
      </w:r>
      <w:proofErr w:type="spellEnd"/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>, 2000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C50EC7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1" w:dyaOrig="6024">
          <v:shape id="_x0000_i1068" type="#_x0000_t75" style="width:415.7pt;height:175.7pt" o:ole="">
            <v:imagedata r:id="rId94" o:title=""/>
          </v:shape>
          <o:OLEObject Type="Embed" ProgID="ChemDraw.Document.6.0" ShapeID="_x0000_i1068" DrawAspect="Content" ObjectID="_1757625880" r:id="rId95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[44]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Isoxanthohumol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Nikolic</w:t>
      </w:r>
      <w:proofErr w:type="spellEnd"/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2005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pPr>
        <w:rPr>
          <w:color w:val="000000" w:themeColor="text1"/>
        </w:rPr>
      </w:pPr>
      <w:r w:rsidRPr="00EC1ADF">
        <w:object w:dxaOrig="14241" w:dyaOrig="6439">
          <v:shape id="_x0000_i1069" type="#_x0000_t75" style="width:415.7pt;height:186.7pt" o:ole="">
            <v:imagedata r:id="rId96" o:title=""/>
          </v:shape>
          <o:OLEObject Type="Embed" ProgID="ChemDraw.Document.6.0" ShapeID="_x0000_i1069" DrawAspect="Content" ObjectID="_1757625881" r:id="rId97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cs="Times New Roman"/>
          <w:color w:val="000000" w:themeColor="text1"/>
          <w:szCs w:val="21"/>
        </w:rPr>
        <w:t>[45]</w:t>
      </w:r>
      <w:r w:rsidRPr="00EC1ADF">
        <w:rPr>
          <w:rFonts w:ascii="Times New Roman" w:hAnsi="Times New Roman" w:cs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cs="Times New Roman"/>
          <w:i/>
          <w:color w:val="000000" w:themeColor="text1"/>
        </w:rPr>
        <w:t>o</w:t>
      </w:r>
      <w:r w:rsidRPr="00EC1ADF">
        <w:rPr>
          <w:rFonts w:ascii="Times New Roman" w:hAnsi="Times New Roman" w:cs="Times New Roman"/>
          <w:color w:val="000000" w:themeColor="text1"/>
        </w:rPr>
        <w:t>-</w:t>
      </w:r>
      <w:proofErr w:type="spellStart"/>
      <w:r w:rsidRPr="00EC1ADF">
        <w:rPr>
          <w:rFonts w:ascii="Times New Roman" w:hAnsi="Times New Roman" w:cs="Times New Roman"/>
          <w:color w:val="000000" w:themeColor="text1"/>
        </w:rPr>
        <w:t>Veratraldehyde</w:t>
      </w:r>
      <w:proofErr w:type="spellEnd"/>
      <w:r w:rsidRPr="00EC1ADF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39" w:dyaOrig="5484">
          <v:shape id="_x0000_i1070" type="#_x0000_t75" style="width:415.2pt;height:159.85pt" o:ole="">
            <v:imagedata r:id="rId98" o:title=""/>
          </v:shape>
          <o:OLEObject Type="Embed" ProgID="ChemDraw.Document.6.0" ShapeID="_x0000_i1070" DrawAspect="Content" ObjectID="_1757625882" r:id="rId99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Default="00891DA2" w:rsidP="00891DA2">
      <w:pPr>
        <w:rPr>
          <w:rFonts w:ascii="Times New Roman" w:hAnsi="Times New Roman" w:hint="eastAsia"/>
          <w:color w:val="000000" w:themeColor="text1"/>
          <w:szCs w:val="21"/>
        </w:rPr>
      </w:pPr>
    </w:p>
    <w:p w:rsidR="00C50EC7" w:rsidRPr="00EC1ADF" w:rsidRDefault="00C50EC7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color w:val="000000" w:themeColor="text1"/>
        </w:rPr>
      </w:pPr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[46]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Gardenin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B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 w:hint="eastAsia"/>
          <w:color w:val="000000" w:themeColor="text1"/>
          <w:szCs w:val="21"/>
        </w:rPr>
        <w:t>Jia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et al., 2023)</w:t>
      </w:r>
    </w:p>
    <w:p w:rsidR="00891DA2" w:rsidRPr="00EC1ADF" w:rsidRDefault="00891DA2" w:rsidP="00891DA2">
      <w:r w:rsidRPr="00EC1ADF">
        <w:object w:dxaOrig="14241" w:dyaOrig="5945">
          <v:shape id="_x0000_i1071" type="#_x0000_t75" style="width:415.7pt;height:173.75pt" o:ole="">
            <v:imagedata r:id="rId100" o:title=""/>
          </v:shape>
          <o:OLEObject Type="Embed" ProgID="ChemDraw.Document.6.0" ShapeID="_x0000_i1071" DrawAspect="Content" ObjectID="_1757625883" r:id="rId101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[47]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Hydroxygenkwanin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r w:rsidRPr="00EC1ADF">
        <w:rPr>
          <w:rFonts w:ascii="Times New Roman" w:hAnsi="Times New Roman"/>
          <w:bCs/>
          <w:iCs/>
          <w:color w:val="000000"/>
          <w:szCs w:val="21"/>
          <w:lang w:bidi="en-US"/>
        </w:rPr>
        <w:t>Yuan</w:t>
      </w:r>
      <w:r w:rsidRPr="00EC1ADF">
        <w:rPr>
          <w:rFonts w:ascii="Times New Roman" w:hAnsi="Times New Roman" w:hint="eastAsia"/>
          <w:bCs/>
          <w:iCs/>
          <w:color w:val="000000"/>
          <w:szCs w:val="21"/>
          <w:lang w:bidi="en-US"/>
        </w:rPr>
        <w:t xml:space="preserve"> et al., 2018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r w:rsidRPr="00EC1ADF">
        <w:object w:dxaOrig="14239" w:dyaOrig="6341">
          <v:shape id="_x0000_i1072" type="#_x0000_t75" style="width:415.2pt;height:184.3pt" o:ole="">
            <v:imagedata r:id="rId102" o:title=""/>
          </v:shape>
          <o:OLEObject Type="Embed" ProgID="ChemDraw.Document.6.0" ShapeID="_x0000_i1072" DrawAspect="Content" ObjectID="_1757625884" r:id="rId103"/>
        </w:object>
      </w: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t>[48]</w:t>
      </w:r>
      <w:r w:rsidRPr="00EC1ADF"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6-Demethoxytangeretin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 xml:space="preserve">(Fu et al., 2020; </w:t>
      </w:r>
      <w:proofErr w:type="spellStart"/>
      <w:r w:rsidRPr="00EC1ADF">
        <w:rPr>
          <w:rFonts w:ascii="Times New Roman" w:hAnsi="Times New Roman" w:hint="eastAsia"/>
          <w:color w:val="000000"/>
          <w:szCs w:val="21"/>
        </w:rPr>
        <w:t>Zheng</w:t>
      </w:r>
      <w:proofErr w:type="spellEnd"/>
      <w:r w:rsidRPr="00EC1ADF">
        <w:rPr>
          <w:rFonts w:ascii="Times New Roman" w:hAnsi="Times New Roman" w:hint="eastAsia"/>
          <w:color w:val="000000"/>
          <w:szCs w:val="21"/>
        </w:rPr>
        <w:t xml:space="preserve"> et al., 2020)</w:t>
      </w:r>
    </w:p>
    <w:p w:rsidR="00891DA2" w:rsidRPr="00EC1ADF" w:rsidRDefault="00891DA2" w:rsidP="00891DA2">
      <w:r w:rsidRPr="00EC1ADF">
        <w:object w:dxaOrig="14241" w:dyaOrig="6005">
          <v:shape id="_x0000_i1073" type="#_x0000_t75" style="width:415.7pt;height:174.7pt" o:ole="">
            <v:imagedata r:id="rId104" o:title=""/>
          </v:shape>
          <o:OLEObject Type="Embed" ProgID="ChemDraw.Document.6.0" ShapeID="_x0000_i1073" DrawAspect="Content" ObjectID="_1757625885" r:id="rId105"/>
        </w:object>
      </w:r>
    </w:p>
    <w:p w:rsidR="00891DA2" w:rsidRPr="00EC1ADF" w:rsidRDefault="00891DA2" w:rsidP="00891DA2"/>
    <w:p w:rsidR="00891DA2" w:rsidRPr="00EC1ADF" w:rsidRDefault="00891DA2" w:rsidP="00891DA2"/>
    <w:p w:rsidR="00891DA2" w:rsidRPr="00EC1ADF" w:rsidRDefault="00891DA2" w:rsidP="00891DA2"/>
    <w:p w:rsidR="00891DA2" w:rsidRPr="00EC1ADF" w:rsidRDefault="00891DA2" w:rsidP="00891DA2"/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[49]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Jaceosidin</w:t>
      </w:r>
      <w:proofErr w:type="spellEnd"/>
    </w:p>
    <w:p w:rsidR="00891DA2" w:rsidRPr="00C50EC7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1" w:dyaOrig="5933">
          <v:shape id="_x0000_i1074" type="#_x0000_t75" style="width:415.7pt;height:173.3pt" o:ole="">
            <v:imagedata r:id="rId106" o:title=""/>
          </v:shape>
          <o:OLEObject Type="Embed" ProgID="ChemDraw.Document.6.0" ShapeID="_x0000_i1074" DrawAspect="Content" ObjectID="_1757625886" r:id="rId107"/>
        </w:object>
      </w:r>
      <w:r w:rsidRPr="00EC1ADF">
        <w:rPr>
          <w:rFonts w:ascii="Times New Roman" w:hAnsi="Times New Roman" w:cs="Times New Roman"/>
          <w:color w:val="000000" w:themeColor="text1"/>
          <w:szCs w:val="21"/>
        </w:rPr>
        <w:t xml:space="preserve">[50] </w:t>
      </w:r>
      <w:proofErr w:type="spellStart"/>
      <w:r w:rsidRPr="00EC1ADF">
        <w:rPr>
          <w:rFonts w:ascii="Times New Roman" w:hAnsi="Times New Roman" w:cs="Times New Roman"/>
          <w:color w:val="000000" w:themeColor="text1"/>
          <w:szCs w:val="21"/>
        </w:rPr>
        <w:t>Eupatilin</w:t>
      </w:r>
      <w:proofErr w:type="spellEnd"/>
      <w:r w:rsidRPr="00EC1ADF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cs="Times New Roman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 w:cs="Times New Roman"/>
          <w:color w:val="000000"/>
          <w:szCs w:val="21"/>
        </w:rPr>
        <w:t>Bojilov</w:t>
      </w:r>
      <w:proofErr w:type="spellEnd"/>
      <w:r w:rsidRPr="00EC1ADF">
        <w:rPr>
          <w:rFonts w:ascii="Times New Roman" w:hAnsi="Times New Roman" w:cs="Times New Roman"/>
          <w:szCs w:val="21"/>
        </w:rPr>
        <w:t xml:space="preserve"> et al., 2017</w:t>
      </w:r>
      <w:r w:rsidRPr="00EC1ADF">
        <w:rPr>
          <w:rFonts w:ascii="Times New Roman" w:hAnsi="Times New Roman" w:cs="Times New Roman"/>
          <w:color w:val="000000"/>
          <w:szCs w:val="21"/>
        </w:rPr>
        <w:t>)</w:t>
      </w:r>
    </w:p>
    <w:p w:rsidR="00891DA2" w:rsidRPr="00EC1ADF" w:rsidRDefault="00891DA2" w:rsidP="00891DA2">
      <w:pPr>
        <w:rPr>
          <w:color w:val="000000" w:themeColor="text1"/>
        </w:rPr>
      </w:pPr>
      <w:r w:rsidRPr="00EC1ADF">
        <w:object w:dxaOrig="14240" w:dyaOrig="6398">
          <v:shape id="_x0000_i1075" type="#_x0000_t75" style="width:415.2pt;height:186.7pt" o:ole="">
            <v:imagedata r:id="rId108" o:title=""/>
          </v:shape>
          <o:OLEObject Type="Embed" ProgID="ChemDraw.Document.6.0" ShapeID="_x0000_i1075" DrawAspect="Content" ObjectID="_1757625887" r:id="rId109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[51]</w:t>
      </w:r>
      <w:r w:rsidRPr="00EC1ADF">
        <w:rPr>
          <w:color w:val="000000" w:themeColor="text1"/>
        </w:rPr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Camphor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/>
          <w:noProof/>
          <w:color w:val="000000" w:themeColor="text1"/>
        </w:rPr>
        <w:t>García</w:t>
      </w:r>
      <w:proofErr w:type="spellEnd"/>
      <w:r w:rsidRPr="00EC1ADF">
        <w:rPr>
          <w:rFonts w:ascii="Times New Roman" w:hAnsi="Times New Roman"/>
          <w:noProof/>
          <w:color w:val="000000" w:themeColor="text1"/>
        </w:rPr>
        <w:t xml:space="preserve"> Martínez</w:t>
      </w:r>
      <w:r w:rsidRPr="00EC1ADF">
        <w:rPr>
          <w:rFonts w:ascii="Times New Roman" w:hAnsi="Times New Roman" w:hint="eastAsia"/>
          <w:bCs/>
          <w:iCs/>
          <w:color w:val="000000" w:themeColor="text1"/>
          <w:szCs w:val="21"/>
          <w:lang w:bidi="en-US"/>
        </w:rPr>
        <w:t xml:space="preserve"> et al., </w:t>
      </w:r>
      <w:r w:rsidRPr="00EC1ADF">
        <w:rPr>
          <w:rFonts w:ascii="Times New Roman" w:hAnsi="Times New Roman"/>
          <w:noProof/>
          <w:color w:val="000000" w:themeColor="text1"/>
        </w:rPr>
        <w:t>1999</w:t>
      </w:r>
      <w:r w:rsidRPr="00EC1ADF">
        <w:rPr>
          <w:rFonts w:ascii="Times New Roman" w:hAnsi="Times New Roman" w:hint="eastAsia"/>
          <w:noProof/>
          <w:color w:val="000000" w:themeColor="text1"/>
        </w:rPr>
        <w:t xml:space="preserve">; </w:t>
      </w:r>
      <w:r w:rsidRPr="00EC1ADF">
        <w:rPr>
          <w:rFonts w:ascii="Times New Roman" w:hAnsi="Times New Roman"/>
          <w:noProof/>
          <w:color w:val="000000" w:themeColor="text1"/>
        </w:rPr>
        <w:t>Teso Vilar</w:t>
      </w:r>
      <w:r w:rsidRPr="00EC1ADF">
        <w:rPr>
          <w:rFonts w:ascii="Times New Roman" w:hAnsi="Times New Roman" w:hint="eastAsia"/>
          <w:bCs/>
          <w:iCs/>
          <w:color w:val="000000" w:themeColor="text1"/>
          <w:szCs w:val="21"/>
          <w:lang w:bidi="en-US"/>
        </w:rPr>
        <w:t xml:space="preserve"> et al., </w:t>
      </w:r>
      <w:r w:rsidRPr="00EC1ADF">
        <w:rPr>
          <w:rFonts w:ascii="Times New Roman" w:hAnsi="Times New Roman"/>
          <w:noProof/>
          <w:color w:val="000000" w:themeColor="text1"/>
        </w:rPr>
        <w:t>2011</w:t>
      </w:r>
      <w:r w:rsidRPr="00EC1ADF">
        <w:rPr>
          <w:rFonts w:ascii="Times New Roman" w:hAnsi="Times New Roman" w:hint="eastAsia"/>
          <w:color w:val="000000" w:themeColor="text1"/>
          <w:szCs w:val="21"/>
        </w:rPr>
        <w:t>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39" w:dyaOrig="5431">
          <v:shape id="_x0000_i1076" type="#_x0000_t75" style="width:415.2pt;height:158.4pt" o:ole="">
            <v:imagedata r:id="rId110" o:title=""/>
          </v:shape>
          <o:OLEObject Type="Embed" ProgID="ChemDraw.Document.6.0" ShapeID="_x0000_i1076" DrawAspect="Content" ObjectID="_1757625888" r:id="rId111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color w:val="000000" w:themeColor="text1"/>
        </w:rPr>
      </w:pPr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[52]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Atractylenolide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I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r w:rsidRPr="00EC1ADF">
        <w:rPr>
          <w:rFonts w:ascii="Times New Roman" w:hAnsi="Times New Roman"/>
          <w:bCs/>
          <w:iCs/>
          <w:color w:val="000000" w:themeColor="text1"/>
          <w:szCs w:val="21"/>
          <w:lang w:bidi="en-US"/>
        </w:rPr>
        <w:t>Zhang</w:t>
      </w:r>
      <w:r w:rsidRPr="00EC1ADF">
        <w:rPr>
          <w:rFonts w:ascii="Times New Roman" w:hAnsi="Times New Roman" w:hint="eastAsia"/>
          <w:bCs/>
          <w:iCs/>
          <w:color w:val="000000" w:themeColor="text1"/>
          <w:szCs w:val="21"/>
          <w:lang w:bidi="en-US"/>
        </w:rPr>
        <w:t xml:space="preserve"> et al., 2019</w:t>
      </w:r>
      <w:r w:rsidRPr="00EC1ADF">
        <w:rPr>
          <w:rFonts w:ascii="Times New Roman" w:hAnsi="Times New Roman" w:hint="eastAsia"/>
          <w:color w:val="000000" w:themeColor="text1"/>
          <w:szCs w:val="21"/>
        </w:rPr>
        <w:t>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1" w:dyaOrig="5571">
          <v:shape id="_x0000_i1077" type="#_x0000_t75" style="width:415.7pt;height:162.25pt" o:ole="">
            <v:imagedata r:id="rId112" o:title=""/>
          </v:shape>
          <o:OLEObject Type="Embed" ProgID="ChemDraw.Document.6.0" ShapeID="_x0000_i1077" DrawAspect="Content" ObjectID="_1757625889" r:id="rId113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[53]</w:t>
      </w:r>
      <w:r w:rsidRPr="00EC1ADF"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4'</w:t>
      </w:r>
      <w:proofErr w:type="gramStart"/>
      <w:r w:rsidRPr="00EC1ADF">
        <w:rPr>
          <w:rFonts w:ascii="Times New Roman" w:hAnsi="Times New Roman"/>
          <w:color w:val="000000" w:themeColor="text1"/>
          <w:szCs w:val="21"/>
        </w:rPr>
        <w:t>,7</w:t>
      </w:r>
      <w:proofErr w:type="gramEnd"/>
      <w:r w:rsidRPr="00EC1ADF">
        <w:rPr>
          <w:rFonts w:ascii="Times New Roman" w:hAnsi="Times New Roman"/>
          <w:color w:val="000000" w:themeColor="text1"/>
          <w:szCs w:val="21"/>
        </w:rPr>
        <w:t>-Di-</w:t>
      </w:r>
      <w:r w:rsidRPr="008C3240">
        <w:rPr>
          <w:rFonts w:ascii="Times New Roman" w:hAnsi="Times New Roman"/>
          <w:i/>
          <w:color w:val="000000" w:themeColor="text1"/>
          <w:szCs w:val="21"/>
        </w:rPr>
        <w:t>O</w:t>
      </w:r>
      <w:r w:rsidRPr="00EC1ADF">
        <w:rPr>
          <w:rFonts w:ascii="Times New Roman" w:hAnsi="Times New Roman"/>
          <w:color w:val="000000" w:themeColor="text1"/>
          <w:szCs w:val="21"/>
        </w:rPr>
        <w:t>-methylnaringenin</w:t>
      </w:r>
    </w:p>
    <w:p w:rsidR="00891DA2" w:rsidRPr="00C50EC7" w:rsidRDefault="00891DA2" w:rsidP="00891DA2">
      <w:r w:rsidRPr="00EC1ADF">
        <w:object w:dxaOrig="14241" w:dyaOrig="6041">
          <v:shape id="_x0000_i1078" type="#_x0000_t75" style="width:415.7pt;height:176.15pt" o:ole="">
            <v:imagedata r:id="rId114" o:title=""/>
          </v:shape>
          <o:OLEObject Type="Embed" ProgID="ChemDraw.Document.6.0" ShapeID="_x0000_i1078" DrawAspect="Content" ObjectID="_1757625890" r:id="rId115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[54]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Dehydrocostus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lactone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/>
          <w:bCs/>
          <w:iCs/>
          <w:color w:val="000000" w:themeColor="text1"/>
          <w:szCs w:val="21"/>
          <w:lang w:bidi="en-US"/>
        </w:rPr>
        <w:t>Tian</w:t>
      </w:r>
      <w:proofErr w:type="spellEnd"/>
      <w:r w:rsidRPr="00EC1ADF">
        <w:rPr>
          <w:rFonts w:ascii="Times New Roman" w:hAnsi="Times New Roman" w:hint="eastAsia"/>
          <w:bCs/>
          <w:iCs/>
          <w:color w:val="000000" w:themeColor="text1"/>
          <w:szCs w:val="21"/>
          <w:lang w:bidi="en-US"/>
        </w:rPr>
        <w:t xml:space="preserve"> et al., 2022</w:t>
      </w:r>
      <w:r w:rsidRPr="00EC1ADF">
        <w:rPr>
          <w:rFonts w:ascii="Times New Roman" w:hAnsi="Times New Roman" w:hint="eastAsia"/>
          <w:color w:val="000000" w:themeColor="text1"/>
          <w:szCs w:val="21"/>
        </w:rPr>
        <w:t>)</w:t>
      </w:r>
    </w:p>
    <w:p w:rsidR="00891DA2" w:rsidRPr="00EC1ADF" w:rsidRDefault="00891DA2" w:rsidP="00891DA2">
      <w:pPr>
        <w:rPr>
          <w:color w:val="000000" w:themeColor="text1"/>
        </w:rPr>
      </w:pPr>
      <w:r w:rsidRPr="00EC1ADF">
        <w:object w:dxaOrig="14241" w:dyaOrig="6209">
          <v:shape id="_x0000_i1079" type="#_x0000_t75" style="width:415.7pt;height:180.5pt" o:ole="">
            <v:imagedata r:id="rId116" o:title=""/>
          </v:shape>
          <o:OLEObject Type="Embed" ProgID="ChemDraw.Document.6.0" ShapeID="_x0000_i1079" DrawAspect="Content" ObjectID="_1757625891" r:id="rId117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color w:val="000000" w:themeColor="text1"/>
        </w:rPr>
      </w:pPr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[55]</w:t>
      </w:r>
      <w:r w:rsidRPr="00EC1ADF">
        <w:rPr>
          <w:rFonts w:hint="eastAsia"/>
          <w:color w:val="000000" w:themeColor="text1"/>
        </w:rPr>
        <w:t xml:space="preserve"> </w:t>
      </w:r>
      <w:r w:rsidRPr="00EC1ADF">
        <w:rPr>
          <w:rFonts w:ascii="Times New Roman" w:hAnsi="Times New Roman" w:cs="Times New Roman"/>
          <w:i/>
          <w:color w:val="000000" w:themeColor="text1"/>
          <w:szCs w:val="21"/>
        </w:rPr>
        <w:t>α</w:t>
      </w:r>
      <w:r w:rsidRPr="00EC1ADF">
        <w:rPr>
          <w:rFonts w:ascii="Times New Roman" w:hAnsi="Times New Roman"/>
          <w:color w:val="000000" w:themeColor="text1"/>
          <w:szCs w:val="21"/>
        </w:rPr>
        <w:t>-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Cyperone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/>
          <w:bCs/>
          <w:iCs/>
          <w:color w:val="000000" w:themeColor="text1"/>
          <w:szCs w:val="21"/>
          <w:lang w:bidi="en-US"/>
        </w:rPr>
        <w:t>Syahbirin</w:t>
      </w:r>
      <w:proofErr w:type="spellEnd"/>
      <w:r w:rsidRPr="00EC1ADF">
        <w:rPr>
          <w:rFonts w:ascii="Times New Roman" w:hAnsi="Times New Roman" w:hint="eastAsia"/>
          <w:bCs/>
          <w:iCs/>
          <w:color w:val="000000" w:themeColor="text1"/>
          <w:szCs w:val="21"/>
          <w:lang w:bidi="en-US"/>
        </w:rPr>
        <w:t xml:space="preserve"> et al., 2020</w:t>
      </w:r>
      <w:r w:rsidRPr="00EC1ADF">
        <w:rPr>
          <w:rFonts w:ascii="Times New Roman" w:hAnsi="Times New Roman" w:hint="eastAsia"/>
          <w:color w:val="000000" w:themeColor="text1"/>
          <w:szCs w:val="21"/>
        </w:rPr>
        <w:t>)</w:t>
      </w:r>
    </w:p>
    <w:p w:rsidR="00891DA2" w:rsidRPr="00EC1ADF" w:rsidRDefault="00891DA2" w:rsidP="00891DA2">
      <w:pPr>
        <w:rPr>
          <w:color w:val="000000" w:themeColor="text1"/>
        </w:rPr>
      </w:pPr>
      <w:r w:rsidRPr="00EC1ADF">
        <w:rPr>
          <w:color w:val="000000" w:themeColor="text1"/>
        </w:rPr>
        <w:object w:dxaOrig="14241" w:dyaOrig="5609">
          <v:shape id="_x0000_i1080" type="#_x0000_t75" style="width:415.7pt;height:163.7pt" o:ole="">
            <v:imagedata r:id="rId118" o:title=""/>
          </v:shape>
          <o:OLEObject Type="Embed" ProgID="ChemDraw.Document.6.0" ShapeID="_x0000_i1080" DrawAspect="Content" ObjectID="_1757625892" r:id="rId119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[56]</w:t>
      </w:r>
      <w:r w:rsidRPr="00EC1ADF">
        <w:rPr>
          <w:color w:val="000000" w:themeColor="text1"/>
        </w:rPr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>(+)-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Nootkatone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r w:rsidRPr="00EC1ADF">
        <w:rPr>
          <w:rFonts w:ascii="Times New Roman" w:hAnsi="Times New Roman"/>
          <w:bCs/>
          <w:iCs/>
          <w:color w:val="000000" w:themeColor="text1"/>
          <w:szCs w:val="21"/>
          <w:lang w:bidi="en-US"/>
        </w:rPr>
        <w:t>Li</w:t>
      </w:r>
      <w:r w:rsidRPr="00EC1ADF">
        <w:rPr>
          <w:rFonts w:ascii="Times New Roman" w:hAnsi="Times New Roman" w:hint="eastAsia"/>
          <w:bCs/>
          <w:iCs/>
          <w:color w:val="000000" w:themeColor="text1"/>
          <w:szCs w:val="21"/>
          <w:lang w:bidi="en-US"/>
        </w:rPr>
        <w:t xml:space="preserve"> et al., 2016</w:t>
      </w:r>
      <w:r w:rsidRPr="00EC1ADF">
        <w:rPr>
          <w:rFonts w:ascii="Times New Roman" w:hAnsi="Times New Roman" w:hint="eastAsia"/>
          <w:color w:val="000000" w:themeColor="text1"/>
          <w:szCs w:val="21"/>
        </w:rPr>
        <w:t>)</w:t>
      </w:r>
    </w:p>
    <w:p w:rsidR="00891DA2" w:rsidRPr="00EC1ADF" w:rsidRDefault="00891DA2" w:rsidP="00891DA2">
      <w:r w:rsidRPr="00EC1ADF">
        <w:object w:dxaOrig="14239" w:dyaOrig="5554">
          <v:shape id="_x0000_i1081" type="#_x0000_t75" style="width:415.2pt;height:161.3pt" o:ole="">
            <v:imagedata r:id="rId120" o:title=""/>
          </v:shape>
          <o:OLEObject Type="Embed" ProgID="ChemDraw.Document.6.0" ShapeID="_x0000_i1081" DrawAspect="Content" ObjectID="_1757625893" r:id="rId121"/>
        </w:object>
      </w: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t>[57]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Acacetin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proofErr w:type="spellStart"/>
      <w:r w:rsidRPr="00EC1ADF">
        <w:rPr>
          <w:rFonts w:ascii="Times New Roman" w:hAnsi="Times New Roman" w:hint="eastAsia"/>
          <w:color w:val="000000"/>
          <w:szCs w:val="21"/>
        </w:rPr>
        <w:t>Feng</w:t>
      </w:r>
      <w:proofErr w:type="spellEnd"/>
      <w:r w:rsidRPr="00EC1ADF">
        <w:rPr>
          <w:rFonts w:ascii="Times New Roman" w:hAnsi="Times New Roman" w:hint="eastAsia"/>
          <w:color w:val="000000"/>
          <w:szCs w:val="21"/>
        </w:rPr>
        <w:t xml:space="preserve"> et al., 2014; Yin et al., 2019)</w:t>
      </w:r>
    </w:p>
    <w:p w:rsidR="00891DA2" w:rsidRPr="00EC1ADF" w:rsidRDefault="00891DA2" w:rsidP="00891DA2">
      <w:r w:rsidRPr="00EC1ADF">
        <w:object w:dxaOrig="14241" w:dyaOrig="5954">
          <v:shape id="_x0000_i1082" type="#_x0000_t75" style="width:415.7pt;height:173.75pt" o:ole="">
            <v:imagedata r:id="rId122" o:title=""/>
          </v:shape>
          <o:OLEObject Type="Embed" ProgID="ChemDraw.Document.6.0" ShapeID="_x0000_i1082" DrawAspect="Content" ObjectID="_1757625894" r:id="rId123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color w:val="000000" w:themeColor="text1"/>
        </w:rPr>
      </w:pPr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[58]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Germacrone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r w:rsidRPr="00EC1ADF">
        <w:rPr>
          <w:rFonts w:ascii="Times New Roman" w:hAnsi="Times New Roman"/>
          <w:color w:val="000000" w:themeColor="text1"/>
        </w:rPr>
        <w:t>Y</w:t>
      </w:r>
      <w:r w:rsidRPr="00EC1ADF">
        <w:rPr>
          <w:rFonts w:ascii="Times New Roman" w:hAnsi="Times New Roman" w:hint="eastAsia"/>
          <w:color w:val="000000" w:themeColor="text1"/>
        </w:rPr>
        <w:t>ing et al., 2021</w:t>
      </w:r>
      <w:r w:rsidRPr="00EC1ADF">
        <w:rPr>
          <w:rFonts w:ascii="Times New Roman" w:hAnsi="Times New Roman" w:hint="eastAsia"/>
          <w:color w:val="000000" w:themeColor="text1"/>
          <w:szCs w:val="21"/>
        </w:rPr>
        <w:t>)</w:t>
      </w:r>
    </w:p>
    <w:p w:rsidR="00891DA2" w:rsidRPr="00EC1ADF" w:rsidRDefault="00891DA2" w:rsidP="00891DA2">
      <w:r w:rsidRPr="00EC1ADF">
        <w:object w:dxaOrig="14241" w:dyaOrig="5695">
          <v:shape id="_x0000_i1083" type="#_x0000_t75" style="width:415.7pt;height:165.6pt" o:ole="">
            <v:imagedata r:id="rId124" o:title=""/>
          </v:shape>
          <o:OLEObject Type="Embed" ProgID="ChemDraw.Document.6.0" ShapeID="_x0000_i1083" DrawAspect="Content" ObjectID="_1757625895" r:id="rId125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[59]</w:t>
      </w:r>
      <w:r w:rsidRPr="00EC1ADF"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Kahweol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</w:t>
      </w:r>
      <w:r w:rsidRPr="00EC1ADF">
        <w:rPr>
          <w:rFonts w:ascii="Times New Roman" w:hAnsi="Times New Roman" w:hint="eastAsia"/>
          <w:color w:val="000000"/>
          <w:szCs w:val="21"/>
        </w:rPr>
        <w:t>(</w:t>
      </w:r>
      <w:r w:rsidRPr="00EC1ADF">
        <w:rPr>
          <w:rFonts w:ascii="Times New Roman" w:hAnsi="Times New Roman"/>
        </w:rPr>
        <w:t>Dias</w:t>
      </w:r>
      <w:r w:rsidRPr="00EC1ADF">
        <w:rPr>
          <w:rFonts w:ascii="Times New Roman" w:hAnsi="Times New Roman" w:hint="eastAsia"/>
        </w:rPr>
        <w:t xml:space="preserve"> </w:t>
      </w:r>
      <w:r w:rsidR="00F00D98">
        <w:rPr>
          <w:rFonts w:ascii="Times New Roman" w:hAnsi="Times New Roman" w:hint="eastAsia"/>
        </w:rPr>
        <w:t xml:space="preserve">et </w:t>
      </w:r>
      <w:r w:rsidRPr="00EC1ADF">
        <w:rPr>
          <w:rFonts w:ascii="Times New Roman" w:hAnsi="Times New Roman" w:hint="eastAsia"/>
        </w:rPr>
        <w:t>al., 2014; Zhang et al., 2022</w:t>
      </w:r>
      <w:r w:rsidRPr="00EC1ADF">
        <w:rPr>
          <w:rFonts w:ascii="Times New Roman" w:hAnsi="Times New Roman" w:hint="eastAsia"/>
          <w:color w:val="000000"/>
          <w:szCs w:val="21"/>
        </w:rPr>
        <w:t>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39" w:dyaOrig="6043">
          <v:shape id="_x0000_i1084" type="#_x0000_t75" style="width:415.2pt;height:176.15pt" o:ole="">
            <v:imagedata r:id="rId126" o:title=""/>
          </v:shape>
          <o:OLEObject Type="Embed" ProgID="ChemDraw.Document.6.0" ShapeID="_x0000_i1084" DrawAspect="Content" ObjectID="_1757625896" r:id="rId127"/>
        </w:object>
      </w:r>
    </w:p>
    <w:p w:rsidR="00891DA2" w:rsidRPr="00EC1ADF" w:rsidRDefault="00891DA2" w:rsidP="00891DA2">
      <w:pPr>
        <w:rPr>
          <w:color w:val="000000" w:themeColor="text1"/>
        </w:rPr>
      </w:pPr>
      <w:r w:rsidRPr="00EC1ADF">
        <w:rPr>
          <w:rFonts w:ascii="Times New Roman" w:hAnsi="Times New Roman" w:hint="eastAsia"/>
          <w:color w:val="000000" w:themeColor="text1"/>
          <w:szCs w:val="21"/>
        </w:rPr>
        <w:t>[60]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Abietic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Acid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/>
          <w:color w:val="000000" w:themeColor="text1"/>
        </w:rPr>
        <w:t>Rontani</w:t>
      </w:r>
      <w:proofErr w:type="spellEnd"/>
      <w:r w:rsidRPr="00EC1ADF">
        <w:rPr>
          <w:rFonts w:ascii="Times New Roman" w:hAnsi="Times New Roman" w:hint="eastAsia"/>
          <w:color w:val="000000" w:themeColor="text1"/>
        </w:rPr>
        <w:t xml:space="preserve"> et al., 2015</w:t>
      </w:r>
      <w:r w:rsidRPr="00EC1ADF">
        <w:rPr>
          <w:rFonts w:ascii="Times New Roman" w:hAnsi="Times New Roman" w:hint="eastAsia"/>
          <w:color w:val="000000" w:themeColor="text1"/>
          <w:szCs w:val="21"/>
        </w:rPr>
        <w:t>)</w:t>
      </w:r>
    </w:p>
    <w:p w:rsidR="00891DA2" w:rsidRPr="00EC1ADF" w:rsidRDefault="00891DA2" w:rsidP="00891DA2">
      <w:r w:rsidRPr="00EC1ADF">
        <w:object w:dxaOrig="14239" w:dyaOrig="6341">
          <v:shape id="_x0000_i1085" type="#_x0000_t75" style="width:415.2pt;height:184.3pt" o:ole="">
            <v:imagedata r:id="rId128" o:title=""/>
          </v:shape>
          <o:OLEObject Type="Embed" ProgID="ChemDraw.Document.6.0" ShapeID="_x0000_i1085" DrawAspect="Content" ObjectID="_1757625897" r:id="rId129"/>
        </w:objec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</w:p>
    <w:p w:rsidR="00891DA2" w:rsidRPr="00EC1ADF" w:rsidRDefault="00891DA2" w:rsidP="00891DA2">
      <w:pPr>
        <w:rPr>
          <w:color w:val="000000" w:themeColor="text1"/>
        </w:rPr>
      </w:pPr>
      <w:r w:rsidRPr="00EC1ADF">
        <w:rPr>
          <w:rFonts w:ascii="Times New Roman" w:hAnsi="Times New Roman" w:hint="eastAsia"/>
          <w:color w:val="000000" w:themeColor="text1"/>
          <w:szCs w:val="21"/>
        </w:rPr>
        <w:lastRenderedPageBreak/>
        <w:t>[61]</w:t>
      </w:r>
      <w:r w:rsidRPr="00EC1ADF">
        <w:rPr>
          <w:color w:val="000000" w:themeColor="text1"/>
        </w:rPr>
        <w:t xml:space="preserve">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Linolenic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acid ethyl ester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/>
          <w:bCs/>
          <w:iCs/>
          <w:color w:val="000000" w:themeColor="text1"/>
          <w:szCs w:val="21"/>
          <w:lang w:bidi="en-US"/>
        </w:rPr>
        <w:t>Aparamarta</w:t>
      </w:r>
      <w:proofErr w:type="spellEnd"/>
      <w:r w:rsidRPr="00EC1ADF">
        <w:rPr>
          <w:rFonts w:ascii="Times New Roman" w:hAnsi="Times New Roman" w:hint="eastAsia"/>
          <w:bCs/>
          <w:iCs/>
          <w:color w:val="000000" w:themeColor="text1"/>
          <w:szCs w:val="21"/>
          <w:lang w:bidi="en-US"/>
        </w:rPr>
        <w:t xml:space="preserve"> et al., 2018</w:t>
      </w:r>
      <w:r w:rsidRPr="00EC1ADF">
        <w:rPr>
          <w:rFonts w:ascii="Times New Roman" w:hAnsi="Times New Roman" w:hint="eastAsia"/>
          <w:color w:val="000000" w:themeColor="text1"/>
          <w:szCs w:val="21"/>
        </w:rPr>
        <w:t>)</w:t>
      </w:r>
    </w:p>
    <w:p w:rsidR="00891DA2" w:rsidRPr="00EC1ADF" w:rsidRDefault="00891DA2" w:rsidP="00891DA2">
      <w:pPr>
        <w:rPr>
          <w:rFonts w:ascii="Times New Roman" w:hAnsi="Times New Roman"/>
          <w:color w:val="000000" w:themeColor="text1"/>
          <w:szCs w:val="21"/>
        </w:rPr>
      </w:pPr>
      <w:r w:rsidRPr="00EC1ADF">
        <w:object w:dxaOrig="14242" w:dyaOrig="5199">
          <v:shape id="_x0000_i1086" type="#_x0000_t75" style="width:415.2pt;height:151.7pt" o:ole="">
            <v:imagedata r:id="rId130" o:title=""/>
          </v:shape>
          <o:OLEObject Type="Embed" ProgID="ChemDraw.Document.6.0" ShapeID="_x0000_i1086" DrawAspect="Content" ObjectID="_1757625898" r:id="rId131"/>
        </w:object>
      </w:r>
    </w:p>
    <w:p w:rsidR="00891DA2" w:rsidRPr="00EC1ADF" w:rsidRDefault="00891DA2" w:rsidP="00891DA2">
      <w:r w:rsidRPr="00EC1ADF">
        <w:rPr>
          <w:rFonts w:ascii="Times New Roman" w:hAnsi="Times New Roman" w:hint="eastAsia"/>
          <w:color w:val="000000" w:themeColor="text1"/>
          <w:szCs w:val="21"/>
        </w:rPr>
        <w:t>[62]</w:t>
      </w:r>
      <w:r w:rsidRPr="00EC1ADF">
        <w:rPr>
          <w:rFonts w:hint="eastAsia"/>
        </w:rPr>
        <w:t xml:space="preserve"> </w:t>
      </w:r>
      <w:r w:rsidRPr="00EC1ADF">
        <w:rPr>
          <w:rFonts w:ascii="Times New Roman" w:hAnsi="Times New Roman" w:cs="Times New Roman"/>
          <w:i/>
          <w:color w:val="000000" w:themeColor="text1"/>
          <w:szCs w:val="21"/>
        </w:rPr>
        <w:t>α</w:t>
      </w:r>
      <w:r w:rsidRPr="00EC1ADF">
        <w:rPr>
          <w:rFonts w:ascii="Times New Roman" w:hAnsi="Times New Roman"/>
          <w:color w:val="000000" w:themeColor="text1"/>
          <w:szCs w:val="21"/>
        </w:rPr>
        <w:t>-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Linolenic</w:t>
      </w:r>
      <w:proofErr w:type="spellEnd"/>
      <w:r w:rsidRPr="00EC1ADF">
        <w:rPr>
          <w:rFonts w:ascii="Times New Roman" w:hAnsi="Times New Roman"/>
          <w:color w:val="000000" w:themeColor="text1"/>
          <w:szCs w:val="21"/>
        </w:rPr>
        <w:t xml:space="preserve"> acid</w:t>
      </w:r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(</w:t>
      </w:r>
      <w:proofErr w:type="spellStart"/>
      <w:r w:rsidRPr="00EC1ADF">
        <w:rPr>
          <w:rFonts w:ascii="Times New Roman" w:hAnsi="Times New Roman" w:hint="eastAsia"/>
          <w:color w:val="000000" w:themeColor="text1"/>
          <w:szCs w:val="21"/>
        </w:rPr>
        <w:t>Jia</w:t>
      </w:r>
      <w:proofErr w:type="spellEnd"/>
      <w:r w:rsidRPr="00EC1ADF">
        <w:rPr>
          <w:rFonts w:ascii="Times New Roman" w:hAnsi="Times New Roman" w:hint="eastAsia"/>
          <w:color w:val="000000" w:themeColor="text1"/>
          <w:szCs w:val="21"/>
        </w:rPr>
        <w:t xml:space="preserve"> et al., 2023)</w:t>
      </w:r>
    </w:p>
    <w:p w:rsidR="00891DA2" w:rsidRPr="00EC1ADF" w:rsidRDefault="00891DA2" w:rsidP="00891DA2">
      <w:r w:rsidRPr="00EC1ADF">
        <w:object w:dxaOrig="14242" w:dyaOrig="5148">
          <v:shape id="_x0000_i1087" type="#_x0000_t75" style="width:415.2pt;height:150.25pt" o:ole="">
            <v:imagedata r:id="rId132" o:title=""/>
          </v:shape>
          <o:OLEObject Type="Embed" ProgID="ChemDraw.Document.6.0" ShapeID="_x0000_i1087" DrawAspect="Content" ObjectID="_1757625899" r:id="rId133"/>
        </w:object>
      </w:r>
      <w:r w:rsidRPr="00EC1ADF">
        <w:rPr>
          <w:rFonts w:ascii="Times New Roman" w:hAnsi="Times New Roman" w:hint="eastAsia"/>
          <w:color w:val="000000" w:themeColor="text1"/>
          <w:szCs w:val="21"/>
        </w:rPr>
        <w:t>[63]</w:t>
      </w:r>
      <w:r w:rsidRPr="00EC1ADF">
        <w:t xml:space="preserve"> </w:t>
      </w:r>
      <w:r w:rsidRPr="00EC1ADF">
        <w:rPr>
          <w:rFonts w:ascii="Times New Roman" w:hAnsi="Times New Roman"/>
          <w:color w:val="000000" w:themeColor="text1"/>
          <w:szCs w:val="21"/>
        </w:rPr>
        <w:t xml:space="preserve">Methyl </w:t>
      </w:r>
      <w:proofErr w:type="spellStart"/>
      <w:r w:rsidRPr="00EC1ADF">
        <w:rPr>
          <w:rFonts w:ascii="Times New Roman" w:hAnsi="Times New Roman"/>
          <w:color w:val="000000" w:themeColor="text1"/>
          <w:szCs w:val="21"/>
        </w:rPr>
        <w:t>linoleate</w:t>
      </w:r>
      <w:proofErr w:type="spellEnd"/>
    </w:p>
    <w:p w:rsidR="00891DA2" w:rsidRPr="00EC1ADF" w:rsidRDefault="00891DA2" w:rsidP="00891DA2">
      <w:r w:rsidRPr="00EC1ADF">
        <w:object w:dxaOrig="14242" w:dyaOrig="5189">
          <v:shape id="_x0000_i1088" type="#_x0000_t75" style="width:415.2pt;height:151.7pt" o:ole="">
            <v:imagedata r:id="rId134" o:title=""/>
          </v:shape>
          <o:OLEObject Type="Embed" ProgID="ChemDraw.Document.6.0" ShapeID="_x0000_i1088" DrawAspect="Content" ObjectID="_1757625900" r:id="rId135"/>
        </w:object>
      </w:r>
    </w:p>
    <w:p w:rsidR="00C12EE5" w:rsidRPr="00EC1ADF" w:rsidRDefault="00960494" w:rsidP="001A41C1">
      <w:pPr>
        <w:ind w:left="482" w:hangingChars="200" w:hanging="482"/>
        <w:rPr>
          <w:rFonts w:ascii="Times New Roman" w:eastAsia="宋体" w:hAnsi="Times New Roman" w:cs="Times New Roman"/>
          <w:b/>
          <w:sz w:val="24"/>
          <w:szCs w:val="24"/>
        </w:rPr>
      </w:pPr>
      <w:r w:rsidRPr="00EC1ADF">
        <w:rPr>
          <w:rFonts w:ascii="Times New Roman" w:eastAsia="宋体" w:hAnsi="Times New Roman" w:cs="Times New Roman"/>
          <w:b/>
          <w:sz w:val="24"/>
          <w:szCs w:val="24"/>
        </w:rPr>
        <w:t>REFERENCES</w:t>
      </w:r>
    </w:p>
    <w:p w:rsidR="00B03A9E" w:rsidRPr="00EC1ADF" w:rsidRDefault="00891DA2" w:rsidP="0045670D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Abu-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Reidah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I.</w:t>
      </w:r>
      <w:r w:rsidR="00B03A9E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M., Contreras, M.</w:t>
      </w:r>
      <w:r w:rsidR="00B03A9E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M.,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Arráez-Román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D., Segura-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Carretero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A.,</w:t>
      </w:r>
      <w:r w:rsidR="00FF7347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B03A9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and</w:t>
      </w:r>
      <w:r w:rsidR="00B03A9E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Fernández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-Gutiérrez, A.</w:t>
      </w:r>
      <w:r w:rsidR="00FF7347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2013</w:t>
      </w:r>
      <w:r w:rsidR="00FF7347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3C175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Reversed-phase ultra-high-performance liquid chromatography coupled to electrospray ionization-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quadrupole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-time-of-flight mass spectrometry as a powerful tool for metabolic profiling of vegetables: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Lactuca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sativa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as an example of its application. </w:t>
      </w:r>
      <w:r w:rsidR="002B3F00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</w:t>
      </w:r>
      <w:r w:rsidR="00B03A9E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="002E77AE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="002B3F00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Chromatogr</w:t>
      </w:r>
      <w:proofErr w:type="spellEnd"/>
      <w:r w:rsidR="00B03A9E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.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1313, 212–227.</w:t>
      </w:r>
      <w:r w:rsidR="00FF7347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FF7347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FF7347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B03A9E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FF7347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10.1016/j.chroma.2013.07.020</w:t>
      </w:r>
    </w:p>
    <w:p w:rsidR="00B33613" w:rsidRPr="00EC1ADF" w:rsidRDefault="005D4305" w:rsidP="00B33613">
      <w:pPr>
        <w:ind w:left="270" w:hangingChars="150" w:hanging="270"/>
        <w:rPr>
          <w:rFonts w:ascii="Times New Roman" w:eastAsia="宋体" w:hAnsi="Times New Roman" w:cs="Times New Roman"/>
          <w:color w:val="000000" w:themeColor="text1"/>
          <w:sz w:val="18"/>
          <w:szCs w:val="18"/>
        </w:rPr>
      </w:pPr>
      <w:proofErr w:type="spellStart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Andriolo</w:t>
      </w:r>
      <w:proofErr w:type="spellEnd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, C.</w:t>
      </w:r>
      <w:r w:rsidR="00284779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 </w:t>
      </w:r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V., </w:t>
      </w:r>
      <w:proofErr w:type="spellStart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Novaes</w:t>
      </w:r>
      <w:proofErr w:type="spellEnd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, F.</w:t>
      </w:r>
      <w:r w:rsidR="00284779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 </w:t>
      </w:r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J.</w:t>
      </w:r>
      <w:r w:rsidR="00284779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 </w:t>
      </w:r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M., Pereira, H.</w:t>
      </w:r>
      <w:r w:rsidR="00284779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 </w:t>
      </w:r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M.</w:t>
      </w:r>
      <w:r w:rsidR="00284779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 </w:t>
      </w:r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G., </w:t>
      </w:r>
      <w:proofErr w:type="spellStart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Sardela</w:t>
      </w:r>
      <w:proofErr w:type="spellEnd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, V.</w:t>
      </w:r>
      <w:r w:rsidR="00284779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 </w:t>
      </w:r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F., </w:t>
      </w:r>
      <w:r w:rsidR="00B03A9E" w:rsidRPr="00EC1ADF">
        <w:rPr>
          <w:rFonts w:ascii="Times New Roman" w:eastAsia="宋体" w:hAnsi="Times New Roman" w:cs="Times New Roman" w:hint="eastAsia"/>
          <w:color w:val="000000" w:themeColor="text1"/>
          <w:sz w:val="18"/>
          <w:szCs w:val="18"/>
        </w:rPr>
        <w:t xml:space="preserve">and </w:t>
      </w:r>
      <w:proofErr w:type="spellStart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Rezende</w:t>
      </w:r>
      <w:proofErr w:type="spellEnd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, C.</w:t>
      </w:r>
      <w:r w:rsidR="00284779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 </w:t>
      </w:r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M. </w:t>
      </w:r>
      <w:r w:rsidR="004C0B17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(</w:t>
      </w:r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2021</w:t>
      </w:r>
      <w:r w:rsidR="004C0B17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)</w:t>
      </w:r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. </w:t>
      </w:r>
      <w:proofErr w:type="gramStart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Metabolic study of </w:t>
      </w:r>
      <w:proofErr w:type="spellStart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cafestol</w:t>
      </w:r>
      <w:proofErr w:type="spellEnd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 using </w:t>
      </w:r>
      <w:r w:rsidRPr="00EC1ADF">
        <w:rPr>
          <w:rFonts w:ascii="Times New Roman" w:eastAsia="宋体" w:hAnsi="Times New Roman" w:cs="Times New Roman"/>
          <w:i/>
          <w:color w:val="000000" w:themeColor="text1"/>
          <w:sz w:val="18"/>
          <w:szCs w:val="18"/>
        </w:rPr>
        <w:t xml:space="preserve">in </w:t>
      </w:r>
      <w:proofErr w:type="spellStart"/>
      <w:r w:rsidRPr="00EC1ADF">
        <w:rPr>
          <w:rFonts w:ascii="Times New Roman" w:eastAsia="宋体" w:hAnsi="Times New Roman" w:cs="Times New Roman"/>
          <w:i/>
          <w:color w:val="000000" w:themeColor="text1"/>
          <w:sz w:val="18"/>
          <w:szCs w:val="18"/>
        </w:rPr>
        <w:t>silico</w:t>
      </w:r>
      <w:proofErr w:type="spellEnd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 approach, </w:t>
      </w:r>
      <w:proofErr w:type="spellStart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zebrafish</w:t>
      </w:r>
      <w:proofErr w:type="spellEnd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 water tank experiments and liquid chromatography high-resolution mass spectrometry analyses.</w:t>
      </w:r>
      <w:proofErr w:type="gramEnd"/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 </w:t>
      </w:r>
      <w:r w:rsidR="00DC3B37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</w:t>
      </w:r>
      <w:r w:rsidR="00B03A9E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="00DC3B37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="00DC3B37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Chromatogr</w:t>
      </w:r>
      <w:proofErr w:type="spellEnd"/>
      <w:r w:rsidR="00B03A9E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="00DC3B37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="00DC3B37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B</w:t>
      </w:r>
      <w:r w:rsidRPr="00EC1ADF">
        <w:rPr>
          <w:rFonts w:ascii="Times New Roman" w:eastAsia="宋体" w:hAnsi="Times New Roman" w:cs="Times New Roman"/>
          <w:i/>
          <w:color w:val="000000" w:themeColor="text1"/>
          <w:sz w:val="18"/>
          <w:szCs w:val="18"/>
        </w:rPr>
        <w:t xml:space="preserve"> </w:t>
      </w:r>
      <w:r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1186, 123028.</w:t>
      </w:r>
      <w:proofErr w:type="gramEnd"/>
      <w:r w:rsidR="00284779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 xml:space="preserve"> </w:t>
      </w:r>
      <w:proofErr w:type="spellStart"/>
      <w:proofErr w:type="gramStart"/>
      <w:r w:rsidR="00284779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doi</w:t>
      </w:r>
      <w:proofErr w:type="spellEnd"/>
      <w:proofErr w:type="gramEnd"/>
      <w:r w:rsidR="00284779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:</w:t>
      </w:r>
      <w:r w:rsidR="00B03A9E" w:rsidRPr="00EC1ADF">
        <w:rPr>
          <w:rFonts w:ascii="Times New Roman" w:eastAsia="宋体" w:hAnsi="Times New Roman" w:cs="Times New Roman" w:hint="eastAsia"/>
          <w:color w:val="000000" w:themeColor="text1"/>
          <w:sz w:val="18"/>
          <w:szCs w:val="18"/>
        </w:rPr>
        <w:t xml:space="preserve"> </w:t>
      </w:r>
      <w:r w:rsidR="00284779" w:rsidRPr="00EC1ADF">
        <w:rPr>
          <w:rFonts w:ascii="Times New Roman" w:eastAsia="宋体" w:hAnsi="Times New Roman" w:cs="Times New Roman"/>
          <w:color w:val="000000" w:themeColor="text1"/>
          <w:sz w:val="18"/>
          <w:szCs w:val="18"/>
        </w:rPr>
        <w:t>10.1016/j.jchromb.2021.123028</w:t>
      </w:r>
    </w:p>
    <w:p w:rsidR="003758B3" w:rsidRPr="00EC1ADF" w:rsidRDefault="00891DA2" w:rsidP="00923AB6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Aparamarta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H. W.,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Qadariyah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L.,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Gunawan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S., </w:t>
      </w:r>
      <w:r w:rsidR="003758B3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Ju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Y.</w:t>
      </w:r>
      <w:r w:rsidR="006E6C2E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H.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28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2018</w:t>
      </w:r>
      <w:r w:rsidR="0028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Separation and identification of fatty acid in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triacyglycerol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isolated from </w:t>
      </w:r>
      <w:proofErr w:type="spellStart"/>
      <w:r w:rsidRPr="007612B7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Calophyllum</w:t>
      </w:r>
      <w:proofErr w:type="spellEnd"/>
      <w:r w:rsidRPr="007612B7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7612B7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inophyllum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oil. </w:t>
      </w:r>
      <w:proofErr w:type="gramStart"/>
      <w:r w:rsidR="002B3F00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Lipids </w:t>
      </w:r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70, 0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32.</w:t>
      </w:r>
      <w:proofErr w:type="gramEnd"/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28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28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3758B3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28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10.1063/1.4982284</w:t>
      </w:r>
    </w:p>
    <w:p w:rsidR="006E6C2E" w:rsidRPr="00EC1ADF" w:rsidRDefault="00891DA2" w:rsidP="00923AB6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lastRenderedPageBreak/>
        <w:t>Bojilov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D.,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Dagnon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S., </w:t>
      </w:r>
      <w:r w:rsidR="006E6C2E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Ivanov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I.</w:t>
      </w:r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2017</w:t>
      </w:r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New insight into the flavonoid composition of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Chenopodium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botrys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Phytochem</w:t>
      </w:r>
      <w:proofErr w:type="spellEnd"/>
      <w:r w:rsidR="00923AB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Lett</w:t>
      </w:r>
      <w:proofErr w:type="spellEnd"/>
      <w:r w:rsidR="00923AB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20, 316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321. </w:t>
      </w:r>
      <w:proofErr w:type="spellStart"/>
      <w:proofErr w:type="gramStart"/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923AB6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10.1016/j.phytol.2017.01.015</w:t>
      </w:r>
    </w:p>
    <w:p w:rsidR="00923AB6" w:rsidRPr="00EC1ADF" w:rsidRDefault="00891DA2" w:rsidP="00923AB6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Boldizsár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I.,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Füzfai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Z.,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Tóth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F.,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Sedlák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É.,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Borsodi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L., </w:t>
      </w:r>
      <w:r w:rsidR="00923AB6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Molnár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-Perl, I.</w:t>
      </w:r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2010</w:t>
      </w:r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Mass fragmentation study of the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trimethylsilyl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derivatives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arctiin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matairesinoside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arctigenin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phylligenin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matairesinol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pinoresinol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methylarctigenin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: Their gas and liquid chromatographic analysis in plant extracts.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</w:t>
      </w:r>
      <w:r w:rsidR="00923AB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Chromatogr</w:t>
      </w:r>
      <w:proofErr w:type="spellEnd"/>
      <w:r w:rsidR="00923AB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A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1217, 1674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1682. </w:t>
      </w:r>
      <w:proofErr w:type="spellStart"/>
      <w:proofErr w:type="gramStart"/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923AB6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2B3F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10.1016/j.chroma.2010.01.019</w:t>
      </w:r>
    </w:p>
    <w:p w:rsidR="00923AB6" w:rsidRPr="00EC1ADF" w:rsidRDefault="00891DA2" w:rsidP="000930C7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Callemien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D., </w:t>
      </w:r>
      <w:r w:rsidR="00923AB6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Collin, S.</w:t>
      </w:r>
      <w:r w:rsidR="00970D6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2008</w:t>
      </w:r>
      <w:r w:rsidR="00970D6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="000A3EC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Use of RP-HPLC-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ESI(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–)-MS/MS to Differentiate Various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Proanthocyanidin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Isomers i</w:t>
      </w:r>
      <w:r w:rsidR="00923AB6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n Lager Beer Extracts</w:t>
      </w:r>
      <w:r w:rsidR="00923AB6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970D6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</w:t>
      </w:r>
      <w:r w:rsidR="00923AB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="00970D6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Am</w:t>
      </w:r>
      <w:r w:rsidR="00923AB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="00970D6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Soc</w:t>
      </w:r>
      <w:r w:rsidR="00923AB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="00970D6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Brew</w:t>
      </w:r>
      <w:r w:rsidR="00923AB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="00970D6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Chem</w:t>
      </w:r>
      <w:r w:rsidR="00923AB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="00970D6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66, 109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="00970D6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115. </w:t>
      </w:r>
      <w:proofErr w:type="spellStart"/>
      <w:proofErr w:type="gramStart"/>
      <w:r w:rsidR="00970D6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970D6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923AB6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970D6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10.1094/ASBCJ-2008-0215-01</w:t>
      </w:r>
    </w:p>
    <w:p w:rsidR="00923AB6" w:rsidRPr="00EC1ADF" w:rsidRDefault="00C12EE5" w:rsidP="000930C7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Concannon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S.,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Ramachandran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V.</w:t>
      </w:r>
      <w:r w:rsidR="00923AB6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N.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r w:rsidR="00923AB6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Smyth, W.</w:t>
      </w:r>
      <w:r w:rsidR="00923AB6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F.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0A3EC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2000</w:t>
      </w:r>
      <w:r w:rsidR="000A3EC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A study of the electrospray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ionisation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of selected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coumarin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derivatives and their subsequent fragmentation using an ion trap mass spectrometer.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Rapid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Commun</w:t>
      </w:r>
      <w:proofErr w:type="spellEnd"/>
      <w:r w:rsidR="000A3EC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Mass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Spectrom</w:t>
      </w:r>
      <w:proofErr w:type="spellEnd"/>
      <w:r w:rsidR="000930C7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14, 1157</w:t>
      </w:r>
      <w:r w:rsidR="007D2A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1166.</w:t>
      </w:r>
      <w:r w:rsidR="000A3EC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0A3EC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0A3EC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923AB6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0A3EC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10.1002/1097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="000A3EC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0231(20000730)14:14&lt;1157::AID-RCM4&gt;3.0.CO;2-V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</w:p>
    <w:p w:rsidR="000930C7" w:rsidRPr="00EC1ADF" w:rsidRDefault="00C12EE5" w:rsidP="00B0229F">
      <w:pPr>
        <w:ind w:left="270" w:hangingChars="150" w:hanging="270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Ding, F., Liu, J., Du, R., Yu, Q., Gong, L., Jiang, H., </w:t>
      </w:r>
      <w:r w:rsidR="000A3EC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0A3EC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2019</w:t>
      </w:r>
      <w:r w:rsidR="000A3EC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 Qualitative and Quantitative Analysis for the Chemical Constituents of 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Tetrastigma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hemsleyanum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 Diels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Gilg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Using Ultra-High Performance Liquid Chromatography/Hybrid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Quadrupole-Orbitrap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Mass Spectrometry and Preliminary Screening for Anti-Influenza Virus Components. </w:t>
      </w:r>
      <w:proofErr w:type="spellStart"/>
      <w:proofErr w:type="gramStart"/>
      <w:r w:rsidR="000A3EC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Evid</w:t>
      </w:r>
      <w:proofErr w:type="spellEnd"/>
      <w:r w:rsidR="000A3EC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0A3EC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="000A3EC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Based Complement.</w:t>
      </w:r>
      <w:proofErr w:type="gramEnd"/>
      <w:r w:rsidR="000A3EC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0A3EC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Alternat</w:t>
      </w:r>
      <w:proofErr w:type="spellEnd"/>
      <w:r w:rsidR="000A3EC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0930C7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="000A3EC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Med</w:t>
      </w:r>
      <w:r w:rsidR="000A3EC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r w:rsidR="000930C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2019, 9414926.</w:t>
      </w:r>
      <w:proofErr w:type="gramEnd"/>
      <w:r w:rsidR="000930C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0A3EC4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doi</w:t>
      </w:r>
      <w:proofErr w:type="spellEnd"/>
      <w:proofErr w:type="gramEnd"/>
      <w:r w:rsidR="000A3EC4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:</w:t>
      </w:r>
      <w:r w:rsidR="000930C7" w:rsidRPr="00EC1ADF"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 </w:t>
      </w:r>
      <w:r w:rsidR="000A3EC4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10.1155/2019/9414926</w:t>
      </w:r>
    </w:p>
    <w:p w:rsidR="000930C7" w:rsidRPr="00EC1ADF" w:rsidRDefault="00C12EE5" w:rsidP="00B0229F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Dias, R.</w:t>
      </w:r>
      <w:r w:rsidR="00B022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C. E.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r w:rsidR="00B0229F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de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Faria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-Machado, A.</w:t>
      </w:r>
      <w:r w:rsidR="00B022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F.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Mercadante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A.</w:t>
      </w:r>
      <w:r w:rsidR="00B022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Z.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Bragagnolo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N., </w:t>
      </w:r>
      <w:r w:rsidR="000930C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="00B0229F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de Toledo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Benassi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M. </w:t>
      </w:r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2014</w:t>
      </w:r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Roasting process affects the profile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diterpenes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in coffee.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Eur</w:t>
      </w:r>
      <w:r w:rsidR="00B0229F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Food Res</w:t>
      </w:r>
      <w:r w:rsidR="00B0229F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Technol</w:t>
      </w:r>
      <w:r w:rsidR="00B0229F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239, 961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970.</w:t>
      </w:r>
      <w:r w:rsidR="00B022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0930C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10.1007/s00217-014-2293-x</w:t>
      </w:r>
    </w:p>
    <w:p w:rsidR="00B0229F" w:rsidRPr="00EC1ADF" w:rsidRDefault="005D4305" w:rsidP="00B0229F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Dias, R.</w:t>
      </w:r>
      <w:r w:rsidR="00B0229F" w:rsidRPr="00EC1ADF">
        <w:rPr>
          <w:rFonts w:ascii="Times New Roman" w:eastAsia="宋体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C., </w:t>
      </w:r>
      <w:proofErr w:type="spellStart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Faria</w:t>
      </w:r>
      <w:proofErr w:type="spellEnd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, A.</w:t>
      </w:r>
      <w:r w:rsidR="00B0229F" w:rsidRPr="00EC1ADF">
        <w:rPr>
          <w:rFonts w:ascii="Times New Roman" w:eastAsia="宋体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F.</w:t>
      </w:r>
      <w:r w:rsidR="00B0229F" w:rsidRPr="00EC1ADF">
        <w:rPr>
          <w:rFonts w:ascii="Times New Roman" w:eastAsia="宋体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D., </w:t>
      </w:r>
      <w:proofErr w:type="spellStart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Mercadante</w:t>
      </w:r>
      <w:proofErr w:type="spellEnd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, A.</w:t>
      </w:r>
      <w:r w:rsidR="00B0229F" w:rsidRPr="00EC1ADF">
        <w:rPr>
          <w:rFonts w:ascii="Times New Roman" w:eastAsia="宋体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Z., </w:t>
      </w:r>
      <w:proofErr w:type="spellStart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Bragagnolo</w:t>
      </w:r>
      <w:proofErr w:type="spellEnd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N., </w:t>
      </w:r>
      <w:proofErr w:type="spellStart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Benassi</w:t>
      </w:r>
      <w:proofErr w:type="spellEnd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, M.</w:t>
      </w:r>
      <w:r w:rsidR="00B0229F" w:rsidRPr="00EC1ADF">
        <w:rPr>
          <w:rFonts w:ascii="Times New Roman" w:eastAsia="宋体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D.</w:t>
      </w:r>
      <w:r w:rsidR="00B0229F" w:rsidRPr="00EC1ADF">
        <w:rPr>
          <w:rFonts w:ascii="Times New Roman" w:eastAsia="宋体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T. </w:t>
      </w:r>
      <w:r w:rsidR="00E76AA9"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2013</w:t>
      </w:r>
      <w:r w:rsidR="00E76AA9"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</w:t>
      </w:r>
      <w:proofErr w:type="gramStart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Comparison of extraction methods for </w:t>
      </w:r>
      <w:proofErr w:type="spellStart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kahweol</w:t>
      </w:r>
      <w:proofErr w:type="spellEnd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and </w:t>
      </w:r>
      <w:proofErr w:type="spellStart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cafestol</w:t>
      </w:r>
      <w:proofErr w:type="spellEnd"/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analysis in roasted coffee.</w:t>
      </w:r>
      <w:proofErr w:type="gramEnd"/>
      <w:r w:rsidR="00B0229F" w:rsidRPr="00EC1ADF">
        <w:rPr>
          <w:rFonts w:ascii="Times New Roman" w:eastAsia="宋体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eastAsia="宋体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J.</w:t>
      </w:r>
      <w:r w:rsidR="00B0229F" w:rsidRPr="00EC1ADF">
        <w:rPr>
          <w:rFonts w:ascii="Times New Roman" w:eastAsia="宋体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eastAsia="宋体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Braz.</w:t>
      </w:r>
      <w:r w:rsidR="00B0229F" w:rsidRPr="00EC1ADF">
        <w:rPr>
          <w:rFonts w:ascii="Times New Roman" w:eastAsia="宋体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eastAsia="宋体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Chem. Soc</w:t>
      </w:r>
      <w:r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>. 24, 492–499.</w:t>
      </w:r>
      <w:r w:rsidR="00E76AA9" w:rsidRPr="00EC1ADF">
        <w:rPr>
          <w:rFonts w:ascii="Times New Roman" w:eastAsia="宋体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B022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0.5935/0103-5053.20130057</w:t>
      </w:r>
    </w:p>
    <w:p w:rsidR="00B0229F" w:rsidRPr="00EC1ADF" w:rsidRDefault="00C12EE5" w:rsidP="00EC4EBD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Fu, C., Liu, M., Li, Y., Wang, K., Yang, B., Deng, L., </w:t>
      </w:r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2020</w:t>
      </w:r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UPLC-Q-</w:t>
      </w:r>
      <w:proofErr w:type="spellStart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exactive</w:t>
      </w:r>
      <w:proofErr w:type="spellEnd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orbitrap</w:t>
      </w:r>
      <w:proofErr w:type="spellEnd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MS analysis for identification of lipophilic components in </w:t>
      </w:r>
      <w:proofErr w:type="spellStart"/>
      <w:r w:rsidR="00D95323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C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itri</w:t>
      </w:r>
      <w:proofErr w:type="spellEnd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="00D95323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S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arcodactylis</w:t>
      </w:r>
      <w:proofErr w:type="spellEnd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="00D95323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F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ructus</w:t>
      </w:r>
      <w:proofErr w:type="spellEnd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from different origins in China using supercritical CO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vertAlign w:val="subscript"/>
          <w:lang w:bidi="en-US"/>
        </w:rPr>
        <w:t>2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fluid extraction method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Acs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Omega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5, 11013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11023.</w:t>
      </w:r>
      <w:r w:rsidR="00B022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B022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E76AA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10.1021/acsomega.0c00854</w:t>
      </w:r>
    </w:p>
    <w:p w:rsidR="00B0229F" w:rsidRPr="00EC1ADF" w:rsidRDefault="00C12EE5" w:rsidP="009A2731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Feng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X., Liu, Y., Wang, X., </w:t>
      </w:r>
      <w:r w:rsidR="00B022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Di, X. 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2014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Analysis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Linarin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and Its Metabolites in Rat Urine by LC–MS/MS.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Chromatographia</w:t>
      </w:r>
      <w:proofErr w:type="spellEnd"/>
      <w:r w:rsidR="00EC4EBD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77, 571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579. </w:t>
      </w:r>
      <w:proofErr w:type="spellStart"/>
      <w:proofErr w:type="gramStart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B022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10.1007/s10337-014-2641-9</w:t>
      </w:r>
    </w:p>
    <w:p w:rsidR="00294BC1" w:rsidRDefault="00C12EE5" w:rsidP="009A2731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García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Martínez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A.,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Teso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Vilar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E.,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García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Fraile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A., de la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Moya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Cerero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S., </w:t>
      </w:r>
      <w:r w:rsidR="00EC4EBD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Martínez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Ruiz, P. 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1999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 Electron impact fragmentation patterns of 3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,3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-dimethyl-1,2-norbornane derivatives.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Rapid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Commun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Mass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Spectrom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2E77AE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2E7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13, 1472–1476. </w:t>
      </w:r>
      <w:proofErr w:type="spellStart"/>
      <w:proofErr w:type="gramStart"/>
      <w:r w:rsidR="002E7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2E7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3C175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2E7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10.1002/(SICI)1097-0231(19990730)13:14&lt;1472::AID-RCM669&gt;3.0.CO;2-V</w:t>
      </w:r>
    </w:p>
    <w:p w:rsidR="009A2731" w:rsidRPr="00EC1ADF" w:rsidRDefault="00C12EE5" w:rsidP="009A2731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Gadiwiyana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N.,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Ismiyarto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Gunawan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Sarjono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P.</w:t>
      </w:r>
      <w:r w:rsidR="009A273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R.,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Adiwibawa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Prasetya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N.</w:t>
      </w:r>
      <w:r w:rsidR="009A273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B.,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Kusworo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T.</w:t>
      </w:r>
      <w:r w:rsidR="009A273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D., </w:t>
      </w:r>
      <w:r w:rsidR="009752E6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2019</w:t>
      </w:r>
      <w:r w:rsidR="009752E6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One pot reaction to synthesize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allyl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etherified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eugenol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from clove oil.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Iop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Conf</w:t>
      </w:r>
      <w:r w:rsidR="009A273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Se</w:t>
      </w:r>
      <w:r w:rsidR="007D2AC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r</w:t>
      </w:r>
      <w:r w:rsidR="009A273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Mater</w:t>
      </w:r>
      <w:r w:rsidR="007D2AC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Sci</w:t>
      </w:r>
      <w:r w:rsidR="009A273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Eng</w:t>
      </w:r>
      <w:r w:rsidR="009A273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.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509, 12098.</w:t>
      </w:r>
      <w:proofErr w:type="gramEnd"/>
      <w:r w:rsidR="009752E6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9752E6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9752E6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9A273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9752E6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10.1088/1757-899X/509/1/012098</w:t>
      </w:r>
    </w:p>
    <w:p w:rsidR="009A2731" w:rsidRPr="00EC1ADF" w:rsidRDefault="00C12EE5" w:rsidP="005F3177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Gutierrez-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Zetina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S., Gonzalez-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Manzano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S., Perez-Alonso, J., Gonzalez-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Paramas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A., </w:t>
      </w:r>
      <w:r w:rsidR="009A273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Santos-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Buelga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C. 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2019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Preparation and Characterization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Protocatechuic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Acid Sulfates.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Molecules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24, 307.</w:t>
      </w:r>
      <w:proofErr w:type="gramEnd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9A273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10.3390/molecules24020307</w:t>
      </w:r>
    </w:p>
    <w:p w:rsidR="009A2731" w:rsidRPr="00EC1ADF" w:rsidRDefault="00C12EE5" w:rsidP="005F3177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Huang, G., Liang, J., Chen, X., Lin, J., Wei, J., Huang, D.,</w:t>
      </w:r>
      <w:r w:rsidR="009A273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et al. 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2020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Isolation and Identification of Chemical Constituents from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Zhideke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Granules by Ultra-Performance Liquid Chromatography Coupled with Mass Spectrometry.</w:t>
      </w:r>
      <w:r w:rsidRPr="00EC1ADF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J. Anal.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Methods Chem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 2020, 8889607.</w:t>
      </w:r>
      <w:proofErr w:type="gramEnd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5F317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4F05C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10.1155/2020/8889607</w:t>
      </w:r>
    </w:p>
    <w:p w:rsidR="005F3177" w:rsidRPr="00EC1ADF" w:rsidRDefault="00C12EE5" w:rsidP="005F3177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Heger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T.,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Zatloukal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M.,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Kubala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M.,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Strnad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M., </w:t>
      </w:r>
      <w:r w:rsidR="005F317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Gruz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J. 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2022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  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Procyanidin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C1 from 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Viola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odorata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 L. inhibits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Na+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,K</w:t>
      </w:r>
      <w:proofErr w:type="spellEnd"/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+-ATPase. 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Sci</w:t>
      </w:r>
      <w:r w:rsidR="005F3177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Rep</w:t>
      </w:r>
      <w:r w:rsidR="005F3177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 12, 7011.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5F317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0.1038/s41598-022-11086-y</w:t>
      </w:r>
    </w:p>
    <w:p w:rsidR="005F3177" w:rsidRPr="00EC1ADF" w:rsidRDefault="00C12EE5" w:rsidP="005A5A01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He, L., Zhang, Z., Liu, Y., Chen, D., Yuan, M., Dong, G., 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2018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Rapid discrimination of raw and sulfur-fumigated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Smilax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glabra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based on chemical profiles by UHPLC-QTOF-MS/MS coupled with multivariate statistical analysis.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Food Res</w:t>
      </w:r>
      <w:r w:rsidR="005F3177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Int</w:t>
      </w:r>
      <w:r w:rsidR="005F3177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108, 226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236. </w:t>
      </w:r>
      <w:proofErr w:type="spellStart"/>
      <w:proofErr w:type="gramStart"/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5F317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10.1016/j.foodres.2018.03.047</w:t>
      </w:r>
    </w:p>
    <w:p w:rsidR="000E2105" w:rsidRPr="00EC1ADF" w:rsidRDefault="00B96289" w:rsidP="000E2105">
      <w:pPr>
        <w:ind w:left="270" w:hangingChars="150" w:hanging="270"/>
        <w:rPr>
          <w:rFonts w:ascii="Times New Roman" w:hAnsi="Times New Roman" w:cs="Times New Roman"/>
          <w:color w:val="000000" w:themeColor="text1"/>
          <w:sz w:val="18"/>
          <w:szCs w:val="18"/>
        </w:rPr>
      </w:pPr>
      <w:proofErr w:type="spellStart"/>
      <w:proofErr w:type="gram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lastRenderedPageBreak/>
        <w:t>Jia</w:t>
      </w:r>
      <w:proofErr w:type="spell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X., Yang, Y., Wang, Q., </w:t>
      </w:r>
      <w:proofErr w:type="spell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Tian</w:t>
      </w:r>
      <w:proofErr w:type="spell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Y., Hong, Y., </w:t>
      </w:r>
      <w:proofErr w:type="spell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Tian</w:t>
      </w:r>
      <w:proofErr w:type="spell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M., </w:t>
      </w:r>
      <w:r w:rsidR="005A5A01" w:rsidRPr="00EC1ADF"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and </w:t>
      </w:r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Tang, D. (2023).</w:t>
      </w:r>
      <w:proofErr w:type="gram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Phytochemical composition, antioxidant, anti-</w:t>
      </w:r>
      <w:proofErr w:type="spell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tyrosinase</w:t>
      </w:r>
      <w:proofErr w:type="spell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anti-cholinesterase, and anti-inflammatory activities of </w:t>
      </w:r>
      <w:proofErr w:type="spellStart"/>
      <w:r w:rsidRPr="00EC1ADF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Rhynchanthus</w:t>
      </w:r>
      <w:proofErr w:type="spellEnd"/>
      <w:r w:rsidRPr="00EC1ADF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 </w:t>
      </w:r>
      <w:proofErr w:type="spellStart"/>
      <w:r w:rsidRPr="00EC1ADF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beesianus</w:t>
      </w:r>
      <w:proofErr w:type="spell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rhizome extracts. </w:t>
      </w:r>
      <w:proofErr w:type="gramStart"/>
      <w:r w:rsidRPr="00EC1ADF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Arab</w:t>
      </w:r>
      <w:r w:rsidR="000E2105" w:rsidRPr="00EC1ADF">
        <w:rPr>
          <w:rFonts w:ascii="Times New Roman" w:hAnsi="Times New Roman" w:cs="Times New Roman" w:hint="eastAsia"/>
          <w:i/>
          <w:color w:val="000000" w:themeColor="text1"/>
          <w:sz w:val="18"/>
          <w:szCs w:val="18"/>
        </w:rPr>
        <w:t>.</w:t>
      </w:r>
      <w:proofErr w:type="gramEnd"/>
      <w:r w:rsidRPr="00EC1ADF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 J</w:t>
      </w:r>
      <w:r w:rsidR="000E2105" w:rsidRPr="00EC1ADF">
        <w:rPr>
          <w:rFonts w:ascii="Times New Roman" w:hAnsi="Times New Roman" w:cs="Times New Roman" w:hint="eastAsia"/>
          <w:i/>
          <w:color w:val="000000" w:themeColor="text1"/>
          <w:sz w:val="18"/>
          <w:szCs w:val="18"/>
        </w:rPr>
        <w:t>.</w:t>
      </w:r>
      <w:r w:rsidRPr="00EC1ADF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 Chem</w:t>
      </w:r>
      <w:r w:rsidR="000E2105" w:rsidRPr="00EC1ADF">
        <w:rPr>
          <w:rFonts w:ascii="Times New Roman" w:hAnsi="Times New Roman" w:cs="Times New Roman" w:hint="eastAsia"/>
          <w:i/>
          <w:color w:val="000000" w:themeColor="text1"/>
          <w:sz w:val="18"/>
          <w:szCs w:val="18"/>
        </w:rPr>
        <w:t>.</w:t>
      </w:r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16, 104952.</w:t>
      </w:r>
      <w:r w:rsidR="005A5A01" w:rsidRPr="00EC1ADF"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 </w:t>
      </w:r>
      <w:proofErr w:type="spellStart"/>
      <w:proofErr w:type="gramStart"/>
      <w:r w:rsidR="002E79B1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doi</w:t>
      </w:r>
      <w:proofErr w:type="spellEnd"/>
      <w:proofErr w:type="gramEnd"/>
      <w:r w:rsidR="002E79B1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:</w:t>
      </w:r>
      <w:r w:rsidR="005A5A01" w:rsidRPr="00EC1ADF"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 </w:t>
      </w:r>
      <w:r w:rsidR="002E79B1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10.1016/j.arabjc.2023.104952</w:t>
      </w:r>
    </w:p>
    <w:p w:rsidR="00381BFC" w:rsidRPr="00EC1ADF" w:rsidRDefault="00C12EE5" w:rsidP="00381BFC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Ji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L., Shi, W., Li, Y., He, J.,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Xu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G., Qin, M.,</w:t>
      </w:r>
      <w:r w:rsidR="005A5A0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2022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Systematic Identification, Fragmentation Pattern,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And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Metabolic Pathways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Hyperoside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in Rat Plasma, Urine, And Feces by UPLC-Q-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Exactive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Orbitrap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MS.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</w:t>
      </w:r>
      <w:r w:rsidR="005A5A0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Anal</w:t>
      </w:r>
      <w:r w:rsidR="005A5A0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Methods</w:t>
      </w:r>
      <w:r w:rsidR="005A5A0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Chem</w:t>
      </w:r>
      <w:r w:rsidR="005A5A0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2022, 2623018.</w:t>
      </w:r>
      <w:proofErr w:type="gramEnd"/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5A5A0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10.1155/2022/2623018</w:t>
      </w:r>
    </w:p>
    <w:p w:rsidR="004F6EE4" w:rsidRPr="00EC1ADF" w:rsidRDefault="00C12EE5" w:rsidP="00BE2D41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Justesen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U. 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2000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Collision-induced fragmentation of deprotonated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methoxylated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flavonoids, obtained by electrospray ionization mass spectrometry.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</w:t>
      </w:r>
      <w:r w:rsidR="004F6EE4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Mass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Spectrom</w:t>
      </w:r>
      <w:proofErr w:type="spellEnd"/>
      <w:r w:rsidR="004F6EE4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36, 169–178.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4F6EE4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2E79B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10.1002/jms.118</w:t>
      </w:r>
    </w:p>
    <w:p w:rsidR="00BE2D41" w:rsidRPr="00EC1ADF" w:rsidRDefault="00C12EE5" w:rsidP="00BE2D41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Jiang</w:t>
      </w:r>
      <w:r w:rsidR="009752E6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C</w:t>
      </w:r>
      <w:r w:rsidR="009752E6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Arthur</w:t>
      </w:r>
      <w:r w:rsidR="009752E6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C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J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r w:rsidR="00BE2D4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Gates</w:t>
      </w:r>
      <w:r w:rsidR="009752E6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P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J.</w:t>
      </w:r>
      <w:r w:rsidR="00310625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(2020).</w:t>
      </w:r>
      <w:proofErr w:type="gramEnd"/>
      <w:r w:rsidR="00310625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A computational and experimental study of the fragmentation of </w:t>
      </w:r>
      <w:r w:rsidR="00BE2D4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L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-</w:t>
      </w:r>
      <w:proofErr w:type="spellStart"/>
      <w:r w:rsidR="00BE2D4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L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eucine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r w:rsidR="00BE2D4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L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-</w:t>
      </w:r>
      <w:r w:rsidR="00BE2D4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I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soleucine and </w:t>
      </w:r>
      <w:r w:rsidR="00BE2D4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L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-</w:t>
      </w:r>
      <w:proofErr w:type="spellStart"/>
      <w:r w:rsidR="00BE2D4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A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llo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-</w:t>
      </w:r>
      <w:r w:rsidR="00BE2D4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I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soleucine under collision-induced dissociation tandem mass spectrometry.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="00BE2D41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Analyst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145, 6632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="00310625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6638.</w:t>
      </w:r>
      <w:proofErr w:type="gramEnd"/>
      <w:r w:rsidR="00310625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310625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310625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310625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310625" w:rsidRPr="00310625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10.1039/D0AN00778A</w:t>
      </w:r>
    </w:p>
    <w:p w:rsidR="00BE2D41" w:rsidRPr="00EC1ADF" w:rsidRDefault="00C12EE5" w:rsidP="00BE2D41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Kong, J., Liu, L., </w:t>
      </w: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Gao</w:t>
      </w:r>
      <w:proofErr w:type="spellEnd"/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Y., Chen, S., Li, L.,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Shu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Y.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2020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Characteristic chemical profile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Juhe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Fang extract with lipid-lowering properties.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J.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Tradit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. Chin. Med. Sci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7, 233–244. </w:t>
      </w:r>
      <w:proofErr w:type="spellStart"/>
      <w:proofErr w:type="gramStart"/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BE2D4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10.1016/j.jtcms.2020.07.003</w:t>
      </w:r>
    </w:p>
    <w:p w:rsidR="00BE2D41" w:rsidRPr="00EC1ADF" w:rsidRDefault="00C12EE5" w:rsidP="00311180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Lv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M., Wang, Y., Wan, X., Han, B., Yu, W., Liang, Q., 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2022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Rapid Screening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Proanthocyanidins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from the Roots of Ephedra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sinica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Stapf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and its Preventative Effects on Dextran-Sulfate-Sodium-Induced Ulcerative Colitis.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Metabolites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12, 957.</w:t>
      </w:r>
      <w:proofErr w:type="gramEnd"/>
      <w:r w:rsidR="005727AE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proofErr w:type="spellStart"/>
      <w:proofErr w:type="gramStart"/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BE2D4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10.3390/metabo12100957</w:t>
      </w:r>
    </w:p>
    <w:p w:rsidR="00311180" w:rsidRPr="00EC1ADF" w:rsidRDefault="00C12EE5" w:rsidP="00C744FB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Liu, X., Wang, X., Yang, Y.,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Xu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R.,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Meng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F., Yu, N.,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2015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Qualitative and Quantitative Analysis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Lignan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Constituents in Caulis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Trachelospermi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by HPLC-QTOF-MS and HPLC-UV.</w:t>
      </w:r>
      <w:proofErr w:type="gramEnd"/>
      <w:r w:rsidR="0031118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Molecules</w:t>
      </w:r>
      <w:r w:rsidR="0031118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20, 8107–8124.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31118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10.3390/molecules20058107</w:t>
      </w:r>
    </w:p>
    <w:p w:rsidR="00311180" w:rsidRPr="00EC1ADF" w:rsidRDefault="00C12EE5" w:rsidP="00C744FB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Li, Y., Tan, Y., Wei, N., </w:t>
      </w:r>
      <w:r w:rsidR="0031118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and</w:t>
      </w:r>
      <w:r w:rsidR="0031118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Zhang, J. 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2016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Diuretic and anti-diuretic bioactivity differences of the seed and shell extracts of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Alpinia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oxyphylla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fruit.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Afr</w:t>
      </w:r>
      <w:r w:rsidR="00C744F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J</w:t>
      </w:r>
      <w:r w:rsidR="00C744F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Tradit</w:t>
      </w:r>
      <w:proofErr w:type="spellEnd"/>
      <w:r w:rsidR="00C744F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Complement</w:t>
      </w:r>
      <w:r w:rsidR="00C744F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. </w:t>
      </w:r>
      <w:proofErr w:type="spellStart"/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Altern</w:t>
      </w:r>
      <w:proofErr w:type="spellEnd"/>
      <w:r w:rsidR="00C744F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Med</w:t>
      </w:r>
      <w:r w:rsidR="00C744F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13, 25–32.</w:t>
      </w:r>
      <w:r w:rsidR="00C744F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31118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10.21010/ajtcam.v13i5.4</w:t>
      </w:r>
    </w:p>
    <w:p w:rsidR="00C744FB" w:rsidRPr="00EC1ADF" w:rsidRDefault="00C12EE5" w:rsidP="00C744FB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Lu, A., Jiang, Y., Wu, J., Tan, D., Qin, L., Lu, Y., 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2022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Opposite trends of glycosides and alkaloids in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Dendrobium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nobile</w:t>
      </w:r>
      <w:proofErr w:type="spellEnd"/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of different age based on UPLC-Q/TOF-MS combined with multivariate statistical analyses. </w:t>
      </w:r>
      <w:proofErr w:type="spellStart"/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Phytochem</w:t>
      </w:r>
      <w:proofErr w:type="spellEnd"/>
      <w:r w:rsidR="00C744F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Anal</w:t>
      </w:r>
      <w:r w:rsidR="00C744F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33, 619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634. </w:t>
      </w:r>
      <w:proofErr w:type="spellStart"/>
      <w:proofErr w:type="gramStart"/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C744F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10.1002/pca.3115</w:t>
      </w:r>
    </w:p>
    <w:p w:rsidR="005727AE" w:rsidRPr="00EC1ADF" w:rsidRDefault="00C12EE5" w:rsidP="007F6093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Ma, Y., Wang, C., Wang, F., Wang, M.,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Tian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W., Wu, L., 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2022</w:t>
      </w:r>
      <w:r w:rsidR="005727AE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Rapid identification of chemical components of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Folium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Photiniae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based on UPLC-Q-TOF-MS.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Chin</w:t>
      </w:r>
      <w:r w:rsidR="00523B6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1B60D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Tradit</w:t>
      </w:r>
      <w:proofErr w:type="spellEnd"/>
      <w:r w:rsidR="00523B6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1B60D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Herb</w:t>
      </w:r>
      <w:r w:rsidR="00523B6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1B60D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Drugs</w:t>
      </w:r>
      <w:r w:rsidR="003C175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53</w:t>
      </w:r>
      <w:r w:rsidR="00523B6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,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6401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6411.</w:t>
      </w:r>
      <w:r w:rsidR="00D81E6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</w:p>
    <w:p w:rsidR="00C744FB" w:rsidRPr="00EC1ADF" w:rsidRDefault="00C12EE5" w:rsidP="00281238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Ma, Y.,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Tian</w:t>
      </w:r>
      <w:proofErr w:type="spellEnd"/>
      <w:r w:rsidR="001D39C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T., </w:t>
      </w:r>
      <w:proofErr w:type="spellStart"/>
      <w:r w:rsidR="001D39C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Xie</w:t>
      </w:r>
      <w:proofErr w:type="spellEnd"/>
      <w:r w:rsidR="001D39C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W., Jin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</w:t>
      </w:r>
      <w:r w:rsidR="001D39C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Y.,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Xu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</w:t>
      </w:r>
      <w:r w:rsidR="001D39C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H., Zhang, L., 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2016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Major phenolic acids in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Usneae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Filum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by UHPLC-Triple-TOF-MS. </w:t>
      </w:r>
      <w:r w:rsidR="001B60D6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Chin</w:t>
      </w:r>
      <w:r w:rsidR="001B60D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1B60D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1B60D6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Tradit</w:t>
      </w:r>
      <w:proofErr w:type="spellEnd"/>
      <w:r w:rsidR="001B60D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1B60D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="001B60D6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Herb</w:t>
      </w:r>
      <w:r w:rsidR="001B60D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1B60D6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r w:rsidR="001B60D6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Drugs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47</w:t>
      </w:r>
      <w:r w:rsidR="001B60D6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,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392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400.</w:t>
      </w:r>
      <w:r w:rsidR="007F6093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</w:p>
    <w:p w:rsidR="00C744FB" w:rsidRPr="00EC1ADF" w:rsidRDefault="00C12EE5" w:rsidP="00C5287B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Nikolic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D., Li, Y., Chadwick, L., Pauli, G., </w:t>
      </w:r>
      <w:r w:rsidR="00C744F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van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Breemen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R.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2005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Metabolism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xanthohumol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isoxanthohumol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prenylated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flavonoids from hops (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Humulus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lupulus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L.), by human liver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microsomes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J</w:t>
      </w:r>
      <w:r w:rsidR="00281238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Mass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Spectrom</w:t>
      </w:r>
      <w:proofErr w:type="spellEnd"/>
      <w:r w:rsidR="00281238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40, 289–299.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281238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10.1002/jms.753</w:t>
      </w:r>
    </w:p>
    <w:p w:rsidR="00281238" w:rsidRPr="00EC1ADF" w:rsidRDefault="008D087B" w:rsidP="00C5287B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Ostrowski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W.,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Wojakowska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A.,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Grajzer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M., </w:t>
      </w:r>
      <w:r w:rsidR="00281238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Stobiecki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M. (2014).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Mass spectrometric behavior of phenolic acids standards and their analysis in the plant samples with LC/ESI/MS system.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</w:t>
      </w:r>
      <w:r w:rsidR="00C5287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Chromatogr</w:t>
      </w:r>
      <w:proofErr w:type="spellEnd"/>
      <w:r w:rsidR="00C5287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B</w:t>
      </w:r>
      <w:r w:rsidR="001D39C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967, 21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27. </w:t>
      </w: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281238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10.1016/j.jchromb.2014.07.005</w:t>
      </w:r>
    </w:p>
    <w:p w:rsidR="00C5287B" w:rsidRPr="00EC1ADF" w:rsidRDefault="00C12EE5" w:rsidP="001E397A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Pan, H., Shi, F., Fang, C., </w:t>
      </w:r>
      <w:r w:rsidR="00C5287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Shi, J. 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2022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 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Metabolic characterization of a potent natural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neuroprotective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agent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dendrobine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in vitro and in rats.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 </w:t>
      </w:r>
      <w:proofErr w:type="spellStart"/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Acta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Pharmacol</w:t>
      </w:r>
      <w:proofErr w:type="spellEnd"/>
      <w:r w:rsidR="00C5287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Sin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 43, 1059–1071.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C5287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10.1038/s41401-021-00690-9</w:t>
      </w:r>
    </w:p>
    <w:p w:rsidR="00C5287B" w:rsidRPr="00EC1ADF" w:rsidRDefault="00C12EE5" w:rsidP="0093103D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Rontani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J.,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Aubert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C., </w:t>
      </w:r>
      <w:r w:rsidR="00C5287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Belt, S.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2015</w:t>
      </w:r>
      <w:r w:rsidR="008D087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EIMS Fragmentation Pathways and MRM Quantification of 7α/β-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Hydroxy-Dehydroabietic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Acid TMS Derivatives.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J. Am. Soc. Mass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Spectrom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26, 1606–1616.</w:t>
      </w:r>
      <w:r w:rsidR="00CB3E1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CB3E1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CB3E1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1E397A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CB3E1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10.1007/s13361-015-1157-3</w:t>
      </w:r>
    </w:p>
    <w:p w:rsidR="001E397A" w:rsidRPr="00EC1ADF" w:rsidRDefault="00C12EE5" w:rsidP="0093103D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Ren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Z.,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Nie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B., Liu, T., Yuan, F.,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Feng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F., Zhang, Y., </w:t>
      </w:r>
      <w:r w:rsidR="00CB3E1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CB3E1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2016</w:t>
      </w:r>
      <w:r w:rsidR="00CB3E1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Simultaneous Determination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Coumarin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and Its Derivatives in Tobacco Products by Liquid Chromatography-Tandem Mass Spectrometry.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Molecules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21, 1511.</w:t>
      </w:r>
      <w:proofErr w:type="gramEnd"/>
      <w:r w:rsidR="00CB3E1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CB3E1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CB3E1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93103D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CB3E1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10.3390/molecules21111511</w:t>
      </w:r>
    </w:p>
    <w:p w:rsidR="0093103D" w:rsidRPr="00EC1ADF" w:rsidRDefault="00F14779" w:rsidP="0041088B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Shahzad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M.</w:t>
      </w:r>
      <w:r w:rsidR="0093103D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N., Ahmad, S.,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Tousif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M.</w:t>
      </w:r>
      <w:r w:rsidR="0093103D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I., Ahmad, I.,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Rao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H., Ahmad, B., et al. (2022).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Profiling of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lastRenderedPageBreak/>
        <w:t xml:space="preserve">phytochemicals from aerial parts of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Terminalia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neotaliala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using LC-ESI-MS2 and determination of antioxidant and enzyme inhibition activities.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F0292A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PLOS ONE</w:t>
      </w:r>
      <w:r w:rsidR="0093103D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r w:rsidR="0093103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17, e266094.</w:t>
      </w:r>
      <w:r w:rsidR="0093103D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891DA2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891DA2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: 10.1371/journal.pone.0266094. </w:t>
      </w:r>
    </w:p>
    <w:p w:rsidR="00285674" w:rsidRPr="00EC1ADF" w:rsidRDefault="00891DA2" w:rsidP="00285674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Syahbirin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G.,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Chahyaningtias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A.,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Radita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R.,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Ilmiawati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A. 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2020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Secondary metabolites of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Temu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Putih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Curcuma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zedoaria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 rhizome.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A</w:t>
      </w:r>
      <w:r w:rsidR="0041088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IP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Conference Proceedings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2243, 30026.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41088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10.1371/journal.pone.0266094</w:t>
      </w:r>
    </w:p>
    <w:p w:rsidR="0041088B" w:rsidRPr="00EC1ADF" w:rsidRDefault="00891DA2" w:rsidP="000B2940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Scheubert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K.,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Hufsky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F., </w:t>
      </w:r>
      <w:r w:rsidR="0041088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Böcker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S. 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2013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Computational mass spectrometry for small molecules.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</w:t>
      </w:r>
      <w:r w:rsidR="0041088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Cheminform</w:t>
      </w:r>
      <w:proofErr w:type="spellEnd"/>
      <w:r w:rsidR="0041088B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5, 12.</w:t>
      </w:r>
      <w:proofErr w:type="gramEnd"/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41088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10.1371/journal.pone.0266094</w:t>
      </w:r>
    </w:p>
    <w:p w:rsidR="0041088B" w:rsidRPr="00EC1ADF" w:rsidRDefault="00891DA2" w:rsidP="0055549F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Scigelova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M.,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Hornshaw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</w:t>
      </w:r>
      <w:r w:rsidR="0041088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M.,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Giannakopulos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A., </w:t>
      </w:r>
      <w:r w:rsidR="0041088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Makarov, A. 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2011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Fourier Transform Mass Spectrometry.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Mol. Cell. </w:t>
      </w:r>
      <w:proofErr w:type="spellStart"/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Proteom</w:t>
      </w:r>
      <w:proofErr w:type="spellEnd"/>
      <w:r w:rsidR="000B2940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0B2940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</w:t>
      </w:r>
      <w:r w:rsidR="000B294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,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M111.009431</w:t>
      </w:r>
      <w:r w:rsidR="000B294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0B294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0B294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10.1074/mcp.M111.009431</w:t>
      </w:r>
    </w:p>
    <w:p w:rsidR="000B2940" w:rsidRPr="00EC1ADF" w:rsidRDefault="00891DA2" w:rsidP="0055549F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Shi, M., </w:t>
      </w: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Gao</w:t>
      </w:r>
      <w:proofErr w:type="spellEnd"/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T., Zhang, T., </w:t>
      </w:r>
      <w:r w:rsidR="000B2940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Han, H.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2019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</w:t>
      </w:r>
      <w:bookmarkStart w:id="0" w:name="OLE_LINK9"/>
      <w:bookmarkStart w:id="1" w:name="OLE_LINK10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Characterization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curcumin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metabolites in rats by ultra-high-performance liquid chromatography with electrospray ionization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quadrupole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time-of-flight tandem mass spectrometry</w:t>
      </w:r>
      <w:bookmarkEnd w:id="0"/>
      <w:bookmarkEnd w:id="1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Rapid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Commun</w:t>
      </w:r>
      <w:proofErr w:type="spellEnd"/>
      <w:r w:rsidR="0055549F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Mass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Spectrom</w:t>
      </w:r>
      <w:proofErr w:type="spellEnd"/>
      <w:r w:rsidR="0055549F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33, 1114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1121. </w:t>
      </w:r>
      <w:proofErr w:type="spellStart"/>
      <w:proofErr w:type="gramStart"/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5554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10.1002/rcm.8450</w:t>
      </w:r>
    </w:p>
    <w:p w:rsidR="0055549F" w:rsidRPr="00EC1ADF" w:rsidRDefault="00891DA2" w:rsidP="0055549F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Sinosaki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N.,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Tonin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A.,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Ribeiro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M.,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Poliseli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C., Roberto, S.,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Silveira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R.,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2020</w:t>
      </w:r>
      <w:r w:rsidR="00F14779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Structural study of phenolic acids by triple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quadrupole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mass spectrometry with electrospray ionization in negative mode and H/D isotopic exchange.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J. Braz. Chem. Soc.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31, 402–408.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5554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10.21577/0103-5053.20190197</w:t>
      </w:r>
    </w:p>
    <w:p w:rsidR="0055549F" w:rsidRPr="00EC1ADF" w:rsidRDefault="00F20182" w:rsidP="0036304F">
      <w:pPr>
        <w:ind w:left="270" w:hangingChars="150" w:hanging="270"/>
        <w:rPr>
          <w:rFonts w:ascii="Times New Roman" w:hAnsi="Times New Roman" w:cs="Times New Roman"/>
          <w:iCs/>
          <w:color w:val="000000" w:themeColor="text1"/>
          <w:sz w:val="18"/>
          <w:szCs w:val="18"/>
          <w:lang w:bidi="en-US"/>
        </w:rPr>
      </w:pP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Tao, J.</w:t>
      </w:r>
      <w:r w:rsidR="001D39C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="001D39CF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2021</w:t>
      </w:r>
      <w:r w:rsidR="001D39C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r w:rsidR="001D39C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1D39C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Study on Chemical Substances and Pharmacodynamics of Malt Alkaloids Based on UPLC-Q-TOF-MS/MS and Network Pharmacology</w:t>
      </w:r>
      <w:r w:rsidR="001D39C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="001D39C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Wuhan</w:t>
      </w:r>
      <w:r w:rsidR="001D39C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:</w:t>
      </w:r>
      <w:r w:rsidR="001D39CF" w:rsidRPr="00EC1ADF">
        <w:rPr>
          <w:rFonts w:ascii="Times New Roman" w:hAnsi="Times New Roman" w:cs="Times New Roman"/>
          <w:iCs/>
          <w:color w:val="000000" w:themeColor="text1"/>
          <w:sz w:val="18"/>
          <w:szCs w:val="18"/>
          <w:lang w:bidi="en-US"/>
        </w:rPr>
        <w:t xml:space="preserve"> Hubei University </w:t>
      </w:r>
      <w:r w:rsidR="001D39CF" w:rsidRPr="00EC1ADF">
        <w:rPr>
          <w:rFonts w:ascii="Times New Roman" w:hAnsi="Times New Roman" w:cs="Times New Roman" w:hint="eastAsia"/>
          <w:iCs/>
          <w:color w:val="000000" w:themeColor="text1"/>
          <w:sz w:val="18"/>
          <w:szCs w:val="18"/>
          <w:lang w:bidi="en-US"/>
        </w:rPr>
        <w:t>o</w:t>
      </w:r>
      <w:r w:rsidR="001D39CF" w:rsidRPr="00EC1ADF">
        <w:rPr>
          <w:rFonts w:ascii="Times New Roman" w:hAnsi="Times New Roman" w:cs="Times New Roman"/>
          <w:iCs/>
          <w:color w:val="000000" w:themeColor="text1"/>
          <w:sz w:val="18"/>
          <w:szCs w:val="18"/>
          <w:lang w:bidi="en-US"/>
        </w:rPr>
        <w:t>f</w:t>
      </w:r>
      <w:r w:rsidR="001D39CF" w:rsidRPr="00EC1ADF">
        <w:rPr>
          <w:rFonts w:ascii="Times New Roman" w:hAnsi="Times New Roman" w:cs="Times New Roman" w:hint="eastAsia"/>
          <w:iCs/>
          <w:color w:val="000000" w:themeColor="text1"/>
          <w:sz w:val="18"/>
          <w:szCs w:val="18"/>
          <w:lang w:bidi="en-US"/>
        </w:rPr>
        <w:t xml:space="preserve"> </w:t>
      </w:r>
      <w:r w:rsidR="001D39CF" w:rsidRPr="00EC1ADF">
        <w:rPr>
          <w:rFonts w:ascii="Times New Roman" w:hAnsi="Times New Roman" w:cs="Times New Roman"/>
          <w:iCs/>
          <w:color w:val="000000" w:themeColor="text1"/>
          <w:sz w:val="18"/>
          <w:szCs w:val="18"/>
          <w:lang w:bidi="en-US"/>
        </w:rPr>
        <w:t>Traditional Chinese Medicine</w:t>
      </w:r>
      <w:r w:rsidR="001D39C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)</w:t>
      </w:r>
      <w:r w:rsidR="0036304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. </w:t>
      </w:r>
      <w:proofErr w:type="spellStart"/>
      <w:proofErr w:type="gramStart"/>
      <w:r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: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10.27134/d.cnki.ghbzc.2021.000306</w:t>
      </w:r>
    </w:p>
    <w:p w:rsidR="0055549F" w:rsidRPr="00EC1ADF" w:rsidRDefault="00891DA2" w:rsidP="00860B7F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Tan, S.,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Rupasinghe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T.,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Tull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D.,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Boughton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B., Oliver, C.,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McSweeny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C.,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et al. </w:t>
      </w:r>
      <w:r w:rsidR="005554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2014</w:t>
      </w:r>
      <w:r w:rsidR="005554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bookmarkStart w:id="2" w:name="OLE_LINK1"/>
      <w:bookmarkStart w:id="3" w:name="OLE_LINK2"/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Degradation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Curcuminoids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by in Vitro Pure Culture Fermentation</w:t>
      </w:r>
      <w:bookmarkEnd w:id="2"/>
      <w:bookmarkEnd w:id="3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</w:t>
      </w:r>
      <w:r w:rsidR="0055549F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Agric</w:t>
      </w:r>
      <w:r w:rsidR="0055549F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Food Chem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 62, 11005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11015. </w:t>
      </w:r>
      <w:proofErr w:type="spellStart"/>
      <w:proofErr w:type="gramStart"/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55549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10.1021/jf5031168</w:t>
      </w:r>
      <w:bookmarkStart w:id="4" w:name="ref192"/>
      <w:bookmarkEnd w:id="4"/>
    </w:p>
    <w:p w:rsidR="00860B7F" w:rsidRPr="00EC1ADF" w:rsidRDefault="001920DD" w:rsidP="00B81CAD">
      <w:pPr>
        <w:ind w:left="270" w:hangingChars="150" w:hanging="270"/>
        <w:rPr>
          <w:rFonts w:ascii="Times New Roman" w:hAnsi="Times New Roman" w:cs="Times New Roman"/>
          <w:color w:val="000000" w:themeColor="text1"/>
          <w:sz w:val="18"/>
          <w:szCs w:val="18"/>
        </w:rPr>
      </w:pPr>
      <w:proofErr w:type="gram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Taylor, V. F., March, R. E., </w:t>
      </w:r>
      <w:proofErr w:type="spell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Longerich</w:t>
      </w:r>
      <w:proofErr w:type="spell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H. P., </w:t>
      </w:r>
      <w:r w:rsidR="008119B3" w:rsidRPr="00EC1ADF"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and </w:t>
      </w:r>
      <w:proofErr w:type="spell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Stadey</w:t>
      </w:r>
      <w:proofErr w:type="spell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, C. J. (2005).</w:t>
      </w:r>
      <w:proofErr w:type="gram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proofErr w:type="gram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A mass spectrometric study of glucose, sucrose, and fructose using an inductively coupled plasma and electrospray ionization.</w:t>
      </w:r>
      <w:proofErr w:type="gram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 </w:t>
      </w:r>
      <w:proofErr w:type="gramStart"/>
      <w:r w:rsidRPr="00EC1ADF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Int</w:t>
      </w:r>
      <w:r w:rsidR="00860B7F" w:rsidRPr="00EC1ADF">
        <w:rPr>
          <w:rFonts w:ascii="Times New Roman" w:hAnsi="Times New Roman" w:cs="Times New Roman" w:hint="eastAsia"/>
          <w:i/>
          <w:iCs/>
          <w:color w:val="000000" w:themeColor="text1"/>
          <w:sz w:val="18"/>
          <w:szCs w:val="18"/>
        </w:rPr>
        <w:t>.</w:t>
      </w:r>
      <w:r w:rsidRPr="00EC1ADF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 xml:space="preserve"> J</w:t>
      </w:r>
      <w:r w:rsidR="00860B7F" w:rsidRPr="00EC1ADF">
        <w:rPr>
          <w:rFonts w:ascii="Times New Roman" w:hAnsi="Times New Roman" w:cs="Times New Roman" w:hint="eastAsia"/>
          <w:i/>
          <w:iCs/>
          <w:color w:val="000000" w:themeColor="text1"/>
          <w:sz w:val="18"/>
          <w:szCs w:val="18"/>
        </w:rPr>
        <w:t xml:space="preserve">. </w:t>
      </w:r>
      <w:r w:rsidRPr="00EC1ADF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 xml:space="preserve">Mass </w:t>
      </w:r>
      <w:proofErr w:type="spellStart"/>
      <w:r w:rsidRPr="00EC1ADF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Spectrom</w:t>
      </w:r>
      <w:proofErr w:type="spellEnd"/>
      <w:r w:rsidR="00860B7F" w:rsidRPr="00EC1ADF">
        <w:rPr>
          <w:rFonts w:ascii="Times New Roman" w:hAnsi="Times New Roman" w:cs="Times New Roman" w:hint="eastAsia"/>
          <w:i/>
          <w:iCs/>
          <w:color w:val="000000" w:themeColor="text1"/>
          <w:sz w:val="18"/>
          <w:szCs w:val="18"/>
        </w:rPr>
        <w:t>.</w:t>
      </w:r>
      <w:proofErr w:type="gram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 </w:t>
      </w:r>
      <w:r w:rsidRPr="00EC1ADF">
        <w:rPr>
          <w:rFonts w:ascii="Times New Roman" w:hAnsi="Times New Roman" w:cs="Times New Roman"/>
          <w:iCs/>
          <w:color w:val="000000" w:themeColor="text1"/>
          <w:sz w:val="18"/>
          <w:szCs w:val="18"/>
        </w:rPr>
        <w:t>243</w:t>
      </w:r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, 71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84.</w:t>
      </w:r>
      <w:r w:rsidR="00CC59CD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proofErr w:type="spellStart"/>
      <w:proofErr w:type="gramStart"/>
      <w:r w:rsidR="00CC59CD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doi</w:t>
      </w:r>
      <w:proofErr w:type="spellEnd"/>
      <w:proofErr w:type="gramEnd"/>
      <w:r w:rsidR="00CC59CD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:</w:t>
      </w:r>
      <w:r w:rsidR="00860B7F" w:rsidRPr="00EC1ADF"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 </w:t>
      </w:r>
      <w:r w:rsidR="00CC59CD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10.1016/j.ijms.2005.01.001</w:t>
      </w:r>
    </w:p>
    <w:p w:rsidR="00860B7F" w:rsidRPr="00EC1ADF" w:rsidRDefault="00891DA2" w:rsidP="00B81CAD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Teso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Vilar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E.,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Fraile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A.,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Cerero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S.,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Martínez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-Ruiz, P., </w:t>
      </w:r>
      <w:r w:rsidR="00860B7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Jiménez, F. 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2011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Electron ionization mass spectral studies of bridgehead-substituted norbornan-2-ones: camphor derivatives.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Rapid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Commun</w:t>
      </w:r>
      <w:proofErr w:type="spellEnd"/>
      <w:r w:rsidR="00B81CAD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Mass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Spectrom</w:t>
      </w:r>
      <w:proofErr w:type="spellEnd"/>
      <w:r w:rsidR="00B81CAD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25, 395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409. </w:t>
      </w:r>
      <w:proofErr w:type="spellStart"/>
      <w:proofErr w:type="gramStart"/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860B7F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10.1002/rcm.4839</w:t>
      </w:r>
    </w:p>
    <w:p w:rsidR="00B81CAD" w:rsidRPr="00EC1ADF" w:rsidRDefault="00891DA2" w:rsidP="00B81CAD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Tian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Y., Ma, B., Liu, C., Zhao, X., Yu, S., Li, Y., 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2022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Integrated Solid-Phase Extraction, Ultra-High-Performance Liquid Chromatography–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Quadrupole-Orbitrap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High-Resolution Mass Spectrometry, and Multidimensional Data-Mining Techniques to Unravel the Metabolic Network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Dehydrocostus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Lactone in Rats.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 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Molecules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27, 7688.</w:t>
      </w:r>
      <w:proofErr w:type="gramEnd"/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B81CAD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10.3390/molecules27227688</w:t>
      </w:r>
    </w:p>
    <w:p w:rsidR="00B81CAD" w:rsidRPr="00EC1ADF" w:rsidRDefault="00891DA2" w:rsidP="00C45BD7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Valgimigli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L.,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Gabbanini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S., </w:t>
      </w:r>
      <w:r w:rsidR="00B81CAD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Matera, R.</w:t>
      </w:r>
      <w:r w:rsidR="001E2F42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2012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</w:t>
      </w:r>
      <w:r w:rsidR="001E2F42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“Analysis of maltose and lactose by UHPLC-ESI-MS/MS”</w:t>
      </w:r>
      <w:r w:rsidR="001E2F42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i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n</w:t>
      </w:r>
      <w:r w:rsidR="001E2F42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1E2F42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Dietary Sugars: Chemistry, Analysis, Function and Effects</w:t>
      </w:r>
      <w:r w:rsidR="001E2F42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. </w:t>
      </w:r>
      <w:r w:rsidR="001E2F42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Ed</w:t>
      </w:r>
      <w:r w:rsidR="001E2F42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. </w:t>
      </w:r>
      <w:r w:rsidR="001E2F42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R.</w:t>
      </w:r>
      <w:r w:rsidR="001E2F42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1E2F42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P.</w:t>
      </w:r>
      <w:r w:rsidR="001E2F42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Victor</w:t>
      </w:r>
      <w:r w:rsidR="001E2F42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="001E2F42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Cambridge</w:t>
      </w:r>
      <w:r w:rsidR="001E2F42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: </w:t>
      </w:r>
      <w:r w:rsidR="001E2F42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Royal Society of </w:t>
      </w:r>
      <w:proofErr w:type="gramStart"/>
      <w:r w:rsidR="001E2F42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Chemistry</w:t>
      </w:r>
      <w:r w:rsidR="001E2F42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)</w:t>
      </w:r>
      <w:proofErr w:type="gramEnd"/>
      <w:r w:rsidR="001E2F42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,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443–463. </w:t>
      </w:r>
    </w:p>
    <w:p w:rsidR="00B81CAD" w:rsidRPr="00EC1ADF" w:rsidRDefault="00891DA2" w:rsidP="00C45BD7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Weinert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C., Wiese, S.,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Rawel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H.,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Esatbeyoglu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T.,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Winterhalter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P.,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Homann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T.,</w:t>
      </w:r>
      <w:r w:rsidR="00CC59CD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2012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bookmarkStart w:id="5" w:name="OLE_LINK3"/>
      <w:bookmarkStart w:id="6" w:name="OLE_LINK4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Methylation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Catechins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Procyanidins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by Rat and Human Catechol-O-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Methyltransferase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 Metabolite Profiling and Molecular Modeling Studies</w:t>
      </w:r>
      <w:bookmarkEnd w:id="5"/>
      <w:bookmarkEnd w:id="6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Drug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Metab</w:t>
      </w:r>
      <w:proofErr w:type="spellEnd"/>
      <w:r w:rsidR="00C45BD7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Dispos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40</w:t>
      </w:r>
      <w:r w:rsidR="00C45BD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,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353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359.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B81CAD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10.1124/dmd.111.041871</w:t>
      </w:r>
    </w:p>
    <w:p w:rsidR="00C45BD7" w:rsidRPr="00EC1ADF" w:rsidRDefault="00891DA2" w:rsidP="00C45BD7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Wong-Paz, J.,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Guyot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S., Aguilar-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Zárate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P.,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Muñiz-Márquez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D., Contreras-Esquivel, J., </w:t>
      </w:r>
      <w:r w:rsidR="00C45BD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Aguilar, C.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2021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Structural characterization of native and oxidized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procyanidins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(condensed tannins) from coffee pulp (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Coffea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arabica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) using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phloroglucinolysis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thioglycolysis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-HPLC-ESI-MS.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Food Chem</w:t>
      </w:r>
      <w:r w:rsidR="00C45BD7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="00C12EE5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340, 127830.</w:t>
      </w:r>
      <w:proofErr w:type="gramEnd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C45BD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10.1016/j.foodchem.2020.127830</w:t>
      </w:r>
      <w:r w:rsidR="00C12EE5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</w:p>
    <w:p w:rsidR="00AA736B" w:rsidRPr="00EC1ADF" w:rsidRDefault="00891DA2" w:rsidP="00170401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Wang, Y.</w:t>
      </w:r>
      <w:r w:rsidR="002F7221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="002F722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2015</w:t>
      </w:r>
      <w:r w:rsidR="002F7221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r w:rsidR="002F7221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2F7221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Studies on analysis of flavonoids of flowers, stems and leaves of </w:t>
      </w:r>
      <w:proofErr w:type="spellStart"/>
      <w:r w:rsidRPr="002F7221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Abelmoschus</w:t>
      </w:r>
      <w:proofErr w:type="spellEnd"/>
      <w:r w:rsidRPr="002F7221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 </w:t>
      </w:r>
      <w:proofErr w:type="spellStart"/>
      <w:r w:rsidRPr="002F7221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manihot</w:t>
      </w:r>
      <w:proofErr w:type="spellEnd"/>
      <w:r w:rsidRPr="002F7221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 (L.) </w:t>
      </w:r>
      <w:proofErr w:type="spellStart"/>
      <w:r w:rsidRPr="002F7221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Medicus</w:t>
      </w:r>
      <w:proofErr w:type="spellEnd"/>
      <w:r w:rsidR="002F7221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(</w:t>
      </w:r>
      <w:proofErr w:type="spellStart"/>
      <w:r w:rsidR="002F722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Beijin</w:t>
      </w:r>
      <w:proofErr w:type="spellEnd"/>
      <w:r w:rsidR="002F7221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:</w:t>
      </w:r>
      <w:r w:rsidR="002F7221" w:rsidRPr="002F7221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2F722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Beijing University of Chinese Medicine</w:t>
      </w:r>
      <w:r w:rsidR="002F7221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)</w:t>
      </w:r>
      <w:r w:rsidR="00AA736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. </w:t>
      </w:r>
    </w:p>
    <w:p w:rsidR="00C45BD7" w:rsidRPr="00EC1ADF" w:rsidRDefault="00891DA2" w:rsidP="00170401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Xu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Y., Liang, P., Chen, X., Gong, M., Zhang, L.,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Qiu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, X.,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2021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The Impact of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Citrus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-Tea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Cofermentation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Process on Chemical Composition and Contents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Pu-Erh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Tea: An Integrated Metabolomics Study.</w:t>
      </w:r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Front</w:t>
      </w:r>
      <w:r w:rsidR="0017040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Nutr</w:t>
      </w:r>
      <w:proofErr w:type="spellEnd"/>
      <w:r w:rsidR="0017040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17040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lastRenderedPageBreak/>
        <w:t>8, 737539.</w:t>
      </w:r>
      <w:proofErr w:type="gramEnd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C45BD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10.3389/fnut.2021.737539</w:t>
      </w:r>
    </w:p>
    <w:p w:rsidR="00170401" w:rsidRPr="00EC1ADF" w:rsidRDefault="00891DA2" w:rsidP="00170401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Yin, J., Ma, Y., Liang, C., </w:t>
      </w: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Gao</w:t>
      </w:r>
      <w:proofErr w:type="spellEnd"/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J., Wang, H., </w:t>
      </w:r>
      <w:r w:rsidR="0017040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Zhang, L. 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2019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A Systematic Study of the Metabolites of Dietary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Acacetin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in Vivo and in Vitro Based on UHPLC-Q-TOF-MS/MS Analysis.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</w:t>
      </w:r>
      <w:r w:rsidR="0017040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Agric</w:t>
      </w:r>
      <w:r w:rsidR="0017040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Food Chem</w:t>
      </w:r>
      <w:r w:rsidR="00170401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67, 5530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5543.</w:t>
      </w:r>
      <w:proofErr w:type="gramEnd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17040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10.1021/acs.jafc.9b00330</w:t>
      </w:r>
    </w:p>
    <w:p w:rsidR="00170401" w:rsidRPr="00EC1ADF" w:rsidRDefault="00891DA2" w:rsidP="009506CA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Yuan, L., Liang, C.,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Diao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X., Cheng, X., Liao, M., </w:t>
      </w:r>
      <w:r w:rsidR="0017040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Zhang, L. 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2018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Metabolism studies on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hydroxygenkwanin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genkwanin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in human liver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microsomes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by UHPLC-Q-TOF-MS.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Xenobiotica</w:t>
      </w:r>
      <w:proofErr w:type="spellEnd"/>
      <w:r w:rsidR="0017040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48, 332–341. </w:t>
      </w:r>
      <w:proofErr w:type="spellStart"/>
      <w:proofErr w:type="gramStart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170401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10.1080/00498254.2017.1319991</w:t>
      </w:r>
    </w:p>
    <w:p w:rsidR="00285674" w:rsidRPr="00EC1ADF" w:rsidRDefault="00891DA2" w:rsidP="00285674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Yang, P., </w:t>
      </w: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Gao</w:t>
      </w:r>
      <w:proofErr w:type="spellEnd"/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R., Liu, Z.,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Qu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Q., Yang, C., Shi, X., 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</w:t>
      </w:r>
      <w:r w:rsidR="002D386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. 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2020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bookmarkStart w:id="7" w:name="OLE_LINK5"/>
      <w:bookmarkStart w:id="8" w:name="OLE_LINK6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Analysis of chemical constituents and six compounds in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Qu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feng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-sheng-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shi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Granules via HPLC–ESI–Q/TOF–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MSn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and HPLC–UV technique</w:t>
      </w:r>
      <w:bookmarkEnd w:id="7"/>
      <w:bookmarkEnd w:id="8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="009506CA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Biomed</w:t>
      </w:r>
      <w:r w:rsidR="00285674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9506CA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9506CA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Chromatogr</w:t>
      </w:r>
      <w:proofErr w:type="spellEnd"/>
      <w:r w:rsidR="00285674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9506CA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34, e4829.</w:t>
      </w:r>
      <w:proofErr w:type="gramEnd"/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doi:10.1002/bmc.4829</w:t>
      </w:r>
    </w:p>
    <w:p w:rsidR="009506CA" w:rsidRPr="00EC1ADF" w:rsidRDefault="00891DA2" w:rsidP="00907964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Ying, Y., Yu, M., Xiao, J., </w:t>
      </w:r>
      <w:r w:rsidR="002D386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Shen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Q. 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2021</w:t>
      </w:r>
      <w:r w:rsidR="000214D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Metabolites and Metabolic Pathway Analysis of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Germacrone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in Rats by UHPLC-Q-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Orbitrap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HRMS.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Chin.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J. Mod. Appl. Pharm.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38, 430–438</w:t>
      </w:r>
      <w:r w:rsidR="00AA736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. </w:t>
      </w:r>
      <w:proofErr w:type="spellStart"/>
      <w:proofErr w:type="gramStart"/>
      <w:r w:rsidR="00AA736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AA736B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>: 10.13748/j.cnki.issn1007-7693.2021.04.009</w:t>
      </w:r>
    </w:p>
    <w:p w:rsidR="00907964" w:rsidRPr="00EC1ADF" w:rsidRDefault="00891DA2" w:rsidP="00907964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spellStart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Zheng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G., Liu, M., Chao, Y., Yang, Y., Zhang, D., Tao, Y., </w:t>
      </w:r>
      <w:r w:rsidR="006F2A0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2020</w:t>
      </w:r>
      <w:r w:rsidR="006F2A04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bookmarkStart w:id="9" w:name="OLE_LINK7"/>
      <w:bookmarkStart w:id="10" w:name="OLE_LINK8"/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Identification of lipophilic components in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Citri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Reticulatae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Pericarpium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cultivars by supercritical CO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vertAlign w:val="subscript"/>
          <w:lang w:bidi="en-US"/>
        </w:rPr>
        <w:t>2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fluid extraction with ultra-high-performance liquid chromatography–Q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Exactive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Orbitrap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tandem mass spectrometry.</w:t>
      </w:r>
      <w:bookmarkEnd w:id="9"/>
      <w:bookmarkEnd w:id="10"/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</w:t>
      </w:r>
      <w:r w:rsidR="00907964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="0090796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Separat</w:t>
      </w:r>
      <w:proofErr w:type="spellEnd"/>
      <w:r w:rsidR="0090796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. </w:t>
      </w:r>
      <w:proofErr w:type="gramStart"/>
      <w:r w:rsidR="00907964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Sci.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r w:rsidR="00C12EE5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43, 3421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="00C12EE5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3440.</w:t>
      </w:r>
      <w:proofErr w:type="gramEnd"/>
      <w:r w:rsidR="00C12EE5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34347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343471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 0.1002/jssc.202000490</w:t>
      </w:r>
    </w:p>
    <w:p w:rsidR="00907964" w:rsidRPr="00EC1ADF" w:rsidRDefault="00891DA2" w:rsidP="001C6AF5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Zhang, K.,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Shen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Y., Zhang, L., Zhang, Q.,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Meng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X.,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Ge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Z., </w:t>
      </w:r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2022</w:t>
      </w:r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Rapid establishment of a database of potential quality markers (Q-Marker) of traditional Chinese medicine in </w:t>
      </w:r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Curcuma Radix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based on UPLC-Triple-TOF-MS and network pharmacology. </w:t>
      </w:r>
      <w:r w:rsidR="00D81E67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Chin. </w:t>
      </w:r>
      <w:proofErr w:type="spellStart"/>
      <w:proofErr w:type="gramStart"/>
      <w:r w:rsidR="00D81E67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Tradit</w:t>
      </w:r>
      <w:proofErr w:type="spellEnd"/>
      <w:r w:rsidR="00D81E67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="00D81E67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="00D81E67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Herb.</w:t>
      </w:r>
      <w:proofErr w:type="gramEnd"/>
      <w:r w:rsidR="00D81E67"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Drugs</w:t>
      </w:r>
      <w:r w:rsidR="00503EE3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53</w:t>
      </w:r>
      <w:r w:rsidR="00D81E67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,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2612</w:t>
      </w:r>
      <w:r w:rsidR="00051FCB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–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2622.</w:t>
      </w:r>
      <w:r w:rsidR="007F6093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</w:p>
    <w:p w:rsidR="00285674" w:rsidRPr="00EC1ADF" w:rsidRDefault="00891DA2" w:rsidP="00285674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Zhang, X., Liao, M., Cheng, X., Liang, C.,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Diao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X., </w:t>
      </w:r>
      <w:r w:rsidR="001C6AF5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and 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Zhang, L.</w:t>
      </w:r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2018</w:t>
      </w:r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Ultrahigh-performance liquid chromatography coupled with triple 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quadrupole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and time-of-flight mass spectrometry for the screening and identification of the main flavonoids and their metabolites in rats after oral administration of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Cirsium</w:t>
      </w:r>
      <w:proofErr w:type="spell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japonicum</w:t>
      </w:r>
      <w:proofErr w:type="spellEnd"/>
      <w:r w:rsidR="00285674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Rapid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Commun</w:t>
      </w:r>
      <w:proofErr w:type="spellEnd"/>
      <w:r w:rsidR="001C6AF5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Mass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Spectrom</w:t>
      </w:r>
      <w:proofErr w:type="spellEnd"/>
      <w:r w:rsidR="001C6AF5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32, 1451–1461.</w:t>
      </w:r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1C6AF5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10.1002/rcm.8161</w:t>
      </w:r>
    </w:p>
    <w:p w:rsidR="001C6AF5" w:rsidRPr="00EC1ADF" w:rsidRDefault="00891DA2" w:rsidP="00AF1CE9">
      <w:pPr>
        <w:ind w:left="270" w:hangingChars="150" w:hanging="270"/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</w:pP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Zhang, Y., Bo, C., Fan, Y.,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An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, R., Chen, L., Zhang, Y., </w:t>
      </w:r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et al. (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2019</w:t>
      </w:r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)</w:t>
      </w:r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. Qualitative and quantitative determination of </w:t>
      </w:r>
      <w:proofErr w:type="spell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Atractylodes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rhizome using ultra-performance liquid chromatography coupled with linear ion trap-</w:t>
      </w:r>
      <w:proofErr w:type="spell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Orbitrap</w:t>
      </w:r>
      <w:proofErr w:type="spell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mass spectrometry with data-dependent processing. </w:t>
      </w:r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Biomed</w:t>
      </w:r>
      <w:r w:rsidR="001C6AF5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Pr="00EC1ADF">
        <w:rPr>
          <w:rFonts w:ascii="Times New Roman" w:hAnsi="Times New Roman" w:cs="Times New Roman"/>
          <w:bCs/>
          <w:i/>
          <w:iCs/>
          <w:color w:val="000000" w:themeColor="text1"/>
          <w:sz w:val="18"/>
          <w:szCs w:val="18"/>
          <w:lang w:bidi="en-US"/>
        </w:rPr>
        <w:t>Chromatogr</w:t>
      </w:r>
      <w:proofErr w:type="spellEnd"/>
      <w:r w:rsidR="001C6AF5" w:rsidRPr="00EC1ADF">
        <w:rPr>
          <w:rFonts w:ascii="Times New Roman" w:hAnsi="Times New Roman" w:cs="Times New Roman" w:hint="eastAsia"/>
          <w:bCs/>
          <w:i/>
          <w:iCs/>
          <w:color w:val="000000" w:themeColor="text1"/>
          <w:sz w:val="18"/>
          <w:szCs w:val="18"/>
          <w:lang w:bidi="en-US"/>
        </w:rPr>
        <w:t>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gramStart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33, e4443.</w:t>
      </w:r>
      <w:proofErr w:type="gramEnd"/>
      <w:r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 xml:space="preserve"> </w:t>
      </w:r>
      <w:proofErr w:type="spellStart"/>
      <w:proofErr w:type="gramStart"/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doi</w:t>
      </w:r>
      <w:proofErr w:type="spellEnd"/>
      <w:proofErr w:type="gramEnd"/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:</w:t>
      </w:r>
      <w:r w:rsidR="001C6AF5" w:rsidRPr="00EC1ADF">
        <w:rPr>
          <w:rFonts w:ascii="Times New Roman" w:hAnsi="Times New Roman" w:cs="Times New Roman" w:hint="eastAsia"/>
          <w:bCs/>
          <w:iCs/>
          <w:color w:val="000000" w:themeColor="text1"/>
          <w:sz w:val="18"/>
          <w:szCs w:val="18"/>
          <w:lang w:bidi="en-US"/>
        </w:rPr>
        <w:t xml:space="preserve"> </w:t>
      </w:r>
      <w:r w:rsidR="00513000" w:rsidRPr="00EC1ADF">
        <w:rPr>
          <w:rFonts w:ascii="Times New Roman" w:hAnsi="Times New Roman" w:cs="Times New Roman"/>
          <w:bCs/>
          <w:iCs/>
          <w:color w:val="000000" w:themeColor="text1"/>
          <w:sz w:val="18"/>
          <w:szCs w:val="18"/>
          <w:lang w:bidi="en-US"/>
        </w:rPr>
        <w:t>10.1002/bmc.4443</w:t>
      </w:r>
    </w:p>
    <w:p w:rsidR="00891DA2" w:rsidRPr="006A028B" w:rsidRDefault="0064186B" w:rsidP="00C50EC7">
      <w:pPr>
        <w:ind w:left="270" w:hangingChars="150" w:hanging="270"/>
        <w:rPr>
          <w:rFonts w:ascii="Times New Roman" w:hAnsi="Times New Roman" w:cs="Times New Roman"/>
          <w:color w:val="000000" w:themeColor="text1"/>
          <w:sz w:val="18"/>
          <w:szCs w:val="18"/>
        </w:rPr>
      </w:pPr>
      <w:proofErr w:type="gram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Zhang, J., Huang, Z., </w:t>
      </w:r>
      <w:proofErr w:type="spell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Qiu</w:t>
      </w:r>
      <w:proofErr w:type="spell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X., Yang, Y., Zhu, D., </w:t>
      </w:r>
      <w:r w:rsidR="00AF1CE9" w:rsidRPr="00EC1ADF"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and </w:t>
      </w:r>
      <w:proofErr w:type="spell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Xu</w:t>
      </w:r>
      <w:proofErr w:type="spell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, W. (2012).</w:t>
      </w:r>
      <w:proofErr w:type="gram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Neutral Fragment Filtering for Rapid Identification of New </w:t>
      </w:r>
      <w:proofErr w:type="spell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Diester-Diterpenoid</w:t>
      </w:r>
      <w:proofErr w:type="spell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Alkaloids in Roots of </w:t>
      </w:r>
      <w:r w:rsidRPr="00EC1ADF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Aconitum </w:t>
      </w:r>
      <w:proofErr w:type="spellStart"/>
      <w:r w:rsidRPr="00EC1ADF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carmichaeli</w:t>
      </w:r>
      <w:proofErr w:type="spell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by Ultra-High-Pressure Liquid Chromatography Coupled with Linear Ion Trap-</w:t>
      </w:r>
      <w:proofErr w:type="spellStart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Orbitrap</w:t>
      </w:r>
      <w:proofErr w:type="spellEnd"/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Mass Spectrometry. </w:t>
      </w:r>
      <w:r w:rsidR="00AF1CE9" w:rsidRPr="00EC1ADF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PLOS ONE</w:t>
      </w:r>
      <w:r w:rsidR="00AF1CE9" w:rsidRPr="00EC1ADF">
        <w:rPr>
          <w:rFonts w:ascii="Times New Roman" w:hAnsi="Times New Roman" w:cs="Times New Roman" w:hint="eastAsia"/>
          <w:i/>
          <w:color w:val="000000" w:themeColor="text1"/>
          <w:sz w:val="18"/>
          <w:szCs w:val="18"/>
        </w:rPr>
        <w:t xml:space="preserve"> </w:t>
      </w:r>
      <w:r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7, e52352.</w:t>
      </w:r>
      <w:r w:rsidR="00AF1CE9" w:rsidRPr="00EC1ADF"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 </w:t>
      </w:r>
      <w:proofErr w:type="spellStart"/>
      <w:r w:rsidR="00891DA2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doi</w:t>
      </w:r>
      <w:proofErr w:type="spellEnd"/>
      <w:r w:rsidR="00891DA2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:</w:t>
      </w:r>
      <w:r w:rsidR="00AF1CE9" w:rsidRPr="00EC1ADF"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 </w:t>
      </w:r>
      <w:r w:rsidR="00891DA2" w:rsidRPr="00EC1ADF">
        <w:rPr>
          <w:rFonts w:ascii="Times New Roman" w:hAnsi="Times New Roman" w:cs="Times New Roman"/>
          <w:color w:val="000000" w:themeColor="text1"/>
          <w:sz w:val="18"/>
          <w:szCs w:val="18"/>
        </w:rPr>
        <w:t>10.1371/journal.pone.0052352</w:t>
      </w:r>
      <w:r w:rsidR="00891DA2" w:rsidRPr="006A02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bookmarkStart w:id="11" w:name="_GoBack"/>
      <w:bookmarkEnd w:id="11"/>
    </w:p>
    <w:sectPr w:rsidR="00891DA2" w:rsidRPr="006A028B" w:rsidSect="00891DA2">
      <w:pgSz w:w="11906" w:h="16838" w:code="9"/>
      <w:pgMar w:top="1440" w:right="1797" w:bottom="1440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5FBB" w:rsidRDefault="00715FBB" w:rsidP="00764670">
      <w:r>
        <w:separator/>
      </w:r>
    </w:p>
  </w:endnote>
  <w:endnote w:type="continuationSeparator" w:id="0">
    <w:p w:rsidR="00715FBB" w:rsidRDefault="00715FBB" w:rsidP="007646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NewRoman">
    <w:altName w:val="Times New Roman"/>
    <w:panose1 w:val="00000000000000000000"/>
    <w:charset w:val="00"/>
    <w:family w:val="roman"/>
    <w:notTrueType/>
    <w:pitch w:val="default"/>
  </w:font>
  <w:font w:name="ArialUnicodeMS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5FBB" w:rsidRDefault="00715FBB" w:rsidP="00764670">
      <w:r>
        <w:separator/>
      </w:r>
    </w:p>
  </w:footnote>
  <w:footnote w:type="continuationSeparator" w:id="0">
    <w:p w:rsidR="00715FBB" w:rsidRDefault="00715FBB" w:rsidP="007646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151A41"/>
    <w:multiLevelType w:val="multilevel"/>
    <w:tmpl w:val="BBB809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DD26C20"/>
    <w:multiLevelType w:val="multilevel"/>
    <w:tmpl w:val="9F2A8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16200B2"/>
    <w:multiLevelType w:val="multilevel"/>
    <w:tmpl w:val="A96C28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C680611"/>
    <w:multiLevelType w:val="multilevel"/>
    <w:tmpl w:val="D9CAC8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38737B8"/>
    <w:multiLevelType w:val="multilevel"/>
    <w:tmpl w:val="7E2022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E565D50"/>
    <w:multiLevelType w:val="multilevel"/>
    <w:tmpl w:val="1F74EB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E97122A"/>
    <w:multiLevelType w:val="multilevel"/>
    <w:tmpl w:val="FE4653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07C3BDB"/>
    <w:multiLevelType w:val="multilevel"/>
    <w:tmpl w:val="DBBC6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2216858"/>
    <w:multiLevelType w:val="multilevel"/>
    <w:tmpl w:val="987EC4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4210FB2"/>
    <w:multiLevelType w:val="multilevel"/>
    <w:tmpl w:val="B8BA4C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B723209"/>
    <w:multiLevelType w:val="multilevel"/>
    <w:tmpl w:val="6D444D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AB95FF5"/>
    <w:multiLevelType w:val="multilevel"/>
    <w:tmpl w:val="22F2FB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D6D0B9F"/>
    <w:multiLevelType w:val="multilevel"/>
    <w:tmpl w:val="25A6B4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F3B4C6D"/>
    <w:multiLevelType w:val="multilevel"/>
    <w:tmpl w:val="80D021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48068E6"/>
    <w:multiLevelType w:val="multilevel"/>
    <w:tmpl w:val="FA7888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77C0977"/>
    <w:multiLevelType w:val="multilevel"/>
    <w:tmpl w:val="72964F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9F02678"/>
    <w:multiLevelType w:val="multilevel"/>
    <w:tmpl w:val="2A0C7D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15955B8"/>
    <w:multiLevelType w:val="multilevel"/>
    <w:tmpl w:val="88CA51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7CF4EC9"/>
    <w:multiLevelType w:val="multilevel"/>
    <w:tmpl w:val="57C473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77C106D8"/>
    <w:multiLevelType w:val="multilevel"/>
    <w:tmpl w:val="9AC4C7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DB01982"/>
    <w:multiLevelType w:val="multilevel"/>
    <w:tmpl w:val="739215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14"/>
  </w:num>
  <w:num w:numId="3">
    <w:abstractNumId w:val="5"/>
  </w:num>
  <w:num w:numId="4">
    <w:abstractNumId w:val="17"/>
  </w:num>
  <w:num w:numId="5">
    <w:abstractNumId w:val="19"/>
  </w:num>
  <w:num w:numId="6">
    <w:abstractNumId w:val="0"/>
  </w:num>
  <w:num w:numId="7">
    <w:abstractNumId w:val="11"/>
  </w:num>
  <w:num w:numId="8">
    <w:abstractNumId w:val="4"/>
  </w:num>
  <w:num w:numId="9">
    <w:abstractNumId w:val="8"/>
  </w:num>
  <w:num w:numId="10">
    <w:abstractNumId w:val="9"/>
  </w:num>
  <w:num w:numId="11">
    <w:abstractNumId w:val="12"/>
  </w:num>
  <w:num w:numId="12">
    <w:abstractNumId w:val="13"/>
  </w:num>
  <w:num w:numId="13">
    <w:abstractNumId w:val="3"/>
  </w:num>
  <w:num w:numId="14">
    <w:abstractNumId w:val="2"/>
  </w:num>
  <w:num w:numId="15">
    <w:abstractNumId w:val="18"/>
  </w:num>
  <w:num w:numId="16">
    <w:abstractNumId w:val="15"/>
  </w:num>
  <w:num w:numId="17">
    <w:abstractNumId w:val="6"/>
  </w:num>
  <w:num w:numId="18">
    <w:abstractNumId w:val="16"/>
  </w:num>
  <w:num w:numId="19">
    <w:abstractNumId w:val="10"/>
  </w:num>
  <w:num w:numId="20">
    <w:abstractNumId w:val="20"/>
  </w:num>
  <w:num w:numId="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045D"/>
    <w:rsid w:val="000214D1"/>
    <w:rsid w:val="00034523"/>
    <w:rsid w:val="00034F11"/>
    <w:rsid w:val="00051FCB"/>
    <w:rsid w:val="000930C7"/>
    <w:rsid w:val="000A005D"/>
    <w:rsid w:val="000A2BE9"/>
    <w:rsid w:val="000A3EC4"/>
    <w:rsid w:val="000B2940"/>
    <w:rsid w:val="000C1233"/>
    <w:rsid w:val="000E2105"/>
    <w:rsid w:val="00170401"/>
    <w:rsid w:val="00182C5A"/>
    <w:rsid w:val="001920DD"/>
    <w:rsid w:val="001A41C1"/>
    <w:rsid w:val="001B60D6"/>
    <w:rsid w:val="001C6AF5"/>
    <w:rsid w:val="001D39CF"/>
    <w:rsid w:val="001E2F42"/>
    <w:rsid w:val="001E397A"/>
    <w:rsid w:val="0020405B"/>
    <w:rsid w:val="00204AFD"/>
    <w:rsid w:val="002051F1"/>
    <w:rsid w:val="00275E2F"/>
    <w:rsid w:val="00281238"/>
    <w:rsid w:val="00284779"/>
    <w:rsid w:val="00285674"/>
    <w:rsid w:val="00294BC1"/>
    <w:rsid w:val="002B3F00"/>
    <w:rsid w:val="002D386F"/>
    <w:rsid w:val="002E77AE"/>
    <w:rsid w:val="002E79B1"/>
    <w:rsid w:val="002F44C7"/>
    <w:rsid w:val="002F7221"/>
    <w:rsid w:val="003075C3"/>
    <w:rsid w:val="00310625"/>
    <w:rsid w:val="00311180"/>
    <w:rsid w:val="003146BD"/>
    <w:rsid w:val="003167AA"/>
    <w:rsid w:val="00343471"/>
    <w:rsid w:val="0036304F"/>
    <w:rsid w:val="003758B3"/>
    <w:rsid w:val="00381BFC"/>
    <w:rsid w:val="003A604C"/>
    <w:rsid w:val="003A6F80"/>
    <w:rsid w:val="003C1750"/>
    <w:rsid w:val="0041088B"/>
    <w:rsid w:val="0041271C"/>
    <w:rsid w:val="0045670D"/>
    <w:rsid w:val="004C0B17"/>
    <w:rsid w:val="004C6455"/>
    <w:rsid w:val="004E6EE8"/>
    <w:rsid w:val="004F05C1"/>
    <w:rsid w:val="004F6EE4"/>
    <w:rsid w:val="00503EE3"/>
    <w:rsid w:val="00513000"/>
    <w:rsid w:val="00523B6B"/>
    <w:rsid w:val="00532B53"/>
    <w:rsid w:val="00533D48"/>
    <w:rsid w:val="00540847"/>
    <w:rsid w:val="0055549F"/>
    <w:rsid w:val="005727AE"/>
    <w:rsid w:val="005A5A01"/>
    <w:rsid w:val="005D4305"/>
    <w:rsid w:val="005F3177"/>
    <w:rsid w:val="00612A3C"/>
    <w:rsid w:val="0064186B"/>
    <w:rsid w:val="006600A7"/>
    <w:rsid w:val="006A028B"/>
    <w:rsid w:val="006E6C2E"/>
    <w:rsid w:val="006F2A04"/>
    <w:rsid w:val="006F75F1"/>
    <w:rsid w:val="00715A34"/>
    <w:rsid w:val="00715FBB"/>
    <w:rsid w:val="007612B7"/>
    <w:rsid w:val="00764670"/>
    <w:rsid w:val="00775CA5"/>
    <w:rsid w:val="007C2ABE"/>
    <w:rsid w:val="007D2AC1"/>
    <w:rsid w:val="007F6093"/>
    <w:rsid w:val="00810D45"/>
    <w:rsid w:val="008119B3"/>
    <w:rsid w:val="00817F5E"/>
    <w:rsid w:val="00840FDA"/>
    <w:rsid w:val="00860B7F"/>
    <w:rsid w:val="0087400C"/>
    <w:rsid w:val="00891DA2"/>
    <w:rsid w:val="008A3F7B"/>
    <w:rsid w:val="008C3240"/>
    <w:rsid w:val="008D087B"/>
    <w:rsid w:val="008F4A32"/>
    <w:rsid w:val="00907964"/>
    <w:rsid w:val="00923AB6"/>
    <w:rsid w:val="0093103D"/>
    <w:rsid w:val="009506CA"/>
    <w:rsid w:val="00960494"/>
    <w:rsid w:val="00970D64"/>
    <w:rsid w:val="009752E6"/>
    <w:rsid w:val="009A2731"/>
    <w:rsid w:val="009B27C2"/>
    <w:rsid w:val="009D7834"/>
    <w:rsid w:val="00A1382A"/>
    <w:rsid w:val="00A37F6F"/>
    <w:rsid w:val="00A55620"/>
    <w:rsid w:val="00A64F9E"/>
    <w:rsid w:val="00A6683E"/>
    <w:rsid w:val="00A67EFC"/>
    <w:rsid w:val="00A81C5B"/>
    <w:rsid w:val="00AA736B"/>
    <w:rsid w:val="00AB1FD9"/>
    <w:rsid w:val="00AF1CE9"/>
    <w:rsid w:val="00B0229F"/>
    <w:rsid w:val="00B03A9E"/>
    <w:rsid w:val="00B14BC6"/>
    <w:rsid w:val="00B33613"/>
    <w:rsid w:val="00B65CAD"/>
    <w:rsid w:val="00B81CAD"/>
    <w:rsid w:val="00B96289"/>
    <w:rsid w:val="00BC3F33"/>
    <w:rsid w:val="00BE2D41"/>
    <w:rsid w:val="00BE3EEF"/>
    <w:rsid w:val="00BF10E6"/>
    <w:rsid w:val="00C12EE5"/>
    <w:rsid w:val="00C1737A"/>
    <w:rsid w:val="00C415FA"/>
    <w:rsid w:val="00C45BD7"/>
    <w:rsid w:val="00C50EC7"/>
    <w:rsid w:val="00C5287B"/>
    <w:rsid w:val="00C744FB"/>
    <w:rsid w:val="00C95E2D"/>
    <w:rsid w:val="00CB3E10"/>
    <w:rsid w:val="00CB7B43"/>
    <w:rsid w:val="00CC59CD"/>
    <w:rsid w:val="00CF4976"/>
    <w:rsid w:val="00D05037"/>
    <w:rsid w:val="00D1377F"/>
    <w:rsid w:val="00D244BF"/>
    <w:rsid w:val="00D3045D"/>
    <w:rsid w:val="00D65A3C"/>
    <w:rsid w:val="00D77408"/>
    <w:rsid w:val="00D81E53"/>
    <w:rsid w:val="00D81E67"/>
    <w:rsid w:val="00D95323"/>
    <w:rsid w:val="00DA1DA2"/>
    <w:rsid w:val="00DA735E"/>
    <w:rsid w:val="00DC1E51"/>
    <w:rsid w:val="00DC3B37"/>
    <w:rsid w:val="00DC5F57"/>
    <w:rsid w:val="00E76AA9"/>
    <w:rsid w:val="00EC1ADF"/>
    <w:rsid w:val="00EC4EBD"/>
    <w:rsid w:val="00EF1B70"/>
    <w:rsid w:val="00F00D98"/>
    <w:rsid w:val="00F0292A"/>
    <w:rsid w:val="00F07BD3"/>
    <w:rsid w:val="00F13A32"/>
    <w:rsid w:val="00F14779"/>
    <w:rsid w:val="00F20182"/>
    <w:rsid w:val="00F51766"/>
    <w:rsid w:val="00F53672"/>
    <w:rsid w:val="00F538F4"/>
    <w:rsid w:val="00F96CD8"/>
    <w:rsid w:val="00F97B40"/>
    <w:rsid w:val="00FE3FBF"/>
    <w:rsid w:val="00FF7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3F00"/>
    <w:pPr>
      <w:widowControl w:val="0"/>
      <w:jc w:val="both"/>
    </w:p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36304F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6467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764670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76467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64670"/>
    <w:rPr>
      <w:sz w:val="18"/>
      <w:szCs w:val="18"/>
    </w:rPr>
  </w:style>
  <w:style w:type="character" w:customStyle="1" w:styleId="fontstyle01">
    <w:name w:val="fontstyle01"/>
    <w:basedOn w:val="a0"/>
    <w:rsid w:val="00891DA2"/>
    <w:rPr>
      <w:rFonts w:ascii="TimesNewRoman" w:hAnsi="TimesNewRoman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highwire-citation-authors">
    <w:name w:val="highwire-citation-authors"/>
    <w:basedOn w:val="a0"/>
    <w:rsid w:val="00891DA2"/>
  </w:style>
  <w:style w:type="character" w:customStyle="1" w:styleId="highwire-citation-author">
    <w:name w:val="highwire-citation-author"/>
    <w:basedOn w:val="a0"/>
    <w:rsid w:val="00891DA2"/>
  </w:style>
  <w:style w:type="character" w:customStyle="1" w:styleId="highwire-cite-metadata-journal">
    <w:name w:val="highwire-cite-metadata-journal"/>
    <w:basedOn w:val="a0"/>
    <w:rsid w:val="00891DA2"/>
  </w:style>
  <w:style w:type="character" w:customStyle="1" w:styleId="highwire-cite-metadata-date">
    <w:name w:val="highwire-cite-metadata-date"/>
    <w:basedOn w:val="a0"/>
    <w:rsid w:val="00891DA2"/>
  </w:style>
  <w:style w:type="character" w:customStyle="1" w:styleId="highwire-cite-metadata-volume">
    <w:name w:val="highwire-cite-metadata-volume"/>
    <w:basedOn w:val="a0"/>
    <w:rsid w:val="00891DA2"/>
  </w:style>
  <w:style w:type="character" w:customStyle="1" w:styleId="highwire-cite-metadata-issue">
    <w:name w:val="highwire-cite-metadata-issue"/>
    <w:basedOn w:val="a0"/>
    <w:rsid w:val="00891DA2"/>
  </w:style>
  <w:style w:type="character" w:customStyle="1" w:styleId="highwire-cite-metadata-pages">
    <w:name w:val="highwire-cite-metadata-pages"/>
    <w:basedOn w:val="a0"/>
    <w:rsid w:val="00891DA2"/>
  </w:style>
  <w:style w:type="character" w:customStyle="1" w:styleId="highwire-cite-metadata-doi">
    <w:name w:val="highwire-cite-metadata-doi"/>
    <w:basedOn w:val="a0"/>
    <w:rsid w:val="00891DA2"/>
  </w:style>
  <w:style w:type="character" w:styleId="a5">
    <w:name w:val="Emphasis"/>
    <w:basedOn w:val="a0"/>
    <w:uiPriority w:val="20"/>
    <w:qFormat/>
    <w:rsid w:val="00891DA2"/>
    <w:rPr>
      <w:i/>
      <w:iCs/>
    </w:rPr>
  </w:style>
  <w:style w:type="paragraph" w:styleId="a6">
    <w:name w:val="Balloon Text"/>
    <w:basedOn w:val="a"/>
    <w:link w:val="Char1"/>
    <w:uiPriority w:val="99"/>
    <w:semiHidden/>
    <w:unhideWhenUsed/>
    <w:rsid w:val="00891DA2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891DA2"/>
    <w:rPr>
      <w:sz w:val="18"/>
      <w:szCs w:val="18"/>
    </w:rPr>
  </w:style>
  <w:style w:type="paragraph" w:customStyle="1" w:styleId="src">
    <w:name w:val="src"/>
    <w:basedOn w:val="a"/>
    <w:rsid w:val="00891DA2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font20">
    <w:name w:val="font20"/>
    <w:basedOn w:val="a0"/>
    <w:rsid w:val="00891DA2"/>
  </w:style>
  <w:style w:type="character" w:styleId="a7">
    <w:name w:val="Hyperlink"/>
    <w:basedOn w:val="a0"/>
    <w:uiPriority w:val="99"/>
    <w:unhideWhenUsed/>
    <w:rsid w:val="002B3F00"/>
    <w:rPr>
      <w:color w:val="0000FF" w:themeColor="hyperlink"/>
      <w:u w:val="single"/>
    </w:rPr>
  </w:style>
  <w:style w:type="character" w:customStyle="1" w:styleId="html-italic">
    <w:name w:val="html-italic"/>
    <w:basedOn w:val="a0"/>
    <w:rsid w:val="00B03A9E"/>
  </w:style>
  <w:style w:type="character" w:customStyle="1" w:styleId="label">
    <w:name w:val="label"/>
    <w:basedOn w:val="a0"/>
    <w:rsid w:val="003758B3"/>
  </w:style>
  <w:style w:type="character" w:customStyle="1" w:styleId="anchor-text">
    <w:name w:val="anchor-text"/>
    <w:basedOn w:val="a0"/>
    <w:rsid w:val="003758B3"/>
  </w:style>
  <w:style w:type="character" w:customStyle="1" w:styleId="reference">
    <w:name w:val="reference"/>
    <w:basedOn w:val="a0"/>
    <w:rsid w:val="003758B3"/>
  </w:style>
  <w:style w:type="character" w:customStyle="1" w:styleId="cit-title">
    <w:name w:val="cit-title"/>
    <w:basedOn w:val="a0"/>
    <w:rsid w:val="001E397A"/>
  </w:style>
  <w:style w:type="character" w:customStyle="1" w:styleId="cit-year-info">
    <w:name w:val="cit-year-info"/>
    <w:basedOn w:val="a0"/>
    <w:rsid w:val="001E397A"/>
  </w:style>
  <w:style w:type="character" w:customStyle="1" w:styleId="cit-volume">
    <w:name w:val="cit-volume"/>
    <w:basedOn w:val="a0"/>
    <w:rsid w:val="001E397A"/>
  </w:style>
  <w:style w:type="character" w:customStyle="1" w:styleId="cit-issue">
    <w:name w:val="cit-issue"/>
    <w:basedOn w:val="a0"/>
    <w:rsid w:val="001E397A"/>
  </w:style>
  <w:style w:type="character" w:customStyle="1" w:styleId="cit-pagerange">
    <w:name w:val="cit-pagerange"/>
    <w:basedOn w:val="a0"/>
    <w:rsid w:val="001E397A"/>
  </w:style>
  <w:style w:type="paragraph" w:customStyle="1" w:styleId="referencescopy1">
    <w:name w:val="referencescopy1"/>
    <w:basedOn w:val="a"/>
    <w:rsid w:val="0055549F"/>
    <w:pPr>
      <w:widowControl/>
      <w:spacing w:after="120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referencescopy2">
    <w:name w:val="referencescopy2"/>
    <w:basedOn w:val="a"/>
    <w:rsid w:val="0055549F"/>
    <w:pPr>
      <w:widowControl/>
      <w:spacing w:after="120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author">
    <w:name w:val="author"/>
    <w:basedOn w:val="a0"/>
    <w:rsid w:val="009506CA"/>
  </w:style>
  <w:style w:type="character" w:customStyle="1" w:styleId="articletitle">
    <w:name w:val="articletitle"/>
    <w:basedOn w:val="a0"/>
    <w:rsid w:val="009506CA"/>
  </w:style>
  <w:style w:type="character" w:customStyle="1" w:styleId="pubyear">
    <w:name w:val="pubyear"/>
    <w:basedOn w:val="a0"/>
    <w:rsid w:val="009506CA"/>
  </w:style>
  <w:style w:type="character" w:customStyle="1" w:styleId="vol">
    <w:name w:val="vol"/>
    <w:basedOn w:val="a0"/>
    <w:rsid w:val="009506CA"/>
  </w:style>
  <w:style w:type="character" w:customStyle="1" w:styleId="pagefirst">
    <w:name w:val="pagefirst"/>
    <w:basedOn w:val="a0"/>
    <w:rsid w:val="001C6AF5"/>
  </w:style>
  <w:style w:type="character" w:customStyle="1" w:styleId="pagelast">
    <w:name w:val="pagelast"/>
    <w:basedOn w:val="a0"/>
    <w:rsid w:val="001C6AF5"/>
  </w:style>
  <w:style w:type="character" w:customStyle="1" w:styleId="3Char">
    <w:name w:val="标题 3 Char"/>
    <w:basedOn w:val="a0"/>
    <w:link w:val="3"/>
    <w:uiPriority w:val="9"/>
    <w:semiHidden/>
    <w:rsid w:val="0036304F"/>
    <w:rPr>
      <w:b/>
      <w:bCs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3F00"/>
    <w:pPr>
      <w:widowControl w:val="0"/>
      <w:jc w:val="both"/>
    </w:p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36304F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6467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764670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76467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64670"/>
    <w:rPr>
      <w:sz w:val="18"/>
      <w:szCs w:val="18"/>
    </w:rPr>
  </w:style>
  <w:style w:type="character" w:customStyle="1" w:styleId="fontstyle01">
    <w:name w:val="fontstyle01"/>
    <w:basedOn w:val="a0"/>
    <w:rsid w:val="00891DA2"/>
    <w:rPr>
      <w:rFonts w:ascii="TimesNewRoman" w:hAnsi="TimesNewRoman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highwire-citation-authors">
    <w:name w:val="highwire-citation-authors"/>
    <w:basedOn w:val="a0"/>
    <w:rsid w:val="00891DA2"/>
  </w:style>
  <w:style w:type="character" w:customStyle="1" w:styleId="highwire-citation-author">
    <w:name w:val="highwire-citation-author"/>
    <w:basedOn w:val="a0"/>
    <w:rsid w:val="00891DA2"/>
  </w:style>
  <w:style w:type="character" w:customStyle="1" w:styleId="highwire-cite-metadata-journal">
    <w:name w:val="highwire-cite-metadata-journal"/>
    <w:basedOn w:val="a0"/>
    <w:rsid w:val="00891DA2"/>
  </w:style>
  <w:style w:type="character" w:customStyle="1" w:styleId="highwire-cite-metadata-date">
    <w:name w:val="highwire-cite-metadata-date"/>
    <w:basedOn w:val="a0"/>
    <w:rsid w:val="00891DA2"/>
  </w:style>
  <w:style w:type="character" w:customStyle="1" w:styleId="highwire-cite-metadata-volume">
    <w:name w:val="highwire-cite-metadata-volume"/>
    <w:basedOn w:val="a0"/>
    <w:rsid w:val="00891DA2"/>
  </w:style>
  <w:style w:type="character" w:customStyle="1" w:styleId="highwire-cite-metadata-issue">
    <w:name w:val="highwire-cite-metadata-issue"/>
    <w:basedOn w:val="a0"/>
    <w:rsid w:val="00891DA2"/>
  </w:style>
  <w:style w:type="character" w:customStyle="1" w:styleId="highwire-cite-metadata-pages">
    <w:name w:val="highwire-cite-metadata-pages"/>
    <w:basedOn w:val="a0"/>
    <w:rsid w:val="00891DA2"/>
  </w:style>
  <w:style w:type="character" w:customStyle="1" w:styleId="highwire-cite-metadata-doi">
    <w:name w:val="highwire-cite-metadata-doi"/>
    <w:basedOn w:val="a0"/>
    <w:rsid w:val="00891DA2"/>
  </w:style>
  <w:style w:type="character" w:styleId="a5">
    <w:name w:val="Emphasis"/>
    <w:basedOn w:val="a0"/>
    <w:uiPriority w:val="20"/>
    <w:qFormat/>
    <w:rsid w:val="00891DA2"/>
    <w:rPr>
      <w:i/>
      <w:iCs/>
    </w:rPr>
  </w:style>
  <w:style w:type="paragraph" w:styleId="a6">
    <w:name w:val="Balloon Text"/>
    <w:basedOn w:val="a"/>
    <w:link w:val="Char1"/>
    <w:uiPriority w:val="99"/>
    <w:semiHidden/>
    <w:unhideWhenUsed/>
    <w:rsid w:val="00891DA2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891DA2"/>
    <w:rPr>
      <w:sz w:val="18"/>
      <w:szCs w:val="18"/>
    </w:rPr>
  </w:style>
  <w:style w:type="paragraph" w:customStyle="1" w:styleId="src">
    <w:name w:val="src"/>
    <w:basedOn w:val="a"/>
    <w:rsid w:val="00891DA2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font20">
    <w:name w:val="font20"/>
    <w:basedOn w:val="a0"/>
    <w:rsid w:val="00891DA2"/>
  </w:style>
  <w:style w:type="character" w:styleId="a7">
    <w:name w:val="Hyperlink"/>
    <w:basedOn w:val="a0"/>
    <w:uiPriority w:val="99"/>
    <w:unhideWhenUsed/>
    <w:rsid w:val="002B3F00"/>
    <w:rPr>
      <w:color w:val="0000FF" w:themeColor="hyperlink"/>
      <w:u w:val="single"/>
    </w:rPr>
  </w:style>
  <w:style w:type="character" w:customStyle="1" w:styleId="html-italic">
    <w:name w:val="html-italic"/>
    <w:basedOn w:val="a0"/>
    <w:rsid w:val="00B03A9E"/>
  </w:style>
  <w:style w:type="character" w:customStyle="1" w:styleId="label">
    <w:name w:val="label"/>
    <w:basedOn w:val="a0"/>
    <w:rsid w:val="003758B3"/>
  </w:style>
  <w:style w:type="character" w:customStyle="1" w:styleId="anchor-text">
    <w:name w:val="anchor-text"/>
    <w:basedOn w:val="a0"/>
    <w:rsid w:val="003758B3"/>
  </w:style>
  <w:style w:type="character" w:customStyle="1" w:styleId="reference">
    <w:name w:val="reference"/>
    <w:basedOn w:val="a0"/>
    <w:rsid w:val="003758B3"/>
  </w:style>
  <w:style w:type="character" w:customStyle="1" w:styleId="cit-title">
    <w:name w:val="cit-title"/>
    <w:basedOn w:val="a0"/>
    <w:rsid w:val="001E397A"/>
  </w:style>
  <w:style w:type="character" w:customStyle="1" w:styleId="cit-year-info">
    <w:name w:val="cit-year-info"/>
    <w:basedOn w:val="a0"/>
    <w:rsid w:val="001E397A"/>
  </w:style>
  <w:style w:type="character" w:customStyle="1" w:styleId="cit-volume">
    <w:name w:val="cit-volume"/>
    <w:basedOn w:val="a0"/>
    <w:rsid w:val="001E397A"/>
  </w:style>
  <w:style w:type="character" w:customStyle="1" w:styleId="cit-issue">
    <w:name w:val="cit-issue"/>
    <w:basedOn w:val="a0"/>
    <w:rsid w:val="001E397A"/>
  </w:style>
  <w:style w:type="character" w:customStyle="1" w:styleId="cit-pagerange">
    <w:name w:val="cit-pagerange"/>
    <w:basedOn w:val="a0"/>
    <w:rsid w:val="001E397A"/>
  </w:style>
  <w:style w:type="paragraph" w:customStyle="1" w:styleId="referencescopy1">
    <w:name w:val="referencescopy1"/>
    <w:basedOn w:val="a"/>
    <w:rsid w:val="0055549F"/>
    <w:pPr>
      <w:widowControl/>
      <w:spacing w:after="120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referencescopy2">
    <w:name w:val="referencescopy2"/>
    <w:basedOn w:val="a"/>
    <w:rsid w:val="0055549F"/>
    <w:pPr>
      <w:widowControl/>
      <w:spacing w:after="120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author">
    <w:name w:val="author"/>
    <w:basedOn w:val="a0"/>
    <w:rsid w:val="009506CA"/>
  </w:style>
  <w:style w:type="character" w:customStyle="1" w:styleId="articletitle">
    <w:name w:val="articletitle"/>
    <w:basedOn w:val="a0"/>
    <w:rsid w:val="009506CA"/>
  </w:style>
  <w:style w:type="character" w:customStyle="1" w:styleId="pubyear">
    <w:name w:val="pubyear"/>
    <w:basedOn w:val="a0"/>
    <w:rsid w:val="009506CA"/>
  </w:style>
  <w:style w:type="character" w:customStyle="1" w:styleId="vol">
    <w:name w:val="vol"/>
    <w:basedOn w:val="a0"/>
    <w:rsid w:val="009506CA"/>
  </w:style>
  <w:style w:type="character" w:customStyle="1" w:styleId="pagefirst">
    <w:name w:val="pagefirst"/>
    <w:basedOn w:val="a0"/>
    <w:rsid w:val="001C6AF5"/>
  </w:style>
  <w:style w:type="character" w:customStyle="1" w:styleId="pagelast">
    <w:name w:val="pagelast"/>
    <w:basedOn w:val="a0"/>
    <w:rsid w:val="001C6AF5"/>
  </w:style>
  <w:style w:type="character" w:customStyle="1" w:styleId="3Char">
    <w:name w:val="标题 3 Char"/>
    <w:basedOn w:val="a0"/>
    <w:link w:val="3"/>
    <w:uiPriority w:val="9"/>
    <w:semiHidden/>
    <w:rsid w:val="0036304F"/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81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8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8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9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9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6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85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53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62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8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8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9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5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77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257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570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5398042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5495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9959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8210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84264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8986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21618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769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5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4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76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63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7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67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2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117" Type="http://schemas.openxmlformats.org/officeDocument/2006/relationships/oleObject" Target="embeddings/oleObject55.bin"/><Relationship Id="rId21" Type="http://schemas.openxmlformats.org/officeDocument/2006/relationships/oleObject" Target="embeddings/oleObject7.bin"/><Relationship Id="rId42" Type="http://schemas.openxmlformats.org/officeDocument/2006/relationships/image" Target="media/image18.emf"/><Relationship Id="rId47" Type="http://schemas.openxmlformats.org/officeDocument/2006/relationships/oleObject" Target="embeddings/oleObject20.bin"/><Relationship Id="rId63" Type="http://schemas.openxmlformats.org/officeDocument/2006/relationships/oleObject" Target="embeddings/oleObject28.bin"/><Relationship Id="rId68" Type="http://schemas.openxmlformats.org/officeDocument/2006/relationships/image" Target="media/image31.emf"/><Relationship Id="rId84" Type="http://schemas.openxmlformats.org/officeDocument/2006/relationships/image" Target="media/image39.emf"/><Relationship Id="rId89" Type="http://schemas.openxmlformats.org/officeDocument/2006/relationships/oleObject" Target="embeddings/oleObject41.bin"/><Relationship Id="rId112" Type="http://schemas.openxmlformats.org/officeDocument/2006/relationships/image" Target="media/image53.emf"/><Relationship Id="rId133" Type="http://schemas.openxmlformats.org/officeDocument/2006/relationships/oleObject" Target="embeddings/oleObject63.bin"/><Relationship Id="rId16" Type="http://schemas.openxmlformats.org/officeDocument/2006/relationships/image" Target="media/image5.emf"/><Relationship Id="rId107" Type="http://schemas.openxmlformats.org/officeDocument/2006/relationships/oleObject" Target="embeddings/oleObject50.bin"/><Relationship Id="rId11" Type="http://schemas.openxmlformats.org/officeDocument/2006/relationships/oleObject" Target="embeddings/oleObject2.bin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6.emf"/><Relationship Id="rId74" Type="http://schemas.openxmlformats.org/officeDocument/2006/relationships/image" Target="media/image34.emf"/><Relationship Id="rId79" Type="http://schemas.openxmlformats.org/officeDocument/2006/relationships/oleObject" Target="embeddings/oleObject36.bin"/><Relationship Id="rId102" Type="http://schemas.openxmlformats.org/officeDocument/2006/relationships/image" Target="media/image48.emf"/><Relationship Id="rId123" Type="http://schemas.openxmlformats.org/officeDocument/2006/relationships/oleObject" Target="embeddings/oleObject58.bin"/><Relationship Id="rId128" Type="http://schemas.openxmlformats.org/officeDocument/2006/relationships/image" Target="media/image61.emf"/><Relationship Id="rId5" Type="http://schemas.openxmlformats.org/officeDocument/2006/relationships/webSettings" Target="webSettings.xml"/><Relationship Id="rId90" Type="http://schemas.openxmlformats.org/officeDocument/2006/relationships/image" Target="media/image42.emf"/><Relationship Id="rId95" Type="http://schemas.openxmlformats.org/officeDocument/2006/relationships/oleObject" Target="embeddings/oleObject44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29.emf"/><Relationship Id="rId69" Type="http://schemas.openxmlformats.org/officeDocument/2006/relationships/oleObject" Target="embeddings/oleObject31.bin"/><Relationship Id="rId77" Type="http://schemas.openxmlformats.org/officeDocument/2006/relationships/oleObject" Target="embeddings/oleObject35.bin"/><Relationship Id="rId100" Type="http://schemas.openxmlformats.org/officeDocument/2006/relationships/image" Target="media/image47.emf"/><Relationship Id="rId105" Type="http://schemas.openxmlformats.org/officeDocument/2006/relationships/oleObject" Target="embeddings/oleObject49.bin"/><Relationship Id="rId113" Type="http://schemas.openxmlformats.org/officeDocument/2006/relationships/oleObject" Target="embeddings/oleObject53.bin"/><Relationship Id="rId118" Type="http://schemas.openxmlformats.org/officeDocument/2006/relationships/image" Target="media/image56.emf"/><Relationship Id="rId126" Type="http://schemas.openxmlformats.org/officeDocument/2006/relationships/image" Target="media/image60.emf"/><Relationship Id="rId134" Type="http://schemas.openxmlformats.org/officeDocument/2006/relationships/image" Target="media/image64.emf"/><Relationship Id="rId8" Type="http://schemas.openxmlformats.org/officeDocument/2006/relationships/image" Target="media/image1.emf"/><Relationship Id="rId51" Type="http://schemas.openxmlformats.org/officeDocument/2006/relationships/oleObject" Target="embeddings/oleObject22.bin"/><Relationship Id="rId72" Type="http://schemas.openxmlformats.org/officeDocument/2006/relationships/image" Target="media/image33.emf"/><Relationship Id="rId80" Type="http://schemas.openxmlformats.org/officeDocument/2006/relationships/image" Target="media/image37.emf"/><Relationship Id="rId85" Type="http://schemas.openxmlformats.org/officeDocument/2006/relationships/oleObject" Target="embeddings/oleObject39.bin"/><Relationship Id="rId93" Type="http://schemas.openxmlformats.org/officeDocument/2006/relationships/oleObject" Target="embeddings/oleObject43.bin"/><Relationship Id="rId98" Type="http://schemas.openxmlformats.org/officeDocument/2006/relationships/image" Target="media/image46.emf"/><Relationship Id="rId121" Type="http://schemas.openxmlformats.org/officeDocument/2006/relationships/oleObject" Target="embeddings/oleObject57.bin"/><Relationship Id="rId3" Type="http://schemas.microsoft.com/office/2007/relationships/stylesWithEffects" Target="stylesWithEffect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oleObject" Target="embeddings/oleObject26.bin"/><Relationship Id="rId67" Type="http://schemas.openxmlformats.org/officeDocument/2006/relationships/oleObject" Target="embeddings/oleObject30.bin"/><Relationship Id="rId103" Type="http://schemas.openxmlformats.org/officeDocument/2006/relationships/oleObject" Target="embeddings/oleObject48.bin"/><Relationship Id="rId108" Type="http://schemas.openxmlformats.org/officeDocument/2006/relationships/image" Target="media/image51.emf"/><Relationship Id="rId116" Type="http://schemas.openxmlformats.org/officeDocument/2006/relationships/image" Target="media/image55.emf"/><Relationship Id="rId124" Type="http://schemas.openxmlformats.org/officeDocument/2006/relationships/image" Target="media/image59.emf"/><Relationship Id="rId129" Type="http://schemas.openxmlformats.org/officeDocument/2006/relationships/oleObject" Target="embeddings/oleObject61.bin"/><Relationship Id="rId137" Type="http://schemas.openxmlformats.org/officeDocument/2006/relationships/theme" Target="theme/theme1.xml"/><Relationship Id="rId20" Type="http://schemas.openxmlformats.org/officeDocument/2006/relationships/image" Target="media/image7.emf"/><Relationship Id="rId41" Type="http://schemas.openxmlformats.org/officeDocument/2006/relationships/oleObject" Target="embeddings/oleObject17.bin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oleObject" Target="embeddings/oleObject34.bin"/><Relationship Id="rId83" Type="http://schemas.openxmlformats.org/officeDocument/2006/relationships/oleObject" Target="embeddings/oleObject38.bin"/><Relationship Id="rId88" Type="http://schemas.openxmlformats.org/officeDocument/2006/relationships/image" Target="media/image41.emf"/><Relationship Id="rId91" Type="http://schemas.openxmlformats.org/officeDocument/2006/relationships/oleObject" Target="embeddings/oleObject42.bin"/><Relationship Id="rId96" Type="http://schemas.openxmlformats.org/officeDocument/2006/relationships/image" Target="media/image45.emf"/><Relationship Id="rId111" Type="http://schemas.openxmlformats.org/officeDocument/2006/relationships/oleObject" Target="embeddings/oleObject52.bin"/><Relationship Id="rId132" Type="http://schemas.openxmlformats.org/officeDocument/2006/relationships/image" Target="media/image63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106" Type="http://schemas.openxmlformats.org/officeDocument/2006/relationships/image" Target="media/image50.emf"/><Relationship Id="rId114" Type="http://schemas.openxmlformats.org/officeDocument/2006/relationships/image" Target="media/image54.emf"/><Relationship Id="rId119" Type="http://schemas.openxmlformats.org/officeDocument/2006/relationships/oleObject" Target="embeddings/oleObject56.bin"/><Relationship Id="rId127" Type="http://schemas.openxmlformats.org/officeDocument/2006/relationships/oleObject" Target="embeddings/oleObject60.bin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oleObject" Target="embeddings/oleObject29.bin"/><Relationship Id="rId73" Type="http://schemas.openxmlformats.org/officeDocument/2006/relationships/oleObject" Target="embeddings/oleObject33.bin"/><Relationship Id="rId78" Type="http://schemas.openxmlformats.org/officeDocument/2006/relationships/image" Target="media/image36.emf"/><Relationship Id="rId81" Type="http://schemas.openxmlformats.org/officeDocument/2006/relationships/oleObject" Target="embeddings/oleObject37.bin"/><Relationship Id="rId86" Type="http://schemas.openxmlformats.org/officeDocument/2006/relationships/image" Target="media/image40.emf"/><Relationship Id="rId94" Type="http://schemas.openxmlformats.org/officeDocument/2006/relationships/image" Target="media/image44.emf"/><Relationship Id="rId99" Type="http://schemas.openxmlformats.org/officeDocument/2006/relationships/oleObject" Target="embeddings/oleObject46.bin"/><Relationship Id="rId101" Type="http://schemas.openxmlformats.org/officeDocument/2006/relationships/oleObject" Target="embeddings/oleObject47.bin"/><Relationship Id="rId122" Type="http://schemas.openxmlformats.org/officeDocument/2006/relationships/image" Target="media/image58.emf"/><Relationship Id="rId130" Type="http://schemas.openxmlformats.org/officeDocument/2006/relationships/image" Target="media/image62.emf"/><Relationship Id="rId135" Type="http://schemas.openxmlformats.org/officeDocument/2006/relationships/oleObject" Target="embeddings/oleObject64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9" Type="http://schemas.openxmlformats.org/officeDocument/2006/relationships/oleObject" Target="embeddings/oleObject16.bin"/><Relationship Id="rId109" Type="http://schemas.openxmlformats.org/officeDocument/2006/relationships/oleObject" Target="embeddings/oleObject51.bin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oleObject" Target="embeddings/oleObject24.bin"/><Relationship Id="rId76" Type="http://schemas.openxmlformats.org/officeDocument/2006/relationships/image" Target="media/image35.emf"/><Relationship Id="rId97" Type="http://schemas.openxmlformats.org/officeDocument/2006/relationships/oleObject" Target="embeddings/oleObject45.bin"/><Relationship Id="rId104" Type="http://schemas.openxmlformats.org/officeDocument/2006/relationships/image" Target="media/image49.emf"/><Relationship Id="rId120" Type="http://schemas.openxmlformats.org/officeDocument/2006/relationships/image" Target="media/image57.emf"/><Relationship Id="rId125" Type="http://schemas.openxmlformats.org/officeDocument/2006/relationships/oleObject" Target="embeddings/oleObject59.bin"/><Relationship Id="rId7" Type="http://schemas.openxmlformats.org/officeDocument/2006/relationships/endnotes" Target="endnotes.xml"/><Relationship Id="rId71" Type="http://schemas.openxmlformats.org/officeDocument/2006/relationships/oleObject" Target="embeddings/oleObject32.bin"/><Relationship Id="rId92" Type="http://schemas.openxmlformats.org/officeDocument/2006/relationships/image" Target="media/image43.emf"/><Relationship Id="rId2" Type="http://schemas.openxmlformats.org/officeDocument/2006/relationships/styles" Target="styles.xml"/><Relationship Id="rId29" Type="http://schemas.openxmlformats.org/officeDocument/2006/relationships/oleObject" Target="embeddings/oleObject11.bin"/><Relationship Id="rId24" Type="http://schemas.openxmlformats.org/officeDocument/2006/relationships/image" Target="media/image9.emf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66" Type="http://schemas.openxmlformats.org/officeDocument/2006/relationships/image" Target="media/image30.emf"/><Relationship Id="rId87" Type="http://schemas.openxmlformats.org/officeDocument/2006/relationships/oleObject" Target="embeddings/oleObject40.bin"/><Relationship Id="rId110" Type="http://schemas.openxmlformats.org/officeDocument/2006/relationships/image" Target="media/image52.emf"/><Relationship Id="rId115" Type="http://schemas.openxmlformats.org/officeDocument/2006/relationships/oleObject" Target="embeddings/oleObject54.bin"/><Relationship Id="rId131" Type="http://schemas.openxmlformats.org/officeDocument/2006/relationships/oleObject" Target="embeddings/oleObject62.bin"/><Relationship Id="rId136" Type="http://schemas.openxmlformats.org/officeDocument/2006/relationships/fontTable" Target="fontTable.xml"/><Relationship Id="rId61" Type="http://schemas.openxmlformats.org/officeDocument/2006/relationships/oleObject" Target="embeddings/oleObject27.bin"/><Relationship Id="rId82" Type="http://schemas.openxmlformats.org/officeDocument/2006/relationships/image" Target="media/image38.emf"/><Relationship Id="rId19" Type="http://schemas.openxmlformats.org/officeDocument/2006/relationships/oleObject" Target="embeddings/oleObject6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1538</TotalTime>
  <Pages>26</Pages>
  <Words>3122</Words>
  <Characters>17796</Characters>
  <Application>Microsoft Office Word</Application>
  <DocSecurity>0</DocSecurity>
  <Lines>148</Lines>
  <Paragraphs>41</Paragraphs>
  <ScaleCrop>false</ScaleCrop>
  <Company/>
  <LinksUpToDate>false</LinksUpToDate>
  <CharactersWithSpaces>20877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lenovo</cp:lastModifiedBy>
  <cp:revision>97</cp:revision>
  <cp:lastPrinted>2023-09-30T16:36:00Z</cp:lastPrinted>
  <dcterms:created xsi:type="dcterms:W3CDTF">2023-07-05T14:52:00Z</dcterms:created>
  <dcterms:modified xsi:type="dcterms:W3CDTF">2023-09-30T16:36:00Z</dcterms:modified>
</cp:coreProperties>
</file>