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9F" w:rsidRPr="000F509A" w:rsidRDefault="0022139F" w:rsidP="0022139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bidi="ar-SA"/>
        </w:rPr>
        <w:t xml:space="preserve">Supplementary Table </w:t>
      </w:r>
      <w:r w:rsidR="00001F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bidi="ar-SA"/>
        </w:rPr>
        <w:t>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bidi="ar-SA"/>
        </w:rPr>
        <w:t>1</w:t>
      </w:r>
      <w:r w:rsidRPr="000F50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bidi="ar-SA"/>
        </w:rPr>
        <w:t>.</w:t>
      </w:r>
      <w:r w:rsidRPr="000F5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 The score assignment for </w:t>
      </w:r>
      <w:r w:rsidRPr="000F509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bidi="ar-SA"/>
        </w:rPr>
        <w:t>CYP2D6</w:t>
      </w:r>
      <w:r w:rsidRPr="000F5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 alleles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.</w:t>
      </w:r>
      <w:r w:rsidRPr="000F5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  </w:t>
      </w:r>
    </w:p>
    <w:tbl>
      <w:tblPr>
        <w:tblW w:w="9702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1"/>
        <w:gridCol w:w="1701"/>
      </w:tblGrid>
      <w:tr w:rsidR="0022139F" w:rsidRPr="000F509A" w:rsidTr="00DF66A2">
        <w:trPr>
          <w:trHeight w:val="276"/>
          <w:tblHeader/>
        </w:trPr>
        <w:tc>
          <w:tcPr>
            <w:tcW w:w="8001" w:type="dxa"/>
            <w:vMerge w:val="restart"/>
            <w:vAlign w:val="center"/>
          </w:tcPr>
          <w:p w:rsidR="0022139F" w:rsidRPr="000F509A" w:rsidRDefault="0022139F" w:rsidP="00DF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F50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ar-SA"/>
              </w:rPr>
              <w:t>CYP2D6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a</w:t>
            </w:r>
            <w:r w:rsidRPr="000F5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llele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</w:t>
            </w:r>
          </w:p>
        </w:tc>
        <w:tc>
          <w:tcPr>
            <w:tcW w:w="1701" w:type="dxa"/>
            <w:vMerge w:val="restart"/>
            <w:vAlign w:val="center"/>
          </w:tcPr>
          <w:p w:rsidR="0022139F" w:rsidRPr="000F509A" w:rsidRDefault="0022139F" w:rsidP="00DF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F5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Score assigned to allele</w:t>
            </w:r>
          </w:p>
        </w:tc>
      </w:tr>
      <w:tr w:rsidR="0022139F" w:rsidRPr="000F509A" w:rsidTr="00DF66A2">
        <w:trPr>
          <w:trHeight w:val="276"/>
          <w:tblHeader/>
        </w:trPr>
        <w:tc>
          <w:tcPr>
            <w:tcW w:w="8001" w:type="dxa"/>
            <w:vMerge/>
          </w:tcPr>
          <w:p w:rsidR="0022139F" w:rsidRPr="000F509A" w:rsidRDefault="0022139F" w:rsidP="00DF6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</w:tcPr>
          <w:p w:rsidR="0022139F" w:rsidRPr="000F509A" w:rsidRDefault="0022139F" w:rsidP="00DF6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22139F" w:rsidRPr="000F509A" w:rsidTr="00DF66A2">
        <w:tc>
          <w:tcPr>
            <w:tcW w:w="8001" w:type="dxa"/>
          </w:tcPr>
          <w:p w:rsidR="0022139F" w:rsidRPr="000F509A" w:rsidRDefault="0022139F" w:rsidP="00DF6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0F50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 xml:space="preserve">*3, *4, *5, *6, *7, *8, *11, *12, *13, *18, *19, *20, *21,*31, *36, *38, *40, *42, *44, *47,*51, *56, *57, *60, *62, *68, *69, *81, *92, *96, *99, *100, *101, *114, *120, *124, *129, *143, *144, *156, *161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and d</w:t>
            </w:r>
            <w:r w:rsidRPr="000A7DC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uplication of no functional alleles </w:t>
            </w:r>
            <w:r w:rsidRPr="000F50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e.g.,</w:t>
            </w:r>
            <w:r w:rsidRPr="000F50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*4xN, *5xN)</w:t>
            </w:r>
          </w:p>
        </w:tc>
        <w:tc>
          <w:tcPr>
            <w:tcW w:w="1701" w:type="dxa"/>
            <w:vAlign w:val="center"/>
          </w:tcPr>
          <w:p w:rsidR="0022139F" w:rsidRPr="000F509A" w:rsidRDefault="0022139F" w:rsidP="00DF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509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</w:tr>
      <w:tr w:rsidR="0022139F" w:rsidRPr="000F509A" w:rsidTr="00DF66A2">
        <w:tc>
          <w:tcPr>
            <w:tcW w:w="8001" w:type="dxa"/>
          </w:tcPr>
          <w:p w:rsidR="0022139F" w:rsidRPr="000F509A" w:rsidRDefault="0022139F" w:rsidP="00DF6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0F50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*10</w:t>
            </w:r>
          </w:p>
        </w:tc>
        <w:tc>
          <w:tcPr>
            <w:tcW w:w="1701" w:type="dxa"/>
            <w:vAlign w:val="center"/>
          </w:tcPr>
          <w:p w:rsidR="0022139F" w:rsidRPr="000F509A" w:rsidRDefault="0022139F" w:rsidP="00DF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509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0.25</w:t>
            </w:r>
          </w:p>
        </w:tc>
      </w:tr>
      <w:tr w:rsidR="0022139F" w:rsidRPr="000F509A" w:rsidTr="00DF66A2">
        <w:tc>
          <w:tcPr>
            <w:tcW w:w="8001" w:type="dxa"/>
          </w:tcPr>
          <w:p w:rsidR="0022139F" w:rsidRPr="000F509A" w:rsidRDefault="0022139F" w:rsidP="00DF6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0F50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*9, *14, *15, *17, *29, *32, *41, *45, *46, *49, *50, *52, *54, *55, *59, *109, *119, *132</w:t>
            </w:r>
          </w:p>
        </w:tc>
        <w:tc>
          <w:tcPr>
            <w:tcW w:w="1701" w:type="dxa"/>
            <w:vAlign w:val="center"/>
          </w:tcPr>
          <w:p w:rsidR="0022139F" w:rsidRPr="000F509A" w:rsidRDefault="0022139F" w:rsidP="00DF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509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0.5</w:t>
            </w:r>
          </w:p>
        </w:tc>
      </w:tr>
      <w:tr w:rsidR="0022139F" w:rsidRPr="000F509A" w:rsidTr="00DF66A2">
        <w:tc>
          <w:tcPr>
            <w:tcW w:w="8001" w:type="dxa"/>
          </w:tcPr>
          <w:p w:rsidR="0022139F" w:rsidRPr="000F509A" w:rsidRDefault="0022139F" w:rsidP="00DF6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0F50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 xml:space="preserve">*1, *2, *27, *33, *34, *35, *35, *39, *43, *45, *46, *48, *53, </w:t>
            </w:r>
          </w:p>
        </w:tc>
        <w:tc>
          <w:tcPr>
            <w:tcW w:w="1701" w:type="dxa"/>
            <w:vAlign w:val="center"/>
          </w:tcPr>
          <w:p w:rsidR="0022139F" w:rsidRPr="000F509A" w:rsidRDefault="0022139F" w:rsidP="00DF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509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</w:tr>
      <w:tr w:rsidR="0022139F" w:rsidRPr="000F509A" w:rsidTr="00DF66A2">
        <w:tc>
          <w:tcPr>
            <w:tcW w:w="8001" w:type="dxa"/>
          </w:tcPr>
          <w:p w:rsidR="0022139F" w:rsidRPr="000F509A" w:rsidRDefault="0022139F" w:rsidP="00DF6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Duplication of n</w:t>
            </w:r>
            <w:r w:rsidRPr="0070390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ormal functional alleles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 xml:space="preserve"> (</w:t>
            </w:r>
            <w:r w:rsidRPr="0070390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e.g.,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 xml:space="preserve"> </w:t>
            </w:r>
            <w:r w:rsidRPr="000F50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 xml:space="preserve">*1xN, *2xN)  </w:t>
            </w:r>
          </w:p>
        </w:tc>
        <w:tc>
          <w:tcPr>
            <w:tcW w:w="1701" w:type="dxa"/>
            <w:vAlign w:val="center"/>
          </w:tcPr>
          <w:p w:rsidR="0022139F" w:rsidRPr="000F509A" w:rsidRDefault="0022139F" w:rsidP="00DF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509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</w:tr>
    </w:tbl>
    <w:p w:rsidR="0022139F" w:rsidRPr="000F509A" w:rsidRDefault="0022139F" w:rsidP="0022139F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F509A">
        <w:rPr>
          <w:rFonts w:ascii="Times New Roman" w:hAnsi="Times New Roman" w:cs="Times New Roman"/>
          <w:i/>
          <w:iCs/>
          <w:sz w:val="20"/>
          <w:szCs w:val="20"/>
        </w:rPr>
        <w:t>Source: https://www.pharmvar.org/gene/CYP2D6</w:t>
      </w:r>
    </w:p>
    <w:p w:rsidR="0022139F" w:rsidRDefault="0022139F" w:rsidP="0022139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22139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0B"/>
    <w:rsid w:val="00001F93"/>
    <w:rsid w:val="001B410B"/>
    <w:rsid w:val="0022139F"/>
    <w:rsid w:val="002F33DA"/>
    <w:rsid w:val="0034166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8D6F2-152B-45BC-A33B-C8447B18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39F"/>
    <w:rPr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Mohitosh Biswas</dc:creator>
  <cp:keywords/>
  <dc:description/>
  <cp:lastModifiedBy>Mohitosh Biswas</cp:lastModifiedBy>
  <cp:revision>4</cp:revision>
  <dcterms:created xsi:type="dcterms:W3CDTF">2023-05-15T10:48:00Z</dcterms:created>
  <dcterms:modified xsi:type="dcterms:W3CDTF">2024-01-24T16:47:00Z</dcterms:modified>
</cp:coreProperties>
</file>