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/>
          <w:szCs w:val="24"/>
        </w:rPr>
      </w:pPr>
      <w:r>
        <w:rPr>
          <w:rFonts w:hint="default" w:cs="Times New Roman"/>
          <w:szCs w:val="24"/>
        </w:rPr>
        <w:t xml:space="preserve">Attached </w:t>
      </w:r>
      <w:r>
        <w:rPr>
          <w:rFonts w:cs="Times New Roman"/>
          <w:szCs w:val="24"/>
        </w:rPr>
        <w:t>Table . The correlation analysis results of P50 value and various variables</w:t>
      </w:r>
    </w:p>
    <w:tbl>
      <w:tblPr>
        <w:tblStyle w:val="2"/>
        <w:tblW w:w="17998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2196"/>
        <w:gridCol w:w="1218"/>
        <w:gridCol w:w="1269"/>
        <w:gridCol w:w="976"/>
        <w:gridCol w:w="1047"/>
        <w:gridCol w:w="1047"/>
        <w:gridCol w:w="1047"/>
        <w:gridCol w:w="1047"/>
        <w:gridCol w:w="1086"/>
        <w:gridCol w:w="1477"/>
        <w:gridCol w:w="1313"/>
        <w:gridCol w:w="1421"/>
        <w:gridCol w:w="1367"/>
      </w:tblGrid>
      <w:tr>
        <w:trPr>
          <w:trHeight w:val="336" w:hRule="atLeast"/>
        </w:trPr>
        <w:tc>
          <w:tcPr>
            <w:tcW w:w="17998" w:type="dxa"/>
            <w:gridSpan w:val="14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center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Bold" w:hAnsi="Times New Roman Bold" w:eastAsia="Times New Roman Regular" w:cs="Times New Roman Bold"/>
                <w:b/>
                <w:bCs/>
                <w:color w:val="000000"/>
                <w:kern w:val="2"/>
                <w:szCs w:val="24"/>
                <w:lang w:eastAsia="zh-CN" w:bidi="ar"/>
              </w:rPr>
              <w:t>Correlation analysis</w:t>
            </w:r>
          </w:p>
        </w:tc>
      </w:tr>
      <w:tr>
        <w:trPr>
          <w:trHeight w:val="340" w:hRule="atLeast"/>
        </w:trPr>
        <w:tc>
          <w:tcPr>
            <w:tcW w:w="1487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both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Spearman nonparametric test</w:t>
            </w:r>
          </w:p>
        </w:tc>
        <w:tc>
          <w:tcPr>
            <w:tcW w:w="2196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218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269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Total（N=249）</w:t>
            </w:r>
          </w:p>
        </w:tc>
        <w:tc>
          <w:tcPr>
            <w:tcW w:w="976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P50 normal (N=108)</w:t>
            </w:r>
          </w:p>
        </w:tc>
        <w:tc>
          <w:tcPr>
            <w:tcW w:w="1047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P50 abnormal (N=141)</w:t>
            </w:r>
          </w:p>
        </w:tc>
        <w:tc>
          <w:tcPr>
            <w:tcW w:w="1047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NAOD delimited by7 (N=43)</w:t>
            </w:r>
          </w:p>
        </w:tc>
        <w:tc>
          <w:tcPr>
            <w:tcW w:w="1047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OA delimited by 7(N=9)</w:t>
            </w:r>
          </w:p>
        </w:tc>
        <w:tc>
          <w:tcPr>
            <w:tcW w:w="1047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OD delimited by 7(N=9)</w:t>
            </w:r>
          </w:p>
        </w:tc>
        <w:tc>
          <w:tcPr>
            <w:tcW w:w="1086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AAD delimited by 7(N=188)</w:t>
            </w:r>
          </w:p>
        </w:tc>
        <w:tc>
          <w:tcPr>
            <w:tcW w:w="1477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NAOD on delimited by 14/20(N=108)</w:t>
            </w:r>
          </w:p>
        </w:tc>
        <w:tc>
          <w:tcPr>
            <w:tcW w:w="1313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OA  delimited by 14/20(N=31)</w:t>
            </w:r>
          </w:p>
        </w:tc>
        <w:tc>
          <w:tcPr>
            <w:tcW w:w="1421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OD delimited by 14/20(N=13)</w:t>
            </w:r>
          </w:p>
        </w:tc>
        <w:tc>
          <w:tcPr>
            <w:tcW w:w="1367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AAD delimited by 14/20(N=97)</w:t>
            </w:r>
          </w:p>
        </w:tc>
      </w:tr>
      <w:tr>
        <w:trPr>
          <w:trHeight w:val="336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S2/S1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Correlation coefficient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1</w:t>
            </w:r>
          </w:p>
        </w:tc>
      </w:tr>
      <w:tr>
        <w:trPr>
          <w:trHeight w:val="336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Sig. (Double tail)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.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.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.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.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.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.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.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.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.</w:t>
            </w:r>
          </w:p>
        </w:tc>
      </w:tr>
      <w:tr>
        <w:trPr>
          <w:trHeight w:val="336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Somatic symptoms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Correlation coefficient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.158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0.119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0.022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-0.067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-0.1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0.128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.220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-1.173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0.537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0.164</w:t>
            </w:r>
          </w:p>
        </w:tc>
      </w:tr>
      <w:tr>
        <w:trPr>
          <w:trHeight w:val="336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Sig. (Double tail)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iCs/>
                <w:color w:val="0000FF"/>
                <w:kern w:val="2"/>
                <w:sz w:val="24"/>
                <w:szCs w:val="24"/>
                <w:lang w:eastAsia="zh-CN" w:bidi="ar"/>
              </w:rPr>
              <w:t>0.012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0.22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0.869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0.887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0.865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0.798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0.08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iCs/>
                <w:color w:val="0000FF"/>
                <w:kern w:val="2"/>
                <w:sz w:val="24"/>
                <w:szCs w:val="24"/>
                <w:lang w:eastAsia="zh-CN" w:bidi="ar"/>
              </w:rPr>
              <w:t>0.022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0.352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0.059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0.108</w:t>
            </w:r>
          </w:p>
        </w:tc>
      </w:tr>
      <w:tr>
        <w:trPr>
          <w:trHeight w:val="1210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Psychological symptoms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Correlation coefficient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.187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0.132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0.073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" w:hAnsi="Times New Roman" w:eastAsia="Times New Roman Regular" w:cs="Times New Roman"/>
                <w:i w:val="0"/>
                <w:iCs w:val="0"/>
                <w:color w:val="000000"/>
                <w:kern w:val="2"/>
                <w:sz w:val="22"/>
                <w:lang w:eastAsia="zh-CN" w:bidi="ar"/>
              </w:rPr>
              <w:t>-0.044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" w:hAnsi="Times New Roman" w:eastAsia="Times New Roman Regular" w:cs="Times New Roman"/>
                <w:i w:val="0"/>
                <w:iCs w:val="0"/>
                <w:color w:val="000000"/>
                <w:kern w:val="2"/>
                <w:sz w:val="22"/>
                <w:lang w:eastAsia="zh-CN" w:bidi="ar"/>
              </w:rPr>
              <w:t>-0.017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0.115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.154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0.218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-0.187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0.247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auto"/>
                <w:kern w:val="2"/>
                <w:sz w:val="22"/>
                <w:lang w:eastAsia="zh-CN" w:bidi="ar"/>
              </w:rPr>
              <w:t>.220</w:t>
            </w:r>
          </w:p>
        </w:tc>
      </w:tr>
      <w:tr>
        <w:trPr>
          <w:trHeight w:val="336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Sig. (Double tail)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i/>
                <w:color w:val="000000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color w:val="0000FF"/>
                <w:kern w:val="2"/>
                <w:sz w:val="24"/>
                <w:szCs w:val="24"/>
                <w:lang w:eastAsia="zh-CN" w:bidi="ar"/>
              </w:rPr>
              <w:t>0.003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**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0.172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0.386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0.78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0.964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0.768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i/>
                <w:color w:val="0000FF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color w:val="0000FF"/>
                <w:kern w:val="2"/>
                <w:sz w:val="24"/>
                <w:szCs w:val="24"/>
                <w:lang w:eastAsia="zh-CN" w:bidi="ar"/>
              </w:rPr>
              <w:t>0.035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iCs/>
                <w:color w:val="0000FF"/>
                <w:kern w:val="2"/>
                <w:sz w:val="24"/>
                <w:szCs w:val="24"/>
                <w:lang w:eastAsia="zh-CN" w:bidi="ar"/>
              </w:rPr>
              <w:t>0.023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0.642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0.416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i/>
                <w:color w:val="000000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iCs/>
                <w:color w:val="0000FF"/>
                <w:kern w:val="2"/>
                <w:sz w:val="24"/>
                <w:szCs w:val="24"/>
                <w:lang w:eastAsia="zh-CN" w:bidi="ar"/>
              </w:rPr>
              <w:t>0.030*</w:t>
            </w:r>
          </w:p>
        </w:tc>
      </w:tr>
      <w:tr>
        <w:trPr>
          <w:trHeight w:val="336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HAMA total points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Correlation coefficient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.191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0.125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0.051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Italic" w:hAnsi="Times New Roman Italic" w:eastAsia="Times New Roman Regular" w:cs="Times New Roman Italic"/>
                <w:i/>
                <w:iCs/>
                <w:color w:val="000000"/>
                <w:kern w:val="2"/>
                <w:sz w:val="22"/>
                <w:lang w:eastAsia="zh-CN" w:bidi="ar"/>
              </w:rPr>
              <w:t>-0.039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Italic" w:hAnsi="Times New Roman Italic" w:eastAsia="Times New Roman Regular" w:cs="Times New Roman Italic"/>
                <w:i/>
                <w:iCs/>
                <w:color w:val="000000"/>
                <w:kern w:val="2"/>
                <w:sz w:val="22"/>
                <w:lang w:eastAsia="zh-CN" w:bidi="ar"/>
              </w:rPr>
              <w:t>0.07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0.487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.163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0.237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-0.115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0.290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.209</w:t>
            </w:r>
          </w:p>
        </w:tc>
      </w:tr>
      <w:tr>
        <w:trPr>
          <w:trHeight w:val="336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Sig. (Double tail)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i/>
                <w:color w:val="000000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color w:val="0000FF"/>
                <w:kern w:val="2"/>
                <w:sz w:val="24"/>
                <w:szCs w:val="24"/>
                <w:lang w:eastAsia="zh-CN" w:bidi="ar"/>
              </w:rPr>
              <w:t>0.002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**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0.197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0.545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0.806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0.858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0.183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b/>
                <w:bCs/>
                <w:i/>
                <w:color w:val="0000FF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b/>
                <w:bCs/>
                <w:i/>
                <w:color w:val="0000FF"/>
                <w:kern w:val="2"/>
                <w:sz w:val="24"/>
                <w:szCs w:val="24"/>
                <w:lang w:eastAsia="zh-CN" w:bidi="ar"/>
              </w:rPr>
              <w:t>0.025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b/>
                <w:bCs/>
                <w:color w:val="0000FF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iCs/>
                <w:color w:val="0000FF"/>
                <w:kern w:val="2"/>
                <w:sz w:val="24"/>
                <w:szCs w:val="24"/>
                <w:lang w:eastAsia="zh-CN" w:bidi="ar"/>
              </w:rPr>
              <w:t>0.013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0.536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0.336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iCs/>
                <w:color w:val="0000FF"/>
                <w:kern w:val="2"/>
                <w:sz w:val="24"/>
                <w:szCs w:val="24"/>
                <w:lang w:eastAsia="zh-CN" w:bidi="ar"/>
              </w:rPr>
              <w:t>0.040*</w:t>
            </w:r>
          </w:p>
        </w:tc>
      </w:tr>
      <w:tr>
        <w:trPr>
          <w:trHeight w:val="90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Anxiety/somatization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Correlation coefficient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.199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-0.006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0.093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0.084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0.566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.210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0.164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0.053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0.556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.245</w:t>
            </w:r>
          </w:p>
        </w:tc>
      </w:tr>
      <w:tr>
        <w:trPr>
          <w:trHeight w:val="336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Sig. (Double tail)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i/>
                <w:color w:val="000000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color w:val="0000FF"/>
                <w:kern w:val="2"/>
                <w:sz w:val="24"/>
                <w:szCs w:val="24"/>
                <w:lang w:eastAsia="zh-CN" w:bidi="ar"/>
              </w:rPr>
              <w:t>0.002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**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0.95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0.275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0.525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0.83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0.112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i/>
                <w:color w:val="000000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color w:val="0D00FF"/>
                <w:kern w:val="2"/>
                <w:sz w:val="24"/>
                <w:szCs w:val="24"/>
                <w:lang w:eastAsia="zh-CN" w:bidi="ar"/>
              </w:rPr>
              <w:t>0.004</w:t>
            </w:r>
            <w:r>
              <w:rPr>
                <w:rFonts w:ascii="Times New Roman Regular" w:hAnsi="Times New Roman Regular" w:eastAsia="Times New Roman Regular" w:cs="Times New Roman Regular"/>
                <w:color w:val="0D00FF"/>
                <w:kern w:val="2"/>
                <w:sz w:val="22"/>
                <w:lang w:eastAsia="zh-CN" w:bidi="ar"/>
              </w:rPr>
              <w:t>**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0.091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0.776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Bold Italic" w:hAnsi="Times New Roman Bold Italic" w:eastAsia="Times New Roman Regular" w:cs="Times New Roman Bold Italic"/>
                <w:b/>
                <w:bCs/>
                <w:color w:val="0000FF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iCs/>
                <w:color w:val="0000FF"/>
                <w:kern w:val="2"/>
                <w:sz w:val="24"/>
                <w:szCs w:val="24"/>
                <w:lang w:eastAsia="zh-CN" w:bidi="ar"/>
              </w:rPr>
              <w:t>0.048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color w:val="0000FF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color w:val="0000FF"/>
                <w:kern w:val="2"/>
                <w:sz w:val="24"/>
                <w:szCs w:val="24"/>
                <w:lang w:eastAsia="zh-CN" w:bidi="ar"/>
              </w:rPr>
              <w:t>0.016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</w:t>
            </w:r>
          </w:p>
        </w:tc>
      </w:tr>
      <w:tr>
        <w:trPr>
          <w:trHeight w:val="336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Weight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Correlation coefficient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0.093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.205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-0.055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-0.163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-0.516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0.094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0.040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0.029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0.168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0.181</w:t>
            </w:r>
          </w:p>
        </w:tc>
      </w:tr>
      <w:tr>
        <w:trPr>
          <w:trHeight w:val="336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Sig. (Double tail)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0.142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i/>
                <w:color w:val="000000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color w:val="0000FF"/>
                <w:kern w:val="2"/>
                <w:sz w:val="24"/>
                <w:szCs w:val="24"/>
                <w:lang w:eastAsia="zh-CN" w:bidi="ar"/>
              </w:rPr>
              <w:t>0.033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0.41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0.725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0.675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0.155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0.683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0.876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0.584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0.075</w:t>
            </w:r>
          </w:p>
        </w:tc>
      </w:tr>
      <w:tr>
        <w:trPr>
          <w:trHeight w:val="336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Cognitive impairment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Correlation coefficient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.244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0.179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0.123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0.073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0.183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-0.548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.218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0.250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0.127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0.410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.279</w:t>
            </w:r>
          </w:p>
        </w:tc>
      </w:tr>
      <w:tr>
        <w:trPr>
          <w:trHeight w:val="336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Sig. (Double tail)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0.063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0.145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0.643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0.638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0.127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Bold Italic" w:hAnsi="Times New Roman Bold Italic" w:eastAsia="Times New Roman Regular" w:cs="Times New Roman Bold Italic"/>
                <w:b/>
                <w:bCs/>
                <w:color w:val="0000FF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iCs/>
                <w:color w:val="0000FF"/>
                <w:kern w:val="2"/>
                <w:sz w:val="24"/>
                <w:szCs w:val="24"/>
                <w:lang w:eastAsia="zh-CN" w:bidi="ar"/>
              </w:rPr>
              <w:t>0.003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**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Bold Italic" w:hAnsi="Times New Roman Bold Italic" w:eastAsia="Times New Roman Regular" w:cs="Times New Roman Bold Italic"/>
                <w:b/>
                <w:bCs/>
                <w:color w:val="0000FF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iCs/>
                <w:color w:val="0000FF"/>
                <w:kern w:val="2"/>
                <w:sz w:val="24"/>
                <w:szCs w:val="24"/>
                <w:lang w:eastAsia="zh-CN" w:bidi="ar"/>
              </w:rPr>
              <w:t>0.009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**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0.496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0.164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i/>
                <w:color w:val="000000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color w:val="0000FF"/>
                <w:kern w:val="2"/>
                <w:sz w:val="24"/>
                <w:szCs w:val="24"/>
                <w:lang w:eastAsia="zh-CN" w:bidi="ar"/>
              </w:rPr>
              <w:t>0.006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**</w:t>
            </w:r>
          </w:p>
        </w:tc>
      </w:tr>
      <w:tr>
        <w:trPr>
          <w:trHeight w:val="336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Day and night change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Correlation coefficient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0.063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.180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-0.177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0.183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-0.172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0.091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0.108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-0.022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0.144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0.211</w:t>
            </w:r>
          </w:p>
        </w:tc>
      </w:tr>
      <w:tr>
        <w:trPr>
          <w:trHeight w:val="336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Sig. (Double tail)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0.074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0.516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i/>
                <w:color w:val="000000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color w:val="0000FF"/>
                <w:kern w:val="2"/>
                <w:sz w:val="24"/>
                <w:szCs w:val="24"/>
                <w:lang w:eastAsia="zh-CN" w:bidi="ar"/>
              </w:rPr>
              <w:t>0.032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0.255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0.638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0.659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0.212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0.264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0.907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0.639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iCs/>
                <w:color w:val="0000FF"/>
                <w:kern w:val="2"/>
                <w:sz w:val="24"/>
                <w:szCs w:val="24"/>
                <w:lang w:eastAsia="zh-CN" w:bidi="ar"/>
              </w:rPr>
              <w:t>0.038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</w:t>
            </w:r>
          </w:p>
        </w:tc>
      </w:tr>
      <w:tr>
        <w:trPr>
          <w:trHeight w:val="336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Blockage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Correlation coefficient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.227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0.131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.174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-0.274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.225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0.230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0.063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0.307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.303</w:t>
            </w:r>
          </w:p>
        </w:tc>
      </w:tr>
      <w:tr>
        <w:trPr>
          <w:trHeight w:val="336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Sig. (Double tail)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0.176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i/>
                <w:color w:val="000000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color w:val="0000FF"/>
                <w:kern w:val="2"/>
                <w:sz w:val="24"/>
                <w:szCs w:val="24"/>
                <w:lang w:eastAsia="zh-CN" w:bidi="ar"/>
              </w:rPr>
              <w:t>0.039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0.496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0.476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0.681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b/>
                <w:bCs/>
                <w:i/>
                <w:color w:val="0000FF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b/>
                <w:bCs/>
                <w:i/>
                <w:color w:val="0000FF"/>
                <w:kern w:val="2"/>
                <w:sz w:val="24"/>
                <w:szCs w:val="24"/>
                <w:lang w:eastAsia="zh-CN" w:bidi="ar"/>
              </w:rPr>
              <w:t>0.002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**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b/>
                <w:bCs/>
                <w:color w:val="0000FF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iCs/>
                <w:color w:val="0000FF"/>
                <w:kern w:val="2"/>
                <w:sz w:val="24"/>
                <w:szCs w:val="24"/>
                <w:lang w:eastAsia="zh-CN" w:bidi="ar"/>
              </w:rPr>
              <w:t>0.017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0.735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0.308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i/>
                <w:color w:val="000000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color w:val="0000FF"/>
                <w:kern w:val="2"/>
                <w:sz w:val="24"/>
                <w:szCs w:val="24"/>
                <w:lang w:eastAsia="zh-CN" w:bidi="ar"/>
              </w:rPr>
              <w:t>0.003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**</w:t>
            </w:r>
          </w:p>
        </w:tc>
      </w:tr>
      <w:tr>
        <w:trPr>
          <w:trHeight w:val="336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Sleep disorder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Correlation coefficient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-0.018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0.065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-0.006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-0.039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0.203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-0.171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-0.068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-0.083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-0.068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0.091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0.057</w:t>
            </w:r>
          </w:p>
        </w:tc>
      </w:tr>
      <w:tr>
        <w:trPr>
          <w:trHeight w:val="336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Sig. (Double tail)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0.779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0.504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0.943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0.805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0.601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0.66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0.351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0.391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0.718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iCs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iCs/>
                <w:color w:val="000000"/>
                <w:kern w:val="2"/>
                <w:sz w:val="22"/>
                <w:lang w:eastAsia="zh-CN" w:bidi="ar"/>
              </w:rPr>
              <w:t>0.767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0.582</w:t>
            </w:r>
          </w:p>
        </w:tc>
      </w:tr>
      <w:tr>
        <w:trPr>
          <w:trHeight w:val="843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Sense of Despair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Correlation coefficient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.214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-0.025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0.124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0.293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-0.479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-0.06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.224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0.194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0.086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0.453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.252</w:t>
            </w:r>
          </w:p>
        </w:tc>
      </w:tr>
      <w:tr>
        <w:trPr>
          <w:trHeight w:val="336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Sig. (Double tail)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i/>
                <w:color w:val="000000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color w:val="0000FF"/>
                <w:kern w:val="2"/>
                <w:sz w:val="24"/>
                <w:szCs w:val="24"/>
                <w:lang w:eastAsia="zh-CN" w:bidi="ar"/>
              </w:rPr>
              <w:t>0.001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**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0.795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0.142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0.056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0.192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0.879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b/>
                <w:bCs/>
                <w:i/>
                <w:color w:val="0000FF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b/>
                <w:bCs/>
                <w:i/>
                <w:color w:val="0000FF"/>
                <w:kern w:val="2"/>
                <w:sz w:val="24"/>
                <w:szCs w:val="24"/>
                <w:lang w:eastAsia="zh-CN" w:bidi="ar"/>
              </w:rPr>
              <w:t>0.002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**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b/>
                <w:bCs/>
                <w:color w:val="0000FF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b/>
                <w:bCs/>
                <w:i/>
                <w:iCs w:val="0"/>
                <w:color w:val="0000FF"/>
                <w:kern w:val="2"/>
                <w:sz w:val="24"/>
                <w:szCs w:val="24"/>
                <w:lang w:eastAsia="zh-CN" w:bidi="ar"/>
              </w:rPr>
              <w:t>0.044</w:t>
            </w:r>
            <w:r>
              <w:rPr>
                <w:rFonts w:ascii="Times New Roman Regular" w:hAnsi="Times New Roman Regular" w:eastAsia="Times New Roman Regular" w:cs="Times New Roman Regular"/>
                <w:b/>
                <w:bCs/>
                <w:i/>
                <w:color w:val="0000FF"/>
                <w:kern w:val="2"/>
                <w:sz w:val="24"/>
                <w:szCs w:val="24"/>
                <w:lang w:eastAsia="zh-CN" w:bidi="ar"/>
              </w:rPr>
              <w:t>*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0.644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0.120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i/>
                <w:color w:val="000000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color w:val="0000FF"/>
                <w:kern w:val="2"/>
                <w:sz w:val="24"/>
                <w:szCs w:val="24"/>
                <w:lang w:eastAsia="zh-CN" w:bidi="ar"/>
              </w:rPr>
              <w:t>0.013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</w:t>
            </w:r>
          </w:p>
        </w:tc>
      </w:tr>
      <w:tr>
        <w:trPr>
          <w:trHeight w:val="336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HAMD total points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Correlation coefficient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.212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0.141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-0.518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-0.61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.233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0.161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0.101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0.357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.295</w:t>
            </w:r>
          </w:p>
        </w:tc>
      </w:tr>
      <w:tr>
        <w:trPr>
          <w:trHeight w:val="336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Sig. (Double tail)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i/>
                <w:color w:val="000000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color w:val="0000FF"/>
                <w:kern w:val="2"/>
                <w:sz w:val="24"/>
                <w:szCs w:val="24"/>
                <w:lang w:eastAsia="zh-CN" w:bidi="ar"/>
              </w:rPr>
              <w:t>0.001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**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0.353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0.095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0.471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0.154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0.081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color w:val="000000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color w:val="0000FF"/>
                <w:kern w:val="2"/>
                <w:sz w:val="24"/>
                <w:szCs w:val="24"/>
                <w:lang w:eastAsia="zh-CN" w:bidi="ar"/>
              </w:rPr>
              <w:t>0.001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**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0.096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0.587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0.231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i/>
                <w:color w:val="000000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color w:val="0000FF"/>
                <w:kern w:val="2"/>
                <w:sz w:val="24"/>
                <w:szCs w:val="24"/>
                <w:lang w:eastAsia="zh-CN" w:bidi="ar"/>
              </w:rPr>
              <w:t>0.003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**</w:t>
            </w:r>
          </w:p>
        </w:tc>
      </w:tr>
      <w:tr>
        <w:trPr>
          <w:trHeight w:val="336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Somatization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Correlation coefficient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0.032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0.041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0.042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0.24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-0.547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-0.052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-0.006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-0.008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-0.144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0.485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0.141</w:t>
            </w:r>
          </w:p>
        </w:tc>
      </w:tr>
      <w:tr>
        <w:trPr>
          <w:trHeight w:val="336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Sig. (Double tail)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0.617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0.674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0.618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0.121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0.127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0.895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0.936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0.938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0.440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0.093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0.168</w:t>
            </w:r>
          </w:p>
        </w:tc>
      </w:tr>
      <w:tr>
        <w:trPr>
          <w:trHeight w:val="336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Obsessive-compulsive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Correlation coefficient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0.038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0.002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-0.019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-0.311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-0.51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0.027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0.062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-0.075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0.298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0.069</w:t>
            </w:r>
          </w:p>
        </w:tc>
      </w:tr>
      <w:tr>
        <w:trPr>
          <w:trHeight w:val="336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Sig. (Double tail)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0.554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0.988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0.822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0.927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0.415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0.712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0.523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0.689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0.322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0.499</w:t>
            </w:r>
          </w:p>
        </w:tc>
      </w:tr>
      <w:tr>
        <w:trPr>
          <w:trHeight w:val="336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Interpersonal sensitivity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Correlation coefficient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0.095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0.002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-0.2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-0.447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0.076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0.073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0.154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0.580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0.145</w:t>
            </w:r>
          </w:p>
        </w:tc>
      </w:tr>
      <w:tr>
        <w:trPr>
          <w:trHeight w:val="946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Sig. (Double tail)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0.133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0.983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0.882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0.703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0.606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0.227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0.298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0.451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0.408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iCs/>
                <w:color w:val="0D00FF"/>
                <w:kern w:val="2"/>
                <w:sz w:val="24"/>
                <w:szCs w:val="24"/>
                <w:lang w:eastAsia="zh-CN" w:bidi="ar"/>
              </w:rPr>
              <w:t>0.038</w:t>
            </w:r>
            <w:r>
              <w:rPr>
                <w:rFonts w:ascii="Times New Roman Regular" w:hAnsi="Times New Roman Regular" w:eastAsia="Times New Roman Regular" w:cs="Times New Roman Regular"/>
                <w:color w:val="0D00FF"/>
                <w:kern w:val="2"/>
                <w:sz w:val="22"/>
                <w:lang w:eastAsia="zh-CN" w:bidi="ar"/>
              </w:rPr>
              <w:t>*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0.155</w:t>
            </w:r>
          </w:p>
        </w:tc>
      </w:tr>
      <w:tr>
        <w:trPr>
          <w:trHeight w:val="336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Depression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Correlation coefficient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0.047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0.036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0.033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-0.017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-0.343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0.072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0.098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0.118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0.585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0.141</w:t>
            </w:r>
          </w:p>
        </w:tc>
      </w:tr>
      <w:tr>
        <w:trPr>
          <w:trHeight w:val="336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Sig. (Double tail)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0.627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0.669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0.835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0.966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0.366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0.329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0.313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0.529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iCs/>
                <w:color w:val="0D00FF"/>
                <w:kern w:val="2"/>
                <w:sz w:val="24"/>
                <w:szCs w:val="24"/>
                <w:lang w:eastAsia="zh-CN" w:bidi="ar"/>
              </w:rPr>
              <w:t>0.036</w:t>
            </w:r>
            <w:r>
              <w:rPr>
                <w:rFonts w:ascii="Times New Roman Regular" w:hAnsi="Times New Roman Regular" w:eastAsia="Times New Roman Regular" w:cs="Times New Roman Regular"/>
                <w:color w:val="0D00FF"/>
                <w:kern w:val="2"/>
                <w:sz w:val="22"/>
                <w:lang w:eastAsia="zh-CN" w:bidi="ar"/>
              </w:rPr>
              <w:t>*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0.168</w:t>
            </w:r>
          </w:p>
        </w:tc>
      </w:tr>
      <w:tr>
        <w:trPr>
          <w:trHeight w:val="336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Anxiety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Correlation coefficient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-0.013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0.043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0.061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-0.633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0.064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eastAsia="Times New Roman Regular" w:cs="Times New Roman"/>
                <w:color w:val="000000"/>
                <w:kern w:val="2"/>
                <w:sz w:val="22"/>
                <w:lang w:eastAsia="zh-CN" w:bidi="ar"/>
              </w:rPr>
              <w:t>0.035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0.131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0.536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0.123</w:t>
            </w:r>
          </w:p>
        </w:tc>
      </w:tr>
      <w:tr>
        <w:trPr>
          <w:trHeight w:val="336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Sig. (Double tail)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0.211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0.891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0.613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0.699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0.898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0.067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0.381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0.721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0.483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0.059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0.231</w:t>
            </w:r>
          </w:p>
        </w:tc>
      </w:tr>
      <w:tr>
        <w:trPr>
          <w:trHeight w:val="336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Hostility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Correlation coefficient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.150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0.045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-0.024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0.094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0.092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-0.483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0.126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0.130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0.128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0.557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0.138</w:t>
            </w:r>
          </w:p>
        </w:tc>
      </w:tr>
      <w:tr>
        <w:trPr>
          <w:trHeight w:val="336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Sig. (Double tail)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i/>
                <w:color w:val="000000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color w:val="0000FF"/>
                <w:kern w:val="2"/>
                <w:sz w:val="24"/>
                <w:szCs w:val="24"/>
                <w:lang w:eastAsia="zh-CN" w:bidi="ar"/>
              </w:rPr>
              <w:t>0.018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0.646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0.778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0.55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0.814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0.187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0.085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0.181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0.492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iCs/>
                <w:color w:val="0D00FF"/>
                <w:kern w:val="2"/>
                <w:sz w:val="24"/>
                <w:szCs w:val="24"/>
                <w:lang w:eastAsia="zh-CN" w:bidi="ar"/>
              </w:rPr>
              <w:t>0.048</w:t>
            </w:r>
            <w:r>
              <w:rPr>
                <w:rFonts w:ascii="Times New Roman Regular" w:hAnsi="Times New Roman Regular" w:eastAsia="Times New Roman Regular" w:cs="Times New Roman Regular"/>
                <w:color w:val="0D00FF"/>
                <w:kern w:val="2"/>
                <w:sz w:val="22"/>
                <w:lang w:eastAsia="zh-CN" w:bidi="ar"/>
              </w:rPr>
              <w:t>*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0.179</w:t>
            </w:r>
          </w:p>
        </w:tc>
      </w:tr>
      <w:tr>
        <w:trPr>
          <w:trHeight w:val="336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Phobic anxiety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Correlation coefficient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-0.018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0.003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0.038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-0.452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0.104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eastAsia="Times New Roman Regular" w:cs="Times New Roman"/>
                <w:color w:val="000000"/>
                <w:kern w:val="2"/>
                <w:sz w:val="22"/>
                <w:lang w:eastAsia="zh-CN" w:bidi="ar"/>
              </w:rPr>
              <w:t>0.012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0.127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0.472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0.137</w:t>
            </w:r>
          </w:p>
        </w:tc>
      </w:tr>
      <w:tr>
        <w:trPr>
          <w:trHeight w:val="336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Sig. (Double tail)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0.063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0.852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0.971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0.811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0.222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0.157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0.899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0.496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0.104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0.182</w:t>
            </w:r>
          </w:p>
        </w:tc>
      </w:tr>
      <w:tr>
        <w:trPr>
          <w:trHeight w:val="336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Paranoid ideation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Correlation coefficient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.148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0.042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0.004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0.064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-0.017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-0.427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0.128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0.102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0.128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0.453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0.138</w:t>
            </w:r>
          </w:p>
        </w:tc>
      </w:tr>
      <w:tr>
        <w:trPr>
          <w:trHeight w:val="99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Sig. (Double tail)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i/>
                <w:color w:val="000000"/>
                <w:kern w:val="2"/>
                <w:sz w:val="22"/>
              </w:rPr>
            </w:pPr>
            <w:r>
              <w:rPr>
                <w:rFonts w:ascii="Times New Roman Bold Italic" w:hAnsi="Times New Roman Bold Italic" w:eastAsia="Times New Roman Regular" w:cs="Times New Roman Bold Italic"/>
                <w:b/>
                <w:bCs/>
                <w:i/>
                <w:color w:val="0000FF"/>
                <w:kern w:val="2"/>
                <w:sz w:val="24"/>
                <w:szCs w:val="24"/>
                <w:lang w:eastAsia="zh-CN" w:bidi="ar"/>
              </w:rPr>
              <w:t>0.019</w:t>
            </w:r>
            <w:r>
              <w:rPr>
                <w:rFonts w:ascii="Times New Roman Regular" w:hAnsi="Times New Roman Regular" w:eastAsia="Times New Roman Regular" w:cs="Times New Roman Regular"/>
                <w:color w:val="0000FF"/>
                <w:kern w:val="2"/>
                <w:sz w:val="22"/>
                <w:lang w:eastAsia="zh-CN" w:bidi="ar"/>
              </w:rPr>
              <w:t>*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0.668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0.964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0.683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0.965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0.252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0.08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0.293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0.491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0.120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0.177</w:t>
            </w:r>
          </w:p>
        </w:tc>
      </w:tr>
      <w:tr>
        <w:trPr>
          <w:trHeight w:val="336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Psychotics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Correlation coefficient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0.104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-0.019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-0.013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-0.007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-0.017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-0.3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0.097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0.032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0.130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0.453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0.133</w:t>
            </w:r>
          </w:p>
        </w:tc>
      </w:tr>
      <w:tr>
        <w:trPr>
          <w:trHeight w:val="336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Sig. (Double tail)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0.846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0.882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0.964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0.965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0.433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0.187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0.742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0.485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0.120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0.193</w:t>
            </w:r>
          </w:p>
        </w:tc>
      </w:tr>
      <w:tr>
        <w:trPr>
          <w:trHeight w:val="336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Other symptoms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Correlation coefficient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0.105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-0.013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0.022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0.038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-0.167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-0.51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0.087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-0.061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0.164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0.461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0.153</w:t>
            </w:r>
          </w:p>
        </w:tc>
      </w:tr>
      <w:tr>
        <w:trPr>
          <w:trHeight w:val="336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Sig. (Double tail)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0.098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0.89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0.792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0.811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0.667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0.235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0.533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0.379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0.113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0.134</w:t>
            </w:r>
          </w:p>
        </w:tc>
      </w:tr>
      <w:tr>
        <w:trPr>
          <w:trHeight w:val="336" w:hRule="atLeast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SCL-90 total points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Correlation coefficient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0.102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0.018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0.017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-0.017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-0.577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0.083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0.072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0.086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0.523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0.138</w:t>
            </w:r>
          </w:p>
        </w:tc>
      </w:tr>
      <w:tr>
        <w:trPr>
          <w:trHeight w:val="336" w:hRule="atLeast"/>
        </w:trPr>
        <w:tc>
          <w:tcPr>
            <w:tcW w:w="148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jc w:val="right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Sig. (Double tail)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0.107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0.849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0.838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0.52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0.966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0.104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0.259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0.462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0.645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0.066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0.176</w:t>
            </w:r>
          </w:p>
        </w:tc>
      </w:tr>
      <w:tr>
        <w:trPr>
          <w:trHeight w:val="336" w:hRule="atLeast"/>
        </w:trPr>
        <w:tc>
          <w:tcPr>
            <w:tcW w:w="17998" w:type="dxa"/>
            <w:gridSpan w:val="14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NAOD-</w:t>
            </w:r>
            <w:r>
              <w:rPr>
                <w:rFonts w:ascii="Times New Roman Regular" w:hAnsi="Times New Roman Regular" w:eastAsia="Times New Roman Regular" w:cs="Times New Roman Regular"/>
                <w:color w:val="000000"/>
                <w:sz w:val="22"/>
                <w:lang w:eastAsia="zh-CN" w:bidi="ar"/>
              </w:rPr>
              <w:t>No anxiety or depression  OA-Only anxiety  OD-Only depression  AAD-Anxiety and depression</w:t>
            </w:r>
          </w:p>
        </w:tc>
      </w:tr>
      <w:tr>
        <w:trPr>
          <w:trHeight w:val="336" w:hRule="atLeast"/>
        </w:trPr>
        <w:tc>
          <w:tcPr>
            <w:tcW w:w="1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spacing w:before="0" w:after="0"/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* At level 0.05 (two-tailed), the correlation was significant.</w:t>
            </w:r>
          </w:p>
        </w:tc>
      </w:tr>
      <w:tr>
        <w:trPr>
          <w:trHeight w:val="336" w:hRule="atLeast"/>
        </w:trPr>
        <w:tc>
          <w:tcPr>
            <w:tcW w:w="17998" w:type="dxa"/>
            <w:gridSpan w:val="14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tabs>
                <w:tab w:val="left" w:pos="14065"/>
              </w:tabs>
              <w:spacing w:before="0" w:after="0"/>
              <w:rPr>
                <w:rFonts w:hint="default" w:ascii="Times New Roman Regular" w:hAnsi="Times New Roman Regular" w:eastAsia="Times New Roman Regular" w:cs="Times New Roman Regular"/>
                <w:color w:val="000000"/>
                <w:kern w:val="2"/>
                <w:sz w:val="22"/>
              </w:rPr>
            </w:pP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>** At level 0.01 (two-tailed), the correlation was significant.</w:t>
            </w:r>
            <w:r>
              <w:rPr>
                <w:rFonts w:ascii="Times New Roman Regular" w:hAnsi="Times New Roman Regular" w:eastAsia="Times New Roman Regular" w:cs="Times New Roman Regular"/>
                <w:color w:val="000000"/>
                <w:kern w:val="2"/>
                <w:sz w:val="22"/>
                <w:lang w:eastAsia="zh-CN" w:bidi="ar"/>
              </w:rPr>
              <w:tab/>
            </w:r>
          </w:p>
        </w:tc>
      </w:tr>
    </w:tbl>
    <w:p>
      <w:bookmarkStart w:id="0" w:name="_GoBack"/>
      <w:bookmarkEnd w:id="0"/>
    </w:p>
    <w:sectPr>
      <w:pgSz w:w="25512" w:h="17008" w:orient="landscape"/>
      <w:pgMar w:top="1440" w:right="1803" w:bottom="1440" w:left="1803" w:header="851" w:footer="992" w:gutter="0"/>
      <w:paperSrc/>
      <w:cols w:space="0" w:num="1"/>
      <w:rtlGutter w:val="0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imes New Roman Bold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imes New Roman Bold Italic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imes New Roman Italic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DEF0D"/>
    <w:rsid w:val="56DDE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2023-12-01T19:23:00Z</dcterms:created>
  <dc:creator>我们白着呢</dc:creator>
  <cp:lastModifiedBy>我们白着呢</cp:lastModifiedBy>
  <dcterms:modified xsi:type="dcterms:W3CDTF">2023-12-01T19:24:42Z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44948A2E71C5ADD83AC26965E2C27EC9</vt:lpwstr>
  </property>
</Properties>
</file>