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327" w14:textId="77777777" w:rsidR="00114FBA" w:rsidRPr="00925887" w:rsidRDefault="00114FBA" w:rsidP="00114FBA">
      <w:pPr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r w:rsidRPr="00925887"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Supplementary </w:t>
      </w:r>
      <w:r w:rsidRPr="00925887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Table</w:t>
      </w:r>
      <w:r w:rsidRPr="00925887"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 5. </w:t>
      </w:r>
      <w:r w:rsidRPr="00925887">
        <w:rPr>
          <w:rFonts w:ascii="Times New Roman" w:hAnsi="Times New Roman" w:cs="Times New Roman"/>
          <w:color w:val="000000" w:themeColor="text1"/>
          <w:sz w:val="24"/>
        </w:rPr>
        <w:t>Results from Egger’s test and trim and fill analysis</w:t>
      </w:r>
    </w:p>
    <w:tbl>
      <w:tblPr>
        <w:tblStyle w:val="a7"/>
        <w:tblW w:w="5510" w:type="pct"/>
        <w:tblInd w:w="-14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963"/>
        <w:gridCol w:w="1141"/>
        <w:gridCol w:w="768"/>
        <w:gridCol w:w="1402"/>
        <w:gridCol w:w="1263"/>
        <w:gridCol w:w="851"/>
        <w:gridCol w:w="924"/>
      </w:tblGrid>
      <w:tr w:rsidR="00114FBA" w:rsidRPr="00925887" w14:paraId="14E1E2B9" w14:textId="77777777" w:rsidTr="00042C09">
        <w:trPr>
          <w:trHeight w:val="340"/>
        </w:trPr>
        <w:tc>
          <w:tcPr>
            <w:tcW w:w="1006" w:type="pct"/>
            <w:vMerge w:val="restart"/>
            <w:vAlign w:val="center"/>
          </w:tcPr>
          <w:p w14:paraId="4DFE2927" w14:textId="77777777" w:rsidR="00114FBA" w:rsidRPr="00925887" w:rsidRDefault="00114FBA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Parameter</w:t>
            </w:r>
          </w:p>
        </w:tc>
        <w:tc>
          <w:tcPr>
            <w:tcW w:w="524" w:type="pct"/>
            <w:vMerge w:val="restart"/>
            <w:vAlign w:val="center"/>
          </w:tcPr>
          <w:p w14:paraId="2A7D8BEB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Egger’s test</w:t>
            </w:r>
          </w:p>
          <w:p w14:paraId="2D6D8C8A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i/>
                <w:color w:val="000000" w:themeColor="text1"/>
                <w:sz w:val="24"/>
              </w:rPr>
              <w:t>P</w:t>
            </w:r>
            <w:r w:rsidRPr="00925887">
              <w:rPr>
                <w:color w:val="000000" w:themeColor="text1"/>
                <w:sz w:val="24"/>
              </w:rPr>
              <w:t xml:space="preserve"> value</w:t>
            </w:r>
          </w:p>
        </w:tc>
        <w:tc>
          <w:tcPr>
            <w:tcW w:w="1810" w:type="pct"/>
            <w:gridSpan w:val="3"/>
            <w:vAlign w:val="center"/>
          </w:tcPr>
          <w:p w14:paraId="5EB55FA0" w14:textId="77777777" w:rsidR="00114FBA" w:rsidRPr="00925887" w:rsidRDefault="00114FBA" w:rsidP="00042C09">
            <w:pPr>
              <w:pBdr>
                <w:bottom w:val="single" w:sz="4" w:space="1" w:color="auto"/>
              </w:pBd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Before trim and fill</w:t>
            </w:r>
          </w:p>
        </w:tc>
        <w:tc>
          <w:tcPr>
            <w:tcW w:w="1660" w:type="pct"/>
            <w:gridSpan w:val="3"/>
            <w:vAlign w:val="center"/>
          </w:tcPr>
          <w:p w14:paraId="6F2260A1" w14:textId="77777777" w:rsidR="00114FBA" w:rsidRPr="00925887" w:rsidRDefault="00114FBA" w:rsidP="00042C09">
            <w:pPr>
              <w:pBdr>
                <w:bottom w:val="single" w:sz="4" w:space="1" w:color="auto"/>
              </w:pBd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After trim and fill</w:t>
            </w:r>
          </w:p>
        </w:tc>
      </w:tr>
      <w:tr w:rsidR="00114FBA" w:rsidRPr="00925887" w14:paraId="73B6FE84" w14:textId="77777777" w:rsidTr="00042C09">
        <w:trPr>
          <w:trHeight w:val="340"/>
        </w:trPr>
        <w:tc>
          <w:tcPr>
            <w:tcW w:w="1006" w:type="pct"/>
            <w:vMerge/>
            <w:tcBorders>
              <w:bottom w:val="single" w:sz="4" w:space="0" w:color="auto"/>
            </w:tcBorders>
            <w:vAlign w:val="center"/>
          </w:tcPr>
          <w:p w14:paraId="38C38BC7" w14:textId="77777777" w:rsidR="00114FBA" w:rsidRPr="00925887" w:rsidRDefault="00114FBA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524" w:type="pct"/>
            <w:vMerge/>
            <w:tcBorders>
              <w:bottom w:val="single" w:sz="4" w:space="0" w:color="auto"/>
            </w:tcBorders>
            <w:vAlign w:val="center"/>
          </w:tcPr>
          <w:p w14:paraId="40D63074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740D9FD7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i/>
                <w:color w:val="000000" w:themeColor="text1"/>
                <w:sz w:val="24"/>
              </w:rPr>
              <w:t>P</w:t>
            </w:r>
            <w:r w:rsidRPr="00925887">
              <w:rPr>
                <w:color w:val="000000" w:themeColor="text1"/>
                <w:sz w:val="24"/>
              </w:rPr>
              <w:t xml:space="preserve"> value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49B9E2CE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SMD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B3EE1A8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NO. studies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14:paraId="3663EEA8" w14:textId="77777777" w:rsidR="00114FBA" w:rsidRPr="00925887" w:rsidRDefault="00114FBA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i/>
                <w:color w:val="000000" w:themeColor="text1"/>
                <w:sz w:val="24"/>
              </w:rPr>
              <w:t>P</w:t>
            </w:r>
            <w:r w:rsidRPr="00925887">
              <w:rPr>
                <w:color w:val="000000" w:themeColor="text1"/>
                <w:sz w:val="24"/>
              </w:rPr>
              <w:t xml:space="preserve"> value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14:paraId="32C769FD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SMD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2739E947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NO. studies</w:t>
            </w:r>
          </w:p>
        </w:tc>
      </w:tr>
      <w:tr w:rsidR="00114FBA" w:rsidRPr="00925887" w14:paraId="3822B053" w14:textId="77777777" w:rsidTr="00042C09">
        <w:trPr>
          <w:trHeight w:val="340"/>
        </w:trPr>
        <w:tc>
          <w:tcPr>
            <w:tcW w:w="1006" w:type="pct"/>
            <w:tcBorders>
              <w:top w:val="single" w:sz="4" w:space="0" w:color="auto"/>
            </w:tcBorders>
            <w:vAlign w:val="center"/>
          </w:tcPr>
          <w:p w14:paraId="4E4EF0DC" w14:textId="77777777" w:rsidR="00114FBA" w:rsidRPr="00925887" w:rsidRDefault="00114FBA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E</w:t>
            </w:r>
            <w:r w:rsidRPr="00925887">
              <w:rPr>
                <w:color w:val="000000" w:themeColor="text1"/>
                <w:sz w:val="24"/>
              </w:rPr>
              <w:t>scape latency</w:t>
            </w:r>
          </w:p>
          <w:p w14:paraId="457AF8C5" w14:textId="77777777" w:rsidR="00114FBA" w:rsidRPr="00925887" w:rsidRDefault="00114FBA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19A67709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&lt; 0.001</w:t>
            </w:r>
          </w:p>
        </w:tc>
        <w:tc>
          <w:tcPr>
            <w:tcW w:w="624" w:type="pct"/>
            <w:tcBorders>
              <w:top w:val="single" w:sz="4" w:space="0" w:color="auto"/>
            </w:tcBorders>
            <w:vAlign w:val="center"/>
          </w:tcPr>
          <w:p w14:paraId="2231431A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P &lt; 0.05</w:t>
            </w:r>
          </w:p>
        </w:tc>
        <w:tc>
          <w:tcPr>
            <w:tcW w:w="420" w:type="pct"/>
            <w:tcBorders>
              <w:top w:val="single" w:sz="4" w:space="0" w:color="auto"/>
            </w:tcBorders>
            <w:vAlign w:val="center"/>
          </w:tcPr>
          <w:p w14:paraId="56E80413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-2.98</w:t>
            </w: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14:paraId="1DF13F9F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  <w:r w:rsidRPr="00925887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90" w:type="pct"/>
            <w:tcBorders>
              <w:top w:val="single" w:sz="4" w:space="0" w:color="auto"/>
            </w:tcBorders>
            <w:vAlign w:val="center"/>
          </w:tcPr>
          <w:p w14:paraId="4B226DC2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P &gt; 0.05</w:t>
            </w:r>
          </w:p>
        </w:tc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14:paraId="02D991C2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-2.01</w:t>
            </w: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14:paraId="6FB970A0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2</w:t>
            </w:r>
            <w:r w:rsidRPr="00925887">
              <w:rPr>
                <w:color w:val="000000" w:themeColor="text1"/>
                <w:sz w:val="24"/>
              </w:rPr>
              <w:t>5</w:t>
            </w:r>
          </w:p>
        </w:tc>
      </w:tr>
      <w:tr w:rsidR="00114FBA" w:rsidRPr="00925887" w14:paraId="390AE9CF" w14:textId="77777777" w:rsidTr="00042C09">
        <w:trPr>
          <w:trHeight w:val="340"/>
        </w:trPr>
        <w:tc>
          <w:tcPr>
            <w:tcW w:w="1006" w:type="pct"/>
            <w:tcBorders>
              <w:top w:val="nil"/>
            </w:tcBorders>
            <w:vAlign w:val="center"/>
          </w:tcPr>
          <w:p w14:paraId="25D336D9" w14:textId="77777777" w:rsidR="00114FBA" w:rsidRPr="00925887" w:rsidRDefault="00114FBA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times of crossing platform</w:t>
            </w:r>
          </w:p>
          <w:p w14:paraId="32EBDC61" w14:textId="77777777" w:rsidR="00114FBA" w:rsidRPr="00925887" w:rsidRDefault="00114FBA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524" w:type="pct"/>
            <w:tcBorders>
              <w:top w:val="nil"/>
            </w:tcBorders>
            <w:vAlign w:val="center"/>
          </w:tcPr>
          <w:p w14:paraId="1D723BE6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&lt; 0.001</w:t>
            </w:r>
          </w:p>
        </w:tc>
        <w:tc>
          <w:tcPr>
            <w:tcW w:w="624" w:type="pct"/>
            <w:tcBorders>
              <w:top w:val="nil"/>
            </w:tcBorders>
            <w:vAlign w:val="center"/>
          </w:tcPr>
          <w:p w14:paraId="4270A50C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P &lt; 0.05</w:t>
            </w:r>
          </w:p>
        </w:tc>
        <w:tc>
          <w:tcPr>
            <w:tcW w:w="420" w:type="pct"/>
            <w:tcBorders>
              <w:top w:val="nil"/>
            </w:tcBorders>
            <w:vAlign w:val="center"/>
          </w:tcPr>
          <w:p w14:paraId="76788390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2</w:t>
            </w:r>
            <w:r w:rsidRPr="00925887">
              <w:rPr>
                <w:color w:val="000000" w:themeColor="text1"/>
                <w:sz w:val="24"/>
              </w:rPr>
              <w:t>.94</w:t>
            </w:r>
          </w:p>
        </w:tc>
        <w:tc>
          <w:tcPr>
            <w:tcW w:w="766" w:type="pct"/>
            <w:tcBorders>
              <w:top w:val="nil"/>
            </w:tcBorders>
            <w:vAlign w:val="center"/>
          </w:tcPr>
          <w:p w14:paraId="085C3316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  <w:r w:rsidRPr="00925887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90" w:type="pct"/>
            <w:tcBorders>
              <w:top w:val="nil"/>
            </w:tcBorders>
            <w:vAlign w:val="center"/>
          </w:tcPr>
          <w:p w14:paraId="54208B90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P &lt; 0.05</w:t>
            </w:r>
          </w:p>
        </w:tc>
        <w:tc>
          <w:tcPr>
            <w:tcW w:w="465" w:type="pct"/>
            <w:tcBorders>
              <w:top w:val="nil"/>
            </w:tcBorders>
            <w:vAlign w:val="center"/>
          </w:tcPr>
          <w:p w14:paraId="7F96F278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  <w:r w:rsidRPr="00925887">
              <w:rPr>
                <w:color w:val="000000" w:themeColor="text1"/>
                <w:sz w:val="24"/>
              </w:rPr>
              <w:t>.69</w:t>
            </w:r>
          </w:p>
        </w:tc>
        <w:tc>
          <w:tcPr>
            <w:tcW w:w="504" w:type="pct"/>
            <w:tcBorders>
              <w:top w:val="nil"/>
            </w:tcBorders>
            <w:vAlign w:val="center"/>
          </w:tcPr>
          <w:p w14:paraId="5CE0D9A8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2</w:t>
            </w:r>
            <w:r w:rsidRPr="00925887">
              <w:rPr>
                <w:color w:val="000000" w:themeColor="text1"/>
                <w:sz w:val="24"/>
              </w:rPr>
              <w:t>0</w:t>
            </w:r>
          </w:p>
        </w:tc>
      </w:tr>
      <w:tr w:rsidR="00114FBA" w:rsidRPr="00925887" w14:paraId="07B90B11" w14:textId="77777777" w:rsidTr="00042C09">
        <w:trPr>
          <w:trHeight w:val="340"/>
        </w:trPr>
        <w:tc>
          <w:tcPr>
            <w:tcW w:w="1006" w:type="pct"/>
            <w:tcBorders>
              <w:top w:val="nil"/>
            </w:tcBorders>
            <w:vAlign w:val="center"/>
          </w:tcPr>
          <w:p w14:paraId="72B873A0" w14:textId="77777777" w:rsidR="00114FBA" w:rsidRPr="00925887" w:rsidRDefault="00114FBA" w:rsidP="00042C09">
            <w:pPr>
              <w:rPr>
                <w:color w:val="000000" w:themeColor="text1"/>
                <w:sz w:val="24"/>
                <w:shd w:val="clear" w:color="auto" w:fill="FFFFFF"/>
              </w:rPr>
            </w:pPr>
            <w:r w:rsidRPr="00925887">
              <w:rPr>
                <w:color w:val="000000" w:themeColor="text1"/>
                <w:sz w:val="24"/>
                <w:shd w:val="clear" w:color="auto" w:fill="FFFFFF"/>
              </w:rPr>
              <w:t>time spent in the target quadrant</w:t>
            </w:r>
          </w:p>
        </w:tc>
        <w:tc>
          <w:tcPr>
            <w:tcW w:w="524" w:type="pct"/>
            <w:tcBorders>
              <w:top w:val="nil"/>
            </w:tcBorders>
            <w:vAlign w:val="center"/>
          </w:tcPr>
          <w:p w14:paraId="2938C1A1" w14:textId="77777777" w:rsidR="00114FBA" w:rsidRPr="00925887" w:rsidRDefault="00114FBA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&lt; 0.05</w:t>
            </w:r>
          </w:p>
        </w:tc>
        <w:tc>
          <w:tcPr>
            <w:tcW w:w="624" w:type="pct"/>
            <w:tcBorders>
              <w:top w:val="nil"/>
            </w:tcBorders>
            <w:vAlign w:val="center"/>
          </w:tcPr>
          <w:p w14:paraId="016904C0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P &lt; 0.05</w:t>
            </w:r>
          </w:p>
        </w:tc>
        <w:tc>
          <w:tcPr>
            <w:tcW w:w="420" w:type="pct"/>
            <w:tcBorders>
              <w:top w:val="nil"/>
            </w:tcBorders>
            <w:vAlign w:val="center"/>
          </w:tcPr>
          <w:p w14:paraId="34E7E343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2</w:t>
            </w:r>
            <w:r w:rsidRPr="00925887">
              <w:rPr>
                <w:color w:val="000000" w:themeColor="text1"/>
                <w:sz w:val="24"/>
              </w:rPr>
              <w:t>.27</w:t>
            </w:r>
          </w:p>
        </w:tc>
        <w:tc>
          <w:tcPr>
            <w:tcW w:w="766" w:type="pct"/>
            <w:tcBorders>
              <w:top w:val="nil"/>
            </w:tcBorders>
            <w:vAlign w:val="center"/>
          </w:tcPr>
          <w:p w14:paraId="3F064CF2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  <w:r w:rsidRPr="00925887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90" w:type="pct"/>
            <w:tcBorders>
              <w:top w:val="nil"/>
            </w:tcBorders>
            <w:vAlign w:val="center"/>
          </w:tcPr>
          <w:p w14:paraId="6FC2A974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P &lt; 0.05</w:t>
            </w:r>
          </w:p>
        </w:tc>
        <w:tc>
          <w:tcPr>
            <w:tcW w:w="465" w:type="pct"/>
            <w:tcBorders>
              <w:top w:val="nil"/>
            </w:tcBorders>
            <w:vAlign w:val="center"/>
          </w:tcPr>
          <w:p w14:paraId="19EBBEE1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  <w:r w:rsidRPr="00925887">
              <w:rPr>
                <w:color w:val="000000" w:themeColor="text1"/>
                <w:sz w:val="24"/>
              </w:rPr>
              <w:t>.80</w:t>
            </w:r>
          </w:p>
        </w:tc>
        <w:tc>
          <w:tcPr>
            <w:tcW w:w="504" w:type="pct"/>
            <w:tcBorders>
              <w:top w:val="nil"/>
            </w:tcBorders>
            <w:vAlign w:val="center"/>
          </w:tcPr>
          <w:p w14:paraId="04067B69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  <w:r w:rsidRPr="00925887">
              <w:rPr>
                <w:color w:val="000000" w:themeColor="text1"/>
                <w:sz w:val="24"/>
              </w:rPr>
              <w:t>6</w:t>
            </w:r>
          </w:p>
        </w:tc>
      </w:tr>
      <w:tr w:rsidR="00114FBA" w:rsidRPr="00925887" w14:paraId="0AF2C6D8" w14:textId="77777777" w:rsidTr="00042C09">
        <w:trPr>
          <w:trHeight w:val="340"/>
        </w:trPr>
        <w:tc>
          <w:tcPr>
            <w:tcW w:w="1006" w:type="pct"/>
            <w:tcBorders>
              <w:top w:val="nil"/>
              <w:bottom w:val="single" w:sz="4" w:space="0" w:color="auto"/>
            </w:tcBorders>
            <w:vAlign w:val="center"/>
          </w:tcPr>
          <w:p w14:paraId="60EA4D30" w14:textId="77777777" w:rsidR="00114FBA" w:rsidRPr="00925887" w:rsidRDefault="00114FBA" w:rsidP="00042C09">
            <w:pPr>
              <w:rPr>
                <w:color w:val="000000" w:themeColor="text1"/>
                <w:sz w:val="24"/>
                <w:shd w:val="clear" w:color="auto" w:fill="FFFFFF"/>
              </w:rPr>
            </w:pPr>
            <w:r w:rsidRPr="00925887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A</w:t>
            </w:r>
            <w:r w:rsidRPr="00925887">
              <w:rPr>
                <w:color w:val="000000" w:themeColor="text1"/>
                <w:sz w:val="24"/>
                <w:shd w:val="clear" w:color="auto" w:fill="FFFFFF"/>
              </w:rPr>
              <w:t>β</w:t>
            </w:r>
            <w:r w:rsidRPr="00925887">
              <w:rPr>
                <w:rFonts w:hint="eastAsia"/>
                <w:color w:val="000000" w:themeColor="text1"/>
                <w:sz w:val="24"/>
                <w:shd w:val="clear" w:color="auto" w:fill="FFFFFF"/>
                <w:vertAlign w:val="subscript"/>
              </w:rPr>
              <w:t>1-</w:t>
            </w:r>
            <w:r w:rsidRPr="00925887">
              <w:rPr>
                <w:color w:val="000000" w:themeColor="text1"/>
                <w:sz w:val="24"/>
                <w:shd w:val="clear" w:color="auto" w:fill="FFFFFF"/>
                <w:vertAlign w:val="subscript"/>
              </w:rPr>
              <w:t>42</w:t>
            </w:r>
          </w:p>
        </w:tc>
        <w:tc>
          <w:tcPr>
            <w:tcW w:w="524" w:type="pct"/>
            <w:tcBorders>
              <w:top w:val="nil"/>
              <w:bottom w:val="single" w:sz="4" w:space="0" w:color="auto"/>
            </w:tcBorders>
            <w:vAlign w:val="center"/>
          </w:tcPr>
          <w:p w14:paraId="17A00541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&lt; 0.001</w:t>
            </w:r>
          </w:p>
        </w:tc>
        <w:tc>
          <w:tcPr>
            <w:tcW w:w="624" w:type="pct"/>
            <w:tcBorders>
              <w:top w:val="nil"/>
              <w:bottom w:val="single" w:sz="4" w:space="0" w:color="auto"/>
            </w:tcBorders>
            <w:vAlign w:val="center"/>
          </w:tcPr>
          <w:p w14:paraId="70F647C8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P &lt; 0.05</w:t>
            </w:r>
          </w:p>
        </w:tc>
        <w:tc>
          <w:tcPr>
            <w:tcW w:w="420" w:type="pct"/>
            <w:tcBorders>
              <w:top w:val="nil"/>
              <w:bottom w:val="single" w:sz="4" w:space="0" w:color="auto"/>
            </w:tcBorders>
            <w:vAlign w:val="center"/>
          </w:tcPr>
          <w:p w14:paraId="332CB433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-3.62</w:t>
            </w:r>
          </w:p>
        </w:tc>
        <w:tc>
          <w:tcPr>
            <w:tcW w:w="766" w:type="pct"/>
            <w:tcBorders>
              <w:top w:val="nil"/>
              <w:bottom w:val="single" w:sz="4" w:space="0" w:color="auto"/>
            </w:tcBorders>
            <w:vAlign w:val="center"/>
          </w:tcPr>
          <w:p w14:paraId="5509DBC6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  <w:r w:rsidRPr="00925887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90" w:type="pct"/>
            <w:tcBorders>
              <w:top w:val="nil"/>
              <w:bottom w:val="single" w:sz="4" w:space="0" w:color="auto"/>
            </w:tcBorders>
            <w:vAlign w:val="center"/>
          </w:tcPr>
          <w:p w14:paraId="76410D33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P &gt; 0.05</w:t>
            </w:r>
          </w:p>
        </w:tc>
        <w:tc>
          <w:tcPr>
            <w:tcW w:w="465" w:type="pct"/>
            <w:tcBorders>
              <w:top w:val="nil"/>
              <w:bottom w:val="single" w:sz="4" w:space="0" w:color="auto"/>
            </w:tcBorders>
            <w:vAlign w:val="center"/>
          </w:tcPr>
          <w:p w14:paraId="38A4484D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-2.47</w:t>
            </w:r>
          </w:p>
        </w:tc>
        <w:tc>
          <w:tcPr>
            <w:tcW w:w="504" w:type="pct"/>
            <w:tcBorders>
              <w:top w:val="nil"/>
              <w:bottom w:val="single" w:sz="4" w:space="0" w:color="auto"/>
            </w:tcBorders>
            <w:vAlign w:val="center"/>
          </w:tcPr>
          <w:p w14:paraId="117685AC" w14:textId="77777777" w:rsidR="00114FBA" w:rsidRPr="00925887" w:rsidRDefault="00114FBA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13</w:t>
            </w:r>
          </w:p>
        </w:tc>
      </w:tr>
    </w:tbl>
    <w:p w14:paraId="1EC2F828" w14:textId="77777777" w:rsidR="00114FBA" w:rsidRPr="00925887" w:rsidRDefault="00114FBA" w:rsidP="00114FBA">
      <w:pPr>
        <w:rPr>
          <w:rFonts w:ascii="Times New Roman" w:eastAsia="宋体" w:hAnsi="Times New Roman" w:cs="Times New Roman"/>
          <w:color w:val="000000" w:themeColor="text1"/>
          <w:sz w:val="24"/>
        </w:rPr>
      </w:pP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 xml:space="preserve">NO, </w:t>
      </w:r>
      <w:r w:rsidRPr="00925887">
        <w:rPr>
          <w:rFonts w:ascii="Times New Roman" w:eastAsia="宋体" w:hAnsi="Times New Roman" w:cs="Times New Roman" w:hint="eastAsia"/>
          <w:color w:val="000000" w:themeColor="text1"/>
          <w:sz w:val="24"/>
        </w:rPr>
        <w:t>number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>; Aβ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1-42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>, amyloid beta 42; SMD, standardized mean difference.</w:t>
      </w:r>
    </w:p>
    <w:p w14:paraId="308E129F" w14:textId="77777777" w:rsidR="006C574E" w:rsidRPr="00114FBA" w:rsidRDefault="006C574E"/>
    <w:sectPr w:rsidR="006C574E" w:rsidRPr="00114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8B93" w14:textId="77777777" w:rsidR="00572A28" w:rsidRDefault="00572A28" w:rsidP="00114FBA">
      <w:r>
        <w:separator/>
      </w:r>
    </w:p>
  </w:endnote>
  <w:endnote w:type="continuationSeparator" w:id="0">
    <w:p w14:paraId="5F5285F8" w14:textId="77777777" w:rsidR="00572A28" w:rsidRDefault="00572A28" w:rsidP="0011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A1FD" w14:textId="77777777" w:rsidR="00572A28" w:rsidRDefault="00572A28" w:rsidP="00114FBA">
      <w:r>
        <w:separator/>
      </w:r>
    </w:p>
  </w:footnote>
  <w:footnote w:type="continuationSeparator" w:id="0">
    <w:p w14:paraId="15009104" w14:textId="77777777" w:rsidR="00572A28" w:rsidRDefault="00572A28" w:rsidP="00114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4E"/>
    <w:rsid w:val="00114FBA"/>
    <w:rsid w:val="00306CC4"/>
    <w:rsid w:val="00572A28"/>
    <w:rsid w:val="006C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5AC0ABE-9186-4ACA-8703-FD761DA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FBA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F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14F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FB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14FBA"/>
    <w:rPr>
      <w:sz w:val="18"/>
      <w:szCs w:val="18"/>
    </w:rPr>
  </w:style>
  <w:style w:type="table" w:styleId="a7">
    <w:name w:val="Table Grid"/>
    <w:basedOn w:val="a1"/>
    <w:uiPriority w:val="59"/>
    <w:qFormat/>
    <w:rsid w:val="00114F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 dan</dc:creator>
  <cp:keywords/>
  <dc:description/>
  <cp:lastModifiedBy>lijuan dan</cp:lastModifiedBy>
  <cp:revision>2</cp:revision>
  <dcterms:created xsi:type="dcterms:W3CDTF">2023-12-19T12:31:00Z</dcterms:created>
  <dcterms:modified xsi:type="dcterms:W3CDTF">2023-12-19T12:31:00Z</dcterms:modified>
</cp:coreProperties>
</file>