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FF9" w14:textId="77777777" w:rsidR="00AE11C0" w:rsidRDefault="00AE11C0" w:rsidP="00DD44AF">
      <w:pPr>
        <w:spacing w:line="240" w:lineRule="auto"/>
        <w:rPr>
          <w:rFonts w:cs="Times New Roman"/>
          <w:szCs w:val="24"/>
        </w:rPr>
      </w:pPr>
      <w:r w:rsidRPr="00A50566">
        <w:rPr>
          <w:rFonts w:cs="Times New Roman"/>
          <w:szCs w:val="24"/>
        </w:rPr>
        <w:t>Supplementary Material</w:t>
      </w:r>
    </w:p>
    <w:p w14:paraId="1487BA0C" w14:textId="77777777" w:rsidR="00AE11C0" w:rsidRPr="00DD44AF" w:rsidRDefault="00AE11C0" w:rsidP="00DD44AF">
      <w:pPr>
        <w:spacing w:line="240" w:lineRule="auto"/>
        <w:rPr>
          <w:rFonts w:eastAsiaTheme="majorEastAsia" w:cs="Times New Roman"/>
          <w:spacing w:val="-10"/>
          <w:kern w:val="28"/>
          <w:szCs w:val="24"/>
        </w:rPr>
      </w:pPr>
      <w:bookmarkStart w:id="0" w:name="_Hlk136952314"/>
      <w:r w:rsidRPr="00DD44AF">
        <w:rPr>
          <w:rFonts w:eastAsiaTheme="majorEastAsia" w:cs="Times New Roman"/>
          <w:i/>
          <w:iCs/>
          <w:spacing w:val="-10"/>
          <w:kern w:val="28"/>
          <w:szCs w:val="24"/>
        </w:rPr>
        <w:t xml:space="preserve">Approaches to risk-benefit assessment of seafood consumption: lessons learned from </w:t>
      </w:r>
      <w:proofErr w:type="gramStart"/>
      <w:r w:rsidRPr="00DD44AF">
        <w:rPr>
          <w:rFonts w:eastAsiaTheme="majorEastAsia" w:cs="Times New Roman"/>
          <w:i/>
          <w:iCs/>
          <w:spacing w:val="-10"/>
          <w:kern w:val="28"/>
          <w:szCs w:val="24"/>
        </w:rPr>
        <w:t>an evidence</w:t>
      </w:r>
      <w:proofErr w:type="gramEnd"/>
      <w:r w:rsidRPr="00DD44AF">
        <w:rPr>
          <w:rFonts w:eastAsiaTheme="majorEastAsia" w:cs="Times New Roman"/>
          <w:i/>
          <w:iCs/>
          <w:spacing w:val="-10"/>
          <w:kern w:val="28"/>
          <w:szCs w:val="24"/>
        </w:rPr>
        <w:t xml:space="preserve"> scan</w:t>
      </w:r>
    </w:p>
    <w:bookmarkEnd w:id="0"/>
    <w:p w14:paraId="35F926BE" w14:textId="77777777" w:rsidR="00AE11C0" w:rsidRPr="00A50566" w:rsidRDefault="00AE11C0" w:rsidP="00AE4276">
      <w:pPr>
        <w:spacing w:line="240" w:lineRule="auto"/>
        <w:rPr>
          <w:rFonts w:cs="Times New Roman"/>
          <w:szCs w:val="24"/>
        </w:rPr>
      </w:pPr>
      <w:r w:rsidRPr="00A50566">
        <w:rPr>
          <w:rFonts w:cs="Times New Roman"/>
          <w:szCs w:val="24"/>
        </w:rPr>
        <w:t>Sofia M. Santillana Farakos</w:t>
      </w:r>
      <w:r w:rsidRPr="00A50566">
        <w:rPr>
          <w:rFonts w:ascii="Sylfaen" w:hAnsi="Sylfaen" w:cs="Sylfaen"/>
          <w:szCs w:val="24"/>
          <w:vertAlign w:val="superscript"/>
        </w:rPr>
        <w:t>ⴕ</w:t>
      </w:r>
      <w:r w:rsidRPr="00A50566">
        <w:rPr>
          <w:rFonts w:cs="Times New Roman"/>
          <w:szCs w:val="24"/>
        </w:rPr>
        <w:t>*, Jacqueline Heilman</w:t>
      </w:r>
      <w:r w:rsidRPr="00A50566">
        <w:rPr>
          <w:rFonts w:ascii="Sylfaen" w:hAnsi="Sylfaen" w:cs="Sylfaen"/>
          <w:szCs w:val="24"/>
          <w:vertAlign w:val="superscript"/>
        </w:rPr>
        <w:t>ⴕ</w:t>
      </w:r>
      <w:r w:rsidRPr="00A50566">
        <w:rPr>
          <w:rFonts w:cs="Times New Roman"/>
          <w:szCs w:val="24"/>
        </w:rPr>
        <w:t>, Eileen Abt, and Sherri Dennis</w:t>
      </w:r>
    </w:p>
    <w:p w14:paraId="32500C55" w14:textId="77777777" w:rsidR="00AE11C0" w:rsidRDefault="00AE11C0" w:rsidP="00AE4276">
      <w:r w:rsidRPr="00A50566">
        <w:rPr>
          <w:rFonts w:cs="Times New Roman"/>
          <w:szCs w:val="24"/>
        </w:rPr>
        <w:t>*Corresponding author sofia.santillanafarakos@fda.hhs.gov</w:t>
      </w:r>
    </w:p>
    <w:p w14:paraId="43F5F364" w14:textId="77777777" w:rsidR="00AE11C0" w:rsidRDefault="00AE11C0" w:rsidP="00AE4276">
      <w:pPr>
        <w:spacing w:line="240" w:lineRule="auto"/>
        <w:rPr>
          <w:rFonts w:cs="Times New Roman"/>
          <w:szCs w:val="24"/>
        </w:rPr>
      </w:pPr>
    </w:p>
    <w:p w14:paraId="4D872D5A" w14:textId="77777777" w:rsidR="00AE11C0" w:rsidRPr="00AE4276" w:rsidRDefault="00AE11C0" w:rsidP="00AE4276">
      <w:pPr>
        <w:pStyle w:val="ListParagraph"/>
        <w:numPr>
          <w:ilvl w:val="0"/>
          <w:numId w:val="2"/>
        </w:numPr>
        <w:spacing w:line="240" w:lineRule="auto"/>
        <w:rPr>
          <w:rFonts w:cs="Times New Roman"/>
          <w:b/>
          <w:bCs/>
          <w:szCs w:val="24"/>
        </w:rPr>
      </w:pPr>
      <w:r w:rsidRPr="00AE4276">
        <w:rPr>
          <w:rFonts w:cs="Times New Roman"/>
          <w:b/>
          <w:bCs/>
          <w:szCs w:val="24"/>
        </w:rPr>
        <w:t>List of search terms for RBA and Seafood</w:t>
      </w:r>
    </w:p>
    <w:p w14:paraId="55E3B05C" w14:textId="77777777" w:rsidR="00AE11C0" w:rsidRPr="00A50566" w:rsidRDefault="00AE11C0" w:rsidP="00AE4276">
      <w:pPr>
        <w:pStyle w:val="ListParagraph"/>
        <w:numPr>
          <w:ilvl w:val="0"/>
          <w:numId w:val="1"/>
        </w:numPr>
        <w:spacing w:line="240" w:lineRule="auto"/>
        <w:rPr>
          <w:rFonts w:cs="Times New Roman"/>
          <w:szCs w:val="24"/>
        </w:rPr>
      </w:pPr>
      <w:r w:rsidRPr="00A50566">
        <w:rPr>
          <w:rFonts w:cs="Times New Roman"/>
          <w:szCs w:val="24"/>
        </w:rPr>
        <w:t xml:space="preserve">RBA “disease burden” OR “risk benefit” OR “risk-benefit” OR “risk/benefit” OR “benefit-risk” OR "disability adjusted life year" OR </w:t>
      </w:r>
      <w:proofErr w:type="gramStart"/>
      <w:r w:rsidRPr="00A50566">
        <w:rPr>
          <w:rFonts w:cs="Times New Roman"/>
          <w:szCs w:val="24"/>
        </w:rPr>
        <w:t>DALY[</w:t>
      </w:r>
      <w:proofErr w:type="spellStart"/>
      <w:proofErr w:type="gramEnd"/>
      <w:r w:rsidRPr="00A50566">
        <w:rPr>
          <w:rFonts w:cs="Times New Roman"/>
          <w:szCs w:val="24"/>
        </w:rPr>
        <w:t>tiab</w:t>
      </w:r>
      <w:proofErr w:type="spellEnd"/>
      <w:r w:rsidRPr="00A50566">
        <w:rPr>
          <w:rFonts w:cs="Times New Roman"/>
          <w:szCs w:val="24"/>
        </w:rPr>
        <w:t>] OR "quality adjusted life year" OR QALY[</w:t>
      </w:r>
      <w:proofErr w:type="spellStart"/>
      <w:r w:rsidRPr="00A50566">
        <w:rPr>
          <w:rFonts w:cs="Times New Roman"/>
          <w:szCs w:val="24"/>
        </w:rPr>
        <w:t>tiab</w:t>
      </w:r>
      <w:proofErr w:type="spellEnd"/>
      <w:r w:rsidRPr="00A50566">
        <w:rPr>
          <w:rFonts w:cs="Times New Roman"/>
          <w:szCs w:val="24"/>
        </w:rPr>
        <w:t xml:space="preserve">] OR (Risk* AND Benefit*) </w:t>
      </w:r>
    </w:p>
    <w:p w14:paraId="1AF18B05" w14:textId="77777777" w:rsidR="00AE11C0" w:rsidRPr="00A50566" w:rsidRDefault="00AE11C0" w:rsidP="00AE4276">
      <w:pPr>
        <w:pStyle w:val="ListParagraph"/>
        <w:numPr>
          <w:ilvl w:val="0"/>
          <w:numId w:val="1"/>
        </w:numPr>
        <w:spacing w:line="240" w:lineRule="auto"/>
        <w:rPr>
          <w:rFonts w:cs="Times New Roman"/>
          <w:szCs w:val="24"/>
        </w:rPr>
      </w:pPr>
      <w:r w:rsidRPr="00A50566">
        <w:rPr>
          <w:rFonts w:cs="Times New Roman"/>
          <w:szCs w:val="24"/>
        </w:rPr>
        <w:t>Seafood: Seafood OR "Seafood"[Mesh] OR seafoods OR sea-food OR “sea food” OR sea-foods OR fish OR “fish consumption” OR "Fishes"[Mesh] OR fishes OR "Fish Proteins"[Mesh] OR “fish proteins” OR “fish products” OR “fish flour” OR “fatty fish” OR shellfish OR “shellfish proteins” OR “mercury poisoning” OR "Mercury Poisoning"[Mesh] OR methylmercury OR "Sharks"[Mesh] OR sharks OR swordfish OR "Tuna"[Mesh] OR tuna OR "Salmon"[Mesh] OR salmon OR sardines OR "</w:t>
      </w:r>
      <w:proofErr w:type="spellStart"/>
      <w:r w:rsidRPr="00A50566">
        <w:rPr>
          <w:rFonts w:cs="Times New Roman"/>
          <w:szCs w:val="24"/>
        </w:rPr>
        <w:t>Gadiformes</w:t>
      </w:r>
      <w:proofErr w:type="spellEnd"/>
      <w:r w:rsidRPr="00A50566">
        <w:rPr>
          <w:rFonts w:cs="Times New Roman"/>
          <w:szCs w:val="24"/>
        </w:rPr>
        <w:t>"[Mesh] OR pollock OR "Flounder"[Mesh] OR flounder OR cod OR "Tilapia"[Mesh] OR tilapia OR shrimp OR "</w:t>
      </w:r>
      <w:proofErr w:type="spellStart"/>
      <w:r w:rsidRPr="00A50566">
        <w:rPr>
          <w:rFonts w:cs="Times New Roman"/>
          <w:szCs w:val="24"/>
        </w:rPr>
        <w:t>Ostreidae</w:t>
      </w:r>
      <w:proofErr w:type="spellEnd"/>
      <w:r w:rsidRPr="00A50566">
        <w:rPr>
          <w:rFonts w:cs="Times New Roman"/>
          <w:szCs w:val="24"/>
        </w:rPr>
        <w:t>"[Mesh] OR oysters OR "Mya"[Mesh] OR "Bivalvia"[Mesh] OR clams OR "</w:t>
      </w:r>
      <w:proofErr w:type="spellStart"/>
      <w:r w:rsidRPr="00A50566">
        <w:rPr>
          <w:rFonts w:cs="Times New Roman"/>
          <w:szCs w:val="24"/>
        </w:rPr>
        <w:t>Pectinidae</w:t>
      </w:r>
      <w:proofErr w:type="spellEnd"/>
      <w:r w:rsidRPr="00A50566">
        <w:rPr>
          <w:rFonts w:cs="Times New Roman"/>
          <w:szCs w:val="24"/>
        </w:rPr>
        <w:t>"[Mesh] OR scallops OR "Brachyura"[Mesh] OR crab OR "Perciformes"[Mesh] OR mackerel OR “Catfishes"[Mesh] OR catfishes OR "Trout"[Mesh] OR trout OR lobster OR "</w:t>
      </w:r>
      <w:proofErr w:type="spellStart"/>
      <w:r w:rsidRPr="00A50566">
        <w:rPr>
          <w:rFonts w:cs="Times New Roman"/>
          <w:szCs w:val="24"/>
        </w:rPr>
        <w:t>Decapodiformes</w:t>
      </w:r>
      <w:proofErr w:type="spellEnd"/>
      <w:r w:rsidRPr="00A50566">
        <w:rPr>
          <w:rFonts w:cs="Times New Roman"/>
          <w:szCs w:val="24"/>
        </w:rPr>
        <w:t xml:space="preserve">"[Mesh] OR squid OR halibut OR “mahi </w:t>
      </w:r>
      <w:proofErr w:type="spellStart"/>
      <w:r w:rsidRPr="00A50566">
        <w:rPr>
          <w:rFonts w:cs="Times New Roman"/>
          <w:szCs w:val="24"/>
        </w:rPr>
        <w:t>mahi</w:t>
      </w:r>
      <w:proofErr w:type="spellEnd"/>
      <w:r w:rsidRPr="00A50566">
        <w:rPr>
          <w:rFonts w:cs="Times New Roman"/>
          <w:szCs w:val="24"/>
        </w:rPr>
        <w:t xml:space="preserve">” OR crawfish OR </w:t>
      </w:r>
      <w:proofErr w:type="spellStart"/>
      <w:r w:rsidRPr="00A50566">
        <w:rPr>
          <w:rFonts w:cs="Times New Roman"/>
          <w:szCs w:val="24"/>
        </w:rPr>
        <w:t>anchov</w:t>
      </w:r>
      <w:proofErr w:type="spellEnd"/>
      <w:r w:rsidRPr="00A50566">
        <w:rPr>
          <w:rFonts w:cs="Times New Roman"/>
          <w:szCs w:val="24"/>
        </w:rPr>
        <w:t xml:space="preserve">* OR herring OR rockfish OR marine product* OR “marlin” OR “orange </w:t>
      </w:r>
      <w:proofErr w:type="spellStart"/>
      <w:r w:rsidRPr="00A50566">
        <w:rPr>
          <w:rFonts w:cs="Times New Roman"/>
          <w:szCs w:val="24"/>
        </w:rPr>
        <w:t>roughy</w:t>
      </w:r>
      <w:proofErr w:type="spellEnd"/>
      <w:r w:rsidRPr="00A50566">
        <w:rPr>
          <w:rFonts w:cs="Times New Roman"/>
          <w:szCs w:val="24"/>
        </w:rPr>
        <w:t>” OR “tilefish” OR “whales”[Mesh] OR “perches”[Mesh] OR walleye OR “bass”[Mesh] OR “lake trout OR salmonid OR catfish OR sushi OR ceviche OR sashimi OR gravlax OR lox OR “tuna tartare” OR “seafood crudo” OR “fluke crudo” OR fluke OR carpaccio OR “</w:t>
      </w:r>
      <w:proofErr w:type="spellStart"/>
      <w:r w:rsidRPr="00A50566">
        <w:rPr>
          <w:rFonts w:cs="Times New Roman"/>
          <w:szCs w:val="24"/>
        </w:rPr>
        <w:t>e'la</w:t>
      </w:r>
      <w:proofErr w:type="spellEnd"/>
      <w:r w:rsidRPr="00A50566">
        <w:rPr>
          <w:rFonts w:cs="Times New Roman"/>
          <w:szCs w:val="24"/>
        </w:rPr>
        <w:t xml:space="preserve"> </w:t>
      </w:r>
      <w:proofErr w:type="spellStart"/>
      <w:r w:rsidRPr="00A50566">
        <w:rPr>
          <w:rFonts w:cs="Times New Roman"/>
          <w:szCs w:val="24"/>
        </w:rPr>
        <w:t>ota</w:t>
      </w:r>
      <w:proofErr w:type="spellEnd"/>
      <w:r w:rsidRPr="00A50566">
        <w:rPr>
          <w:rFonts w:cs="Times New Roman"/>
          <w:szCs w:val="24"/>
        </w:rPr>
        <w:t xml:space="preserve">” OR poke OR </w:t>
      </w:r>
      <w:proofErr w:type="spellStart"/>
      <w:r w:rsidRPr="00A50566">
        <w:rPr>
          <w:rFonts w:cs="Times New Roman"/>
          <w:szCs w:val="24"/>
        </w:rPr>
        <w:t>hinava</w:t>
      </w:r>
      <w:proofErr w:type="spellEnd"/>
      <w:r w:rsidRPr="00A50566">
        <w:rPr>
          <w:rFonts w:cs="Times New Roman"/>
          <w:szCs w:val="24"/>
        </w:rPr>
        <w:t xml:space="preserve"> OR “</w:t>
      </w:r>
      <w:proofErr w:type="spellStart"/>
      <w:r w:rsidRPr="00A50566">
        <w:rPr>
          <w:rFonts w:cs="Times New Roman"/>
          <w:szCs w:val="24"/>
        </w:rPr>
        <w:t>gohu</w:t>
      </w:r>
      <w:proofErr w:type="spellEnd"/>
      <w:r w:rsidRPr="00A50566">
        <w:rPr>
          <w:rFonts w:cs="Times New Roman"/>
          <w:szCs w:val="24"/>
        </w:rPr>
        <w:t xml:space="preserve"> ikan” OR hoe OR </w:t>
      </w:r>
      <w:proofErr w:type="spellStart"/>
      <w:r w:rsidRPr="00A50566">
        <w:rPr>
          <w:rFonts w:cs="Times New Roman"/>
          <w:szCs w:val="24"/>
        </w:rPr>
        <w:t>esqueixada</w:t>
      </w:r>
      <w:proofErr w:type="spellEnd"/>
      <w:r w:rsidRPr="00A50566">
        <w:rPr>
          <w:rFonts w:cs="Times New Roman"/>
          <w:szCs w:val="24"/>
        </w:rPr>
        <w:t xml:space="preserve"> OR </w:t>
      </w:r>
      <w:proofErr w:type="spellStart"/>
      <w:r w:rsidRPr="00A50566">
        <w:rPr>
          <w:rFonts w:cs="Times New Roman"/>
          <w:szCs w:val="24"/>
        </w:rPr>
        <w:t>kuai</w:t>
      </w:r>
      <w:proofErr w:type="spellEnd"/>
      <w:r w:rsidRPr="00A50566">
        <w:rPr>
          <w:rFonts w:cs="Times New Roman"/>
          <w:szCs w:val="24"/>
        </w:rPr>
        <w:t xml:space="preserve"> OR </w:t>
      </w:r>
      <w:proofErr w:type="spellStart"/>
      <w:r w:rsidRPr="00A50566">
        <w:rPr>
          <w:rFonts w:cs="Times New Roman"/>
          <w:szCs w:val="24"/>
        </w:rPr>
        <w:t>kelaguen</w:t>
      </w:r>
      <w:proofErr w:type="spellEnd"/>
      <w:r w:rsidRPr="00A50566">
        <w:rPr>
          <w:rFonts w:cs="Times New Roman"/>
          <w:szCs w:val="24"/>
        </w:rPr>
        <w:t xml:space="preserve"> OR </w:t>
      </w:r>
      <w:proofErr w:type="spellStart"/>
      <w:r w:rsidRPr="00A50566">
        <w:rPr>
          <w:rFonts w:cs="Times New Roman"/>
          <w:szCs w:val="24"/>
        </w:rPr>
        <w:t>namero</w:t>
      </w:r>
      <w:proofErr w:type="spellEnd"/>
      <w:r w:rsidRPr="00A50566">
        <w:rPr>
          <w:rFonts w:cs="Times New Roman"/>
          <w:szCs w:val="24"/>
        </w:rPr>
        <w:t xml:space="preserve"> OR kilawin OR </w:t>
      </w:r>
      <w:proofErr w:type="spellStart"/>
      <w:r w:rsidRPr="00A50566">
        <w:rPr>
          <w:rFonts w:cs="Times New Roman"/>
          <w:szCs w:val="24"/>
        </w:rPr>
        <w:t>stroganina</w:t>
      </w:r>
      <w:proofErr w:type="spellEnd"/>
      <w:r w:rsidRPr="00A50566">
        <w:rPr>
          <w:rFonts w:cs="Times New Roman"/>
          <w:szCs w:val="24"/>
        </w:rPr>
        <w:t xml:space="preserve"> OR yusheng OR “koi </w:t>
      </w:r>
      <w:proofErr w:type="spellStart"/>
      <w:r w:rsidRPr="00A50566">
        <w:rPr>
          <w:rFonts w:cs="Times New Roman"/>
          <w:szCs w:val="24"/>
        </w:rPr>
        <w:t>pla</w:t>
      </w:r>
      <w:proofErr w:type="spellEnd"/>
      <w:r w:rsidRPr="00A50566">
        <w:rPr>
          <w:rFonts w:cs="Times New Roman"/>
          <w:szCs w:val="24"/>
        </w:rPr>
        <w:t xml:space="preserve">” OR Kokoda OR </w:t>
      </w:r>
      <w:proofErr w:type="spellStart"/>
      <w:r w:rsidRPr="00A50566">
        <w:rPr>
          <w:rFonts w:cs="Times New Roman"/>
          <w:szCs w:val="24"/>
        </w:rPr>
        <w:t>kuai</w:t>
      </w:r>
      <w:proofErr w:type="spellEnd"/>
      <w:r w:rsidRPr="00A50566">
        <w:rPr>
          <w:rFonts w:cs="Times New Roman"/>
          <w:szCs w:val="24"/>
        </w:rPr>
        <w:t xml:space="preserve"> OR </w:t>
      </w:r>
      <w:proofErr w:type="spellStart"/>
      <w:r w:rsidRPr="00A50566">
        <w:rPr>
          <w:rFonts w:cs="Times New Roman"/>
          <w:szCs w:val="24"/>
        </w:rPr>
        <w:t>lakerda</w:t>
      </w:r>
      <w:proofErr w:type="spellEnd"/>
      <w:r w:rsidRPr="00A50566">
        <w:rPr>
          <w:rFonts w:cs="Times New Roman"/>
          <w:szCs w:val="24"/>
        </w:rPr>
        <w:t xml:space="preserve"> OR “larb </w:t>
      </w:r>
      <w:proofErr w:type="spellStart"/>
      <w:r w:rsidRPr="00A50566">
        <w:rPr>
          <w:rFonts w:cs="Times New Roman"/>
          <w:szCs w:val="24"/>
        </w:rPr>
        <w:t>pla</w:t>
      </w:r>
      <w:proofErr w:type="spellEnd"/>
      <w:r w:rsidRPr="00A50566">
        <w:rPr>
          <w:rFonts w:cs="Times New Roman"/>
          <w:szCs w:val="24"/>
        </w:rPr>
        <w:t>” OR “</w:t>
      </w:r>
      <w:proofErr w:type="spellStart"/>
      <w:r w:rsidRPr="00A50566">
        <w:rPr>
          <w:rFonts w:cs="Times New Roman"/>
          <w:szCs w:val="24"/>
        </w:rPr>
        <w:t>ota</w:t>
      </w:r>
      <w:proofErr w:type="spellEnd"/>
      <w:r w:rsidRPr="00A50566">
        <w:rPr>
          <w:rFonts w:cs="Times New Roman"/>
          <w:szCs w:val="24"/>
        </w:rPr>
        <w:t xml:space="preserve"> </w:t>
      </w:r>
      <w:proofErr w:type="spellStart"/>
      <w:r w:rsidRPr="00A50566">
        <w:rPr>
          <w:rFonts w:cs="Times New Roman"/>
          <w:szCs w:val="24"/>
        </w:rPr>
        <w:t>ika</w:t>
      </w:r>
      <w:proofErr w:type="spellEnd"/>
      <w:r w:rsidRPr="00A50566">
        <w:rPr>
          <w:rFonts w:cs="Times New Roman"/>
          <w:szCs w:val="24"/>
        </w:rPr>
        <w:t xml:space="preserve">” OR tiradito OR xató OR </w:t>
      </w:r>
      <w:proofErr w:type="spellStart"/>
      <w:r w:rsidRPr="00A50566">
        <w:rPr>
          <w:rFonts w:cs="Times New Roman"/>
          <w:szCs w:val="24"/>
        </w:rPr>
        <w:t>umai</w:t>
      </w:r>
      <w:proofErr w:type="spellEnd"/>
      <w:r w:rsidRPr="00A50566">
        <w:rPr>
          <w:rFonts w:cs="Times New Roman"/>
          <w:szCs w:val="24"/>
        </w:rPr>
        <w:t xml:space="preserve"> OR “Salmo </w:t>
      </w:r>
      <w:proofErr w:type="spellStart"/>
      <w:r w:rsidRPr="00A50566">
        <w:rPr>
          <w:rFonts w:cs="Times New Roman"/>
          <w:szCs w:val="24"/>
        </w:rPr>
        <w:t>salar</w:t>
      </w:r>
      <w:proofErr w:type="spellEnd"/>
      <w:r w:rsidRPr="00A50566">
        <w:rPr>
          <w:rFonts w:cs="Times New Roman"/>
          <w:szCs w:val="24"/>
        </w:rPr>
        <w:t xml:space="preserve">”[Mesh] OR salmon </w:t>
      </w:r>
      <w:proofErr w:type="spellStart"/>
      <w:r w:rsidRPr="00A50566">
        <w:rPr>
          <w:rFonts w:cs="Times New Roman"/>
          <w:szCs w:val="24"/>
        </w:rPr>
        <w:t>salar</w:t>
      </w:r>
      <w:proofErr w:type="spellEnd"/>
      <w:r w:rsidRPr="00A50566">
        <w:rPr>
          <w:rFonts w:cs="Times New Roman"/>
          <w:szCs w:val="24"/>
        </w:rPr>
        <w:t xml:space="preserve">* OR Atlantic Salmon OR salmonids”[Mesh] OR Salmonids. </w:t>
      </w:r>
    </w:p>
    <w:p w14:paraId="3F6F113D" w14:textId="77777777" w:rsidR="00AE11C0" w:rsidRDefault="00AE11C0">
      <w:pPr>
        <w:spacing w:line="259" w:lineRule="auto"/>
        <w:rPr>
          <w:rFonts w:cs="Times New Roman"/>
          <w:b/>
          <w:bCs/>
          <w:szCs w:val="24"/>
        </w:rPr>
      </w:pPr>
      <w:r>
        <w:rPr>
          <w:rFonts w:cs="Times New Roman"/>
          <w:b/>
          <w:bCs/>
          <w:szCs w:val="24"/>
        </w:rPr>
        <w:br w:type="page"/>
      </w:r>
    </w:p>
    <w:p w14:paraId="22F52382" w14:textId="77777777" w:rsidR="00AE11C0" w:rsidRPr="00AE4276" w:rsidRDefault="00AE11C0" w:rsidP="00AE4276">
      <w:pPr>
        <w:pStyle w:val="ListParagraph"/>
        <w:numPr>
          <w:ilvl w:val="0"/>
          <w:numId w:val="2"/>
        </w:numPr>
        <w:spacing w:line="240" w:lineRule="auto"/>
        <w:rPr>
          <w:rFonts w:cs="Times New Roman"/>
          <w:b/>
          <w:bCs/>
          <w:szCs w:val="24"/>
        </w:rPr>
      </w:pPr>
      <w:r w:rsidRPr="00AE4276">
        <w:rPr>
          <w:rFonts w:cs="Times New Roman"/>
          <w:b/>
          <w:bCs/>
          <w:szCs w:val="24"/>
        </w:rPr>
        <w:lastRenderedPageBreak/>
        <w:t>List of relevant studies in alphabetical order by reference as identified in the evidence scan including the country and RBA type.</w:t>
      </w:r>
    </w:p>
    <w:tbl>
      <w:tblPr>
        <w:tblStyle w:val="GridTable1Light"/>
        <w:tblW w:w="9115" w:type="dxa"/>
        <w:tblLayout w:type="fixed"/>
        <w:tblLook w:val="04A0" w:firstRow="1" w:lastRow="0" w:firstColumn="1" w:lastColumn="0" w:noHBand="0" w:noVBand="1"/>
      </w:tblPr>
      <w:tblGrid>
        <w:gridCol w:w="4969"/>
        <w:gridCol w:w="2183"/>
        <w:gridCol w:w="1963"/>
      </w:tblGrid>
      <w:tr w:rsidR="00AE11C0" w:rsidRPr="00A50566" w14:paraId="17F548CD" w14:textId="77777777" w:rsidTr="003D475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15FFD9B" w14:textId="77777777" w:rsidR="00AE11C0" w:rsidRPr="00A50566" w:rsidRDefault="00AE11C0" w:rsidP="00D9376E">
            <w:pPr>
              <w:spacing w:line="240" w:lineRule="auto"/>
              <w:rPr>
                <w:rFonts w:cs="Times New Roman"/>
                <w:b w:val="0"/>
                <w:bCs w:val="0"/>
                <w:szCs w:val="24"/>
              </w:rPr>
            </w:pPr>
            <w:r w:rsidRPr="00A50566">
              <w:rPr>
                <w:rFonts w:cs="Times New Roman"/>
                <w:szCs w:val="24"/>
              </w:rPr>
              <w:t>RBA Study Reference</w:t>
            </w:r>
          </w:p>
        </w:tc>
        <w:tc>
          <w:tcPr>
            <w:tcW w:w="2183" w:type="dxa"/>
          </w:tcPr>
          <w:p w14:paraId="4A90F2CF" w14:textId="77777777" w:rsidR="00AE11C0" w:rsidRPr="00A50566" w:rsidRDefault="00AE11C0" w:rsidP="00D9376E">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A50566">
              <w:rPr>
                <w:rFonts w:cs="Times New Roman"/>
                <w:szCs w:val="24"/>
              </w:rPr>
              <w:t>Country</w:t>
            </w:r>
          </w:p>
        </w:tc>
        <w:tc>
          <w:tcPr>
            <w:tcW w:w="1963" w:type="dxa"/>
          </w:tcPr>
          <w:p w14:paraId="35BFBE53" w14:textId="77777777" w:rsidR="00AE11C0" w:rsidRPr="00A50566" w:rsidRDefault="00AE11C0" w:rsidP="00D9376E">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A50566">
              <w:rPr>
                <w:rFonts w:cs="Times New Roman"/>
                <w:szCs w:val="24"/>
              </w:rPr>
              <w:t>RBA Type</w:t>
            </w:r>
          </w:p>
        </w:tc>
      </w:tr>
      <w:tr w:rsidR="00AE11C0" w:rsidRPr="00A50566" w14:paraId="35390BA4"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7F6A15D" w14:textId="77777777" w:rsidR="00AE11C0" w:rsidRPr="00A50566" w:rsidRDefault="00AE11C0" w:rsidP="00D9376E">
            <w:pPr>
              <w:spacing w:line="240" w:lineRule="auto"/>
              <w:contextualSpacing/>
              <w:rPr>
                <w:rFonts w:cs="Times New Roman"/>
                <w:szCs w:val="24"/>
              </w:rPr>
            </w:pPr>
            <w:r>
              <w:rPr>
                <w:rFonts w:cs="Times New Roman"/>
                <w:noProof/>
                <w:szCs w:val="24"/>
              </w:rPr>
              <w:t>Afonso, Bernardo (1)</w:t>
            </w:r>
          </w:p>
        </w:tc>
        <w:tc>
          <w:tcPr>
            <w:tcW w:w="2183" w:type="dxa"/>
          </w:tcPr>
          <w:p w14:paraId="0B992BCE"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Portugal</w:t>
            </w:r>
          </w:p>
        </w:tc>
        <w:tc>
          <w:tcPr>
            <w:tcW w:w="1963" w:type="dxa"/>
          </w:tcPr>
          <w:p w14:paraId="0E32281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69483693"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8807422" w14:textId="77777777" w:rsidR="00AE11C0" w:rsidRPr="00A50566" w:rsidRDefault="00AE11C0" w:rsidP="00D9376E">
            <w:pPr>
              <w:spacing w:line="240" w:lineRule="auto"/>
              <w:contextualSpacing/>
              <w:rPr>
                <w:rFonts w:cs="Times New Roman"/>
                <w:szCs w:val="24"/>
              </w:rPr>
            </w:pPr>
            <w:r>
              <w:rPr>
                <w:rFonts w:cs="Times New Roman"/>
                <w:noProof/>
                <w:szCs w:val="24"/>
              </w:rPr>
              <w:t>Alam, Sumaila (2)</w:t>
            </w:r>
          </w:p>
        </w:tc>
        <w:tc>
          <w:tcPr>
            <w:tcW w:w="2183" w:type="dxa"/>
          </w:tcPr>
          <w:p w14:paraId="22F4293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Philippines</w:t>
            </w:r>
          </w:p>
        </w:tc>
        <w:tc>
          <w:tcPr>
            <w:tcW w:w="1963" w:type="dxa"/>
          </w:tcPr>
          <w:p w14:paraId="0BDE46A1"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9BCAA44"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2628610" w14:textId="77777777" w:rsidR="00AE11C0" w:rsidRPr="00A50566" w:rsidRDefault="00AE11C0" w:rsidP="00D9376E">
            <w:pPr>
              <w:spacing w:line="240" w:lineRule="auto"/>
              <w:contextualSpacing/>
              <w:rPr>
                <w:rFonts w:cs="Times New Roman"/>
                <w:szCs w:val="24"/>
              </w:rPr>
            </w:pPr>
            <w:r>
              <w:rPr>
                <w:rFonts w:cs="Times New Roman"/>
                <w:noProof/>
                <w:szCs w:val="24"/>
              </w:rPr>
              <w:t>Annibaldi, Truzzi (3)</w:t>
            </w:r>
          </w:p>
        </w:tc>
        <w:tc>
          <w:tcPr>
            <w:tcW w:w="2183" w:type="dxa"/>
          </w:tcPr>
          <w:p w14:paraId="68BDD36D"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5564DE9A"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CDE175D"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5DCB0E4" w14:textId="77777777" w:rsidR="00AE11C0" w:rsidRPr="00A50566" w:rsidRDefault="00AE11C0" w:rsidP="00D9376E">
            <w:pPr>
              <w:spacing w:line="240" w:lineRule="auto"/>
              <w:contextualSpacing/>
              <w:rPr>
                <w:rFonts w:cs="Times New Roman"/>
                <w:szCs w:val="24"/>
              </w:rPr>
            </w:pPr>
            <w:r>
              <w:rPr>
                <w:rFonts w:cs="Times New Roman"/>
                <w:noProof/>
                <w:szCs w:val="24"/>
              </w:rPr>
              <w:t>Barchiesi, Branciari (4)</w:t>
            </w:r>
          </w:p>
        </w:tc>
        <w:tc>
          <w:tcPr>
            <w:tcW w:w="2183" w:type="dxa"/>
          </w:tcPr>
          <w:p w14:paraId="2E7B11E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426A236E"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35C325DA"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F3333E8" w14:textId="77777777" w:rsidR="00AE11C0" w:rsidRPr="00A50566" w:rsidRDefault="00AE11C0" w:rsidP="00D9376E">
            <w:pPr>
              <w:spacing w:line="240" w:lineRule="auto"/>
              <w:contextualSpacing/>
              <w:rPr>
                <w:rFonts w:cs="Times New Roman"/>
                <w:szCs w:val="24"/>
              </w:rPr>
            </w:pPr>
            <w:r>
              <w:rPr>
                <w:rFonts w:cs="Times New Roman"/>
                <w:noProof/>
                <w:szCs w:val="24"/>
              </w:rPr>
              <w:t>Barone, Storelli (5)</w:t>
            </w:r>
          </w:p>
        </w:tc>
        <w:tc>
          <w:tcPr>
            <w:tcW w:w="2183" w:type="dxa"/>
          </w:tcPr>
          <w:p w14:paraId="1A5B457E"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3A85B02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5685DE8"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A8FEEB2" w14:textId="77777777" w:rsidR="00AE11C0" w:rsidRPr="00A50566" w:rsidRDefault="00AE11C0" w:rsidP="00D9376E">
            <w:pPr>
              <w:spacing w:line="240" w:lineRule="auto"/>
              <w:contextualSpacing/>
              <w:rPr>
                <w:rFonts w:cs="Times New Roman"/>
                <w:szCs w:val="24"/>
              </w:rPr>
            </w:pPr>
            <w:r>
              <w:rPr>
                <w:rFonts w:cs="Times New Roman"/>
                <w:noProof/>
                <w:szCs w:val="24"/>
              </w:rPr>
              <w:t>Bernstein, Oken (6)</w:t>
            </w:r>
          </w:p>
        </w:tc>
        <w:tc>
          <w:tcPr>
            <w:tcW w:w="2183" w:type="dxa"/>
          </w:tcPr>
          <w:p w14:paraId="1EC4D59E"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United States</w:t>
            </w:r>
          </w:p>
        </w:tc>
        <w:tc>
          <w:tcPr>
            <w:tcW w:w="1963" w:type="dxa"/>
          </w:tcPr>
          <w:p w14:paraId="0043D5A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62FB5BC3"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FE758E2" w14:textId="77777777" w:rsidR="00AE11C0" w:rsidRPr="00A50566" w:rsidRDefault="00AE11C0" w:rsidP="00D9376E">
            <w:pPr>
              <w:spacing w:line="240" w:lineRule="auto"/>
              <w:contextualSpacing/>
              <w:rPr>
                <w:rFonts w:cs="Times New Roman"/>
                <w:szCs w:val="24"/>
              </w:rPr>
            </w:pPr>
            <w:r>
              <w:rPr>
                <w:rFonts w:cs="Times New Roman"/>
                <w:noProof/>
                <w:szCs w:val="24"/>
              </w:rPr>
              <w:t>Branciari, Franceschini (7)</w:t>
            </w:r>
          </w:p>
        </w:tc>
        <w:tc>
          <w:tcPr>
            <w:tcW w:w="2183" w:type="dxa"/>
          </w:tcPr>
          <w:p w14:paraId="7949C8E3"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1EACB72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7CCD195"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5FFC26B3" w14:textId="77777777" w:rsidR="00AE11C0" w:rsidRPr="00A50566" w:rsidRDefault="00AE11C0" w:rsidP="00D9376E">
            <w:pPr>
              <w:spacing w:line="240" w:lineRule="auto"/>
              <w:contextualSpacing/>
              <w:rPr>
                <w:rFonts w:cs="Times New Roman"/>
                <w:szCs w:val="24"/>
              </w:rPr>
            </w:pPr>
            <w:r>
              <w:rPr>
                <w:rFonts w:cs="Times New Roman"/>
                <w:noProof/>
                <w:szCs w:val="24"/>
              </w:rPr>
              <w:t>Bridges, Furin (8)</w:t>
            </w:r>
          </w:p>
        </w:tc>
        <w:tc>
          <w:tcPr>
            <w:tcW w:w="2183" w:type="dxa"/>
          </w:tcPr>
          <w:p w14:paraId="67657937"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United States</w:t>
            </w:r>
          </w:p>
        </w:tc>
        <w:tc>
          <w:tcPr>
            <w:tcW w:w="1963" w:type="dxa"/>
          </w:tcPr>
          <w:p w14:paraId="3AE82B2B"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3EAAB84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7912D7B" w14:textId="77777777" w:rsidR="00AE11C0" w:rsidRPr="00A50566" w:rsidRDefault="00AE11C0" w:rsidP="00D9376E">
            <w:pPr>
              <w:spacing w:line="240" w:lineRule="auto"/>
              <w:contextualSpacing/>
              <w:rPr>
                <w:rFonts w:cs="Times New Roman"/>
                <w:szCs w:val="24"/>
              </w:rPr>
            </w:pPr>
            <w:r>
              <w:rPr>
                <w:rFonts w:cs="Times New Roman"/>
                <w:noProof/>
                <w:szCs w:val="24"/>
              </w:rPr>
              <w:t>Cai, Zhu (9)</w:t>
            </w:r>
          </w:p>
        </w:tc>
        <w:tc>
          <w:tcPr>
            <w:tcW w:w="2183" w:type="dxa"/>
          </w:tcPr>
          <w:p w14:paraId="678A6DF8"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44A9BC5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Quantitative</w:t>
            </w:r>
          </w:p>
        </w:tc>
      </w:tr>
      <w:tr w:rsidR="00AE11C0" w:rsidRPr="00A50566" w14:paraId="56734410"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66D87B7" w14:textId="77777777" w:rsidR="00AE11C0" w:rsidRDefault="00AE11C0" w:rsidP="00D9376E">
            <w:pPr>
              <w:spacing w:line="240" w:lineRule="auto"/>
              <w:contextualSpacing/>
              <w:rPr>
                <w:rFonts w:cs="Times New Roman"/>
                <w:szCs w:val="24"/>
              </w:rPr>
            </w:pPr>
            <w:r>
              <w:rPr>
                <w:rFonts w:cs="Times New Roman"/>
                <w:noProof/>
                <w:szCs w:val="24"/>
              </w:rPr>
              <w:t>Carvalho, Correia (10)</w:t>
            </w:r>
          </w:p>
        </w:tc>
        <w:tc>
          <w:tcPr>
            <w:tcW w:w="2183" w:type="dxa"/>
          </w:tcPr>
          <w:p w14:paraId="22FC493B" w14:textId="77777777" w:rsidR="00AE11C0"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Portugal</w:t>
            </w:r>
          </w:p>
        </w:tc>
        <w:tc>
          <w:tcPr>
            <w:tcW w:w="1963" w:type="dxa"/>
          </w:tcPr>
          <w:p w14:paraId="4392166E" w14:textId="77777777" w:rsidR="00AE11C0"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Quantitative</w:t>
            </w:r>
          </w:p>
        </w:tc>
      </w:tr>
      <w:tr w:rsidR="00AE11C0" w:rsidRPr="00A50566" w14:paraId="436288B9"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F070C4E" w14:textId="77777777" w:rsidR="00AE11C0" w:rsidRPr="00A50566" w:rsidRDefault="00AE11C0" w:rsidP="00D9376E">
            <w:pPr>
              <w:spacing w:line="240" w:lineRule="auto"/>
              <w:contextualSpacing/>
              <w:rPr>
                <w:rFonts w:cs="Times New Roman"/>
                <w:szCs w:val="24"/>
              </w:rPr>
            </w:pPr>
            <w:r>
              <w:rPr>
                <w:rFonts w:cs="Times New Roman"/>
                <w:noProof/>
                <w:szCs w:val="24"/>
              </w:rPr>
              <w:t>Chang, Chiang (11)</w:t>
            </w:r>
          </w:p>
        </w:tc>
        <w:tc>
          <w:tcPr>
            <w:tcW w:w="2183" w:type="dxa"/>
          </w:tcPr>
          <w:p w14:paraId="6C6FD4CA"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Taiwan</w:t>
            </w:r>
          </w:p>
        </w:tc>
        <w:tc>
          <w:tcPr>
            <w:tcW w:w="1963" w:type="dxa"/>
          </w:tcPr>
          <w:p w14:paraId="19433C07"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1999D8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623F32E" w14:textId="77777777" w:rsidR="00AE11C0" w:rsidRPr="00A50566" w:rsidRDefault="00AE11C0" w:rsidP="00D9376E">
            <w:pPr>
              <w:spacing w:line="240" w:lineRule="auto"/>
              <w:contextualSpacing/>
              <w:rPr>
                <w:rFonts w:cs="Times New Roman"/>
                <w:szCs w:val="24"/>
              </w:rPr>
            </w:pPr>
            <w:r>
              <w:rPr>
                <w:rFonts w:cs="Times New Roman"/>
                <w:noProof/>
                <w:szCs w:val="24"/>
              </w:rPr>
              <w:t>Cressey, Miles (12)</w:t>
            </w:r>
          </w:p>
        </w:tc>
        <w:tc>
          <w:tcPr>
            <w:tcW w:w="2183" w:type="dxa"/>
          </w:tcPr>
          <w:p w14:paraId="1C34FA9D"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New Zealand</w:t>
            </w:r>
          </w:p>
        </w:tc>
        <w:tc>
          <w:tcPr>
            <w:tcW w:w="1963" w:type="dxa"/>
          </w:tcPr>
          <w:p w14:paraId="377F16C7"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0DEE8C78"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D3DC1C1" w14:textId="77777777" w:rsidR="00AE11C0" w:rsidRPr="00A50566" w:rsidRDefault="00AE11C0" w:rsidP="00D9376E">
            <w:pPr>
              <w:spacing w:line="240" w:lineRule="auto"/>
              <w:contextualSpacing/>
              <w:rPr>
                <w:rFonts w:cs="Times New Roman"/>
                <w:szCs w:val="24"/>
              </w:rPr>
            </w:pPr>
            <w:r>
              <w:rPr>
                <w:rFonts w:cs="Times New Roman"/>
                <w:noProof/>
                <w:szCs w:val="24"/>
              </w:rPr>
              <w:t>De Cock, Forio (13)</w:t>
            </w:r>
          </w:p>
        </w:tc>
        <w:tc>
          <w:tcPr>
            <w:tcW w:w="2183" w:type="dxa"/>
          </w:tcPr>
          <w:p w14:paraId="653EBDF0"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Ecuador</w:t>
            </w:r>
          </w:p>
        </w:tc>
        <w:tc>
          <w:tcPr>
            <w:tcW w:w="1963" w:type="dxa"/>
          </w:tcPr>
          <w:p w14:paraId="33097C33"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E16A5C5"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38F8634" w14:textId="77777777" w:rsidR="00AE11C0" w:rsidRPr="00A50566" w:rsidRDefault="00AE11C0" w:rsidP="00D9376E">
            <w:pPr>
              <w:spacing w:line="240" w:lineRule="auto"/>
              <w:contextualSpacing/>
              <w:rPr>
                <w:rFonts w:cs="Times New Roman"/>
                <w:szCs w:val="24"/>
              </w:rPr>
            </w:pPr>
            <w:r>
              <w:rPr>
                <w:rFonts w:cs="Times New Roman"/>
                <w:noProof/>
                <w:szCs w:val="24"/>
              </w:rPr>
              <w:t>Dellinger, Anguzu (14)</w:t>
            </w:r>
          </w:p>
        </w:tc>
        <w:tc>
          <w:tcPr>
            <w:tcW w:w="2183" w:type="dxa"/>
          </w:tcPr>
          <w:p w14:paraId="041C2B9F"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USA</w:t>
            </w:r>
          </w:p>
        </w:tc>
        <w:tc>
          <w:tcPr>
            <w:tcW w:w="1963" w:type="dxa"/>
          </w:tcPr>
          <w:p w14:paraId="47C2251D"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9330FA9"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5E26769" w14:textId="77777777" w:rsidR="00AE11C0" w:rsidRPr="00A50566" w:rsidRDefault="00AE11C0" w:rsidP="00D9376E">
            <w:pPr>
              <w:spacing w:line="240" w:lineRule="auto"/>
              <w:contextualSpacing/>
              <w:rPr>
                <w:rFonts w:cs="Times New Roman"/>
                <w:szCs w:val="24"/>
              </w:rPr>
            </w:pPr>
            <w:r>
              <w:rPr>
                <w:rFonts w:cs="Times New Roman"/>
                <w:noProof/>
                <w:szCs w:val="24"/>
              </w:rPr>
              <w:t>Fan, Zou (15)</w:t>
            </w:r>
          </w:p>
        </w:tc>
        <w:tc>
          <w:tcPr>
            <w:tcW w:w="2183" w:type="dxa"/>
          </w:tcPr>
          <w:p w14:paraId="19A5EFE7"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China</w:t>
            </w:r>
          </w:p>
        </w:tc>
        <w:tc>
          <w:tcPr>
            <w:tcW w:w="1963" w:type="dxa"/>
          </w:tcPr>
          <w:p w14:paraId="0DF132B5"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246BDA4"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6ECB24B" w14:textId="77777777" w:rsidR="00AE11C0" w:rsidRPr="00A50566" w:rsidRDefault="00AE11C0" w:rsidP="00D9376E">
            <w:pPr>
              <w:spacing w:line="240" w:lineRule="auto"/>
              <w:contextualSpacing/>
              <w:rPr>
                <w:rFonts w:cs="Times New Roman"/>
                <w:szCs w:val="24"/>
              </w:rPr>
            </w:pPr>
            <w:r>
              <w:rPr>
                <w:rFonts w:cs="Times New Roman"/>
                <w:noProof/>
                <w:szCs w:val="24"/>
              </w:rPr>
              <w:t>Fang, Liang (16)</w:t>
            </w:r>
          </w:p>
        </w:tc>
        <w:tc>
          <w:tcPr>
            <w:tcW w:w="2183" w:type="dxa"/>
          </w:tcPr>
          <w:p w14:paraId="3180B04D"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30F857A2"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48DA0C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2EE6039D" w14:textId="77777777" w:rsidR="00AE11C0" w:rsidRPr="00A50566" w:rsidRDefault="00AE11C0" w:rsidP="00D9376E">
            <w:pPr>
              <w:spacing w:line="240" w:lineRule="auto"/>
              <w:contextualSpacing/>
              <w:rPr>
                <w:rFonts w:cs="Times New Roman"/>
                <w:szCs w:val="24"/>
              </w:rPr>
            </w:pPr>
            <w:r>
              <w:rPr>
                <w:rFonts w:cs="Times New Roman"/>
                <w:noProof/>
                <w:szCs w:val="24"/>
              </w:rPr>
              <w:t>Farzad, Kuhn (17)</w:t>
            </w:r>
          </w:p>
        </w:tc>
        <w:tc>
          <w:tcPr>
            <w:tcW w:w="2183" w:type="dxa"/>
          </w:tcPr>
          <w:p w14:paraId="49255901"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United States</w:t>
            </w:r>
          </w:p>
        </w:tc>
        <w:tc>
          <w:tcPr>
            <w:tcW w:w="1963" w:type="dxa"/>
          </w:tcPr>
          <w:p w14:paraId="38D4535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3DC7D7B"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85E7F70" w14:textId="77777777" w:rsidR="00AE11C0" w:rsidRPr="00A50566" w:rsidRDefault="00AE11C0" w:rsidP="00D9376E">
            <w:pPr>
              <w:spacing w:line="240" w:lineRule="auto"/>
              <w:contextualSpacing/>
              <w:rPr>
                <w:rFonts w:cs="Times New Roman"/>
                <w:szCs w:val="24"/>
              </w:rPr>
            </w:pPr>
            <w:r>
              <w:rPr>
                <w:rFonts w:cs="Times New Roman"/>
                <w:noProof/>
                <w:szCs w:val="24"/>
              </w:rPr>
              <w:t>Fujimura and Yoshinaga (18)</w:t>
            </w:r>
          </w:p>
        </w:tc>
        <w:tc>
          <w:tcPr>
            <w:tcW w:w="2183" w:type="dxa"/>
          </w:tcPr>
          <w:p w14:paraId="2C4BB08C"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Japan</w:t>
            </w:r>
          </w:p>
        </w:tc>
        <w:tc>
          <w:tcPr>
            <w:tcW w:w="1963" w:type="dxa"/>
          </w:tcPr>
          <w:p w14:paraId="6EC0C1EC"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Quantitative</w:t>
            </w:r>
          </w:p>
        </w:tc>
      </w:tr>
      <w:tr w:rsidR="00AE11C0" w:rsidRPr="00A50566" w14:paraId="15BD7126"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CC6D689" w14:textId="77777777" w:rsidR="00AE11C0" w:rsidRPr="00A50566" w:rsidRDefault="00AE11C0" w:rsidP="00D9376E">
            <w:pPr>
              <w:spacing w:line="240" w:lineRule="auto"/>
              <w:contextualSpacing/>
              <w:rPr>
                <w:rFonts w:cs="Times New Roman"/>
                <w:szCs w:val="24"/>
              </w:rPr>
            </w:pPr>
            <w:r>
              <w:rPr>
                <w:rFonts w:cs="Times New Roman"/>
                <w:noProof/>
                <w:szCs w:val="24"/>
              </w:rPr>
              <w:t>Girolametti, Annibaldi (19)</w:t>
            </w:r>
          </w:p>
        </w:tc>
        <w:tc>
          <w:tcPr>
            <w:tcW w:w="2183" w:type="dxa"/>
          </w:tcPr>
          <w:p w14:paraId="2321338B"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4BC3130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6BBFCA78"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FAA797A" w14:textId="77777777" w:rsidR="00AE11C0" w:rsidRPr="00A50566" w:rsidRDefault="00AE11C0" w:rsidP="00D9376E">
            <w:pPr>
              <w:spacing w:line="240" w:lineRule="auto"/>
              <w:contextualSpacing/>
              <w:rPr>
                <w:rFonts w:cs="Times New Roman"/>
                <w:szCs w:val="24"/>
              </w:rPr>
            </w:pPr>
            <w:r>
              <w:rPr>
                <w:rFonts w:cs="Times New Roman"/>
                <w:noProof/>
                <w:szCs w:val="24"/>
              </w:rPr>
              <w:t>Gladyshev, Anishchenko (20)</w:t>
            </w:r>
          </w:p>
        </w:tc>
        <w:tc>
          <w:tcPr>
            <w:tcW w:w="2183" w:type="dxa"/>
          </w:tcPr>
          <w:p w14:paraId="6A02F96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Russia</w:t>
            </w:r>
          </w:p>
        </w:tc>
        <w:tc>
          <w:tcPr>
            <w:tcW w:w="1963" w:type="dxa"/>
          </w:tcPr>
          <w:p w14:paraId="0F2724E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C5707F8"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7C756E7" w14:textId="77777777" w:rsidR="00AE11C0" w:rsidRPr="00A50566" w:rsidRDefault="00AE11C0" w:rsidP="00D9376E">
            <w:pPr>
              <w:spacing w:line="240" w:lineRule="auto"/>
              <w:contextualSpacing/>
              <w:rPr>
                <w:rFonts w:cs="Times New Roman"/>
                <w:szCs w:val="24"/>
              </w:rPr>
            </w:pPr>
            <w:r>
              <w:rPr>
                <w:rFonts w:cs="Times New Roman"/>
                <w:noProof/>
                <w:szCs w:val="24"/>
              </w:rPr>
              <w:t>Grgec, Kljakovic-Gaspic (21)</w:t>
            </w:r>
          </w:p>
        </w:tc>
        <w:tc>
          <w:tcPr>
            <w:tcW w:w="2183" w:type="dxa"/>
          </w:tcPr>
          <w:p w14:paraId="755DB8C0"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Croatia</w:t>
            </w:r>
          </w:p>
        </w:tc>
        <w:tc>
          <w:tcPr>
            <w:tcW w:w="1963" w:type="dxa"/>
          </w:tcPr>
          <w:p w14:paraId="27859FFA"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3F11D1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1D9A03E" w14:textId="77777777" w:rsidR="00AE11C0" w:rsidRPr="00A50566" w:rsidRDefault="00AE11C0" w:rsidP="00314A46">
            <w:pPr>
              <w:spacing w:line="240" w:lineRule="auto"/>
              <w:contextualSpacing/>
              <w:rPr>
                <w:rFonts w:cs="Times New Roman"/>
                <w:szCs w:val="24"/>
              </w:rPr>
            </w:pPr>
            <w:r>
              <w:rPr>
                <w:rFonts w:cs="Times New Roman"/>
                <w:noProof/>
                <w:szCs w:val="24"/>
              </w:rPr>
              <w:t>Gui, Wang (22)</w:t>
            </w:r>
          </w:p>
        </w:tc>
        <w:tc>
          <w:tcPr>
            <w:tcW w:w="2183" w:type="dxa"/>
          </w:tcPr>
          <w:p w14:paraId="54E53A9F" w14:textId="77777777"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7906C644" w14:textId="77777777"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60D60173"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23F67F22" w14:textId="77777777" w:rsidR="00AE11C0" w:rsidRPr="00A50566" w:rsidRDefault="00AE11C0" w:rsidP="00314A46">
            <w:pPr>
              <w:spacing w:line="240" w:lineRule="auto"/>
              <w:contextualSpacing/>
              <w:rPr>
                <w:rFonts w:cs="Times New Roman"/>
                <w:szCs w:val="24"/>
              </w:rPr>
            </w:pPr>
            <w:r>
              <w:rPr>
                <w:rFonts w:cs="Times New Roman"/>
                <w:noProof/>
                <w:szCs w:val="24"/>
              </w:rPr>
              <w:t>Gui, Wang (23)</w:t>
            </w:r>
          </w:p>
        </w:tc>
        <w:tc>
          <w:tcPr>
            <w:tcW w:w="2183" w:type="dxa"/>
          </w:tcPr>
          <w:p w14:paraId="42780B86" w14:textId="77777777"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125EFB29" w14:textId="77777777"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Quantitative</w:t>
            </w:r>
          </w:p>
        </w:tc>
      </w:tr>
      <w:tr w:rsidR="00AE11C0" w:rsidRPr="00A50566" w14:paraId="43C5161B"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D028367" w14:textId="77777777" w:rsidR="00AE11C0" w:rsidRPr="00A50566" w:rsidRDefault="00AE11C0" w:rsidP="00314A46">
            <w:pPr>
              <w:spacing w:line="240" w:lineRule="auto"/>
              <w:contextualSpacing/>
              <w:rPr>
                <w:rFonts w:cs="Times New Roman"/>
                <w:szCs w:val="24"/>
              </w:rPr>
            </w:pPr>
            <w:r>
              <w:rPr>
                <w:rFonts w:cs="Times New Roman"/>
                <w:noProof/>
                <w:szCs w:val="24"/>
              </w:rPr>
              <w:t>Hasselberg, Nostbakken (24)</w:t>
            </w:r>
          </w:p>
        </w:tc>
        <w:tc>
          <w:tcPr>
            <w:tcW w:w="2183" w:type="dxa"/>
          </w:tcPr>
          <w:p w14:paraId="3477CC1A" w14:textId="77777777"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Ghana</w:t>
            </w:r>
          </w:p>
        </w:tc>
        <w:tc>
          <w:tcPr>
            <w:tcW w:w="1963" w:type="dxa"/>
          </w:tcPr>
          <w:p w14:paraId="72DDD86F" w14:textId="30D3A85B" w:rsidR="00AE11C0" w:rsidRPr="00A50566" w:rsidRDefault="00AE11C0" w:rsidP="00314A46">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w:t>
            </w:r>
            <w:r w:rsidR="0074297C">
              <w:rPr>
                <w:rFonts w:cs="Times New Roman"/>
                <w:szCs w:val="24"/>
              </w:rPr>
              <w:t>litative</w:t>
            </w:r>
          </w:p>
        </w:tc>
      </w:tr>
      <w:tr w:rsidR="00AE11C0" w:rsidRPr="00A50566" w14:paraId="773F64E1"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AEDE657" w14:textId="77777777" w:rsidR="00AE11C0" w:rsidRPr="00A50566" w:rsidRDefault="00AE11C0" w:rsidP="00D9376E">
            <w:pPr>
              <w:spacing w:line="240" w:lineRule="auto"/>
              <w:contextualSpacing/>
              <w:rPr>
                <w:rFonts w:cs="Times New Roman"/>
                <w:szCs w:val="24"/>
              </w:rPr>
            </w:pPr>
            <w:r>
              <w:rPr>
                <w:rFonts w:cs="Times New Roman"/>
                <w:noProof/>
                <w:szCs w:val="24"/>
              </w:rPr>
              <w:t>Hollander, De Jonge (25)</w:t>
            </w:r>
          </w:p>
        </w:tc>
        <w:tc>
          <w:tcPr>
            <w:tcW w:w="2183" w:type="dxa"/>
          </w:tcPr>
          <w:p w14:paraId="13AAA453"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The Netherlands</w:t>
            </w:r>
          </w:p>
        </w:tc>
        <w:tc>
          <w:tcPr>
            <w:tcW w:w="1963" w:type="dxa"/>
          </w:tcPr>
          <w:p w14:paraId="146EBC6D"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4EFB54F5"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560E1049" w14:textId="77777777" w:rsidR="00AE11C0" w:rsidRPr="00A50566" w:rsidRDefault="00AE11C0" w:rsidP="00D9376E">
            <w:pPr>
              <w:spacing w:line="240" w:lineRule="auto"/>
              <w:contextualSpacing/>
              <w:rPr>
                <w:rFonts w:cs="Times New Roman"/>
                <w:szCs w:val="24"/>
              </w:rPr>
            </w:pPr>
            <w:r>
              <w:rPr>
                <w:rFonts w:cs="Times New Roman"/>
                <w:noProof/>
                <w:szCs w:val="24"/>
              </w:rPr>
              <w:t>Irigoyen-Arredondo, Moreno-Sánchez (26)</w:t>
            </w:r>
          </w:p>
        </w:tc>
        <w:tc>
          <w:tcPr>
            <w:tcW w:w="2183" w:type="dxa"/>
          </w:tcPr>
          <w:p w14:paraId="7493A6CB"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Mexico</w:t>
            </w:r>
          </w:p>
        </w:tc>
        <w:tc>
          <w:tcPr>
            <w:tcW w:w="1963" w:type="dxa"/>
          </w:tcPr>
          <w:p w14:paraId="5F72B7A0"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4CE874D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AF7210F" w14:textId="77777777" w:rsidR="00AE11C0" w:rsidRPr="00A50566" w:rsidRDefault="00AE11C0" w:rsidP="00D9376E">
            <w:pPr>
              <w:spacing w:line="240" w:lineRule="auto"/>
              <w:contextualSpacing/>
              <w:rPr>
                <w:rFonts w:cs="Times New Roman"/>
                <w:szCs w:val="24"/>
              </w:rPr>
            </w:pPr>
            <w:r>
              <w:rPr>
                <w:rFonts w:cs="Times New Roman"/>
                <w:noProof/>
                <w:szCs w:val="24"/>
              </w:rPr>
              <w:t>Jing, Lin (27)</w:t>
            </w:r>
          </w:p>
        </w:tc>
        <w:tc>
          <w:tcPr>
            <w:tcW w:w="2183" w:type="dxa"/>
          </w:tcPr>
          <w:p w14:paraId="15BBFF10"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China</w:t>
            </w:r>
          </w:p>
        </w:tc>
        <w:tc>
          <w:tcPr>
            <w:tcW w:w="1963" w:type="dxa"/>
          </w:tcPr>
          <w:p w14:paraId="6834CEA5"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1E9EA598"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CD85C31" w14:textId="77777777" w:rsidR="00AE11C0" w:rsidRPr="00A50566" w:rsidRDefault="00AE11C0" w:rsidP="00D9376E">
            <w:pPr>
              <w:spacing w:line="240" w:lineRule="auto"/>
              <w:contextualSpacing/>
              <w:rPr>
                <w:rFonts w:cs="Times New Roman"/>
                <w:szCs w:val="24"/>
              </w:rPr>
            </w:pPr>
            <w:r>
              <w:rPr>
                <w:rFonts w:cs="Times New Roman"/>
                <w:noProof/>
                <w:szCs w:val="24"/>
              </w:rPr>
              <w:t>Kendler, Thornes (28)</w:t>
            </w:r>
          </w:p>
        </w:tc>
        <w:tc>
          <w:tcPr>
            <w:tcW w:w="2183" w:type="dxa"/>
          </w:tcPr>
          <w:p w14:paraId="63557AB9"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Norway</w:t>
            </w:r>
          </w:p>
        </w:tc>
        <w:tc>
          <w:tcPr>
            <w:tcW w:w="1963" w:type="dxa"/>
          </w:tcPr>
          <w:p w14:paraId="6151EA8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79B2E548"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7437150" w14:textId="77777777" w:rsidR="00AE11C0" w:rsidRPr="00A50566" w:rsidRDefault="00AE11C0" w:rsidP="00D9376E">
            <w:pPr>
              <w:spacing w:line="240" w:lineRule="auto"/>
              <w:contextualSpacing/>
              <w:rPr>
                <w:rFonts w:cs="Times New Roman"/>
                <w:szCs w:val="24"/>
              </w:rPr>
            </w:pPr>
            <w:r>
              <w:rPr>
                <w:rFonts w:cs="Times New Roman"/>
                <w:noProof/>
                <w:szCs w:val="24"/>
              </w:rPr>
              <w:t>Kosker (29)</w:t>
            </w:r>
          </w:p>
        </w:tc>
        <w:tc>
          <w:tcPr>
            <w:tcW w:w="2183" w:type="dxa"/>
          </w:tcPr>
          <w:p w14:paraId="015EF3A4"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Turkey</w:t>
            </w:r>
          </w:p>
        </w:tc>
        <w:tc>
          <w:tcPr>
            <w:tcW w:w="1963" w:type="dxa"/>
          </w:tcPr>
          <w:p w14:paraId="32B58B6F" w14:textId="77777777" w:rsidR="00AE11C0" w:rsidRPr="00A50566" w:rsidRDefault="00AE11C0" w:rsidP="00D9376E">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AB0E64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5F12FD31" w14:textId="77777777" w:rsidR="00AE11C0" w:rsidRPr="00A50566" w:rsidRDefault="00AE11C0" w:rsidP="00C92759">
            <w:pPr>
              <w:spacing w:line="240" w:lineRule="auto"/>
              <w:contextualSpacing/>
              <w:rPr>
                <w:rFonts w:cs="Times New Roman"/>
                <w:szCs w:val="24"/>
              </w:rPr>
            </w:pPr>
            <w:r>
              <w:rPr>
                <w:rFonts w:cs="Times New Roman"/>
                <w:noProof/>
                <w:szCs w:val="24"/>
              </w:rPr>
              <w:t>Lara, Galván-Magaña (30)</w:t>
            </w:r>
          </w:p>
        </w:tc>
        <w:tc>
          <w:tcPr>
            <w:tcW w:w="2183" w:type="dxa"/>
          </w:tcPr>
          <w:p w14:paraId="768836F6"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Mexico</w:t>
            </w:r>
          </w:p>
        </w:tc>
        <w:tc>
          <w:tcPr>
            <w:tcW w:w="1963" w:type="dxa"/>
          </w:tcPr>
          <w:p w14:paraId="62B1665D"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89D7C98"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7F804D72" w14:textId="77777777" w:rsidR="00AE11C0" w:rsidRPr="00A50566" w:rsidRDefault="00AE11C0" w:rsidP="00C92759">
            <w:pPr>
              <w:spacing w:line="240" w:lineRule="auto"/>
              <w:contextualSpacing/>
              <w:rPr>
                <w:rFonts w:cs="Times New Roman"/>
                <w:szCs w:val="24"/>
              </w:rPr>
            </w:pPr>
            <w:r>
              <w:rPr>
                <w:rFonts w:cs="Times New Roman"/>
                <w:noProof/>
                <w:szCs w:val="24"/>
              </w:rPr>
              <w:t>Lazarini, Milani (31)</w:t>
            </w:r>
          </w:p>
        </w:tc>
        <w:tc>
          <w:tcPr>
            <w:tcW w:w="2183" w:type="dxa"/>
          </w:tcPr>
          <w:p w14:paraId="78280C11"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Brazil</w:t>
            </w:r>
          </w:p>
        </w:tc>
        <w:tc>
          <w:tcPr>
            <w:tcW w:w="1963" w:type="dxa"/>
          </w:tcPr>
          <w:p w14:paraId="3363D98B"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69FB4A91"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CC1978D" w14:textId="77777777" w:rsidR="00AE11C0" w:rsidRPr="00A50566" w:rsidRDefault="00AE11C0" w:rsidP="00C92759">
            <w:pPr>
              <w:spacing w:line="240" w:lineRule="auto"/>
              <w:contextualSpacing/>
              <w:rPr>
                <w:rFonts w:cs="Times New Roman"/>
                <w:szCs w:val="24"/>
              </w:rPr>
            </w:pPr>
            <w:r>
              <w:rPr>
                <w:rFonts w:cs="Times New Roman"/>
                <w:noProof/>
                <w:szCs w:val="24"/>
              </w:rPr>
              <w:t>Lin, Nan (32)</w:t>
            </w:r>
          </w:p>
        </w:tc>
        <w:tc>
          <w:tcPr>
            <w:tcW w:w="2183" w:type="dxa"/>
          </w:tcPr>
          <w:p w14:paraId="59DFEF3D"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Taiwan</w:t>
            </w:r>
          </w:p>
        </w:tc>
        <w:tc>
          <w:tcPr>
            <w:tcW w:w="1963" w:type="dxa"/>
          </w:tcPr>
          <w:p w14:paraId="7EE9CA1A"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3D59EC">
              <w:t>Semiquantitative</w:t>
            </w:r>
          </w:p>
        </w:tc>
      </w:tr>
      <w:tr w:rsidR="00AE11C0" w:rsidRPr="00A50566" w14:paraId="21270705"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68689815" w14:textId="77777777" w:rsidR="00AE11C0" w:rsidRPr="00A50566" w:rsidRDefault="00AE11C0" w:rsidP="00C92759">
            <w:pPr>
              <w:spacing w:line="240" w:lineRule="auto"/>
              <w:contextualSpacing/>
              <w:rPr>
                <w:rFonts w:cs="Times New Roman"/>
                <w:szCs w:val="24"/>
              </w:rPr>
            </w:pPr>
            <w:r>
              <w:rPr>
                <w:rFonts w:cs="Times New Roman"/>
                <w:noProof/>
                <w:szCs w:val="24"/>
              </w:rPr>
              <w:t>Lin, Lee (33)</w:t>
            </w:r>
          </w:p>
        </w:tc>
        <w:tc>
          <w:tcPr>
            <w:tcW w:w="2183" w:type="dxa"/>
          </w:tcPr>
          <w:p w14:paraId="0F9F3DB1"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Taiwan</w:t>
            </w:r>
          </w:p>
        </w:tc>
        <w:tc>
          <w:tcPr>
            <w:tcW w:w="1963" w:type="dxa"/>
          </w:tcPr>
          <w:p w14:paraId="6B0E5D87"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3D59EC">
              <w:t>Quantitative</w:t>
            </w:r>
          </w:p>
        </w:tc>
      </w:tr>
      <w:tr w:rsidR="00AE11C0" w:rsidRPr="00A50566" w14:paraId="6888FF87"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14511C5" w14:textId="77777777" w:rsidR="00AE11C0" w:rsidRDefault="00AE11C0" w:rsidP="00C92759">
            <w:pPr>
              <w:spacing w:line="240" w:lineRule="auto"/>
              <w:contextualSpacing/>
              <w:rPr>
                <w:rFonts w:cs="Times New Roman"/>
                <w:szCs w:val="24"/>
              </w:rPr>
            </w:pPr>
            <w:r>
              <w:rPr>
                <w:rFonts w:cs="Times New Roman"/>
                <w:noProof/>
                <w:szCs w:val="24"/>
              </w:rPr>
              <w:t>Łuczyńska, Nowosad (34)</w:t>
            </w:r>
          </w:p>
        </w:tc>
        <w:tc>
          <w:tcPr>
            <w:tcW w:w="2183" w:type="dxa"/>
          </w:tcPr>
          <w:p w14:paraId="01C7B34C" w14:textId="77777777" w:rsidR="00AE11C0"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792BB0">
              <w:t>Poland</w:t>
            </w:r>
          </w:p>
        </w:tc>
        <w:tc>
          <w:tcPr>
            <w:tcW w:w="1963" w:type="dxa"/>
          </w:tcPr>
          <w:p w14:paraId="6536207B" w14:textId="77777777" w:rsidR="00AE11C0" w:rsidRPr="003D59EC"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A50566">
              <w:rPr>
                <w:rFonts w:cs="Times New Roman"/>
                <w:szCs w:val="24"/>
              </w:rPr>
              <w:t>Semiquantitative</w:t>
            </w:r>
          </w:p>
        </w:tc>
      </w:tr>
      <w:tr w:rsidR="00AE11C0" w:rsidRPr="00A50566" w14:paraId="58CE82A0"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ABFBDA6" w14:textId="77777777" w:rsidR="00AE11C0" w:rsidRDefault="00AE11C0" w:rsidP="00C92759">
            <w:pPr>
              <w:spacing w:line="240" w:lineRule="auto"/>
              <w:contextualSpacing/>
              <w:rPr>
                <w:rFonts w:cs="Times New Roman"/>
                <w:szCs w:val="24"/>
              </w:rPr>
            </w:pPr>
            <w:r>
              <w:rPr>
                <w:rFonts w:cs="Times New Roman"/>
                <w:noProof/>
                <w:szCs w:val="24"/>
              </w:rPr>
              <w:t>Łuczyńska, Łuczyński (35)</w:t>
            </w:r>
          </w:p>
        </w:tc>
        <w:tc>
          <w:tcPr>
            <w:tcW w:w="2183" w:type="dxa"/>
          </w:tcPr>
          <w:p w14:paraId="58DB80D0" w14:textId="77777777" w:rsidR="00AE11C0"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792BB0">
              <w:t>Poland</w:t>
            </w:r>
          </w:p>
        </w:tc>
        <w:tc>
          <w:tcPr>
            <w:tcW w:w="1963" w:type="dxa"/>
          </w:tcPr>
          <w:p w14:paraId="77E9A0E6" w14:textId="77777777" w:rsidR="00AE11C0" w:rsidRPr="003D59EC"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A50566">
              <w:rPr>
                <w:rFonts w:cs="Times New Roman"/>
                <w:szCs w:val="24"/>
              </w:rPr>
              <w:t>Semiquantitative</w:t>
            </w:r>
          </w:p>
        </w:tc>
      </w:tr>
      <w:tr w:rsidR="00AE11C0" w:rsidRPr="00A50566" w14:paraId="7F6C5439"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57623B2" w14:textId="77777777" w:rsidR="00AE11C0" w:rsidRDefault="00AE11C0" w:rsidP="00C92759">
            <w:pPr>
              <w:spacing w:line="240" w:lineRule="auto"/>
              <w:contextualSpacing/>
              <w:rPr>
                <w:rFonts w:cs="Times New Roman"/>
                <w:szCs w:val="24"/>
              </w:rPr>
            </w:pPr>
            <w:r>
              <w:rPr>
                <w:rFonts w:cs="Times New Roman"/>
                <w:noProof/>
                <w:szCs w:val="24"/>
              </w:rPr>
              <w:t>Maia, Almeida (36)</w:t>
            </w:r>
          </w:p>
        </w:tc>
        <w:tc>
          <w:tcPr>
            <w:tcW w:w="2183" w:type="dxa"/>
          </w:tcPr>
          <w:p w14:paraId="204428E6" w14:textId="77777777" w:rsidR="00AE11C0" w:rsidRPr="00792BB0"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pPr>
            <w:r>
              <w:t>Portugal</w:t>
            </w:r>
          </w:p>
        </w:tc>
        <w:tc>
          <w:tcPr>
            <w:tcW w:w="1963" w:type="dxa"/>
          </w:tcPr>
          <w:p w14:paraId="71E1D319"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2125989"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9E80F81" w14:textId="77777777" w:rsidR="00AE11C0" w:rsidRPr="00A50566" w:rsidRDefault="00AE11C0" w:rsidP="00C92759">
            <w:pPr>
              <w:spacing w:line="240" w:lineRule="auto"/>
              <w:contextualSpacing/>
              <w:rPr>
                <w:rFonts w:cs="Times New Roman"/>
                <w:szCs w:val="24"/>
              </w:rPr>
            </w:pPr>
            <w:r>
              <w:rPr>
                <w:rFonts w:cs="Times New Roman"/>
                <w:noProof/>
                <w:szCs w:val="24"/>
              </w:rPr>
              <w:t>Medina-Morales, Corro-Espinosa (37)</w:t>
            </w:r>
          </w:p>
        </w:tc>
        <w:tc>
          <w:tcPr>
            <w:tcW w:w="2183" w:type="dxa"/>
          </w:tcPr>
          <w:p w14:paraId="56A7D15B"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Mexico</w:t>
            </w:r>
          </w:p>
        </w:tc>
        <w:tc>
          <w:tcPr>
            <w:tcW w:w="1963" w:type="dxa"/>
          </w:tcPr>
          <w:p w14:paraId="7F1775E2" w14:textId="77777777" w:rsidR="00AE11C0" w:rsidRPr="00A50566" w:rsidRDefault="00AE11C0" w:rsidP="00C92759">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5EA4585E"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5501AF1D" w14:textId="77777777" w:rsidR="00AE11C0" w:rsidRPr="00A50566" w:rsidRDefault="00AE11C0" w:rsidP="003D4753">
            <w:pPr>
              <w:spacing w:line="240" w:lineRule="auto"/>
              <w:contextualSpacing/>
              <w:rPr>
                <w:rFonts w:cs="Times New Roman"/>
                <w:szCs w:val="24"/>
              </w:rPr>
            </w:pPr>
            <w:r>
              <w:rPr>
                <w:rFonts w:cs="Times New Roman"/>
                <w:noProof/>
                <w:szCs w:val="24"/>
              </w:rPr>
              <w:t>Melgar, Núñez (38)</w:t>
            </w:r>
          </w:p>
        </w:tc>
        <w:tc>
          <w:tcPr>
            <w:tcW w:w="2183" w:type="dxa"/>
          </w:tcPr>
          <w:p w14:paraId="3CA7DD4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Spain</w:t>
            </w:r>
          </w:p>
        </w:tc>
        <w:tc>
          <w:tcPr>
            <w:tcW w:w="1963" w:type="dxa"/>
          </w:tcPr>
          <w:p w14:paraId="0EE0BC4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524EBFE4"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61DF0728" w14:textId="77777777" w:rsidR="00AE11C0" w:rsidRDefault="00AE11C0" w:rsidP="003D4753">
            <w:pPr>
              <w:spacing w:line="240" w:lineRule="auto"/>
              <w:contextualSpacing/>
              <w:rPr>
                <w:rFonts w:cs="Times New Roman"/>
                <w:szCs w:val="24"/>
              </w:rPr>
            </w:pPr>
            <w:r>
              <w:rPr>
                <w:rFonts w:cs="Times New Roman"/>
                <w:noProof/>
                <w:szCs w:val="24"/>
              </w:rPr>
              <w:t>Meng, Wang (39)</w:t>
            </w:r>
          </w:p>
        </w:tc>
        <w:tc>
          <w:tcPr>
            <w:tcW w:w="2183" w:type="dxa"/>
          </w:tcPr>
          <w:p w14:paraId="442270C8"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784D8E08"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7C9482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22478C1" w14:textId="77777777" w:rsidR="00AE11C0" w:rsidRPr="00A50566" w:rsidRDefault="00AE11C0" w:rsidP="003D4753">
            <w:pPr>
              <w:spacing w:line="240" w:lineRule="auto"/>
              <w:contextualSpacing/>
              <w:rPr>
                <w:rFonts w:cs="Times New Roman"/>
                <w:szCs w:val="24"/>
              </w:rPr>
            </w:pPr>
            <w:r>
              <w:rPr>
                <w:rFonts w:cs="Times New Roman"/>
                <w:noProof/>
                <w:szCs w:val="24"/>
              </w:rPr>
              <w:t>Mesa, Gil (40)</w:t>
            </w:r>
          </w:p>
        </w:tc>
        <w:tc>
          <w:tcPr>
            <w:tcW w:w="2183" w:type="dxa"/>
          </w:tcPr>
          <w:p w14:paraId="3C393F4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Spain</w:t>
            </w:r>
          </w:p>
        </w:tc>
        <w:tc>
          <w:tcPr>
            <w:tcW w:w="1963" w:type="dxa"/>
          </w:tcPr>
          <w:p w14:paraId="7B3E8034" w14:textId="5FF8D51F" w:rsidR="00AE11C0" w:rsidRPr="00A50566" w:rsidRDefault="0074297C"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456635A4"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6FE28E6F" w14:textId="77777777" w:rsidR="00AE11C0" w:rsidRPr="00A50566" w:rsidRDefault="00AE11C0" w:rsidP="003D4753">
            <w:pPr>
              <w:spacing w:line="240" w:lineRule="auto"/>
              <w:contextualSpacing/>
              <w:rPr>
                <w:rFonts w:cs="Times New Roman"/>
                <w:szCs w:val="24"/>
              </w:rPr>
            </w:pPr>
            <w:r>
              <w:rPr>
                <w:rFonts w:cs="Times New Roman"/>
                <w:noProof/>
                <w:szCs w:val="24"/>
              </w:rPr>
              <w:t>Milićević, Romanić (41)</w:t>
            </w:r>
          </w:p>
        </w:tc>
        <w:tc>
          <w:tcPr>
            <w:tcW w:w="2183" w:type="dxa"/>
          </w:tcPr>
          <w:p w14:paraId="617F18FB"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Croatia</w:t>
            </w:r>
          </w:p>
        </w:tc>
        <w:tc>
          <w:tcPr>
            <w:tcW w:w="1963" w:type="dxa"/>
          </w:tcPr>
          <w:p w14:paraId="63EE3B4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8FCC238"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D24BCA6" w14:textId="77777777" w:rsidR="00AE11C0" w:rsidRDefault="00AE11C0" w:rsidP="003D4753">
            <w:pPr>
              <w:spacing w:line="240" w:lineRule="auto"/>
              <w:contextualSpacing/>
              <w:rPr>
                <w:rFonts w:cs="Times New Roman"/>
                <w:szCs w:val="24"/>
              </w:rPr>
            </w:pPr>
            <w:r>
              <w:rPr>
                <w:rFonts w:cs="Times New Roman"/>
                <w:noProof/>
                <w:szCs w:val="24"/>
              </w:rPr>
              <w:lastRenderedPageBreak/>
              <w:t>Mititelu, Neacșu (42)</w:t>
            </w:r>
          </w:p>
        </w:tc>
        <w:tc>
          <w:tcPr>
            <w:tcW w:w="2183" w:type="dxa"/>
          </w:tcPr>
          <w:p w14:paraId="056637FA"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Romania</w:t>
            </w:r>
          </w:p>
        </w:tc>
        <w:tc>
          <w:tcPr>
            <w:tcW w:w="1963" w:type="dxa"/>
          </w:tcPr>
          <w:p w14:paraId="3D7E151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DE7D892"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3B3992B" w14:textId="77777777" w:rsidR="00AE11C0" w:rsidRDefault="00AE11C0" w:rsidP="003D4753">
            <w:pPr>
              <w:spacing w:line="240" w:lineRule="auto"/>
              <w:contextualSpacing/>
              <w:rPr>
                <w:rFonts w:cs="Times New Roman"/>
                <w:szCs w:val="24"/>
              </w:rPr>
            </w:pPr>
            <w:r>
              <w:rPr>
                <w:rFonts w:cs="Times New Roman"/>
                <w:noProof/>
                <w:szCs w:val="24"/>
              </w:rPr>
              <w:t>Noger-Huet, Vagner (43)</w:t>
            </w:r>
          </w:p>
        </w:tc>
        <w:tc>
          <w:tcPr>
            <w:tcW w:w="2183" w:type="dxa"/>
          </w:tcPr>
          <w:p w14:paraId="1C07AA4A"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France</w:t>
            </w:r>
          </w:p>
        </w:tc>
        <w:tc>
          <w:tcPr>
            <w:tcW w:w="1963" w:type="dxa"/>
          </w:tcPr>
          <w:p w14:paraId="6D1C9E0A"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D8A2E64"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26C4B74" w14:textId="77777777" w:rsidR="00AE11C0" w:rsidRPr="00A50566" w:rsidRDefault="00AE11C0" w:rsidP="003D4753">
            <w:pPr>
              <w:spacing w:line="240" w:lineRule="auto"/>
              <w:contextualSpacing/>
              <w:rPr>
                <w:rFonts w:cs="Times New Roman"/>
                <w:szCs w:val="24"/>
              </w:rPr>
            </w:pPr>
            <w:r>
              <w:rPr>
                <w:rFonts w:cs="Times New Roman"/>
                <w:noProof/>
                <w:szCs w:val="24"/>
              </w:rPr>
              <w:t>Nøstbakken, Rasinger (44)</w:t>
            </w:r>
          </w:p>
        </w:tc>
        <w:tc>
          <w:tcPr>
            <w:tcW w:w="2183" w:type="dxa"/>
          </w:tcPr>
          <w:p w14:paraId="4F978911"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Norway</w:t>
            </w:r>
          </w:p>
        </w:tc>
        <w:tc>
          <w:tcPr>
            <w:tcW w:w="1963" w:type="dxa"/>
          </w:tcPr>
          <w:p w14:paraId="0372288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512E17CB"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4922A09F" w14:textId="77777777" w:rsidR="00AE11C0" w:rsidRPr="00A50566" w:rsidRDefault="00AE11C0" w:rsidP="003D4753">
            <w:pPr>
              <w:spacing w:line="240" w:lineRule="auto"/>
              <w:contextualSpacing/>
              <w:rPr>
                <w:rFonts w:cs="Times New Roman"/>
                <w:szCs w:val="24"/>
              </w:rPr>
            </w:pPr>
            <w:r>
              <w:rPr>
                <w:rFonts w:cs="Times New Roman"/>
                <w:noProof/>
                <w:szCs w:val="24"/>
              </w:rPr>
              <w:t>Okati, Shahriari Moghadam (45)</w:t>
            </w:r>
          </w:p>
        </w:tc>
        <w:tc>
          <w:tcPr>
            <w:tcW w:w="2183" w:type="dxa"/>
          </w:tcPr>
          <w:p w14:paraId="5078DBF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Iran</w:t>
            </w:r>
          </w:p>
        </w:tc>
        <w:tc>
          <w:tcPr>
            <w:tcW w:w="1963" w:type="dxa"/>
          </w:tcPr>
          <w:p w14:paraId="479C45C9"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074139D1"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053B689" w14:textId="77777777" w:rsidR="00AE11C0" w:rsidRPr="00A50566" w:rsidRDefault="00AE11C0" w:rsidP="003D4753">
            <w:pPr>
              <w:spacing w:line="240" w:lineRule="auto"/>
              <w:contextualSpacing/>
              <w:rPr>
                <w:rFonts w:cs="Times New Roman"/>
                <w:szCs w:val="24"/>
              </w:rPr>
            </w:pPr>
            <w:r>
              <w:rPr>
                <w:rFonts w:cs="Times New Roman"/>
                <w:noProof/>
                <w:szCs w:val="24"/>
              </w:rPr>
              <w:t>Özden, Erkan (46)</w:t>
            </w:r>
          </w:p>
        </w:tc>
        <w:tc>
          <w:tcPr>
            <w:tcW w:w="2183" w:type="dxa"/>
          </w:tcPr>
          <w:p w14:paraId="568EA645"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Turkey</w:t>
            </w:r>
          </w:p>
        </w:tc>
        <w:tc>
          <w:tcPr>
            <w:tcW w:w="1963" w:type="dxa"/>
          </w:tcPr>
          <w:p w14:paraId="398D92B0"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61B1D116"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C53AC2A" w14:textId="77777777" w:rsidR="00AE11C0" w:rsidRPr="00A50566" w:rsidRDefault="00AE11C0" w:rsidP="003D4753">
            <w:pPr>
              <w:spacing w:line="240" w:lineRule="auto"/>
              <w:contextualSpacing/>
              <w:rPr>
                <w:rFonts w:cs="Times New Roman"/>
                <w:szCs w:val="24"/>
              </w:rPr>
            </w:pPr>
            <w:r>
              <w:rPr>
                <w:rFonts w:cs="Times New Roman"/>
                <w:noProof/>
                <w:szCs w:val="24"/>
              </w:rPr>
              <w:t>Öztürk (47)</w:t>
            </w:r>
          </w:p>
        </w:tc>
        <w:tc>
          <w:tcPr>
            <w:tcW w:w="2183" w:type="dxa"/>
          </w:tcPr>
          <w:p w14:paraId="6100ABA9"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Turkey</w:t>
            </w:r>
          </w:p>
        </w:tc>
        <w:tc>
          <w:tcPr>
            <w:tcW w:w="1963" w:type="dxa"/>
          </w:tcPr>
          <w:p w14:paraId="71C65B8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6D0499D"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7DAF15D3" w14:textId="77777777" w:rsidR="00AE11C0" w:rsidRDefault="00AE11C0" w:rsidP="003D4753">
            <w:pPr>
              <w:spacing w:line="240" w:lineRule="auto"/>
              <w:contextualSpacing/>
              <w:rPr>
                <w:rFonts w:cs="Times New Roman"/>
                <w:szCs w:val="24"/>
              </w:rPr>
            </w:pPr>
            <w:r>
              <w:rPr>
                <w:rFonts w:cs="Times New Roman"/>
                <w:noProof/>
                <w:szCs w:val="24"/>
              </w:rPr>
              <w:t>Peycheva, Panayotova (48)</w:t>
            </w:r>
          </w:p>
        </w:tc>
        <w:tc>
          <w:tcPr>
            <w:tcW w:w="2183" w:type="dxa"/>
          </w:tcPr>
          <w:p w14:paraId="40E541E1"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42E0B">
              <w:t>Bulgaria</w:t>
            </w:r>
          </w:p>
        </w:tc>
        <w:tc>
          <w:tcPr>
            <w:tcW w:w="1963" w:type="dxa"/>
          </w:tcPr>
          <w:p w14:paraId="361D22E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733869">
              <w:t>Semiquantitative</w:t>
            </w:r>
          </w:p>
        </w:tc>
      </w:tr>
      <w:tr w:rsidR="00AE11C0" w:rsidRPr="00A50566" w14:paraId="02DBFE9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FA4DC22" w14:textId="77777777" w:rsidR="00AE11C0" w:rsidRDefault="00AE11C0" w:rsidP="003D4753">
            <w:pPr>
              <w:spacing w:line="240" w:lineRule="auto"/>
              <w:contextualSpacing/>
              <w:rPr>
                <w:rFonts w:cs="Times New Roman"/>
                <w:szCs w:val="24"/>
              </w:rPr>
            </w:pPr>
            <w:r>
              <w:rPr>
                <w:rFonts w:cs="Times New Roman"/>
                <w:noProof/>
                <w:szCs w:val="24"/>
              </w:rPr>
              <w:t>Peycheva, Panayotova (49)</w:t>
            </w:r>
          </w:p>
        </w:tc>
        <w:tc>
          <w:tcPr>
            <w:tcW w:w="2183" w:type="dxa"/>
          </w:tcPr>
          <w:p w14:paraId="029DE4DD"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42E0B">
              <w:t>Bulgaria</w:t>
            </w:r>
          </w:p>
        </w:tc>
        <w:tc>
          <w:tcPr>
            <w:tcW w:w="1963" w:type="dxa"/>
          </w:tcPr>
          <w:p w14:paraId="7E61A3F6"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733869">
              <w:t>Semiquantitative</w:t>
            </w:r>
          </w:p>
        </w:tc>
      </w:tr>
      <w:tr w:rsidR="00AE11C0" w:rsidRPr="00A50566" w14:paraId="72B44F86"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4CC3D3AE" w14:textId="77777777" w:rsidR="00AE11C0" w:rsidRDefault="00AE11C0" w:rsidP="003D4753">
            <w:pPr>
              <w:spacing w:line="240" w:lineRule="auto"/>
              <w:contextualSpacing/>
              <w:rPr>
                <w:rFonts w:cs="Times New Roman"/>
                <w:szCs w:val="24"/>
              </w:rPr>
            </w:pPr>
            <w:r>
              <w:rPr>
                <w:rFonts w:cs="Times New Roman"/>
                <w:noProof/>
                <w:szCs w:val="24"/>
              </w:rPr>
              <w:t>Peycheva, Panayotova (50)</w:t>
            </w:r>
          </w:p>
        </w:tc>
        <w:tc>
          <w:tcPr>
            <w:tcW w:w="2183" w:type="dxa"/>
          </w:tcPr>
          <w:p w14:paraId="0F9CA3B7"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42E0B">
              <w:t>Bulgaria</w:t>
            </w:r>
          </w:p>
        </w:tc>
        <w:tc>
          <w:tcPr>
            <w:tcW w:w="1963" w:type="dxa"/>
          </w:tcPr>
          <w:p w14:paraId="0741645F" w14:textId="7ED634E2" w:rsidR="00AE11C0" w:rsidRPr="00A50566" w:rsidRDefault="0074297C"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t>Semiquantitative</w:t>
            </w:r>
          </w:p>
        </w:tc>
      </w:tr>
      <w:tr w:rsidR="00AE11C0" w:rsidRPr="00A50566" w14:paraId="7FBC2A38"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A5BBEAB" w14:textId="77777777" w:rsidR="00AE11C0" w:rsidRPr="00A50566" w:rsidRDefault="00AE11C0" w:rsidP="003D4753">
            <w:pPr>
              <w:spacing w:line="240" w:lineRule="auto"/>
              <w:contextualSpacing/>
              <w:rPr>
                <w:rFonts w:cs="Times New Roman"/>
                <w:szCs w:val="24"/>
              </w:rPr>
            </w:pPr>
            <w:r>
              <w:rPr>
                <w:rFonts w:cs="Times New Roman"/>
                <w:noProof/>
                <w:szCs w:val="24"/>
              </w:rPr>
              <w:t>Plessl, Gilbert (51)</w:t>
            </w:r>
          </w:p>
        </w:tc>
        <w:tc>
          <w:tcPr>
            <w:tcW w:w="2183" w:type="dxa"/>
          </w:tcPr>
          <w:p w14:paraId="7CAE6AA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South Africa</w:t>
            </w:r>
          </w:p>
        </w:tc>
        <w:tc>
          <w:tcPr>
            <w:tcW w:w="1963" w:type="dxa"/>
          </w:tcPr>
          <w:p w14:paraId="4A3F76C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026F9DC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0ACB18F" w14:textId="77777777" w:rsidR="00AE11C0" w:rsidRPr="00A50566" w:rsidRDefault="00AE11C0" w:rsidP="003D4753">
            <w:pPr>
              <w:spacing w:line="240" w:lineRule="auto"/>
              <w:contextualSpacing/>
              <w:rPr>
                <w:rFonts w:cs="Times New Roman"/>
                <w:szCs w:val="24"/>
              </w:rPr>
            </w:pPr>
            <w:r>
              <w:rPr>
                <w:rFonts w:cs="Times New Roman"/>
                <w:noProof/>
                <w:szCs w:val="24"/>
              </w:rPr>
              <w:t>Prato, Biandolino (52)</w:t>
            </w:r>
          </w:p>
        </w:tc>
        <w:tc>
          <w:tcPr>
            <w:tcW w:w="2183" w:type="dxa"/>
          </w:tcPr>
          <w:p w14:paraId="2C24A7A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Italy</w:t>
            </w:r>
          </w:p>
        </w:tc>
        <w:tc>
          <w:tcPr>
            <w:tcW w:w="1963" w:type="dxa"/>
          </w:tcPr>
          <w:p w14:paraId="15413A8B"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6D819219"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F055089" w14:textId="77777777" w:rsidR="00AE11C0" w:rsidRPr="00A50566" w:rsidRDefault="00AE11C0" w:rsidP="003D4753">
            <w:pPr>
              <w:spacing w:line="240" w:lineRule="auto"/>
              <w:contextualSpacing/>
              <w:rPr>
                <w:rFonts w:cs="Times New Roman"/>
                <w:szCs w:val="24"/>
              </w:rPr>
            </w:pPr>
            <w:r>
              <w:rPr>
                <w:rFonts w:cs="Times New Roman"/>
                <w:noProof/>
                <w:szCs w:val="24"/>
              </w:rPr>
              <w:t>Harb Rabia, Luzardo (53)</w:t>
            </w:r>
          </w:p>
        </w:tc>
        <w:tc>
          <w:tcPr>
            <w:tcW w:w="2183" w:type="dxa"/>
          </w:tcPr>
          <w:p w14:paraId="59EF5EC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Spain</w:t>
            </w:r>
          </w:p>
        </w:tc>
        <w:tc>
          <w:tcPr>
            <w:tcW w:w="1963" w:type="dxa"/>
          </w:tcPr>
          <w:p w14:paraId="4F14D6C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BD9B623"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ECEAD30" w14:textId="77777777" w:rsidR="00AE11C0" w:rsidRDefault="00AE11C0" w:rsidP="003D4753">
            <w:pPr>
              <w:spacing w:line="240" w:lineRule="auto"/>
              <w:contextualSpacing/>
              <w:rPr>
                <w:rFonts w:cs="Times New Roman"/>
                <w:szCs w:val="24"/>
              </w:rPr>
            </w:pPr>
            <w:r>
              <w:rPr>
                <w:rFonts w:cs="Times New Roman"/>
                <w:noProof/>
                <w:szCs w:val="24"/>
              </w:rPr>
              <w:t>Rajkowska-Myśliwiec, Pokorska-Niewiada (54)</w:t>
            </w:r>
          </w:p>
        </w:tc>
        <w:tc>
          <w:tcPr>
            <w:tcW w:w="2183" w:type="dxa"/>
          </w:tcPr>
          <w:p w14:paraId="79D6D7AF"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Poland</w:t>
            </w:r>
          </w:p>
        </w:tc>
        <w:tc>
          <w:tcPr>
            <w:tcW w:w="1963" w:type="dxa"/>
          </w:tcPr>
          <w:p w14:paraId="421D5F31"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7C5C6BBF"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6A2D46A9" w14:textId="77777777" w:rsidR="00AE11C0" w:rsidRPr="00A50566" w:rsidRDefault="00AE11C0" w:rsidP="003D4753">
            <w:pPr>
              <w:spacing w:line="240" w:lineRule="auto"/>
              <w:contextualSpacing/>
              <w:rPr>
                <w:rFonts w:cs="Times New Roman"/>
                <w:szCs w:val="24"/>
              </w:rPr>
            </w:pPr>
            <w:r>
              <w:rPr>
                <w:rFonts w:cs="Times New Roman"/>
                <w:noProof/>
                <w:szCs w:val="24"/>
              </w:rPr>
              <w:t>Ralston, Kaneko (55)</w:t>
            </w:r>
          </w:p>
        </w:tc>
        <w:tc>
          <w:tcPr>
            <w:tcW w:w="2183" w:type="dxa"/>
          </w:tcPr>
          <w:p w14:paraId="65FCBB9A"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United States</w:t>
            </w:r>
          </w:p>
        </w:tc>
        <w:tc>
          <w:tcPr>
            <w:tcW w:w="1963" w:type="dxa"/>
          </w:tcPr>
          <w:p w14:paraId="2BB5E69A"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08CF3F4C"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09E7B5F" w14:textId="77777777" w:rsidR="00AE11C0" w:rsidRPr="00A50566" w:rsidRDefault="00AE11C0" w:rsidP="003D4753">
            <w:pPr>
              <w:spacing w:line="240" w:lineRule="auto"/>
              <w:contextualSpacing/>
              <w:rPr>
                <w:rFonts w:cs="Times New Roman"/>
                <w:szCs w:val="24"/>
              </w:rPr>
            </w:pPr>
            <w:r>
              <w:rPr>
                <w:rFonts w:cs="Times New Roman"/>
                <w:noProof/>
                <w:szCs w:val="24"/>
              </w:rPr>
              <w:t>Ricketts, Voutchkov (56)</w:t>
            </w:r>
          </w:p>
        </w:tc>
        <w:tc>
          <w:tcPr>
            <w:tcW w:w="2183" w:type="dxa"/>
          </w:tcPr>
          <w:p w14:paraId="5AEF9E16"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Jama</w:t>
            </w:r>
            <w:r>
              <w:rPr>
                <w:rFonts w:cs="Times New Roman"/>
                <w:szCs w:val="24"/>
              </w:rPr>
              <w:t>ica</w:t>
            </w:r>
          </w:p>
        </w:tc>
        <w:tc>
          <w:tcPr>
            <w:tcW w:w="1963" w:type="dxa"/>
          </w:tcPr>
          <w:p w14:paraId="3590A323"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4FFD4A2"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1BC0853" w14:textId="77777777" w:rsidR="00AE11C0" w:rsidRPr="00A50566" w:rsidRDefault="00AE11C0" w:rsidP="003D4753">
            <w:pPr>
              <w:spacing w:line="240" w:lineRule="auto"/>
              <w:contextualSpacing/>
              <w:rPr>
                <w:rFonts w:cs="Times New Roman"/>
                <w:szCs w:val="24"/>
              </w:rPr>
            </w:pPr>
            <w:r>
              <w:rPr>
                <w:rFonts w:cs="Times New Roman"/>
                <w:noProof/>
                <w:szCs w:val="24"/>
              </w:rPr>
              <w:t>Roila, Branciari (57)</w:t>
            </w:r>
          </w:p>
        </w:tc>
        <w:tc>
          <w:tcPr>
            <w:tcW w:w="2183" w:type="dxa"/>
          </w:tcPr>
          <w:p w14:paraId="7598171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Italy</w:t>
            </w:r>
          </w:p>
        </w:tc>
        <w:tc>
          <w:tcPr>
            <w:tcW w:w="1963" w:type="dxa"/>
          </w:tcPr>
          <w:p w14:paraId="66BABD5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DCBA9F9"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058D0CA4" w14:textId="77777777" w:rsidR="00AE11C0" w:rsidRDefault="00AE11C0" w:rsidP="003D4753">
            <w:pPr>
              <w:tabs>
                <w:tab w:val="left" w:pos="1570"/>
              </w:tabs>
              <w:spacing w:line="240" w:lineRule="auto"/>
              <w:contextualSpacing/>
              <w:rPr>
                <w:rFonts w:cs="Times New Roman"/>
                <w:szCs w:val="24"/>
              </w:rPr>
            </w:pPr>
            <w:r>
              <w:rPr>
                <w:rFonts w:cs="Times New Roman"/>
                <w:noProof/>
                <w:szCs w:val="24"/>
              </w:rPr>
              <w:t>Sabino, Bodin (58)</w:t>
            </w:r>
          </w:p>
        </w:tc>
        <w:tc>
          <w:tcPr>
            <w:tcW w:w="2183" w:type="dxa"/>
          </w:tcPr>
          <w:p w14:paraId="0F2AB57D"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C57F5E">
              <w:rPr>
                <w:rFonts w:cs="Times New Roman"/>
                <w:szCs w:val="24"/>
              </w:rPr>
              <w:t>Seychelles</w:t>
            </w:r>
          </w:p>
        </w:tc>
        <w:tc>
          <w:tcPr>
            <w:tcW w:w="1963" w:type="dxa"/>
          </w:tcPr>
          <w:p w14:paraId="748141F1"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2FB4AC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29446CD5" w14:textId="77777777" w:rsidR="00AE11C0" w:rsidRDefault="00AE11C0" w:rsidP="003D4753">
            <w:pPr>
              <w:spacing w:line="240" w:lineRule="auto"/>
              <w:contextualSpacing/>
              <w:rPr>
                <w:rFonts w:cs="Times New Roman"/>
                <w:szCs w:val="24"/>
              </w:rPr>
            </w:pPr>
            <w:r>
              <w:rPr>
                <w:rFonts w:cs="Times New Roman"/>
                <w:noProof/>
                <w:szCs w:val="24"/>
              </w:rPr>
              <w:t>Sardenne, Bodin (59)</w:t>
            </w:r>
          </w:p>
        </w:tc>
        <w:tc>
          <w:tcPr>
            <w:tcW w:w="2183" w:type="dxa"/>
          </w:tcPr>
          <w:p w14:paraId="410FE3C5"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Seychelles</w:t>
            </w:r>
          </w:p>
        </w:tc>
        <w:tc>
          <w:tcPr>
            <w:tcW w:w="1963" w:type="dxa"/>
          </w:tcPr>
          <w:p w14:paraId="19A1E5D8"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4E413E7"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2D71E202" w14:textId="77777777" w:rsidR="00AE11C0" w:rsidRDefault="00AE11C0" w:rsidP="003D4753">
            <w:pPr>
              <w:spacing w:line="240" w:lineRule="auto"/>
              <w:contextualSpacing/>
              <w:rPr>
                <w:rFonts w:cs="Times New Roman"/>
                <w:szCs w:val="24"/>
              </w:rPr>
            </w:pPr>
            <w:r>
              <w:rPr>
                <w:rFonts w:cs="Times New Roman"/>
                <w:noProof/>
                <w:szCs w:val="24"/>
              </w:rPr>
              <w:t>Sepúlveda, Sotelo-Gonzalez (60)</w:t>
            </w:r>
          </w:p>
        </w:tc>
        <w:tc>
          <w:tcPr>
            <w:tcW w:w="2183" w:type="dxa"/>
          </w:tcPr>
          <w:p w14:paraId="04F8357B"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Mexico</w:t>
            </w:r>
          </w:p>
        </w:tc>
        <w:tc>
          <w:tcPr>
            <w:tcW w:w="1963" w:type="dxa"/>
          </w:tcPr>
          <w:p w14:paraId="41285F7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BDFEF6B"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CDC686B" w14:textId="77777777" w:rsidR="00AE11C0" w:rsidRDefault="00AE11C0" w:rsidP="003D4753">
            <w:pPr>
              <w:spacing w:line="240" w:lineRule="auto"/>
              <w:contextualSpacing/>
              <w:rPr>
                <w:rFonts w:cs="Times New Roman"/>
                <w:szCs w:val="24"/>
              </w:rPr>
            </w:pPr>
            <w:r>
              <w:rPr>
                <w:rFonts w:cs="Times New Roman"/>
                <w:noProof/>
                <w:szCs w:val="24"/>
              </w:rPr>
              <w:t>Simukoko, Mwakalapa (61)</w:t>
            </w:r>
          </w:p>
        </w:tc>
        <w:tc>
          <w:tcPr>
            <w:tcW w:w="2183" w:type="dxa"/>
          </w:tcPr>
          <w:p w14:paraId="2E9ED977"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Zambia</w:t>
            </w:r>
          </w:p>
        </w:tc>
        <w:tc>
          <w:tcPr>
            <w:tcW w:w="1963" w:type="dxa"/>
          </w:tcPr>
          <w:p w14:paraId="1F09892B"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78E3762"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68F0A992" w14:textId="77777777" w:rsidR="00AE11C0" w:rsidRDefault="00AE11C0" w:rsidP="003D4753">
            <w:pPr>
              <w:spacing w:line="240" w:lineRule="auto"/>
              <w:contextualSpacing/>
              <w:rPr>
                <w:rFonts w:cs="Times New Roman"/>
                <w:szCs w:val="24"/>
              </w:rPr>
            </w:pPr>
            <w:r>
              <w:rPr>
                <w:rFonts w:cs="Times New Roman"/>
                <w:noProof/>
                <w:szCs w:val="24"/>
              </w:rPr>
              <w:t>Sofoulaki, Kalantzi (62)</w:t>
            </w:r>
          </w:p>
        </w:tc>
        <w:tc>
          <w:tcPr>
            <w:tcW w:w="2183" w:type="dxa"/>
          </w:tcPr>
          <w:p w14:paraId="73A62DBD"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Greece</w:t>
            </w:r>
          </w:p>
        </w:tc>
        <w:tc>
          <w:tcPr>
            <w:tcW w:w="1963" w:type="dxa"/>
          </w:tcPr>
          <w:p w14:paraId="4935947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4577A929"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5EF7861" w14:textId="77777777" w:rsidR="00AE11C0" w:rsidRDefault="00AE11C0" w:rsidP="003D4753">
            <w:pPr>
              <w:spacing w:line="240" w:lineRule="auto"/>
              <w:contextualSpacing/>
              <w:rPr>
                <w:rFonts w:cs="Times New Roman"/>
                <w:szCs w:val="24"/>
              </w:rPr>
            </w:pPr>
            <w:r>
              <w:rPr>
                <w:rFonts w:cs="Times New Roman"/>
                <w:noProof/>
                <w:szCs w:val="24"/>
              </w:rPr>
              <w:t>Song, Fang (63)</w:t>
            </w:r>
          </w:p>
        </w:tc>
        <w:tc>
          <w:tcPr>
            <w:tcW w:w="2183" w:type="dxa"/>
          </w:tcPr>
          <w:p w14:paraId="1EE9E98C"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0EB15E3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D19290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1AA1738C" w14:textId="77777777" w:rsidR="00AE11C0" w:rsidRDefault="00AE11C0" w:rsidP="003D4753">
            <w:pPr>
              <w:spacing w:line="240" w:lineRule="auto"/>
              <w:contextualSpacing/>
              <w:rPr>
                <w:rFonts w:cs="Times New Roman"/>
                <w:szCs w:val="24"/>
              </w:rPr>
            </w:pPr>
            <w:r>
              <w:rPr>
                <w:rFonts w:cs="Times New Roman"/>
                <w:noProof/>
                <w:szCs w:val="24"/>
              </w:rPr>
              <w:t>Strandberg, Bhavsar (64)</w:t>
            </w:r>
          </w:p>
        </w:tc>
        <w:tc>
          <w:tcPr>
            <w:tcW w:w="2183" w:type="dxa"/>
          </w:tcPr>
          <w:p w14:paraId="3EDA79AE"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Canada</w:t>
            </w:r>
          </w:p>
        </w:tc>
        <w:tc>
          <w:tcPr>
            <w:tcW w:w="1963" w:type="dxa"/>
          </w:tcPr>
          <w:p w14:paraId="5E7AEE69"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Qualitative</w:t>
            </w:r>
          </w:p>
        </w:tc>
      </w:tr>
      <w:tr w:rsidR="00AE11C0" w:rsidRPr="00A50566" w14:paraId="2EDFE69B"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948E20A" w14:textId="77777777" w:rsidR="00AE11C0" w:rsidRDefault="00AE11C0" w:rsidP="003D4753">
            <w:pPr>
              <w:spacing w:line="240" w:lineRule="auto"/>
              <w:contextualSpacing/>
              <w:rPr>
                <w:rFonts w:cs="Times New Roman"/>
                <w:szCs w:val="24"/>
              </w:rPr>
            </w:pPr>
            <w:r>
              <w:rPr>
                <w:rFonts w:cs="Times New Roman"/>
                <w:noProof/>
                <w:szCs w:val="24"/>
              </w:rPr>
              <w:t>Sun, Wang (65)</w:t>
            </w:r>
          </w:p>
        </w:tc>
        <w:tc>
          <w:tcPr>
            <w:tcW w:w="2183" w:type="dxa"/>
          </w:tcPr>
          <w:p w14:paraId="3C147F50"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7964E631"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0B9C87AD"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5E9E8513" w14:textId="77777777" w:rsidR="00AE11C0" w:rsidRDefault="00AE11C0" w:rsidP="003D4753">
            <w:pPr>
              <w:spacing w:line="240" w:lineRule="auto"/>
              <w:contextualSpacing/>
              <w:rPr>
                <w:rFonts w:cs="Times New Roman"/>
                <w:szCs w:val="24"/>
              </w:rPr>
            </w:pPr>
            <w:r>
              <w:rPr>
                <w:rFonts w:cs="Times New Roman"/>
                <w:noProof/>
                <w:szCs w:val="24"/>
              </w:rPr>
              <w:t>Suyani, Rajesh (66)</w:t>
            </w:r>
          </w:p>
        </w:tc>
        <w:tc>
          <w:tcPr>
            <w:tcW w:w="2183" w:type="dxa"/>
          </w:tcPr>
          <w:p w14:paraId="02640FA9"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India</w:t>
            </w:r>
          </w:p>
        </w:tc>
        <w:tc>
          <w:tcPr>
            <w:tcW w:w="1963" w:type="dxa"/>
          </w:tcPr>
          <w:p w14:paraId="53B96D22"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6ABF4C9B"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F0DA58F" w14:textId="77777777" w:rsidR="00AE11C0" w:rsidRDefault="00AE11C0" w:rsidP="003D4753">
            <w:pPr>
              <w:spacing w:line="240" w:lineRule="auto"/>
              <w:contextualSpacing/>
              <w:rPr>
                <w:rFonts w:cs="Times New Roman"/>
                <w:szCs w:val="24"/>
              </w:rPr>
            </w:pPr>
            <w:r>
              <w:rPr>
                <w:rFonts w:cs="Times New Roman"/>
                <w:noProof/>
                <w:szCs w:val="24"/>
              </w:rPr>
              <w:t>Thomsen, de Boer (67)</w:t>
            </w:r>
          </w:p>
        </w:tc>
        <w:tc>
          <w:tcPr>
            <w:tcW w:w="2183" w:type="dxa"/>
          </w:tcPr>
          <w:p w14:paraId="19950AC9"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Denmark</w:t>
            </w:r>
          </w:p>
        </w:tc>
        <w:tc>
          <w:tcPr>
            <w:tcW w:w="1963" w:type="dxa"/>
          </w:tcPr>
          <w:p w14:paraId="05CB7E7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2EB6D523" w14:textId="77777777" w:rsidTr="003D4753">
        <w:trPr>
          <w:trHeight w:val="550"/>
        </w:trPr>
        <w:tc>
          <w:tcPr>
            <w:cnfStyle w:val="001000000000" w:firstRow="0" w:lastRow="0" w:firstColumn="1" w:lastColumn="0" w:oddVBand="0" w:evenVBand="0" w:oddHBand="0" w:evenHBand="0" w:firstRowFirstColumn="0" w:firstRowLastColumn="0" w:lastRowFirstColumn="0" w:lastRowLastColumn="0"/>
            <w:tcW w:w="4969" w:type="dxa"/>
          </w:tcPr>
          <w:p w14:paraId="47EACB0C" w14:textId="77777777" w:rsidR="00AE11C0" w:rsidRDefault="00AE11C0" w:rsidP="003D4753">
            <w:pPr>
              <w:spacing w:line="240" w:lineRule="auto"/>
              <w:contextualSpacing/>
              <w:rPr>
                <w:rFonts w:cs="Times New Roman"/>
                <w:szCs w:val="24"/>
              </w:rPr>
            </w:pPr>
            <w:r>
              <w:rPr>
                <w:rFonts w:cs="Times New Roman"/>
                <w:noProof/>
                <w:szCs w:val="24"/>
              </w:rPr>
              <w:t>Tuomisto, Asikainen (68)</w:t>
            </w:r>
          </w:p>
        </w:tc>
        <w:tc>
          <w:tcPr>
            <w:tcW w:w="2183" w:type="dxa"/>
          </w:tcPr>
          <w:p w14:paraId="157C650D" w14:textId="77777777" w:rsidR="00AE11C0"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Denmark, Estonia, Finland, Sweden</w:t>
            </w:r>
          </w:p>
        </w:tc>
        <w:tc>
          <w:tcPr>
            <w:tcW w:w="1963" w:type="dxa"/>
          </w:tcPr>
          <w:p w14:paraId="603D6775"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1887D9EB"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71B6D31" w14:textId="77777777" w:rsidR="00AE11C0" w:rsidRPr="00A50566" w:rsidRDefault="00AE11C0" w:rsidP="003D4753">
            <w:pPr>
              <w:spacing w:line="240" w:lineRule="auto"/>
              <w:contextualSpacing/>
              <w:rPr>
                <w:rFonts w:cs="Times New Roman"/>
                <w:szCs w:val="24"/>
              </w:rPr>
            </w:pPr>
            <w:r>
              <w:rPr>
                <w:rFonts w:cs="Times New Roman"/>
                <w:noProof/>
                <w:szCs w:val="24"/>
              </w:rPr>
              <w:t>Uçar (69)</w:t>
            </w:r>
          </w:p>
        </w:tc>
        <w:tc>
          <w:tcPr>
            <w:tcW w:w="2183" w:type="dxa"/>
          </w:tcPr>
          <w:p w14:paraId="3238C399"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Turkey</w:t>
            </w:r>
          </w:p>
        </w:tc>
        <w:tc>
          <w:tcPr>
            <w:tcW w:w="1963" w:type="dxa"/>
          </w:tcPr>
          <w:p w14:paraId="46B49368"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7D9983BD"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2EBFDDBF" w14:textId="77777777" w:rsidR="00AE11C0" w:rsidRPr="00A50566" w:rsidRDefault="00AE11C0" w:rsidP="003D4753">
            <w:pPr>
              <w:spacing w:line="240" w:lineRule="auto"/>
              <w:contextualSpacing/>
              <w:rPr>
                <w:rFonts w:cs="Times New Roman"/>
                <w:szCs w:val="24"/>
              </w:rPr>
            </w:pPr>
            <w:r>
              <w:rPr>
                <w:rFonts w:cs="Times New Roman"/>
                <w:noProof/>
                <w:szCs w:val="24"/>
              </w:rPr>
              <w:t>Ulusoy, Mol (70)</w:t>
            </w:r>
          </w:p>
        </w:tc>
        <w:tc>
          <w:tcPr>
            <w:tcW w:w="2183" w:type="dxa"/>
          </w:tcPr>
          <w:p w14:paraId="11AAA5E8"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Turkey</w:t>
            </w:r>
          </w:p>
        </w:tc>
        <w:tc>
          <w:tcPr>
            <w:tcW w:w="1963" w:type="dxa"/>
          </w:tcPr>
          <w:p w14:paraId="5AAB6DA0"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635A394E"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55FEA17" w14:textId="77777777" w:rsidR="00AE11C0" w:rsidRPr="00A50566" w:rsidRDefault="00AE11C0" w:rsidP="003D4753">
            <w:pPr>
              <w:spacing w:line="240" w:lineRule="auto"/>
              <w:contextualSpacing/>
              <w:rPr>
                <w:rFonts w:cs="Times New Roman"/>
                <w:szCs w:val="24"/>
              </w:rPr>
            </w:pPr>
            <w:r>
              <w:rPr>
                <w:rFonts w:cs="Times New Roman"/>
                <w:noProof/>
                <w:szCs w:val="24"/>
              </w:rPr>
              <w:t>Ulusoy and Mol (71)</w:t>
            </w:r>
          </w:p>
        </w:tc>
        <w:tc>
          <w:tcPr>
            <w:tcW w:w="2183" w:type="dxa"/>
          </w:tcPr>
          <w:p w14:paraId="4BA434B8"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Turkey</w:t>
            </w:r>
          </w:p>
        </w:tc>
        <w:tc>
          <w:tcPr>
            <w:tcW w:w="1963" w:type="dxa"/>
          </w:tcPr>
          <w:p w14:paraId="758751CE"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121E66D2"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17554DB7" w14:textId="77777777" w:rsidR="00AE11C0" w:rsidRPr="00A50566" w:rsidRDefault="00AE11C0" w:rsidP="003D4753">
            <w:pPr>
              <w:spacing w:line="240" w:lineRule="auto"/>
              <w:contextualSpacing/>
              <w:rPr>
                <w:rFonts w:cs="Times New Roman"/>
                <w:szCs w:val="24"/>
              </w:rPr>
            </w:pPr>
            <w:r>
              <w:rPr>
                <w:rFonts w:cs="Times New Roman"/>
                <w:noProof/>
                <w:szCs w:val="24"/>
              </w:rPr>
              <w:t>Varol, Kaçar (72)</w:t>
            </w:r>
          </w:p>
        </w:tc>
        <w:tc>
          <w:tcPr>
            <w:tcW w:w="2183" w:type="dxa"/>
          </w:tcPr>
          <w:p w14:paraId="3E9319EE"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Turkey</w:t>
            </w:r>
          </w:p>
        </w:tc>
        <w:tc>
          <w:tcPr>
            <w:tcW w:w="1963" w:type="dxa"/>
          </w:tcPr>
          <w:p w14:paraId="2C569EFF" w14:textId="165B394B" w:rsidR="00AE11C0" w:rsidRPr="00A50566" w:rsidRDefault="0074297C"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3FCE4A2E"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35B3306" w14:textId="77777777" w:rsidR="00AE11C0" w:rsidRPr="00A50566" w:rsidRDefault="00AE11C0" w:rsidP="003D4753">
            <w:pPr>
              <w:spacing w:line="240" w:lineRule="auto"/>
              <w:contextualSpacing/>
              <w:rPr>
                <w:rFonts w:cs="Times New Roman"/>
                <w:szCs w:val="24"/>
              </w:rPr>
            </w:pPr>
            <w:r>
              <w:rPr>
                <w:rFonts w:cs="Times New Roman"/>
                <w:noProof/>
                <w:szCs w:val="24"/>
              </w:rPr>
              <w:t>Varol, Kaçar (73)</w:t>
            </w:r>
          </w:p>
        </w:tc>
        <w:tc>
          <w:tcPr>
            <w:tcW w:w="2183" w:type="dxa"/>
          </w:tcPr>
          <w:p w14:paraId="4CC1318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Turkey</w:t>
            </w:r>
          </w:p>
        </w:tc>
        <w:tc>
          <w:tcPr>
            <w:tcW w:w="1963" w:type="dxa"/>
          </w:tcPr>
          <w:p w14:paraId="2A95619B" w14:textId="5336346F" w:rsidR="00AE11C0" w:rsidRPr="00A50566" w:rsidRDefault="0074297C"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Qualitative</w:t>
            </w:r>
          </w:p>
        </w:tc>
      </w:tr>
      <w:tr w:rsidR="00AE11C0" w:rsidRPr="00A50566" w14:paraId="19BC9B7B" w14:textId="77777777" w:rsidTr="003D4753">
        <w:trPr>
          <w:trHeight w:val="270"/>
        </w:trPr>
        <w:tc>
          <w:tcPr>
            <w:tcW w:w="4969" w:type="dxa"/>
          </w:tcPr>
          <w:p w14:paraId="68009C80" w14:textId="77777777" w:rsidR="00AE11C0" w:rsidRPr="00A50566" w:rsidRDefault="00AE11C0" w:rsidP="003D4753">
            <w:pPr>
              <w:spacing w:line="240" w:lineRule="auto"/>
              <w:contextualSpacing/>
              <w:cnfStyle w:val="001000000000" w:firstRow="0" w:lastRow="0" w:firstColumn="1" w:lastColumn="0" w:oddVBand="0" w:evenVBand="0" w:oddHBand="0" w:evenHBand="0" w:firstRowFirstColumn="0" w:firstRowLastColumn="0" w:lastRowFirstColumn="0" w:lastRowLastColumn="0"/>
              <w:rPr>
                <w:rFonts w:cs="Times New Roman"/>
                <w:szCs w:val="24"/>
              </w:rPr>
            </w:pPr>
            <w:r>
              <w:rPr>
                <w:rFonts w:cs="Times New Roman"/>
                <w:noProof/>
                <w:szCs w:val="24"/>
              </w:rPr>
              <w:t>Varol and Kaçar (74)</w:t>
            </w:r>
          </w:p>
        </w:tc>
        <w:tc>
          <w:tcPr>
            <w:tcW w:w="2183" w:type="dxa"/>
          </w:tcPr>
          <w:p w14:paraId="7A80D9E0" w14:textId="77777777" w:rsidR="00AE11C0" w:rsidRPr="00A50566" w:rsidRDefault="00AE11C0" w:rsidP="003D4753">
            <w:pPr>
              <w:spacing w:line="240" w:lineRule="auto"/>
              <w:contextualSpacing/>
              <w:rPr>
                <w:rFonts w:cs="Times New Roman"/>
                <w:szCs w:val="24"/>
              </w:rPr>
            </w:pPr>
            <w:r>
              <w:rPr>
                <w:rFonts w:cs="Times New Roman"/>
                <w:szCs w:val="24"/>
              </w:rPr>
              <w:t>Turkey</w:t>
            </w:r>
          </w:p>
        </w:tc>
        <w:tc>
          <w:tcPr>
            <w:tcW w:w="1963" w:type="dxa"/>
          </w:tcPr>
          <w:p w14:paraId="3C335E7C" w14:textId="587660B6" w:rsidR="00AE11C0" w:rsidRPr="00A50566" w:rsidRDefault="0074297C" w:rsidP="003D4753">
            <w:pPr>
              <w:spacing w:line="240" w:lineRule="auto"/>
              <w:contextualSpacing/>
              <w:rPr>
                <w:rFonts w:cs="Times New Roman"/>
                <w:szCs w:val="24"/>
              </w:rPr>
            </w:pPr>
            <w:r>
              <w:rPr>
                <w:rFonts w:cs="Times New Roman"/>
                <w:szCs w:val="24"/>
              </w:rPr>
              <w:t>Qualitative</w:t>
            </w:r>
          </w:p>
        </w:tc>
      </w:tr>
      <w:tr w:rsidR="00AE11C0" w:rsidRPr="00A50566" w14:paraId="205E195E"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73A58EC1" w14:textId="77777777" w:rsidR="00AE11C0" w:rsidRPr="00A50566" w:rsidRDefault="00AE11C0" w:rsidP="003D4753">
            <w:pPr>
              <w:spacing w:line="240" w:lineRule="auto"/>
              <w:contextualSpacing/>
              <w:rPr>
                <w:rFonts w:cs="Times New Roman"/>
                <w:szCs w:val="24"/>
              </w:rPr>
            </w:pPr>
            <w:r>
              <w:rPr>
                <w:rFonts w:cs="Times New Roman"/>
                <w:noProof/>
                <w:szCs w:val="24"/>
              </w:rPr>
              <w:t>Wang, Dong (75)</w:t>
            </w:r>
          </w:p>
        </w:tc>
        <w:tc>
          <w:tcPr>
            <w:tcW w:w="2183" w:type="dxa"/>
          </w:tcPr>
          <w:p w14:paraId="3162707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China</w:t>
            </w:r>
          </w:p>
        </w:tc>
        <w:tc>
          <w:tcPr>
            <w:tcW w:w="1963" w:type="dxa"/>
          </w:tcPr>
          <w:p w14:paraId="28820DF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23843061"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54FFE8D0" w14:textId="77777777" w:rsidR="00AE11C0" w:rsidRPr="00A50566" w:rsidRDefault="00AE11C0" w:rsidP="003D4753">
            <w:pPr>
              <w:spacing w:line="240" w:lineRule="auto"/>
              <w:ind w:hanging="23"/>
              <w:contextualSpacing/>
              <w:rPr>
                <w:rFonts w:cs="Times New Roman"/>
                <w:szCs w:val="24"/>
              </w:rPr>
            </w:pPr>
            <w:r>
              <w:rPr>
                <w:rFonts w:cs="Times New Roman"/>
                <w:noProof/>
                <w:szCs w:val="24"/>
              </w:rPr>
              <w:t>Wang, Chen (76)</w:t>
            </w:r>
          </w:p>
        </w:tc>
        <w:tc>
          <w:tcPr>
            <w:tcW w:w="2183" w:type="dxa"/>
          </w:tcPr>
          <w:p w14:paraId="78936035" w14:textId="77777777" w:rsidR="00AE11C0" w:rsidRPr="00A50566" w:rsidRDefault="00AE11C0" w:rsidP="003D4753">
            <w:pPr>
              <w:spacing w:line="240" w:lineRule="auto"/>
              <w:ind w:hanging="23"/>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China</w:t>
            </w:r>
          </w:p>
        </w:tc>
        <w:tc>
          <w:tcPr>
            <w:tcW w:w="1963" w:type="dxa"/>
          </w:tcPr>
          <w:p w14:paraId="48DEB9A1" w14:textId="77777777" w:rsidR="00AE11C0" w:rsidRPr="00A50566" w:rsidRDefault="00AE11C0" w:rsidP="003D4753">
            <w:pPr>
              <w:spacing w:line="240" w:lineRule="auto"/>
              <w:ind w:hanging="23"/>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Quantitative</w:t>
            </w:r>
          </w:p>
        </w:tc>
      </w:tr>
      <w:tr w:rsidR="00AE11C0" w:rsidRPr="00A50566" w14:paraId="1F958572"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2140B961" w14:textId="77777777" w:rsidR="00AE11C0" w:rsidRPr="00A50566" w:rsidRDefault="00AE11C0" w:rsidP="003D4753">
            <w:pPr>
              <w:spacing w:line="240" w:lineRule="auto"/>
              <w:contextualSpacing/>
              <w:rPr>
                <w:rFonts w:cs="Times New Roman"/>
                <w:szCs w:val="24"/>
              </w:rPr>
            </w:pPr>
            <w:r>
              <w:rPr>
                <w:rFonts w:cs="Times New Roman"/>
                <w:noProof/>
                <w:szCs w:val="24"/>
              </w:rPr>
              <w:t>Xie, Liu (77)</w:t>
            </w:r>
          </w:p>
        </w:tc>
        <w:tc>
          <w:tcPr>
            <w:tcW w:w="2183" w:type="dxa"/>
          </w:tcPr>
          <w:p w14:paraId="4B14844C"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6D242B14"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Semiquantitative</w:t>
            </w:r>
          </w:p>
        </w:tc>
      </w:tr>
      <w:tr w:rsidR="00AE11C0" w:rsidRPr="00A50566" w14:paraId="44B049A0"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462D1E89" w14:textId="77777777" w:rsidR="00AE11C0" w:rsidRPr="00A50566" w:rsidRDefault="00AE11C0" w:rsidP="003D4753">
            <w:pPr>
              <w:spacing w:line="240" w:lineRule="auto"/>
              <w:contextualSpacing/>
              <w:rPr>
                <w:rFonts w:cs="Times New Roman"/>
                <w:szCs w:val="24"/>
              </w:rPr>
            </w:pPr>
            <w:r>
              <w:rPr>
                <w:rFonts w:cs="Times New Roman"/>
                <w:noProof/>
                <w:szCs w:val="24"/>
              </w:rPr>
              <w:t>Yabanli and Tay (78)</w:t>
            </w:r>
          </w:p>
        </w:tc>
        <w:tc>
          <w:tcPr>
            <w:tcW w:w="2183" w:type="dxa"/>
          </w:tcPr>
          <w:p w14:paraId="4BF9497B"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Turkey</w:t>
            </w:r>
          </w:p>
        </w:tc>
        <w:tc>
          <w:tcPr>
            <w:tcW w:w="1963" w:type="dxa"/>
          </w:tcPr>
          <w:p w14:paraId="3584DA1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2A6C8A6B"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3A0556B8" w14:textId="77777777" w:rsidR="00AE11C0" w:rsidRPr="00A50566" w:rsidRDefault="00AE11C0" w:rsidP="003D4753">
            <w:pPr>
              <w:spacing w:line="240" w:lineRule="auto"/>
              <w:contextualSpacing/>
              <w:rPr>
                <w:rFonts w:cs="Times New Roman"/>
                <w:szCs w:val="24"/>
              </w:rPr>
            </w:pPr>
            <w:r>
              <w:rPr>
                <w:rFonts w:cs="Times New Roman"/>
                <w:noProof/>
                <w:szCs w:val="24"/>
              </w:rPr>
              <w:t>Yánez-Jácome, Romero-Estévez (79)</w:t>
            </w:r>
          </w:p>
        </w:tc>
        <w:tc>
          <w:tcPr>
            <w:tcW w:w="2183" w:type="dxa"/>
          </w:tcPr>
          <w:p w14:paraId="79DC914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Ecuador</w:t>
            </w:r>
          </w:p>
        </w:tc>
        <w:tc>
          <w:tcPr>
            <w:tcW w:w="1963" w:type="dxa"/>
          </w:tcPr>
          <w:p w14:paraId="1DBE591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081F4659"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2106F427" w14:textId="77777777" w:rsidR="00AE11C0" w:rsidRPr="00A50566" w:rsidRDefault="00AE11C0" w:rsidP="003D4753">
            <w:pPr>
              <w:spacing w:line="240" w:lineRule="auto"/>
              <w:contextualSpacing/>
              <w:rPr>
                <w:rFonts w:cs="Times New Roman"/>
                <w:szCs w:val="24"/>
              </w:rPr>
            </w:pPr>
            <w:r>
              <w:rPr>
                <w:rFonts w:cs="Times New Roman"/>
                <w:noProof/>
                <w:szCs w:val="24"/>
              </w:rPr>
              <w:t>Yin, Chen (80)</w:t>
            </w:r>
          </w:p>
        </w:tc>
        <w:tc>
          <w:tcPr>
            <w:tcW w:w="2183" w:type="dxa"/>
          </w:tcPr>
          <w:p w14:paraId="22D1485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51D233EF"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Quantitative</w:t>
            </w:r>
          </w:p>
        </w:tc>
      </w:tr>
      <w:tr w:rsidR="00AE11C0" w:rsidRPr="00A50566" w14:paraId="6E6F7254"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32DA74BD" w14:textId="77777777" w:rsidR="00AE11C0" w:rsidRPr="00A50566" w:rsidRDefault="00AE11C0" w:rsidP="003D4753">
            <w:pPr>
              <w:tabs>
                <w:tab w:val="left" w:pos="940"/>
              </w:tabs>
              <w:spacing w:line="240" w:lineRule="auto"/>
              <w:contextualSpacing/>
              <w:jc w:val="both"/>
              <w:rPr>
                <w:rFonts w:cs="Times New Roman"/>
                <w:szCs w:val="24"/>
              </w:rPr>
            </w:pPr>
            <w:r>
              <w:rPr>
                <w:rFonts w:cs="Times New Roman"/>
                <w:noProof/>
                <w:szCs w:val="24"/>
              </w:rPr>
              <w:t>Zamora-Arellano, Betancourt-Lozano (81)</w:t>
            </w:r>
          </w:p>
        </w:tc>
        <w:tc>
          <w:tcPr>
            <w:tcW w:w="2183" w:type="dxa"/>
          </w:tcPr>
          <w:p w14:paraId="01BD372D"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Mexico</w:t>
            </w:r>
          </w:p>
        </w:tc>
        <w:tc>
          <w:tcPr>
            <w:tcW w:w="1963" w:type="dxa"/>
          </w:tcPr>
          <w:p w14:paraId="52FA7BE2"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A50566">
              <w:rPr>
                <w:rFonts w:cs="Times New Roman"/>
                <w:szCs w:val="24"/>
              </w:rPr>
              <w:t>Semiquantitative</w:t>
            </w:r>
          </w:p>
        </w:tc>
      </w:tr>
      <w:tr w:rsidR="00AE11C0" w:rsidRPr="00A50566" w14:paraId="5C9CC8AD" w14:textId="77777777" w:rsidTr="003D4753">
        <w:trPr>
          <w:trHeight w:val="270"/>
        </w:trPr>
        <w:tc>
          <w:tcPr>
            <w:cnfStyle w:val="001000000000" w:firstRow="0" w:lastRow="0" w:firstColumn="1" w:lastColumn="0" w:oddVBand="0" w:evenVBand="0" w:oddHBand="0" w:evenHBand="0" w:firstRowFirstColumn="0" w:firstRowLastColumn="0" w:lastRowFirstColumn="0" w:lastRowLastColumn="0"/>
            <w:tcW w:w="4969" w:type="dxa"/>
          </w:tcPr>
          <w:p w14:paraId="44820091" w14:textId="77777777" w:rsidR="00AE11C0" w:rsidRPr="00A50566" w:rsidRDefault="00AE11C0" w:rsidP="003D4753">
            <w:pPr>
              <w:spacing w:line="240" w:lineRule="auto"/>
              <w:contextualSpacing/>
              <w:rPr>
                <w:rFonts w:cs="Times New Roman"/>
                <w:szCs w:val="24"/>
              </w:rPr>
            </w:pPr>
            <w:r>
              <w:rPr>
                <w:rFonts w:cs="Times New Roman"/>
                <w:noProof/>
                <w:szCs w:val="24"/>
              </w:rPr>
              <w:t>Zihao, Qian (82)</w:t>
            </w:r>
          </w:p>
        </w:tc>
        <w:tc>
          <w:tcPr>
            <w:tcW w:w="2183" w:type="dxa"/>
          </w:tcPr>
          <w:p w14:paraId="4A5CA4D9"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5F2D016E"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Semiquantitative</w:t>
            </w:r>
          </w:p>
        </w:tc>
      </w:tr>
      <w:tr w:rsidR="00AE11C0" w:rsidRPr="00A50566" w14:paraId="4FC86ACF" w14:textId="77777777" w:rsidTr="003D4753">
        <w:trPr>
          <w:trHeight w:val="280"/>
        </w:trPr>
        <w:tc>
          <w:tcPr>
            <w:cnfStyle w:val="001000000000" w:firstRow="0" w:lastRow="0" w:firstColumn="1" w:lastColumn="0" w:oddVBand="0" w:evenVBand="0" w:oddHBand="0" w:evenHBand="0" w:firstRowFirstColumn="0" w:firstRowLastColumn="0" w:lastRowFirstColumn="0" w:lastRowLastColumn="0"/>
            <w:tcW w:w="4969" w:type="dxa"/>
          </w:tcPr>
          <w:p w14:paraId="05CB8E63" w14:textId="77777777" w:rsidR="00AE11C0" w:rsidRPr="00A50566" w:rsidRDefault="00AE11C0" w:rsidP="003D4753">
            <w:pPr>
              <w:spacing w:line="240" w:lineRule="auto"/>
              <w:contextualSpacing/>
              <w:rPr>
                <w:rFonts w:cs="Times New Roman"/>
                <w:szCs w:val="24"/>
              </w:rPr>
            </w:pPr>
            <w:r>
              <w:rPr>
                <w:rFonts w:cs="Times New Roman"/>
                <w:noProof/>
                <w:szCs w:val="24"/>
              </w:rPr>
              <w:t>Zou, Yin (83)</w:t>
            </w:r>
          </w:p>
        </w:tc>
        <w:tc>
          <w:tcPr>
            <w:tcW w:w="2183" w:type="dxa"/>
          </w:tcPr>
          <w:p w14:paraId="6D2210E7"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China</w:t>
            </w:r>
          </w:p>
        </w:tc>
        <w:tc>
          <w:tcPr>
            <w:tcW w:w="1963" w:type="dxa"/>
          </w:tcPr>
          <w:p w14:paraId="4EEF5CD0" w14:textId="77777777" w:rsidR="00AE11C0" w:rsidRPr="00A50566" w:rsidRDefault="00AE11C0" w:rsidP="003D4753">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Semiquantitative</w:t>
            </w:r>
          </w:p>
        </w:tc>
      </w:tr>
    </w:tbl>
    <w:p w14:paraId="56B65978" w14:textId="77777777" w:rsidR="00AE11C0" w:rsidRPr="004C6804" w:rsidRDefault="00AE11C0" w:rsidP="004C6804">
      <w:r>
        <w:br w:type="page"/>
      </w:r>
    </w:p>
    <w:p w14:paraId="2C933B5E" w14:textId="77777777" w:rsidR="00AE11C0" w:rsidRPr="003D4753" w:rsidRDefault="00AE11C0" w:rsidP="003D4753">
      <w:pPr>
        <w:pStyle w:val="EndNoteBibliography"/>
        <w:spacing w:after="0"/>
      </w:pPr>
      <w:r w:rsidRPr="003D4753">
        <w:lastRenderedPageBreak/>
        <w:t>1.</w:t>
      </w:r>
      <w:r w:rsidRPr="003D4753">
        <w:tab/>
        <w:t xml:space="preserve">Afonso C, Bernardo I, Bandarra NM, Martins LL, Cardoso C. The Implications of Following Dietary Advice Regarding Fish Consumption Frequency and Meal Size for the Benefit (Epa + Dha and Se) Versus Risk (Mehg) Assessment. </w:t>
      </w:r>
      <w:r w:rsidRPr="003D4753">
        <w:rPr>
          <w:i/>
        </w:rPr>
        <w:t>Int J Food Sci Nutr</w:t>
      </w:r>
      <w:r w:rsidRPr="003D4753">
        <w:t xml:space="preserve"> (2019) 70(5):623-37. doi: 10.1080/09637486.2018.1551334.</w:t>
      </w:r>
    </w:p>
    <w:p w14:paraId="275958C5" w14:textId="77777777" w:rsidR="00AE11C0" w:rsidRPr="003D4753" w:rsidRDefault="00AE11C0" w:rsidP="003D4753">
      <w:pPr>
        <w:pStyle w:val="EndNoteBibliography"/>
        <w:spacing w:after="0"/>
      </w:pPr>
      <w:r w:rsidRPr="003D4753">
        <w:t>2.</w:t>
      </w:r>
      <w:r w:rsidRPr="003D4753">
        <w:tab/>
        <w:t xml:space="preserve">Alam L, Sumaila UR, Bari MA, Rusydy I, Musthafa MS, Mokhtar M. Investigating Fish Contamination Scenario and Community Willingness to Adopt Consumption Advice Proposing an Advisory Option. </w:t>
      </w:r>
      <w:r w:rsidRPr="003D4753">
        <w:rPr>
          <w:i/>
        </w:rPr>
        <w:t>Environ Sci Pollut Res Int</w:t>
      </w:r>
      <w:r w:rsidRPr="003D4753">
        <w:t xml:space="preserve"> (2022) 29(16):24167-79. Epub 20211125. doi: 10.1007/s11356-021-17715-9.</w:t>
      </w:r>
    </w:p>
    <w:p w14:paraId="29AF4C51" w14:textId="77777777" w:rsidR="00AE11C0" w:rsidRPr="003D4753" w:rsidRDefault="00AE11C0" w:rsidP="003D4753">
      <w:pPr>
        <w:pStyle w:val="EndNoteBibliography"/>
        <w:spacing w:after="0"/>
      </w:pPr>
      <w:r w:rsidRPr="003D4753">
        <w:t>3.</w:t>
      </w:r>
      <w:r w:rsidRPr="003D4753">
        <w:tab/>
        <w:t xml:space="preserve">Annibaldi A, Truzzi C, Carnevali O, Pignalosa P, Api M, Scarponi G, et al. Determination of Hg in Farmed and Wild Atlantic Bluefin Tuna (Thunnus Thynnus L.) Muscle. </w:t>
      </w:r>
      <w:r w:rsidRPr="003D4753">
        <w:rPr>
          <w:i/>
        </w:rPr>
        <w:t>Molecules</w:t>
      </w:r>
      <w:r w:rsidRPr="003D4753">
        <w:t xml:space="preserve"> (2019) 24(7):Article #: 1273. doi: 10.3390/molecules24071273.</w:t>
      </w:r>
    </w:p>
    <w:p w14:paraId="450F9598" w14:textId="77777777" w:rsidR="00AE11C0" w:rsidRPr="003D4753" w:rsidRDefault="00AE11C0" w:rsidP="003D4753">
      <w:pPr>
        <w:pStyle w:val="EndNoteBibliography"/>
        <w:spacing w:after="0"/>
      </w:pPr>
      <w:r w:rsidRPr="003D4753">
        <w:t>4.</w:t>
      </w:r>
      <w:r w:rsidRPr="003D4753">
        <w:tab/>
        <w:t xml:space="preserve">Barchiesi F, Branciari R, Latini M, Roila R, Lediani G, Filippini G, et al. Heavy Metals Contamination in Shellfish: Benefit-Risk Evaluation in Central Italy. </w:t>
      </w:r>
      <w:r w:rsidRPr="003D4753">
        <w:rPr>
          <w:i/>
        </w:rPr>
        <w:t>Foods</w:t>
      </w:r>
      <w:r w:rsidRPr="003D4753">
        <w:t xml:space="preserve"> (2020) 9(11). doi: 10.3390/foods9111720.</w:t>
      </w:r>
    </w:p>
    <w:p w14:paraId="01EABDB7" w14:textId="77777777" w:rsidR="00AE11C0" w:rsidRPr="003D4753" w:rsidRDefault="00AE11C0" w:rsidP="003D4753">
      <w:pPr>
        <w:pStyle w:val="EndNoteBibliography"/>
        <w:spacing w:after="0"/>
      </w:pPr>
      <w:r w:rsidRPr="003D4753">
        <w:t>5.</w:t>
      </w:r>
      <w:r w:rsidRPr="003D4753">
        <w:tab/>
        <w:t xml:space="preserve">Barone G, Storelli A, Meleleo D, Dambrosio A, Garofalo R, Busco A, et al. Levels of Mercury, Methylmercury and Selenium in Fish: Insights into Children Food Safety. </w:t>
      </w:r>
      <w:r w:rsidRPr="003D4753">
        <w:rPr>
          <w:i/>
        </w:rPr>
        <w:t>Toxics</w:t>
      </w:r>
      <w:r w:rsidRPr="003D4753">
        <w:t xml:space="preserve"> (2021) 9(2). doi: 10.3390/toxics9020039.</w:t>
      </w:r>
    </w:p>
    <w:p w14:paraId="257CD2A0" w14:textId="77777777" w:rsidR="00AE11C0" w:rsidRPr="003D4753" w:rsidRDefault="00AE11C0" w:rsidP="003D4753">
      <w:pPr>
        <w:pStyle w:val="EndNoteBibliography"/>
        <w:spacing w:after="0"/>
      </w:pPr>
      <w:r w:rsidRPr="003D4753">
        <w:t>6.</w:t>
      </w:r>
      <w:r w:rsidRPr="003D4753">
        <w:tab/>
        <w:t xml:space="preserve">Bernstein AS, Oken E, De Ferranti S, Lowry JA, Ahdoot S, Baum CR, et al. Fish, Shellfish, and Children’s Health: An Assessment of Benefits, Risks, and Sustainability. </w:t>
      </w:r>
      <w:r w:rsidRPr="003D4753">
        <w:rPr>
          <w:i/>
        </w:rPr>
        <w:t>Pediatrics</w:t>
      </w:r>
      <w:r w:rsidRPr="003D4753">
        <w:t xml:space="preserve"> (2019) 143(6). doi: 10.1542/peds.2019-0999.</w:t>
      </w:r>
    </w:p>
    <w:p w14:paraId="40A8FFFF" w14:textId="77777777" w:rsidR="00AE11C0" w:rsidRPr="003D4753" w:rsidRDefault="00AE11C0" w:rsidP="003D4753">
      <w:pPr>
        <w:pStyle w:val="EndNoteBibliography"/>
        <w:spacing w:after="0"/>
      </w:pPr>
      <w:r w:rsidRPr="003D4753">
        <w:t>7.</w:t>
      </w:r>
      <w:r w:rsidRPr="003D4753">
        <w:tab/>
        <w:t xml:space="preserve">Branciari R, Franceschini R, Roila R, Valiani A, Pecorelli I, Piersanti A, et al. Nutritional Value and Contaminant Risk Assessment of Some Commercially Important Fishes and Crawfish of Lake Trasimeno, Italy. </w:t>
      </w:r>
      <w:r w:rsidRPr="003D4753">
        <w:rPr>
          <w:i/>
        </w:rPr>
        <w:t>International Journal of Environmental Research and Public Health</w:t>
      </w:r>
      <w:r w:rsidRPr="003D4753">
        <w:t xml:space="preserve"> (2020) 17(7):2545.</w:t>
      </w:r>
    </w:p>
    <w:p w14:paraId="2E71A923" w14:textId="77777777" w:rsidR="00AE11C0" w:rsidRPr="003D4753" w:rsidRDefault="00AE11C0" w:rsidP="003D4753">
      <w:pPr>
        <w:pStyle w:val="EndNoteBibliography"/>
        <w:spacing w:after="0"/>
      </w:pPr>
      <w:r w:rsidRPr="003D4753">
        <w:t>8.</w:t>
      </w:r>
      <w:r w:rsidRPr="003D4753">
        <w:tab/>
        <w:t xml:space="preserve">Bridges KN, Furin CG, Gerlach RF. Subsistence Fish Consumption in Rural Alaska: Using Regional Monitoring Data to Evaluate Risk and Bioavailability of Dietary Methylmercury. </w:t>
      </w:r>
      <w:r w:rsidRPr="003D4753">
        <w:rPr>
          <w:i/>
        </w:rPr>
        <w:t>Science of the Total Environment</w:t>
      </w:r>
      <w:r w:rsidRPr="003D4753">
        <w:t xml:space="preserve"> (2020) 736. doi: 10.1016/j.scitotenv.2020.139676.</w:t>
      </w:r>
    </w:p>
    <w:p w14:paraId="597272D7" w14:textId="77777777" w:rsidR="00AE11C0" w:rsidRPr="003D4753" w:rsidRDefault="00AE11C0" w:rsidP="003D4753">
      <w:pPr>
        <w:pStyle w:val="EndNoteBibliography"/>
        <w:spacing w:after="0"/>
      </w:pPr>
      <w:r w:rsidRPr="003D4753">
        <w:t>9.</w:t>
      </w:r>
      <w:r w:rsidRPr="003D4753">
        <w:tab/>
        <w:t xml:space="preserve">Cai H, Zhu Y, Qin L, Luo B, Liu H, Wu C, et al. Risk-Benefit Assessment of Methylmercury and N-3 Polyunsaturated Fatty Acids through Fish Intake by Pregnant Women in Shanghai, China: Findings from the Shanghai Diet and Health Survey. </w:t>
      </w:r>
      <w:r w:rsidRPr="003D4753">
        <w:rPr>
          <w:i/>
        </w:rPr>
        <w:t>Food and Chemical Toxicology</w:t>
      </w:r>
      <w:r w:rsidRPr="003D4753">
        <w:t xml:space="preserve"> (2023) 174. doi: 10.1016/j.fct.2023.113668.</w:t>
      </w:r>
    </w:p>
    <w:p w14:paraId="16AC74C1" w14:textId="77777777" w:rsidR="00AE11C0" w:rsidRPr="003D4753" w:rsidRDefault="00AE11C0" w:rsidP="003D4753">
      <w:pPr>
        <w:pStyle w:val="EndNoteBibliography"/>
        <w:spacing w:after="0"/>
      </w:pPr>
      <w:r w:rsidRPr="003D4753">
        <w:t>10.</w:t>
      </w:r>
      <w:r w:rsidRPr="003D4753">
        <w:tab/>
        <w:t xml:space="preserve">Carvalho C, Correia D, Severo M, Afonso C, Bandarra NM, Gonçalves S, et al. Quantitative Risk-Benefit Assessment of Portuguese Fish and Other Seafood Species Consumption Scenarios. </w:t>
      </w:r>
      <w:r w:rsidRPr="003D4753">
        <w:rPr>
          <w:i/>
        </w:rPr>
        <w:t>British Journal of Nutrition</w:t>
      </w:r>
      <w:r w:rsidRPr="003D4753">
        <w:t xml:space="preserve"> (2022) 128(10):1997-2010. doi: 10.1017/S0007114521004773.</w:t>
      </w:r>
    </w:p>
    <w:p w14:paraId="7107D100" w14:textId="77777777" w:rsidR="00AE11C0" w:rsidRPr="003D4753" w:rsidRDefault="00AE11C0" w:rsidP="003D4753">
      <w:pPr>
        <w:pStyle w:val="EndNoteBibliography"/>
        <w:spacing w:after="0"/>
      </w:pPr>
      <w:r w:rsidRPr="003D4753">
        <w:t>11.</w:t>
      </w:r>
      <w:r w:rsidRPr="003D4753">
        <w:tab/>
        <w:t xml:space="preserve">Chang CH, Chiang CF, Liao JW, Yen GC, Huang YC, Ni SP, et al. Dietary Exposure Assessment of Methylmercury and Polyunsaturated Fatty Acids in Saltwater Fish and Processed Foods among Taiwanese Women of Child-Bearing Age and Children: A Novel Core Food-Matching Approach. </w:t>
      </w:r>
      <w:r w:rsidRPr="003D4753">
        <w:rPr>
          <w:i/>
        </w:rPr>
        <w:t>Chemosphere</w:t>
      </w:r>
      <w:r w:rsidRPr="003D4753">
        <w:t xml:space="preserve"> (2021) 262. doi: 10.1016/j.chemosphere.2020.128249.</w:t>
      </w:r>
    </w:p>
    <w:p w14:paraId="53E9D261" w14:textId="77777777" w:rsidR="00AE11C0" w:rsidRPr="003D4753" w:rsidRDefault="00AE11C0" w:rsidP="003D4753">
      <w:pPr>
        <w:pStyle w:val="EndNoteBibliography"/>
        <w:spacing w:after="0"/>
      </w:pPr>
      <w:r w:rsidRPr="003D4753">
        <w:t>12.</w:t>
      </w:r>
      <w:r w:rsidRPr="003D4753">
        <w:tab/>
        <w:t xml:space="preserve">Cressey P, Miles G, Saunders D, Pearson AJ. Mercury, Methylmercury and Long-Chain Polyunsaturated Fatty Acids in Selected Fish Species and Comparison of Approaches to Risk-Benefit Analysis. </w:t>
      </w:r>
      <w:r w:rsidRPr="003D4753">
        <w:rPr>
          <w:i/>
        </w:rPr>
        <w:t>Food Chem Toxicol</w:t>
      </w:r>
      <w:r w:rsidRPr="003D4753">
        <w:t xml:space="preserve"> (2020) 146:111788. doi: 10.1016/j.fct.2020.111788.</w:t>
      </w:r>
    </w:p>
    <w:p w14:paraId="4C38A3F0" w14:textId="77777777" w:rsidR="00AE11C0" w:rsidRPr="003D4753" w:rsidRDefault="00AE11C0" w:rsidP="003D4753">
      <w:pPr>
        <w:pStyle w:val="EndNoteBibliography"/>
        <w:spacing w:after="0"/>
      </w:pPr>
      <w:r w:rsidRPr="003D4753">
        <w:t>13.</w:t>
      </w:r>
      <w:r w:rsidRPr="003D4753">
        <w:tab/>
        <w:t xml:space="preserve">De Cock A, Forio MAE, Croubels S, Dominguez-Granda L, Jacxsens L, Lachat C, et al. Health Risk-Benefit Assessment of the Commercial Red Mangrove Crab: Implications for a Cultural Delicacy. </w:t>
      </w:r>
      <w:r w:rsidRPr="003D4753">
        <w:rPr>
          <w:i/>
        </w:rPr>
        <w:t>Sci Total Environ</w:t>
      </w:r>
      <w:r w:rsidRPr="003D4753">
        <w:t xml:space="preserve"> (2022):160737. Epub 20221208. doi: 10.1016/j.scitotenv.2022.160737.</w:t>
      </w:r>
    </w:p>
    <w:p w14:paraId="33F5F9B7" w14:textId="77777777" w:rsidR="00AE11C0" w:rsidRPr="003D4753" w:rsidRDefault="00AE11C0" w:rsidP="003D4753">
      <w:pPr>
        <w:pStyle w:val="EndNoteBibliography"/>
        <w:spacing w:after="0"/>
      </w:pPr>
      <w:r w:rsidRPr="003D4753">
        <w:lastRenderedPageBreak/>
        <w:t>14.</w:t>
      </w:r>
      <w:r w:rsidRPr="003D4753">
        <w:tab/>
        <w:t xml:space="preserve">Dellinger MJ, Anguzu R, Pingatore N, Ripley M. Risk-Benefit Modeling to Guide Health Research in Collaboration with Great Lakes Fish Consuming Native American Communities. </w:t>
      </w:r>
      <w:r w:rsidRPr="003D4753">
        <w:rPr>
          <w:i/>
        </w:rPr>
        <w:t>J Great Lakes Res</w:t>
      </w:r>
      <w:r w:rsidRPr="003D4753">
        <w:t xml:space="preserve"> (2020) 46(6):1702-8. doi: 10.1016/j.jglr.2020.08.003.</w:t>
      </w:r>
    </w:p>
    <w:p w14:paraId="7E79BEEA" w14:textId="77777777" w:rsidR="00AE11C0" w:rsidRPr="003D4753" w:rsidRDefault="00AE11C0" w:rsidP="003D4753">
      <w:pPr>
        <w:pStyle w:val="EndNoteBibliography"/>
        <w:spacing w:after="0"/>
      </w:pPr>
      <w:r w:rsidRPr="003D4753">
        <w:t>15.</w:t>
      </w:r>
      <w:r w:rsidRPr="003D4753">
        <w:tab/>
        <w:t xml:space="preserve">Fan Z, Zou J, Wang Q, Qiu L, Hu G, Song C, et al. Quantitative Benefit and Risk Assessment of Cadmium and Nutrient Levels in Chinese Mitten Crab (Eriocheir Sinensis). </w:t>
      </w:r>
      <w:r w:rsidRPr="003D4753">
        <w:rPr>
          <w:i/>
        </w:rPr>
        <w:t>Environmental science and pollution research international</w:t>
      </w:r>
      <w:r w:rsidRPr="003D4753">
        <w:t xml:space="preserve"> (2021) 28(6):7322-31. doi: 10.1007/s11356-020-10977-9.</w:t>
      </w:r>
    </w:p>
    <w:p w14:paraId="1F9E0441" w14:textId="77777777" w:rsidR="00AE11C0" w:rsidRPr="003D4753" w:rsidRDefault="00AE11C0" w:rsidP="003D4753">
      <w:pPr>
        <w:pStyle w:val="EndNoteBibliography"/>
        <w:spacing w:after="0"/>
      </w:pPr>
      <w:r w:rsidRPr="003D4753">
        <w:t>16.</w:t>
      </w:r>
      <w:r w:rsidRPr="003D4753">
        <w:tab/>
        <w:t xml:space="preserve">Fang T, Liang Y, Yang K, Zhao X, Gao N, Li J, et al. Benefit-Risk Assessment of Consuming Fish and Shrimp from a Large Eutrophic Freshwater Lake, China. </w:t>
      </w:r>
      <w:r w:rsidRPr="003D4753">
        <w:rPr>
          <w:i/>
        </w:rPr>
        <w:t>Journal of Food Composition and Analysis</w:t>
      </w:r>
      <w:r w:rsidRPr="003D4753">
        <w:t xml:space="preserve"> (2022) 114:104835. doi: </w:t>
      </w:r>
      <w:r w:rsidRPr="00AE11C0">
        <w:t>https://doi.org/10.1016/j.jfca.2022.104835</w:t>
      </w:r>
      <w:r w:rsidRPr="003D4753">
        <w:t>.</w:t>
      </w:r>
    </w:p>
    <w:p w14:paraId="0C160529" w14:textId="77777777" w:rsidR="00AE11C0" w:rsidRPr="003D4753" w:rsidRDefault="00AE11C0" w:rsidP="003D4753">
      <w:pPr>
        <w:pStyle w:val="EndNoteBibliography"/>
        <w:spacing w:after="0"/>
      </w:pPr>
      <w:r w:rsidRPr="003D4753">
        <w:t>17.</w:t>
      </w:r>
      <w:r w:rsidRPr="003D4753">
        <w:tab/>
        <w:t xml:space="preserve">Farzad R, Kuhn DD, Smith SA, O’Keefe SF, Ralston NVC, Neilson AP, et al. Trace Minerals in Tilapia Fillets: Status in the United States Marketplace and Selenium Supplementation Strategy for Improving Consumer’s Health. </w:t>
      </w:r>
      <w:r w:rsidRPr="003D4753">
        <w:rPr>
          <w:i/>
        </w:rPr>
        <w:t>PLoS ONE</w:t>
      </w:r>
      <w:r w:rsidRPr="003D4753">
        <w:t xml:space="preserve"> (2019) 14(6). doi: 10.1371/journal.pone.0217043.</w:t>
      </w:r>
    </w:p>
    <w:p w14:paraId="43D0BDAD" w14:textId="77777777" w:rsidR="00AE11C0" w:rsidRPr="003D4753" w:rsidRDefault="00AE11C0" w:rsidP="003D4753">
      <w:pPr>
        <w:pStyle w:val="EndNoteBibliography"/>
        <w:spacing w:after="0"/>
      </w:pPr>
      <w:r w:rsidRPr="003D4753">
        <w:t>18.</w:t>
      </w:r>
      <w:r w:rsidRPr="003D4753">
        <w:tab/>
        <w:t xml:space="preserve">Fujimura S, Yoshinaga J. Risk and Benefit of Decreasing Seafood Consumption in Japan&amp;Mdash;Docosahexaenoic Acid, Methylmercury and Infant Iq. </w:t>
      </w:r>
      <w:r w:rsidRPr="003D4753">
        <w:rPr>
          <w:i/>
        </w:rPr>
        <w:t>Foods</w:t>
      </w:r>
      <w:r w:rsidRPr="003D4753">
        <w:t xml:space="preserve"> (2023) 12(8):1674.</w:t>
      </w:r>
    </w:p>
    <w:p w14:paraId="3A097023" w14:textId="77777777" w:rsidR="00AE11C0" w:rsidRPr="003D4753" w:rsidRDefault="00AE11C0" w:rsidP="003D4753">
      <w:pPr>
        <w:pStyle w:val="EndNoteBibliography"/>
        <w:spacing w:after="0"/>
      </w:pPr>
      <w:r w:rsidRPr="003D4753">
        <w:t>19.</w:t>
      </w:r>
      <w:r w:rsidRPr="003D4753">
        <w:tab/>
        <w:t xml:space="preserve">Girolametti F, Annibaldi A, Carnevali O, Pignalosa P, Illuminati S, Truzzi C. Potential Toxic Elements (Ptes) in Wild and Farmed Atlantic Bluefin Tuna (Thunnus Thynnus) from Mediterranean Sea: Risks and Benefits for Human Consumption. </w:t>
      </w:r>
      <w:r w:rsidRPr="003D4753">
        <w:rPr>
          <w:i/>
        </w:rPr>
        <w:t>Food Control</w:t>
      </w:r>
      <w:r w:rsidRPr="003D4753">
        <w:t xml:space="preserve"> (2021) 125. doi: 10.1016/j.foodcont.2021.108012.</w:t>
      </w:r>
    </w:p>
    <w:p w14:paraId="171FC3D6" w14:textId="77777777" w:rsidR="00AE11C0" w:rsidRPr="003D4753" w:rsidRDefault="00AE11C0" w:rsidP="003D4753">
      <w:pPr>
        <w:pStyle w:val="EndNoteBibliography"/>
        <w:spacing w:after="0"/>
      </w:pPr>
      <w:r w:rsidRPr="003D4753">
        <w:t>20.</w:t>
      </w:r>
      <w:r w:rsidRPr="003D4753">
        <w:tab/>
        <w:t xml:space="preserve">Gladyshev MI, Anishchenko OV, Makhutova ON, Kolmakova OV, Trusova MY, Morgun VN, et al. The Benefit-Risk Analysis of Omega-3 Polyunsaturated Fatty Acids and Heavy Metals in Seven Smoked Fish Species from Siberia. </w:t>
      </w:r>
      <w:r w:rsidRPr="003D4753">
        <w:rPr>
          <w:i/>
        </w:rPr>
        <w:t>Journal of Food Composition and Analysis</w:t>
      </w:r>
      <w:r w:rsidRPr="003D4753">
        <w:t xml:space="preserve"> (2020) 90. doi: 10.1016/j.jfca.2020.103489.</w:t>
      </w:r>
    </w:p>
    <w:p w14:paraId="38A8A968" w14:textId="77777777" w:rsidR="00AE11C0" w:rsidRPr="003D4753" w:rsidRDefault="00AE11C0" w:rsidP="003D4753">
      <w:pPr>
        <w:pStyle w:val="EndNoteBibliography"/>
        <w:spacing w:after="0"/>
      </w:pPr>
      <w:r w:rsidRPr="003D4753">
        <w:t>21.</w:t>
      </w:r>
      <w:r w:rsidRPr="003D4753">
        <w:tab/>
        <w:t xml:space="preserve">Grgec AS, Kljakovic-Gaspic Z, Orct T, Ticina V, Sekovanic A, Jurasovic J, et al. Mercury and Selenium in Fish from the Eastern Part of the Adriatic Sea: A Risk-Benefit Assessment in Vulnerable Population Groups. </w:t>
      </w:r>
      <w:r w:rsidRPr="003D4753">
        <w:rPr>
          <w:i/>
        </w:rPr>
        <w:t>Chemosphere</w:t>
      </w:r>
      <w:r w:rsidRPr="003D4753">
        <w:t xml:space="preserve"> (2020) 261. doi: 10.1016/j.chemosphere.2020.127742.</w:t>
      </w:r>
    </w:p>
    <w:p w14:paraId="3977CB41" w14:textId="77777777" w:rsidR="00AE11C0" w:rsidRPr="003D4753" w:rsidRDefault="00AE11C0" w:rsidP="003D4753">
      <w:pPr>
        <w:pStyle w:val="EndNoteBibliography"/>
        <w:spacing w:after="0"/>
      </w:pPr>
      <w:r w:rsidRPr="003D4753">
        <w:t>22.</w:t>
      </w:r>
      <w:r w:rsidRPr="003D4753">
        <w:tab/>
        <w:t xml:space="preserve">Gui Y, Wang Q, Zou J, Chen X, Song C, Chen J. From Pond to Table: Differences in Breeding and Consumption Affect the Balance between Dietary Risk of Residual Cadmium and Uptake Benefits of Nutrients in Chinese Mitten Crab (Eriocheir Sinensis). </w:t>
      </w:r>
      <w:r w:rsidRPr="003D4753">
        <w:rPr>
          <w:i/>
        </w:rPr>
        <w:t>Food Chemistry</w:t>
      </w:r>
      <w:r w:rsidRPr="003D4753">
        <w:t xml:space="preserve"> (2022) 373. doi: 10.1016/j.foodchem.2021.131339.</w:t>
      </w:r>
    </w:p>
    <w:p w14:paraId="43BD5999" w14:textId="77777777" w:rsidR="00AE11C0" w:rsidRPr="003D4753" w:rsidRDefault="00AE11C0" w:rsidP="003D4753">
      <w:pPr>
        <w:pStyle w:val="EndNoteBibliography"/>
        <w:spacing w:after="0"/>
      </w:pPr>
      <w:r w:rsidRPr="003D4753">
        <w:t>23.</w:t>
      </w:r>
      <w:r w:rsidRPr="003D4753">
        <w:tab/>
        <w:t xml:space="preserve">Gui Y, Wang X, Chen X, Wang Q, Yin Y, Song C. Balancing the Health Effect between Risks of Methylmercury and Benefits of Nutrients in Consumption of Chinese Mitten Crab (Eriocheir Sinensis) in China. </w:t>
      </w:r>
      <w:r w:rsidRPr="003D4753">
        <w:rPr>
          <w:i/>
        </w:rPr>
        <w:t>Environmental science and pollution research international</w:t>
      </w:r>
      <w:r w:rsidRPr="003D4753">
        <w:t xml:space="preserve"> (2022) 29(25):38527-34. doi: 10.1007/s11356-022-18822-x.</w:t>
      </w:r>
    </w:p>
    <w:p w14:paraId="52232C61" w14:textId="77777777" w:rsidR="00AE11C0" w:rsidRPr="003D4753" w:rsidRDefault="00AE11C0" w:rsidP="003D4753">
      <w:pPr>
        <w:pStyle w:val="EndNoteBibliography"/>
        <w:spacing w:after="0"/>
      </w:pPr>
      <w:r w:rsidRPr="003D4753">
        <w:t>24.</w:t>
      </w:r>
      <w:r w:rsidRPr="003D4753">
        <w:tab/>
        <w:t xml:space="preserve">Hasselberg AE, Nostbakken OJ, Aakre I, Madsen L, Atter A, Steiner-Asiedu M, et al. Nutrient and Contaminant Exposure from Smoked European Anchovy (Engraulis Encrasicolus): Implications for Children's Health in Ghana. </w:t>
      </w:r>
      <w:r w:rsidRPr="003D4753">
        <w:rPr>
          <w:i/>
        </w:rPr>
        <w:t>Food Control</w:t>
      </w:r>
      <w:r w:rsidRPr="003D4753">
        <w:t xml:space="preserve"> (2022) 134:11. doi: 10.1016/j.foodcont.2021.108650.</w:t>
      </w:r>
    </w:p>
    <w:p w14:paraId="2A6A715D" w14:textId="77777777" w:rsidR="00AE11C0" w:rsidRPr="003D4753" w:rsidRDefault="00AE11C0" w:rsidP="003D4753">
      <w:pPr>
        <w:pStyle w:val="EndNoteBibliography"/>
        <w:spacing w:after="0"/>
      </w:pPr>
      <w:r w:rsidRPr="003D4753">
        <w:t>25.</w:t>
      </w:r>
      <w:r w:rsidRPr="003D4753">
        <w:tab/>
        <w:t xml:space="preserve">Hollander A, De Jonge R, Biesbroek S, Hoekstra J, Zijp MC. Exploring Solutions for Healthy, Safe, and Sustainable Fatty Acids (Epa and Dha) Consumption in the Netherlands. </w:t>
      </w:r>
      <w:r w:rsidRPr="003D4753">
        <w:rPr>
          <w:i/>
        </w:rPr>
        <w:t>Sustainability Science</w:t>
      </w:r>
      <w:r w:rsidRPr="003D4753">
        <w:t xml:space="preserve"> (2019) 14(2):303-13. doi: 10.1007/s11625-018-0607-9.</w:t>
      </w:r>
    </w:p>
    <w:p w14:paraId="508BB462" w14:textId="77777777" w:rsidR="00AE11C0" w:rsidRPr="003D4753" w:rsidRDefault="00AE11C0" w:rsidP="003D4753">
      <w:pPr>
        <w:pStyle w:val="EndNoteBibliography"/>
        <w:spacing w:after="0"/>
      </w:pPr>
      <w:r w:rsidRPr="003D4753">
        <w:t>26.</w:t>
      </w:r>
      <w:r w:rsidRPr="003D4753">
        <w:tab/>
        <w:t xml:space="preserve">Irigoyen-Arredondo MS, Moreno-Sánchez XG, Escobar-Sánchez O, Soto-Jiménez MF, Marín-Enríquez E, Abitia-Cárdenas LA. Essential (Cu, Zn) and Nonessential (Pb, Cd) Metals in the Muscle of Leopard Groupers (Mycteroperca Rosacea) from a Mining Port in the Gulf of </w:t>
      </w:r>
      <w:r w:rsidRPr="003D4753">
        <w:lastRenderedPageBreak/>
        <w:t xml:space="preserve">California, Mexico: Human Health Risk Assessment. </w:t>
      </w:r>
      <w:r w:rsidRPr="003D4753">
        <w:rPr>
          <w:i/>
        </w:rPr>
        <w:t>Environ Sci Pollut Res</w:t>
      </w:r>
      <w:r w:rsidRPr="003D4753">
        <w:t xml:space="preserve"> (2022) 29(23):35001-11. doi: 10.1007/s11356-022-18753-7.</w:t>
      </w:r>
    </w:p>
    <w:p w14:paraId="1A93E4E7" w14:textId="77777777" w:rsidR="00AE11C0" w:rsidRPr="003D4753" w:rsidRDefault="00AE11C0" w:rsidP="003D4753">
      <w:pPr>
        <w:pStyle w:val="EndNoteBibliography"/>
        <w:spacing w:after="0"/>
      </w:pPr>
      <w:r w:rsidRPr="003D4753">
        <w:t>27.</w:t>
      </w:r>
      <w:r w:rsidRPr="003D4753">
        <w:tab/>
        <w:t xml:space="preserve">Jing M, Lin D, Lin J, Li Q, Yan H, Feng X. Mercury, Microcystins and Omega-3 Polyunsaturated Fatty Acids in Farmed Fish in Eutrophic Reservoir: Risk and Benefit Assessment. </w:t>
      </w:r>
      <w:r w:rsidRPr="003D4753">
        <w:rPr>
          <w:i/>
        </w:rPr>
        <w:t>Environmental Pollution</w:t>
      </w:r>
      <w:r w:rsidRPr="003D4753">
        <w:t xml:space="preserve"> (2021) 270:116047. doi: </w:t>
      </w:r>
      <w:r w:rsidRPr="00AE11C0">
        <w:t>https://doi.org/10.1016/j.envpol.2020.116047</w:t>
      </w:r>
      <w:r w:rsidRPr="003D4753">
        <w:t>.</w:t>
      </w:r>
    </w:p>
    <w:p w14:paraId="36C12877" w14:textId="77777777" w:rsidR="00AE11C0" w:rsidRPr="003D4753" w:rsidRDefault="00AE11C0" w:rsidP="003D4753">
      <w:pPr>
        <w:pStyle w:val="EndNoteBibliography"/>
        <w:spacing w:after="0"/>
      </w:pPr>
      <w:r w:rsidRPr="003D4753">
        <w:t>28.</w:t>
      </w:r>
      <w:r w:rsidRPr="003D4753">
        <w:tab/>
        <w:t xml:space="preserve">Kendler S, Thornes FW, Jakobsen AN, Lerfall J. Nutritional Profiling and Contaminant Levels of Five Underutilized Fish Species in Norway. </w:t>
      </w:r>
      <w:r w:rsidRPr="003D4753">
        <w:rPr>
          <w:i/>
        </w:rPr>
        <w:t>Front Nutr</w:t>
      </w:r>
      <w:r w:rsidRPr="003D4753">
        <w:t xml:space="preserve"> (2023) 10:1118094. Epub 20230308. doi: 10.3389/fnut.2023.1118094.</w:t>
      </w:r>
    </w:p>
    <w:p w14:paraId="2B3A4010" w14:textId="77777777" w:rsidR="00AE11C0" w:rsidRPr="003D4753" w:rsidRDefault="00AE11C0" w:rsidP="003D4753">
      <w:pPr>
        <w:pStyle w:val="EndNoteBibliography"/>
        <w:spacing w:after="0"/>
      </w:pPr>
      <w:r w:rsidRPr="003D4753">
        <w:t>29.</w:t>
      </w:r>
      <w:r w:rsidRPr="003D4753">
        <w:tab/>
        <w:t xml:space="preserve">Kosker AR. Metal and Fatty Acid Levels of Some Commercially Important Marine Species from the Northeastern Mediterranean: Benefits and Health Risk Estimation. </w:t>
      </w:r>
      <w:r w:rsidRPr="003D4753">
        <w:rPr>
          <w:i/>
        </w:rPr>
        <w:t>Environ Monit Assess</w:t>
      </w:r>
      <w:r w:rsidRPr="003D4753">
        <w:t xml:space="preserve"> (2020) 192(6):358. doi: 10.1007/s10661-020-08287-1.</w:t>
      </w:r>
    </w:p>
    <w:p w14:paraId="74B86FB0" w14:textId="77777777" w:rsidR="00AE11C0" w:rsidRPr="003D4753" w:rsidRDefault="00AE11C0" w:rsidP="003D4753">
      <w:pPr>
        <w:pStyle w:val="EndNoteBibliography"/>
        <w:spacing w:after="0"/>
      </w:pPr>
      <w:r w:rsidRPr="003D4753">
        <w:t>30.</w:t>
      </w:r>
      <w:r w:rsidRPr="003D4753">
        <w:tab/>
        <w:t xml:space="preserve">Lara A, Galván-Magaña F, Elorriaga-Verplancken FR, Marmolejo-Rodríguez AJ, González-Armas R, Arreola-Mendoza L, et al. Mercury, Selenium and Cadmium in Juvenile Blue (Prionace Glauca) and Smooth Hammerhead (Sphyrna Zygaena) Sharks from the Northwest Mexican Pacific Coast. </w:t>
      </w:r>
      <w:r w:rsidRPr="003D4753">
        <w:rPr>
          <w:i/>
        </w:rPr>
        <w:t>Marine Pollution Bulletin</w:t>
      </w:r>
      <w:r w:rsidRPr="003D4753">
        <w:t xml:space="preserve"> (2022) 175. doi: 10.1016/j.marpolbul.2021.113311.</w:t>
      </w:r>
    </w:p>
    <w:p w14:paraId="62A1B6E2" w14:textId="77777777" w:rsidR="00AE11C0" w:rsidRPr="003D4753" w:rsidRDefault="00AE11C0" w:rsidP="003D4753">
      <w:pPr>
        <w:pStyle w:val="EndNoteBibliography"/>
        <w:spacing w:after="0"/>
      </w:pPr>
      <w:r w:rsidRPr="003D4753">
        <w:t>31.</w:t>
      </w:r>
      <w:r w:rsidRPr="003D4753">
        <w:tab/>
        <w:t xml:space="preserve">Lazarini TEM, Milani RF, Morgano MA. Selenium, Total Mercury and Methylmercury in Sardine: Study of Molar Ratio and Protective Effect on the Diet. </w:t>
      </w:r>
      <w:r w:rsidRPr="003D4753">
        <w:rPr>
          <w:i/>
        </w:rPr>
        <w:t>Journal of environmental science and health Part B, Pesticides, food contaminants, and agricultural wastes</w:t>
      </w:r>
      <w:r w:rsidRPr="003D4753">
        <w:t xml:space="preserve"> (2019) 54(5):387-93. doi: 10.1080/03601234.2019.1574167.</w:t>
      </w:r>
    </w:p>
    <w:p w14:paraId="70F1F75B" w14:textId="77777777" w:rsidR="00AE11C0" w:rsidRPr="003D4753" w:rsidRDefault="00AE11C0" w:rsidP="003D4753">
      <w:pPr>
        <w:pStyle w:val="EndNoteBibliography"/>
        <w:spacing w:after="0"/>
      </w:pPr>
      <w:r w:rsidRPr="003D4753">
        <w:t>32.</w:t>
      </w:r>
      <w:r w:rsidRPr="003D4753">
        <w:tab/>
        <w:t xml:space="preserve">Lin P, Nan FH, Ling MP. Dietary Exposure of the Taiwan Population to Mercury Content in Various Seafood Assessed by a Total Diet Study. </w:t>
      </w:r>
      <w:r w:rsidRPr="003D4753">
        <w:rPr>
          <w:i/>
        </w:rPr>
        <w:t>International Journal of Environmental Research and Public Health</w:t>
      </w:r>
      <w:r w:rsidRPr="003D4753">
        <w:t xml:space="preserve"> (2021) 18(22). doi: 10.3390/ijerph182212227.</w:t>
      </w:r>
    </w:p>
    <w:p w14:paraId="0DAB568C" w14:textId="77777777" w:rsidR="00AE11C0" w:rsidRPr="003D4753" w:rsidRDefault="00AE11C0" w:rsidP="003D4753">
      <w:pPr>
        <w:pStyle w:val="EndNoteBibliography"/>
        <w:spacing w:after="0"/>
      </w:pPr>
      <w:r w:rsidRPr="003D4753">
        <w:t>33.</w:t>
      </w:r>
      <w:r w:rsidRPr="003D4753">
        <w:tab/>
        <w:t xml:space="preserve">Lin P, Lee PI, Ling MP. Probabilistic Benefit-Risk Analysis of Fish: Nutritional Benefit Versus Methylmercury-Contaminated Risk. </w:t>
      </w:r>
      <w:r w:rsidRPr="003D4753">
        <w:rPr>
          <w:i/>
        </w:rPr>
        <w:t>Marine Pollution Bulletin</w:t>
      </w:r>
      <w:r w:rsidRPr="003D4753">
        <w:t xml:space="preserve"> (2023) 193. doi: 10.1016/j.marpolbul.2023.115179.</w:t>
      </w:r>
    </w:p>
    <w:p w14:paraId="0123EF56" w14:textId="77777777" w:rsidR="00AE11C0" w:rsidRPr="003D4753" w:rsidRDefault="00AE11C0" w:rsidP="003D4753">
      <w:pPr>
        <w:pStyle w:val="EndNoteBibliography"/>
        <w:spacing w:after="0"/>
      </w:pPr>
      <w:r w:rsidRPr="003D4753">
        <w:t>34.</w:t>
      </w:r>
      <w:r w:rsidRPr="003D4753">
        <w:tab/>
        <w:t xml:space="preserve">Łuczyńska J, Nowosad J, Łuczyński MJ, Kucharczyk D. Evaluation of Chemical Elements, Lipid Profiles, Nutritional Indices and Health Risk Assessment of European Eel (Anguilla Anguilla L.). </w:t>
      </w:r>
      <w:r w:rsidRPr="003D4753">
        <w:rPr>
          <w:i/>
        </w:rPr>
        <w:t>International Journal of Environmental Research and Public Health</w:t>
      </w:r>
      <w:r w:rsidRPr="003D4753">
        <w:t xml:space="preserve"> (2023) 20(3):2257.</w:t>
      </w:r>
    </w:p>
    <w:p w14:paraId="5AA16BBD" w14:textId="77777777" w:rsidR="00AE11C0" w:rsidRPr="003D4753" w:rsidRDefault="00AE11C0" w:rsidP="003D4753">
      <w:pPr>
        <w:pStyle w:val="EndNoteBibliography"/>
        <w:spacing w:after="0"/>
      </w:pPr>
      <w:r w:rsidRPr="003D4753">
        <w:t>35.</w:t>
      </w:r>
      <w:r w:rsidRPr="003D4753">
        <w:tab/>
        <w:t xml:space="preserve">Łuczyńska J, Łuczyński MJ, Nowosad J, Kowalska-Góralska M, Senze M. Total Mercury and Fatty Acids in Selected Fish Species on the Polish Market: A Risk to Human Health. </w:t>
      </w:r>
      <w:r w:rsidRPr="003D4753">
        <w:rPr>
          <w:i/>
        </w:rPr>
        <w:t>International Journal of Environmental Research and Public Health</w:t>
      </w:r>
      <w:r w:rsidRPr="003D4753">
        <w:t xml:space="preserve"> (2022) 19(16):10092.</w:t>
      </w:r>
    </w:p>
    <w:p w14:paraId="7DAF2606" w14:textId="77777777" w:rsidR="00AE11C0" w:rsidRPr="003D4753" w:rsidRDefault="00AE11C0" w:rsidP="003D4753">
      <w:pPr>
        <w:pStyle w:val="EndNoteBibliography"/>
        <w:spacing w:after="0"/>
      </w:pPr>
      <w:r w:rsidRPr="003D4753">
        <w:t>36.</w:t>
      </w:r>
      <w:r w:rsidRPr="003D4753">
        <w:tab/>
        <w:t xml:space="preserve">Maia ML, Almeida A, Soares C, Silva LMS, Delerue-Matos C, Calhau C, et al. Minerals and Fatty Acids Profile of Northwest Portuguese Coast Shrimps. </w:t>
      </w:r>
      <w:r w:rsidRPr="003D4753">
        <w:rPr>
          <w:i/>
        </w:rPr>
        <w:t>Journal of Food Composition and Analysis</w:t>
      </w:r>
      <w:r w:rsidRPr="003D4753">
        <w:t xml:space="preserve"> (2022) 112:104652. doi: </w:t>
      </w:r>
      <w:r w:rsidRPr="00AE11C0">
        <w:t>https://doi.org/10.1016/j.jfca.2022.104652</w:t>
      </w:r>
      <w:r w:rsidRPr="003D4753">
        <w:t>.</w:t>
      </w:r>
    </w:p>
    <w:p w14:paraId="43529CDB" w14:textId="77777777" w:rsidR="00AE11C0" w:rsidRPr="003D4753" w:rsidRDefault="00AE11C0" w:rsidP="003D4753">
      <w:pPr>
        <w:pStyle w:val="EndNoteBibliography"/>
        <w:spacing w:after="0"/>
      </w:pPr>
      <w:r w:rsidRPr="003D4753">
        <w:t>37.</w:t>
      </w:r>
      <w:r w:rsidRPr="003D4753">
        <w:tab/>
        <w:t xml:space="preserve">Medina-Morales SA, Corro-Espinosa D, Escobar-Sánchez O, Delgado-Alvarez CG, Ruelas-Inzunza J, Frías-Espericueta MG, et al. Mercury (Hg) and Selenium (Se) Content in the Shark Mustelus Henlei (Triakidae) in the Northern Mexican Pacific. </w:t>
      </w:r>
      <w:r w:rsidRPr="003D4753">
        <w:rPr>
          <w:i/>
        </w:rPr>
        <w:t>Environ Sci Pollut Res Int</w:t>
      </w:r>
      <w:r w:rsidRPr="003D4753">
        <w:t xml:space="preserve"> (2020) 27(14):16774-83. doi: 10.1007/s11356-020-08198-1.</w:t>
      </w:r>
    </w:p>
    <w:p w14:paraId="53584DF5" w14:textId="77777777" w:rsidR="00AE11C0" w:rsidRPr="003D4753" w:rsidRDefault="00AE11C0" w:rsidP="003D4753">
      <w:pPr>
        <w:pStyle w:val="EndNoteBibliography"/>
        <w:spacing w:after="0"/>
      </w:pPr>
      <w:r w:rsidRPr="003D4753">
        <w:t>38.</w:t>
      </w:r>
      <w:r w:rsidRPr="003D4753">
        <w:tab/>
        <w:t xml:space="preserve">Melgar MJ, Núñez R, García M. Selenium Intake from Tuna in Galicia (Spain): Health Risk Assessment and Protective Role against Exposure to Mercury and Inorganic Arsenic. </w:t>
      </w:r>
      <w:r w:rsidRPr="003D4753">
        <w:rPr>
          <w:i/>
        </w:rPr>
        <w:t>Sci Total Environ</w:t>
      </w:r>
      <w:r w:rsidRPr="003D4753">
        <w:t xml:space="preserve"> (2019) 694:133716. doi: 10.1016/j.scitotenv.2019.133716.</w:t>
      </w:r>
    </w:p>
    <w:p w14:paraId="7DB38605" w14:textId="77777777" w:rsidR="00AE11C0" w:rsidRPr="003D4753" w:rsidRDefault="00AE11C0" w:rsidP="003D4753">
      <w:pPr>
        <w:pStyle w:val="EndNoteBibliography"/>
        <w:spacing w:after="0"/>
      </w:pPr>
      <w:r w:rsidRPr="003D4753">
        <w:lastRenderedPageBreak/>
        <w:t>39.</w:t>
      </w:r>
      <w:r w:rsidRPr="003D4753">
        <w:tab/>
        <w:t xml:space="preserve">Meng C, Wang K, Xu G. Metals in Ten Commercial Demersal Fish from the East China Sea: Contribution to Aquatic Products Nutrition and Toxic Risk Assessment. </w:t>
      </w:r>
      <w:r w:rsidRPr="003D4753">
        <w:rPr>
          <w:i/>
        </w:rPr>
        <w:t>Biological Trace Element Research</w:t>
      </w:r>
      <w:r w:rsidRPr="003D4753">
        <w:t xml:space="preserve"> (2022) 200(12):5242-50. doi: 10.1007/s12011-021-03087-1.</w:t>
      </w:r>
    </w:p>
    <w:p w14:paraId="6B295BBC" w14:textId="77777777" w:rsidR="00AE11C0" w:rsidRPr="003D4753" w:rsidRDefault="00AE11C0" w:rsidP="003D4753">
      <w:pPr>
        <w:pStyle w:val="EndNoteBibliography"/>
        <w:spacing w:after="0"/>
      </w:pPr>
      <w:r w:rsidRPr="003D4753">
        <w:t>40.</w:t>
      </w:r>
      <w:r w:rsidRPr="003D4753">
        <w:tab/>
        <w:t xml:space="preserve">Mesa MD, Gil F, Olmedo P, Gil A. Nutritional Importance of Selected Fresh Fishes, Shrimps and Mollusks to Meet Compliance with Nutritional Guidelines of N-3 Lc-Pufa Intake in Spain. </w:t>
      </w:r>
      <w:r w:rsidRPr="003D4753">
        <w:rPr>
          <w:i/>
        </w:rPr>
        <w:t>Nutrients</w:t>
      </w:r>
      <w:r w:rsidRPr="003D4753">
        <w:t xml:space="preserve"> (2021) 13(2):1-14. doi: 10.3390/nu13020465.</w:t>
      </w:r>
    </w:p>
    <w:p w14:paraId="2CB1271F" w14:textId="77777777" w:rsidR="00AE11C0" w:rsidRPr="003D4753" w:rsidRDefault="00AE11C0" w:rsidP="003D4753">
      <w:pPr>
        <w:pStyle w:val="EndNoteBibliography"/>
        <w:spacing w:after="0"/>
      </w:pPr>
      <w:r w:rsidRPr="003D4753">
        <w:t>41.</w:t>
      </w:r>
      <w:r w:rsidRPr="003D4753">
        <w:tab/>
        <w:t xml:space="preserve">Milićević T, Romanić SH, Popović A, Mustać B, Đinović-Stojanović J, Jovanović G, et al. Human Health Risks and Benefits Assessment Based on Ocps, Pcbs, Toxic Elements and Fatty Acids in the Pelagic Fish Species from the Adriatic Sea. </w:t>
      </w:r>
      <w:r w:rsidRPr="003D4753">
        <w:rPr>
          <w:i/>
        </w:rPr>
        <w:t>Chemosphere</w:t>
      </w:r>
      <w:r w:rsidRPr="003D4753">
        <w:t xml:space="preserve"> (2022) 287. doi: 10.1016/j.chemosphere.2021.132068.</w:t>
      </w:r>
    </w:p>
    <w:p w14:paraId="2336926D" w14:textId="77777777" w:rsidR="00AE11C0" w:rsidRPr="003D4753" w:rsidRDefault="00AE11C0" w:rsidP="003D4753">
      <w:pPr>
        <w:pStyle w:val="EndNoteBibliography"/>
        <w:spacing w:after="0"/>
      </w:pPr>
      <w:r w:rsidRPr="003D4753">
        <w:t>42.</w:t>
      </w:r>
      <w:r w:rsidRPr="003D4753">
        <w:tab/>
        <w:t xml:space="preserve">Mititelu M, Neacșu SM, Oprea E, Dumitrescu DE, Nedelescu M, Drăgănescu D, et al. Black Sea Mussels Qualitative and Quantitative Chemical Analysis: Nutritional Benefits and Possible Risks through Consumption. </w:t>
      </w:r>
      <w:r w:rsidRPr="003D4753">
        <w:rPr>
          <w:i/>
        </w:rPr>
        <w:t>Nutrients</w:t>
      </w:r>
      <w:r w:rsidRPr="003D4753">
        <w:t xml:space="preserve"> (2022) 14(5). doi: 10.3390/nu14050964.</w:t>
      </w:r>
    </w:p>
    <w:p w14:paraId="7F9C21FB" w14:textId="77777777" w:rsidR="00AE11C0" w:rsidRPr="003D4753" w:rsidRDefault="00AE11C0" w:rsidP="003D4753">
      <w:pPr>
        <w:pStyle w:val="EndNoteBibliography"/>
        <w:spacing w:after="0"/>
      </w:pPr>
      <w:r w:rsidRPr="003D4753">
        <w:t>43.</w:t>
      </w:r>
      <w:r w:rsidRPr="003D4753">
        <w:tab/>
        <w:t xml:space="preserve">Noger-Huet É, Vagner M, Le Grand F, Graziano N, Bideau A, Brault-Favrou M, et al. Risk and Benefit Assessment of Seafood Consumption Harvested from the Pertuis Charentais Region of France. </w:t>
      </w:r>
      <w:r w:rsidRPr="003D4753">
        <w:rPr>
          <w:i/>
        </w:rPr>
        <w:t>Environmental Pollution</w:t>
      </w:r>
      <w:r w:rsidRPr="003D4753">
        <w:t xml:space="preserve"> (2022) 292. doi: 10.1016/j.envpol.2021.118388.</w:t>
      </w:r>
    </w:p>
    <w:p w14:paraId="23D097D7" w14:textId="77777777" w:rsidR="00AE11C0" w:rsidRPr="003D4753" w:rsidRDefault="00AE11C0" w:rsidP="003D4753">
      <w:pPr>
        <w:pStyle w:val="EndNoteBibliography"/>
        <w:spacing w:after="0"/>
      </w:pPr>
      <w:r w:rsidRPr="003D4753">
        <w:t>44.</w:t>
      </w:r>
      <w:r w:rsidRPr="003D4753">
        <w:tab/>
        <w:t xml:space="preserve">Nøstbakken OJ, Rasinger JD, Hannisdal R, Sanden M, Frøyland L, Duinker A, et al. Levels of Omega 3 Fatty Acids, Vitamin D, Dioxins and Dioxin-Like Pcbs in Oily Fish; a New Perspective on the Reporting of Nutrient and Contaminant Data for Risk-Benefit Assessments of Oily Seafood. </w:t>
      </w:r>
      <w:r w:rsidRPr="003D4753">
        <w:rPr>
          <w:i/>
        </w:rPr>
        <w:t>Environ Int</w:t>
      </w:r>
      <w:r w:rsidRPr="003D4753">
        <w:t xml:space="preserve"> (2021) 147:106322. Epub 20201219. doi: 10.1016/j.envint.2020.106322.</w:t>
      </w:r>
    </w:p>
    <w:p w14:paraId="145DDE1D" w14:textId="77777777" w:rsidR="00AE11C0" w:rsidRPr="003D4753" w:rsidRDefault="00AE11C0" w:rsidP="003D4753">
      <w:pPr>
        <w:pStyle w:val="EndNoteBibliography"/>
        <w:spacing w:after="0"/>
      </w:pPr>
      <w:r w:rsidRPr="003D4753">
        <w:t>45.</w:t>
      </w:r>
      <w:r w:rsidRPr="003D4753">
        <w:tab/>
        <w:t xml:space="preserve">Okati N, Shahriari Moghadam M, Einollahipeer F. Mercury, Arsenic and Selenium Concentrations in Marine Fish Species from the Oman Sea, Iran, and Health Risk Assessment. </w:t>
      </w:r>
      <w:r w:rsidRPr="003D4753">
        <w:rPr>
          <w:i/>
        </w:rPr>
        <w:t>Toxicology and Environmental Health Sciences</w:t>
      </w:r>
      <w:r w:rsidRPr="003D4753">
        <w:t xml:space="preserve"> (2021) 13(1):25-36. doi: 10.1007/s13530-020-00062-6.</w:t>
      </w:r>
    </w:p>
    <w:p w14:paraId="701EAB31" w14:textId="77777777" w:rsidR="00AE11C0" w:rsidRPr="003D4753" w:rsidRDefault="00AE11C0" w:rsidP="003D4753">
      <w:pPr>
        <w:pStyle w:val="EndNoteBibliography"/>
        <w:spacing w:after="0"/>
      </w:pPr>
      <w:r w:rsidRPr="003D4753">
        <w:t>46.</w:t>
      </w:r>
      <w:r w:rsidRPr="003D4753">
        <w:tab/>
        <w:t xml:space="preserve">Özden Ö, Erkan N, Kaplan M, Karakulak FS. Toxic Metals and Omega-3 Fatty Acids of Bluefin Tuna from Aquaculture: Health Risk and Benefits. </w:t>
      </w:r>
      <w:r w:rsidRPr="003D4753">
        <w:rPr>
          <w:i/>
        </w:rPr>
        <w:t>Exposure and Health</w:t>
      </w:r>
      <w:r w:rsidRPr="003D4753">
        <w:t xml:space="preserve"> (2020) 12(1):9-18. doi: 10.1007/s12403-018-0279-9.</w:t>
      </w:r>
    </w:p>
    <w:p w14:paraId="639A5A87" w14:textId="77777777" w:rsidR="00AE11C0" w:rsidRPr="003D4753" w:rsidRDefault="00AE11C0" w:rsidP="003D4753">
      <w:pPr>
        <w:pStyle w:val="EndNoteBibliography"/>
        <w:spacing w:after="0"/>
      </w:pPr>
      <w:r w:rsidRPr="003D4753">
        <w:t>47.</w:t>
      </w:r>
      <w:r w:rsidRPr="003D4753">
        <w:tab/>
        <w:t xml:space="preserve">Öztürk DK. Element Concentrations of Cultured Fish in the Black Sea: Selenium-Mercury Balance and the Risk Assessments for Consumer Health. </w:t>
      </w:r>
      <w:r w:rsidRPr="003D4753">
        <w:rPr>
          <w:i/>
        </w:rPr>
        <w:t>Environmental science and pollution research international</w:t>
      </w:r>
      <w:r w:rsidRPr="003D4753">
        <w:t xml:space="preserve"> (2022) 29(58):87998-8007. doi: 10.1007/s11356-022-21914-3.</w:t>
      </w:r>
    </w:p>
    <w:p w14:paraId="338FE441" w14:textId="77777777" w:rsidR="00AE11C0" w:rsidRPr="003D4753" w:rsidRDefault="00AE11C0" w:rsidP="003D4753">
      <w:pPr>
        <w:pStyle w:val="EndNoteBibliography"/>
        <w:spacing w:after="0"/>
      </w:pPr>
      <w:r w:rsidRPr="003D4753">
        <w:t>48.</w:t>
      </w:r>
      <w:r w:rsidRPr="003D4753">
        <w:tab/>
        <w:t xml:space="preserve">Peycheva K, Panayotova V, Stancheva R, Makedonski L, Merdzhanova A, Cicero N, et al. Trace Elements and Omega-3 Fatty Acids of Black Sea (Bulgaria) Bivalve Species Mytilus Galloprovincialis, Chamelea Gallina and Donax Trunculus. Human Health Risk. </w:t>
      </w:r>
      <w:r w:rsidRPr="003D4753">
        <w:rPr>
          <w:i/>
        </w:rPr>
        <w:t>Natural Product Research</w:t>
      </w:r>
      <w:r w:rsidRPr="003D4753">
        <w:t xml:space="preserve"> (2021). doi: 10.1080/14786419.2021.1921770.</w:t>
      </w:r>
    </w:p>
    <w:p w14:paraId="32346B14" w14:textId="77777777" w:rsidR="00AE11C0" w:rsidRPr="003D4753" w:rsidRDefault="00AE11C0" w:rsidP="003D4753">
      <w:pPr>
        <w:pStyle w:val="EndNoteBibliography"/>
        <w:spacing w:after="0"/>
      </w:pPr>
      <w:r w:rsidRPr="003D4753">
        <w:t>49.</w:t>
      </w:r>
      <w:r w:rsidRPr="003D4753">
        <w:tab/>
        <w:t xml:space="preserve">Peycheva K, Panayotova V, Stancheva R, Makedonski L, Merdzhanova A, Cicero N, et al. Trace Elements and Omega‐3 Fatty Acids of Wild and Farmed Mussels (Mytilus Galloprovincialis) Consumed in Bulgaria: Human Health Risks. </w:t>
      </w:r>
      <w:r w:rsidRPr="003D4753">
        <w:rPr>
          <w:i/>
        </w:rPr>
        <w:t>International Journal of Environmental Research and Public Health</w:t>
      </w:r>
      <w:r w:rsidRPr="003D4753">
        <w:t xml:space="preserve"> (2021) 18(19). doi: 10.3390/ijerph181910023.</w:t>
      </w:r>
    </w:p>
    <w:p w14:paraId="1FFCB376" w14:textId="77777777" w:rsidR="00AE11C0" w:rsidRPr="003D4753" w:rsidRDefault="00AE11C0" w:rsidP="003D4753">
      <w:pPr>
        <w:pStyle w:val="EndNoteBibliography"/>
        <w:spacing w:after="0"/>
      </w:pPr>
      <w:r w:rsidRPr="003D4753">
        <w:t>50.</w:t>
      </w:r>
      <w:r w:rsidRPr="003D4753">
        <w:tab/>
        <w:t xml:space="preserve">Peycheva K, Panayotova V, Stancheva R, Makedonski L, Merdzhanova A, Cicero N, et al. Trace Elements and Omega-3 Fatty Acids of Black Sea (Bulgaria) Bivalve Species Mytilus Galloprovincialis, Chamelea Gallina and Donax Trunculus. Human Health Risk. </w:t>
      </w:r>
      <w:r w:rsidRPr="003D4753">
        <w:rPr>
          <w:i/>
        </w:rPr>
        <w:t>Natural Product Research</w:t>
      </w:r>
      <w:r w:rsidRPr="003D4753">
        <w:t xml:space="preserve"> (2022) 36(11):2735-42. doi: 10.1080/14786419.2021.1921770.</w:t>
      </w:r>
    </w:p>
    <w:p w14:paraId="3C7D7D80" w14:textId="77777777" w:rsidR="00AE11C0" w:rsidRPr="003D4753" w:rsidRDefault="00AE11C0" w:rsidP="003D4753">
      <w:pPr>
        <w:pStyle w:val="EndNoteBibliography"/>
        <w:spacing w:after="0"/>
      </w:pPr>
      <w:r w:rsidRPr="003D4753">
        <w:t>51.</w:t>
      </w:r>
      <w:r w:rsidRPr="003D4753">
        <w:tab/>
        <w:t xml:space="preserve">Plessl C, Gilbert BM, Sigmund MF, Theiner S, Avenant-Oldewage A, Keppler BK, et al. Mercury, Silver, Selenium and Other Trace Elements in Three Cyprinid Fish Species from the </w:t>
      </w:r>
      <w:r w:rsidRPr="003D4753">
        <w:lastRenderedPageBreak/>
        <w:t xml:space="preserve">Vaal Dam, South Africa, Including Implications for Fish Consumers. </w:t>
      </w:r>
      <w:r w:rsidRPr="003D4753">
        <w:rPr>
          <w:i/>
        </w:rPr>
        <w:t>Sci Total Environ</w:t>
      </w:r>
      <w:r w:rsidRPr="003D4753">
        <w:t xml:space="preserve"> (2019) 659:1158-67. doi: 10.1016/j.scitotenv.2018.12.442.</w:t>
      </w:r>
    </w:p>
    <w:p w14:paraId="354463DA" w14:textId="77777777" w:rsidR="00AE11C0" w:rsidRPr="003D4753" w:rsidRDefault="00AE11C0" w:rsidP="003D4753">
      <w:pPr>
        <w:pStyle w:val="EndNoteBibliography"/>
        <w:spacing w:after="0"/>
      </w:pPr>
      <w:r w:rsidRPr="003D4753">
        <w:t>52.</w:t>
      </w:r>
      <w:r w:rsidRPr="003D4753">
        <w:tab/>
        <w:t xml:space="preserve">Prato E, Biandolino F, Parlapiano I, Giandomenico S, Denti G, Calò M, et al. Proximate, Fatty Acids and Metals in Edible Marine Bivalves from Italian Market: Beneficial and Risk for Consumers Health. </w:t>
      </w:r>
      <w:r w:rsidRPr="003D4753">
        <w:rPr>
          <w:i/>
        </w:rPr>
        <w:t>Science of the Total Environment</w:t>
      </w:r>
      <w:r w:rsidRPr="003D4753">
        <w:t xml:space="preserve"> (2019) 648:153-63. doi: 10.1016/j.scitotenv.2018.07.382.</w:t>
      </w:r>
    </w:p>
    <w:p w14:paraId="1BB77F8F" w14:textId="77777777" w:rsidR="00AE11C0" w:rsidRPr="003D4753" w:rsidRDefault="00AE11C0" w:rsidP="003D4753">
      <w:pPr>
        <w:pStyle w:val="EndNoteBibliography"/>
        <w:spacing w:after="0"/>
      </w:pPr>
      <w:r w:rsidRPr="003D4753">
        <w:t>53.</w:t>
      </w:r>
      <w:r w:rsidRPr="003D4753">
        <w:tab/>
        <w:t xml:space="preserve">Harb Rabia S, Luzardo OP, Pozo R, Abbassy M, Zumbado M, Elalfy I, et al. Determination of Heavy Metals from Aloe Vera by- Product in Golden Mullet (Liza Aurata); a Consumer Health Risk Assessment. </w:t>
      </w:r>
      <w:r w:rsidRPr="003D4753">
        <w:rPr>
          <w:i/>
        </w:rPr>
        <w:t>Food and Chemical Toxicology</w:t>
      </w:r>
      <w:r w:rsidRPr="003D4753">
        <w:t xml:space="preserve"> (2022) 169. doi: 10.1016/j.fct.2022.113418.</w:t>
      </w:r>
    </w:p>
    <w:p w14:paraId="69A550DC" w14:textId="77777777" w:rsidR="00AE11C0" w:rsidRPr="003D4753" w:rsidRDefault="00AE11C0" w:rsidP="003D4753">
      <w:pPr>
        <w:pStyle w:val="EndNoteBibliography"/>
        <w:spacing w:after="0"/>
      </w:pPr>
      <w:r w:rsidRPr="003D4753">
        <w:t>54.</w:t>
      </w:r>
      <w:r w:rsidRPr="003D4753">
        <w:tab/>
        <w:t xml:space="preserve">Rajkowska-Myśliwiec M, Pokorska-Niewiada K, Witczak A, Balcerzak M, Ciecholewska-Juśko D. Health Benefits and Risks Associated with Element Uptake from Grilled Fish and Fish Products. </w:t>
      </w:r>
      <w:r w:rsidRPr="003D4753">
        <w:rPr>
          <w:i/>
        </w:rPr>
        <w:t>Journal of the science of food and agriculture</w:t>
      </w:r>
      <w:r w:rsidRPr="003D4753">
        <w:t xml:space="preserve"> (2022) 102(3):957-64. doi: 10.1002/jsfa.11429.</w:t>
      </w:r>
    </w:p>
    <w:p w14:paraId="061C05CE" w14:textId="77777777" w:rsidR="00AE11C0" w:rsidRPr="003D4753" w:rsidRDefault="00AE11C0" w:rsidP="003D4753">
      <w:pPr>
        <w:pStyle w:val="EndNoteBibliography"/>
        <w:spacing w:after="0"/>
      </w:pPr>
      <w:r w:rsidRPr="003D4753">
        <w:t>55.</w:t>
      </w:r>
      <w:r w:rsidRPr="003D4753">
        <w:tab/>
        <w:t xml:space="preserve">Ralston NVC, Kaneko JJ, Raymond LJ. Selenium Health Benefit Values Provide a Reliable Index of Seafood Benefits Vs. Risks. </w:t>
      </w:r>
      <w:r w:rsidRPr="003D4753">
        <w:rPr>
          <w:i/>
        </w:rPr>
        <w:t>Journal of Trace Elements in Medicine and Biology</w:t>
      </w:r>
      <w:r w:rsidRPr="003D4753">
        <w:t xml:space="preserve"> (2019) 55:50-7. doi: 10.1016/j.jtemb.2019.05.009.</w:t>
      </w:r>
    </w:p>
    <w:p w14:paraId="7C17694D" w14:textId="77777777" w:rsidR="00AE11C0" w:rsidRPr="003D4753" w:rsidRDefault="00AE11C0" w:rsidP="003D4753">
      <w:pPr>
        <w:pStyle w:val="EndNoteBibliography"/>
        <w:spacing w:after="0"/>
      </w:pPr>
      <w:r w:rsidRPr="003D4753">
        <w:t>56.</w:t>
      </w:r>
      <w:r w:rsidRPr="003D4753">
        <w:tab/>
        <w:t xml:space="preserve">Ricketts P, Voutchkov M, Chan HM. Risk-Benefit Assessment for Total Mercury, Arsenic, Selenium, and Omega-3 Fatty Acids Exposure from Fish Consumption in Jamaica. </w:t>
      </w:r>
      <w:r w:rsidRPr="003D4753">
        <w:rPr>
          <w:i/>
        </w:rPr>
        <w:t>Biol Trace Elem Res</w:t>
      </w:r>
      <w:r w:rsidRPr="003D4753">
        <w:t xml:space="preserve"> (2020) 197(1):262-70. Epub 20191112. doi: 10.1007/s12011-019-01965-3.</w:t>
      </w:r>
    </w:p>
    <w:p w14:paraId="292FBB64" w14:textId="77777777" w:rsidR="00AE11C0" w:rsidRPr="003D4753" w:rsidRDefault="00AE11C0" w:rsidP="003D4753">
      <w:pPr>
        <w:pStyle w:val="EndNoteBibliography"/>
        <w:spacing w:after="0"/>
      </w:pPr>
      <w:r w:rsidRPr="003D4753">
        <w:t>57.</w:t>
      </w:r>
      <w:r w:rsidRPr="003D4753">
        <w:tab/>
        <w:t xml:space="preserve">Roila R, Branciari R, Ranucci D, Stramenga A, Tavoloni T, Stecconi T, et al. Risk Characterization and Benefit–Risk Assessment of Brominated Flame Retardant in Commercially Exploited Freshwater Fishes and Crayfish of Lake Trasimeno, Italy. </w:t>
      </w:r>
      <w:r w:rsidRPr="003D4753">
        <w:rPr>
          <w:i/>
        </w:rPr>
        <w:t>International Journal of Environmental Research and Public Health</w:t>
      </w:r>
      <w:r w:rsidRPr="003D4753">
        <w:t xml:space="preserve"> (2021) 18(16). doi: 10.3390/ijerph18168763.</w:t>
      </w:r>
    </w:p>
    <w:p w14:paraId="2734AE17" w14:textId="77777777" w:rsidR="00AE11C0" w:rsidRPr="003D4753" w:rsidRDefault="00AE11C0" w:rsidP="003D4753">
      <w:pPr>
        <w:pStyle w:val="EndNoteBibliography"/>
        <w:spacing w:after="0"/>
      </w:pPr>
      <w:r w:rsidRPr="003D4753">
        <w:t>58.</w:t>
      </w:r>
      <w:r w:rsidRPr="003D4753">
        <w:tab/>
        <w:t xml:space="preserve">Sabino MA, Bodin N, Govinden R, Arrisol R, Churlaud C, Pethybridge H, et al. The Role of Tropical Small-Scale Fisheries in Trace Element Delivery for a Small Island Developing State Community, the Seychelles. </w:t>
      </w:r>
      <w:r w:rsidRPr="003D4753">
        <w:rPr>
          <w:i/>
        </w:rPr>
        <w:t>Marine Pollution Bulletin</w:t>
      </w:r>
      <w:r w:rsidRPr="003D4753">
        <w:t xml:space="preserve"> (2022) 181. doi: 10.1016/j.marpolbul.2022.113870.</w:t>
      </w:r>
    </w:p>
    <w:p w14:paraId="2B077C20" w14:textId="77777777" w:rsidR="00AE11C0" w:rsidRPr="003D4753" w:rsidRDefault="00AE11C0" w:rsidP="003D4753">
      <w:pPr>
        <w:pStyle w:val="EndNoteBibliography"/>
        <w:spacing w:after="0"/>
      </w:pPr>
      <w:r w:rsidRPr="003D4753">
        <w:t>59.</w:t>
      </w:r>
      <w:r w:rsidRPr="003D4753">
        <w:tab/>
        <w:t xml:space="preserve">Sardenne F, Bodin N, Medieu A, Antha M, Arrisol R, Le Grand F, et al. Benefit-Risk Associated with the Consumption of Fish Bycatch from Tropical Tuna Fisheries. </w:t>
      </w:r>
      <w:r w:rsidRPr="003D4753">
        <w:rPr>
          <w:i/>
        </w:rPr>
        <w:t>Environmental Pollution</w:t>
      </w:r>
      <w:r w:rsidRPr="003D4753">
        <w:t xml:space="preserve"> (2020) 267. doi: 10.1016/j.envpol.2020.115614.</w:t>
      </w:r>
    </w:p>
    <w:p w14:paraId="5931B44F" w14:textId="77777777" w:rsidR="00AE11C0" w:rsidRPr="003D4753" w:rsidRDefault="00AE11C0" w:rsidP="003D4753">
      <w:pPr>
        <w:pStyle w:val="EndNoteBibliography"/>
        <w:spacing w:after="0"/>
      </w:pPr>
      <w:r w:rsidRPr="003D4753">
        <w:t>60.</w:t>
      </w:r>
      <w:r w:rsidRPr="003D4753">
        <w:tab/>
        <w:t xml:space="preserve">Sepúlveda CH, Sotelo-Gonzalez MI, García-Ulloa M, Góngora-Gómez AM, Espinosa-Alonso LG, Sánchez-Cárdenas R, et al. Mercury and Selenium in Oysters Saccostrea Palmula and Crassostrea Corteziensis from Coastal Lagoons of the Southeastern Gulf of California: Molar Ratio and Risk Assessment on Human Health. </w:t>
      </w:r>
      <w:r w:rsidRPr="003D4753">
        <w:rPr>
          <w:i/>
        </w:rPr>
        <w:t>Bulletin of environmental contamination and toxicology</w:t>
      </w:r>
      <w:r w:rsidRPr="003D4753">
        <w:t xml:space="preserve"> (2023) 111(2):20. doi: 10.1007/s00128-023-03776-8.</w:t>
      </w:r>
    </w:p>
    <w:p w14:paraId="62DF2EFC" w14:textId="77777777" w:rsidR="00AE11C0" w:rsidRPr="003D4753" w:rsidRDefault="00AE11C0" w:rsidP="003D4753">
      <w:pPr>
        <w:pStyle w:val="EndNoteBibliography"/>
        <w:spacing w:after="0"/>
      </w:pPr>
      <w:r w:rsidRPr="003D4753">
        <w:t>61.</w:t>
      </w:r>
      <w:r w:rsidRPr="003D4753">
        <w:tab/>
        <w:t xml:space="preserve">Simukoko CK, Mwakalapa EB, Bwalya P, Muzandu K, Berg V, Mutoloki S, et al. Assessment of Heavy Metals in Wild and Farmed Tilapia (Oreochromis Niloticus) on Lake Kariba, Zambia: Implications for Human and Fish Health. </w:t>
      </w:r>
      <w:r w:rsidRPr="003D4753">
        <w:rPr>
          <w:i/>
        </w:rPr>
        <w:t>Food Additives and Contaminants - Part A Chemistry, Analysis, Control, Exposure and Risk Assessment</w:t>
      </w:r>
      <w:r w:rsidRPr="003D4753">
        <w:t xml:space="preserve"> (2022) 39(1):74-91. doi: 10.1080/19440049.2021.1975830.</w:t>
      </w:r>
    </w:p>
    <w:p w14:paraId="271A7628" w14:textId="77777777" w:rsidR="00AE11C0" w:rsidRPr="003D4753" w:rsidRDefault="00AE11C0" w:rsidP="003D4753">
      <w:pPr>
        <w:pStyle w:val="EndNoteBibliography"/>
        <w:spacing w:after="0"/>
      </w:pPr>
      <w:r w:rsidRPr="003D4753">
        <w:t>62.</w:t>
      </w:r>
      <w:r w:rsidRPr="003D4753">
        <w:tab/>
        <w:t xml:space="preserve">Sofoulaki K, Kalantzi I, Machias A, Pergantis SA, Tsapakis M. Metals in Sardine and Anchovy from Greek Coastal Areas: Public Health Risk and Nutritional Benefits Assessment. </w:t>
      </w:r>
      <w:r w:rsidRPr="003D4753">
        <w:rPr>
          <w:i/>
        </w:rPr>
        <w:t>Food and Chemical Toxicology</w:t>
      </w:r>
      <w:r w:rsidRPr="003D4753">
        <w:t xml:space="preserve"> (2019) 123:113-24. doi: 10.1016/j.fct.2018.10.053.</w:t>
      </w:r>
    </w:p>
    <w:p w14:paraId="3D3392A1" w14:textId="77777777" w:rsidR="00AE11C0" w:rsidRPr="003D4753" w:rsidRDefault="00AE11C0" w:rsidP="003D4753">
      <w:pPr>
        <w:pStyle w:val="EndNoteBibliography"/>
        <w:spacing w:after="0"/>
      </w:pPr>
      <w:r w:rsidRPr="003D4753">
        <w:t>63.</w:t>
      </w:r>
      <w:r w:rsidRPr="003D4753">
        <w:tab/>
        <w:t xml:space="preserve">Song C, Fang L, Hao G, Xing L, Fan L, Hu G, et al. Assessment of the Benefits of Essential Fatty Acids and Risks Associated with Antimicrobial Residues in Aquatic Products: A </w:t>
      </w:r>
      <w:r w:rsidRPr="003D4753">
        <w:lastRenderedPageBreak/>
        <w:t xml:space="preserve">Case Study of Chinese Mitten Crab (Eriocheir Sinensis). </w:t>
      </w:r>
      <w:r w:rsidRPr="003D4753">
        <w:rPr>
          <w:i/>
        </w:rPr>
        <w:t>Journal of Hazardous Materials</w:t>
      </w:r>
      <w:r w:rsidRPr="003D4753">
        <w:t xml:space="preserve"> (2023) 451. doi: 10.1016/j.jhazmat.2023.131162.</w:t>
      </w:r>
    </w:p>
    <w:p w14:paraId="7E8D09DE" w14:textId="77777777" w:rsidR="00AE11C0" w:rsidRPr="003D4753" w:rsidRDefault="00AE11C0" w:rsidP="003D4753">
      <w:pPr>
        <w:pStyle w:val="EndNoteBibliography"/>
        <w:spacing w:after="0"/>
      </w:pPr>
      <w:r w:rsidRPr="003D4753">
        <w:t>64.</w:t>
      </w:r>
      <w:r w:rsidRPr="003D4753">
        <w:tab/>
        <w:t xml:space="preserve">Strandberg U, Bhavsar SP, Arts MT. Interspecific Differences in Omega-3 Pufa and Contaminants Explain the Most Variance in Suggested Great Lakes' Fish Consumption When Risks/Benefits Are Considered Together. </w:t>
      </w:r>
      <w:r w:rsidRPr="003D4753">
        <w:rPr>
          <w:i/>
        </w:rPr>
        <w:t>Journal of Great Lakes Research</w:t>
      </w:r>
      <w:r w:rsidRPr="003D4753">
        <w:t xml:space="preserve"> (2020) 46(3):549-59. doi: 10.1016/j.jglr.2020.03.019.</w:t>
      </w:r>
    </w:p>
    <w:p w14:paraId="03C0929F" w14:textId="77777777" w:rsidR="00AE11C0" w:rsidRPr="003D4753" w:rsidRDefault="00AE11C0" w:rsidP="003D4753">
      <w:pPr>
        <w:pStyle w:val="EndNoteBibliography"/>
        <w:spacing w:after="0"/>
      </w:pPr>
      <w:r w:rsidRPr="003D4753">
        <w:t>65.</w:t>
      </w:r>
      <w:r w:rsidRPr="003D4753">
        <w:tab/>
        <w:t xml:space="preserve">Sun Q, Wang T, Zhan X, Hong S, Lin L, Tan P, et al. Legacy and Novel Perfluoroalkyl Substances in Raw and Cooked Squids: Perspective from Health Risks and Nutrient Benefits. </w:t>
      </w:r>
      <w:r w:rsidRPr="003D4753">
        <w:rPr>
          <w:i/>
        </w:rPr>
        <w:t>Environment International</w:t>
      </w:r>
      <w:r w:rsidRPr="003D4753">
        <w:t xml:space="preserve"> (2023) 177. doi: 10.1016/j.envint.2023.108024.</w:t>
      </w:r>
    </w:p>
    <w:p w14:paraId="0DC592BD" w14:textId="77777777" w:rsidR="00AE11C0" w:rsidRPr="003D4753" w:rsidRDefault="00AE11C0" w:rsidP="003D4753">
      <w:pPr>
        <w:pStyle w:val="EndNoteBibliography"/>
        <w:spacing w:after="0"/>
      </w:pPr>
      <w:r w:rsidRPr="003D4753">
        <w:t>66.</w:t>
      </w:r>
      <w:r w:rsidRPr="003D4753">
        <w:tab/>
        <w:t xml:space="preserve">Suyani NK, Rajesh M, Mohan CO, Rajesh KM, Sasikala R, Kishore P. Fatty Acid Profile and Mineral Composition of Red-Toothed Triggerfish (Odonus Niger) Landed in Karnataka, Southeastern Arabian Sea. </w:t>
      </w:r>
      <w:r w:rsidRPr="003D4753">
        <w:rPr>
          <w:i/>
        </w:rPr>
        <w:t>Biol Trace Elem Res</w:t>
      </w:r>
      <w:r w:rsidRPr="003D4753">
        <w:t xml:space="preserve"> (2023). Epub 20230630. doi: 10.1007/s12011-023-03741-w.</w:t>
      </w:r>
    </w:p>
    <w:p w14:paraId="6F9B203E" w14:textId="77777777" w:rsidR="00AE11C0" w:rsidRPr="003D4753" w:rsidRDefault="00AE11C0" w:rsidP="003D4753">
      <w:pPr>
        <w:pStyle w:val="EndNoteBibliography"/>
        <w:spacing w:after="0"/>
      </w:pPr>
      <w:r w:rsidRPr="003D4753">
        <w:t>67.</w:t>
      </w:r>
      <w:r w:rsidRPr="003D4753">
        <w:tab/>
        <w:t xml:space="preserve">Thomsen ST, de Boer W, Pires SM, Devleesschauwer B, Fagt S, Andersen R, et al. Health Impact of Substituting Red Meat by Fish: Addressing Variability in Risk-Benefit Assessments. </w:t>
      </w:r>
      <w:r w:rsidRPr="003D4753">
        <w:rPr>
          <w:i/>
        </w:rPr>
        <w:t>European Journal of Public Health</w:t>
      </w:r>
      <w:r w:rsidRPr="003D4753">
        <w:t xml:space="preserve"> (2019) 29:117-+.</w:t>
      </w:r>
    </w:p>
    <w:p w14:paraId="2D30E495" w14:textId="77777777" w:rsidR="00AE11C0" w:rsidRPr="003D4753" w:rsidRDefault="00AE11C0" w:rsidP="003D4753">
      <w:pPr>
        <w:pStyle w:val="EndNoteBibliography"/>
        <w:spacing w:after="0"/>
      </w:pPr>
      <w:r w:rsidRPr="003D4753">
        <w:t>68.</w:t>
      </w:r>
      <w:r w:rsidRPr="003D4753">
        <w:tab/>
        <w:t xml:space="preserve">Tuomisto JT, Asikainen A, Meriläinen P, Haapasaari P. Health Effects of Nutrients and Environmental Pollutants in Baltic Herring and Salmon: A Quantitative Benefit-Risk Assessment. </w:t>
      </w:r>
      <w:r w:rsidRPr="003D4753">
        <w:rPr>
          <w:i/>
        </w:rPr>
        <w:t>BMC Public Health</w:t>
      </w:r>
      <w:r w:rsidRPr="003D4753">
        <w:t xml:space="preserve"> (2020) 20(1):64. doi: 10.1186/s12889-019-8094-1.</w:t>
      </w:r>
    </w:p>
    <w:p w14:paraId="47BDFDEC" w14:textId="77777777" w:rsidR="00AE11C0" w:rsidRPr="003D4753" w:rsidRDefault="00AE11C0" w:rsidP="003D4753">
      <w:pPr>
        <w:pStyle w:val="EndNoteBibliography"/>
        <w:spacing w:after="0"/>
      </w:pPr>
      <w:r w:rsidRPr="003D4753">
        <w:t>69.</w:t>
      </w:r>
      <w:r w:rsidRPr="003D4753">
        <w:tab/>
        <w:t xml:space="preserve">Uçar Y. Elemental Compositions and Fatty Acid Profiles of Bogue Fish (Boops Boops) from Mediterranean Coast: A Comprehensive Evaluation of the Potential Effects on Human Health. </w:t>
      </w:r>
      <w:r w:rsidRPr="003D4753">
        <w:rPr>
          <w:i/>
        </w:rPr>
        <w:t>Biol Trace Elem Res</w:t>
      </w:r>
      <w:r w:rsidRPr="003D4753">
        <w:t xml:space="preserve"> (2020) 196(1):272-84. doi: 10.1007/s12011-020-02069-z.</w:t>
      </w:r>
    </w:p>
    <w:p w14:paraId="5EC31FBF" w14:textId="77777777" w:rsidR="00AE11C0" w:rsidRPr="003D4753" w:rsidRDefault="00AE11C0" w:rsidP="003D4753">
      <w:pPr>
        <w:pStyle w:val="EndNoteBibliography"/>
        <w:spacing w:after="0"/>
      </w:pPr>
      <w:r w:rsidRPr="003D4753">
        <w:t>70.</w:t>
      </w:r>
      <w:r w:rsidRPr="003D4753">
        <w:tab/>
        <w:t xml:space="preserve">Ulusoy Ş, Mol S, Karakulak FS, Kahraman AE. Selenium-Mercury Balance in Commercial Fish Species from the Turkish Waters. </w:t>
      </w:r>
      <w:r w:rsidRPr="003D4753">
        <w:rPr>
          <w:i/>
        </w:rPr>
        <w:t>Biol Trace Elem Res</w:t>
      </w:r>
      <w:r w:rsidRPr="003D4753">
        <w:t xml:space="preserve"> (2019) 191(1):207-13. doi: 10.1007/s12011-018-1609-2.</w:t>
      </w:r>
    </w:p>
    <w:p w14:paraId="7EA5DA7E" w14:textId="77777777" w:rsidR="00AE11C0" w:rsidRPr="003D4753" w:rsidRDefault="00AE11C0" w:rsidP="003D4753">
      <w:pPr>
        <w:pStyle w:val="EndNoteBibliography"/>
        <w:spacing w:after="0"/>
      </w:pPr>
      <w:r w:rsidRPr="003D4753">
        <w:t>71.</w:t>
      </w:r>
      <w:r w:rsidRPr="003D4753">
        <w:tab/>
        <w:t xml:space="preserve">Ulusoy Ş, Mol S. Trace Elements in Seabass, Farmed by Turkey, and Health Risks to the Main Consumers: Turkish and Dutch Populations. </w:t>
      </w:r>
      <w:r w:rsidRPr="003D4753">
        <w:rPr>
          <w:i/>
        </w:rPr>
        <w:t>Environmental Monitoring and Assessment</w:t>
      </w:r>
      <w:r w:rsidRPr="003D4753">
        <w:t xml:space="preserve"> (2022) 194(3). doi: 10.1007/s10661-022-09806-y.</w:t>
      </w:r>
    </w:p>
    <w:p w14:paraId="3BBC1A7F" w14:textId="77777777" w:rsidR="00AE11C0" w:rsidRPr="003D4753" w:rsidRDefault="00AE11C0" w:rsidP="003D4753">
      <w:pPr>
        <w:pStyle w:val="EndNoteBibliography"/>
        <w:spacing w:after="0"/>
      </w:pPr>
      <w:r w:rsidRPr="003D4753">
        <w:t>72.</w:t>
      </w:r>
      <w:r w:rsidRPr="003D4753">
        <w:tab/>
        <w:t xml:space="preserve">Varol M, Kaçar E, Sünbül MR, Md Towfiqul Islam AR. Levels of Metals and Elements in Tissues of Fish Species in the Kızılırmak River (Turkey) and Assessment of Health Risks and Nutritional Benefits. </w:t>
      </w:r>
      <w:r w:rsidRPr="003D4753">
        <w:rPr>
          <w:i/>
        </w:rPr>
        <w:t>Environmental Research</w:t>
      </w:r>
      <w:r w:rsidRPr="003D4753">
        <w:t xml:space="preserve"> (2022) 214. doi: 10.1016/j.envres.2022.113791.</w:t>
      </w:r>
    </w:p>
    <w:p w14:paraId="3A514464" w14:textId="77777777" w:rsidR="00AE11C0" w:rsidRPr="003D4753" w:rsidRDefault="00AE11C0" w:rsidP="003D4753">
      <w:pPr>
        <w:pStyle w:val="EndNoteBibliography"/>
        <w:spacing w:after="0"/>
      </w:pPr>
      <w:r w:rsidRPr="003D4753">
        <w:t>73.</w:t>
      </w:r>
      <w:r w:rsidRPr="003D4753">
        <w:tab/>
        <w:t xml:space="preserve">Varol M, Kaçar E, Sünbül MR, Towfiqul Islam ARM. Species, Tissue and Gender-Related Metal and Element Accumulation in Fish Species in a Large Reservoir (Turkey) and Health Risks and Nutritional Benefits for Consumers. </w:t>
      </w:r>
      <w:r w:rsidRPr="003D4753">
        <w:rPr>
          <w:i/>
        </w:rPr>
        <w:t>Environmental Toxicology and Pharmacology</w:t>
      </w:r>
      <w:r w:rsidRPr="003D4753">
        <w:t xml:space="preserve"> (2022) 94. doi: 10.1016/j.etap.2022.103929.</w:t>
      </w:r>
    </w:p>
    <w:p w14:paraId="5AB98A64" w14:textId="77777777" w:rsidR="00AE11C0" w:rsidRPr="003D4753" w:rsidRDefault="00AE11C0" w:rsidP="003D4753">
      <w:pPr>
        <w:pStyle w:val="EndNoteBibliography"/>
        <w:spacing w:after="0"/>
      </w:pPr>
      <w:r w:rsidRPr="003D4753">
        <w:t>74.</w:t>
      </w:r>
      <w:r w:rsidRPr="003D4753">
        <w:tab/>
        <w:t xml:space="preserve">Varol M, Kaçar E. Bioaccumulation of Metals in Various Tissues of Fish Species in Relation to Fish Size and Gender and Health Risk Assessment. </w:t>
      </w:r>
      <w:r w:rsidRPr="003D4753">
        <w:rPr>
          <w:i/>
        </w:rPr>
        <w:t>Current Pollution Reports</w:t>
      </w:r>
      <w:r w:rsidRPr="003D4753">
        <w:t xml:space="preserve"> (2023) 9(3):327-37. doi: 10.1007/s40726-023-00263-w.</w:t>
      </w:r>
    </w:p>
    <w:p w14:paraId="1AFF04E8" w14:textId="77777777" w:rsidR="00AE11C0" w:rsidRPr="003D4753" w:rsidRDefault="00AE11C0" w:rsidP="003D4753">
      <w:pPr>
        <w:pStyle w:val="EndNoteBibliography"/>
        <w:spacing w:after="0"/>
      </w:pPr>
      <w:r w:rsidRPr="003D4753">
        <w:t>75.</w:t>
      </w:r>
      <w:r w:rsidRPr="003D4753">
        <w:tab/>
        <w:t xml:space="preserve">Wang S, Dong D, Li P, Hua X, Zheng N, Sun S, et al. Mercury Concentration and Fatty Acid Composition in Muscle Tissue of Marine Fish Species Harvested from Liaodong Gulf: An Intelligence Quotient and Coronary Heart Disease Risk Assessment. </w:t>
      </w:r>
      <w:r w:rsidRPr="003D4753">
        <w:rPr>
          <w:i/>
        </w:rPr>
        <w:t>Sci Total Environ</w:t>
      </w:r>
      <w:r w:rsidRPr="003D4753">
        <w:t xml:space="preserve"> (2020) 726:138586. doi: 10.1016/j.scitotenv.2020.138586.</w:t>
      </w:r>
    </w:p>
    <w:p w14:paraId="446C054F" w14:textId="77777777" w:rsidR="00AE11C0" w:rsidRPr="003D4753" w:rsidRDefault="00AE11C0" w:rsidP="003D4753">
      <w:pPr>
        <w:pStyle w:val="EndNoteBibliography"/>
        <w:spacing w:after="0"/>
      </w:pPr>
      <w:r w:rsidRPr="003D4753">
        <w:t>76.</w:t>
      </w:r>
      <w:r w:rsidRPr="003D4753">
        <w:tab/>
        <w:t xml:space="preserve">Wang P, Chen SW, Chen ZH, Huo WL, Huang R, Huang WX, et al. Benefit-Risk Assessment of Commonly Consumed Fish Species from South China Sea Based on Methyl Mercury and Dha. </w:t>
      </w:r>
      <w:r w:rsidRPr="003D4753">
        <w:rPr>
          <w:i/>
        </w:rPr>
        <w:t>Environ Geochem Health</w:t>
      </w:r>
      <w:r w:rsidRPr="003D4753">
        <w:t xml:space="preserve"> (2019) 41(5):2055-66. Epub 20190226. doi: 10.1007/s10653-019-00254-1.</w:t>
      </w:r>
    </w:p>
    <w:p w14:paraId="7F14770B" w14:textId="77777777" w:rsidR="00AE11C0" w:rsidRPr="003D4753" w:rsidRDefault="00AE11C0" w:rsidP="003D4753">
      <w:pPr>
        <w:pStyle w:val="EndNoteBibliography"/>
        <w:spacing w:after="0"/>
      </w:pPr>
      <w:r w:rsidRPr="003D4753">
        <w:lastRenderedPageBreak/>
        <w:t>77.</w:t>
      </w:r>
      <w:r w:rsidRPr="003D4753">
        <w:tab/>
        <w:t xml:space="preserve">Xie Q, Liu F, Zhang X, Wu Y. Fatty Acids and Organohalogen Contaminants in Seafood from the Pearl River Estuary, China: Risk-Benefit Analyses of Seafood Consumption. </w:t>
      </w:r>
      <w:r w:rsidRPr="003D4753">
        <w:rPr>
          <w:i/>
        </w:rPr>
        <w:t>Science of the Total Environment</w:t>
      </w:r>
      <w:r w:rsidRPr="003D4753">
        <w:t xml:space="preserve"> (2023) 900. doi: 10.1016/j.scitotenv.2023.165725.</w:t>
      </w:r>
    </w:p>
    <w:p w14:paraId="4F27EEE9" w14:textId="77777777" w:rsidR="00AE11C0" w:rsidRPr="003D4753" w:rsidRDefault="00AE11C0" w:rsidP="003D4753">
      <w:pPr>
        <w:pStyle w:val="EndNoteBibliography"/>
        <w:spacing w:after="0"/>
      </w:pPr>
      <w:r w:rsidRPr="003D4753">
        <w:t>78.</w:t>
      </w:r>
      <w:r w:rsidRPr="003D4753">
        <w:tab/>
        <w:t xml:space="preserve">Yabanli M, Tay S. Selenium and Mercury Balance in Sea Bream Obtained from Different Living Environments in Turkey: A Risk Assessment for the Consumer Health. </w:t>
      </w:r>
      <w:r w:rsidRPr="003D4753">
        <w:rPr>
          <w:i/>
        </w:rPr>
        <w:t>Environ Sci Pollut Res Int</w:t>
      </w:r>
      <w:r w:rsidRPr="003D4753">
        <w:t xml:space="preserve"> (2021). doi: 10.1007/s11356-021-13366-y.</w:t>
      </w:r>
    </w:p>
    <w:p w14:paraId="4A053BAF" w14:textId="77777777" w:rsidR="00AE11C0" w:rsidRPr="003D4753" w:rsidRDefault="00AE11C0" w:rsidP="003D4753">
      <w:pPr>
        <w:pStyle w:val="EndNoteBibliography"/>
        <w:spacing w:after="0"/>
      </w:pPr>
      <w:r w:rsidRPr="003D4753">
        <w:t>79.</w:t>
      </w:r>
      <w:r w:rsidRPr="003D4753">
        <w:tab/>
        <w:t xml:space="preserve">Yánez-Jácome GS, Romero-Estévez D, Vélez-Terreros PY, Navarrete H. Total Mercury and Fatty Acids Content in Selected Fish Marketed in Quito – Ecuador. A Benefit-Risk Assessment. </w:t>
      </w:r>
      <w:r w:rsidRPr="003D4753">
        <w:rPr>
          <w:i/>
        </w:rPr>
        <w:t>Toxicology Reports</w:t>
      </w:r>
      <w:r w:rsidRPr="003D4753">
        <w:t xml:space="preserve"> (2023) 10:647-58. doi: 10.1016/j.toxrep.2023.05.009.</w:t>
      </w:r>
    </w:p>
    <w:p w14:paraId="45CF76A6" w14:textId="77777777" w:rsidR="00AE11C0" w:rsidRPr="003D4753" w:rsidRDefault="00AE11C0" w:rsidP="003D4753">
      <w:pPr>
        <w:pStyle w:val="EndNoteBibliography"/>
        <w:spacing w:after="0"/>
      </w:pPr>
      <w:r w:rsidRPr="003D4753">
        <w:t>80.</w:t>
      </w:r>
      <w:r w:rsidRPr="003D4753">
        <w:tab/>
        <w:t xml:space="preserve">Yin Y, Chen X, Gui Y, Zou J, Wang Q, Qiu L, et al. Risk and Benefit Assessment of Potential Neurodevelopment Effect Resulting from Consumption of Cultured Largemouth Bass (Micropterus Salmoides) in China. </w:t>
      </w:r>
      <w:r w:rsidRPr="003D4753">
        <w:rPr>
          <w:i/>
        </w:rPr>
        <w:t>Environmental science and pollution research international</w:t>
      </w:r>
      <w:r w:rsidRPr="003D4753">
        <w:t xml:space="preserve"> (2022) 29(59):89788-95. doi: 10.1007/s11356-022-22065-1.</w:t>
      </w:r>
    </w:p>
    <w:p w14:paraId="4307A27C" w14:textId="77777777" w:rsidR="00AE11C0" w:rsidRPr="003D4753" w:rsidRDefault="00AE11C0" w:rsidP="003D4753">
      <w:pPr>
        <w:pStyle w:val="EndNoteBibliography"/>
        <w:spacing w:after="0"/>
      </w:pPr>
      <w:r w:rsidRPr="003D4753">
        <w:t>81.</w:t>
      </w:r>
      <w:r w:rsidRPr="003D4753">
        <w:tab/>
        <w:t xml:space="preserve">Zamora-Arellano NY, Betancourt-Lozano M, Ruelas-Inzunza J, Jara-Marini M, Girón-Pérez MI. Risk and Benefit Analysis of Fish Consumption in Nw Mexico: Mercury, Selenium, and Fatty Acids. </w:t>
      </w:r>
      <w:r w:rsidRPr="003D4753">
        <w:rPr>
          <w:i/>
        </w:rPr>
        <w:t>Archives of Environmental Contamination and Toxicology</w:t>
      </w:r>
      <w:r w:rsidRPr="003D4753">
        <w:t xml:space="preserve"> (2022) 83(1):36-46. doi: 10.1007/s00244-022-00939-2.</w:t>
      </w:r>
    </w:p>
    <w:p w14:paraId="16F14345" w14:textId="77777777" w:rsidR="00AE11C0" w:rsidRPr="003D4753" w:rsidRDefault="00AE11C0" w:rsidP="003D4753">
      <w:pPr>
        <w:pStyle w:val="EndNoteBibliography"/>
        <w:spacing w:after="0"/>
      </w:pPr>
      <w:r w:rsidRPr="003D4753">
        <w:t>82.</w:t>
      </w:r>
      <w:r w:rsidRPr="003D4753">
        <w:tab/>
        <w:t xml:space="preserve">Zihao F, Qian W, Xi C, Liping Q, Yuting Y, Limin F, et al. Quantitative Benefit and Risk Assessment of Arsenic and Nutrient Levels in Cooked and Raw Chinese Mitten Crab (Eriocheir Sinensis) Using an in Vitro Digestion Model. </w:t>
      </w:r>
      <w:r w:rsidRPr="003D4753">
        <w:rPr>
          <w:i/>
        </w:rPr>
        <w:t>Food Chemistry</w:t>
      </w:r>
      <w:r w:rsidRPr="003D4753">
        <w:t xml:space="preserve"> (2022) 368. doi: 10.1016/j.foodchem.2021.130826.</w:t>
      </w:r>
    </w:p>
    <w:p w14:paraId="40AE67D6" w14:textId="77777777" w:rsidR="00AE11C0" w:rsidRPr="003D4753" w:rsidRDefault="00AE11C0" w:rsidP="003D4753">
      <w:pPr>
        <w:pStyle w:val="EndNoteBibliography"/>
      </w:pPr>
      <w:r w:rsidRPr="003D4753">
        <w:t>83.</w:t>
      </w:r>
      <w:r w:rsidRPr="003D4753">
        <w:tab/>
        <w:t xml:space="preserve">Zou C, Yin D, Wang R. Mercury and Selenium Bioaccumulation in Wild Commercial Fish in the Coastal East China Sea: Selenium Benefits Versus Mercury Risks. </w:t>
      </w:r>
      <w:r w:rsidRPr="003D4753">
        <w:rPr>
          <w:i/>
        </w:rPr>
        <w:t>Marine Pollution Bulletin</w:t>
      </w:r>
      <w:r w:rsidRPr="003D4753">
        <w:t xml:space="preserve"> (2022) 180. doi: 10.1016/j.marpolbul.2022.113754.</w:t>
      </w:r>
    </w:p>
    <w:p w14:paraId="7DD2584D" w14:textId="77777777" w:rsidR="00AE11C0" w:rsidRDefault="00AE11C0"/>
    <w:p w14:paraId="099280D4" w14:textId="77777777" w:rsidR="00962D34" w:rsidRDefault="00962D34"/>
    <w:sectPr w:rsidR="00962D34" w:rsidSect="00981A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5F15" w14:textId="77777777" w:rsidR="00000000" w:rsidRDefault="0074297C">
      <w:pPr>
        <w:spacing w:after="0" w:line="240" w:lineRule="auto"/>
      </w:pPr>
      <w:r>
        <w:separator/>
      </w:r>
    </w:p>
  </w:endnote>
  <w:endnote w:type="continuationSeparator" w:id="0">
    <w:p w14:paraId="09ED2E03" w14:textId="77777777" w:rsidR="00000000" w:rsidRDefault="0074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88986"/>
      <w:docPartObj>
        <w:docPartGallery w:val="Page Numbers (Bottom of Page)"/>
        <w:docPartUnique/>
      </w:docPartObj>
    </w:sdtPr>
    <w:sdtEndPr>
      <w:rPr>
        <w:noProof/>
      </w:rPr>
    </w:sdtEndPr>
    <w:sdtContent>
      <w:p w14:paraId="5946A0EA" w14:textId="77777777" w:rsidR="0022753D" w:rsidRDefault="00AE1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9826B9" w14:textId="77777777" w:rsidR="00AC474A" w:rsidRDefault="0074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A1CF" w14:textId="77777777" w:rsidR="00000000" w:rsidRDefault="0074297C">
      <w:pPr>
        <w:spacing w:after="0" w:line="240" w:lineRule="auto"/>
      </w:pPr>
      <w:r>
        <w:separator/>
      </w:r>
    </w:p>
  </w:footnote>
  <w:footnote w:type="continuationSeparator" w:id="0">
    <w:p w14:paraId="7BC64D31" w14:textId="77777777" w:rsidR="00000000" w:rsidRDefault="0074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093"/>
    <w:multiLevelType w:val="hybridMultilevel"/>
    <w:tmpl w:val="C89EE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90124C"/>
    <w:multiLevelType w:val="hybridMultilevel"/>
    <w:tmpl w:val="E94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19275">
    <w:abstractNumId w:val="1"/>
  </w:num>
  <w:num w:numId="2" w16cid:durableId="62928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E11C0"/>
    <w:rsid w:val="0074297C"/>
    <w:rsid w:val="007C27CF"/>
    <w:rsid w:val="00962D34"/>
    <w:rsid w:val="00AE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6E20"/>
  <w15:chartTrackingRefBased/>
  <w15:docId w15:val="{196A9DCD-9270-456D-9FFC-5AAE2DD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C0"/>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C0"/>
    <w:rPr>
      <w:rFonts w:ascii="Times New Roman" w:hAnsi="Times New Roman"/>
      <w:sz w:val="24"/>
    </w:rPr>
  </w:style>
  <w:style w:type="table" w:styleId="TableGrid">
    <w:name w:val="Table Grid"/>
    <w:basedOn w:val="TableNormal"/>
    <w:uiPriority w:val="39"/>
    <w:rsid w:val="00AE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1C0"/>
    <w:pPr>
      <w:ind w:left="720"/>
      <w:contextualSpacing/>
    </w:pPr>
  </w:style>
  <w:style w:type="character" w:styleId="LineNumber">
    <w:name w:val="line number"/>
    <w:basedOn w:val="DefaultParagraphFont"/>
    <w:uiPriority w:val="99"/>
    <w:semiHidden/>
    <w:unhideWhenUsed/>
    <w:rsid w:val="00AE11C0"/>
  </w:style>
  <w:style w:type="paragraph" w:styleId="Title">
    <w:name w:val="Title"/>
    <w:basedOn w:val="Normal"/>
    <w:next w:val="Normal"/>
    <w:link w:val="TitleChar"/>
    <w:uiPriority w:val="10"/>
    <w:qFormat/>
    <w:rsid w:val="00AE11C0"/>
    <w:pPr>
      <w:spacing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AE11C0"/>
    <w:rPr>
      <w:rFonts w:ascii="Times New Roman" w:eastAsiaTheme="majorEastAsia" w:hAnsi="Times New Roman" w:cstheme="majorBidi"/>
      <w:spacing w:val="-10"/>
      <w:kern w:val="28"/>
      <w:sz w:val="24"/>
      <w:szCs w:val="56"/>
    </w:rPr>
  </w:style>
  <w:style w:type="paragraph" w:customStyle="1" w:styleId="EndNoteBibliographyTitle">
    <w:name w:val="EndNote Bibliography Title"/>
    <w:basedOn w:val="Normal"/>
    <w:link w:val="EndNoteBibliographyTitleChar"/>
    <w:rsid w:val="00AE11C0"/>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E11C0"/>
    <w:rPr>
      <w:rFonts w:ascii="Times New Roman" w:hAnsi="Times New Roman" w:cs="Times New Roman"/>
      <w:noProof/>
      <w:sz w:val="24"/>
    </w:rPr>
  </w:style>
  <w:style w:type="paragraph" w:customStyle="1" w:styleId="EndNoteBibliography">
    <w:name w:val="EndNote Bibliography"/>
    <w:basedOn w:val="Normal"/>
    <w:link w:val="EndNoteBibliographyChar"/>
    <w:rsid w:val="00AE11C0"/>
    <w:pPr>
      <w:spacing w:line="240" w:lineRule="auto"/>
    </w:pPr>
    <w:rPr>
      <w:rFonts w:cs="Times New Roman"/>
      <w:noProof/>
    </w:rPr>
  </w:style>
  <w:style w:type="character" w:customStyle="1" w:styleId="EndNoteBibliographyChar">
    <w:name w:val="EndNote Bibliography Char"/>
    <w:basedOn w:val="DefaultParagraphFont"/>
    <w:link w:val="EndNoteBibliography"/>
    <w:rsid w:val="00AE11C0"/>
    <w:rPr>
      <w:rFonts w:ascii="Times New Roman" w:hAnsi="Times New Roman" w:cs="Times New Roman"/>
      <w:noProof/>
      <w:sz w:val="24"/>
    </w:rPr>
  </w:style>
  <w:style w:type="character" w:styleId="Hyperlink">
    <w:name w:val="Hyperlink"/>
    <w:basedOn w:val="DefaultParagraphFont"/>
    <w:uiPriority w:val="99"/>
    <w:unhideWhenUsed/>
    <w:rsid w:val="00AE11C0"/>
    <w:rPr>
      <w:color w:val="0563C1" w:themeColor="hyperlink"/>
      <w:u w:val="single"/>
    </w:rPr>
  </w:style>
  <w:style w:type="character" w:styleId="UnresolvedMention">
    <w:name w:val="Unresolved Mention"/>
    <w:basedOn w:val="DefaultParagraphFont"/>
    <w:uiPriority w:val="99"/>
    <w:semiHidden/>
    <w:unhideWhenUsed/>
    <w:rsid w:val="00AE11C0"/>
    <w:rPr>
      <w:color w:val="605E5C"/>
      <w:shd w:val="clear" w:color="auto" w:fill="E1DFDD"/>
    </w:rPr>
  </w:style>
  <w:style w:type="table" w:styleId="GridTable1Light">
    <w:name w:val="Grid Table 1 Light"/>
    <w:basedOn w:val="TableNormal"/>
    <w:uiPriority w:val="46"/>
    <w:rsid w:val="00AE11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E11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4339</Words>
  <Characters>24733</Characters>
  <Application>Microsoft Office Word</Application>
  <DocSecurity>0</DocSecurity>
  <Lines>206</Lines>
  <Paragraphs>58</Paragraphs>
  <ScaleCrop>false</ScaleCrop>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Santillana Farakos, Sofia</dc:creator>
  <cp:keywords/>
  <dc:description/>
  <cp:lastModifiedBy>Heilman, Jacqueline</cp:lastModifiedBy>
  <cp:revision>3</cp:revision>
  <dcterms:created xsi:type="dcterms:W3CDTF">2024-02-08T16:11:00Z</dcterms:created>
  <dcterms:modified xsi:type="dcterms:W3CDTF">2024-02-08T16:12:00Z</dcterms:modified>
</cp:coreProperties>
</file>