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7F817" w14:textId="2F55D54F" w:rsidR="00465D43" w:rsidRDefault="00465D43" w:rsidP="00465D43">
      <w:pPr>
        <w:pStyle w:val="EndNoteBibliography"/>
      </w:pPr>
      <w:r>
        <w:rPr>
          <w:b/>
          <w:bCs/>
          <w:szCs w:val="24"/>
        </w:rPr>
        <w:t xml:space="preserve">Supplementary </w:t>
      </w:r>
      <w:r w:rsidRPr="00383984">
        <w:rPr>
          <w:b/>
          <w:bCs/>
          <w:szCs w:val="24"/>
        </w:rPr>
        <w:t xml:space="preserve">Table </w:t>
      </w:r>
      <w:r w:rsidRPr="00383984">
        <w:rPr>
          <w:b/>
          <w:bCs/>
          <w:szCs w:val="24"/>
        </w:rPr>
        <w:fldChar w:fldCharType="begin"/>
      </w:r>
      <w:r w:rsidRPr="00383984">
        <w:rPr>
          <w:b/>
          <w:bCs/>
          <w:szCs w:val="24"/>
        </w:rPr>
        <w:instrText xml:space="preserve"> SEQ Table \* ARABIC </w:instrText>
      </w:r>
      <w:r w:rsidRPr="00383984">
        <w:rPr>
          <w:b/>
          <w:bCs/>
          <w:szCs w:val="24"/>
        </w:rPr>
        <w:fldChar w:fldCharType="separate"/>
      </w:r>
      <w:r>
        <w:rPr>
          <w:b/>
          <w:bCs/>
          <w:szCs w:val="24"/>
        </w:rPr>
        <w:t>1</w:t>
      </w:r>
      <w:r w:rsidRPr="00383984">
        <w:rPr>
          <w:szCs w:val="24"/>
        </w:rPr>
        <w:fldChar w:fldCharType="end"/>
      </w:r>
      <w:r w:rsidRPr="00383984">
        <w:rPr>
          <w:b/>
          <w:bCs/>
          <w:szCs w:val="24"/>
        </w:rPr>
        <w:t xml:space="preserve">. Sociodemographic characteristics of the sample </w:t>
      </w:r>
      <w:r w:rsidRPr="00465D43">
        <w:rPr>
          <w:b/>
          <w:bCs/>
          <w:szCs w:val="24"/>
        </w:rPr>
        <w:t>by survey year (n = 4124; 9419 observations)</w:t>
      </w:r>
      <w: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8"/>
        <w:gridCol w:w="1119"/>
        <w:gridCol w:w="1119"/>
        <w:gridCol w:w="1119"/>
        <w:gridCol w:w="1119"/>
        <w:gridCol w:w="1116"/>
      </w:tblGrid>
      <w:tr w:rsidR="00465D43" w:rsidRPr="00465D43" w14:paraId="2731D2E2" w14:textId="33CB5F2D" w:rsidTr="00465D43">
        <w:trPr>
          <w:trHeight w:val="57"/>
        </w:trPr>
        <w:tc>
          <w:tcPr>
            <w:tcW w:w="19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E734" w14:textId="259874AE" w:rsidR="00465D43" w:rsidRPr="00465D43" w:rsidRDefault="00465D43" w:rsidP="00465D43">
            <w:pPr>
              <w:spacing w:after="0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szCs w:val="24"/>
              </w:rPr>
              <w:lastRenderedPageBreak/>
              <w:t>Variables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F8AEF" w14:textId="56E9B737" w:rsidR="00465D43" w:rsidRPr="00465D43" w:rsidRDefault="00465D43" w:rsidP="00465D43">
            <w:pPr>
              <w:spacing w:after="0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szCs w:val="24"/>
              </w:rPr>
              <w:t>2014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97790" w14:textId="0E9C277E" w:rsidR="00465D43" w:rsidRPr="00465D43" w:rsidRDefault="00465D43" w:rsidP="00465D43">
            <w:pPr>
              <w:spacing w:after="0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szCs w:val="24"/>
              </w:rPr>
              <w:t>2016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64167C" w14:textId="5669B19F" w:rsidR="00465D43" w:rsidRPr="00465D43" w:rsidRDefault="00465D43" w:rsidP="00465D43">
            <w:pPr>
              <w:spacing w:after="0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szCs w:val="24"/>
              </w:rPr>
              <w:t>2018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14840" w14:textId="3C3D8B60" w:rsidR="00465D43" w:rsidRPr="00465D43" w:rsidRDefault="00465D43" w:rsidP="00465D43">
            <w:pPr>
              <w:spacing w:after="0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szCs w:val="24"/>
              </w:rPr>
              <w:t>2020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</w:tcBorders>
            <w:vAlign w:val="center"/>
          </w:tcPr>
          <w:p w14:paraId="1C0F1DE3" w14:textId="18421D11" w:rsidR="00465D43" w:rsidRPr="00465D43" w:rsidRDefault="00465D43" w:rsidP="00465D43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i/>
                <w:szCs w:val="24"/>
              </w:rPr>
              <w:t>p</w:t>
            </w:r>
            <w:r w:rsidRPr="00465D43">
              <w:rPr>
                <w:rFonts w:cs="Times New Roman"/>
                <w:b/>
                <w:szCs w:val="24"/>
              </w:rPr>
              <w:t>-</w:t>
            </w:r>
            <w:proofErr w:type="spellStart"/>
            <w:r w:rsidRPr="00465D43">
              <w:rPr>
                <w:rFonts w:cs="Times New Roman"/>
                <w:b/>
                <w:szCs w:val="24"/>
              </w:rPr>
              <w:t>value</w:t>
            </w:r>
            <w:r w:rsidR="009432BC" w:rsidRPr="009432BC">
              <w:rPr>
                <w:rFonts w:cs="Times New Roman"/>
                <w:b/>
                <w:szCs w:val="24"/>
                <w:vertAlign w:val="superscript"/>
              </w:rPr>
              <w:t>e</w:t>
            </w:r>
            <w:proofErr w:type="spellEnd"/>
          </w:p>
        </w:tc>
      </w:tr>
      <w:tr w:rsidR="00465D43" w:rsidRPr="00465D43" w14:paraId="47606399" w14:textId="0AFA4D75" w:rsidTr="00465D43">
        <w:trPr>
          <w:trHeight w:val="57"/>
        </w:trPr>
        <w:tc>
          <w:tcPr>
            <w:tcW w:w="191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C66CF2" w14:textId="0A3B7231" w:rsidR="00465D43" w:rsidRPr="00465D43" w:rsidRDefault="00465D43" w:rsidP="00465D43">
            <w:pPr>
              <w:spacing w:after="0"/>
              <w:rPr>
                <w:rFonts w:cs="Times New Roman"/>
                <w:b/>
                <w:szCs w:val="24"/>
              </w:rPr>
            </w:pPr>
          </w:p>
        </w:tc>
        <w:tc>
          <w:tcPr>
            <w:tcW w:w="2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41BF" w14:textId="1887D5B0" w:rsidR="00465D43" w:rsidRPr="00465D43" w:rsidRDefault="00465D43" w:rsidP="00465D43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szCs w:val="24"/>
              </w:rPr>
              <w:t>N (%) / Mean (SE)</w:t>
            </w:r>
          </w:p>
        </w:tc>
        <w:tc>
          <w:tcPr>
            <w:tcW w:w="615" w:type="pct"/>
            <w:vMerge/>
            <w:tcBorders>
              <w:bottom w:val="single" w:sz="4" w:space="0" w:color="auto"/>
            </w:tcBorders>
          </w:tcPr>
          <w:p w14:paraId="3F7A39A0" w14:textId="77777777" w:rsidR="00465D43" w:rsidRPr="00465D43" w:rsidRDefault="00465D43" w:rsidP="00465D43">
            <w:pPr>
              <w:spacing w:after="0"/>
              <w:rPr>
                <w:rFonts w:cs="Times New Roman"/>
                <w:b/>
                <w:szCs w:val="24"/>
              </w:rPr>
            </w:pPr>
          </w:p>
        </w:tc>
      </w:tr>
      <w:tr w:rsidR="00465D43" w:rsidRPr="00465D43" w14:paraId="695ADE4B" w14:textId="4F018AD6" w:rsidTr="009432BC">
        <w:trPr>
          <w:trHeight w:val="300"/>
        </w:trPr>
        <w:tc>
          <w:tcPr>
            <w:tcW w:w="191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D9BC9F" w14:textId="77777777" w:rsidR="00465D43" w:rsidRPr="00465D43" w:rsidRDefault="00465D43" w:rsidP="00465D43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szCs w:val="24"/>
                <w:lang w:val="de-DE"/>
              </w:rPr>
              <w:t xml:space="preserve">Sex, </w:t>
            </w:r>
            <w:r w:rsidRPr="00465D43">
              <w:rPr>
                <w:rFonts w:cs="Times New Roman"/>
                <w:szCs w:val="24"/>
              </w:rPr>
              <w:t>female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260A02" w14:textId="6070BCEA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1383 (50.88)</w:t>
            </w:r>
          </w:p>
        </w:tc>
        <w:tc>
          <w:tcPr>
            <w:tcW w:w="617" w:type="pct"/>
            <w:tcBorders>
              <w:top w:val="single" w:sz="4" w:space="0" w:color="auto"/>
            </w:tcBorders>
            <w:vAlign w:val="center"/>
          </w:tcPr>
          <w:p w14:paraId="0DEEDB94" w14:textId="600C357F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1447 (50.49)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</w:tcBorders>
            <w:vAlign w:val="center"/>
          </w:tcPr>
          <w:p w14:paraId="6E337738" w14:textId="4F6D36D5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1126 (50.74)</w:t>
            </w:r>
          </w:p>
        </w:tc>
        <w:tc>
          <w:tcPr>
            <w:tcW w:w="617" w:type="pct"/>
            <w:tcBorders>
              <w:top w:val="single" w:sz="4" w:space="0" w:color="auto"/>
            </w:tcBorders>
            <w:vAlign w:val="center"/>
          </w:tcPr>
          <w:p w14:paraId="3B58958C" w14:textId="2BDD6039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823 (50.93)</w:t>
            </w:r>
          </w:p>
        </w:tc>
        <w:tc>
          <w:tcPr>
            <w:tcW w:w="615" w:type="pct"/>
            <w:tcBorders>
              <w:top w:val="single" w:sz="4" w:space="0" w:color="auto"/>
            </w:tcBorders>
            <w:vAlign w:val="center"/>
          </w:tcPr>
          <w:p w14:paraId="09381A2C" w14:textId="032574F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0.990</w:t>
            </w:r>
          </w:p>
        </w:tc>
      </w:tr>
      <w:tr w:rsidR="00465D43" w:rsidRPr="00465D43" w14:paraId="299A493C" w14:textId="4850C913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5E0ECED7" w14:textId="77777777" w:rsidR="00465D43" w:rsidRPr="00465D43" w:rsidRDefault="00465D43" w:rsidP="00465D43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Age, mean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79220803" w14:textId="66C13230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40.19 (0.23) </w:t>
            </w:r>
          </w:p>
        </w:tc>
        <w:tc>
          <w:tcPr>
            <w:tcW w:w="617" w:type="pct"/>
            <w:vAlign w:val="center"/>
          </w:tcPr>
          <w:p w14:paraId="507AD68A" w14:textId="1CAF4038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40.27 (0.23)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6C8CB4FB" w14:textId="0A3F639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42.28 (0.27)</w:t>
            </w:r>
          </w:p>
        </w:tc>
        <w:tc>
          <w:tcPr>
            <w:tcW w:w="617" w:type="pct"/>
            <w:vAlign w:val="center"/>
          </w:tcPr>
          <w:p w14:paraId="26189E75" w14:textId="3CDC30A8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43.93 (0.32)</w:t>
            </w:r>
          </w:p>
        </w:tc>
        <w:tc>
          <w:tcPr>
            <w:tcW w:w="615" w:type="pct"/>
            <w:vAlign w:val="center"/>
          </w:tcPr>
          <w:p w14:paraId="5E3EB57E" w14:textId="4F03E6CA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&lt; 0.001</w:t>
            </w:r>
          </w:p>
        </w:tc>
      </w:tr>
      <w:tr w:rsidR="00465D43" w:rsidRPr="00465D43" w14:paraId="4209EEFB" w14:textId="26C58994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1EF85D3D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18-24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391DA9DA" w14:textId="66437B9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298 (10.96)  </w:t>
            </w:r>
          </w:p>
        </w:tc>
        <w:tc>
          <w:tcPr>
            <w:tcW w:w="617" w:type="pct"/>
            <w:vAlign w:val="center"/>
          </w:tcPr>
          <w:p w14:paraId="7E32CC96" w14:textId="45E93289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253 (8.83)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65C2B4F3" w14:textId="1E449414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161 (7.26)</w:t>
            </w:r>
          </w:p>
        </w:tc>
        <w:tc>
          <w:tcPr>
            <w:tcW w:w="617" w:type="pct"/>
            <w:vAlign w:val="center"/>
          </w:tcPr>
          <w:p w14:paraId="6F816B73" w14:textId="47F182BB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95 (5.88) </w:t>
            </w:r>
          </w:p>
        </w:tc>
        <w:tc>
          <w:tcPr>
            <w:tcW w:w="615" w:type="pct"/>
            <w:vAlign w:val="center"/>
          </w:tcPr>
          <w:p w14:paraId="033BAE56" w14:textId="63B9B7CA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&lt; 0.001</w:t>
            </w:r>
          </w:p>
        </w:tc>
      </w:tr>
      <w:tr w:rsidR="00465D43" w:rsidRPr="00465D43" w14:paraId="0A4D8329" w14:textId="239BDC3B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1221E469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25-34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39443FBA" w14:textId="1731140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617 (22.70)</w:t>
            </w:r>
          </w:p>
        </w:tc>
        <w:tc>
          <w:tcPr>
            <w:tcW w:w="617" w:type="pct"/>
            <w:vAlign w:val="center"/>
          </w:tcPr>
          <w:p w14:paraId="05827DF7" w14:textId="50D93C8F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758 (26.45)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415024D7" w14:textId="38F51DC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497 (22.40)</w:t>
            </w:r>
          </w:p>
        </w:tc>
        <w:tc>
          <w:tcPr>
            <w:tcW w:w="617" w:type="pct"/>
            <w:vAlign w:val="center"/>
          </w:tcPr>
          <w:p w14:paraId="5CA0828E" w14:textId="2E834CDB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302 (18.69) </w:t>
            </w:r>
          </w:p>
        </w:tc>
        <w:tc>
          <w:tcPr>
            <w:tcW w:w="615" w:type="pct"/>
            <w:vAlign w:val="center"/>
          </w:tcPr>
          <w:p w14:paraId="2D5C85C0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2AF8BD52" w14:textId="5183D7B6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5AAD8566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35-44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4DE37B29" w14:textId="7E283BEE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862 (31.71)</w:t>
            </w:r>
          </w:p>
        </w:tc>
        <w:tc>
          <w:tcPr>
            <w:tcW w:w="617" w:type="pct"/>
            <w:vAlign w:val="center"/>
          </w:tcPr>
          <w:p w14:paraId="4CB1C468" w14:textId="68901983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888 (30.98)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79B90508" w14:textId="7B2FA0C3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668 (30.10)</w:t>
            </w:r>
          </w:p>
        </w:tc>
        <w:tc>
          <w:tcPr>
            <w:tcW w:w="617" w:type="pct"/>
            <w:vAlign w:val="center"/>
          </w:tcPr>
          <w:p w14:paraId="3FFBCFAD" w14:textId="6D374170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501 (31.00)</w:t>
            </w:r>
          </w:p>
        </w:tc>
        <w:tc>
          <w:tcPr>
            <w:tcW w:w="615" w:type="pct"/>
            <w:vAlign w:val="center"/>
          </w:tcPr>
          <w:p w14:paraId="49F74D77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24B8AA73" w14:textId="2F639ABC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2383BC12" w14:textId="77777777" w:rsidR="00465D43" w:rsidRPr="00465D43" w:rsidDel="00717B55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45-54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0FD2CABF" w14:textId="7BD6556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575 (21.16) </w:t>
            </w:r>
          </w:p>
        </w:tc>
        <w:tc>
          <w:tcPr>
            <w:tcW w:w="617" w:type="pct"/>
            <w:vAlign w:val="center"/>
          </w:tcPr>
          <w:p w14:paraId="5C28F43A" w14:textId="68974A0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587 (20.48)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6F06CBD5" w14:textId="0EFFC0E4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502 (22.62)</w:t>
            </w:r>
          </w:p>
        </w:tc>
        <w:tc>
          <w:tcPr>
            <w:tcW w:w="617" w:type="pct"/>
            <w:vAlign w:val="center"/>
          </w:tcPr>
          <w:p w14:paraId="4C582712" w14:textId="0497B63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385 (23.82) </w:t>
            </w:r>
          </w:p>
        </w:tc>
        <w:tc>
          <w:tcPr>
            <w:tcW w:w="615" w:type="pct"/>
            <w:vAlign w:val="center"/>
          </w:tcPr>
          <w:p w14:paraId="1B33E33C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7ECCDFBA" w14:textId="30A12C78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5B6FC5EF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55-64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6A093897" w14:textId="4B35DEC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279 (10.26) </w:t>
            </w:r>
          </w:p>
        </w:tc>
        <w:tc>
          <w:tcPr>
            <w:tcW w:w="617" w:type="pct"/>
            <w:vAlign w:val="center"/>
          </w:tcPr>
          <w:p w14:paraId="4D200065" w14:textId="6CAF613C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274 (9.56)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48E45AD0" w14:textId="1F3233CF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272 (12.26)</w:t>
            </w:r>
          </w:p>
        </w:tc>
        <w:tc>
          <w:tcPr>
            <w:tcW w:w="617" w:type="pct"/>
            <w:vAlign w:val="center"/>
          </w:tcPr>
          <w:p w14:paraId="5D42F924" w14:textId="63FA4D29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204 (12.62)</w:t>
            </w:r>
          </w:p>
        </w:tc>
        <w:tc>
          <w:tcPr>
            <w:tcW w:w="615" w:type="pct"/>
            <w:vAlign w:val="center"/>
          </w:tcPr>
          <w:p w14:paraId="3233CFDC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135CEC5C" w14:textId="08BA03B7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14AFF1D6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≥ 65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3CDD5D9C" w14:textId="146F0A3E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87 (3.20)</w:t>
            </w:r>
          </w:p>
        </w:tc>
        <w:tc>
          <w:tcPr>
            <w:tcW w:w="617" w:type="pct"/>
            <w:vAlign w:val="center"/>
          </w:tcPr>
          <w:p w14:paraId="4CD61C6B" w14:textId="02E8B90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106 (3.70)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7952CA92" w14:textId="350F067A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119 (5.36)</w:t>
            </w:r>
          </w:p>
        </w:tc>
        <w:tc>
          <w:tcPr>
            <w:tcW w:w="617" w:type="pct"/>
            <w:vAlign w:val="center"/>
          </w:tcPr>
          <w:p w14:paraId="1C51A34C" w14:textId="1C78545C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129 (7.98)</w:t>
            </w:r>
          </w:p>
        </w:tc>
        <w:tc>
          <w:tcPr>
            <w:tcW w:w="615" w:type="pct"/>
            <w:vAlign w:val="center"/>
          </w:tcPr>
          <w:p w14:paraId="632D4052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6F98D680" w14:textId="5A097682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6EE45239" w14:textId="77777777" w:rsidR="00465D43" w:rsidRPr="00465D43" w:rsidRDefault="00465D43" w:rsidP="00465D43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Marital status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48333584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0A1F609A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3B6CF1B8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2961BD59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8144892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49CBA00D" w14:textId="7D30DFBA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5569ECA0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Married/in partnership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5BA7A757" w14:textId="4F491654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1680 (61.8)</w:t>
            </w:r>
          </w:p>
        </w:tc>
        <w:tc>
          <w:tcPr>
            <w:tcW w:w="617" w:type="pct"/>
            <w:vAlign w:val="center"/>
          </w:tcPr>
          <w:p w14:paraId="0356A9D7" w14:textId="41EA643D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1710 (59.65)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5DA80801" w14:textId="58145C30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1319 (59.45)</w:t>
            </w:r>
          </w:p>
        </w:tc>
        <w:tc>
          <w:tcPr>
            <w:tcW w:w="617" w:type="pct"/>
            <w:vAlign w:val="center"/>
          </w:tcPr>
          <w:p w14:paraId="7F3F9E31" w14:textId="20218A1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962 (59.50) </w:t>
            </w:r>
          </w:p>
        </w:tc>
        <w:tc>
          <w:tcPr>
            <w:tcW w:w="615" w:type="pct"/>
            <w:vAlign w:val="center"/>
          </w:tcPr>
          <w:p w14:paraId="5703E8D7" w14:textId="66CC9A25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0.810</w:t>
            </w:r>
          </w:p>
        </w:tc>
      </w:tr>
      <w:tr w:rsidR="00465D43" w:rsidRPr="00465D43" w14:paraId="1573B37B" w14:textId="4C086D20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23C7FEB2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Never married/single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4A82C2B0" w14:textId="41BB300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643 (23.64)</w:t>
            </w:r>
          </w:p>
        </w:tc>
        <w:tc>
          <w:tcPr>
            <w:tcW w:w="617" w:type="pct"/>
            <w:vAlign w:val="center"/>
          </w:tcPr>
          <w:p w14:paraId="57B8A3B2" w14:textId="452D712D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718 (25.04)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6E2207DA" w14:textId="7B5BAAE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554 (24.95)</w:t>
            </w:r>
          </w:p>
        </w:tc>
        <w:tc>
          <w:tcPr>
            <w:tcW w:w="617" w:type="pct"/>
            <w:vAlign w:val="center"/>
          </w:tcPr>
          <w:p w14:paraId="383128A9" w14:textId="06B76A49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410 (25.37)</w:t>
            </w:r>
          </w:p>
        </w:tc>
        <w:tc>
          <w:tcPr>
            <w:tcW w:w="615" w:type="pct"/>
            <w:vAlign w:val="center"/>
          </w:tcPr>
          <w:p w14:paraId="7A4F497A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19B6F5AE" w14:textId="4EC2B9E4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12B92B7C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Widowed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64C5F78E" w14:textId="45751F6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167 (6.14)</w:t>
            </w:r>
          </w:p>
        </w:tc>
        <w:tc>
          <w:tcPr>
            <w:tcW w:w="617" w:type="pct"/>
            <w:vAlign w:val="center"/>
          </w:tcPr>
          <w:p w14:paraId="236412E6" w14:textId="394284B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197 (6.88)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0E06F1B5" w14:textId="47E93EB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161 (7.24)</w:t>
            </w:r>
          </w:p>
        </w:tc>
        <w:tc>
          <w:tcPr>
            <w:tcW w:w="617" w:type="pct"/>
            <w:vAlign w:val="center"/>
          </w:tcPr>
          <w:p w14:paraId="64102CFA" w14:textId="5A179FBC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109 (6.72)</w:t>
            </w:r>
          </w:p>
        </w:tc>
        <w:tc>
          <w:tcPr>
            <w:tcW w:w="615" w:type="pct"/>
            <w:vAlign w:val="center"/>
          </w:tcPr>
          <w:p w14:paraId="1F624150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5441460F" w14:textId="1770599B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1AFBC7B0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Separated/divorced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48287C9C" w14:textId="5757E469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229 (8.43)</w:t>
            </w:r>
          </w:p>
        </w:tc>
        <w:tc>
          <w:tcPr>
            <w:tcW w:w="617" w:type="pct"/>
            <w:vAlign w:val="center"/>
          </w:tcPr>
          <w:p w14:paraId="18EC91DA" w14:textId="61E2664F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242 (8.44)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56C08C44" w14:textId="457BE08E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186 (8.36)</w:t>
            </w:r>
          </w:p>
        </w:tc>
        <w:tc>
          <w:tcPr>
            <w:tcW w:w="617" w:type="pct"/>
            <w:vAlign w:val="center"/>
          </w:tcPr>
          <w:p w14:paraId="49FD1B3F" w14:textId="3C628B1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136 (8.41)</w:t>
            </w:r>
          </w:p>
        </w:tc>
        <w:tc>
          <w:tcPr>
            <w:tcW w:w="615" w:type="pct"/>
            <w:vAlign w:val="center"/>
          </w:tcPr>
          <w:p w14:paraId="4C2A43FC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28B912F2" w14:textId="0C7EE8A0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6729A209" w14:textId="77777777" w:rsidR="00465D43" w:rsidRPr="00465D43" w:rsidRDefault="00465D43" w:rsidP="00465D43">
            <w:pPr>
              <w:spacing w:after="0"/>
              <w:rPr>
                <w:rFonts w:cs="Times New Roman"/>
                <w:szCs w:val="24"/>
                <w:vertAlign w:val="superscript"/>
              </w:rPr>
            </w:pPr>
            <w:r w:rsidRPr="00465D43">
              <w:rPr>
                <w:rFonts w:cs="Times New Roman"/>
                <w:szCs w:val="24"/>
              </w:rPr>
              <w:t xml:space="preserve">School-leaving </w:t>
            </w:r>
            <w:proofErr w:type="spellStart"/>
            <w:r w:rsidRPr="00465D43">
              <w:rPr>
                <w:rFonts w:cs="Times New Roman"/>
                <w:szCs w:val="24"/>
              </w:rPr>
              <w:t>qualification</w:t>
            </w:r>
            <w:r w:rsidRPr="00465D43">
              <w:rPr>
                <w:rFonts w:cs="Times New Roman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433A2563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1E7D55DE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16B711F9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5BC9DC06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BAEFFF0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130FDA1D" w14:textId="039D94C6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5F18886E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Secondary general school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4B36DED8" w14:textId="2B7ED39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1027 (37.77)  </w:t>
            </w:r>
          </w:p>
        </w:tc>
        <w:tc>
          <w:tcPr>
            <w:tcW w:w="617" w:type="pct"/>
            <w:vAlign w:val="center"/>
          </w:tcPr>
          <w:p w14:paraId="303EF7FD" w14:textId="3B88005A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918 (32.02)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1605A7C4" w14:textId="6B8254E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478 (21.54)</w:t>
            </w:r>
          </w:p>
        </w:tc>
        <w:tc>
          <w:tcPr>
            <w:tcW w:w="617" w:type="pct"/>
            <w:vAlign w:val="center"/>
          </w:tcPr>
          <w:p w14:paraId="3958CC41" w14:textId="01FF5A4A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297 (18.39)</w:t>
            </w:r>
          </w:p>
        </w:tc>
        <w:tc>
          <w:tcPr>
            <w:tcW w:w="615" w:type="pct"/>
            <w:vAlign w:val="center"/>
          </w:tcPr>
          <w:p w14:paraId="4F6129B3" w14:textId="52426E8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&lt; 0.001</w:t>
            </w:r>
          </w:p>
        </w:tc>
      </w:tr>
      <w:tr w:rsidR="00465D43" w:rsidRPr="00465D43" w14:paraId="5195BFCA" w14:textId="5D899397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622F559D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Secondary school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4CF44206" w14:textId="3C3789D9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727 (26.74)</w:t>
            </w:r>
          </w:p>
        </w:tc>
        <w:tc>
          <w:tcPr>
            <w:tcW w:w="617" w:type="pct"/>
            <w:vAlign w:val="center"/>
          </w:tcPr>
          <w:p w14:paraId="2AB3B04E" w14:textId="39B00FD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725 (25.31)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4840E919" w14:textId="325BA86F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563 (25.37)</w:t>
            </w:r>
          </w:p>
        </w:tc>
        <w:tc>
          <w:tcPr>
            <w:tcW w:w="617" w:type="pct"/>
            <w:vAlign w:val="center"/>
          </w:tcPr>
          <w:p w14:paraId="128203D0" w14:textId="0159663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331 (20.45)</w:t>
            </w:r>
          </w:p>
        </w:tc>
        <w:tc>
          <w:tcPr>
            <w:tcW w:w="615" w:type="pct"/>
            <w:vAlign w:val="center"/>
          </w:tcPr>
          <w:p w14:paraId="01EFE05A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7380E575" w14:textId="6A7E7DA9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78EB7987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Academic secondary school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7CA22561" w14:textId="5DB244A9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735 (27.03)</w:t>
            </w:r>
          </w:p>
        </w:tc>
        <w:tc>
          <w:tcPr>
            <w:tcW w:w="617" w:type="pct"/>
            <w:vAlign w:val="center"/>
          </w:tcPr>
          <w:p w14:paraId="159BF7C0" w14:textId="1B00DF9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1032 (36.01)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64DA575F" w14:textId="0B8E5AC8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1056 (47.57)</w:t>
            </w:r>
          </w:p>
        </w:tc>
        <w:tc>
          <w:tcPr>
            <w:tcW w:w="617" w:type="pct"/>
            <w:vAlign w:val="center"/>
          </w:tcPr>
          <w:p w14:paraId="3EA00C97" w14:textId="6F3D6399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931 (57.61)</w:t>
            </w:r>
          </w:p>
        </w:tc>
        <w:tc>
          <w:tcPr>
            <w:tcW w:w="615" w:type="pct"/>
            <w:vAlign w:val="center"/>
          </w:tcPr>
          <w:p w14:paraId="11A7B99B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654EF8CB" w14:textId="6A88276D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32EFB703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No school-leaving qualification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314CAB28" w14:textId="2122E69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105 (3.87)</w:t>
            </w:r>
          </w:p>
        </w:tc>
        <w:tc>
          <w:tcPr>
            <w:tcW w:w="617" w:type="pct"/>
            <w:vAlign w:val="center"/>
          </w:tcPr>
          <w:p w14:paraId="0720246B" w14:textId="52F4C1A9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84 (2.94)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44A21293" w14:textId="12B660F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53 (2.40)</w:t>
            </w:r>
          </w:p>
        </w:tc>
        <w:tc>
          <w:tcPr>
            <w:tcW w:w="617" w:type="pct"/>
            <w:vAlign w:val="center"/>
          </w:tcPr>
          <w:p w14:paraId="02226E0F" w14:textId="79B1AA48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25 (1.55)</w:t>
            </w:r>
          </w:p>
        </w:tc>
        <w:tc>
          <w:tcPr>
            <w:tcW w:w="615" w:type="pct"/>
            <w:vAlign w:val="center"/>
          </w:tcPr>
          <w:p w14:paraId="045D82AD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17F13C50" w14:textId="126AE6EA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21AB66BB" w14:textId="77777777" w:rsidR="00465D43" w:rsidRPr="00465D43" w:rsidRDefault="00465D43" w:rsidP="00465D43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Employment, employed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4790C563" w14:textId="2FDE76DB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1809 (66.56)</w:t>
            </w:r>
          </w:p>
        </w:tc>
        <w:tc>
          <w:tcPr>
            <w:tcW w:w="617" w:type="pct"/>
            <w:vAlign w:val="center"/>
          </w:tcPr>
          <w:p w14:paraId="67933461" w14:textId="04827C3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1921 (67.03)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1AE05026" w14:textId="1CE3F67E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1526 (68.77)</w:t>
            </w:r>
          </w:p>
        </w:tc>
        <w:tc>
          <w:tcPr>
            <w:tcW w:w="617" w:type="pct"/>
            <w:vAlign w:val="center"/>
          </w:tcPr>
          <w:p w14:paraId="5016914D" w14:textId="7073EF33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1082 (66.96)</w:t>
            </w:r>
          </w:p>
        </w:tc>
        <w:tc>
          <w:tcPr>
            <w:tcW w:w="615" w:type="pct"/>
            <w:vAlign w:val="center"/>
          </w:tcPr>
          <w:p w14:paraId="2A295E19" w14:textId="59964EBC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0.385</w:t>
            </w:r>
          </w:p>
        </w:tc>
      </w:tr>
      <w:tr w:rsidR="00465D43" w:rsidRPr="00465D43" w14:paraId="146BA376" w14:textId="100BBCAD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1CA37845" w14:textId="77777777" w:rsidR="00465D43" w:rsidRPr="00465D43" w:rsidRDefault="00465D43" w:rsidP="00465D43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Citizenship, German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4649B32D" w14:textId="2AAC76E8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1162 (42.75)</w:t>
            </w:r>
          </w:p>
        </w:tc>
        <w:tc>
          <w:tcPr>
            <w:tcW w:w="617" w:type="pct"/>
            <w:vAlign w:val="center"/>
          </w:tcPr>
          <w:p w14:paraId="56555AC2" w14:textId="355A740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982 (34.26)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133202F7" w14:textId="6A2210E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828 (37.31)</w:t>
            </w:r>
          </w:p>
        </w:tc>
        <w:tc>
          <w:tcPr>
            <w:tcW w:w="617" w:type="pct"/>
            <w:vAlign w:val="center"/>
          </w:tcPr>
          <w:p w14:paraId="4A6519E8" w14:textId="37EF380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690 (42.70)</w:t>
            </w:r>
          </w:p>
        </w:tc>
        <w:tc>
          <w:tcPr>
            <w:tcW w:w="615" w:type="pct"/>
            <w:vAlign w:val="center"/>
          </w:tcPr>
          <w:p w14:paraId="2D51F94A" w14:textId="7657768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&lt; 0.001</w:t>
            </w:r>
          </w:p>
        </w:tc>
      </w:tr>
      <w:tr w:rsidR="00465D43" w:rsidRPr="00465D43" w14:paraId="0132B31A" w14:textId="3CD54774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006A9EBE" w14:textId="77777777" w:rsidR="00465D43" w:rsidRPr="00465D43" w:rsidRDefault="00465D43" w:rsidP="00465D43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lastRenderedPageBreak/>
              <w:t>Country of birth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15588D55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23F12530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5BF16E8F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439E5BCB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5D22F020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1673E675" w14:textId="2062E44D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110D946C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Russia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5103B642" w14:textId="6F450A4E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404 (14.86)  </w:t>
            </w:r>
          </w:p>
        </w:tc>
        <w:tc>
          <w:tcPr>
            <w:tcW w:w="617" w:type="pct"/>
            <w:vAlign w:val="center"/>
          </w:tcPr>
          <w:p w14:paraId="43052B5E" w14:textId="46A94128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342 (11.93)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0F80B96B" w14:textId="663567E2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263 (11.85) </w:t>
            </w:r>
          </w:p>
        </w:tc>
        <w:tc>
          <w:tcPr>
            <w:tcW w:w="617" w:type="pct"/>
            <w:vAlign w:val="center"/>
          </w:tcPr>
          <w:p w14:paraId="497BA8BC" w14:textId="29DF2677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206 (12.75)</w:t>
            </w:r>
          </w:p>
        </w:tc>
        <w:tc>
          <w:tcPr>
            <w:tcW w:w="615" w:type="pct"/>
            <w:vAlign w:val="center"/>
          </w:tcPr>
          <w:p w14:paraId="0CDD2E4D" w14:textId="146A4EDE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&lt; 0.001</w:t>
            </w:r>
          </w:p>
        </w:tc>
      </w:tr>
      <w:tr w:rsidR="00465D43" w:rsidRPr="00465D43" w14:paraId="17C34B8D" w14:textId="1C45E8A9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775CE03B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Romania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41132D72" w14:textId="70D36324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205 (7.54)</w:t>
            </w:r>
          </w:p>
        </w:tc>
        <w:tc>
          <w:tcPr>
            <w:tcW w:w="617" w:type="pct"/>
            <w:vAlign w:val="center"/>
          </w:tcPr>
          <w:p w14:paraId="77185F07" w14:textId="788F59F4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270 (9.42)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729A6634" w14:textId="2E7AEBD7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215 (9.69)</w:t>
            </w:r>
          </w:p>
        </w:tc>
        <w:tc>
          <w:tcPr>
            <w:tcW w:w="617" w:type="pct"/>
            <w:vAlign w:val="center"/>
          </w:tcPr>
          <w:p w14:paraId="67468C01" w14:textId="3CB656DF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173 (10.71)</w:t>
            </w:r>
          </w:p>
        </w:tc>
        <w:tc>
          <w:tcPr>
            <w:tcW w:w="615" w:type="pct"/>
            <w:vAlign w:val="center"/>
          </w:tcPr>
          <w:p w14:paraId="40FB6713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</w:p>
        </w:tc>
      </w:tr>
      <w:tr w:rsidR="00465D43" w:rsidRPr="00465D43" w14:paraId="082135CC" w14:textId="07AE08EA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3A363198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Kazakhstan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4C197819" w14:textId="3A2F7298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307 (11.30)</w:t>
            </w:r>
          </w:p>
        </w:tc>
        <w:tc>
          <w:tcPr>
            <w:tcW w:w="617" w:type="pct"/>
            <w:vAlign w:val="center"/>
          </w:tcPr>
          <w:p w14:paraId="673D1987" w14:textId="494BF2EE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263 (9.18)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161DCF60" w14:textId="01B379C5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190 (8.56)</w:t>
            </w:r>
          </w:p>
        </w:tc>
        <w:tc>
          <w:tcPr>
            <w:tcW w:w="617" w:type="pct"/>
            <w:vAlign w:val="center"/>
          </w:tcPr>
          <w:p w14:paraId="7CFAC3A5" w14:textId="5D531DDB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130 (8.04)</w:t>
            </w:r>
          </w:p>
        </w:tc>
        <w:tc>
          <w:tcPr>
            <w:tcW w:w="615" w:type="pct"/>
            <w:vAlign w:val="center"/>
          </w:tcPr>
          <w:p w14:paraId="3A98B7A6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</w:p>
        </w:tc>
      </w:tr>
      <w:tr w:rsidR="00465D43" w:rsidRPr="00465D43" w14:paraId="25EFED8B" w14:textId="0FCA2F74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7D1976FF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Turkey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54F71510" w14:textId="58AD499A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 304 (11.18) </w:t>
            </w:r>
          </w:p>
        </w:tc>
        <w:tc>
          <w:tcPr>
            <w:tcW w:w="617" w:type="pct"/>
            <w:vAlign w:val="center"/>
          </w:tcPr>
          <w:p w14:paraId="32AF3CB8" w14:textId="0AED9122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327 (11.41)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4886FDD8" w14:textId="56E58650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264 (11.90)</w:t>
            </w:r>
          </w:p>
        </w:tc>
        <w:tc>
          <w:tcPr>
            <w:tcW w:w="617" w:type="pct"/>
            <w:vAlign w:val="center"/>
          </w:tcPr>
          <w:p w14:paraId="50B31065" w14:textId="3E5E9769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180 (11.14)</w:t>
            </w:r>
          </w:p>
        </w:tc>
        <w:tc>
          <w:tcPr>
            <w:tcW w:w="615" w:type="pct"/>
            <w:vAlign w:val="center"/>
          </w:tcPr>
          <w:p w14:paraId="5A8B27F1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</w:p>
        </w:tc>
      </w:tr>
      <w:tr w:rsidR="00465D43" w:rsidRPr="00465D43" w14:paraId="3049F9BD" w14:textId="2788283C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0078A21A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 xml:space="preserve">Other East European </w:t>
            </w:r>
            <w:proofErr w:type="spellStart"/>
            <w:r w:rsidRPr="00465D43">
              <w:rPr>
                <w:rFonts w:cs="Times New Roman"/>
                <w:szCs w:val="24"/>
              </w:rPr>
              <w:t>country</w:t>
            </w:r>
            <w:r w:rsidRPr="00465D43">
              <w:rPr>
                <w:rFonts w:cs="Times New Roman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2EEF6031" w14:textId="4DE363A5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182 (6.70) </w:t>
            </w:r>
          </w:p>
        </w:tc>
        <w:tc>
          <w:tcPr>
            <w:tcW w:w="617" w:type="pct"/>
            <w:vAlign w:val="center"/>
          </w:tcPr>
          <w:p w14:paraId="67CBE2BA" w14:textId="27729C3E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296 (10.33)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0CD299F0" w14:textId="72E0AE31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240 (10.82)</w:t>
            </w:r>
          </w:p>
        </w:tc>
        <w:tc>
          <w:tcPr>
            <w:tcW w:w="617" w:type="pct"/>
            <w:vAlign w:val="center"/>
          </w:tcPr>
          <w:p w14:paraId="1CFB597C" w14:textId="30878C6E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184 (11.39)</w:t>
            </w:r>
          </w:p>
        </w:tc>
        <w:tc>
          <w:tcPr>
            <w:tcW w:w="615" w:type="pct"/>
            <w:vAlign w:val="center"/>
          </w:tcPr>
          <w:p w14:paraId="2D7C5DEA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  <w:lang w:val="de-DE"/>
              </w:rPr>
            </w:pPr>
          </w:p>
        </w:tc>
      </w:tr>
      <w:tr w:rsidR="00465D43" w:rsidRPr="00465D43" w14:paraId="62B44156" w14:textId="172BA4DD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20FEA702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 xml:space="preserve">Other European </w:t>
            </w:r>
            <w:proofErr w:type="spellStart"/>
            <w:r w:rsidRPr="00465D43">
              <w:rPr>
                <w:rFonts w:cs="Times New Roman"/>
                <w:szCs w:val="24"/>
              </w:rPr>
              <w:t>country</w:t>
            </w:r>
            <w:r w:rsidRPr="00465D43">
              <w:rPr>
                <w:rFonts w:cs="Times New Roman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6459C3AA" w14:textId="5B2330E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598 (22.00)</w:t>
            </w:r>
          </w:p>
        </w:tc>
        <w:tc>
          <w:tcPr>
            <w:tcW w:w="617" w:type="pct"/>
            <w:vAlign w:val="center"/>
          </w:tcPr>
          <w:p w14:paraId="2A824FD5" w14:textId="7017D8B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617 (21.53)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68C6A9C6" w14:textId="5DE10924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451 (20.32)</w:t>
            </w:r>
          </w:p>
        </w:tc>
        <w:tc>
          <w:tcPr>
            <w:tcW w:w="617" w:type="pct"/>
            <w:vAlign w:val="center"/>
          </w:tcPr>
          <w:p w14:paraId="5383D79E" w14:textId="1D289A40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337 (20.85)</w:t>
            </w:r>
          </w:p>
        </w:tc>
        <w:tc>
          <w:tcPr>
            <w:tcW w:w="615" w:type="pct"/>
            <w:vAlign w:val="center"/>
          </w:tcPr>
          <w:p w14:paraId="00607760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2D30E313" w14:textId="0FD03D20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383B6A0B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African country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5A5FEDC1" w14:textId="39B2398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84 (3.09)</w:t>
            </w:r>
          </w:p>
        </w:tc>
        <w:tc>
          <w:tcPr>
            <w:tcW w:w="617" w:type="pct"/>
            <w:vAlign w:val="center"/>
          </w:tcPr>
          <w:p w14:paraId="2100FEA5" w14:textId="0554E2CF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100 (3.49)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4FCC9138" w14:textId="248DC39E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72 (3.24)</w:t>
            </w:r>
          </w:p>
        </w:tc>
        <w:tc>
          <w:tcPr>
            <w:tcW w:w="617" w:type="pct"/>
            <w:vAlign w:val="center"/>
          </w:tcPr>
          <w:p w14:paraId="3897A24F" w14:textId="6D964283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51 (3.16)</w:t>
            </w:r>
          </w:p>
        </w:tc>
        <w:tc>
          <w:tcPr>
            <w:tcW w:w="615" w:type="pct"/>
            <w:vAlign w:val="center"/>
          </w:tcPr>
          <w:p w14:paraId="42C59E49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4ED17184" w14:textId="32563E6D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47842133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 xml:space="preserve">Other Asian </w:t>
            </w:r>
            <w:proofErr w:type="spellStart"/>
            <w:r w:rsidRPr="00465D43">
              <w:rPr>
                <w:rFonts w:cs="Times New Roman"/>
                <w:szCs w:val="24"/>
              </w:rPr>
              <w:t>country</w:t>
            </w:r>
            <w:r w:rsidRPr="00465D43">
              <w:rPr>
                <w:rFonts w:cs="Times New Roman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32FA7E71" w14:textId="38828BAF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592 (21.78)</w:t>
            </w:r>
          </w:p>
        </w:tc>
        <w:tc>
          <w:tcPr>
            <w:tcW w:w="617" w:type="pct"/>
            <w:vAlign w:val="center"/>
          </w:tcPr>
          <w:p w14:paraId="2F5E8874" w14:textId="0335883A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582 (20.31)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788D2604" w14:textId="37B7CFC5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476 (21.45)</w:t>
            </w:r>
          </w:p>
        </w:tc>
        <w:tc>
          <w:tcPr>
            <w:tcW w:w="617" w:type="pct"/>
            <w:vAlign w:val="center"/>
          </w:tcPr>
          <w:p w14:paraId="5DE4562A" w14:textId="21AA82FA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314 (19.43)</w:t>
            </w:r>
          </w:p>
        </w:tc>
        <w:tc>
          <w:tcPr>
            <w:tcW w:w="615" w:type="pct"/>
            <w:vAlign w:val="center"/>
          </w:tcPr>
          <w:p w14:paraId="31A5BAD5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00F85693" w14:textId="3DFD520C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53FCC532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American/Oceanic country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2325ECC0" w14:textId="256F6319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42 (1.55)</w:t>
            </w:r>
          </w:p>
        </w:tc>
        <w:tc>
          <w:tcPr>
            <w:tcW w:w="617" w:type="pct"/>
            <w:vAlign w:val="center"/>
          </w:tcPr>
          <w:p w14:paraId="666B1C06" w14:textId="3D398B5A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69 (2.41)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295CED67" w14:textId="63A3CA4B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48 (2.16)</w:t>
            </w:r>
          </w:p>
        </w:tc>
        <w:tc>
          <w:tcPr>
            <w:tcW w:w="617" w:type="pct"/>
            <w:vAlign w:val="center"/>
          </w:tcPr>
          <w:p w14:paraId="401FF28B" w14:textId="1D948DD8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41 (2.54)</w:t>
            </w:r>
          </w:p>
        </w:tc>
        <w:tc>
          <w:tcPr>
            <w:tcW w:w="615" w:type="pct"/>
            <w:vAlign w:val="center"/>
          </w:tcPr>
          <w:p w14:paraId="3A4179F1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17110B6E" w14:textId="7CEFD562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521DEA31" w14:textId="77777777" w:rsidR="00465D43" w:rsidRPr="00465D43" w:rsidRDefault="00465D43" w:rsidP="00465D43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Religious affiliation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60AE3AC2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600E56E9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0A682619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750B1457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7DA11B5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3A1F4EAB" w14:textId="23E5FF08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03F04478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Christian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337F6A57" w14:textId="67124ED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1415 (52.07)</w:t>
            </w:r>
          </w:p>
        </w:tc>
        <w:tc>
          <w:tcPr>
            <w:tcW w:w="617" w:type="pct"/>
            <w:vAlign w:val="center"/>
          </w:tcPr>
          <w:p w14:paraId="4116F544" w14:textId="446770DC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1550 (54.1)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4C17B165" w14:textId="4F61913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1185 (53.38)   </w:t>
            </w:r>
          </w:p>
        </w:tc>
        <w:tc>
          <w:tcPr>
            <w:tcW w:w="617" w:type="pct"/>
            <w:vAlign w:val="center"/>
          </w:tcPr>
          <w:p w14:paraId="4E00EBE1" w14:textId="6D0C0CDE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833 (51.52)  </w:t>
            </w:r>
          </w:p>
        </w:tc>
        <w:tc>
          <w:tcPr>
            <w:tcW w:w="615" w:type="pct"/>
            <w:vAlign w:val="center"/>
          </w:tcPr>
          <w:p w14:paraId="4975AB2D" w14:textId="4D605504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&lt; 0.001</w:t>
            </w:r>
          </w:p>
        </w:tc>
      </w:tr>
      <w:tr w:rsidR="00465D43" w:rsidRPr="00465D43" w14:paraId="0A620930" w14:textId="4234ABF3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5E19BF66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Muslim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1CD09E9F" w14:textId="02569B7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546 (20.10)</w:t>
            </w:r>
          </w:p>
        </w:tc>
        <w:tc>
          <w:tcPr>
            <w:tcW w:w="617" w:type="pct"/>
            <w:vAlign w:val="center"/>
          </w:tcPr>
          <w:p w14:paraId="36486C27" w14:textId="4F96A64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528 (18.43)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67F7ACB2" w14:textId="6174E1C8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432 (19.48)</w:t>
            </w:r>
          </w:p>
        </w:tc>
        <w:tc>
          <w:tcPr>
            <w:tcW w:w="617" w:type="pct"/>
            <w:vAlign w:val="center"/>
          </w:tcPr>
          <w:p w14:paraId="27F036BD" w14:textId="5C06A22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251 (15.53)</w:t>
            </w:r>
          </w:p>
        </w:tc>
        <w:tc>
          <w:tcPr>
            <w:tcW w:w="615" w:type="pct"/>
            <w:vAlign w:val="center"/>
          </w:tcPr>
          <w:p w14:paraId="79B55181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3EE66193" w14:textId="3C04C5F6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6E073E97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Other faith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26F923FD" w14:textId="05878C9C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120 (4.40)</w:t>
            </w:r>
          </w:p>
        </w:tc>
        <w:tc>
          <w:tcPr>
            <w:tcW w:w="617" w:type="pct"/>
            <w:vAlign w:val="center"/>
          </w:tcPr>
          <w:p w14:paraId="60A6225D" w14:textId="3C29F95D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123 (4.30)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28E57D1A" w14:textId="3150439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104 (4.69)</w:t>
            </w:r>
          </w:p>
        </w:tc>
        <w:tc>
          <w:tcPr>
            <w:tcW w:w="617" w:type="pct"/>
            <w:vAlign w:val="center"/>
          </w:tcPr>
          <w:p w14:paraId="100A6539" w14:textId="6F3D094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54 (3.36)</w:t>
            </w:r>
          </w:p>
        </w:tc>
        <w:tc>
          <w:tcPr>
            <w:tcW w:w="615" w:type="pct"/>
            <w:vAlign w:val="center"/>
          </w:tcPr>
          <w:p w14:paraId="1E2B5133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78AA5D38" w14:textId="7ED6DB67" w:rsidTr="009432BC">
        <w:trPr>
          <w:trHeight w:val="300"/>
        </w:trPr>
        <w:tc>
          <w:tcPr>
            <w:tcW w:w="19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A14E1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Non-denominational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3FB25C" w14:textId="13992549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637 (23.43)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58A49BBD" w14:textId="7538222E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664 (23.17)</w:t>
            </w:r>
          </w:p>
        </w:tc>
        <w:tc>
          <w:tcPr>
            <w:tcW w:w="617" w:type="pct"/>
            <w:tcBorders>
              <w:left w:val="nil"/>
              <w:bottom w:val="single" w:sz="4" w:space="0" w:color="auto"/>
            </w:tcBorders>
            <w:vAlign w:val="center"/>
          </w:tcPr>
          <w:p w14:paraId="366FE7AE" w14:textId="0584358D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498 (22.45)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94C4927" w14:textId="3C0718FF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478 (29.59)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14:paraId="13AC025F" w14:textId="03AA676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465D43" w:rsidRPr="00465D43" w14:paraId="4E97B0F8" w14:textId="48E3A50B" w:rsidTr="009432BC">
        <w:trPr>
          <w:trHeight w:val="300"/>
        </w:trPr>
        <w:tc>
          <w:tcPr>
            <w:tcW w:w="191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C71977" w14:textId="77777777" w:rsidR="00465D43" w:rsidRPr="00465D43" w:rsidRDefault="00465D43" w:rsidP="00465D43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Health-related quality of life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28C845" w14:textId="7756C00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1383 (50.88)</w:t>
            </w:r>
          </w:p>
        </w:tc>
        <w:tc>
          <w:tcPr>
            <w:tcW w:w="617" w:type="pct"/>
            <w:tcBorders>
              <w:top w:val="single" w:sz="4" w:space="0" w:color="auto"/>
            </w:tcBorders>
            <w:vAlign w:val="center"/>
          </w:tcPr>
          <w:p w14:paraId="5D6E8AF6" w14:textId="5610F09B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1447 (50.49)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</w:tcBorders>
            <w:vAlign w:val="center"/>
          </w:tcPr>
          <w:p w14:paraId="70CB9ECB" w14:textId="62EB491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1126 (50.74)</w:t>
            </w:r>
          </w:p>
        </w:tc>
        <w:tc>
          <w:tcPr>
            <w:tcW w:w="617" w:type="pct"/>
            <w:tcBorders>
              <w:top w:val="single" w:sz="4" w:space="0" w:color="auto"/>
            </w:tcBorders>
            <w:vAlign w:val="center"/>
          </w:tcPr>
          <w:p w14:paraId="7A3F79BA" w14:textId="775FEEF0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823 (50.93)</w:t>
            </w:r>
          </w:p>
        </w:tc>
        <w:tc>
          <w:tcPr>
            <w:tcW w:w="615" w:type="pct"/>
            <w:tcBorders>
              <w:top w:val="single" w:sz="4" w:space="0" w:color="auto"/>
            </w:tcBorders>
            <w:vAlign w:val="center"/>
          </w:tcPr>
          <w:p w14:paraId="603F691E" w14:textId="77777777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465D43" w:rsidRPr="00465D43" w14:paraId="4D61345A" w14:textId="7BB080BB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2C6CF2E3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MCS, mean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6AAEC24F" w14:textId="365E697F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40.19 (0.23) </w:t>
            </w:r>
          </w:p>
        </w:tc>
        <w:tc>
          <w:tcPr>
            <w:tcW w:w="617" w:type="pct"/>
            <w:vAlign w:val="center"/>
          </w:tcPr>
          <w:p w14:paraId="4A765DE0" w14:textId="5F01EDCC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40.27 (0.23)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2EDA45FF" w14:textId="680CA1F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42.28 (0.27)</w:t>
            </w:r>
          </w:p>
        </w:tc>
        <w:tc>
          <w:tcPr>
            <w:tcW w:w="617" w:type="pct"/>
            <w:vAlign w:val="center"/>
          </w:tcPr>
          <w:p w14:paraId="28628C06" w14:textId="47AD9DE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43.93 (0.32)</w:t>
            </w:r>
          </w:p>
        </w:tc>
        <w:tc>
          <w:tcPr>
            <w:tcW w:w="615" w:type="pct"/>
            <w:vAlign w:val="center"/>
          </w:tcPr>
          <w:p w14:paraId="3D478829" w14:textId="3B4D91F1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&lt; 0.001</w:t>
            </w:r>
          </w:p>
        </w:tc>
      </w:tr>
      <w:tr w:rsidR="00465D43" w:rsidRPr="00465D43" w14:paraId="7A19EADB" w14:textId="7C3F5B0B" w:rsidTr="009432BC">
        <w:trPr>
          <w:trHeight w:val="300"/>
        </w:trPr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252250DD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PCS, mean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308504E7" w14:textId="6A8F6A5A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298 (10.96)  </w:t>
            </w:r>
          </w:p>
        </w:tc>
        <w:tc>
          <w:tcPr>
            <w:tcW w:w="617" w:type="pct"/>
            <w:vAlign w:val="center"/>
          </w:tcPr>
          <w:p w14:paraId="1B047850" w14:textId="1AEFEAD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253 (8.83)</w:t>
            </w:r>
          </w:p>
        </w:tc>
        <w:tc>
          <w:tcPr>
            <w:tcW w:w="617" w:type="pct"/>
            <w:tcBorders>
              <w:left w:val="nil"/>
            </w:tcBorders>
            <w:vAlign w:val="center"/>
          </w:tcPr>
          <w:p w14:paraId="75F369D0" w14:textId="011031E4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161 (7.26)</w:t>
            </w:r>
          </w:p>
        </w:tc>
        <w:tc>
          <w:tcPr>
            <w:tcW w:w="617" w:type="pct"/>
            <w:vAlign w:val="center"/>
          </w:tcPr>
          <w:p w14:paraId="62EF4D01" w14:textId="6556A2C3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95 (5.88) </w:t>
            </w:r>
          </w:p>
        </w:tc>
        <w:tc>
          <w:tcPr>
            <w:tcW w:w="615" w:type="pct"/>
            <w:vAlign w:val="center"/>
          </w:tcPr>
          <w:p w14:paraId="2594A025" w14:textId="29E494E2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0.003</w:t>
            </w:r>
          </w:p>
        </w:tc>
      </w:tr>
      <w:tr w:rsidR="00465D43" w:rsidRPr="00465D43" w14:paraId="3A3663B3" w14:textId="51D07BB0" w:rsidTr="009432BC">
        <w:trPr>
          <w:trHeight w:val="300"/>
        </w:trPr>
        <w:tc>
          <w:tcPr>
            <w:tcW w:w="19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53C4B3" w14:textId="77777777" w:rsidR="00465D43" w:rsidRPr="00465D43" w:rsidRDefault="00465D43" w:rsidP="00465D43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szCs w:val="24"/>
              </w:rPr>
              <w:t>SF-6D index, mean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ADEBA8" w14:textId="47AEEFC0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617 (22.70)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277EF160" w14:textId="1D30870C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758 (26.45)</w:t>
            </w:r>
          </w:p>
        </w:tc>
        <w:tc>
          <w:tcPr>
            <w:tcW w:w="617" w:type="pct"/>
            <w:tcBorders>
              <w:left w:val="nil"/>
              <w:bottom w:val="single" w:sz="4" w:space="0" w:color="auto"/>
            </w:tcBorders>
            <w:vAlign w:val="center"/>
          </w:tcPr>
          <w:p w14:paraId="3168134C" w14:textId="69B99938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497 (22.40)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2E97975E" w14:textId="1037EC96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 xml:space="preserve">302 (18.69) 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14:paraId="4625FD62" w14:textId="41305CC5" w:rsidR="00465D43" w:rsidRPr="00465D43" w:rsidRDefault="00465D43" w:rsidP="009432BC">
            <w:pPr>
              <w:spacing w:after="0"/>
              <w:rPr>
                <w:rFonts w:cs="Times New Roman"/>
                <w:szCs w:val="24"/>
              </w:rPr>
            </w:pPr>
            <w:r w:rsidRPr="00465D43">
              <w:rPr>
                <w:rFonts w:cs="Times New Roman"/>
                <w:color w:val="000000"/>
                <w:szCs w:val="24"/>
              </w:rPr>
              <w:t>&lt; 0.001</w:t>
            </w:r>
          </w:p>
        </w:tc>
      </w:tr>
    </w:tbl>
    <w:p w14:paraId="539B916F" w14:textId="77777777" w:rsidR="00465D43" w:rsidRPr="00081A00" w:rsidRDefault="00465D43" w:rsidP="00465D43">
      <w:pPr>
        <w:spacing w:before="0" w:after="0"/>
        <w:jc w:val="both"/>
        <w:rPr>
          <w:rFonts w:cs="Times New Roman"/>
          <w:sz w:val="20"/>
          <w:szCs w:val="20"/>
        </w:rPr>
      </w:pPr>
      <w:r w:rsidRPr="00081A00">
        <w:rPr>
          <w:rFonts w:cs="Times New Roman"/>
          <w:sz w:val="20"/>
          <w:szCs w:val="20"/>
        </w:rPr>
        <w:t xml:space="preserve">SE: Standard error; MCS: mental component summary; PCS: physical component summary </w:t>
      </w:r>
    </w:p>
    <w:p w14:paraId="12272D23" w14:textId="77777777" w:rsidR="00465D43" w:rsidRPr="00081A00" w:rsidRDefault="00465D43" w:rsidP="00465D43">
      <w:pPr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081A00">
        <w:rPr>
          <w:rFonts w:cs="Times New Roman"/>
          <w:sz w:val="20"/>
          <w:szCs w:val="20"/>
          <w:vertAlign w:val="superscript"/>
        </w:rPr>
        <w:t>a</w:t>
      </w:r>
      <w:proofErr w:type="gramEnd"/>
      <w:r w:rsidRPr="00081A00">
        <w:rPr>
          <w:rFonts w:cs="Times New Roman"/>
          <w:sz w:val="20"/>
          <w:szCs w:val="20"/>
        </w:rPr>
        <w:t xml:space="preserve"> ‘Other school-leaving qualification’ is not shown</w:t>
      </w:r>
    </w:p>
    <w:p w14:paraId="03FB5B14" w14:textId="77777777" w:rsidR="00465D43" w:rsidRPr="00081A00" w:rsidRDefault="00465D43" w:rsidP="00465D43">
      <w:pPr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081A00">
        <w:rPr>
          <w:rFonts w:cs="Times New Roman"/>
          <w:sz w:val="20"/>
          <w:szCs w:val="20"/>
          <w:vertAlign w:val="superscript"/>
        </w:rPr>
        <w:t>b</w:t>
      </w:r>
      <w:proofErr w:type="gramEnd"/>
      <w:r w:rsidRPr="00081A00">
        <w:rPr>
          <w:rFonts w:cs="Times New Roman"/>
          <w:sz w:val="20"/>
          <w:szCs w:val="20"/>
        </w:rPr>
        <w:t xml:space="preserve"> Without Russia, Turkey, and Romania</w:t>
      </w:r>
    </w:p>
    <w:p w14:paraId="5CE1CD0E" w14:textId="77777777" w:rsidR="00465D43" w:rsidRPr="00081A00" w:rsidRDefault="00465D43" w:rsidP="00465D43">
      <w:pPr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081A00">
        <w:rPr>
          <w:rFonts w:cs="Times New Roman"/>
          <w:sz w:val="20"/>
          <w:szCs w:val="20"/>
          <w:vertAlign w:val="superscript"/>
        </w:rPr>
        <w:t>c</w:t>
      </w:r>
      <w:proofErr w:type="gramEnd"/>
      <w:r w:rsidRPr="00081A00">
        <w:rPr>
          <w:rFonts w:cs="Times New Roman"/>
          <w:sz w:val="20"/>
          <w:szCs w:val="20"/>
        </w:rPr>
        <w:t xml:space="preserve"> Without East Europe</w:t>
      </w:r>
    </w:p>
    <w:p w14:paraId="1462D9DF" w14:textId="77777777" w:rsidR="00465D43" w:rsidRDefault="00465D43" w:rsidP="00465D43">
      <w:pPr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081A00">
        <w:rPr>
          <w:rFonts w:cs="Times New Roman"/>
          <w:sz w:val="20"/>
          <w:szCs w:val="20"/>
          <w:vertAlign w:val="superscript"/>
        </w:rPr>
        <w:t>d</w:t>
      </w:r>
      <w:proofErr w:type="gramEnd"/>
      <w:r w:rsidRPr="00081A00">
        <w:rPr>
          <w:rFonts w:cs="Times New Roman"/>
          <w:sz w:val="20"/>
          <w:szCs w:val="20"/>
        </w:rPr>
        <w:t xml:space="preserve"> Without Kazakhstan</w:t>
      </w:r>
    </w:p>
    <w:p w14:paraId="5D84742A" w14:textId="37B3296A" w:rsidR="00465D43" w:rsidRDefault="00465D43" w:rsidP="00465D43">
      <w:pPr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465D43">
        <w:rPr>
          <w:rFonts w:cs="Times New Roman"/>
          <w:sz w:val="20"/>
          <w:szCs w:val="20"/>
          <w:vertAlign w:val="superscript"/>
        </w:rPr>
        <w:t>e</w:t>
      </w:r>
      <w:proofErr w:type="gramEnd"/>
      <w:r>
        <w:rPr>
          <w:rFonts w:cs="Times New Roman"/>
          <w:sz w:val="20"/>
          <w:szCs w:val="20"/>
        </w:rPr>
        <w:t xml:space="preserve"> C</w:t>
      </w:r>
      <w:r w:rsidRPr="00465D43">
        <w:rPr>
          <w:rFonts w:cs="Times New Roman"/>
          <w:sz w:val="20"/>
          <w:szCs w:val="20"/>
        </w:rPr>
        <w:t xml:space="preserve">omparison of </w:t>
      </w:r>
      <w:r>
        <w:rPr>
          <w:rFonts w:cs="Times New Roman"/>
          <w:sz w:val="20"/>
          <w:szCs w:val="20"/>
        </w:rPr>
        <w:t>s</w:t>
      </w:r>
      <w:r w:rsidRPr="00465D43">
        <w:rPr>
          <w:rFonts w:cs="Times New Roman"/>
          <w:sz w:val="20"/>
          <w:szCs w:val="20"/>
        </w:rPr>
        <w:t>ociodemographic characteristics</w:t>
      </w:r>
      <w:r w:rsidR="009432BC">
        <w:rPr>
          <w:rFonts w:cs="Times New Roman"/>
          <w:sz w:val="20"/>
          <w:szCs w:val="20"/>
        </w:rPr>
        <w:t xml:space="preserve"> between survey years </w:t>
      </w:r>
      <w:r w:rsidRPr="00465D43">
        <w:rPr>
          <w:rFonts w:cs="Times New Roman"/>
          <w:sz w:val="20"/>
          <w:szCs w:val="20"/>
        </w:rPr>
        <w:t>analyzed</w:t>
      </w:r>
      <w:r w:rsidR="009432BC">
        <w:rPr>
          <w:rFonts w:cs="Times New Roman"/>
          <w:sz w:val="20"/>
          <w:szCs w:val="20"/>
        </w:rPr>
        <w:t xml:space="preserve"> </w:t>
      </w:r>
      <w:r w:rsidRPr="00465D43">
        <w:rPr>
          <w:rFonts w:cs="Times New Roman"/>
          <w:sz w:val="20"/>
          <w:szCs w:val="20"/>
        </w:rPr>
        <w:t xml:space="preserve">using </w:t>
      </w:r>
      <w:r w:rsidR="009432BC">
        <w:rPr>
          <w:rFonts w:cs="Times New Roman"/>
          <w:sz w:val="20"/>
          <w:szCs w:val="20"/>
        </w:rPr>
        <w:t>F-</w:t>
      </w:r>
      <w:r w:rsidRPr="00465D43">
        <w:rPr>
          <w:rFonts w:cs="Times New Roman"/>
          <w:sz w:val="20"/>
          <w:szCs w:val="20"/>
        </w:rPr>
        <w:t>test</w:t>
      </w:r>
    </w:p>
    <w:p w14:paraId="20A1A187" w14:textId="77777777" w:rsidR="00465D43" w:rsidRPr="00081A00" w:rsidRDefault="00465D43" w:rsidP="00465D43">
      <w:pPr>
        <w:spacing w:before="0"/>
        <w:jc w:val="both"/>
        <w:rPr>
          <w:rFonts w:cs="Times New Roman"/>
          <w:sz w:val="20"/>
          <w:szCs w:val="20"/>
        </w:rPr>
      </w:pPr>
    </w:p>
    <w:p w14:paraId="0F8FC2EF" w14:textId="20F321EC" w:rsidR="00465D43" w:rsidRPr="00383984" w:rsidRDefault="00465D43" w:rsidP="00465D43">
      <w:pPr>
        <w:jc w:val="both"/>
        <w:rPr>
          <w:rFonts w:cs="Times New Roman"/>
          <w:b/>
          <w:bCs/>
          <w:szCs w:val="24"/>
          <w:vertAlign w:val="superscript"/>
        </w:rPr>
      </w:pPr>
      <w:proofErr w:type="gramStart"/>
      <w:r w:rsidRPr="00465D43">
        <w:rPr>
          <w:rFonts w:cs="Times New Roman"/>
          <w:b/>
          <w:bCs/>
          <w:szCs w:val="24"/>
        </w:rPr>
        <w:lastRenderedPageBreak/>
        <w:t xml:space="preserve">Supplementary </w:t>
      </w:r>
      <w:r w:rsidRPr="00383984">
        <w:rPr>
          <w:rFonts w:cs="Times New Roman"/>
          <w:b/>
          <w:bCs/>
          <w:szCs w:val="24"/>
        </w:rPr>
        <w:t>Table 2.</w:t>
      </w:r>
      <w:proofErr w:type="gramEnd"/>
      <w:r w:rsidRPr="00383984">
        <w:rPr>
          <w:rFonts w:cs="Times New Roman"/>
          <w:b/>
          <w:bCs/>
          <w:szCs w:val="24"/>
        </w:rPr>
        <w:t xml:space="preserve"> Migration-related characteristics of the sample</w:t>
      </w:r>
      <w:r>
        <w:rPr>
          <w:rFonts w:cs="Times New Roman"/>
          <w:b/>
          <w:bCs/>
          <w:szCs w:val="24"/>
        </w:rPr>
        <w:t xml:space="preserve"> by survey year</w:t>
      </w:r>
      <w:r w:rsidRPr="00383984">
        <w:rPr>
          <w:rFonts w:cs="Times New Roman"/>
          <w:b/>
          <w:bCs/>
          <w:szCs w:val="24"/>
        </w:rPr>
        <w:t xml:space="preserve"> (</w:t>
      </w:r>
      <w:r w:rsidRPr="00465D43">
        <w:rPr>
          <w:rFonts w:cs="Times New Roman"/>
          <w:b/>
          <w:bCs/>
          <w:szCs w:val="24"/>
        </w:rPr>
        <w:t>n = 4124; 9419</w:t>
      </w:r>
      <w:r>
        <w:rPr>
          <w:rFonts w:cs="Times New Roman"/>
          <w:b/>
          <w:bCs/>
          <w:szCs w:val="24"/>
        </w:rPr>
        <w:t xml:space="preserve"> observations</w:t>
      </w:r>
      <w:r w:rsidRPr="00383984">
        <w:rPr>
          <w:rFonts w:cs="Times New Roman"/>
          <w:b/>
          <w:bCs/>
          <w:szCs w:val="24"/>
        </w:rPr>
        <w:t>)</w:t>
      </w:r>
    </w:p>
    <w:p w14:paraId="3A4116B3" w14:textId="77777777" w:rsidR="00465D43" w:rsidRDefault="00465D43">
      <w: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1201"/>
        <w:gridCol w:w="1201"/>
        <w:gridCol w:w="1201"/>
        <w:gridCol w:w="1201"/>
        <w:gridCol w:w="1201"/>
      </w:tblGrid>
      <w:tr w:rsidR="009432BC" w:rsidRPr="00383984" w14:paraId="64536000" w14:textId="77777777" w:rsidTr="009432BC">
        <w:trPr>
          <w:trHeight w:val="57"/>
        </w:trPr>
        <w:tc>
          <w:tcPr>
            <w:tcW w:w="16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0A49" w14:textId="2B6EF32E" w:rsidR="009432BC" w:rsidRPr="00383984" w:rsidRDefault="009432BC" w:rsidP="009432BC">
            <w:pPr>
              <w:spacing w:after="0"/>
              <w:rPr>
                <w:rFonts w:cs="Times New Roman"/>
                <w:b/>
                <w:szCs w:val="24"/>
              </w:rPr>
            </w:pPr>
            <w:r w:rsidRPr="00383984">
              <w:rPr>
                <w:rFonts w:cs="Times New Roman"/>
                <w:b/>
                <w:szCs w:val="24"/>
              </w:rPr>
              <w:lastRenderedPageBreak/>
              <w:t>Variables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64D43" w14:textId="7EEF7F6D" w:rsidR="009432BC" w:rsidRPr="00383984" w:rsidRDefault="009432BC" w:rsidP="009432BC">
            <w:pPr>
              <w:spacing w:after="0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szCs w:val="24"/>
              </w:rPr>
              <w:t>2014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EECC4" w14:textId="44F87833" w:rsidR="009432BC" w:rsidRPr="00383984" w:rsidRDefault="009432BC" w:rsidP="009432BC">
            <w:pPr>
              <w:spacing w:after="0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szCs w:val="24"/>
              </w:rPr>
              <w:t>2016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4DE47C" w14:textId="0B282342" w:rsidR="009432BC" w:rsidRPr="00383984" w:rsidRDefault="009432BC" w:rsidP="009432BC">
            <w:pPr>
              <w:spacing w:after="0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szCs w:val="24"/>
              </w:rPr>
              <w:t>2018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433540" w14:textId="1DDD4F94" w:rsidR="009432BC" w:rsidRPr="00383984" w:rsidRDefault="009432BC" w:rsidP="009432BC">
            <w:pPr>
              <w:spacing w:after="0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szCs w:val="24"/>
              </w:rPr>
              <w:t>2020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25EA7AC" w14:textId="778C79F1" w:rsidR="009432BC" w:rsidRPr="00383984" w:rsidRDefault="009432BC" w:rsidP="009432BC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i/>
                <w:szCs w:val="24"/>
              </w:rPr>
              <w:t>p</w:t>
            </w:r>
            <w:r w:rsidRPr="00465D43">
              <w:rPr>
                <w:rFonts w:cs="Times New Roman"/>
                <w:b/>
                <w:szCs w:val="24"/>
              </w:rPr>
              <w:t>-</w:t>
            </w:r>
            <w:proofErr w:type="spellStart"/>
            <w:r w:rsidRPr="00465D43">
              <w:rPr>
                <w:rFonts w:cs="Times New Roman"/>
                <w:b/>
                <w:szCs w:val="24"/>
              </w:rPr>
              <w:t>value</w:t>
            </w:r>
            <w:r>
              <w:rPr>
                <w:rFonts w:cs="Times New Roman"/>
                <w:b/>
                <w:szCs w:val="24"/>
                <w:vertAlign w:val="superscript"/>
              </w:rPr>
              <w:t>c</w:t>
            </w:r>
            <w:proofErr w:type="spellEnd"/>
          </w:p>
        </w:tc>
      </w:tr>
      <w:tr w:rsidR="009432BC" w:rsidRPr="00383984" w14:paraId="543CAB1F" w14:textId="3EF5E6FF" w:rsidTr="009432BC">
        <w:trPr>
          <w:trHeight w:val="57"/>
        </w:trPr>
        <w:tc>
          <w:tcPr>
            <w:tcW w:w="169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35F589" w14:textId="67AE7943" w:rsidR="009432BC" w:rsidRPr="00383984" w:rsidRDefault="009432BC" w:rsidP="009432BC">
            <w:pPr>
              <w:spacing w:after="0"/>
              <w:rPr>
                <w:rFonts w:cs="Times New Roman"/>
                <w:b/>
                <w:szCs w:val="24"/>
              </w:rPr>
            </w:pP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DAE88" w14:textId="6E2EFE4F" w:rsidR="009432BC" w:rsidRPr="00383984" w:rsidRDefault="009432BC" w:rsidP="009432BC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465D43">
              <w:rPr>
                <w:rFonts w:cs="Times New Roman"/>
                <w:b/>
                <w:szCs w:val="24"/>
              </w:rPr>
              <w:t>N (%) / Mean (SE)</w:t>
            </w: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</w:tcBorders>
          </w:tcPr>
          <w:p w14:paraId="7AABA810" w14:textId="77777777" w:rsidR="009432BC" w:rsidRPr="00383984" w:rsidRDefault="009432BC" w:rsidP="009432BC">
            <w:pPr>
              <w:spacing w:after="0"/>
              <w:rPr>
                <w:rFonts w:cs="Times New Roman"/>
                <w:b/>
                <w:szCs w:val="24"/>
              </w:rPr>
            </w:pPr>
          </w:p>
        </w:tc>
      </w:tr>
      <w:tr w:rsidR="009432BC" w:rsidRPr="00383984" w14:paraId="29B25A3D" w14:textId="265B6F71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367DB362" w14:textId="77777777" w:rsidR="009432BC" w:rsidRPr="00C53997" w:rsidRDefault="009432BC" w:rsidP="009432BC">
            <w:pPr>
              <w:spacing w:after="0"/>
              <w:rPr>
                <w:rFonts w:cs="Times New Roman"/>
                <w:szCs w:val="24"/>
              </w:rPr>
            </w:pPr>
            <w:r w:rsidRPr="00C53997">
              <w:rPr>
                <w:rFonts w:cs="Times New Roman"/>
                <w:szCs w:val="24"/>
              </w:rPr>
              <w:t>Years since migration to Germany, mean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0F577864" w14:textId="3A918ED3" w:rsidR="009432BC" w:rsidRPr="00C53997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14.92 (0.16)</w:t>
            </w:r>
          </w:p>
        </w:tc>
        <w:tc>
          <w:tcPr>
            <w:tcW w:w="662" w:type="pct"/>
            <w:vAlign w:val="bottom"/>
          </w:tcPr>
          <w:p w14:paraId="55EE6433" w14:textId="7D210E1D" w:rsidR="009432BC" w:rsidRPr="00C53997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13.34 (0.17)</w:t>
            </w:r>
          </w:p>
        </w:tc>
        <w:tc>
          <w:tcPr>
            <w:tcW w:w="662" w:type="pct"/>
            <w:vAlign w:val="bottom"/>
          </w:tcPr>
          <w:p w14:paraId="48C608BE" w14:textId="78276A17" w:rsidR="009432BC" w:rsidRPr="00C53997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15.15 (0.19)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5708A05F" w14:textId="1B1DE26D" w:rsidR="009432BC" w:rsidRPr="00C53997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17.19 (0.22)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1CCEFED2" w14:textId="648442FE" w:rsidR="009432BC" w:rsidRPr="00C53997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&lt; 0.001</w:t>
            </w:r>
          </w:p>
        </w:tc>
      </w:tr>
      <w:tr w:rsidR="009432BC" w:rsidRPr="00383984" w14:paraId="70E0A480" w14:textId="4C127DAE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3A3C9BB2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Main reason for </w:t>
            </w:r>
            <w:proofErr w:type="spellStart"/>
            <w:r w:rsidRPr="00383984">
              <w:rPr>
                <w:rFonts w:cs="Times New Roman"/>
                <w:szCs w:val="24"/>
              </w:rPr>
              <w:t>migration</w:t>
            </w:r>
            <w:r w:rsidRPr="00383984">
              <w:rPr>
                <w:rFonts w:cs="Times New Roman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422DC4B8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vAlign w:val="bottom"/>
          </w:tcPr>
          <w:p w14:paraId="0FCB5720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vAlign w:val="bottom"/>
          </w:tcPr>
          <w:p w14:paraId="6AAFC2BB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0CD5EF79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7C6C494F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548CF14E" w14:textId="61455861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7513C4A6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Family/partnership reasons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126C01C7" w14:textId="410AEA7B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1437 (52.86)</w:t>
            </w:r>
          </w:p>
        </w:tc>
        <w:tc>
          <w:tcPr>
            <w:tcW w:w="662" w:type="pct"/>
            <w:vAlign w:val="bottom"/>
          </w:tcPr>
          <w:p w14:paraId="7A69EF1F" w14:textId="5AD2533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1362 (47.51)  </w:t>
            </w:r>
          </w:p>
        </w:tc>
        <w:tc>
          <w:tcPr>
            <w:tcW w:w="662" w:type="pct"/>
            <w:vAlign w:val="bottom"/>
          </w:tcPr>
          <w:p w14:paraId="51FA28B3" w14:textId="51CF3959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1051 (47.38)  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629C21FE" w14:textId="15D7F968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749 (46.34)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3C5C64AB" w14:textId="1987B7BE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&lt; 0.001</w:t>
            </w:r>
          </w:p>
        </w:tc>
      </w:tr>
      <w:tr w:rsidR="009432BC" w:rsidRPr="00383984" w14:paraId="324B58C9" w14:textId="3F8ECF62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3E121826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Economic reasons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57354956" w14:textId="06A0A6E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782 (28.77)</w:t>
            </w:r>
          </w:p>
        </w:tc>
        <w:tc>
          <w:tcPr>
            <w:tcW w:w="662" w:type="pct"/>
            <w:vAlign w:val="bottom"/>
          </w:tcPr>
          <w:p w14:paraId="2F2D0704" w14:textId="5C2FAC34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963 (33.62)</w:t>
            </w:r>
          </w:p>
        </w:tc>
        <w:tc>
          <w:tcPr>
            <w:tcW w:w="662" w:type="pct"/>
            <w:vAlign w:val="bottom"/>
          </w:tcPr>
          <w:p w14:paraId="4224EDE8" w14:textId="2BEE4140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752 (33.87)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5C7F96D3" w14:textId="6E49FF7A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551 (34.10)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64B6C594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77E7DB72" w14:textId="52C6BCF2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0F99EA1E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Political reasons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1EB7453C" w14:textId="27DAD33F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295 (10.85)</w:t>
            </w:r>
          </w:p>
        </w:tc>
        <w:tc>
          <w:tcPr>
            <w:tcW w:w="662" w:type="pct"/>
            <w:vAlign w:val="bottom"/>
          </w:tcPr>
          <w:p w14:paraId="6CF4930C" w14:textId="10E6EF55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326 (11.39)</w:t>
            </w:r>
          </w:p>
        </w:tc>
        <w:tc>
          <w:tcPr>
            <w:tcW w:w="662" w:type="pct"/>
            <w:vAlign w:val="bottom"/>
          </w:tcPr>
          <w:p w14:paraId="0FEBC768" w14:textId="06784262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255 (11.50)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50978AB8" w14:textId="4E976D69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188 (11.62)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2D4B6542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A61EEE" w14:paraId="795BBAD6" w14:textId="40786A8C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</w:tcPr>
          <w:p w14:paraId="14DA9DA7" w14:textId="77777777" w:rsidR="009432BC" w:rsidRPr="00A61EEE" w:rsidRDefault="009432BC" w:rsidP="009432BC">
            <w:pPr>
              <w:spacing w:after="0"/>
              <w:rPr>
                <w:rFonts w:cs="Times New Roman"/>
                <w:szCs w:val="24"/>
              </w:rPr>
            </w:pPr>
            <w:r w:rsidRPr="00A61EEE">
              <w:rPr>
                <w:rFonts w:cs="Times New Roman"/>
                <w:szCs w:val="24"/>
              </w:rPr>
              <w:t>Steady relationship before migration, yes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21DEBF40" w14:textId="224D3DBF" w:rsidR="009432BC" w:rsidRPr="00A61EEE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1331 (48.98)</w:t>
            </w:r>
          </w:p>
        </w:tc>
        <w:tc>
          <w:tcPr>
            <w:tcW w:w="662" w:type="pct"/>
            <w:vAlign w:val="bottom"/>
          </w:tcPr>
          <w:p w14:paraId="6B75ABC4" w14:textId="084691BF" w:rsidR="009432BC" w:rsidRPr="00A61EEE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1606 (56.04)</w:t>
            </w:r>
          </w:p>
        </w:tc>
        <w:tc>
          <w:tcPr>
            <w:tcW w:w="662" w:type="pct"/>
            <w:vAlign w:val="bottom"/>
          </w:tcPr>
          <w:p w14:paraId="3135058C" w14:textId="1651F932" w:rsidR="009432BC" w:rsidRPr="00A61EEE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1224 (55.15)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190BC69C" w14:textId="61D1BE77" w:rsidR="009432BC" w:rsidRPr="00A61EEE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861 (53.29)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669C40F8" w14:textId="77777777" w:rsidR="009432BC" w:rsidRPr="00A61EEE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7E2CA396" w14:textId="13754835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4F1B939C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>Connectedness with country of birth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6FFAA8DA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vAlign w:val="bottom"/>
          </w:tcPr>
          <w:p w14:paraId="120D2948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vAlign w:val="bottom"/>
          </w:tcPr>
          <w:p w14:paraId="7D7DDE3B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66C346C9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155FD221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266331AE" w14:textId="180CEA4C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118C9D04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Very strong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5A706F1A" w14:textId="4684CA20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482 (17.73)</w:t>
            </w:r>
          </w:p>
        </w:tc>
        <w:tc>
          <w:tcPr>
            <w:tcW w:w="662" w:type="pct"/>
            <w:vAlign w:val="bottom"/>
          </w:tcPr>
          <w:p w14:paraId="68AD9FD8" w14:textId="6F4B00DE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511 (17.84)   </w:t>
            </w:r>
          </w:p>
        </w:tc>
        <w:tc>
          <w:tcPr>
            <w:tcW w:w="662" w:type="pct"/>
            <w:vAlign w:val="bottom"/>
          </w:tcPr>
          <w:p w14:paraId="472AA2CA" w14:textId="2B6D3D49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381 (17.18)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72C7277B" w14:textId="18D4DE15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246 (15.25)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428522D3" w14:textId="395886D3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0.1928</w:t>
            </w:r>
          </w:p>
        </w:tc>
      </w:tr>
      <w:tr w:rsidR="009432BC" w:rsidRPr="00383984" w14:paraId="6077E3FC" w14:textId="0895E1DB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4675B601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Strong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2CD41D61" w14:textId="1439132A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779 (28.66)</w:t>
            </w:r>
          </w:p>
        </w:tc>
        <w:tc>
          <w:tcPr>
            <w:tcW w:w="662" w:type="pct"/>
            <w:vAlign w:val="bottom"/>
          </w:tcPr>
          <w:p w14:paraId="30D873E1" w14:textId="6CA0E2CF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856 (29.87)</w:t>
            </w:r>
          </w:p>
        </w:tc>
        <w:tc>
          <w:tcPr>
            <w:tcW w:w="662" w:type="pct"/>
            <w:vAlign w:val="bottom"/>
          </w:tcPr>
          <w:p w14:paraId="17B1F9CA" w14:textId="732A1402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622 (28.02)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5F446924" w14:textId="304E97D3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447 (27.67)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790642EE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093EA22C" w14:textId="0042A365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72721AE7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In some respects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1E7F0063" w14:textId="5223404F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872 (32.08)</w:t>
            </w:r>
          </w:p>
        </w:tc>
        <w:tc>
          <w:tcPr>
            <w:tcW w:w="662" w:type="pct"/>
            <w:vAlign w:val="bottom"/>
          </w:tcPr>
          <w:p w14:paraId="58EE519E" w14:textId="2D66FB8E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915 (31.93) </w:t>
            </w:r>
          </w:p>
        </w:tc>
        <w:tc>
          <w:tcPr>
            <w:tcW w:w="662" w:type="pct"/>
            <w:vAlign w:val="bottom"/>
          </w:tcPr>
          <w:p w14:paraId="21004489" w14:textId="62CD3CCB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730 (32.92)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4DD8022B" w14:textId="76A21926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569 (35.20)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178301C8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344895B9" w14:textId="17E80FF4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42E01B0C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Hardly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2A7A6384" w14:textId="43ABCC1A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390 (14.35)</w:t>
            </w:r>
          </w:p>
        </w:tc>
        <w:tc>
          <w:tcPr>
            <w:tcW w:w="662" w:type="pct"/>
            <w:vAlign w:val="bottom"/>
          </w:tcPr>
          <w:p w14:paraId="18358F7D" w14:textId="30C1E0AE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407 (14.22)</w:t>
            </w:r>
          </w:p>
        </w:tc>
        <w:tc>
          <w:tcPr>
            <w:tcW w:w="662" w:type="pct"/>
            <w:vAlign w:val="bottom"/>
          </w:tcPr>
          <w:p w14:paraId="3FC68DDB" w14:textId="18D547E2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347 (15.62)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65562607" w14:textId="49336651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239 (14.77)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3CB8D19F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7F0EF73F" w14:textId="194EA5D3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5FA49AB8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>Not at all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48D06DBE" w14:textId="53E91AA0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195 (7.17)</w:t>
            </w:r>
          </w:p>
        </w:tc>
        <w:tc>
          <w:tcPr>
            <w:tcW w:w="662" w:type="pct"/>
            <w:vAlign w:val="bottom"/>
          </w:tcPr>
          <w:p w14:paraId="5FD2B903" w14:textId="30AF46DD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176 (6.14)</w:t>
            </w:r>
          </w:p>
        </w:tc>
        <w:tc>
          <w:tcPr>
            <w:tcW w:w="662" w:type="pct"/>
            <w:vAlign w:val="bottom"/>
          </w:tcPr>
          <w:p w14:paraId="1E214E15" w14:textId="4F3E64DA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139 (6.27)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067648D3" w14:textId="27AFCD7F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115 (7.12)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793C4C44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3238DD8E" w14:textId="1946CAE3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7C303B4C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>Feeling German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615FC5EC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vAlign w:val="bottom"/>
          </w:tcPr>
          <w:p w14:paraId="3FFEC5FE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vAlign w:val="bottom"/>
          </w:tcPr>
          <w:p w14:paraId="3D5CF29B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2E693E20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4BE21572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7E9CB73E" w14:textId="3B5D8BFC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4A985CDD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Entirely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522F60AD" w14:textId="1E6B53DC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437 (16.09)</w:t>
            </w:r>
          </w:p>
        </w:tc>
        <w:tc>
          <w:tcPr>
            <w:tcW w:w="662" w:type="pct"/>
            <w:vAlign w:val="bottom"/>
          </w:tcPr>
          <w:p w14:paraId="5D4A1342" w14:textId="167CE6C8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486 (16.94)   </w:t>
            </w:r>
          </w:p>
        </w:tc>
        <w:tc>
          <w:tcPr>
            <w:tcW w:w="662" w:type="pct"/>
            <w:vAlign w:val="bottom"/>
          </w:tcPr>
          <w:p w14:paraId="2DCC7DD7" w14:textId="50AE418D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320 (14.44)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71318226" w14:textId="48158F38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552 (34.13) 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0ED006A9" w14:textId="7E243EBE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&lt; 0.001</w:t>
            </w:r>
          </w:p>
        </w:tc>
      </w:tr>
      <w:tr w:rsidR="009432BC" w:rsidRPr="00383984" w14:paraId="2D6A19B9" w14:textId="5D9C3924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5D2EC307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Predominantly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65FCC6F9" w14:textId="4F87F256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717 (26.36)</w:t>
            </w:r>
          </w:p>
        </w:tc>
        <w:tc>
          <w:tcPr>
            <w:tcW w:w="662" w:type="pct"/>
            <w:vAlign w:val="bottom"/>
          </w:tcPr>
          <w:p w14:paraId="6EF1B47E" w14:textId="2D68BC10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849 (29.61)</w:t>
            </w:r>
          </w:p>
        </w:tc>
        <w:tc>
          <w:tcPr>
            <w:tcW w:w="662" w:type="pct"/>
            <w:vAlign w:val="bottom"/>
          </w:tcPr>
          <w:p w14:paraId="58051497" w14:textId="26037E1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666 (30.01)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2053CEF7" w14:textId="6F090EBF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573 (35.45) 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4D48F950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718908EF" w14:textId="039146BC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5A698AD3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In some respects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1DFF9879" w14:textId="49879FC9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955 (35.14)</w:t>
            </w:r>
          </w:p>
        </w:tc>
        <w:tc>
          <w:tcPr>
            <w:tcW w:w="662" w:type="pct"/>
            <w:vAlign w:val="bottom"/>
          </w:tcPr>
          <w:p w14:paraId="0779005E" w14:textId="7309B929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1016 (35.45)</w:t>
            </w:r>
          </w:p>
        </w:tc>
        <w:tc>
          <w:tcPr>
            <w:tcW w:w="662" w:type="pct"/>
            <w:vAlign w:val="bottom"/>
          </w:tcPr>
          <w:p w14:paraId="0509ABC5" w14:textId="57113D40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786 (35.44)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50959766" w14:textId="4B6794B2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382 (23.62) 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77535783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20F92A58" w14:textId="535125CA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3128B4C2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Hardly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01AB3ABE" w14:textId="5FC03F56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382 (14.06)</w:t>
            </w:r>
          </w:p>
        </w:tc>
        <w:tc>
          <w:tcPr>
            <w:tcW w:w="662" w:type="pct"/>
            <w:vAlign w:val="bottom"/>
          </w:tcPr>
          <w:p w14:paraId="22FE568C" w14:textId="6D4ABBCD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347 (12.12)</w:t>
            </w:r>
          </w:p>
        </w:tc>
        <w:tc>
          <w:tcPr>
            <w:tcW w:w="662" w:type="pct"/>
            <w:vAlign w:val="bottom"/>
          </w:tcPr>
          <w:p w14:paraId="68448B9A" w14:textId="6713A773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269 (12.13)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01B25CBC" w14:textId="780BC9E8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103 (6.34)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6B23911E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43A1A5DA" w14:textId="4E832AD4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11DA48F7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Not at all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7E2DF1C9" w14:textId="774DAF08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227 (8.35)</w:t>
            </w:r>
          </w:p>
        </w:tc>
        <w:tc>
          <w:tcPr>
            <w:tcW w:w="662" w:type="pct"/>
            <w:vAlign w:val="bottom"/>
          </w:tcPr>
          <w:p w14:paraId="6064C4E3" w14:textId="7A40B984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168 (5.87)</w:t>
            </w:r>
          </w:p>
        </w:tc>
        <w:tc>
          <w:tcPr>
            <w:tcW w:w="662" w:type="pct"/>
            <w:vAlign w:val="bottom"/>
          </w:tcPr>
          <w:p w14:paraId="7AEFE004" w14:textId="201A07A6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177 (7.98)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337DC0CD" w14:textId="21A4272D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7 (0.45)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190ED578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5A135342" w14:textId="692016E3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2B648386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>Disadvantages due to origin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4A1671AA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vAlign w:val="bottom"/>
          </w:tcPr>
          <w:p w14:paraId="3FE22C23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vAlign w:val="bottom"/>
          </w:tcPr>
          <w:p w14:paraId="2F6A1779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73293A5B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0F1AE872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3B10E27F" w14:textId="1654190F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326DF646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Often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3F8DB977" w14:textId="317FA1D8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319 (11.75)</w:t>
            </w:r>
          </w:p>
        </w:tc>
        <w:tc>
          <w:tcPr>
            <w:tcW w:w="662" w:type="pct"/>
            <w:vAlign w:val="bottom"/>
          </w:tcPr>
          <w:p w14:paraId="17E236EC" w14:textId="0870B3AA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175 (6.11) </w:t>
            </w:r>
          </w:p>
        </w:tc>
        <w:tc>
          <w:tcPr>
            <w:tcW w:w="662" w:type="pct"/>
            <w:vAlign w:val="bottom"/>
          </w:tcPr>
          <w:p w14:paraId="43EA4DCF" w14:textId="66A92C3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127 (5.73)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08B3A243" w14:textId="03122150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83 (5.11)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33521E68" w14:textId="699499AE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&lt; 0.001</w:t>
            </w:r>
          </w:p>
        </w:tc>
      </w:tr>
      <w:tr w:rsidR="009432BC" w:rsidRPr="00383984" w14:paraId="3D432BB2" w14:textId="706539F8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11CDFAEE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lastRenderedPageBreak/>
              <w:t xml:space="preserve">Rarely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2620394E" w14:textId="04D89B15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1021 (37.56)</w:t>
            </w:r>
          </w:p>
        </w:tc>
        <w:tc>
          <w:tcPr>
            <w:tcW w:w="662" w:type="pct"/>
            <w:vAlign w:val="bottom"/>
          </w:tcPr>
          <w:p w14:paraId="2EB5EC4F" w14:textId="04C22A35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747 (26.06)</w:t>
            </w:r>
          </w:p>
        </w:tc>
        <w:tc>
          <w:tcPr>
            <w:tcW w:w="662" w:type="pct"/>
            <w:vAlign w:val="bottom"/>
          </w:tcPr>
          <w:p w14:paraId="3DC82ABA" w14:textId="27D9E1DC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655 (29.54)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26CFFFB1" w14:textId="6CBA8E02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466 (28.85)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766DD627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666E2AC2" w14:textId="6EBD8822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54F014A5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Never 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1954D4A3" w14:textId="4BE6E1CE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1378 (50.69)</w:t>
            </w:r>
          </w:p>
        </w:tc>
        <w:tc>
          <w:tcPr>
            <w:tcW w:w="662" w:type="pct"/>
            <w:vAlign w:val="bottom"/>
          </w:tcPr>
          <w:p w14:paraId="2E1212E2" w14:textId="73717812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1944 (67.83)</w:t>
            </w:r>
          </w:p>
        </w:tc>
        <w:tc>
          <w:tcPr>
            <w:tcW w:w="662" w:type="pct"/>
            <w:vAlign w:val="bottom"/>
          </w:tcPr>
          <w:p w14:paraId="2482D191" w14:textId="63183B61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1437 (64.74)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16443B04" w14:textId="33AAE75C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1067 (66.05)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781C64D4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78069B7A" w14:textId="7455092E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2B6B4180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 xml:space="preserve">German language </w:t>
            </w:r>
            <w:proofErr w:type="spellStart"/>
            <w:r w:rsidRPr="00383984">
              <w:rPr>
                <w:rFonts w:cs="Times New Roman"/>
                <w:szCs w:val="24"/>
              </w:rPr>
              <w:t>skills</w:t>
            </w:r>
            <w:r w:rsidRPr="00383984">
              <w:rPr>
                <w:rFonts w:cs="Times New Roman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4CBC89FD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vAlign w:val="bottom"/>
          </w:tcPr>
          <w:p w14:paraId="595DC849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vAlign w:val="bottom"/>
          </w:tcPr>
          <w:p w14:paraId="449D6E4B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4BCCC456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7D4E26C3" w14:textId="7777777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9432BC" w:rsidRPr="00383984" w14:paraId="37EA3A0B" w14:textId="3A320D30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30879F17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>Oral ability, mean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5DEF144A" w14:textId="3E7A7636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2.10 (0.02)</w:t>
            </w:r>
          </w:p>
        </w:tc>
        <w:tc>
          <w:tcPr>
            <w:tcW w:w="662" w:type="pct"/>
            <w:vAlign w:val="bottom"/>
          </w:tcPr>
          <w:p w14:paraId="1BBCD14F" w14:textId="7B15BB86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2.24 (0.02)</w:t>
            </w:r>
          </w:p>
        </w:tc>
        <w:tc>
          <w:tcPr>
            <w:tcW w:w="662" w:type="pct"/>
            <w:vAlign w:val="bottom"/>
          </w:tcPr>
          <w:p w14:paraId="30038E13" w14:textId="0BC7EF94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2.18 (0.02)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3092D414" w14:textId="103EC9D3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2.04 (0.02)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2D30B824" w14:textId="53D15AF3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&lt; 0.001</w:t>
            </w:r>
          </w:p>
        </w:tc>
      </w:tr>
      <w:tr w:rsidR="009432BC" w:rsidRPr="00383984" w14:paraId="7196099B" w14:textId="4114FE6A" w:rsidTr="009432BC">
        <w:trPr>
          <w:trHeight w:val="300"/>
        </w:trPr>
        <w:tc>
          <w:tcPr>
            <w:tcW w:w="1690" w:type="pct"/>
            <w:tcBorders>
              <w:right w:val="single" w:sz="4" w:space="0" w:color="auto"/>
            </w:tcBorders>
            <w:vAlign w:val="center"/>
          </w:tcPr>
          <w:p w14:paraId="2FC185B3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>Written ability, mean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bottom"/>
          </w:tcPr>
          <w:p w14:paraId="2E32E55E" w14:textId="219AF811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2.34 (0.02)</w:t>
            </w:r>
          </w:p>
        </w:tc>
        <w:tc>
          <w:tcPr>
            <w:tcW w:w="662" w:type="pct"/>
            <w:vAlign w:val="bottom"/>
          </w:tcPr>
          <w:p w14:paraId="3737264B" w14:textId="512B6B35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2.45 (0.02)</w:t>
            </w:r>
          </w:p>
        </w:tc>
        <w:tc>
          <w:tcPr>
            <w:tcW w:w="662" w:type="pct"/>
            <w:vAlign w:val="bottom"/>
          </w:tcPr>
          <w:p w14:paraId="05A4F855" w14:textId="09BCB197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2.38 (0.02)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005F2047" w14:textId="26F59F76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2.24 (0.03)</w:t>
            </w:r>
          </w:p>
        </w:tc>
        <w:tc>
          <w:tcPr>
            <w:tcW w:w="662" w:type="pct"/>
            <w:tcBorders>
              <w:left w:val="nil"/>
            </w:tcBorders>
            <w:vAlign w:val="bottom"/>
          </w:tcPr>
          <w:p w14:paraId="5D711155" w14:textId="37F32EC9" w:rsidR="009432BC" w:rsidRPr="00383984" w:rsidRDefault="009432BC" w:rsidP="009432BC">
            <w:pPr>
              <w:spacing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&lt; 0.001</w:t>
            </w:r>
          </w:p>
        </w:tc>
      </w:tr>
      <w:tr w:rsidR="009432BC" w:rsidRPr="00383984" w14:paraId="5F6C8905" w14:textId="55B2C823" w:rsidTr="009432BC">
        <w:trPr>
          <w:trHeight w:val="300"/>
        </w:trPr>
        <w:tc>
          <w:tcPr>
            <w:tcW w:w="169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FB83EF" w14:textId="77777777" w:rsidR="009432BC" w:rsidRPr="00383984" w:rsidRDefault="009432BC" w:rsidP="009432BC">
            <w:pPr>
              <w:spacing w:after="0"/>
              <w:ind w:firstLine="314"/>
              <w:rPr>
                <w:rFonts w:cs="Times New Roman"/>
                <w:szCs w:val="24"/>
              </w:rPr>
            </w:pPr>
            <w:r w:rsidRPr="00383984">
              <w:rPr>
                <w:rFonts w:cs="Times New Roman"/>
                <w:szCs w:val="24"/>
              </w:rPr>
              <w:t>Reading ability, mean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3012EC9" w14:textId="0756A259" w:rsidR="009432BC" w:rsidRPr="00383984" w:rsidRDefault="009432BC" w:rsidP="009432B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2.09 (0.02)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bottom"/>
          </w:tcPr>
          <w:p w14:paraId="6E98B110" w14:textId="219EF531" w:rsidR="009432BC" w:rsidRPr="00383984" w:rsidRDefault="009432BC" w:rsidP="009432B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2.22 (0.02)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bottom"/>
          </w:tcPr>
          <w:p w14:paraId="7D03EC4D" w14:textId="6A312FDD" w:rsidR="009432BC" w:rsidRPr="00383984" w:rsidRDefault="009432BC" w:rsidP="009432B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2.15 (0.02)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</w:tcBorders>
            <w:vAlign w:val="bottom"/>
          </w:tcPr>
          <w:p w14:paraId="4DD4AEDC" w14:textId="7C063408" w:rsidR="009432BC" w:rsidRPr="00383984" w:rsidRDefault="009432BC" w:rsidP="009432B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2.00 (0.02)</w:t>
            </w:r>
          </w:p>
        </w:tc>
        <w:tc>
          <w:tcPr>
            <w:tcW w:w="662" w:type="pct"/>
            <w:tcBorders>
              <w:left w:val="nil"/>
              <w:bottom w:val="single" w:sz="4" w:space="0" w:color="auto"/>
            </w:tcBorders>
            <w:vAlign w:val="bottom"/>
          </w:tcPr>
          <w:p w14:paraId="46B4D3E3" w14:textId="150715B0" w:rsidR="009432BC" w:rsidRPr="00383984" w:rsidRDefault="009432BC" w:rsidP="009432B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&lt; 0.001</w:t>
            </w:r>
          </w:p>
        </w:tc>
      </w:tr>
    </w:tbl>
    <w:p w14:paraId="61D160E7" w14:textId="77777777" w:rsidR="00465D43" w:rsidRPr="00081A00" w:rsidRDefault="00465D43" w:rsidP="009432BC">
      <w:pPr>
        <w:spacing w:before="0" w:after="0"/>
        <w:jc w:val="both"/>
        <w:rPr>
          <w:rFonts w:cs="Times New Roman"/>
          <w:sz w:val="20"/>
          <w:szCs w:val="20"/>
        </w:rPr>
      </w:pPr>
      <w:r w:rsidRPr="00081A00">
        <w:rPr>
          <w:rFonts w:cs="Times New Roman"/>
          <w:sz w:val="20"/>
          <w:szCs w:val="20"/>
        </w:rPr>
        <w:t>SE: Standard error</w:t>
      </w:r>
    </w:p>
    <w:p w14:paraId="387F77D4" w14:textId="77777777" w:rsidR="00465D43" w:rsidRPr="00081A00" w:rsidRDefault="00465D43" w:rsidP="009432BC">
      <w:pPr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081A00">
        <w:rPr>
          <w:rFonts w:cs="Times New Roman"/>
          <w:sz w:val="20"/>
          <w:szCs w:val="20"/>
          <w:vertAlign w:val="superscript"/>
        </w:rPr>
        <w:t>a</w:t>
      </w:r>
      <w:proofErr w:type="gramEnd"/>
      <w:r w:rsidRPr="00081A00">
        <w:rPr>
          <w:rFonts w:cs="Times New Roman"/>
          <w:sz w:val="20"/>
          <w:szCs w:val="20"/>
        </w:rPr>
        <w:t xml:space="preserve"> ‘Other main reason for migration’ is not shown</w:t>
      </w:r>
    </w:p>
    <w:p w14:paraId="4D568ED2" w14:textId="77777777" w:rsidR="009432BC" w:rsidRDefault="00465D43" w:rsidP="009432BC">
      <w:pPr>
        <w:spacing w:before="0" w:after="0" w:line="276" w:lineRule="auto"/>
        <w:rPr>
          <w:rFonts w:cs="Times New Roman"/>
          <w:sz w:val="20"/>
          <w:szCs w:val="20"/>
        </w:rPr>
      </w:pPr>
      <w:proofErr w:type="gramStart"/>
      <w:r w:rsidRPr="00081A00">
        <w:rPr>
          <w:rFonts w:cs="Times New Roman"/>
          <w:sz w:val="20"/>
          <w:szCs w:val="20"/>
          <w:vertAlign w:val="superscript"/>
        </w:rPr>
        <w:t>b</w:t>
      </w:r>
      <w:proofErr w:type="gramEnd"/>
      <w:r w:rsidRPr="00081A00">
        <w:rPr>
          <w:rFonts w:cs="Times New Roman"/>
          <w:sz w:val="20"/>
          <w:szCs w:val="20"/>
          <w:vertAlign w:val="superscript"/>
        </w:rPr>
        <w:t xml:space="preserve"> </w:t>
      </w:r>
      <w:r w:rsidRPr="00081A00">
        <w:rPr>
          <w:rFonts w:cs="Times New Roman"/>
          <w:sz w:val="20"/>
          <w:szCs w:val="20"/>
        </w:rPr>
        <w:t>Range: 1 (very good) to 5 (not at all)</w:t>
      </w:r>
    </w:p>
    <w:p w14:paraId="198FA2AF" w14:textId="059ADFA0" w:rsidR="009432BC" w:rsidRDefault="009432BC" w:rsidP="009432BC">
      <w:pPr>
        <w:spacing w:before="0" w:after="0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  <w:vertAlign w:val="superscript"/>
        </w:rPr>
        <w:t>c</w:t>
      </w:r>
      <w:proofErr w:type="gramEnd"/>
      <w:r>
        <w:rPr>
          <w:rFonts w:cs="Times New Roman"/>
          <w:sz w:val="20"/>
          <w:szCs w:val="20"/>
        </w:rPr>
        <w:t xml:space="preserve"> C</w:t>
      </w:r>
      <w:r w:rsidRPr="00465D43">
        <w:rPr>
          <w:rFonts w:cs="Times New Roman"/>
          <w:sz w:val="20"/>
          <w:szCs w:val="20"/>
        </w:rPr>
        <w:t xml:space="preserve">omparison of </w:t>
      </w:r>
      <w:r>
        <w:rPr>
          <w:rFonts w:cs="Times New Roman"/>
          <w:sz w:val="20"/>
          <w:szCs w:val="20"/>
        </w:rPr>
        <w:t>s</w:t>
      </w:r>
      <w:r w:rsidRPr="00465D43">
        <w:rPr>
          <w:rFonts w:cs="Times New Roman"/>
          <w:sz w:val="20"/>
          <w:szCs w:val="20"/>
        </w:rPr>
        <w:t>ociodemographic characteristics</w:t>
      </w:r>
      <w:r>
        <w:rPr>
          <w:rFonts w:cs="Times New Roman"/>
          <w:sz w:val="20"/>
          <w:szCs w:val="20"/>
        </w:rPr>
        <w:t xml:space="preserve"> between survey years </w:t>
      </w:r>
      <w:r w:rsidRPr="00465D43">
        <w:rPr>
          <w:rFonts w:cs="Times New Roman"/>
          <w:sz w:val="20"/>
          <w:szCs w:val="20"/>
        </w:rPr>
        <w:t>analyzed</w:t>
      </w:r>
      <w:r>
        <w:rPr>
          <w:rFonts w:cs="Times New Roman"/>
          <w:sz w:val="20"/>
          <w:szCs w:val="20"/>
        </w:rPr>
        <w:t xml:space="preserve"> </w:t>
      </w:r>
      <w:r w:rsidRPr="00465D43">
        <w:rPr>
          <w:rFonts w:cs="Times New Roman"/>
          <w:sz w:val="20"/>
          <w:szCs w:val="20"/>
        </w:rPr>
        <w:t xml:space="preserve">using </w:t>
      </w:r>
      <w:r>
        <w:rPr>
          <w:rFonts w:cs="Times New Roman"/>
          <w:sz w:val="20"/>
          <w:szCs w:val="20"/>
        </w:rPr>
        <w:t>F-</w:t>
      </w:r>
      <w:r w:rsidRPr="00465D43">
        <w:rPr>
          <w:rFonts w:cs="Times New Roman"/>
          <w:sz w:val="20"/>
          <w:szCs w:val="20"/>
        </w:rPr>
        <w:t>test</w:t>
      </w:r>
    </w:p>
    <w:p w14:paraId="31D9F38B" w14:textId="57CF78B5" w:rsidR="00465D43" w:rsidRDefault="00465D43" w:rsidP="00465D43">
      <w:pPr>
        <w:spacing w:before="0" w:after="200" w:line="276" w:lineRule="auto"/>
        <w:rPr>
          <w:rFonts w:cs="Times New Roman"/>
          <w:b/>
          <w:szCs w:val="24"/>
        </w:rPr>
      </w:pPr>
      <w:r>
        <w:rPr>
          <w:bCs/>
        </w:rPr>
        <w:br w:type="page"/>
      </w:r>
    </w:p>
    <w:p w14:paraId="7AF4B917" w14:textId="1EF9B8BE" w:rsidR="00861475" w:rsidRDefault="00861475" w:rsidP="00861475">
      <w:pPr>
        <w:pStyle w:val="Beschriftung"/>
        <w:jc w:val="both"/>
      </w:pPr>
      <w:proofErr w:type="gramStart"/>
      <w:r>
        <w:rPr>
          <w:bCs w:val="0"/>
        </w:rPr>
        <w:lastRenderedPageBreak/>
        <w:t>S</w:t>
      </w:r>
      <w:r w:rsidRPr="00861475">
        <w:rPr>
          <w:bCs w:val="0"/>
        </w:rPr>
        <w:t xml:space="preserve">upplementary </w:t>
      </w:r>
      <w:r>
        <w:rPr>
          <w:bCs w:val="0"/>
        </w:rPr>
        <w:t xml:space="preserve">Table </w:t>
      </w:r>
      <w:r w:rsidR="009432BC">
        <w:rPr>
          <w:bCs w:val="0"/>
        </w:rPr>
        <w:t>3</w:t>
      </w:r>
      <w:r w:rsidRPr="00861475">
        <w:rPr>
          <w:bCs w:val="0"/>
        </w:rPr>
        <w:t>.</w:t>
      </w:r>
      <w:proofErr w:type="gramEnd"/>
      <w:r w:rsidRPr="00606FC8">
        <w:rPr>
          <w:bCs w:val="0"/>
        </w:rPr>
        <w:t xml:space="preserve"> Mean MCS, PCS and SF-6D index scores by sociodemographic characteristics</w:t>
      </w:r>
      <w:r w:rsidR="00474009" w:rsidRPr="00606FC8">
        <w:rPr>
          <w:bCs w:val="0"/>
        </w:rPr>
        <w:t xml:space="preserve"> (n = 4124)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710"/>
        <w:gridCol w:w="1413"/>
        <w:gridCol w:w="1747"/>
        <w:gridCol w:w="1515"/>
      </w:tblGrid>
      <w:tr w:rsidR="004F7EEC" w:rsidRPr="004F7EEC" w14:paraId="5836AC80" w14:textId="77777777" w:rsidTr="00EF18FE">
        <w:trPr>
          <w:trHeight w:val="300"/>
        </w:trPr>
        <w:tc>
          <w:tcPr>
            <w:tcW w:w="203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03807D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650B35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4F7EEC">
              <w:rPr>
                <w:rFonts w:cs="Times New Roman"/>
                <w:b/>
                <w:szCs w:val="24"/>
              </w:rPr>
              <w:t>N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BDB41" w14:textId="77777777" w:rsidR="004F7EEC" w:rsidRPr="004F7EEC" w:rsidRDefault="004F7EEC" w:rsidP="00606FC8">
            <w:pPr>
              <w:keepNext/>
              <w:spacing w:after="0"/>
              <w:rPr>
                <w:rFonts w:cs="Times New Roman"/>
                <w:b/>
                <w:szCs w:val="24"/>
              </w:rPr>
            </w:pPr>
            <w:r w:rsidRPr="004F7EEC">
              <w:rPr>
                <w:rFonts w:cs="Times New Roman"/>
                <w:b/>
                <w:szCs w:val="24"/>
              </w:rPr>
              <w:t>MCS</w:t>
            </w:r>
          </w:p>
        </w:tc>
        <w:tc>
          <w:tcPr>
            <w:tcW w:w="963" w:type="pct"/>
            <w:tcBorders>
              <w:top w:val="single" w:sz="4" w:space="0" w:color="auto"/>
            </w:tcBorders>
            <w:vAlign w:val="center"/>
          </w:tcPr>
          <w:p w14:paraId="41C70EC6" w14:textId="77777777" w:rsidR="004F7EEC" w:rsidRPr="004F7EEC" w:rsidRDefault="004F7EEC" w:rsidP="00606FC8">
            <w:pPr>
              <w:keepNext/>
              <w:spacing w:after="0"/>
              <w:rPr>
                <w:rFonts w:cs="Times New Roman"/>
                <w:b/>
                <w:szCs w:val="24"/>
              </w:rPr>
            </w:pPr>
            <w:r w:rsidRPr="004F7EEC">
              <w:rPr>
                <w:rFonts w:cs="Times New Roman"/>
                <w:b/>
                <w:szCs w:val="24"/>
              </w:rPr>
              <w:t>PCS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0C8EAAAF" w14:textId="77777777" w:rsidR="004F7EEC" w:rsidRPr="004F7EEC" w:rsidRDefault="004F7EEC" w:rsidP="00606FC8">
            <w:pPr>
              <w:keepNext/>
              <w:spacing w:after="0"/>
              <w:rPr>
                <w:rFonts w:cs="Times New Roman"/>
                <w:b/>
                <w:szCs w:val="24"/>
              </w:rPr>
            </w:pPr>
            <w:r w:rsidRPr="004F7EEC">
              <w:rPr>
                <w:rFonts w:cs="Times New Roman"/>
                <w:b/>
                <w:szCs w:val="24"/>
              </w:rPr>
              <w:t>SF-6D index</w:t>
            </w:r>
          </w:p>
        </w:tc>
      </w:tr>
      <w:tr w:rsidR="004F7EEC" w:rsidRPr="004F7EEC" w14:paraId="642AD8C3" w14:textId="77777777" w:rsidTr="00EF18FE">
        <w:trPr>
          <w:trHeight w:val="300"/>
        </w:trPr>
        <w:tc>
          <w:tcPr>
            <w:tcW w:w="203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849BCB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5986CD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577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9527F6" w14:textId="77777777" w:rsidR="004F7EEC" w:rsidRPr="004F7EEC" w:rsidRDefault="004F7EEC" w:rsidP="00606FC8">
            <w:pPr>
              <w:keepNext/>
              <w:spacing w:after="0"/>
              <w:jc w:val="center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Mean (SE)</w:t>
            </w:r>
          </w:p>
        </w:tc>
      </w:tr>
      <w:tr w:rsidR="004F7EEC" w:rsidRPr="004F7EEC" w14:paraId="79209BF5" w14:textId="77777777" w:rsidTr="00EF18FE">
        <w:trPr>
          <w:trHeight w:val="300"/>
        </w:trPr>
        <w:tc>
          <w:tcPr>
            <w:tcW w:w="203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CAAD38" w14:textId="77777777" w:rsidR="004F7EEC" w:rsidRPr="004F7EEC" w:rsidRDefault="004F7EEC" w:rsidP="00606FC8">
            <w:pPr>
              <w:keepNext/>
              <w:spacing w:after="0"/>
              <w:rPr>
                <w:rFonts w:cs="Times New Roman"/>
                <w:szCs w:val="24"/>
                <w:lang w:val="de-DE"/>
              </w:rPr>
            </w:pPr>
            <w:r w:rsidRPr="004F7EEC">
              <w:rPr>
                <w:rFonts w:cs="Times New Roman"/>
                <w:szCs w:val="24"/>
                <w:lang w:val="de-DE"/>
              </w:rPr>
              <w:t>Gender</w:t>
            </w:r>
          </w:p>
        </w:tc>
        <w:tc>
          <w:tcPr>
            <w:tcW w:w="39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642B44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C9517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  <w:vAlign w:val="center"/>
          </w:tcPr>
          <w:p w14:paraId="3E504E79" w14:textId="77777777" w:rsidR="004F7EEC" w:rsidRPr="00170B4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29DF5DDC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0AE996B4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730BFA71" w14:textId="4B72428E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  <w:lang w:val="de-DE"/>
              </w:rPr>
            </w:pPr>
            <w:r w:rsidRPr="004F7EEC">
              <w:rPr>
                <w:rFonts w:cs="Times New Roman"/>
                <w:szCs w:val="24"/>
              </w:rPr>
              <w:t>Female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2D93A562" w14:textId="5FF6C554" w:rsidR="004F7EEC" w:rsidRPr="004F7EEC" w:rsidRDefault="00474009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208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143C5C79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51.80 (0.20)</w:t>
            </w:r>
          </w:p>
        </w:tc>
        <w:tc>
          <w:tcPr>
            <w:tcW w:w="963" w:type="pct"/>
            <w:vAlign w:val="center"/>
          </w:tcPr>
          <w:p w14:paraId="6AB44673" w14:textId="77777777" w:rsidR="004F7EEC" w:rsidRPr="00170B4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170B45">
              <w:rPr>
                <w:rFonts w:cs="Times New Roman"/>
                <w:szCs w:val="24"/>
              </w:rPr>
              <w:t>51.37 (0.22)</w:t>
            </w:r>
          </w:p>
        </w:tc>
        <w:tc>
          <w:tcPr>
            <w:tcW w:w="835" w:type="pct"/>
            <w:vAlign w:val="center"/>
          </w:tcPr>
          <w:p w14:paraId="20FFA855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3184B7B0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3E47385B" w14:textId="1A0D1DA4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  <w:lang w:val="de-DE"/>
              </w:rPr>
            </w:pPr>
            <w:r w:rsidRPr="004F7EEC">
              <w:rPr>
                <w:rFonts w:cs="Times New Roman"/>
                <w:szCs w:val="24"/>
                <w:lang w:val="de-DE"/>
              </w:rPr>
              <w:t>Male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4D49C10B" w14:textId="18FD0E78" w:rsidR="004F7EEC" w:rsidRPr="004F7EEC" w:rsidRDefault="00474009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203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217F8F80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51.82 (0.21)</w:t>
            </w:r>
          </w:p>
        </w:tc>
        <w:tc>
          <w:tcPr>
            <w:tcW w:w="963" w:type="pct"/>
            <w:vAlign w:val="center"/>
          </w:tcPr>
          <w:p w14:paraId="35B0E66F" w14:textId="77777777" w:rsidR="004F7EEC" w:rsidRPr="00170B4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170B45">
              <w:rPr>
                <w:rFonts w:cs="Times New Roman"/>
                <w:szCs w:val="24"/>
              </w:rPr>
              <w:t>51.77 (0.22)</w:t>
            </w:r>
          </w:p>
        </w:tc>
        <w:tc>
          <w:tcPr>
            <w:tcW w:w="835" w:type="pct"/>
            <w:vAlign w:val="center"/>
          </w:tcPr>
          <w:p w14:paraId="5E850E5C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636ACC9E" w14:textId="77777777" w:rsidTr="00EF18FE">
        <w:trPr>
          <w:trHeight w:val="63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4B87B3BA" w14:textId="77777777" w:rsidR="004F7EEC" w:rsidRPr="004F7EEC" w:rsidRDefault="004F7EEC" w:rsidP="00606FC8">
            <w:pPr>
              <w:keepNext/>
              <w:spacing w:after="0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Age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3006C9C7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0F779DA7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7AE7D8A5" w14:textId="77777777" w:rsidR="004F7EEC" w:rsidRPr="00170B4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2B6F2F00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637673" w:rsidRPr="004F7EEC" w14:paraId="67FD8F1F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1338BD64" w14:textId="3F20DB19" w:rsidR="00637673" w:rsidRPr="004F7EEC" w:rsidRDefault="00637673" w:rsidP="00637673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18-</w:t>
            </w:r>
            <w:r>
              <w:rPr>
                <w:rFonts w:cs="Times New Roman"/>
                <w:szCs w:val="24"/>
              </w:rPr>
              <w:t>24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02C65FB4" w14:textId="6A822F30" w:rsidR="00637673" w:rsidRPr="004F7EEC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518</w:t>
            </w:r>
          </w:p>
        </w:tc>
        <w:tc>
          <w:tcPr>
            <w:tcW w:w="779" w:type="pct"/>
            <w:tcBorders>
              <w:left w:val="single" w:sz="4" w:space="0" w:color="auto"/>
            </w:tcBorders>
          </w:tcPr>
          <w:p w14:paraId="0F521C9D" w14:textId="1F592DDD" w:rsidR="00637673" w:rsidRPr="00606FC8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t>52.16 (0.41)</w:t>
            </w:r>
          </w:p>
        </w:tc>
        <w:tc>
          <w:tcPr>
            <w:tcW w:w="963" w:type="pct"/>
          </w:tcPr>
          <w:p w14:paraId="5C206A8F" w14:textId="53342AD5" w:rsidR="00637673" w:rsidRPr="00170B45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2263F">
              <w:t>55.67</w:t>
            </w:r>
            <w:r>
              <w:t xml:space="preserve"> (0.40)***</w:t>
            </w:r>
          </w:p>
        </w:tc>
        <w:tc>
          <w:tcPr>
            <w:tcW w:w="835" w:type="pct"/>
          </w:tcPr>
          <w:p w14:paraId="62A4D147" w14:textId="1416AF68" w:rsidR="00637673" w:rsidRPr="00637673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t>0.81 (0.01)***</w:t>
            </w:r>
          </w:p>
        </w:tc>
      </w:tr>
      <w:tr w:rsidR="00637673" w:rsidRPr="004F7EEC" w14:paraId="5CD99D5C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05687B8C" w14:textId="0A53946B" w:rsidR="00637673" w:rsidRPr="004F7EEC" w:rsidRDefault="00637673" w:rsidP="00637673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4F7EEC">
              <w:rPr>
                <w:rFonts w:cs="Times New Roman"/>
                <w:szCs w:val="24"/>
              </w:rPr>
              <w:t>5-</w:t>
            </w:r>
            <w:r>
              <w:rPr>
                <w:rFonts w:cs="Times New Roman"/>
                <w:szCs w:val="24"/>
              </w:rPr>
              <w:t>3</w:t>
            </w:r>
            <w:r w:rsidRPr="004F7EEC">
              <w:rPr>
                <w:rFonts w:cs="Times New Roman"/>
                <w:szCs w:val="24"/>
              </w:rPr>
              <w:t>4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145850D3" w14:textId="43717D46" w:rsidR="00637673" w:rsidRPr="004F7EEC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1103</w:t>
            </w:r>
          </w:p>
        </w:tc>
        <w:tc>
          <w:tcPr>
            <w:tcW w:w="779" w:type="pct"/>
            <w:tcBorders>
              <w:left w:val="single" w:sz="4" w:space="0" w:color="auto"/>
            </w:tcBorders>
          </w:tcPr>
          <w:p w14:paraId="1B217384" w14:textId="73DFCD4E" w:rsidR="00637673" w:rsidRPr="00606FC8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t>51.92 (0.28)</w:t>
            </w:r>
          </w:p>
        </w:tc>
        <w:tc>
          <w:tcPr>
            <w:tcW w:w="963" w:type="pct"/>
          </w:tcPr>
          <w:p w14:paraId="6D593FA7" w14:textId="3E5E8E5B" w:rsidR="00637673" w:rsidRPr="00170B45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2263F">
              <w:t>54.90</w:t>
            </w:r>
            <w:r>
              <w:t xml:space="preserve"> (0.27)</w:t>
            </w:r>
          </w:p>
        </w:tc>
        <w:tc>
          <w:tcPr>
            <w:tcW w:w="835" w:type="pct"/>
          </w:tcPr>
          <w:p w14:paraId="13EBEC6C" w14:textId="15594E62" w:rsidR="00637673" w:rsidRPr="00606FC8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  <w:highlight w:val="yellow"/>
              </w:rPr>
            </w:pPr>
            <w:r w:rsidRPr="00E10D09">
              <w:t>0.80</w:t>
            </w:r>
            <w:r>
              <w:t xml:space="preserve"> (0.00)</w:t>
            </w:r>
          </w:p>
        </w:tc>
      </w:tr>
      <w:tr w:rsidR="00637673" w:rsidRPr="004F7EEC" w14:paraId="631FE53D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2376C01E" w14:textId="64D14C1B" w:rsidR="00637673" w:rsidRPr="004F7EEC" w:rsidRDefault="00637673" w:rsidP="00637673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4F7EEC">
              <w:rPr>
                <w:rFonts w:cs="Times New Roman"/>
                <w:szCs w:val="24"/>
              </w:rPr>
              <w:t>5-</w:t>
            </w:r>
            <w:r>
              <w:rPr>
                <w:rFonts w:cs="Times New Roman"/>
                <w:szCs w:val="24"/>
              </w:rPr>
              <w:t>44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1DB515BE" w14:textId="4C61847F" w:rsidR="00637673" w:rsidRPr="004F7EEC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1267</w:t>
            </w:r>
          </w:p>
        </w:tc>
        <w:tc>
          <w:tcPr>
            <w:tcW w:w="779" w:type="pct"/>
            <w:tcBorders>
              <w:left w:val="single" w:sz="4" w:space="0" w:color="auto"/>
            </w:tcBorders>
          </w:tcPr>
          <w:p w14:paraId="470FE181" w14:textId="5424CA10" w:rsidR="00637673" w:rsidRPr="00606FC8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t>51.78 (0.26)</w:t>
            </w:r>
          </w:p>
        </w:tc>
        <w:tc>
          <w:tcPr>
            <w:tcW w:w="963" w:type="pct"/>
          </w:tcPr>
          <w:p w14:paraId="474AF6A4" w14:textId="736DE963" w:rsidR="00637673" w:rsidRPr="00170B45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2263F">
              <w:t>52.03</w:t>
            </w:r>
            <w:r>
              <w:t xml:space="preserve"> (0.26)</w:t>
            </w:r>
          </w:p>
        </w:tc>
        <w:tc>
          <w:tcPr>
            <w:tcW w:w="835" w:type="pct"/>
          </w:tcPr>
          <w:p w14:paraId="21E4D72F" w14:textId="122742AD" w:rsidR="00637673" w:rsidRPr="00606FC8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  <w:highlight w:val="yellow"/>
              </w:rPr>
            </w:pPr>
            <w:r w:rsidRPr="00E10D09">
              <w:t>0.77</w:t>
            </w:r>
            <w:r>
              <w:t xml:space="preserve"> (0.00)</w:t>
            </w:r>
          </w:p>
        </w:tc>
      </w:tr>
      <w:tr w:rsidR="00637673" w:rsidRPr="004F7EEC" w14:paraId="5F55F46A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3770E6E7" w14:textId="61778DC0" w:rsidR="00637673" w:rsidRPr="004F7EEC" w:rsidDel="00841342" w:rsidRDefault="00637673" w:rsidP="00637673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45-54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015709A8" w14:textId="7134C6AF" w:rsidR="00637673" w:rsidRPr="004F7EEC" w:rsidDel="00841342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776</w:t>
            </w:r>
          </w:p>
        </w:tc>
        <w:tc>
          <w:tcPr>
            <w:tcW w:w="779" w:type="pct"/>
            <w:tcBorders>
              <w:left w:val="single" w:sz="4" w:space="0" w:color="auto"/>
            </w:tcBorders>
          </w:tcPr>
          <w:p w14:paraId="031A2E6D" w14:textId="355917E1" w:rsidR="00637673" w:rsidRPr="00606FC8" w:rsidDel="00841342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t>51.25 (0.33)</w:t>
            </w:r>
          </w:p>
        </w:tc>
        <w:tc>
          <w:tcPr>
            <w:tcW w:w="963" w:type="pct"/>
          </w:tcPr>
          <w:p w14:paraId="1E73CE83" w14:textId="78892B5B" w:rsidR="00637673" w:rsidRPr="00170B45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2263F">
              <w:t>48.59</w:t>
            </w:r>
            <w:r>
              <w:t xml:space="preserve"> (0.33)</w:t>
            </w:r>
          </w:p>
        </w:tc>
        <w:tc>
          <w:tcPr>
            <w:tcW w:w="835" w:type="pct"/>
          </w:tcPr>
          <w:p w14:paraId="5BC63E6E" w14:textId="1A539DB3" w:rsidR="00637673" w:rsidRPr="00606FC8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  <w:highlight w:val="yellow"/>
              </w:rPr>
            </w:pPr>
            <w:r w:rsidRPr="00E10D09">
              <w:t>0.74</w:t>
            </w:r>
            <w:r>
              <w:t xml:space="preserve"> (0.00)</w:t>
            </w:r>
          </w:p>
        </w:tc>
      </w:tr>
      <w:tr w:rsidR="00637673" w:rsidRPr="004F7EEC" w14:paraId="68941C5A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5B801ADD" w14:textId="0BAB081D" w:rsidR="00637673" w:rsidRPr="004F7EEC" w:rsidDel="00841342" w:rsidRDefault="00637673" w:rsidP="00637673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55-64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5C93718A" w14:textId="0DF90EA9" w:rsidR="00637673" w:rsidRPr="004F7EEC" w:rsidDel="00841342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343</w:t>
            </w:r>
          </w:p>
        </w:tc>
        <w:tc>
          <w:tcPr>
            <w:tcW w:w="779" w:type="pct"/>
            <w:tcBorders>
              <w:left w:val="single" w:sz="4" w:space="0" w:color="auto"/>
            </w:tcBorders>
          </w:tcPr>
          <w:p w14:paraId="1F77B27F" w14:textId="16DE6913" w:rsidR="00637673" w:rsidRPr="00606FC8" w:rsidDel="00841342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t>52.15 (0.50)</w:t>
            </w:r>
          </w:p>
        </w:tc>
        <w:tc>
          <w:tcPr>
            <w:tcW w:w="963" w:type="pct"/>
          </w:tcPr>
          <w:p w14:paraId="4E07732D" w14:textId="1D96E703" w:rsidR="00637673" w:rsidRPr="00170B45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2263F">
              <w:t>43.58</w:t>
            </w:r>
            <w:r>
              <w:t xml:space="preserve"> (0.49)</w:t>
            </w:r>
          </w:p>
        </w:tc>
        <w:tc>
          <w:tcPr>
            <w:tcW w:w="835" w:type="pct"/>
          </w:tcPr>
          <w:p w14:paraId="0EDA524D" w14:textId="02041966" w:rsidR="00637673" w:rsidRPr="00606FC8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  <w:highlight w:val="yellow"/>
              </w:rPr>
            </w:pPr>
            <w:r w:rsidRPr="00E10D09">
              <w:t>0.71</w:t>
            </w:r>
            <w:r>
              <w:t xml:space="preserve"> (0.01)</w:t>
            </w:r>
          </w:p>
        </w:tc>
      </w:tr>
      <w:tr w:rsidR="00637673" w:rsidRPr="004F7EEC" w14:paraId="1D97EF1D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59AA33B8" w14:textId="1F56E51F" w:rsidR="00637673" w:rsidRPr="004F7EEC" w:rsidRDefault="00637673" w:rsidP="00637673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≥ 65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718EFC86" w14:textId="4AB8E93E" w:rsidR="00637673" w:rsidRPr="004F7EEC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</w:t>
            </w:r>
          </w:p>
        </w:tc>
        <w:tc>
          <w:tcPr>
            <w:tcW w:w="779" w:type="pct"/>
            <w:tcBorders>
              <w:left w:val="single" w:sz="4" w:space="0" w:color="auto"/>
            </w:tcBorders>
          </w:tcPr>
          <w:p w14:paraId="157A82FD" w14:textId="32D8D221" w:rsidR="00637673" w:rsidRPr="00606FC8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t>52.31 (0.86)</w:t>
            </w:r>
          </w:p>
        </w:tc>
        <w:tc>
          <w:tcPr>
            <w:tcW w:w="963" w:type="pct"/>
          </w:tcPr>
          <w:p w14:paraId="17FFE361" w14:textId="1C7A46B0" w:rsidR="00637673" w:rsidRPr="00170B45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2263F">
              <w:t>40.31</w:t>
            </w:r>
            <w:r>
              <w:t xml:space="preserve"> (0.84)</w:t>
            </w:r>
          </w:p>
        </w:tc>
        <w:tc>
          <w:tcPr>
            <w:tcW w:w="835" w:type="pct"/>
          </w:tcPr>
          <w:p w14:paraId="4EC2ADF2" w14:textId="3F5CB1C3" w:rsidR="00637673" w:rsidRPr="00606FC8" w:rsidRDefault="00637673" w:rsidP="00637673">
            <w:pPr>
              <w:keepNext/>
              <w:spacing w:after="0"/>
              <w:jc w:val="both"/>
              <w:rPr>
                <w:rFonts w:cs="Times New Roman"/>
                <w:szCs w:val="24"/>
                <w:highlight w:val="yellow"/>
              </w:rPr>
            </w:pPr>
            <w:r w:rsidRPr="00E10D09">
              <w:t>0.69</w:t>
            </w:r>
            <w:r>
              <w:t xml:space="preserve"> (0.01)</w:t>
            </w:r>
          </w:p>
        </w:tc>
      </w:tr>
      <w:tr w:rsidR="004F7EEC" w:rsidRPr="004F7EEC" w14:paraId="7C276156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68BCE8F9" w14:textId="77777777" w:rsidR="004F7EEC" w:rsidRPr="004F7EEC" w:rsidRDefault="004F7EEC" w:rsidP="00606FC8">
            <w:pPr>
              <w:keepNext/>
              <w:spacing w:after="0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Marital status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32429690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3F96E0B0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1A3699A1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3BB07939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67D845B8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0DCE1416" w14:textId="12EC948C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Never married/single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35E53C93" w14:textId="07417A25" w:rsidR="004F7EEC" w:rsidRPr="004F7EEC" w:rsidRDefault="00474009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86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3651B02A" w14:textId="75F78CCB" w:rsidR="004F7EEC" w:rsidRPr="00606FC8" w:rsidRDefault="004F7EEC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</w:t>
            </w:r>
            <w:r w:rsidR="00606FC8" w:rsidRPr="00606FC8">
              <w:rPr>
                <w:rFonts w:cs="Times New Roman"/>
                <w:szCs w:val="24"/>
              </w:rPr>
              <w:t xml:space="preserve">73 </w:t>
            </w:r>
            <w:r w:rsidRPr="00606FC8">
              <w:rPr>
                <w:rFonts w:cs="Times New Roman"/>
                <w:szCs w:val="24"/>
              </w:rPr>
              <w:t>(0.32)</w:t>
            </w:r>
          </w:p>
        </w:tc>
        <w:tc>
          <w:tcPr>
            <w:tcW w:w="963" w:type="pct"/>
            <w:vAlign w:val="center"/>
          </w:tcPr>
          <w:p w14:paraId="76E01026" w14:textId="613D1DD3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51.</w:t>
            </w:r>
            <w:r w:rsidR="00FF5875" w:rsidRPr="00FF5875">
              <w:rPr>
                <w:rFonts w:cs="Times New Roman"/>
                <w:szCs w:val="24"/>
              </w:rPr>
              <w:t>89</w:t>
            </w:r>
            <w:r w:rsidRPr="00FF5875">
              <w:rPr>
                <w:rFonts w:cs="Times New Roman"/>
                <w:szCs w:val="24"/>
              </w:rPr>
              <w:t xml:space="preserve"> (0.34)</w:t>
            </w:r>
          </w:p>
        </w:tc>
        <w:tc>
          <w:tcPr>
            <w:tcW w:w="835" w:type="pct"/>
            <w:vAlign w:val="center"/>
          </w:tcPr>
          <w:p w14:paraId="0CD87A4B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5ACF32C4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6EF77FB4" w14:textId="2840E93E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Married/in partnership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27EB10C2" w14:textId="34E14028" w:rsidR="004F7EEC" w:rsidRPr="004F7EEC" w:rsidRDefault="00474009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251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FEE9965" w14:textId="40671479" w:rsidR="004F7EEC" w:rsidRPr="00606FC8" w:rsidRDefault="004F7EEC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</w:t>
            </w:r>
            <w:r w:rsidR="00606FC8" w:rsidRPr="00606FC8">
              <w:rPr>
                <w:rFonts w:cs="Times New Roman"/>
                <w:szCs w:val="24"/>
              </w:rPr>
              <w:t xml:space="preserve">86 </w:t>
            </w:r>
            <w:r w:rsidRPr="00606FC8">
              <w:rPr>
                <w:rFonts w:cs="Times New Roman"/>
                <w:szCs w:val="24"/>
              </w:rPr>
              <w:t>(0.19)</w:t>
            </w:r>
          </w:p>
        </w:tc>
        <w:tc>
          <w:tcPr>
            <w:tcW w:w="963" w:type="pct"/>
            <w:vAlign w:val="center"/>
          </w:tcPr>
          <w:p w14:paraId="7F7FBD5C" w14:textId="778E6DF8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51.5</w:t>
            </w:r>
            <w:r w:rsidR="00FF5875" w:rsidRPr="00FF5875">
              <w:rPr>
                <w:rFonts w:cs="Times New Roman"/>
                <w:szCs w:val="24"/>
              </w:rPr>
              <w:t>4</w:t>
            </w:r>
            <w:r w:rsidRPr="00FF5875">
              <w:rPr>
                <w:rFonts w:cs="Times New Roman"/>
                <w:szCs w:val="24"/>
              </w:rPr>
              <w:t xml:space="preserve"> (0.2</w:t>
            </w:r>
            <w:r w:rsidR="00FF5875" w:rsidRPr="00FF5875">
              <w:rPr>
                <w:rFonts w:cs="Times New Roman"/>
                <w:szCs w:val="24"/>
              </w:rPr>
              <w:t>0</w:t>
            </w:r>
            <w:r w:rsidRPr="00FF5875">
              <w:rPr>
                <w:rFonts w:cs="Times New Roman"/>
                <w:szCs w:val="24"/>
              </w:rPr>
              <w:t>)</w:t>
            </w:r>
          </w:p>
        </w:tc>
        <w:tc>
          <w:tcPr>
            <w:tcW w:w="835" w:type="pct"/>
            <w:vAlign w:val="center"/>
          </w:tcPr>
          <w:p w14:paraId="6290746C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77B8CAB5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59DB79BF" w14:textId="7BBE5E19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Separated/divorced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53DA677B" w14:textId="4D894CE8" w:rsidR="004F7EEC" w:rsidRPr="004F7EEC" w:rsidRDefault="00474009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35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CC0C461" w14:textId="0207A2EA" w:rsidR="004F7EEC" w:rsidRPr="00606FC8" w:rsidRDefault="004F7EEC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</w:t>
            </w:r>
            <w:r w:rsidR="00606FC8" w:rsidRPr="00606FC8">
              <w:rPr>
                <w:rFonts w:cs="Times New Roman"/>
                <w:szCs w:val="24"/>
              </w:rPr>
              <w:t xml:space="preserve">72 </w:t>
            </w:r>
            <w:r w:rsidRPr="00606FC8">
              <w:rPr>
                <w:rFonts w:cs="Times New Roman"/>
                <w:szCs w:val="24"/>
              </w:rPr>
              <w:t>(0.</w:t>
            </w:r>
            <w:r w:rsidR="00606FC8" w:rsidRPr="00606FC8">
              <w:rPr>
                <w:rFonts w:cs="Times New Roman"/>
                <w:szCs w:val="24"/>
              </w:rPr>
              <w:t>56</w:t>
            </w:r>
            <w:r w:rsidRPr="00606FC8">
              <w:rPr>
                <w:rFonts w:cs="Times New Roman"/>
                <w:szCs w:val="24"/>
              </w:rPr>
              <w:t>)</w:t>
            </w:r>
          </w:p>
        </w:tc>
        <w:tc>
          <w:tcPr>
            <w:tcW w:w="963" w:type="pct"/>
            <w:vAlign w:val="center"/>
          </w:tcPr>
          <w:p w14:paraId="0A3AB042" w14:textId="383A04BB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51.</w:t>
            </w:r>
            <w:r w:rsidR="00FF5875" w:rsidRPr="00FF5875">
              <w:rPr>
                <w:rFonts w:cs="Times New Roman"/>
                <w:szCs w:val="24"/>
              </w:rPr>
              <w:t>47</w:t>
            </w:r>
            <w:r w:rsidRPr="00FF5875">
              <w:rPr>
                <w:rFonts w:cs="Times New Roman"/>
                <w:szCs w:val="24"/>
              </w:rPr>
              <w:t xml:space="preserve"> (0.57)</w:t>
            </w:r>
          </w:p>
        </w:tc>
        <w:tc>
          <w:tcPr>
            <w:tcW w:w="835" w:type="pct"/>
            <w:vAlign w:val="center"/>
          </w:tcPr>
          <w:p w14:paraId="08888090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0.77 (0.01)</w:t>
            </w:r>
          </w:p>
        </w:tc>
      </w:tr>
      <w:tr w:rsidR="004F7EEC" w:rsidRPr="004F7EEC" w14:paraId="09EEC885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07457D04" w14:textId="36235CF0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Widowed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0FD9AE4A" w14:textId="7A01AE11" w:rsidR="004F7EEC" w:rsidRPr="004F7EEC" w:rsidRDefault="00474009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2D000A53" w14:textId="16D5A892" w:rsidR="004F7EEC" w:rsidRPr="00606FC8" w:rsidRDefault="004F7EEC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</w:t>
            </w:r>
            <w:r w:rsidR="00606FC8" w:rsidRPr="00606FC8">
              <w:rPr>
                <w:rFonts w:cs="Times New Roman"/>
                <w:szCs w:val="24"/>
              </w:rPr>
              <w:t xml:space="preserve">75 </w:t>
            </w:r>
            <w:r w:rsidRPr="00606FC8">
              <w:rPr>
                <w:rFonts w:cs="Times New Roman"/>
                <w:szCs w:val="24"/>
              </w:rPr>
              <w:t>(0.</w:t>
            </w:r>
            <w:r w:rsidR="00606FC8" w:rsidRPr="00606FC8">
              <w:rPr>
                <w:rFonts w:cs="Times New Roman"/>
                <w:szCs w:val="24"/>
              </w:rPr>
              <w:t>62</w:t>
            </w:r>
            <w:r w:rsidRPr="00606FC8">
              <w:rPr>
                <w:rFonts w:cs="Times New Roman"/>
                <w:szCs w:val="24"/>
              </w:rPr>
              <w:t>)</w:t>
            </w:r>
          </w:p>
        </w:tc>
        <w:tc>
          <w:tcPr>
            <w:tcW w:w="963" w:type="pct"/>
            <w:vAlign w:val="center"/>
          </w:tcPr>
          <w:p w14:paraId="7598E9E4" w14:textId="7AFA7EA7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50.</w:t>
            </w:r>
            <w:r w:rsidR="00FF5875" w:rsidRPr="00FF5875">
              <w:rPr>
                <w:rFonts w:cs="Times New Roman"/>
                <w:szCs w:val="24"/>
              </w:rPr>
              <w:t>79</w:t>
            </w:r>
            <w:r w:rsidRPr="00FF5875">
              <w:rPr>
                <w:rFonts w:cs="Times New Roman"/>
                <w:szCs w:val="24"/>
              </w:rPr>
              <w:t xml:space="preserve"> (0.6</w:t>
            </w:r>
            <w:r w:rsidR="00FF5875" w:rsidRPr="00FF5875">
              <w:rPr>
                <w:rFonts w:cs="Times New Roman"/>
                <w:szCs w:val="24"/>
              </w:rPr>
              <w:t>3</w:t>
            </w:r>
            <w:r w:rsidRPr="00FF5875">
              <w:rPr>
                <w:rFonts w:cs="Times New Roman"/>
                <w:szCs w:val="24"/>
              </w:rPr>
              <w:t>)</w:t>
            </w:r>
          </w:p>
        </w:tc>
        <w:tc>
          <w:tcPr>
            <w:tcW w:w="835" w:type="pct"/>
            <w:vAlign w:val="center"/>
          </w:tcPr>
          <w:p w14:paraId="0651C492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0.76 (0.01)</w:t>
            </w:r>
          </w:p>
        </w:tc>
      </w:tr>
      <w:tr w:rsidR="004F7EEC" w:rsidRPr="004F7EEC" w14:paraId="03A3DD24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288F41A0" w14:textId="77777777" w:rsidR="004F7EEC" w:rsidRPr="004F7EEC" w:rsidRDefault="004F7EEC" w:rsidP="00606FC8">
            <w:pPr>
              <w:keepNext/>
              <w:spacing w:after="0"/>
              <w:rPr>
                <w:rFonts w:cs="Times New Roman"/>
                <w:szCs w:val="24"/>
                <w:vertAlign w:val="superscript"/>
              </w:rPr>
            </w:pPr>
            <w:r w:rsidRPr="004F7EEC">
              <w:rPr>
                <w:rFonts w:cs="Times New Roman"/>
                <w:szCs w:val="24"/>
              </w:rPr>
              <w:t xml:space="preserve">School-leaving </w:t>
            </w:r>
            <w:proofErr w:type="spellStart"/>
            <w:r w:rsidRPr="004F7EEC">
              <w:rPr>
                <w:rFonts w:cs="Times New Roman"/>
                <w:szCs w:val="24"/>
              </w:rPr>
              <w:t>qualification</w:t>
            </w:r>
            <w:r w:rsidRPr="004F7EEC">
              <w:rPr>
                <w:rFonts w:cs="Times New Roman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1AD57084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094A462F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01731E78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38648735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75FAFBDE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406767B3" w14:textId="428839AB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Secondary general school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5A020BA7" w14:textId="1DB0B65E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147</w:t>
            </w:r>
            <w:r w:rsidR="00606FC8">
              <w:rPr>
                <w:rFonts w:cs="Times New Roman"/>
                <w:szCs w:val="24"/>
              </w:rPr>
              <w:t>8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1B85E667" w14:textId="1F50F903" w:rsidR="004F7EEC" w:rsidRPr="00606FC8" w:rsidRDefault="004F7EEC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51.94 (0.</w:t>
            </w:r>
            <w:r w:rsidR="00606FC8" w:rsidRPr="00606FC8">
              <w:rPr>
                <w:rFonts w:cs="Times New Roman"/>
                <w:szCs w:val="24"/>
              </w:rPr>
              <w:t>24</w:t>
            </w:r>
            <w:r w:rsidRPr="00606FC8">
              <w:rPr>
                <w:rFonts w:cs="Times New Roman"/>
                <w:szCs w:val="24"/>
              </w:rPr>
              <w:t>)</w:t>
            </w:r>
          </w:p>
        </w:tc>
        <w:tc>
          <w:tcPr>
            <w:tcW w:w="963" w:type="pct"/>
            <w:vAlign w:val="center"/>
          </w:tcPr>
          <w:p w14:paraId="7AE4C3FF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51.49 (0.26)</w:t>
            </w:r>
          </w:p>
        </w:tc>
        <w:tc>
          <w:tcPr>
            <w:tcW w:w="835" w:type="pct"/>
            <w:vAlign w:val="center"/>
          </w:tcPr>
          <w:p w14:paraId="354011E3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2759E30C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389D5BA6" w14:textId="1061B3DF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Secondary school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07D1CDA5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1087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16CADA5B" w14:textId="3D727443" w:rsidR="004F7EEC" w:rsidRPr="00606FC8" w:rsidRDefault="004F7EEC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51.5</w:t>
            </w:r>
            <w:r w:rsidR="00606FC8" w:rsidRPr="00606FC8">
              <w:rPr>
                <w:rFonts w:cs="Times New Roman"/>
                <w:szCs w:val="24"/>
              </w:rPr>
              <w:t>2</w:t>
            </w:r>
            <w:r w:rsidRPr="00606FC8">
              <w:rPr>
                <w:rFonts w:cs="Times New Roman"/>
                <w:szCs w:val="24"/>
              </w:rPr>
              <w:t xml:space="preserve"> (0.29)</w:t>
            </w:r>
          </w:p>
        </w:tc>
        <w:tc>
          <w:tcPr>
            <w:tcW w:w="963" w:type="pct"/>
            <w:vAlign w:val="center"/>
          </w:tcPr>
          <w:p w14:paraId="7F279D5C" w14:textId="3F39BEC1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51.3</w:t>
            </w:r>
            <w:r w:rsidR="00FF5875" w:rsidRPr="00FF5875">
              <w:rPr>
                <w:rFonts w:cs="Times New Roman"/>
                <w:szCs w:val="24"/>
              </w:rPr>
              <w:t>2</w:t>
            </w:r>
            <w:r w:rsidRPr="00FF5875">
              <w:rPr>
                <w:rFonts w:cs="Times New Roman"/>
                <w:szCs w:val="24"/>
              </w:rPr>
              <w:t xml:space="preserve"> (0.3</w:t>
            </w:r>
            <w:r w:rsidR="00FF5875" w:rsidRPr="00FF5875">
              <w:rPr>
                <w:rFonts w:cs="Times New Roman"/>
                <w:szCs w:val="24"/>
              </w:rPr>
              <w:t>1</w:t>
            </w:r>
            <w:r w:rsidRPr="00FF5875">
              <w:rPr>
                <w:rFonts w:cs="Times New Roman"/>
                <w:szCs w:val="24"/>
              </w:rPr>
              <w:t>)</w:t>
            </w:r>
          </w:p>
        </w:tc>
        <w:tc>
          <w:tcPr>
            <w:tcW w:w="835" w:type="pct"/>
            <w:vAlign w:val="center"/>
          </w:tcPr>
          <w:p w14:paraId="2DCCDD7D" w14:textId="67A3C068" w:rsidR="004F7EEC" w:rsidRPr="00637673" w:rsidRDefault="004F7EEC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</w:t>
            </w:r>
            <w:r w:rsidR="00637673" w:rsidRPr="00637673">
              <w:rPr>
                <w:rFonts w:cs="Times New Roman"/>
                <w:szCs w:val="24"/>
              </w:rPr>
              <w:t>6</w:t>
            </w:r>
            <w:r w:rsidRPr="00637673">
              <w:rPr>
                <w:rFonts w:cs="Times New Roman"/>
                <w:szCs w:val="24"/>
              </w:rPr>
              <w:t xml:space="preserve"> (0.00)</w:t>
            </w:r>
          </w:p>
        </w:tc>
      </w:tr>
      <w:tr w:rsidR="004F7EEC" w:rsidRPr="004F7EEC" w14:paraId="449DC688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3E6806A5" w14:textId="58D76CEC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Academic secondary school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37D3C621" w14:textId="006D98CC" w:rsidR="004F7EEC" w:rsidRPr="004F7EEC" w:rsidRDefault="00606FC8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12</w:t>
            </w:r>
            <w:r>
              <w:rPr>
                <w:rFonts w:cs="Times New Roman"/>
                <w:szCs w:val="24"/>
              </w:rPr>
              <w:t>19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52649FD4" w14:textId="180452D5" w:rsidR="004F7EEC" w:rsidRPr="00606FC8" w:rsidRDefault="004F7EEC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51.9</w:t>
            </w:r>
            <w:r w:rsidR="00606FC8" w:rsidRPr="00606FC8">
              <w:rPr>
                <w:rFonts w:cs="Times New Roman"/>
                <w:szCs w:val="24"/>
              </w:rPr>
              <w:t>1</w:t>
            </w:r>
            <w:r w:rsidRPr="00606FC8">
              <w:rPr>
                <w:rFonts w:cs="Times New Roman"/>
                <w:szCs w:val="24"/>
              </w:rPr>
              <w:t xml:space="preserve"> (0.27)</w:t>
            </w:r>
          </w:p>
        </w:tc>
        <w:tc>
          <w:tcPr>
            <w:tcW w:w="963" w:type="pct"/>
            <w:vAlign w:val="center"/>
          </w:tcPr>
          <w:p w14:paraId="7954588F" w14:textId="3EAAC621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51.9</w:t>
            </w:r>
            <w:r w:rsidR="00FF5875" w:rsidRPr="00FF5875">
              <w:rPr>
                <w:rFonts w:cs="Times New Roman"/>
                <w:szCs w:val="24"/>
              </w:rPr>
              <w:t>9</w:t>
            </w:r>
            <w:r w:rsidRPr="00FF5875">
              <w:rPr>
                <w:rFonts w:cs="Times New Roman"/>
                <w:szCs w:val="24"/>
              </w:rPr>
              <w:t xml:space="preserve"> (0.29)</w:t>
            </w:r>
          </w:p>
        </w:tc>
        <w:tc>
          <w:tcPr>
            <w:tcW w:w="835" w:type="pct"/>
            <w:vAlign w:val="center"/>
          </w:tcPr>
          <w:p w14:paraId="33D67045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138D02A1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73D62379" w14:textId="145BD5FD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No school-leaving qualification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791BD183" w14:textId="078B8023" w:rsidR="004F7EEC" w:rsidRPr="004F7EEC" w:rsidRDefault="00606FC8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3B4198D5" w14:textId="40E12635" w:rsidR="004F7EEC" w:rsidRPr="00606FC8" w:rsidRDefault="004F7EEC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51.1</w:t>
            </w:r>
            <w:r w:rsidR="00606FC8" w:rsidRPr="00606FC8">
              <w:rPr>
                <w:rFonts w:cs="Times New Roman"/>
                <w:szCs w:val="24"/>
              </w:rPr>
              <w:t>7</w:t>
            </w:r>
            <w:r w:rsidRPr="00606FC8">
              <w:rPr>
                <w:rFonts w:cs="Times New Roman"/>
                <w:szCs w:val="24"/>
              </w:rPr>
              <w:t xml:space="preserve"> (0.79)</w:t>
            </w:r>
          </w:p>
        </w:tc>
        <w:tc>
          <w:tcPr>
            <w:tcW w:w="963" w:type="pct"/>
            <w:vAlign w:val="center"/>
          </w:tcPr>
          <w:p w14:paraId="5E910229" w14:textId="3BFBB9E1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51.2</w:t>
            </w:r>
            <w:r w:rsidR="00FF5875" w:rsidRPr="00FF5875">
              <w:rPr>
                <w:rFonts w:cs="Times New Roman"/>
                <w:szCs w:val="24"/>
              </w:rPr>
              <w:t>4</w:t>
            </w:r>
            <w:r w:rsidRPr="00FF5875">
              <w:rPr>
                <w:rFonts w:cs="Times New Roman"/>
                <w:szCs w:val="24"/>
              </w:rPr>
              <w:t xml:space="preserve"> (0.</w:t>
            </w:r>
            <w:r w:rsidR="00FF5875" w:rsidRPr="00FF5875">
              <w:rPr>
                <w:rFonts w:cs="Times New Roman"/>
                <w:szCs w:val="24"/>
              </w:rPr>
              <w:t>84</w:t>
            </w:r>
            <w:r w:rsidRPr="00FF5875">
              <w:rPr>
                <w:rFonts w:cs="Times New Roman"/>
                <w:szCs w:val="24"/>
              </w:rPr>
              <w:t>)</w:t>
            </w:r>
          </w:p>
        </w:tc>
        <w:tc>
          <w:tcPr>
            <w:tcW w:w="835" w:type="pct"/>
            <w:vAlign w:val="center"/>
          </w:tcPr>
          <w:p w14:paraId="7C0CD67A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0.76 (0.01)</w:t>
            </w:r>
          </w:p>
        </w:tc>
      </w:tr>
      <w:tr w:rsidR="004F7EEC" w:rsidRPr="004F7EEC" w14:paraId="1DB2C635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23AA9B27" w14:textId="77777777" w:rsidR="004F7EEC" w:rsidRPr="004F7EEC" w:rsidRDefault="004F7EEC" w:rsidP="00606FC8">
            <w:pPr>
              <w:keepNext/>
              <w:spacing w:after="0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Employment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630EF7A4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503F2B90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22771D1D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4EA4A74B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1EDD24E4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6E6AB08C" w14:textId="6429898E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Employed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0E03EE23" w14:textId="0DBF70C6" w:rsidR="004F7EEC" w:rsidRPr="004F7EEC" w:rsidRDefault="00606FC8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87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47D3712F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52.49 (0.18)***</w:t>
            </w:r>
          </w:p>
        </w:tc>
        <w:tc>
          <w:tcPr>
            <w:tcW w:w="963" w:type="pct"/>
            <w:vAlign w:val="center"/>
          </w:tcPr>
          <w:p w14:paraId="15A9E1F5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53.00 (0.19)***</w:t>
            </w:r>
          </w:p>
        </w:tc>
        <w:tc>
          <w:tcPr>
            <w:tcW w:w="835" w:type="pct"/>
            <w:vAlign w:val="center"/>
          </w:tcPr>
          <w:p w14:paraId="314E2B3A" w14:textId="326E28EE" w:rsidR="004F7EEC" w:rsidRPr="00637673" w:rsidRDefault="004F7EEC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</w:t>
            </w:r>
            <w:r w:rsidR="00637673" w:rsidRPr="00637673">
              <w:rPr>
                <w:rFonts w:cs="Times New Roman"/>
                <w:szCs w:val="24"/>
              </w:rPr>
              <w:t>9</w:t>
            </w:r>
            <w:r w:rsidRPr="00637673">
              <w:rPr>
                <w:rFonts w:cs="Times New Roman"/>
                <w:szCs w:val="24"/>
              </w:rPr>
              <w:t xml:space="preserve"> (0.00)***</w:t>
            </w:r>
          </w:p>
        </w:tc>
      </w:tr>
      <w:tr w:rsidR="004F7EEC" w:rsidRPr="004F7EEC" w14:paraId="1D1825A7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24DD09FC" w14:textId="6CF85649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Unemployed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4ED4C324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1437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534F1791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50.54 (0.24)</w:t>
            </w:r>
          </w:p>
        </w:tc>
        <w:tc>
          <w:tcPr>
            <w:tcW w:w="963" w:type="pct"/>
            <w:vAlign w:val="center"/>
          </w:tcPr>
          <w:p w14:paraId="1C47E733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48.89 (0.26)</w:t>
            </w:r>
          </w:p>
        </w:tc>
        <w:tc>
          <w:tcPr>
            <w:tcW w:w="835" w:type="pct"/>
            <w:vAlign w:val="center"/>
          </w:tcPr>
          <w:p w14:paraId="0D7D5AFC" w14:textId="1EBAED4D" w:rsidR="004F7EEC" w:rsidRPr="00637673" w:rsidRDefault="004F7EEC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</w:t>
            </w:r>
            <w:r w:rsidR="00637673" w:rsidRPr="00637673">
              <w:rPr>
                <w:rFonts w:cs="Times New Roman"/>
                <w:szCs w:val="24"/>
              </w:rPr>
              <w:t>4</w:t>
            </w:r>
            <w:r w:rsidRPr="00637673">
              <w:rPr>
                <w:rFonts w:cs="Times New Roman"/>
                <w:szCs w:val="24"/>
              </w:rPr>
              <w:t xml:space="preserve"> (0.00)</w:t>
            </w:r>
          </w:p>
        </w:tc>
      </w:tr>
      <w:tr w:rsidR="004F7EEC" w:rsidRPr="004F7EEC" w14:paraId="19FC22E2" w14:textId="77777777" w:rsidTr="00EF18FE">
        <w:trPr>
          <w:trHeight w:val="63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426942AC" w14:textId="77777777" w:rsidR="004F7EEC" w:rsidRPr="004F7EEC" w:rsidRDefault="004F7EEC" w:rsidP="00606FC8">
            <w:pPr>
              <w:keepNext/>
              <w:spacing w:after="0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Nationality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5B2F9381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4B3A9F98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23095AFE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38F494C5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00465CCE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78D2FF5B" w14:textId="32E027D9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German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519B3C4B" w14:textId="0456016F" w:rsidR="004F7EEC" w:rsidRPr="004F7EEC" w:rsidRDefault="00606FC8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140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4B64FB5D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51.68 (0.25)</w:t>
            </w:r>
          </w:p>
        </w:tc>
        <w:tc>
          <w:tcPr>
            <w:tcW w:w="963" w:type="pct"/>
            <w:vAlign w:val="center"/>
          </w:tcPr>
          <w:p w14:paraId="7C0BEAC2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50.77 (0.26)***</w:t>
            </w:r>
          </w:p>
        </w:tc>
        <w:tc>
          <w:tcPr>
            <w:tcW w:w="835" w:type="pct"/>
            <w:vAlign w:val="center"/>
          </w:tcPr>
          <w:p w14:paraId="703A1BB8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0.76 (0.00)*</w:t>
            </w:r>
          </w:p>
        </w:tc>
      </w:tr>
      <w:tr w:rsidR="004F7EEC" w:rsidRPr="004F7EEC" w14:paraId="7C8E3A71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26630129" w14:textId="77777777" w:rsidR="004F7EEC" w:rsidRPr="004F7EEC" w:rsidRDefault="004F7EEC" w:rsidP="00606FC8">
            <w:pPr>
              <w:keepNext/>
              <w:spacing w:after="0"/>
              <w:ind w:left="744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Other nationality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3F304FD2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2722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3B730FEB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51.88 (0.18)</w:t>
            </w:r>
          </w:p>
        </w:tc>
        <w:tc>
          <w:tcPr>
            <w:tcW w:w="963" w:type="pct"/>
            <w:vAlign w:val="center"/>
          </w:tcPr>
          <w:p w14:paraId="48368209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51.98 (0.19)</w:t>
            </w:r>
          </w:p>
        </w:tc>
        <w:tc>
          <w:tcPr>
            <w:tcW w:w="835" w:type="pct"/>
            <w:vAlign w:val="center"/>
          </w:tcPr>
          <w:p w14:paraId="6E278109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0E5503B7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7764EAC6" w14:textId="77777777" w:rsidR="004F7EEC" w:rsidRPr="004F7EEC" w:rsidRDefault="004F7EEC" w:rsidP="00606FC8">
            <w:pPr>
              <w:keepNext/>
              <w:spacing w:after="0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Country of birth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758F9328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200D4EA8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398F56E0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4B04B307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485BD50C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6E7C33BB" w14:textId="77777777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Russia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2DD98C3D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4F7EEC">
              <w:rPr>
                <w:rFonts w:cs="Times New Roman"/>
                <w:szCs w:val="24"/>
                <w:lang w:val="de-DE"/>
              </w:rPr>
              <w:t>484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0DE5CB04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51.78 (0.42)***</w:t>
            </w:r>
          </w:p>
        </w:tc>
        <w:tc>
          <w:tcPr>
            <w:tcW w:w="963" w:type="pct"/>
            <w:vAlign w:val="center"/>
          </w:tcPr>
          <w:p w14:paraId="43AA1D8A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49.59 (0.45)***</w:t>
            </w:r>
          </w:p>
        </w:tc>
        <w:tc>
          <w:tcPr>
            <w:tcW w:w="835" w:type="pct"/>
            <w:vAlign w:val="center"/>
          </w:tcPr>
          <w:p w14:paraId="703BFCBD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0.75 (0.01)***</w:t>
            </w:r>
          </w:p>
        </w:tc>
      </w:tr>
      <w:tr w:rsidR="004F7EEC" w:rsidRPr="004F7EEC" w14:paraId="4B120798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060906E7" w14:textId="77777777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Romania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235A81B8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4F7EEC">
              <w:rPr>
                <w:rFonts w:cs="Times New Roman"/>
                <w:szCs w:val="24"/>
                <w:lang w:val="de-DE"/>
              </w:rPr>
              <w:t>367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622F335A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54.11 (0.48)</w:t>
            </w:r>
          </w:p>
        </w:tc>
        <w:tc>
          <w:tcPr>
            <w:tcW w:w="963" w:type="pct"/>
            <w:vAlign w:val="center"/>
          </w:tcPr>
          <w:p w14:paraId="47D1F6C9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53.15 (0.51)</w:t>
            </w:r>
          </w:p>
        </w:tc>
        <w:tc>
          <w:tcPr>
            <w:tcW w:w="835" w:type="pct"/>
            <w:vAlign w:val="center"/>
          </w:tcPr>
          <w:p w14:paraId="5CF556DB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0.81 (0.01)</w:t>
            </w:r>
          </w:p>
        </w:tc>
      </w:tr>
      <w:tr w:rsidR="004F7EEC" w:rsidRPr="004F7EEC" w14:paraId="59DE3187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0DBA2B9D" w14:textId="77777777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Kazakhstan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3A27CDE6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4F7EEC">
              <w:rPr>
                <w:rFonts w:cs="Times New Roman"/>
                <w:szCs w:val="24"/>
                <w:lang w:val="de-DE"/>
              </w:rPr>
              <w:t>362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2412BC4F" w14:textId="14D73FCF" w:rsidR="004F7EEC" w:rsidRPr="00606FC8" w:rsidRDefault="004F7EEC" w:rsidP="00881B5E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52.6</w:t>
            </w:r>
            <w:r w:rsidR="00881B5E">
              <w:rPr>
                <w:rFonts w:cs="Times New Roman"/>
                <w:szCs w:val="24"/>
                <w:lang w:val="de-DE"/>
              </w:rPr>
              <w:t>4</w:t>
            </w:r>
            <w:r w:rsidRPr="00606FC8">
              <w:rPr>
                <w:rFonts w:cs="Times New Roman"/>
                <w:szCs w:val="24"/>
                <w:lang w:val="de-DE"/>
              </w:rPr>
              <w:t xml:space="preserve"> (0.49)</w:t>
            </w:r>
          </w:p>
        </w:tc>
        <w:tc>
          <w:tcPr>
            <w:tcW w:w="963" w:type="pct"/>
            <w:vAlign w:val="center"/>
          </w:tcPr>
          <w:p w14:paraId="7DCEEEAC" w14:textId="142C854A" w:rsidR="004F7EEC" w:rsidRPr="00606FC8" w:rsidRDefault="004F7EEC" w:rsidP="00881B5E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51.4</w:t>
            </w:r>
            <w:r w:rsidR="00881B5E">
              <w:rPr>
                <w:rFonts w:cs="Times New Roman"/>
                <w:szCs w:val="24"/>
                <w:lang w:val="de-DE"/>
              </w:rPr>
              <w:t>9</w:t>
            </w:r>
            <w:r w:rsidRPr="00606FC8">
              <w:rPr>
                <w:rFonts w:cs="Times New Roman"/>
                <w:szCs w:val="24"/>
                <w:lang w:val="de-DE"/>
              </w:rPr>
              <w:t xml:space="preserve"> (0.52)</w:t>
            </w:r>
          </w:p>
        </w:tc>
        <w:tc>
          <w:tcPr>
            <w:tcW w:w="835" w:type="pct"/>
            <w:vAlign w:val="center"/>
          </w:tcPr>
          <w:p w14:paraId="06A743BC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0.78 (0.01)</w:t>
            </w:r>
          </w:p>
        </w:tc>
      </w:tr>
      <w:tr w:rsidR="004F7EEC" w:rsidRPr="004F7EEC" w14:paraId="1438B6C6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3C1EE4A8" w14:textId="77777777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lastRenderedPageBreak/>
              <w:t>Turkey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0836C7FE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4F7EEC">
              <w:rPr>
                <w:rFonts w:cs="Times New Roman"/>
                <w:szCs w:val="24"/>
                <w:lang w:val="de-DE"/>
              </w:rPr>
              <w:t>484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38A30F46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51.52 (0.42)</w:t>
            </w:r>
          </w:p>
        </w:tc>
        <w:tc>
          <w:tcPr>
            <w:tcW w:w="963" w:type="pct"/>
            <w:vAlign w:val="center"/>
          </w:tcPr>
          <w:p w14:paraId="628DCC84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52.15 (0.45)</w:t>
            </w:r>
          </w:p>
        </w:tc>
        <w:tc>
          <w:tcPr>
            <w:tcW w:w="835" w:type="pct"/>
            <w:vAlign w:val="center"/>
          </w:tcPr>
          <w:p w14:paraId="74EBC6DB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0.77 (0.01)</w:t>
            </w:r>
          </w:p>
        </w:tc>
      </w:tr>
      <w:tr w:rsidR="004F7EEC" w:rsidRPr="004F7EEC" w14:paraId="5C2762A9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5EC87D1B" w14:textId="77777777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Other East European </w:t>
            </w:r>
            <w:proofErr w:type="spellStart"/>
            <w:r w:rsidRPr="004F7EEC">
              <w:rPr>
                <w:rFonts w:cs="Times New Roman"/>
                <w:szCs w:val="24"/>
              </w:rPr>
              <w:t>country</w:t>
            </w:r>
            <w:r w:rsidRPr="004F7EEC">
              <w:rPr>
                <w:rFonts w:cs="Times New Roman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4C7450F8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4F7EEC">
              <w:rPr>
                <w:rFonts w:cs="Times New Roman"/>
                <w:szCs w:val="24"/>
                <w:lang w:val="de-DE"/>
              </w:rPr>
              <w:t>406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255323F8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52.95 (0.46)</w:t>
            </w:r>
          </w:p>
        </w:tc>
        <w:tc>
          <w:tcPr>
            <w:tcW w:w="963" w:type="pct"/>
            <w:vAlign w:val="center"/>
          </w:tcPr>
          <w:p w14:paraId="0197ADD3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52.70 (0.49)</w:t>
            </w:r>
          </w:p>
        </w:tc>
        <w:tc>
          <w:tcPr>
            <w:tcW w:w="835" w:type="pct"/>
            <w:vAlign w:val="center"/>
          </w:tcPr>
          <w:p w14:paraId="32F42B21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606FC8">
              <w:rPr>
                <w:rFonts w:cs="Times New Roman"/>
                <w:szCs w:val="24"/>
                <w:lang w:val="de-DE"/>
              </w:rPr>
              <w:t>0.78 (0.01)</w:t>
            </w:r>
          </w:p>
        </w:tc>
      </w:tr>
      <w:tr w:rsidR="004F7EEC" w:rsidRPr="004F7EEC" w14:paraId="27687003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6E00D248" w14:textId="77777777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Other European </w:t>
            </w:r>
            <w:proofErr w:type="spellStart"/>
            <w:r w:rsidRPr="004F7EEC">
              <w:rPr>
                <w:rFonts w:cs="Times New Roman"/>
                <w:szCs w:val="24"/>
              </w:rPr>
              <w:t>country</w:t>
            </w:r>
            <w:r w:rsidRPr="004F7EEC">
              <w:rPr>
                <w:rFonts w:cs="Times New Roman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3090176F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  <w:lang w:val="de-DE"/>
              </w:rPr>
              <w:t>897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22DFB9CB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51.32 (0.31)</w:t>
            </w:r>
          </w:p>
        </w:tc>
        <w:tc>
          <w:tcPr>
            <w:tcW w:w="963" w:type="pct"/>
            <w:vAlign w:val="center"/>
          </w:tcPr>
          <w:p w14:paraId="7BE76A9F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52.29 (0.33)</w:t>
            </w:r>
          </w:p>
        </w:tc>
        <w:tc>
          <w:tcPr>
            <w:tcW w:w="835" w:type="pct"/>
            <w:vAlign w:val="center"/>
          </w:tcPr>
          <w:p w14:paraId="77F259B5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73D5B52E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6C9DF549" w14:textId="77777777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Other Asian </w:t>
            </w:r>
            <w:proofErr w:type="spellStart"/>
            <w:r w:rsidRPr="004F7EEC">
              <w:rPr>
                <w:rFonts w:cs="Times New Roman"/>
                <w:szCs w:val="24"/>
              </w:rPr>
              <w:t>country</w:t>
            </w:r>
            <w:r w:rsidRPr="004F7EEC">
              <w:rPr>
                <w:rFonts w:cs="Times New Roman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02D7D554" w14:textId="7281C292" w:rsidR="004F7EEC" w:rsidRPr="004F7EEC" w:rsidRDefault="00606FC8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  <w:lang w:val="de-DE"/>
              </w:rPr>
              <w:t>87</w:t>
            </w:r>
            <w:r>
              <w:rPr>
                <w:rFonts w:cs="Times New Roman"/>
                <w:szCs w:val="24"/>
                <w:lang w:val="de-DE"/>
              </w:rPr>
              <w:t>4</w:t>
            </w:r>
            <w:r w:rsidRPr="004F7EEC">
              <w:rPr>
                <w:rFonts w:cs="Times New Roman"/>
                <w:szCs w:val="24"/>
                <w:lang w:val="de-DE"/>
              </w:rPr>
              <w:t xml:space="preserve"> 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2D1FA8E5" w14:textId="137B2824" w:rsidR="004F7EEC" w:rsidRPr="00606FC8" w:rsidRDefault="004F7EEC" w:rsidP="00881B5E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50.6</w:t>
            </w:r>
            <w:r w:rsidR="00881B5E">
              <w:rPr>
                <w:rFonts w:cs="Times New Roman"/>
                <w:szCs w:val="24"/>
              </w:rPr>
              <w:t>9</w:t>
            </w:r>
            <w:r w:rsidRPr="00606FC8">
              <w:rPr>
                <w:rFonts w:cs="Times New Roman"/>
                <w:szCs w:val="24"/>
              </w:rPr>
              <w:t xml:space="preserve"> (0.31)</w:t>
            </w:r>
          </w:p>
        </w:tc>
        <w:tc>
          <w:tcPr>
            <w:tcW w:w="963" w:type="pct"/>
            <w:vAlign w:val="center"/>
          </w:tcPr>
          <w:p w14:paraId="329F2792" w14:textId="5EBD2F01" w:rsidR="004F7EEC" w:rsidRPr="00606FC8" w:rsidRDefault="004F7EEC" w:rsidP="00881B5E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50.2</w:t>
            </w:r>
            <w:r w:rsidR="00881B5E">
              <w:rPr>
                <w:rFonts w:cs="Times New Roman"/>
                <w:szCs w:val="24"/>
              </w:rPr>
              <w:t>3</w:t>
            </w:r>
            <w:r w:rsidRPr="00606FC8">
              <w:rPr>
                <w:rFonts w:cs="Times New Roman"/>
                <w:szCs w:val="24"/>
              </w:rPr>
              <w:t xml:space="preserve"> (0.33)</w:t>
            </w:r>
          </w:p>
        </w:tc>
        <w:tc>
          <w:tcPr>
            <w:tcW w:w="835" w:type="pct"/>
            <w:vAlign w:val="center"/>
          </w:tcPr>
          <w:p w14:paraId="1EBDD65F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0.75 (0.00)</w:t>
            </w:r>
          </w:p>
        </w:tc>
      </w:tr>
      <w:tr w:rsidR="004F7EEC" w:rsidRPr="004F7EEC" w14:paraId="4E895385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6894882A" w14:textId="77777777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African country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2538A72D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  <w:lang w:val="de-DE"/>
              </w:rPr>
            </w:pPr>
            <w:r w:rsidRPr="004F7EEC">
              <w:rPr>
                <w:rFonts w:cs="Times New Roman"/>
                <w:szCs w:val="24"/>
                <w:lang w:val="de-DE"/>
              </w:rPr>
              <w:t>152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09721CC1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52.10 (0.75)</w:t>
            </w:r>
          </w:p>
        </w:tc>
        <w:tc>
          <w:tcPr>
            <w:tcW w:w="963" w:type="pct"/>
            <w:vAlign w:val="center"/>
          </w:tcPr>
          <w:p w14:paraId="79C5BC73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51.01 (0.80)</w:t>
            </w:r>
          </w:p>
        </w:tc>
        <w:tc>
          <w:tcPr>
            <w:tcW w:w="835" w:type="pct"/>
            <w:vAlign w:val="center"/>
          </w:tcPr>
          <w:p w14:paraId="31DB8BA7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0.76 (0.01)</w:t>
            </w:r>
          </w:p>
        </w:tc>
      </w:tr>
      <w:tr w:rsidR="004F7EEC" w:rsidRPr="004F7EEC" w14:paraId="3E6BC319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0555E498" w14:textId="77777777" w:rsidR="004F7EEC" w:rsidRPr="004F7EEC" w:rsidRDefault="004F7EEC" w:rsidP="00606FC8">
            <w:pPr>
              <w:keepNext/>
              <w:spacing w:after="0"/>
              <w:ind w:left="751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American/Oceanic country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4B2F5570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  <w:lang w:val="de-DE"/>
              </w:rPr>
              <w:t>98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1ED88B2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51.13 (0.93)</w:t>
            </w:r>
          </w:p>
        </w:tc>
        <w:tc>
          <w:tcPr>
            <w:tcW w:w="963" w:type="pct"/>
            <w:vAlign w:val="center"/>
          </w:tcPr>
          <w:p w14:paraId="40A1FACB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54.42 (0.99)</w:t>
            </w:r>
          </w:p>
        </w:tc>
        <w:tc>
          <w:tcPr>
            <w:tcW w:w="835" w:type="pct"/>
            <w:vAlign w:val="center"/>
          </w:tcPr>
          <w:p w14:paraId="211F0767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0.77 (0.01)</w:t>
            </w:r>
          </w:p>
        </w:tc>
      </w:tr>
      <w:tr w:rsidR="004F7EEC" w:rsidRPr="004F7EEC" w14:paraId="13D0E937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47287744" w14:textId="77777777" w:rsidR="004F7EEC" w:rsidRPr="004F7EEC" w:rsidRDefault="004F7EEC" w:rsidP="00606FC8">
            <w:pPr>
              <w:keepNext/>
              <w:spacing w:after="0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Religious affiliation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767435BB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633E3274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64227F27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1A74F468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40E94B5A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508F95A2" w14:textId="77777777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Christian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2F6C399A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2181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65EA82F0" w14:textId="77777777" w:rsidR="004F7EEC" w:rsidRPr="00606FC8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52.40 (0.20)***</w:t>
            </w:r>
          </w:p>
        </w:tc>
        <w:tc>
          <w:tcPr>
            <w:tcW w:w="963" w:type="pct"/>
            <w:vAlign w:val="center"/>
          </w:tcPr>
          <w:p w14:paraId="70AE21A7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51.75 (0.21)***</w:t>
            </w:r>
          </w:p>
        </w:tc>
        <w:tc>
          <w:tcPr>
            <w:tcW w:w="835" w:type="pct"/>
            <w:vAlign w:val="center"/>
          </w:tcPr>
          <w:p w14:paraId="634DF628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0.78 (0.00)***</w:t>
            </w:r>
          </w:p>
        </w:tc>
      </w:tr>
      <w:tr w:rsidR="004F7EEC" w:rsidRPr="004F7EEC" w14:paraId="14462B12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50FC87F9" w14:textId="77777777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Muslim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02F931DA" w14:textId="771248EB" w:rsidR="004F7EEC" w:rsidRPr="004F7EEC" w:rsidRDefault="00606FC8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80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2CFA3C3B" w14:textId="31CBA581" w:rsidR="004F7EEC" w:rsidRPr="00606FC8" w:rsidRDefault="004F7EEC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50.6</w:t>
            </w:r>
            <w:r w:rsidR="00606FC8" w:rsidRPr="00606FC8">
              <w:rPr>
                <w:rFonts w:cs="Times New Roman"/>
                <w:szCs w:val="24"/>
              </w:rPr>
              <w:t>8</w:t>
            </w:r>
            <w:r w:rsidRPr="00606FC8">
              <w:rPr>
                <w:rFonts w:cs="Times New Roman"/>
                <w:szCs w:val="24"/>
              </w:rPr>
              <w:t xml:space="preserve"> (0.33)</w:t>
            </w:r>
          </w:p>
        </w:tc>
        <w:tc>
          <w:tcPr>
            <w:tcW w:w="963" w:type="pct"/>
            <w:vAlign w:val="center"/>
          </w:tcPr>
          <w:p w14:paraId="16E57A95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50.13 (0.36)</w:t>
            </w:r>
          </w:p>
        </w:tc>
        <w:tc>
          <w:tcPr>
            <w:tcW w:w="835" w:type="pct"/>
            <w:vAlign w:val="center"/>
          </w:tcPr>
          <w:p w14:paraId="7C9C53C2" w14:textId="3630D220" w:rsidR="004F7EEC" w:rsidRPr="00637673" w:rsidRDefault="004F7EEC" w:rsidP="00637673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0.75 (0.0</w:t>
            </w:r>
            <w:r w:rsidR="00637673" w:rsidRPr="00637673">
              <w:rPr>
                <w:rFonts w:cs="Times New Roman"/>
                <w:szCs w:val="24"/>
              </w:rPr>
              <w:t>0</w:t>
            </w:r>
            <w:r w:rsidRPr="00637673">
              <w:rPr>
                <w:rFonts w:cs="Times New Roman"/>
                <w:szCs w:val="24"/>
              </w:rPr>
              <w:t>)</w:t>
            </w:r>
          </w:p>
        </w:tc>
      </w:tr>
      <w:tr w:rsidR="004F7EEC" w:rsidRPr="004F7EEC" w14:paraId="1423AC1F" w14:textId="77777777" w:rsidTr="00EF18FE">
        <w:trPr>
          <w:trHeight w:val="300"/>
        </w:trPr>
        <w:tc>
          <w:tcPr>
            <w:tcW w:w="2031" w:type="pct"/>
            <w:tcBorders>
              <w:right w:val="single" w:sz="4" w:space="0" w:color="auto"/>
            </w:tcBorders>
            <w:vAlign w:val="center"/>
          </w:tcPr>
          <w:p w14:paraId="62EF1319" w14:textId="77777777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Other faith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08BCA3D1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186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47E53475" w14:textId="6F28B950" w:rsidR="004F7EEC" w:rsidRPr="00606FC8" w:rsidRDefault="004F7EEC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52.0</w:t>
            </w:r>
            <w:r w:rsidR="00606FC8" w:rsidRPr="00606FC8">
              <w:rPr>
                <w:rFonts w:cs="Times New Roman"/>
                <w:szCs w:val="24"/>
              </w:rPr>
              <w:t>6</w:t>
            </w:r>
            <w:r w:rsidRPr="00606FC8">
              <w:rPr>
                <w:rFonts w:cs="Times New Roman"/>
                <w:szCs w:val="24"/>
              </w:rPr>
              <w:t xml:space="preserve"> (0.70)</w:t>
            </w:r>
          </w:p>
        </w:tc>
        <w:tc>
          <w:tcPr>
            <w:tcW w:w="963" w:type="pct"/>
            <w:vAlign w:val="center"/>
          </w:tcPr>
          <w:p w14:paraId="3F1A5ACC" w14:textId="0C79ABD1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51.1</w:t>
            </w:r>
            <w:r w:rsidR="00FF5875" w:rsidRPr="00FF5875">
              <w:rPr>
                <w:rFonts w:cs="Times New Roman"/>
                <w:szCs w:val="24"/>
              </w:rPr>
              <w:t>2</w:t>
            </w:r>
            <w:r w:rsidRPr="00FF5875">
              <w:rPr>
                <w:rFonts w:cs="Times New Roman"/>
                <w:szCs w:val="24"/>
              </w:rPr>
              <w:t xml:space="preserve"> (0.7</w:t>
            </w:r>
            <w:r w:rsidR="00FF5875" w:rsidRPr="00FF5875">
              <w:rPr>
                <w:rFonts w:cs="Times New Roman"/>
                <w:szCs w:val="24"/>
              </w:rPr>
              <w:t>6</w:t>
            </w:r>
            <w:r w:rsidRPr="00FF5875">
              <w:rPr>
                <w:rFonts w:cs="Times New Roman"/>
                <w:szCs w:val="24"/>
              </w:rPr>
              <w:t>)</w:t>
            </w:r>
          </w:p>
        </w:tc>
        <w:tc>
          <w:tcPr>
            <w:tcW w:w="835" w:type="pct"/>
            <w:vAlign w:val="center"/>
          </w:tcPr>
          <w:p w14:paraId="711A2C55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0.76 (0.01)</w:t>
            </w:r>
          </w:p>
        </w:tc>
      </w:tr>
      <w:tr w:rsidR="004F7EEC" w:rsidRPr="004F7EEC" w14:paraId="5FA74047" w14:textId="77777777" w:rsidTr="00EF18FE">
        <w:trPr>
          <w:trHeight w:val="300"/>
        </w:trPr>
        <w:tc>
          <w:tcPr>
            <w:tcW w:w="20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EE2D3" w14:textId="77777777" w:rsidR="004F7EEC" w:rsidRPr="004F7EEC" w:rsidRDefault="004F7EEC" w:rsidP="00606FC8">
            <w:pPr>
              <w:keepNext/>
              <w:spacing w:after="0"/>
              <w:ind w:firstLine="747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Non-denominational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A09004" w14:textId="13845AEE" w:rsidR="004F7EEC" w:rsidRPr="004F7EEC" w:rsidRDefault="00606FC8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95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1E1B6" w14:textId="00ADCE26" w:rsidR="004F7EEC" w:rsidRPr="00606FC8" w:rsidRDefault="004F7EEC" w:rsidP="00606FC8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06FC8">
              <w:rPr>
                <w:rFonts w:cs="Times New Roman"/>
                <w:szCs w:val="24"/>
              </w:rPr>
              <w:t>51.3</w:t>
            </w:r>
            <w:r w:rsidR="00606FC8" w:rsidRPr="00606FC8">
              <w:rPr>
                <w:rFonts w:cs="Times New Roman"/>
                <w:szCs w:val="24"/>
              </w:rPr>
              <w:t>7</w:t>
            </w:r>
            <w:r w:rsidRPr="00606FC8">
              <w:rPr>
                <w:rFonts w:cs="Times New Roman"/>
                <w:szCs w:val="24"/>
              </w:rPr>
              <w:t xml:space="preserve"> (0.3</w:t>
            </w:r>
            <w:r w:rsidR="00606FC8" w:rsidRPr="00606FC8">
              <w:rPr>
                <w:rFonts w:cs="Times New Roman"/>
                <w:szCs w:val="24"/>
              </w:rPr>
              <w:t>0</w:t>
            </w:r>
            <w:r w:rsidRPr="00606FC8">
              <w:rPr>
                <w:rFonts w:cs="Times New Roman"/>
                <w:szCs w:val="24"/>
              </w:rPr>
              <w:t>)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vAlign w:val="center"/>
          </w:tcPr>
          <w:p w14:paraId="21FCF17D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52.46 (0.32)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7FC9113D" w14:textId="77777777" w:rsidR="004F7EEC" w:rsidRPr="00637673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637673">
              <w:rPr>
                <w:rFonts w:cs="Times New Roman"/>
                <w:szCs w:val="24"/>
              </w:rPr>
              <w:t>0.77 (0.00)</w:t>
            </w:r>
          </w:p>
        </w:tc>
      </w:tr>
    </w:tbl>
    <w:p w14:paraId="2E59CC05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r w:rsidRPr="00861475">
        <w:rPr>
          <w:rFonts w:cs="Times New Roman"/>
          <w:sz w:val="20"/>
          <w:szCs w:val="20"/>
        </w:rPr>
        <w:t xml:space="preserve">Comparisons of mean MCS, PCS, and SF-6D index scores by sociodemographic characteristics were analyzed using F tests </w:t>
      </w:r>
    </w:p>
    <w:p w14:paraId="45F4A8B1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r w:rsidRPr="00861475">
        <w:rPr>
          <w:rFonts w:cs="Times New Roman"/>
          <w:sz w:val="20"/>
          <w:szCs w:val="20"/>
        </w:rPr>
        <w:t>MCS: Mental Component Summary; PCS: Physical Component Summary; SE: standard error</w:t>
      </w:r>
    </w:p>
    <w:p w14:paraId="55F87613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861475">
        <w:rPr>
          <w:rFonts w:cs="Times New Roman"/>
          <w:sz w:val="20"/>
          <w:szCs w:val="20"/>
          <w:vertAlign w:val="superscript"/>
        </w:rPr>
        <w:t>a</w:t>
      </w:r>
      <w:proofErr w:type="gramEnd"/>
      <w:r w:rsidRPr="00861475">
        <w:rPr>
          <w:rFonts w:cs="Times New Roman"/>
          <w:sz w:val="20"/>
          <w:szCs w:val="20"/>
        </w:rPr>
        <w:t xml:space="preserve"> ‘Other school-leaving qualification’ is not shown</w:t>
      </w:r>
    </w:p>
    <w:p w14:paraId="37D6A6B2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861475">
        <w:rPr>
          <w:rFonts w:cs="Times New Roman"/>
          <w:sz w:val="20"/>
          <w:szCs w:val="20"/>
          <w:vertAlign w:val="superscript"/>
        </w:rPr>
        <w:t>b</w:t>
      </w:r>
      <w:proofErr w:type="gramEnd"/>
      <w:r w:rsidRPr="00861475">
        <w:rPr>
          <w:rFonts w:cs="Times New Roman"/>
          <w:sz w:val="20"/>
          <w:szCs w:val="20"/>
        </w:rPr>
        <w:t xml:space="preserve"> Without Russia, Turkey, and Romania</w:t>
      </w:r>
    </w:p>
    <w:p w14:paraId="40C5D4CE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861475">
        <w:rPr>
          <w:rFonts w:cs="Times New Roman"/>
          <w:sz w:val="20"/>
          <w:szCs w:val="20"/>
          <w:vertAlign w:val="superscript"/>
        </w:rPr>
        <w:t>c</w:t>
      </w:r>
      <w:proofErr w:type="gramEnd"/>
      <w:r w:rsidRPr="00861475">
        <w:rPr>
          <w:rFonts w:cs="Times New Roman"/>
          <w:sz w:val="20"/>
          <w:szCs w:val="20"/>
        </w:rPr>
        <w:t xml:space="preserve"> Without East Europe</w:t>
      </w:r>
    </w:p>
    <w:p w14:paraId="0081AA06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861475">
        <w:rPr>
          <w:rFonts w:cs="Times New Roman"/>
          <w:sz w:val="20"/>
          <w:szCs w:val="20"/>
          <w:vertAlign w:val="superscript"/>
        </w:rPr>
        <w:t>d</w:t>
      </w:r>
      <w:proofErr w:type="gramEnd"/>
      <w:r w:rsidRPr="00861475">
        <w:rPr>
          <w:rFonts w:cs="Times New Roman"/>
          <w:sz w:val="20"/>
          <w:szCs w:val="20"/>
        </w:rPr>
        <w:t xml:space="preserve"> Without Kazakhstan</w:t>
      </w:r>
    </w:p>
    <w:p w14:paraId="09644ABA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r w:rsidRPr="00861475">
        <w:rPr>
          <w:rFonts w:cs="Times New Roman"/>
          <w:sz w:val="20"/>
          <w:szCs w:val="20"/>
        </w:rPr>
        <w:t>* p&lt;0.05, ** p≤0.01, *** p≤0.001</w:t>
      </w:r>
    </w:p>
    <w:p w14:paraId="67936AEE" w14:textId="0AF1E3CC" w:rsidR="004F7EEC" w:rsidRPr="004F7EEC" w:rsidRDefault="004F7EEC" w:rsidP="00861475">
      <w:pPr>
        <w:keepNext/>
        <w:jc w:val="both"/>
        <w:rPr>
          <w:rFonts w:cs="Times New Roman"/>
          <w:b/>
          <w:bCs/>
          <w:szCs w:val="24"/>
        </w:rPr>
      </w:pPr>
      <w:r w:rsidRPr="004F7EEC">
        <w:rPr>
          <w:rFonts w:cs="Times New Roman"/>
          <w:b/>
          <w:bCs/>
          <w:szCs w:val="24"/>
        </w:rPr>
        <w:br w:type="page"/>
      </w:r>
      <w:proofErr w:type="gramStart"/>
      <w:r w:rsidR="00861475">
        <w:rPr>
          <w:rFonts w:cs="Times New Roman"/>
          <w:b/>
          <w:bCs/>
          <w:szCs w:val="24"/>
        </w:rPr>
        <w:lastRenderedPageBreak/>
        <w:t xml:space="preserve">Supplementary </w:t>
      </w:r>
      <w:r w:rsidRPr="004F7EEC">
        <w:rPr>
          <w:rFonts w:cs="Times New Roman"/>
          <w:b/>
          <w:bCs/>
          <w:szCs w:val="24"/>
        </w:rPr>
        <w:t xml:space="preserve">Table </w:t>
      </w:r>
      <w:r w:rsidR="009432BC">
        <w:rPr>
          <w:rFonts w:cs="Times New Roman"/>
          <w:b/>
          <w:bCs/>
          <w:szCs w:val="24"/>
        </w:rPr>
        <w:t>4</w:t>
      </w:r>
      <w:r w:rsidR="00861475">
        <w:rPr>
          <w:rFonts w:cs="Times New Roman"/>
          <w:b/>
          <w:bCs/>
          <w:szCs w:val="24"/>
        </w:rPr>
        <w:t>.</w:t>
      </w:r>
      <w:proofErr w:type="gramEnd"/>
      <w:r w:rsidRPr="00170B45">
        <w:rPr>
          <w:rFonts w:cs="Times New Roman"/>
          <w:b/>
          <w:bCs/>
          <w:szCs w:val="24"/>
        </w:rPr>
        <w:t xml:space="preserve"> Mean MCS, PCS and SF-6D index scores by migration-related characteristics</w:t>
      </w:r>
      <w:r w:rsidR="00170B45" w:rsidRPr="00170B45">
        <w:rPr>
          <w:b/>
          <w:bCs/>
        </w:rPr>
        <w:t xml:space="preserve"> (n = 4124)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2"/>
        <w:gridCol w:w="735"/>
        <w:gridCol w:w="1533"/>
        <w:gridCol w:w="1533"/>
        <w:gridCol w:w="1497"/>
      </w:tblGrid>
      <w:tr w:rsidR="004F7EEC" w:rsidRPr="004F7EEC" w14:paraId="6A88B526" w14:textId="77777777" w:rsidTr="00861475">
        <w:trPr>
          <w:trHeight w:val="300"/>
        </w:trPr>
        <w:tc>
          <w:tcPr>
            <w:tcW w:w="207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7A1BFE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90B43D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4F7EEC">
              <w:rPr>
                <w:rFonts w:cs="Times New Roman"/>
                <w:b/>
                <w:szCs w:val="24"/>
              </w:rPr>
              <w:t>N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F879C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4F7EEC">
              <w:rPr>
                <w:rFonts w:cs="Times New Roman"/>
                <w:b/>
                <w:szCs w:val="24"/>
              </w:rPr>
              <w:t>MCS</w:t>
            </w:r>
          </w:p>
        </w:tc>
        <w:tc>
          <w:tcPr>
            <w:tcW w:w="845" w:type="pct"/>
            <w:tcBorders>
              <w:top w:val="single" w:sz="4" w:space="0" w:color="auto"/>
            </w:tcBorders>
            <w:vAlign w:val="center"/>
          </w:tcPr>
          <w:p w14:paraId="3DE26AD3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4F7EEC">
              <w:rPr>
                <w:rFonts w:cs="Times New Roman"/>
                <w:b/>
                <w:szCs w:val="24"/>
              </w:rPr>
              <w:t>PCS</w:t>
            </w:r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322903EF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4F7EEC">
              <w:rPr>
                <w:rFonts w:cs="Times New Roman"/>
                <w:b/>
                <w:szCs w:val="24"/>
              </w:rPr>
              <w:t>SF-6D index</w:t>
            </w:r>
          </w:p>
        </w:tc>
      </w:tr>
      <w:tr w:rsidR="004F7EEC" w:rsidRPr="004F7EEC" w14:paraId="473951DD" w14:textId="77777777" w:rsidTr="00861475">
        <w:trPr>
          <w:trHeight w:val="300"/>
        </w:trPr>
        <w:tc>
          <w:tcPr>
            <w:tcW w:w="207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9A5E08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6099C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51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7B820F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Mean (SE)</w:t>
            </w:r>
          </w:p>
        </w:tc>
      </w:tr>
      <w:tr w:rsidR="004F7EEC" w:rsidRPr="004F7EEC" w14:paraId="43DF11D5" w14:textId="77777777" w:rsidTr="004F7EEC">
        <w:trPr>
          <w:trHeight w:val="300"/>
        </w:trPr>
        <w:tc>
          <w:tcPr>
            <w:tcW w:w="207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067202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Years since migration to Germany</w:t>
            </w:r>
          </w:p>
        </w:tc>
        <w:tc>
          <w:tcPr>
            <w:tcW w:w="40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50B80D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1B857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  <w:vAlign w:val="center"/>
          </w:tcPr>
          <w:p w14:paraId="56F9D7EB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49DD24F1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79C8F24B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5FBC01E0" w14:textId="4343C06A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0-4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4AA0E4FC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687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197D85FE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53.58 (0.35)***</w:t>
            </w:r>
          </w:p>
        </w:tc>
        <w:tc>
          <w:tcPr>
            <w:tcW w:w="845" w:type="pct"/>
            <w:vAlign w:val="center"/>
          </w:tcPr>
          <w:p w14:paraId="7F8A3112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53.92 (0.37)***</w:t>
            </w:r>
          </w:p>
        </w:tc>
        <w:tc>
          <w:tcPr>
            <w:tcW w:w="825" w:type="pct"/>
            <w:vAlign w:val="center"/>
          </w:tcPr>
          <w:p w14:paraId="73896A89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0.81 (0.01)***</w:t>
            </w:r>
          </w:p>
        </w:tc>
      </w:tr>
      <w:tr w:rsidR="004F7EEC" w:rsidRPr="004F7EEC" w14:paraId="64563B07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2D041012" w14:textId="7304C21A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5-9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0FE960E1" w14:textId="0BF0B0DF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10</w:t>
            </w:r>
            <w:r w:rsidR="00FF5875" w:rsidRPr="00FF5875">
              <w:rPr>
                <w:rFonts w:cs="Times New Roman"/>
                <w:szCs w:val="24"/>
              </w:rPr>
              <w:t>40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07363F28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52.15 (0.29)</w:t>
            </w:r>
          </w:p>
        </w:tc>
        <w:tc>
          <w:tcPr>
            <w:tcW w:w="845" w:type="pct"/>
            <w:vAlign w:val="center"/>
          </w:tcPr>
          <w:p w14:paraId="47218379" w14:textId="76ECDD18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52.8</w:t>
            </w:r>
            <w:r w:rsidR="00A87A30" w:rsidRPr="00A87A30">
              <w:rPr>
                <w:rFonts w:cs="Times New Roman"/>
                <w:szCs w:val="24"/>
              </w:rPr>
              <w:t>8</w:t>
            </w:r>
            <w:r w:rsidRPr="00A87A30">
              <w:rPr>
                <w:rFonts w:cs="Times New Roman"/>
                <w:szCs w:val="24"/>
              </w:rPr>
              <w:t xml:space="preserve"> (0.30)</w:t>
            </w:r>
          </w:p>
        </w:tc>
        <w:tc>
          <w:tcPr>
            <w:tcW w:w="825" w:type="pct"/>
            <w:vAlign w:val="center"/>
          </w:tcPr>
          <w:p w14:paraId="6BBD9DA9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0.78 (0.00)</w:t>
            </w:r>
          </w:p>
        </w:tc>
      </w:tr>
      <w:tr w:rsidR="004F7EEC" w:rsidRPr="004F7EEC" w14:paraId="7D5AAABB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5B236544" w14:textId="50713CD9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10-14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77F0C6DA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856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6B09A1A3" w14:textId="6305B6DB" w:rsidR="004F7EEC" w:rsidRPr="00A87A30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52.</w:t>
            </w:r>
            <w:r w:rsidR="00FF5875" w:rsidRPr="00A87A30">
              <w:rPr>
                <w:rFonts w:cs="Times New Roman"/>
                <w:szCs w:val="24"/>
              </w:rPr>
              <w:t>39</w:t>
            </w:r>
            <w:r w:rsidRPr="00A87A30">
              <w:rPr>
                <w:rFonts w:cs="Times New Roman"/>
                <w:szCs w:val="24"/>
              </w:rPr>
              <w:t xml:space="preserve"> (0.32)</w:t>
            </w:r>
          </w:p>
        </w:tc>
        <w:tc>
          <w:tcPr>
            <w:tcW w:w="845" w:type="pct"/>
            <w:vAlign w:val="center"/>
          </w:tcPr>
          <w:p w14:paraId="6B8AE193" w14:textId="5A5E91AE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51.1</w:t>
            </w:r>
            <w:r w:rsidR="00A87A30" w:rsidRPr="00A87A30">
              <w:rPr>
                <w:rFonts w:cs="Times New Roman"/>
                <w:szCs w:val="24"/>
              </w:rPr>
              <w:t>8</w:t>
            </w:r>
            <w:r w:rsidRPr="00A87A30">
              <w:rPr>
                <w:rFonts w:cs="Times New Roman"/>
                <w:szCs w:val="24"/>
              </w:rPr>
              <w:t xml:space="preserve"> (0.33)</w:t>
            </w:r>
          </w:p>
        </w:tc>
        <w:tc>
          <w:tcPr>
            <w:tcW w:w="825" w:type="pct"/>
            <w:vAlign w:val="center"/>
          </w:tcPr>
          <w:p w14:paraId="49FCABE1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45B7FAA7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1A54B987" w14:textId="2AD8223B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15-19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3F5E319B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963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1BA1DEAD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50.50 (0.30)</w:t>
            </w:r>
          </w:p>
        </w:tc>
        <w:tc>
          <w:tcPr>
            <w:tcW w:w="845" w:type="pct"/>
            <w:vAlign w:val="center"/>
          </w:tcPr>
          <w:p w14:paraId="2BE864BF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50.61 (0.31)</w:t>
            </w:r>
          </w:p>
        </w:tc>
        <w:tc>
          <w:tcPr>
            <w:tcW w:w="825" w:type="pct"/>
            <w:vAlign w:val="center"/>
          </w:tcPr>
          <w:p w14:paraId="0D6DBB52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0.75 (0.00)</w:t>
            </w:r>
          </w:p>
        </w:tc>
      </w:tr>
      <w:tr w:rsidR="004F7EEC" w:rsidRPr="004F7EEC" w14:paraId="29A4788B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3E17A58B" w14:textId="3368EF8D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≥ 20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2C36AD46" w14:textId="70806339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57</w:t>
            </w:r>
            <w:r w:rsidR="00FF5875" w:rsidRPr="00FF5875">
              <w:rPr>
                <w:rFonts w:cs="Times New Roman"/>
                <w:szCs w:val="24"/>
              </w:rPr>
              <w:t>8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48A21FDC" w14:textId="4B32A8C9" w:rsidR="004F7EEC" w:rsidRPr="00A87A30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50.4</w:t>
            </w:r>
            <w:r w:rsidR="00FF5875" w:rsidRPr="00A87A30">
              <w:rPr>
                <w:rFonts w:cs="Times New Roman"/>
                <w:szCs w:val="24"/>
              </w:rPr>
              <w:t>3</w:t>
            </w:r>
            <w:r w:rsidRPr="00A87A30">
              <w:rPr>
                <w:rFonts w:cs="Times New Roman"/>
                <w:szCs w:val="24"/>
              </w:rPr>
              <w:t xml:space="preserve"> (0.38)</w:t>
            </w:r>
          </w:p>
        </w:tc>
        <w:tc>
          <w:tcPr>
            <w:tcW w:w="845" w:type="pct"/>
            <w:vAlign w:val="center"/>
          </w:tcPr>
          <w:p w14:paraId="0EAD1510" w14:textId="129A7FAA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48.</w:t>
            </w:r>
            <w:r w:rsidR="00A87A30" w:rsidRPr="00A87A30">
              <w:rPr>
                <w:rFonts w:cs="Times New Roman"/>
                <w:szCs w:val="24"/>
              </w:rPr>
              <w:t>60</w:t>
            </w:r>
            <w:r w:rsidRPr="00A87A30">
              <w:rPr>
                <w:rFonts w:cs="Times New Roman"/>
                <w:szCs w:val="24"/>
              </w:rPr>
              <w:t xml:space="preserve"> (0.41)</w:t>
            </w:r>
          </w:p>
        </w:tc>
        <w:tc>
          <w:tcPr>
            <w:tcW w:w="825" w:type="pct"/>
            <w:vAlign w:val="center"/>
          </w:tcPr>
          <w:p w14:paraId="210DCDFF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0.73 (0.01)</w:t>
            </w:r>
          </w:p>
        </w:tc>
      </w:tr>
      <w:tr w:rsidR="004F7EEC" w:rsidRPr="004F7EEC" w14:paraId="68A7F240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25B13C39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Main reason for </w:t>
            </w:r>
            <w:proofErr w:type="spellStart"/>
            <w:r w:rsidRPr="004F7EEC">
              <w:rPr>
                <w:rFonts w:cs="Times New Roman"/>
                <w:szCs w:val="24"/>
              </w:rPr>
              <w:t>migration</w:t>
            </w:r>
            <w:r w:rsidRPr="004F7EEC">
              <w:rPr>
                <w:rFonts w:cs="Times New Roman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1B601460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4FFA6D28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553A7FE8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4049C218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3C53D63F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0E0571CC" w14:textId="6957422D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  <w:lang w:val="de-DE"/>
              </w:rPr>
            </w:pPr>
            <w:r w:rsidRPr="004F7EEC">
              <w:rPr>
                <w:rFonts w:cs="Times New Roman"/>
                <w:szCs w:val="24"/>
              </w:rPr>
              <w:t xml:space="preserve">Family/partnership reasons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01EB4BD8" w14:textId="4D19EE6F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20</w:t>
            </w:r>
            <w:r w:rsidR="00FF5875">
              <w:rPr>
                <w:rFonts w:cs="Times New Roman"/>
                <w:szCs w:val="24"/>
              </w:rPr>
              <w:t>40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3AC961CE" w14:textId="23CE56A0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51.9</w:t>
            </w:r>
            <w:r w:rsidR="00A87A30" w:rsidRPr="00A87A30">
              <w:rPr>
                <w:rFonts w:cs="Times New Roman"/>
                <w:szCs w:val="24"/>
              </w:rPr>
              <w:t>7</w:t>
            </w:r>
            <w:r w:rsidRPr="00A87A30">
              <w:rPr>
                <w:rFonts w:cs="Times New Roman"/>
                <w:szCs w:val="24"/>
              </w:rPr>
              <w:t xml:space="preserve"> (0.21)**</w:t>
            </w:r>
          </w:p>
        </w:tc>
        <w:tc>
          <w:tcPr>
            <w:tcW w:w="845" w:type="pct"/>
            <w:vAlign w:val="center"/>
          </w:tcPr>
          <w:p w14:paraId="5AB9E87D" w14:textId="13375E16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51.8</w:t>
            </w:r>
            <w:r w:rsidR="00A87A30" w:rsidRPr="00A87A30">
              <w:rPr>
                <w:rFonts w:cs="Times New Roman"/>
                <w:szCs w:val="24"/>
              </w:rPr>
              <w:t>1</w:t>
            </w:r>
            <w:r w:rsidRPr="00A87A30">
              <w:rPr>
                <w:rFonts w:cs="Times New Roman"/>
                <w:szCs w:val="24"/>
              </w:rPr>
              <w:t xml:space="preserve"> (0.22)***</w:t>
            </w:r>
          </w:p>
        </w:tc>
        <w:tc>
          <w:tcPr>
            <w:tcW w:w="825" w:type="pct"/>
            <w:vAlign w:val="center"/>
          </w:tcPr>
          <w:p w14:paraId="2918ED49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0.77 (0.00)***</w:t>
            </w:r>
          </w:p>
        </w:tc>
      </w:tr>
      <w:tr w:rsidR="004F7EEC" w:rsidRPr="004F7EEC" w14:paraId="0AF44D13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774F08B9" w14:textId="742CF2E3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Economic reasons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2E0E993E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1308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0119B911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52.24 (0.26)</w:t>
            </w:r>
          </w:p>
        </w:tc>
        <w:tc>
          <w:tcPr>
            <w:tcW w:w="845" w:type="pct"/>
            <w:vAlign w:val="center"/>
          </w:tcPr>
          <w:p w14:paraId="52DD76F9" w14:textId="176BD5CD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51.6</w:t>
            </w:r>
            <w:r w:rsidR="00A87A30" w:rsidRPr="00A87A30">
              <w:rPr>
                <w:rFonts w:cs="Times New Roman"/>
                <w:szCs w:val="24"/>
              </w:rPr>
              <w:t>7</w:t>
            </w:r>
            <w:r w:rsidRPr="00A87A30">
              <w:rPr>
                <w:rFonts w:cs="Times New Roman"/>
                <w:szCs w:val="24"/>
              </w:rPr>
              <w:t xml:space="preserve"> (0.28)</w:t>
            </w:r>
          </w:p>
        </w:tc>
        <w:tc>
          <w:tcPr>
            <w:tcW w:w="825" w:type="pct"/>
            <w:vAlign w:val="center"/>
          </w:tcPr>
          <w:p w14:paraId="152A1856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0.78 (0.00)</w:t>
            </w:r>
          </w:p>
        </w:tc>
      </w:tr>
      <w:tr w:rsidR="004F7EEC" w:rsidRPr="004F7EEC" w14:paraId="2F73B4D1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593D7D5C" w14:textId="6591FDE5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Political reasons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26FF19C0" w14:textId="44BB535F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47</w:t>
            </w:r>
            <w:r w:rsidR="00FF5875">
              <w:rPr>
                <w:rFonts w:cs="Times New Roman"/>
                <w:szCs w:val="24"/>
              </w:rPr>
              <w:t>5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238BA0BC" w14:textId="789949D0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50.</w:t>
            </w:r>
            <w:r w:rsidR="00A87A30" w:rsidRPr="00A87A30">
              <w:rPr>
                <w:rFonts w:cs="Times New Roman"/>
                <w:szCs w:val="24"/>
              </w:rPr>
              <w:t>51</w:t>
            </w:r>
            <w:r w:rsidRPr="00A87A30">
              <w:rPr>
                <w:rFonts w:cs="Times New Roman"/>
                <w:szCs w:val="24"/>
              </w:rPr>
              <w:t xml:space="preserve"> (0.4</w:t>
            </w:r>
            <w:r w:rsidR="00A87A30" w:rsidRPr="00A87A30">
              <w:rPr>
                <w:rFonts w:cs="Times New Roman"/>
                <w:szCs w:val="24"/>
              </w:rPr>
              <w:t>4</w:t>
            </w:r>
            <w:r w:rsidRPr="00A87A30">
              <w:rPr>
                <w:rFonts w:cs="Times New Roman"/>
                <w:szCs w:val="24"/>
              </w:rPr>
              <w:t>)</w:t>
            </w:r>
          </w:p>
        </w:tc>
        <w:tc>
          <w:tcPr>
            <w:tcW w:w="845" w:type="pct"/>
            <w:vAlign w:val="center"/>
          </w:tcPr>
          <w:p w14:paraId="3EA218CD" w14:textId="4EC0A376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49.</w:t>
            </w:r>
            <w:r w:rsidR="00A87A30" w:rsidRPr="00A87A30">
              <w:rPr>
                <w:rFonts w:cs="Times New Roman"/>
                <w:szCs w:val="24"/>
              </w:rPr>
              <w:t>49</w:t>
            </w:r>
            <w:r w:rsidRPr="00A87A30">
              <w:rPr>
                <w:rFonts w:cs="Times New Roman"/>
                <w:szCs w:val="24"/>
              </w:rPr>
              <w:t xml:space="preserve"> (0.46)</w:t>
            </w:r>
          </w:p>
        </w:tc>
        <w:tc>
          <w:tcPr>
            <w:tcW w:w="825" w:type="pct"/>
            <w:vAlign w:val="center"/>
          </w:tcPr>
          <w:p w14:paraId="6B9E3568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0.74 (0.01)</w:t>
            </w:r>
          </w:p>
        </w:tc>
      </w:tr>
      <w:tr w:rsidR="004F7EEC" w:rsidRPr="004F7EEC" w14:paraId="7C9E3B9F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</w:tcPr>
          <w:p w14:paraId="04EC8E45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Steady relationship before migration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021AA677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5370DBF3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2BB2E660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093CCD57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4C1FEBBA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5D624BBB" w14:textId="36D9C814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Yes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1F002046" w14:textId="7B98C2BB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25</w:t>
            </w:r>
            <w:r w:rsidR="00FF5875">
              <w:rPr>
                <w:rFonts w:cs="Times New Roman"/>
                <w:szCs w:val="24"/>
              </w:rPr>
              <w:t>40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62E2E103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52.45 (0.20)***</w:t>
            </w:r>
          </w:p>
        </w:tc>
        <w:tc>
          <w:tcPr>
            <w:tcW w:w="845" w:type="pct"/>
            <w:vAlign w:val="center"/>
          </w:tcPr>
          <w:p w14:paraId="34DF2A26" w14:textId="6F9902B4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50.</w:t>
            </w:r>
            <w:r w:rsidR="00A87A30" w:rsidRPr="00A87A30">
              <w:rPr>
                <w:rFonts w:cs="Times New Roman"/>
                <w:szCs w:val="24"/>
              </w:rPr>
              <w:t>70</w:t>
            </w:r>
            <w:r w:rsidRPr="00A87A30">
              <w:rPr>
                <w:rFonts w:cs="Times New Roman"/>
                <w:szCs w:val="24"/>
              </w:rPr>
              <w:t xml:space="preserve"> (0.21)***</w:t>
            </w:r>
          </w:p>
        </w:tc>
        <w:tc>
          <w:tcPr>
            <w:tcW w:w="825" w:type="pct"/>
            <w:vAlign w:val="center"/>
          </w:tcPr>
          <w:p w14:paraId="7060C985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5F77B37B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7FA31482" w14:textId="229C6949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No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2E56CC8B" w14:textId="20573B88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</w:t>
            </w:r>
            <w:r w:rsidR="00FF5875">
              <w:rPr>
                <w:rFonts w:cs="Times New Roman"/>
                <w:szCs w:val="24"/>
              </w:rPr>
              <w:t>584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52F1BA26" w14:textId="730C8E81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51.0</w:t>
            </w:r>
            <w:r w:rsidR="00A87A30" w:rsidRPr="00A87A30">
              <w:rPr>
                <w:rFonts w:cs="Times New Roman"/>
                <w:szCs w:val="24"/>
              </w:rPr>
              <w:t>8</w:t>
            </w:r>
            <w:r w:rsidRPr="00A87A30">
              <w:rPr>
                <w:rFonts w:cs="Times New Roman"/>
                <w:szCs w:val="24"/>
              </w:rPr>
              <w:t xml:space="preserve"> (0.2</w:t>
            </w:r>
            <w:r w:rsidR="00A87A30" w:rsidRPr="00A87A30">
              <w:rPr>
                <w:rFonts w:cs="Times New Roman"/>
                <w:szCs w:val="24"/>
              </w:rPr>
              <w:t>1</w:t>
            </w:r>
            <w:r w:rsidRPr="00A87A30">
              <w:rPr>
                <w:rFonts w:cs="Times New Roman"/>
                <w:szCs w:val="24"/>
              </w:rPr>
              <w:t>)</w:t>
            </w:r>
          </w:p>
        </w:tc>
        <w:tc>
          <w:tcPr>
            <w:tcW w:w="845" w:type="pct"/>
            <w:vAlign w:val="center"/>
          </w:tcPr>
          <w:p w14:paraId="1E7F32DA" w14:textId="559C746F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52.</w:t>
            </w:r>
            <w:r w:rsidR="00A87A30" w:rsidRPr="00A87A30">
              <w:rPr>
                <w:rFonts w:cs="Times New Roman"/>
                <w:szCs w:val="24"/>
              </w:rPr>
              <w:t>56</w:t>
            </w:r>
            <w:r w:rsidRPr="00A87A30">
              <w:rPr>
                <w:rFonts w:cs="Times New Roman"/>
                <w:szCs w:val="24"/>
              </w:rPr>
              <w:t xml:space="preserve"> (0.23)</w:t>
            </w:r>
          </w:p>
        </w:tc>
        <w:tc>
          <w:tcPr>
            <w:tcW w:w="825" w:type="pct"/>
            <w:vAlign w:val="center"/>
          </w:tcPr>
          <w:p w14:paraId="10CE9004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035513E0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0E2D6136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Connectedness with country of origin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7DF6FAD4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07018949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60FC6925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4E5A900D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5A8B58AE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71E820FC" w14:textId="623150F0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Very strong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71464E9E" w14:textId="3A3A7A0A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76</w:t>
            </w:r>
            <w:r w:rsidR="00FF5875">
              <w:rPr>
                <w:rFonts w:cs="Times New Roman"/>
                <w:szCs w:val="24"/>
              </w:rPr>
              <w:t>6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314309E5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51.16 (0.34)*</w:t>
            </w:r>
          </w:p>
        </w:tc>
        <w:tc>
          <w:tcPr>
            <w:tcW w:w="845" w:type="pct"/>
            <w:vAlign w:val="center"/>
          </w:tcPr>
          <w:p w14:paraId="73DF71D3" w14:textId="272E201C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51.4</w:t>
            </w:r>
            <w:r w:rsidR="00A87A30" w:rsidRPr="00A87A30">
              <w:rPr>
                <w:rFonts w:cs="Times New Roman"/>
                <w:szCs w:val="24"/>
              </w:rPr>
              <w:t>3</w:t>
            </w:r>
            <w:r w:rsidRPr="00A87A30">
              <w:rPr>
                <w:rFonts w:cs="Times New Roman"/>
                <w:szCs w:val="24"/>
              </w:rPr>
              <w:t xml:space="preserve"> (0.36)*</w:t>
            </w:r>
          </w:p>
        </w:tc>
        <w:tc>
          <w:tcPr>
            <w:tcW w:w="825" w:type="pct"/>
            <w:vAlign w:val="center"/>
          </w:tcPr>
          <w:p w14:paraId="5E1EB179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0.76 (0.01)*</w:t>
            </w:r>
          </w:p>
        </w:tc>
      </w:tr>
      <w:tr w:rsidR="004F7EEC" w:rsidRPr="004F7EEC" w14:paraId="7DBE04E9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2ED5F05E" w14:textId="3F4CC550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Strong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607301DD" w14:textId="0E87BCBB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123</w:t>
            </w:r>
            <w:r w:rsidR="00FF5875">
              <w:rPr>
                <w:rFonts w:cs="Times New Roman"/>
                <w:szCs w:val="24"/>
              </w:rPr>
              <w:t>4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371B7292" w14:textId="5929C450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52.1</w:t>
            </w:r>
            <w:r w:rsidR="00A87A30" w:rsidRPr="00A87A30">
              <w:rPr>
                <w:rFonts w:cs="Times New Roman"/>
                <w:szCs w:val="24"/>
              </w:rPr>
              <w:t>5</w:t>
            </w:r>
            <w:r w:rsidRPr="00A87A30">
              <w:rPr>
                <w:rFonts w:cs="Times New Roman"/>
                <w:szCs w:val="24"/>
              </w:rPr>
              <w:t xml:space="preserve"> (0.27)</w:t>
            </w:r>
          </w:p>
        </w:tc>
        <w:tc>
          <w:tcPr>
            <w:tcW w:w="845" w:type="pct"/>
            <w:vAlign w:val="center"/>
          </w:tcPr>
          <w:p w14:paraId="33072B79" w14:textId="2E0F835C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52.2</w:t>
            </w:r>
            <w:r w:rsidR="00A87A30" w:rsidRPr="00A87A30">
              <w:rPr>
                <w:rFonts w:cs="Times New Roman"/>
                <w:szCs w:val="24"/>
              </w:rPr>
              <w:t>5</w:t>
            </w:r>
            <w:r w:rsidRPr="00A87A30">
              <w:rPr>
                <w:rFonts w:cs="Times New Roman"/>
                <w:szCs w:val="24"/>
              </w:rPr>
              <w:t xml:space="preserve"> (0.28)</w:t>
            </w:r>
          </w:p>
        </w:tc>
        <w:tc>
          <w:tcPr>
            <w:tcW w:w="825" w:type="pct"/>
            <w:vAlign w:val="center"/>
          </w:tcPr>
          <w:p w14:paraId="351B9208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0.78 (0.00)</w:t>
            </w:r>
          </w:p>
        </w:tc>
      </w:tr>
      <w:tr w:rsidR="004F7EEC" w:rsidRPr="004F7EEC" w14:paraId="0120DC16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7DCF4DD6" w14:textId="629204FD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In some respects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14E9F9DD" w14:textId="7DF2586E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129</w:t>
            </w:r>
            <w:r w:rsidR="00FF5875">
              <w:rPr>
                <w:rFonts w:cs="Times New Roman"/>
                <w:szCs w:val="24"/>
              </w:rPr>
              <w:t>3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6F235525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51.63 (0.26)</w:t>
            </w:r>
          </w:p>
        </w:tc>
        <w:tc>
          <w:tcPr>
            <w:tcW w:w="845" w:type="pct"/>
            <w:vAlign w:val="center"/>
          </w:tcPr>
          <w:p w14:paraId="39865FAF" w14:textId="06907CB7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51.3</w:t>
            </w:r>
            <w:r w:rsidR="00A87A30" w:rsidRPr="00A87A30">
              <w:rPr>
                <w:rFonts w:cs="Times New Roman"/>
                <w:szCs w:val="24"/>
              </w:rPr>
              <w:t>1</w:t>
            </w:r>
            <w:r w:rsidRPr="00A87A30">
              <w:rPr>
                <w:rFonts w:cs="Times New Roman"/>
                <w:szCs w:val="24"/>
              </w:rPr>
              <w:t xml:space="preserve"> (0.28)</w:t>
            </w:r>
          </w:p>
        </w:tc>
        <w:tc>
          <w:tcPr>
            <w:tcW w:w="825" w:type="pct"/>
            <w:vAlign w:val="center"/>
          </w:tcPr>
          <w:p w14:paraId="73117E22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0.76 (0.00)</w:t>
            </w:r>
          </w:p>
        </w:tc>
      </w:tr>
      <w:tr w:rsidR="004F7EEC" w:rsidRPr="004F7EEC" w14:paraId="705DD3D9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64A7E3AC" w14:textId="752C963B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Hardly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17D639B8" w14:textId="31462682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56</w:t>
            </w:r>
            <w:r w:rsidR="00FF5875">
              <w:rPr>
                <w:rFonts w:cs="Times New Roman"/>
                <w:szCs w:val="24"/>
              </w:rPr>
              <w:t>0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10710CEE" w14:textId="0459894B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</w:t>
            </w:r>
            <w:r w:rsidR="00A87A30" w:rsidRPr="00A87A30">
              <w:rPr>
                <w:rFonts w:cs="Times New Roman"/>
                <w:szCs w:val="24"/>
              </w:rPr>
              <w:t>69</w:t>
            </w:r>
            <w:r w:rsidRPr="00A87A30">
              <w:rPr>
                <w:rFonts w:cs="Times New Roman"/>
                <w:szCs w:val="24"/>
              </w:rPr>
              <w:t xml:space="preserve"> (0.39)</w:t>
            </w:r>
          </w:p>
        </w:tc>
        <w:tc>
          <w:tcPr>
            <w:tcW w:w="845" w:type="pct"/>
            <w:vAlign w:val="center"/>
          </w:tcPr>
          <w:p w14:paraId="5C09CC11" w14:textId="4469B33C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51.4</w:t>
            </w:r>
            <w:r w:rsidR="00A87A30" w:rsidRPr="00A87A30">
              <w:rPr>
                <w:rFonts w:cs="Times New Roman"/>
                <w:szCs w:val="24"/>
              </w:rPr>
              <w:t>6</w:t>
            </w:r>
            <w:r w:rsidRPr="00A87A30">
              <w:rPr>
                <w:rFonts w:cs="Times New Roman"/>
                <w:szCs w:val="24"/>
              </w:rPr>
              <w:t xml:space="preserve"> (0.42)</w:t>
            </w:r>
          </w:p>
        </w:tc>
        <w:tc>
          <w:tcPr>
            <w:tcW w:w="825" w:type="pct"/>
            <w:vAlign w:val="center"/>
          </w:tcPr>
          <w:p w14:paraId="7EE69E8F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0.77 (0.01)</w:t>
            </w:r>
          </w:p>
        </w:tc>
      </w:tr>
      <w:tr w:rsidR="004F7EEC" w:rsidRPr="004F7EEC" w14:paraId="105389B7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5A952E6E" w14:textId="7197E139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Not at all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282322E1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272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66FDE14F" w14:textId="3648C3F9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53.2</w:t>
            </w:r>
            <w:r w:rsidR="00A87A30" w:rsidRPr="00A87A30">
              <w:rPr>
                <w:rFonts w:cs="Times New Roman"/>
                <w:szCs w:val="24"/>
              </w:rPr>
              <w:t>0</w:t>
            </w:r>
            <w:r w:rsidRPr="00A87A30">
              <w:rPr>
                <w:rFonts w:cs="Times New Roman"/>
                <w:szCs w:val="24"/>
              </w:rPr>
              <w:t xml:space="preserve"> (0.57)</w:t>
            </w:r>
          </w:p>
        </w:tc>
        <w:tc>
          <w:tcPr>
            <w:tcW w:w="845" w:type="pct"/>
            <w:vAlign w:val="center"/>
          </w:tcPr>
          <w:p w14:paraId="34B99028" w14:textId="6C067202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50.3</w:t>
            </w:r>
            <w:r w:rsidR="00A87A30" w:rsidRPr="00A87A30">
              <w:rPr>
                <w:rFonts w:cs="Times New Roman"/>
                <w:szCs w:val="24"/>
              </w:rPr>
              <w:t>4</w:t>
            </w:r>
            <w:r w:rsidRPr="00A87A30">
              <w:rPr>
                <w:rFonts w:cs="Times New Roman"/>
                <w:szCs w:val="24"/>
              </w:rPr>
              <w:t xml:space="preserve"> (0.6</w:t>
            </w:r>
            <w:r w:rsidR="00A87A30" w:rsidRPr="00A87A30">
              <w:rPr>
                <w:rFonts w:cs="Times New Roman"/>
                <w:szCs w:val="24"/>
              </w:rPr>
              <w:t>1</w:t>
            </w:r>
            <w:r w:rsidRPr="00A87A30">
              <w:rPr>
                <w:rFonts w:cs="Times New Roman"/>
                <w:szCs w:val="24"/>
              </w:rPr>
              <w:t>)</w:t>
            </w:r>
          </w:p>
        </w:tc>
        <w:tc>
          <w:tcPr>
            <w:tcW w:w="825" w:type="pct"/>
            <w:vAlign w:val="center"/>
          </w:tcPr>
          <w:p w14:paraId="4DDC1D0E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0.78 (0.01)</w:t>
            </w:r>
          </w:p>
        </w:tc>
      </w:tr>
      <w:tr w:rsidR="004F7EEC" w:rsidRPr="004F7EEC" w14:paraId="51021F16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6FD6ECF9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Feeling German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234DEED7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7FD0749C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7B1681F3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29843C18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6E1F1356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596F7BF0" w14:textId="01D07A3C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  <w:vertAlign w:val="superscript"/>
              </w:rPr>
            </w:pPr>
            <w:r w:rsidRPr="004F7EEC">
              <w:rPr>
                <w:rFonts w:cs="Times New Roman"/>
                <w:szCs w:val="24"/>
              </w:rPr>
              <w:t xml:space="preserve">Entirely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24F28413" w14:textId="676D396A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60</w:t>
            </w:r>
            <w:r w:rsidR="00FF5875">
              <w:rPr>
                <w:rFonts w:cs="Times New Roman"/>
                <w:szCs w:val="24"/>
              </w:rPr>
              <w:t>7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06C1973C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53.23 (0.38)**</w:t>
            </w:r>
          </w:p>
        </w:tc>
        <w:tc>
          <w:tcPr>
            <w:tcW w:w="845" w:type="pct"/>
            <w:vAlign w:val="center"/>
          </w:tcPr>
          <w:p w14:paraId="4BD39377" w14:textId="4E551052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51.4</w:t>
            </w:r>
            <w:r w:rsidR="00A87A30" w:rsidRPr="00A87A30">
              <w:rPr>
                <w:rFonts w:cs="Times New Roman"/>
                <w:szCs w:val="24"/>
              </w:rPr>
              <w:t>2</w:t>
            </w:r>
            <w:r w:rsidRPr="00A87A30">
              <w:rPr>
                <w:rFonts w:cs="Times New Roman"/>
                <w:szCs w:val="24"/>
              </w:rPr>
              <w:t xml:space="preserve"> (0.40)</w:t>
            </w:r>
          </w:p>
        </w:tc>
        <w:tc>
          <w:tcPr>
            <w:tcW w:w="825" w:type="pct"/>
            <w:vAlign w:val="center"/>
          </w:tcPr>
          <w:p w14:paraId="0ECD1EB1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0.78 (0.01)**</w:t>
            </w:r>
          </w:p>
        </w:tc>
      </w:tr>
      <w:tr w:rsidR="004F7EEC" w:rsidRPr="004F7EEC" w14:paraId="7D9D3909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3935BC6F" w14:textId="2A6FD231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Predominantly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5D8AC145" w14:textId="37FF4363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103</w:t>
            </w:r>
            <w:r w:rsidR="00FF5875">
              <w:rPr>
                <w:rFonts w:cs="Times New Roman"/>
                <w:szCs w:val="24"/>
              </w:rPr>
              <w:t>3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2F2550D4" w14:textId="0D36FA57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51.7</w:t>
            </w:r>
            <w:r w:rsidR="00A87A30" w:rsidRPr="00A87A30">
              <w:rPr>
                <w:rFonts w:cs="Times New Roman"/>
                <w:szCs w:val="24"/>
              </w:rPr>
              <w:t>0</w:t>
            </w:r>
            <w:r w:rsidRPr="00A87A30">
              <w:rPr>
                <w:rFonts w:cs="Times New Roman"/>
                <w:szCs w:val="24"/>
              </w:rPr>
              <w:t xml:space="preserve"> (0.29)</w:t>
            </w:r>
          </w:p>
        </w:tc>
        <w:tc>
          <w:tcPr>
            <w:tcW w:w="845" w:type="pct"/>
            <w:vAlign w:val="center"/>
          </w:tcPr>
          <w:p w14:paraId="459AA9E9" w14:textId="26E8A5BF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52.0</w:t>
            </w:r>
            <w:r w:rsidR="00A87A30" w:rsidRPr="00A87A30">
              <w:rPr>
                <w:rFonts w:cs="Times New Roman"/>
                <w:szCs w:val="24"/>
              </w:rPr>
              <w:t>9</w:t>
            </w:r>
            <w:r w:rsidRPr="00A87A30">
              <w:rPr>
                <w:rFonts w:cs="Times New Roman"/>
                <w:szCs w:val="24"/>
              </w:rPr>
              <w:t xml:space="preserve"> (0.31)</w:t>
            </w:r>
          </w:p>
        </w:tc>
        <w:tc>
          <w:tcPr>
            <w:tcW w:w="825" w:type="pct"/>
            <w:vAlign w:val="center"/>
          </w:tcPr>
          <w:p w14:paraId="597521C4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4C4CF43C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13A2107F" w14:textId="42D8C5EA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In some respects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4B5FA649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1533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2F7B29AB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51.53 (0.24)</w:t>
            </w:r>
          </w:p>
        </w:tc>
        <w:tc>
          <w:tcPr>
            <w:tcW w:w="845" w:type="pct"/>
            <w:vAlign w:val="center"/>
          </w:tcPr>
          <w:p w14:paraId="22FA5539" w14:textId="5186A687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51.7</w:t>
            </w:r>
            <w:r w:rsidR="00A87A30" w:rsidRPr="00A87A30">
              <w:rPr>
                <w:rFonts w:cs="Times New Roman"/>
                <w:szCs w:val="24"/>
              </w:rPr>
              <w:t>2</w:t>
            </w:r>
            <w:r w:rsidRPr="00A87A30">
              <w:rPr>
                <w:rFonts w:cs="Times New Roman"/>
                <w:szCs w:val="24"/>
              </w:rPr>
              <w:t xml:space="preserve"> (0.25)</w:t>
            </w:r>
          </w:p>
        </w:tc>
        <w:tc>
          <w:tcPr>
            <w:tcW w:w="825" w:type="pct"/>
            <w:vAlign w:val="center"/>
          </w:tcPr>
          <w:p w14:paraId="78A425D9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52A60837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3F428C1F" w14:textId="45300756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Hardly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7706516F" w14:textId="174835F5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59</w:t>
            </w:r>
            <w:r w:rsidR="00FF5875">
              <w:rPr>
                <w:rFonts w:cs="Times New Roman"/>
                <w:szCs w:val="24"/>
              </w:rPr>
              <w:t>8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486EF6CD" w14:textId="59F4A4F2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51.7</w:t>
            </w:r>
            <w:r w:rsidR="00A87A30" w:rsidRPr="00A87A30">
              <w:rPr>
                <w:rFonts w:cs="Times New Roman"/>
                <w:szCs w:val="24"/>
              </w:rPr>
              <w:t>2</w:t>
            </w:r>
            <w:r w:rsidRPr="00A87A30">
              <w:rPr>
                <w:rFonts w:cs="Times New Roman"/>
                <w:szCs w:val="24"/>
              </w:rPr>
              <w:t xml:space="preserve"> (0.38)</w:t>
            </w:r>
          </w:p>
        </w:tc>
        <w:tc>
          <w:tcPr>
            <w:tcW w:w="845" w:type="pct"/>
            <w:vAlign w:val="center"/>
          </w:tcPr>
          <w:p w14:paraId="63FEEA77" w14:textId="03C3D030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50.</w:t>
            </w:r>
            <w:r w:rsidR="00A87A30" w:rsidRPr="00A87A30">
              <w:rPr>
                <w:rFonts w:cs="Times New Roman"/>
                <w:szCs w:val="24"/>
              </w:rPr>
              <w:t>88</w:t>
            </w:r>
            <w:r w:rsidRPr="00A87A30">
              <w:rPr>
                <w:rFonts w:cs="Times New Roman"/>
                <w:szCs w:val="24"/>
              </w:rPr>
              <w:t xml:space="preserve"> (0.41)</w:t>
            </w:r>
          </w:p>
        </w:tc>
        <w:tc>
          <w:tcPr>
            <w:tcW w:w="825" w:type="pct"/>
            <w:vAlign w:val="center"/>
          </w:tcPr>
          <w:p w14:paraId="4575C8D2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0.76 (0.01)</w:t>
            </w:r>
          </w:p>
        </w:tc>
      </w:tr>
      <w:tr w:rsidR="004F7EEC" w:rsidRPr="004F7EEC" w14:paraId="3F17DACE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4695FD59" w14:textId="5F1A9B39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Not at all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0325113C" w14:textId="258F3872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34</w:t>
            </w:r>
            <w:r w:rsidR="00FF5875">
              <w:rPr>
                <w:rFonts w:cs="Times New Roman"/>
                <w:szCs w:val="24"/>
              </w:rPr>
              <w:t>7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4012CC5D" w14:textId="6F747389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51.0</w:t>
            </w:r>
            <w:r w:rsidR="00A87A30" w:rsidRPr="00A87A30">
              <w:rPr>
                <w:rFonts w:cs="Times New Roman"/>
                <w:szCs w:val="24"/>
              </w:rPr>
              <w:t>8</w:t>
            </w:r>
            <w:r w:rsidRPr="00A87A30">
              <w:rPr>
                <w:rFonts w:cs="Times New Roman"/>
                <w:szCs w:val="24"/>
              </w:rPr>
              <w:t xml:space="preserve"> (0.50)</w:t>
            </w:r>
          </w:p>
        </w:tc>
        <w:tc>
          <w:tcPr>
            <w:tcW w:w="845" w:type="pct"/>
            <w:vAlign w:val="center"/>
          </w:tcPr>
          <w:p w14:paraId="2C36F404" w14:textId="7AFC8A45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50.8</w:t>
            </w:r>
            <w:r w:rsidR="00A87A30" w:rsidRPr="00A87A30">
              <w:rPr>
                <w:rFonts w:cs="Times New Roman"/>
                <w:szCs w:val="24"/>
              </w:rPr>
              <w:t>0</w:t>
            </w:r>
            <w:r w:rsidRPr="00A87A30">
              <w:rPr>
                <w:rFonts w:cs="Times New Roman"/>
                <w:szCs w:val="24"/>
              </w:rPr>
              <w:t xml:space="preserve"> (0.53)</w:t>
            </w:r>
          </w:p>
        </w:tc>
        <w:tc>
          <w:tcPr>
            <w:tcW w:w="825" w:type="pct"/>
            <w:vAlign w:val="center"/>
          </w:tcPr>
          <w:p w14:paraId="533BFAF8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0.75 (0.01)</w:t>
            </w:r>
          </w:p>
        </w:tc>
      </w:tr>
      <w:tr w:rsidR="004F7EEC" w:rsidRPr="004F7EEC" w14:paraId="0C68E6A1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1131DB18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Disadvantages due to origin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40AEDB6B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0F247E74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0613CECF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40F1842F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37B5B35D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2F646304" w14:textId="012858E3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Often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39375098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411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1A1B9D48" w14:textId="25C1BF12" w:rsidR="004F7EEC" w:rsidRPr="00A87A30" w:rsidRDefault="004F7EEC" w:rsidP="00881B5E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48.</w:t>
            </w:r>
            <w:r w:rsidR="00881B5E">
              <w:rPr>
                <w:rFonts w:cs="Times New Roman"/>
                <w:szCs w:val="24"/>
              </w:rPr>
              <w:t>80</w:t>
            </w:r>
            <w:r w:rsidRPr="00A87A30">
              <w:rPr>
                <w:rFonts w:cs="Times New Roman"/>
                <w:szCs w:val="24"/>
              </w:rPr>
              <w:t xml:space="preserve"> (0.4</w:t>
            </w:r>
            <w:r w:rsidR="00A87A30" w:rsidRPr="00A87A30">
              <w:rPr>
                <w:rFonts w:cs="Times New Roman"/>
                <w:szCs w:val="24"/>
              </w:rPr>
              <w:t>6</w:t>
            </w:r>
            <w:r w:rsidRPr="00A87A30">
              <w:rPr>
                <w:rFonts w:cs="Times New Roman"/>
                <w:szCs w:val="24"/>
              </w:rPr>
              <w:t>)***</w:t>
            </w:r>
          </w:p>
        </w:tc>
        <w:tc>
          <w:tcPr>
            <w:tcW w:w="845" w:type="pct"/>
            <w:vAlign w:val="center"/>
          </w:tcPr>
          <w:p w14:paraId="306D8044" w14:textId="4F0450E7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50.0</w:t>
            </w:r>
            <w:r w:rsidR="00A87A30" w:rsidRPr="00A87A30">
              <w:rPr>
                <w:rFonts w:cs="Times New Roman"/>
                <w:szCs w:val="24"/>
              </w:rPr>
              <w:t>5</w:t>
            </w:r>
            <w:r w:rsidRPr="00A87A30">
              <w:rPr>
                <w:rFonts w:cs="Times New Roman"/>
                <w:szCs w:val="24"/>
              </w:rPr>
              <w:t xml:space="preserve"> (0.50)**</w:t>
            </w:r>
          </w:p>
        </w:tc>
        <w:tc>
          <w:tcPr>
            <w:tcW w:w="825" w:type="pct"/>
            <w:vAlign w:val="center"/>
          </w:tcPr>
          <w:p w14:paraId="73DE7183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0.73 (0.01)***</w:t>
            </w:r>
          </w:p>
        </w:tc>
      </w:tr>
      <w:tr w:rsidR="004F7EEC" w:rsidRPr="004F7EEC" w14:paraId="21FED37E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50AECB87" w14:textId="5E6443C4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Rarely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5CC2E497" w14:textId="1C75E09E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137</w:t>
            </w:r>
            <w:r w:rsidR="00FF5875">
              <w:rPr>
                <w:rFonts w:cs="Times New Roman"/>
                <w:szCs w:val="24"/>
              </w:rPr>
              <w:t>9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3BC859EF" w14:textId="11D0D817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51.0</w:t>
            </w:r>
            <w:r w:rsidR="00A87A30" w:rsidRPr="00A87A30">
              <w:rPr>
                <w:rFonts w:cs="Times New Roman"/>
                <w:szCs w:val="24"/>
              </w:rPr>
              <w:t>2</w:t>
            </w:r>
            <w:r w:rsidRPr="00A87A30">
              <w:rPr>
                <w:rFonts w:cs="Times New Roman"/>
                <w:szCs w:val="24"/>
              </w:rPr>
              <w:t xml:space="preserve"> (0.25)</w:t>
            </w:r>
          </w:p>
        </w:tc>
        <w:tc>
          <w:tcPr>
            <w:tcW w:w="845" w:type="pct"/>
            <w:vAlign w:val="center"/>
          </w:tcPr>
          <w:p w14:paraId="102F00F1" w14:textId="34F6AE1E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51.3</w:t>
            </w:r>
            <w:r w:rsidR="00A87A30" w:rsidRPr="00A87A30">
              <w:rPr>
                <w:rFonts w:cs="Times New Roman"/>
                <w:szCs w:val="24"/>
              </w:rPr>
              <w:t>7</w:t>
            </w:r>
            <w:r w:rsidRPr="00A87A30">
              <w:rPr>
                <w:rFonts w:cs="Times New Roman"/>
                <w:szCs w:val="24"/>
              </w:rPr>
              <w:t xml:space="preserve"> (0.27)</w:t>
            </w:r>
          </w:p>
        </w:tc>
        <w:tc>
          <w:tcPr>
            <w:tcW w:w="825" w:type="pct"/>
            <w:vAlign w:val="center"/>
          </w:tcPr>
          <w:p w14:paraId="7643CC3A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0.76 (0.00)</w:t>
            </w:r>
          </w:p>
        </w:tc>
      </w:tr>
      <w:tr w:rsidR="004F7EEC" w:rsidRPr="004F7EEC" w14:paraId="6A62C6C9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48045D84" w14:textId="3A74C415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Never 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6A847B80" w14:textId="4565D4FD" w:rsidR="004F7EEC" w:rsidRPr="004F7EEC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233</w:t>
            </w:r>
            <w:r w:rsidR="00FF5875">
              <w:rPr>
                <w:rFonts w:cs="Times New Roman"/>
                <w:szCs w:val="24"/>
              </w:rPr>
              <w:t>5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7782C293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52.81 (0.19)</w:t>
            </w:r>
          </w:p>
        </w:tc>
        <w:tc>
          <w:tcPr>
            <w:tcW w:w="845" w:type="pct"/>
            <w:vAlign w:val="center"/>
          </w:tcPr>
          <w:p w14:paraId="6E6F82E0" w14:textId="39FE482D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51.9</w:t>
            </w:r>
            <w:r w:rsidR="00A87A30" w:rsidRPr="00A87A30">
              <w:rPr>
                <w:rFonts w:cs="Times New Roman"/>
                <w:szCs w:val="24"/>
              </w:rPr>
              <w:t>5</w:t>
            </w:r>
            <w:r w:rsidRPr="00A87A30">
              <w:rPr>
                <w:rFonts w:cs="Times New Roman"/>
                <w:szCs w:val="24"/>
              </w:rPr>
              <w:t xml:space="preserve"> (0.21)</w:t>
            </w:r>
          </w:p>
        </w:tc>
        <w:tc>
          <w:tcPr>
            <w:tcW w:w="825" w:type="pct"/>
            <w:vAlign w:val="center"/>
          </w:tcPr>
          <w:p w14:paraId="46FCC6C8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0.78 (0.00)</w:t>
            </w:r>
          </w:p>
        </w:tc>
      </w:tr>
      <w:tr w:rsidR="004F7EEC" w:rsidRPr="004F7EEC" w14:paraId="64A9119F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6A710EF1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lastRenderedPageBreak/>
              <w:t>Oral ability in the German language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0E573268" w14:textId="77777777" w:rsidR="004F7EEC" w:rsidRPr="00FF5875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4235871D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1A8D3A61" w14:textId="77777777" w:rsidR="004F7EEC" w:rsidRPr="00A87A30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370562B9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5113298A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4515E65D" w14:textId="6531C704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Very good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7433634F" w14:textId="247B37B2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11</w:t>
            </w:r>
            <w:r w:rsidR="00FF5875" w:rsidRPr="00FF5875">
              <w:rPr>
                <w:rFonts w:cs="Times New Roman"/>
                <w:szCs w:val="24"/>
              </w:rPr>
              <w:t>74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7275D29F" w14:textId="2E2F7AD7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51.5</w:t>
            </w:r>
            <w:r w:rsidR="00A87A30" w:rsidRPr="00A87A30">
              <w:rPr>
                <w:rFonts w:cs="Times New Roman"/>
                <w:szCs w:val="24"/>
              </w:rPr>
              <w:t>5</w:t>
            </w:r>
            <w:r w:rsidRPr="00A87A30">
              <w:rPr>
                <w:rFonts w:cs="Times New Roman"/>
                <w:szCs w:val="24"/>
              </w:rPr>
              <w:t xml:space="preserve"> (0.2</w:t>
            </w:r>
            <w:r w:rsidR="00A87A30" w:rsidRPr="00A87A30">
              <w:rPr>
                <w:rFonts w:cs="Times New Roman"/>
                <w:szCs w:val="24"/>
              </w:rPr>
              <w:t>7</w:t>
            </w:r>
            <w:r w:rsidRPr="00A87A30">
              <w:rPr>
                <w:rFonts w:cs="Times New Roman"/>
                <w:szCs w:val="24"/>
              </w:rPr>
              <w:t>)</w:t>
            </w:r>
          </w:p>
        </w:tc>
        <w:tc>
          <w:tcPr>
            <w:tcW w:w="845" w:type="pct"/>
            <w:vAlign w:val="center"/>
          </w:tcPr>
          <w:p w14:paraId="2D1E0098" w14:textId="5FE8A70E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54.1</w:t>
            </w:r>
            <w:r w:rsidR="00A87A30" w:rsidRPr="00A87A30">
              <w:rPr>
                <w:rFonts w:cs="Times New Roman"/>
                <w:szCs w:val="24"/>
              </w:rPr>
              <w:t>3</w:t>
            </w:r>
            <w:r w:rsidRPr="00A87A30">
              <w:rPr>
                <w:rFonts w:cs="Times New Roman"/>
                <w:szCs w:val="24"/>
              </w:rPr>
              <w:t xml:space="preserve"> (0.2</w:t>
            </w:r>
            <w:r w:rsidR="00A87A30" w:rsidRPr="00A87A30">
              <w:rPr>
                <w:rFonts w:cs="Times New Roman"/>
                <w:szCs w:val="24"/>
              </w:rPr>
              <w:t>8</w:t>
            </w:r>
            <w:r w:rsidRPr="00A87A30">
              <w:rPr>
                <w:rFonts w:cs="Times New Roman"/>
                <w:szCs w:val="24"/>
              </w:rPr>
              <w:t>)***</w:t>
            </w:r>
          </w:p>
        </w:tc>
        <w:tc>
          <w:tcPr>
            <w:tcW w:w="825" w:type="pct"/>
            <w:vAlign w:val="center"/>
          </w:tcPr>
          <w:p w14:paraId="7309912C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0.78 (0.00)***</w:t>
            </w:r>
          </w:p>
        </w:tc>
      </w:tr>
      <w:tr w:rsidR="004F7EEC" w:rsidRPr="004F7EEC" w14:paraId="18BF56C1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672D63FA" w14:textId="659A6D9E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Good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53616DA6" w14:textId="351BA910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136</w:t>
            </w:r>
            <w:r w:rsidR="00FF5875" w:rsidRPr="00FF5875">
              <w:rPr>
                <w:rFonts w:cs="Times New Roman"/>
                <w:szCs w:val="24"/>
              </w:rPr>
              <w:t>5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5BB84E7F" w14:textId="29D4468C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</w:t>
            </w:r>
            <w:r w:rsidR="00A87A30" w:rsidRPr="00A87A30">
              <w:rPr>
                <w:rFonts w:cs="Times New Roman"/>
                <w:szCs w:val="24"/>
              </w:rPr>
              <w:t>79</w:t>
            </w:r>
            <w:r w:rsidRPr="00A87A30">
              <w:rPr>
                <w:rFonts w:cs="Times New Roman"/>
                <w:szCs w:val="24"/>
              </w:rPr>
              <w:t xml:space="preserve"> (0.25)</w:t>
            </w:r>
          </w:p>
        </w:tc>
        <w:tc>
          <w:tcPr>
            <w:tcW w:w="845" w:type="pct"/>
            <w:vAlign w:val="center"/>
          </w:tcPr>
          <w:p w14:paraId="48A84C22" w14:textId="21447BF3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</w:t>
            </w:r>
            <w:r w:rsidR="00A87A30" w:rsidRPr="00A87A30">
              <w:rPr>
                <w:rFonts w:cs="Times New Roman"/>
                <w:szCs w:val="24"/>
              </w:rPr>
              <w:t>79</w:t>
            </w:r>
            <w:r w:rsidRPr="00A87A30">
              <w:rPr>
                <w:rFonts w:cs="Times New Roman"/>
                <w:szCs w:val="24"/>
              </w:rPr>
              <w:t xml:space="preserve"> (0.26)</w:t>
            </w:r>
          </w:p>
        </w:tc>
        <w:tc>
          <w:tcPr>
            <w:tcW w:w="825" w:type="pct"/>
            <w:vAlign w:val="center"/>
          </w:tcPr>
          <w:p w14:paraId="7B7D80B3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0.77 (0.00)</w:t>
            </w:r>
          </w:p>
        </w:tc>
      </w:tr>
      <w:tr w:rsidR="004F7EEC" w:rsidRPr="004F7EEC" w14:paraId="7BFD867B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7F6FEA2C" w14:textId="33017854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Not bad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0377A5CE" w14:textId="71B25BEE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11</w:t>
            </w:r>
            <w:r w:rsidR="00FF5875" w:rsidRPr="00FF5875">
              <w:rPr>
                <w:rFonts w:cs="Times New Roman"/>
                <w:szCs w:val="24"/>
              </w:rPr>
              <w:t>36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20208137" w14:textId="425A9235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52.</w:t>
            </w:r>
            <w:r w:rsidR="00A87A30" w:rsidRPr="00A87A30">
              <w:rPr>
                <w:rFonts w:cs="Times New Roman"/>
                <w:szCs w:val="24"/>
              </w:rPr>
              <w:t>08</w:t>
            </w:r>
            <w:r w:rsidRPr="00A87A30">
              <w:rPr>
                <w:rFonts w:cs="Times New Roman"/>
                <w:szCs w:val="24"/>
              </w:rPr>
              <w:t xml:space="preserve"> (0.28)</w:t>
            </w:r>
          </w:p>
        </w:tc>
        <w:tc>
          <w:tcPr>
            <w:tcW w:w="845" w:type="pct"/>
            <w:vAlign w:val="center"/>
          </w:tcPr>
          <w:p w14:paraId="1A09E95C" w14:textId="77AEEE92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50.1</w:t>
            </w:r>
            <w:r w:rsidR="00A87A30" w:rsidRPr="00A87A30">
              <w:rPr>
                <w:rFonts w:cs="Times New Roman"/>
                <w:szCs w:val="24"/>
              </w:rPr>
              <w:t>1</w:t>
            </w:r>
            <w:r w:rsidRPr="00A87A30">
              <w:rPr>
                <w:rFonts w:cs="Times New Roman"/>
                <w:szCs w:val="24"/>
              </w:rPr>
              <w:t xml:space="preserve"> (0.29)</w:t>
            </w:r>
          </w:p>
        </w:tc>
        <w:tc>
          <w:tcPr>
            <w:tcW w:w="825" w:type="pct"/>
            <w:vAlign w:val="center"/>
          </w:tcPr>
          <w:p w14:paraId="094A21C0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0.76 (0.00)</w:t>
            </w:r>
          </w:p>
        </w:tc>
      </w:tr>
      <w:tr w:rsidR="004F7EEC" w:rsidRPr="004F7EEC" w14:paraId="36FC6CCC" w14:textId="77777777" w:rsidTr="004F7EEC">
        <w:trPr>
          <w:trHeight w:val="300"/>
        </w:trPr>
        <w:tc>
          <w:tcPr>
            <w:tcW w:w="2079" w:type="pct"/>
            <w:tcBorders>
              <w:right w:val="single" w:sz="4" w:space="0" w:color="auto"/>
            </w:tcBorders>
            <w:vAlign w:val="center"/>
          </w:tcPr>
          <w:p w14:paraId="481D24AE" w14:textId="768AB959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Fairly bad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14:paraId="2114F4C4" w14:textId="6BA4ADFF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39</w:t>
            </w:r>
            <w:r w:rsidR="00FF5875" w:rsidRPr="00FF5875">
              <w:rPr>
                <w:rFonts w:cs="Times New Roman"/>
                <w:szCs w:val="24"/>
              </w:rPr>
              <w:t>1</w:t>
            </w:r>
          </w:p>
        </w:tc>
        <w:tc>
          <w:tcPr>
            <w:tcW w:w="845" w:type="pct"/>
            <w:tcBorders>
              <w:left w:val="single" w:sz="4" w:space="0" w:color="auto"/>
            </w:tcBorders>
            <w:vAlign w:val="center"/>
          </w:tcPr>
          <w:p w14:paraId="3BFEB69B" w14:textId="42C4E3C4" w:rsidR="004F7EEC" w:rsidRPr="00A87A30" w:rsidRDefault="004F7EEC" w:rsidP="00881B5E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</w:t>
            </w:r>
            <w:r w:rsidR="00881B5E">
              <w:rPr>
                <w:rFonts w:cs="Times New Roman"/>
                <w:szCs w:val="24"/>
              </w:rPr>
              <w:t>2</w:t>
            </w:r>
            <w:r w:rsidRPr="00A87A30">
              <w:rPr>
                <w:rFonts w:cs="Times New Roman"/>
                <w:szCs w:val="24"/>
              </w:rPr>
              <w:t>.</w:t>
            </w:r>
            <w:r w:rsidR="00A87A30" w:rsidRPr="00A87A30">
              <w:rPr>
                <w:rFonts w:cs="Times New Roman"/>
                <w:szCs w:val="24"/>
              </w:rPr>
              <w:t>01</w:t>
            </w:r>
            <w:r w:rsidRPr="00A87A30">
              <w:rPr>
                <w:rFonts w:cs="Times New Roman"/>
                <w:szCs w:val="24"/>
              </w:rPr>
              <w:t xml:space="preserve"> (0.47)</w:t>
            </w:r>
          </w:p>
        </w:tc>
        <w:tc>
          <w:tcPr>
            <w:tcW w:w="845" w:type="pct"/>
            <w:vAlign w:val="center"/>
          </w:tcPr>
          <w:p w14:paraId="35B02303" w14:textId="20408B63" w:rsidR="004F7EEC" w:rsidRPr="00A87A30" w:rsidRDefault="00A87A30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47</w:t>
            </w:r>
            <w:r w:rsidR="004F7EEC" w:rsidRPr="00A87A30">
              <w:rPr>
                <w:rFonts w:cs="Times New Roman"/>
                <w:szCs w:val="24"/>
              </w:rPr>
              <w:t>.</w:t>
            </w:r>
            <w:r w:rsidRPr="00A87A30">
              <w:rPr>
                <w:rFonts w:cs="Times New Roman"/>
                <w:szCs w:val="24"/>
              </w:rPr>
              <w:t>89</w:t>
            </w:r>
            <w:r w:rsidR="004F7EEC" w:rsidRPr="00A87A30">
              <w:rPr>
                <w:rFonts w:cs="Times New Roman"/>
                <w:szCs w:val="24"/>
              </w:rPr>
              <w:t xml:space="preserve"> (0.</w:t>
            </w:r>
            <w:r w:rsidRPr="00A87A30">
              <w:rPr>
                <w:rFonts w:cs="Times New Roman"/>
                <w:szCs w:val="24"/>
              </w:rPr>
              <w:t>50</w:t>
            </w:r>
            <w:r w:rsidR="004F7EEC" w:rsidRPr="00A87A30">
              <w:rPr>
                <w:rFonts w:cs="Times New Roman"/>
                <w:szCs w:val="24"/>
              </w:rPr>
              <w:t>)</w:t>
            </w:r>
          </w:p>
        </w:tc>
        <w:tc>
          <w:tcPr>
            <w:tcW w:w="825" w:type="pct"/>
            <w:vAlign w:val="center"/>
          </w:tcPr>
          <w:p w14:paraId="413C079A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0.74 (0.01)</w:t>
            </w:r>
          </w:p>
        </w:tc>
      </w:tr>
      <w:tr w:rsidR="004F7EEC" w:rsidRPr="004F7EEC" w14:paraId="2C130B2A" w14:textId="77777777" w:rsidTr="004F7EEC">
        <w:trPr>
          <w:trHeight w:val="300"/>
        </w:trPr>
        <w:tc>
          <w:tcPr>
            <w:tcW w:w="207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E69D63" w14:textId="1E179606" w:rsidR="004F7EEC" w:rsidRPr="004F7EEC" w:rsidRDefault="004F7EEC" w:rsidP="0044375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Not at all</w:t>
            </w:r>
          </w:p>
        </w:tc>
        <w:tc>
          <w:tcPr>
            <w:tcW w:w="40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09930" w14:textId="6499EB7A" w:rsidR="004F7EEC" w:rsidRPr="00FF5875" w:rsidRDefault="004F7EEC" w:rsidP="00FF58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FF5875">
              <w:rPr>
                <w:rFonts w:cs="Times New Roman"/>
                <w:szCs w:val="24"/>
              </w:rPr>
              <w:t>5</w:t>
            </w:r>
            <w:r w:rsidR="00FF5875" w:rsidRPr="00FF5875">
              <w:rPr>
                <w:rFonts w:cs="Times New Roman"/>
                <w:szCs w:val="24"/>
              </w:rPr>
              <w:t>7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717F16" w14:textId="3449492E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51.0</w:t>
            </w:r>
            <w:r w:rsidR="00A87A30" w:rsidRPr="00A87A30">
              <w:rPr>
                <w:rFonts w:cs="Times New Roman"/>
                <w:szCs w:val="24"/>
              </w:rPr>
              <w:t>4</w:t>
            </w:r>
            <w:r w:rsidRPr="00A87A30">
              <w:rPr>
                <w:rFonts w:cs="Times New Roman"/>
                <w:szCs w:val="24"/>
              </w:rPr>
              <w:t xml:space="preserve"> (1.2</w:t>
            </w:r>
            <w:r w:rsidR="00A87A30" w:rsidRPr="00A87A30">
              <w:rPr>
                <w:rFonts w:cs="Times New Roman"/>
                <w:szCs w:val="24"/>
              </w:rPr>
              <w:t>5</w:t>
            </w:r>
            <w:r w:rsidRPr="00A87A30">
              <w:rPr>
                <w:rFonts w:cs="Times New Roman"/>
                <w:szCs w:val="24"/>
              </w:rPr>
              <w:t>)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4A252EC2" w14:textId="7692FAAC" w:rsidR="004F7EEC" w:rsidRPr="00A87A30" w:rsidRDefault="004F7EEC" w:rsidP="00A87A30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A87A30">
              <w:rPr>
                <w:rFonts w:cs="Times New Roman"/>
                <w:szCs w:val="24"/>
              </w:rPr>
              <w:t>47.</w:t>
            </w:r>
            <w:r w:rsidR="00A87A30" w:rsidRPr="00A87A30">
              <w:rPr>
                <w:rFonts w:cs="Times New Roman"/>
                <w:szCs w:val="24"/>
              </w:rPr>
              <w:t>87</w:t>
            </w:r>
            <w:r w:rsidRPr="00A87A30">
              <w:rPr>
                <w:rFonts w:cs="Times New Roman"/>
                <w:szCs w:val="24"/>
              </w:rPr>
              <w:t xml:space="preserve"> (1.31)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14:paraId="0F7F920F" w14:textId="77777777" w:rsidR="004F7EEC" w:rsidRPr="00EF18FE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EF18FE">
              <w:rPr>
                <w:rFonts w:cs="Times New Roman"/>
                <w:szCs w:val="24"/>
              </w:rPr>
              <w:t>0.75 (0.02)</w:t>
            </w:r>
          </w:p>
        </w:tc>
      </w:tr>
    </w:tbl>
    <w:p w14:paraId="71A00932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r w:rsidRPr="00861475">
        <w:rPr>
          <w:rFonts w:cs="Times New Roman"/>
          <w:sz w:val="20"/>
          <w:szCs w:val="20"/>
        </w:rPr>
        <w:t xml:space="preserve">Comparisons of mean MCS, PCS, and SF-6D index scores by migration-related characteristics were analyzed using F tests </w:t>
      </w:r>
    </w:p>
    <w:p w14:paraId="238DB32F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r w:rsidRPr="00861475">
        <w:rPr>
          <w:rFonts w:cs="Times New Roman"/>
          <w:sz w:val="20"/>
          <w:szCs w:val="20"/>
        </w:rPr>
        <w:t>MCS: Mental Component Summary; PCS: Physical Component Summary; SE: standard error</w:t>
      </w:r>
    </w:p>
    <w:p w14:paraId="0E1FDAD5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r w:rsidRPr="00861475">
        <w:rPr>
          <w:rFonts w:cs="Times New Roman"/>
          <w:sz w:val="20"/>
          <w:szCs w:val="20"/>
        </w:rPr>
        <w:t>* p&lt;0.05, ** p≤0.01, *** p≤0.001</w:t>
      </w:r>
    </w:p>
    <w:p w14:paraId="771ADF2A" w14:textId="5DAAD265" w:rsidR="004F7EEC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861475">
        <w:rPr>
          <w:rFonts w:cs="Times New Roman"/>
          <w:sz w:val="20"/>
          <w:szCs w:val="20"/>
          <w:vertAlign w:val="superscript"/>
        </w:rPr>
        <w:t>a</w:t>
      </w:r>
      <w:proofErr w:type="gramEnd"/>
      <w:r w:rsidRPr="00861475">
        <w:rPr>
          <w:rFonts w:cs="Times New Roman"/>
          <w:sz w:val="20"/>
          <w:szCs w:val="20"/>
        </w:rPr>
        <w:t xml:space="preserve"> ‘Other main reason for migration’ is not shown</w:t>
      </w:r>
    </w:p>
    <w:p w14:paraId="7D566207" w14:textId="77777777" w:rsidR="00861475" w:rsidRPr="00861475" w:rsidRDefault="00861475" w:rsidP="00861475">
      <w:pPr>
        <w:keepNext/>
        <w:spacing w:before="0" w:after="0"/>
        <w:jc w:val="both"/>
        <w:rPr>
          <w:rFonts w:cs="Times New Roman"/>
          <w:sz w:val="20"/>
          <w:szCs w:val="20"/>
        </w:rPr>
        <w:sectPr w:rsidR="00861475" w:rsidRPr="00861475" w:rsidSect="0086147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5CF03A87" w14:textId="37F91B38" w:rsidR="004F7EEC" w:rsidRPr="004F7EEC" w:rsidRDefault="00861475" w:rsidP="00861475">
      <w:pPr>
        <w:keepNext/>
        <w:jc w:val="both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/>
          <w:bCs/>
          <w:szCs w:val="24"/>
        </w:rPr>
        <w:lastRenderedPageBreak/>
        <w:t xml:space="preserve">Supplementary </w:t>
      </w:r>
      <w:r w:rsidR="004F7EEC" w:rsidRPr="004F7EEC">
        <w:rPr>
          <w:rFonts w:cs="Times New Roman"/>
          <w:b/>
          <w:bCs/>
          <w:szCs w:val="24"/>
        </w:rPr>
        <w:t xml:space="preserve">Table </w:t>
      </w:r>
      <w:r w:rsidR="009432BC">
        <w:rPr>
          <w:rFonts w:cs="Times New Roman"/>
          <w:b/>
          <w:bCs/>
          <w:szCs w:val="24"/>
        </w:rPr>
        <w:t>5</w:t>
      </w:r>
      <w:r>
        <w:rPr>
          <w:rFonts w:cs="Times New Roman"/>
          <w:b/>
          <w:bCs/>
          <w:szCs w:val="24"/>
        </w:rPr>
        <w:t>.</w:t>
      </w:r>
      <w:proofErr w:type="gramEnd"/>
      <w:r w:rsidR="004F7EEC" w:rsidRPr="00861475">
        <w:rPr>
          <w:rFonts w:cs="Times New Roman"/>
          <w:bCs/>
          <w:szCs w:val="24"/>
        </w:rPr>
        <w:t xml:space="preserve"> Multilevel mixed-effects linear regression of the SF-6D index and selected sociodemographic and migration-</w:t>
      </w:r>
      <w:r w:rsidR="000413EB">
        <w:rPr>
          <w:rFonts w:cs="Times New Roman"/>
          <w:bCs/>
          <w:szCs w:val="24"/>
        </w:rPr>
        <w:t>related</w:t>
      </w:r>
      <w:r w:rsidR="004F7EEC" w:rsidRPr="00861475">
        <w:rPr>
          <w:rFonts w:cs="Times New Roman"/>
          <w:bCs/>
          <w:szCs w:val="24"/>
        </w:rPr>
        <w:t xml:space="preserve"> characteristics with cluster robust standard errors (years 2014, 2016, 2018, 2020; n = 412</w:t>
      </w:r>
      <w:r w:rsidR="004B0706">
        <w:rPr>
          <w:rFonts w:cs="Times New Roman"/>
          <w:bCs/>
          <w:szCs w:val="24"/>
        </w:rPr>
        <w:t>4</w:t>
      </w:r>
      <w:r w:rsidR="004F7EEC" w:rsidRPr="00861475">
        <w:rPr>
          <w:rFonts w:cs="Times New Roman"/>
          <w:bCs/>
          <w:szCs w:val="24"/>
        </w:rPr>
        <w:t>; 941</w:t>
      </w:r>
      <w:r w:rsidR="004B0706">
        <w:rPr>
          <w:rFonts w:cs="Times New Roman"/>
          <w:bCs/>
          <w:szCs w:val="24"/>
        </w:rPr>
        <w:t>9</w:t>
      </w:r>
      <w:r w:rsidR="004F7EEC" w:rsidRPr="00861475">
        <w:rPr>
          <w:rFonts w:cs="Times New Roman"/>
          <w:bCs/>
          <w:szCs w:val="24"/>
        </w:rPr>
        <w:t xml:space="preserve"> observations)</w:t>
      </w: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1098"/>
        <w:gridCol w:w="1917"/>
        <w:gridCol w:w="1261"/>
      </w:tblGrid>
      <w:tr w:rsidR="004F7EEC" w:rsidRPr="004F7EEC" w14:paraId="186807DD" w14:textId="77777777" w:rsidTr="00DE1112">
        <w:trPr>
          <w:trHeight w:val="541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07023905" w14:textId="77777777" w:rsidR="004F7EEC" w:rsidRPr="00861475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861475">
              <w:rPr>
                <w:rFonts w:cs="Times New Roman"/>
                <w:b/>
                <w:szCs w:val="24"/>
              </w:rPr>
              <w:lastRenderedPageBreak/>
              <w:t>Variable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21E79" w14:textId="77777777" w:rsidR="004F7EEC" w:rsidRPr="00861475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861475">
              <w:rPr>
                <w:rFonts w:cs="Times New Roman"/>
                <w:b/>
                <w:szCs w:val="24"/>
              </w:rPr>
              <w:t>Model 3 (dependent variable SF-6D index)</w:t>
            </w:r>
          </w:p>
        </w:tc>
      </w:tr>
      <w:tr w:rsidR="004F7EEC" w:rsidRPr="004F7EEC" w14:paraId="35924A94" w14:textId="77777777" w:rsidTr="00DE1112">
        <w:trPr>
          <w:trHeight w:val="138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A025F28" w14:textId="77777777" w:rsidR="004F7EEC" w:rsidRPr="00861475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9725F" w14:textId="550E8FD3" w:rsidR="004F7EEC" w:rsidRPr="00861475" w:rsidRDefault="001D7B2C" w:rsidP="001D7B2C">
            <w:pPr>
              <w:keepNext/>
              <w:spacing w:after="0"/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szCs w:val="24"/>
              </w:rPr>
              <w:t>Coeff.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75957C" w14:textId="77777777" w:rsidR="004F7EEC" w:rsidRPr="00861475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i/>
                <w:szCs w:val="24"/>
              </w:rPr>
            </w:pPr>
            <w:r w:rsidRPr="00861475">
              <w:rPr>
                <w:rFonts w:cs="Times New Roman"/>
                <w:b/>
                <w:szCs w:val="24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F469F9" w14:textId="77777777" w:rsidR="004F7EEC" w:rsidRPr="00861475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i/>
                <w:szCs w:val="24"/>
              </w:rPr>
            </w:pPr>
            <w:r w:rsidRPr="00861475">
              <w:rPr>
                <w:rFonts w:cs="Times New Roman"/>
                <w:b/>
                <w:i/>
                <w:szCs w:val="24"/>
              </w:rPr>
              <w:t>p</w:t>
            </w:r>
            <w:r w:rsidRPr="00861475">
              <w:rPr>
                <w:rFonts w:cs="Times New Roman"/>
                <w:b/>
                <w:szCs w:val="24"/>
              </w:rPr>
              <w:t>-value</w:t>
            </w:r>
          </w:p>
        </w:tc>
      </w:tr>
      <w:tr w:rsidR="004F7EEC" w:rsidRPr="004F7EEC" w14:paraId="488B9721" w14:textId="77777777" w:rsidTr="00861475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843D06E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Gender (Ref. male)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FDC6E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BD86B4F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8999F93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757CCDC6" w14:textId="77777777" w:rsidTr="00861475">
        <w:trPr>
          <w:trHeight w:val="300"/>
        </w:trPr>
        <w:tc>
          <w:tcPr>
            <w:tcW w:w="0" w:type="auto"/>
            <w:vAlign w:val="center"/>
          </w:tcPr>
          <w:p w14:paraId="2E31A6D4" w14:textId="55F567EF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Female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1D9E4B0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−0.00</w:t>
            </w:r>
          </w:p>
        </w:tc>
        <w:tc>
          <w:tcPr>
            <w:tcW w:w="0" w:type="auto"/>
            <w:vAlign w:val="center"/>
          </w:tcPr>
          <w:p w14:paraId="5F270D53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0.00</w:t>
            </w:r>
          </w:p>
        </w:tc>
        <w:tc>
          <w:tcPr>
            <w:tcW w:w="0" w:type="auto"/>
            <w:vAlign w:val="center"/>
          </w:tcPr>
          <w:p w14:paraId="78371DBD" w14:textId="7C0C4B01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781E6F" w:rsidRPr="00781E6F">
              <w:rPr>
                <w:rFonts w:cs="Times New Roman"/>
                <w:szCs w:val="24"/>
              </w:rPr>
              <w:t>288</w:t>
            </w:r>
          </w:p>
        </w:tc>
      </w:tr>
      <w:tr w:rsidR="004F7EEC" w:rsidRPr="004F7EEC" w14:paraId="3F73D1C3" w14:textId="77777777" w:rsidTr="00861475">
        <w:trPr>
          <w:trHeight w:val="300"/>
        </w:trPr>
        <w:tc>
          <w:tcPr>
            <w:tcW w:w="0" w:type="auto"/>
            <w:vAlign w:val="center"/>
          </w:tcPr>
          <w:p w14:paraId="4FEF1758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Age, years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25F72E5" w14:textId="0B108A92" w:rsidR="004F7EEC" w:rsidRPr="00781E6F" w:rsidRDefault="00ED38CD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</w:t>
            </w:r>
            <w:r w:rsidR="004F7EEC" w:rsidRPr="00781E6F">
              <w:rPr>
                <w:rFonts w:cs="Times New Roman"/>
                <w:i/>
                <w:szCs w:val="24"/>
              </w:rPr>
              <w:t>0.00</w:t>
            </w:r>
          </w:p>
        </w:tc>
        <w:tc>
          <w:tcPr>
            <w:tcW w:w="0" w:type="auto"/>
            <w:vAlign w:val="center"/>
          </w:tcPr>
          <w:p w14:paraId="42C7928F" w14:textId="329AA9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 xml:space="preserve">−0.00; </w:t>
            </w:r>
            <w:r w:rsidR="00ED38CD" w:rsidRPr="00781E6F">
              <w:rPr>
                <w:rFonts w:cs="Times New Roman"/>
                <w:i/>
                <w:szCs w:val="24"/>
              </w:rPr>
              <w:t>−</w:t>
            </w:r>
            <w:r w:rsidRPr="00781E6F">
              <w:rPr>
                <w:rFonts w:cs="Times New Roman"/>
                <w:i/>
                <w:szCs w:val="24"/>
              </w:rPr>
              <w:t>0.00</w:t>
            </w:r>
          </w:p>
        </w:tc>
        <w:tc>
          <w:tcPr>
            <w:tcW w:w="0" w:type="auto"/>
            <w:vAlign w:val="center"/>
          </w:tcPr>
          <w:p w14:paraId="7D4E49D8" w14:textId="5BF558F1" w:rsidR="004F7EEC" w:rsidRPr="00781E6F" w:rsidRDefault="00ED38CD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 xml:space="preserve">&lt; </w:t>
            </w:r>
            <w:r w:rsidR="004F7EEC" w:rsidRPr="00781E6F">
              <w:rPr>
                <w:rFonts w:cs="Times New Roman"/>
                <w:i/>
                <w:szCs w:val="24"/>
              </w:rPr>
              <w:t>0.</w:t>
            </w:r>
            <w:r w:rsidRPr="00781E6F">
              <w:rPr>
                <w:rFonts w:cs="Times New Roman"/>
                <w:i/>
                <w:szCs w:val="24"/>
              </w:rPr>
              <w:t>001</w:t>
            </w:r>
          </w:p>
        </w:tc>
      </w:tr>
      <w:tr w:rsidR="004F7EEC" w:rsidRPr="004F7EEC" w14:paraId="0A4A7479" w14:textId="77777777" w:rsidTr="00861475">
        <w:trPr>
          <w:trHeight w:val="300"/>
        </w:trPr>
        <w:tc>
          <w:tcPr>
            <w:tcW w:w="0" w:type="auto"/>
            <w:vAlign w:val="center"/>
          </w:tcPr>
          <w:p w14:paraId="59430E10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Marital status (Ref. married/in partnership)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C7F6F0D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D42D80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E25101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688C9811" w14:textId="77777777" w:rsidTr="00861475">
        <w:trPr>
          <w:trHeight w:val="300"/>
        </w:trPr>
        <w:tc>
          <w:tcPr>
            <w:tcW w:w="0" w:type="auto"/>
            <w:vAlign w:val="center"/>
          </w:tcPr>
          <w:p w14:paraId="65630904" w14:textId="7AAD3400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Never married/single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35DCE19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−0.00</w:t>
            </w:r>
          </w:p>
        </w:tc>
        <w:tc>
          <w:tcPr>
            <w:tcW w:w="0" w:type="auto"/>
            <w:vAlign w:val="center"/>
          </w:tcPr>
          <w:p w14:paraId="60B8614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0.01</w:t>
            </w:r>
          </w:p>
        </w:tc>
        <w:tc>
          <w:tcPr>
            <w:tcW w:w="0" w:type="auto"/>
            <w:vAlign w:val="center"/>
          </w:tcPr>
          <w:p w14:paraId="1C78FCF2" w14:textId="6E61EECA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912</w:t>
            </w:r>
          </w:p>
        </w:tc>
      </w:tr>
      <w:tr w:rsidR="004F7EEC" w:rsidRPr="004F7EEC" w14:paraId="066D94A8" w14:textId="77777777" w:rsidTr="00861475">
        <w:trPr>
          <w:trHeight w:val="300"/>
        </w:trPr>
        <w:tc>
          <w:tcPr>
            <w:tcW w:w="0" w:type="auto"/>
            <w:vAlign w:val="center"/>
          </w:tcPr>
          <w:p w14:paraId="74B2C14E" w14:textId="1C5B9469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Widowed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8AEB437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−0.00</w:t>
            </w:r>
          </w:p>
        </w:tc>
        <w:tc>
          <w:tcPr>
            <w:tcW w:w="0" w:type="auto"/>
            <w:vAlign w:val="center"/>
          </w:tcPr>
          <w:p w14:paraId="3144649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−0.02; 0.01</w:t>
            </w:r>
          </w:p>
        </w:tc>
        <w:tc>
          <w:tcPr>
            <w:tcW w:w="0" w:type="auto"/>
            <w:vAlign w:val="center"/>
          </w:tcPr>
          <w:p w14:paraId="27D3E10E" w14:textId="3E12A209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495</w:t>
            </w:r>
          </w:p>
        </w:tc>
      </w:tr>
      <w:tr w:rsidR="004F7EEC" w:rsidRPr="004F7EEC" w14:paraId="2CC8BD79" w14:textId="77777777" w:rsidTr="00861475">
        <w:trPr>
          <w:trHeight w:val="300"/>
        </w:trPr>
        <w:tc>
          <w:tcPr>
            <w:tcW w:w="0" w:type="auto"/>
            <w:vAlign w:val="center"/>
          </w:tcPr>
          <w:p w14:paraId="34EC97D8" w14:textId="3D2C1792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Separated/divorced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38A16C0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−0.00</w:t>
            </w:r>
          </w:p>
        </w:tc>
        <w:tc>
          <w:tcPr>
            <w:tcW w:w="0" w:type="auto"/>
            <w:vAlign w:val="center"/>
          </w:tcPr>
          <w:p w14:paraId="1397C96D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0.01</w:t>
            </w:r>
          </w:p>
        </w:tc>
        <w:tc>
          <w:tcPr>
            <w:tcW w:w="0" w:type="auto"/>
            <w:vAlign w:val="center"/>
          </w:tcPr>
          <w:p w14:paraId="41170FDF" w14:textId="6BDF0769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647</w:t>
            </w:r>
          </w:p>
        </w:tc>
      </w:tr>
      <w:tr w:rsidR="004F7EEC" w:rsidRPr="004F7EEC" w14:paraId="4056BBAE" w14:textId="77777777" w:rsidTr="00861475">
        <w:trPr>
          <w:trHeight w:val="300"/>
        </w:trPr>
        <w:tc>
          <w:tcPr>
            <w:tcW w:w="0" w:type="auto"/>
            <w:vAlign w:val="center"/>
          </w:tcPr>
          <w:p w14:paraId="2C198E2B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Employment (Ref. unemployed)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B6FDED6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C4A211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8A366D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380A7504" w14:textId="77777777" w:rsidTr="00861475">
        <w:trPr>
          <w:trHeight w:val="300"/>
        </w:trPr>
        <w:tc>
          <w:tcPr>
            <w:tcW w:w="0" w:type="auto"/>
            <w:vAlign w:val="center"/>
          </w:tcPr>
          <w:p w14:paraId="5A6AD202" w14:textId="39D55EB1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Employed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F0781B9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0.04</w:t>
            </w:r>
          </w:p>
        </w:tc>
        <w:tc>
          <w:tcPr>
            <w:tcW w:w="0" w:type="auto"/>
            <w:vAlign w:val="center"/>
          </w:tcPr>
          <w:p w14:paraId="6E087EBB" w14:textId="662C46AC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0.03; 0.</w:t>
            </w:r>
            <w:r w:rsidR="00ED38CD" w:rsidRPr="00781E6F">
              <w:rPr>
                <w:rFonts w:cs="Times New Roman"/>
                <w:i/>
                <w:szCs w:val="24"/>
              </w:rPr>
              <w:t>04</w:t>
            </w:r>
          </w:p>
        </w:tc>
        <w:tc>
          <w:tcPr>
            <w:tcW w:w="0" w:type="auto"/>
            <w:vAlign w:val="center"/>
          </w:tcPr>
          <w:p w14:paraId="56F2B4AF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&lt; 0.001</w:t>
            </w:r>
          </w:p>
        </w:tc>
      </w:tr>
      <w:tr w:rsidR="004F7EEC" w:rsidRPr="004F7EEC" w14:paraId="7601FD21" w14:textId="77777777" w:rsidTr="00861475">
        <w:trPr>
          <w:trHeight w:val="300"/>
        </w:trPr>
        <w:tc>
          <w:tcPr>
            <w:tcW w:w="0" w:type="auto"/>
            <w:vAlign w:val="center"/>
          </w:tcPr>
          <w:p w14:paraId="0437F352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School-leaving qualification (Ref. secondary general school)</w:t>
            </w:r>
            <w:r w:rsidRPr="00781E6F">
              <w:rPr>
                <w:rFonts w:cs="Times New Roman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17E5499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805A2F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10866E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12191353" w14:textId="77777777" w:rsidTr="00861475">
        <w:trPr>
          <w:trHeight w:val="300"/>
        </w:trPr>
        <w:tc>
          <w:tcPr>
            <w:tcW w:w="0" w:type="auto"/>
            <w:vAlign w:val="center"/>
          </w:tcPr>
          <w:p w14:paraId="4558CCA8" w14:textId="6FA83E1F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Secondary school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AB011A2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</w:t>
            </w:r>
          </w:p>
        </w:tc>
        <w:tc>
          <w:tcPr>
            <w:tcW w:w="0" w:type="auto"/>
            <w:vAlign w:val="center"/>
          </w:tcPr>
          <w:p w14:paraId="4FA1746E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0.00</w:t>
            </w:r>
          </w:p>
        </w:tc>
        <w:tc>
          <w:tcPr>
            <w:tcW w:w="0" w:type="auto"/>
            <w:vAlign w:val="center"/>
          </w:tcPr>
          <w:p w14:paraId="7FFC6E1C" w14:textId="4BA01451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113</w:t>
            </w:r>
          </w:p>
        </w:tc>
      </w:tr>
      <w:tr w:rsidR="004F7EEC" w:rsidRPr="004F7EEC" w14:paraId="7E8F13E7" w14:textId="77777777" w:rsidTr="00861475">
        <w:trPr>
          <w:trHeight w:val="300"/>
        </w:trPr>
        <w:tc>
          <w:tcPr>
            <w:tcW w:w="0" w:type="auto"/>
            <w:vAlign w:val="center"/>
          </w:tcPr>
          <w:p w14:paraId="67070109" w14:textId="763F7346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Academic secondary school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2BFA4B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0.00</w:t>
            </w:r>
          </w:p>
        </w:tc>
        <w:tc>
          <w:tcPr>
            <w:tcW w:w="0" w:type="auto"/>
            <w:vAlign w:val="center"/>
          </w:tcPr>
          <w:p w14:paraId="5D1ED047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0.01</w:t>
            </w:r>
          </w:p>
        </w:tc>
        <w:tc>
          <w:tcPr>
            <w:tcW w:w="0" w:type="auto"/>
            <w:vAlign w:val="center"/>
          </w:tcPr>
          <w:p w14:paraId="02291ECB" w14:textId="57384D7A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935</w:t>
            </w:r>
          </w:p>
        </w:tc>
      </w:tr>
      <w:tr w:rsidR="004F7EEC" w:rsidRPr="004F7EEC" w14:paraId="7B735EE3" w14:textId="77777777" w:rsidTr="00861475">
        <w:trPr>
          <w:trHeight w:val="300"/>
        </w:trPr>
        <w:tc>
          <w:tcPr>
            <w:tcW w:w="0" w:type="auto"/>
            <w:vAlign w:val="center"/>
          </w:tcPr>
          <w:p w14:paraId="51FB9408" w14:textId="1FA95742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No school-leaving qualification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B6AE547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</w:t>
            </w:r>
          </w:p>
        </w:tc>
        <w:tc>
          <w:tcPr>
            <w:tcW w:w="0" w:type="auto"/>
            <w:vAlign w:val="center"/>
          </w:tcPr>
          <w:p w14:paraId="0EEA9DA0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−0.02; 0.01</w:t>
            </w:r>
          </w:p>
        </w:tc>
        <w:tc>
          <w:tcPr>
            <w:tcW w:w="0" w:type="auto"/>
            <w:vAlign w:val="center"/>
          </w:tcPr>
          <w:p w14:paraId="59ADCBE1" w14:textId="26012A4C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392</w:t>
            </w:r>
          </w:p>
        </w:tc>
      </w:tr>
      <w:tr w:rsidR="004F7EEC" w:rsidRPr="004F7EEC" w14:paraId="367A795B" w14:textId="77777777" w:rsidTr="00861475">
        <w:trPr>
          <w:trHeight w:val="300"/>
        </w:trPr>
        <w:tc>
          <w:tcPr>
            <w:tcW w:w="0" w:type="auto"/>
            <w:vAlign w:val="center"/>
          </w:tcPr>
          <w:p w14:paraId="140C16BD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Country of birth (Ref. Russia)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ED11645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502517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ABBCE4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7D39D03F" w14:textId="77777777" w:rsidTr="00861475">
        <w:trPr>
          <w:trHeight w:val="300"/>
        </w:trPr>
        <w:tc>
          <w:tcPr>
            <w:tcW w:w="0" w:type="auto"/>
            <w:vAlign w:val="center"/>
          </w:tcPr>
          <w:p w14:paraId="138E5BB9" w14:textId="6BA93D3B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Romania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7617C82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0.02</w:t>
            </w:r>
          </w:p>
        </w:tc>
        <w:tc>
          <w:tcPr>
            <w:tcW w:w="0" w:type="auto"/>
            <w:vAlign w:val="center"/>
          </w:tcPr>
          <w:p w14:paraId="51F258D3" w14:textId="11E6B2FB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</w:t>
            </w:r>
            <w:r w:rsidR="00ED38CD" w:rsidRPr="00781E6F">
              <w:rPr>
                <w:rFonts w:cs="Times New Roman"/>
                <w:i/>
                <w:szCs w:val="24"/>
              </w:rPr>
              <w:t>00</w:t>
            </w:r>
            <w:r w:rsidRPr="00781E6F">
              <w:rPr>
                <w:rFonts w:cs="Times New Roman"/>
                <w:i/>
                <w:szCs w:val="24"/>
              </w:rPr>
              <w:t>; 0.</w:t>
            </w:r>
            <w:r w:rsidR="00ED38CD" w:rsidRPr="00781E6F">
              <w:rPr>
                <w:rFonts w:cs="Times New Roman"/>
                <w:i/>
                <w:szCs w:val="24"/>
              </w:rPr>
              <w:t>03</w:t>
            </w:r>
          </w:p>
        </w:tc>
        <w:tc>
          <w:tcPr>
            <w:tcW w:w="0" w:type="auto"/>
            <w:vAlign w:val="center"/>
          </w:tcPr>
          <w:p w14:paraId="59466912" w14:textId="5A6D145C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</w:t>
            </w:r>
            <w:r w:rsidR="00ED38CD" w:rsidRPr="00781E6F">
              <w:rPr>
                <w:rFonts w:cs="Times New Roman"/>
                <w:i/>
                <w:szCs w:val="24"/>
              </w:rPr>
              <w:t>041</w:t>
            </w:r>
          </w:p>
        </w:tc>
      </w:tr>
      <w:tr w:rsidR="004F7EEC" w:rsidRPr="004F7EEC" w14:paraId="66287567" w14:textId="77777777" w:rsidTr="00861475">
        <w:trPr>
          <w:trHeight w:val="300"/>
        </w:trPr>
        <w:tc>
          <w:tcPr>
            <w:tcW w:w="0" w:type="auto"/>
            <w:vAlign w:val="center"/>
          </w:tcPr>
          <w:p w14:paraId="2DF6F2A1" w14:textId="0D43F67C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Kazakhstan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5C6DA22" w14:textId="25B2EAB6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</w:t>
            </w:r>
            <w:r w:rsidR="00ED38CD" w:rsidRPr="00781E6F">
              <w:rPr>
                <w:rFonts w:cs="Times New Roman"/>
                <w:i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68AB4DC6" w14:textId="2EAC9E74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</w:t>
            </w:r>
            <w:r w:rsidR="00ED38CD" w:rsidRPr="00781E6F">
              <w:rPr>
                <w:rFonts w:cs="Times New Roman"/>
                <w:i/>
                <w:szCs w:val="24"/>
              </w:rPr>
              <w:t>00</w:t>
            </w:r>
            <w:r w:rsidRPr="00781E6F">
              <w:rPr>
                <w:rFonts w:cs="Times New Roman"/>
                <w:i/>
                <w:szCs w:val="24"/>
              </w:rPr>
              <w:t>; 0.</w:t>
            </w:r>
            <w:r w:rsidR="00ED38CD" w:rsidRPr="00781E6F">
              <w:rPr>
                <w:rFonts w:cs="Times New Roman"/>
                <w:i/>
                <w:szCs w:val="24"/>
              </w:rPr>
              <w:t>03</w:t>
            </w:r>
          </w:p>
        </w:tc>
        <w:tc>
          <w:tcPr>
            <w:tcW w:w="0" w:type="auto"/>
            <w:vAlign w:val="center"/>
          </w:tcPr>
          <w:p w14:paraId="0ED395DA" w14:textId="2F47813D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</w:t>
            </w:r>
            <w:r w:rsidR="00ED38CD" w:rsidRPr="00781E6F">
              <w:rPr>
                <w:rFonts w:cs="Times New Roman"/>
                <w:i/>
                <w:szCs w:val="24"/>
              </w:rPr>
              <w:t>037</w:t>
            </w:r>
          </w:p>
        </w:tc>
      </w:tr>
      <w:tr w:rsidR="004F7EEC" w:rsidRPr="004F7EEC" w14:paraId="62CAA934" w14:textId="77777777" w:rsidTr="00861475">
        <w:trPr>
          <w:trHeight w:val="300"/>
        </w:trPr>
        <w:tc>
          <w:tcPr>
            <w:tcW w:w="0" w:type="auto"/>
            <w:vAlign w:val="center"/>
          </w:tcPr>
          <w:p w14:paraId="392CECE0" w14:textId="3F1295CA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Turkey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B881BE7" w14:textId="6535C45E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</w:t>
            </w:r>
            <w:r w:rsidR="00ED38CD" w:rsidRPr="00781E6F">
              <w:rPr>
                <w:rFonts w:cs="Times New Roman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7FA32E2D" w14:textId="5ABB47BA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−0.02; 0.0</w:t>
            </w:r>
            <w:r w:rsidR="00ED38CD" w:rsidRPr="00781E6F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322F7C92" w14:textId="5DBB94E4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150</w:t>
            </w:r>
          </w:p>
        </w:tc>
      </w:tr>
      <w:tr w:rsidR="004F7EEC" w:rsidRPr="004F7EEC" w14:paraId="0CE1D05C" w14:textId="77777777" w:rsidTr="00861475">
        <w:trPr>
          <w:trHeight w:val="300"/>
        </w:trPr>
        <w:tc>
          <w:tcPr>
            <w:tcW w:w="0" w:type="auto"/>
            <w:vAlign w:val="center"/>
          </w:tcPr>
          <w:p w14:paraId="13CA2AA0" w14:textId="57DB0391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 xml:space="preserve">Other East </w:t>
            </w:r>
            <w:proofErr w:type="spellStart"/>
            <w:r w:rsidRPr="00781E6F">
              <w:rPr>
                <w:rFonts w:cs="Times New Roman"/>
                <w:szCs w:val="24"/>
              </w:rPr>
              <w:t>Europe</w:t>
            </w:r>
            <w:r w:rsidRPr="00781E6F">
              <w:rPr>
                <w:rFonts w:cs="Times New Roman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D203D5" w14:textId="004BE55E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14:paraId="0CE9D5B4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0.02</w:t>
            </w:r>
          </w:p>
        </w:tc>
        <w:tc>
          <w:tcPr>
            <w:tcW w:w="0" w:type="auto"/>
            <w:vAlign w:val="center"/>
          </w:tcPr>
          <w:p w14:paraId="01B80D45" w14:textId="7AAB0842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596</w:t>
            </w:r>
          </w:p>
        </w:tc>
      </w:tr>
      <w:tr w:rsidR="004F7EEC" w:rsidRPr="004F7EEC" w14:paraId="2080FE35" w14:textId="77777777" w:rsidTr="00861475">
        <w:trPr>
          <w:trHeight w:val="300"/>
        </w:trPr>
        <w:tc>
          <w:tcPr>
            <w:tcW w:w="0" w:type="auto"/>
            <w:vAlign w:val="center"/>
          </w:tcPr>
          <w:p w14:paraId="4E03070E" w14:textId="298EB891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 xml:space="preserve">Other </w:t>
            </w:r>
            <w:proofErr w:type="spellStart"/>
            <w:r w:rsidRPr="00781E6F">
              <w:rPr>
                <w:rFonts w:cs="Times New Roman"/>
                <w:szCs w:val="24"/>
              </w:rPr>
              <w:t>Europe</w:t>
            </w:r>
            <w:r w:rsidRPr="00781E6F">
              <w:rPr>
                <w:rFonts w:cs="Times New Roman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532864E" w14:textId="0E68C644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14:paraId="5E575446" w14:textId="648ACAFC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</w:t>
            </w:r>
            <w:r w:rsidR="00ED38CD" w:rsidRPr="00781E6F">
              <w:rPr>
                <w:rFonts w:cs="Times New Roman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5748D785" w14:textId="3B9A0CCC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868</w:t>
            </w:r>
          </w:p>
        </w:tc>
      </w:tr>
      <w:tr w:rsidR="004F7EEC" w:rsidRPr="004F7EEC" w14:paraId="40E3FA43" w14:textId="77777777" w:rsidTr="00861475">
        <w:trPr>
          <w:trHeight w:val="300"/>
        </w:trPr>
        <w:tc>
          <w:tcPr>
            <w:tcW w:w="0" w:type="auto"/>
            <w:vAlign w:val="center"/>
          </w:tcPr>
          <w:p w14:paraId="0FA4F885" w14:textId="249F5FBB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Other Asia</w:t>
            </w:r>
            <w:r w:rsidRPr="00781E6F">
              <w:rPr>
                <w:rFonts w:cs="Times New Roman"/>
                <w:szCs w:val="24"/>
                <w:vertAlign w:val="superscript"/>
              </w:rPr>
              <w:t>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6DEC1CF" w14:textId="1FE9D37D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</w:t>
            </w:r>
            <w:r w:rsidR="00ED38CD" w:rsidRPr="00781E6F">
              <w:rPr>
                <w:rFonts w:cs="Times New Roman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6ABE0494" w14:textId="40A9A4D4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</w:t>
            </w:r>
            <w:r w:rsidR="00ED38CD" w:rsidRPr="00781E6F">
              <w:rPr>
                <w:rFonts w:cs="Times New Roman"/>
                <w:szCs w:val="24"/>
              </w:rPr>
              <w:t>00</w:t>
            </w:r>
            <w:r w:rsidRPr="00781E6F">
              <w:rPr>
                <w:rFonts w:cs="Times New Roman"/>
                <w:szCs w:val="24"/>
              </w:rPr>
              <w:t>; 0.</w:t>
            </w:r>
            <w:r w:rsidR="00ED38CD" w:rsidRPr="00781E6F">
              <w:rPr>
                <w:rFonts w:cs="Times New Roman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14:paraId="16C28E90" w14:textId="47253A92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142</w:t>
            </w:r>
          </w:p>
        </w:tc>
      </w:tr>
      <w:tr w:rsidR="004F7EEC" w:rsidRPr="004F7EEC" w14:paraId="4847F176" w14:textId="77777777" w:rsidTr="00861475">
        <w:trPr>
          <w:trHeight w:val="300"/>
        </w:trPr>
        <w:tc>
          <w:tcPr>
            <w:tcW w:w="0" w:type="auto"/>
            <w:vAlign w:val="center"/>
          </w:tcPr>
          <w:p w14:paraId="0504AEEA" w14:textId="127B2310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Africa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FB700EE" w14:textId="7A44DFE8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</w:t>
            </w:r>
            <w:r w:rsidR="00ED38CD" w:rsidRPr="00781E6F">
              <w:rPr>
                <w:rFonts w:cs="Times New Roman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4AAB6D99" w14:textId="4BD796C3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</w:t>
            </w:r>
            <w:r w:rsidR="00ED38CD" w:rsidRPr="00781E6F">
              <w:rPr>
                <w:rFonts w:cs="Times New Roman"/>
                <w:szCs w:val="24"/>
              </w:rPr>
              <w:t>03</w:t>
            </w:r>
            <w:r w:rsidRPr="00781E6F">
              <w:rPr>
                <w:rFonts w:cs="Times New Roman"/>
                <w:szCs w:val="24"/>
              </w:rPr>
              <w:t>; 0.</w:t>
            </w:r>
            <w:r w:rsidR="00ED38CD" w:rsidRPr="00781E6F">
              <w:rPr>
                <w:rFonts w:cs="Times New Roman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2D9856D5" w14:textId="28BF9780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498</w:t>
            </w:r>
          </w:p>
        </w:tc>
      </w:tr>
      <w:tr w:rsidR="004F7EEC" w:rsidRPr="004F7EEC" w14:paraId="0BC81F07" w14:textId="77777777" w:rsidTr="00861475">
        <w:trPr>
          <w:trHeight w:val="300"/>
        </w:trPr>
        <w:tc>
          <w:tcPr>
            <w:tcW w:w="0" w:type="auto"/>
            <w:vAlign w:val="center"/>
          </w:tcPr>
          <w:p w14:paraId="0B070BAB" w14:textId="7AC963F9" w:rsidR="004F7EEC" w:rsidRPr="00781E6F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America/Oceania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85763C2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0.01</w:t>
            </w:r>
          </w:p>
        </w:tc>
        <w:tc>
          <w:tcPr>
            <w:tcW w:w="0" w:type="auto"/>
            <w:vAlign w:val="center"/>
          </w:tcPr>
          <w:p w14:paraId="3B9ACBA4" w14:textId="4CE73F8A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</w:t>
            </w:r>
            <w:r w:rsidR="00ED38CD" w:rsidRPr="00781E6F">
              <w:rPr>
                <w:rFonts w:cs="Times New Roman"/>
                <w:szCs w:val="24"/>
              </w:rPr>
              <w:t>02</w:t>
            </w:r>
            <w:r w:rsidRPr="00781E6F">
              <w:rPr>
                <w:rFonts w:cs="Times New Roman"/>
                <w:szCs w:val="24"/>
              </w:rPr>
              <w:t>; 0.</w:t>
            </w:r>
            <w:r w:rsidR="00ED38CD" w:rsidRPr="00781E6F">
              <w:rPr>
                <w:rFonts w:cs="Times New Roman"/>
                <w:szCs w:val="24"/>
              </w:rPr>
              <w:t>03</w:t>
            </w:r>
          </w:p>
        </w:tc>
        <w:tc>
          <w:tcPr>
            <w:tcW w:w="0" w:type="auto"/>
            <w:vAlign w:val="center"/>
          </w:tcPr>
          <w:p w14:paraId="3C8314F7" w14:textId="5E7D8173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567</w:t>
            </w:r>
          </w:p>
        </w:tc>
      </w:tr>
      <w:tr w:rsidR="004F7EEC" w:rsidRPr="004F7EEC" w14:paraId="03F15E6E" w14:textId="77777777" w:rsidTr="00861475">
        <w:trPr>
          <w:trHeight w:val="300"/>
        </w:trPr>
        <w:tc>
          <w:tcPr>
            <w:tcW w:w="0" w:type="auto"/>
            <w:vAlign w:val="center"/>
          </w:tcPr>
          <w:p w14:paraId="175AF41C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Religious affiliation (Ref. Christian)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753A23A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834C8E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1CDA5A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F7EEC" w:rsidRPr="004F7EEC" w14:paraId="09DB166C" w14:textId="77777777" w:rsidTr="00861475">
        <w:trPr>
          <w:trHeight w:val="300"/>
        </w:trPr>
        <w:tc>
          <w:tcPr>
            <w:tcW w:w="0" w:type="auto"/>
            <w:vAlign w:val="center"/>
          </w:tcPr>
          <w:p w14:paraId="5DC04A1F" w14:textId="51DC1796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Muslim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4E86EE3" w14:textId="0FDBFD56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</w:t>
            </w:r>
            <w:r w:rsidR="00ED38CD" w:rsidRPr="00781E6F">
              <w:rPr>
                <w:rFonts w:cs="Times New Roman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53F2DC52" w14:textId="05927695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</w:t>
            </w:r>
            <w:r w:rsidR="00ED38CD" w:rsidRPr="00781E6F">
              <w:rPr>
                <w:rFonts w:cs="Times New Roman"/>
                <w:szCs w:val="24"/>
              </w:rPr>
              <w:t>02</w:t>
            </w:r>
            <w:r w:rsidRPr="00781E6F">
              <w:rPr>
                <w:rFonts w:cs="Times New Roman"/>
                <w:szCs w:val="24"/>
              </w:rPr>
              <w:t>; 0.01</w:t>
            </w:r>
          </w:p>
        </w:tc>
        <w:tc>
          <w:tcPr>
            <w:tcW w:w="0" w:type="auto"/>
            <w:vAlign w:val="center"/>
          </w:tcPr>
          <w:p w14:paraId="26FB182C" w14:textId="5EDBD74B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354</w:t>
            </w:r>
          </w:p>
        </w:tc>
      </w:tr>
      <w:tr w:rsidR="004F7EEC" w:rsidRPr="004F7EEC" w14:paraId="30ECF094" w14:textId="77777777" w:rsidTr="00861475">
        <w:trPr>
          <w:trHeight w:val="300"/>
        </w:trPr>
        <w:tc>
          <w:tcPr>
            <w:tcW w:w="0" w:type="auto"/>
            <w:vAlign w:val="center"/>
          </w:tcPr>
          <w:p w14:paraId="34F7D6D2" w14:textId="30AA8973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Other faith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2F908DD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781E6F">
              <w:rPr>
                <w:rFonts w:cs="Times New Roman"/>
                <w:szCs w:val="24"/>
              </w:rPr>
              <w:t>0.01</w:t>
            </w:r>
          </w:p>
        </w:tc>
        <w:tc>
          <w:tcPr>
            <w:tcW w:w="0" w:type="auto"/>
            <w:vAlign w:val="center"/>
          </w:tcPr>
          <w:p w14:paraId="46D5C034" w14:textId="32DF35AF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</w:t>
            </w:r>
            <w:r w:rsidR="00ED38CD" w:rsidRPr="00781E6F">
              <w:rPr>
                <w:rFonts w:cs="Times New Roman"/>
                <w:szCs w:val="24"/>
              </w:rPr>
              <w:t>02</w:t>
            </w:r>
          </w:p>
        </w:tc>
        <w:tc>
          <w:tcPr>
            <w:tcW w:w="0" w:type="auto"/>
            <w:vAlign w:val="center"/>
          </w:tcPr>
          <w:p w14:paraId="113B7465" w14:textId="381B4175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538</w:t>
            </w:r>
          </w:p>
        </w:tc>
      </w:tr>
      <w:tr w:rsidR="004F7EEC" w:rsidRPr="004F7EEC" w14:paraId="718FAEDC" w14:textId="77777777" w:rsidTr="00861475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D625DA" w14:textId="148A5BBF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Non-denominational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76C5A2" w14:textId="08AAF8E7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</w:t>
            </w:r>
            <w:r w:rsidR="00ED38CD" w:rsidRPr="00781E6F">
              <w:rPr>
                <w:rFonts w:cs="Times New Roman"/>
                <w:szCs w:val="24"/>
              </w:rPr>
              <w:t>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889C7C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E82992" w14:textId="221B6FC4" w:rsidR="004F7EEC" w:rsidRPr="00781E6F" w:rsidRDefault="004F7EEC">
            <w:pPr>
              <w:keepNext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ED38CD" w:rsidRPr="00781E6F">
              <w:rPr>
                <w:rFonts w:cs="Times New Roman"/>
                <w:szCs w:val="24"/>
              </w:rPr>
              <w:t>167</w:t>
            </w:r>
          </w:p>
        </w:tc>
      </w:tr>
      <w:tr w:rsidR="004F7EEC" w:rsidRPr="004F7EEC" w14:paraId="5E7BA12A" w14:textId="77777777" w:rsidTr="00861475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034329F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Time since migration to Germany, years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6CB9C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73E1550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−0.00; −0.00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C4584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&lt; 0.001</w:t>
            </w:r>
          </w:p>
        </w:tc>
      </w:tr>
      <w:tr w:rsidR="004F7EEC" w:rsidRPr="004F7EEC" w14:paraId="663CAC9F" w14:textId="77777777" w:rsidTr="00861475">
        <w:trPr>
          <w:trHeight w:val="300"/>
        </w:trPr>
        <w:tc>
          <w:tcPr>
            <w:tcW w:w="0" w:type="auto"/>
            <w:vAlign w:val="center"/>
          </w:tcPr>
          <w:p w14:paraId="47E2AE63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German citizenship (Ref. yes)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E48D58B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351D93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BC4F5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6BA850D9" w14:textId="77777777" w:rsidTr="00861475">
        <w:trPr>
          <w:trHeight w:val="300"/>
        </w:trPr>
        <w:tc>
          <w:tcPr>
            <w:tcW w:w="0" w:type="auto"/>
            <w:vAlign w:val="center"/>
          </w:tcPr>
          <w:p w14:paraId="40B73ECE" w14:textId="75E34492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0F14604" w14:textId="65E1808F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0.0</w:t>
            </w:r>
            <w:r w:rsidR="00781E6F" w:rsidRPr="00781E6F">
              <w:rPr>
                <w:rFonts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317F7D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−0.00; 0.01</w:t>
            </w:r>
          </w:p>
        </w:tc>
        <w:tc>
          <w:tcPr>
            <w:tcW w:w="0" w:type="auto"/>
            <w:vAlign w:val="center"/>
          </w:tcPr>
          <w:p w14:paraId="598C04FD" w14:textId="7D3FC69B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781E6F" w:rsidRPr="00781E6F">
              <w:rPr>
                <w:rFonts w:cs="Times New Roman"/>
                <w:szCs w:val="24"/>
              </w:rPr>
              <w:t>192</w:t>
            </w:r>
          </w:p>
        </w:tc>
      </w:tr>
      <w:tr w:rsidR="004F7EEC" w:rsidRPr="004F7EEC" w14:paraId="76A66F9D" w14:textId="77777777" w:rsidTr="00861475">
        <w:trPr>
          <w:trHeight w:val="300"/>
        </w:trPr>
        <w:tc>
          <w:tcPr>
            <w:tcW w:w="0" w:type="auto"/>
            <w:vAlign w:val="center"/>
          </w:tcPr>
          <w:p w14:paraId="33328719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lastRenderedPageBreak/>
              <w:t>Main reason for migration (Ref. family/partnership)</w:t>
            </w:r>
            <w:r w:rsidRPr="004F7EEC">
              <w:rPr>
                <w:rFonts w:cs="Times New Roman"/>
                <w:szCs w:val="24"/>
                <w:vertAlign w:val="superscript"/>
              </w:rPr>
              <w:t>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475A412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242626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D850F4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736817A4" w14:textId="77777777" w:rsidTr="00861475">
        <w:trPr>
          <w:trHeight w:val="300"/>
        </w:trPr>
        <w:tc>
          <w:tcPr>
            <w:tcW w:w="0" w:type="auto"/>
            <w:vAlign w:val="center"/>
          </w:tcPr>
          <w:p w14:paraId="6A14C51B" w14:textId="7C297182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Economic reasons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9DA8C61" w14:textId="622E2C49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0.00</w:t>
            </w:r>
          </w:p>
        </w:tc>
        <w:tc>
          <w:tcPr>
            <w:tcW w:w="0" w:type="auto"/>
            <w:vAlign w:val="center"/>
          </w:tcPr>
          <w:p w14:paraId="10482A7A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0.01</w:t>
            </w:r>
          </w:p>
        </w:tc>
        <w:tc>
          <w:tcPr>
            <w:tcW w:w="0" w:type="auto"/>
            <w:vAlign w:val="center"/>
          </w:tcPr>
          <w:p w14:paraId="3B923781" w14:textId="595A9329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781E6F" w:rsidRPr="00781E6F">
              <w:rPr>
                <w:rFonts w:cs="Times New Roman"/>
                <w:szCs w:val="24"/>
              </w:rPr>
              <w:t>439</w:t>
            </w:r>
          </w:p>
        </w:tc>
      </w:tr>
      <w:tr w:rsidR="004F7EEC" w:rsidRPr="004F7EEC" w14:paraId="09107E4A" w14:textId="77777777" w:rsidTr="00861475">
        <w:trPr>
          <w:trHeight w:val="300"/>
        </w:trPr>
        <w:tc>
          <w:tcPr>
            <w:tcW w:w="0" w:type="auto"/>
            <w:vAlign w:val="center"/>
          </w:tcPr>
          <w:p w14:paraId="7B5FEF3A" w14:textId="02D95274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Political reasons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A697FA1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</w:t>
            </w:r>
          </w:p>
        </w:tc>
        <w:tc>
          <w:tcPr>
            <w:tcW w:w="0" w:type="auto"/>
            <w:vAlign w:val="center"/>
          </w:tcPr>
          <w:p w14:paraId="2C520B32" w14:textId="3C01F1B9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−0.02; 0.0</w:t>
            </w:r>
            <w:r w:rsidR="00781E6F" w:rsidRPr="00781E6F">
              <w:rPr>
                <w:rFonts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284507C" w14:textId="56C77254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781E6F" w:rsidRPr="00781E6F">
              <w:rPr>
                <w:rFonts w:cs="Times New Roman"/>
                <w:szCs w:val="24"/>
              </w:rPr>
              <w:t>347</w:t>
            </w:r>
          </w:p>
        </w:tc>
      </w:tr>
      <w:tr w:rsidR="004F7EEC" w:rsidRPr="004F7EEC" w14:paraId="7CE809E7" w14:textId="77777777" w:rsidTr="00861475">
        <w:trPr>
          <w:trHeight w:val="300"/>
        </w:trPr>
        <w:tc>
          <w:tcPr>
            <w:tcW w:w="0" w:type="auto"/>
          </w:tcPr>
          <w:p w14:paraId="58C99D2C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Steady relationship before migration (Ref. yes)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99F74FB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578C6A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B28013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1098C0FD" w14:textId="77777777" w:rsidTr="00861475">
        <w:trPr>
          <w:trHeight w:val="300"/>
        </w:trPr>
        <w:tc>
          <w:tcPr>
            <w:tcW w:w="0" w:type="auto"/>
            <w:vAlign w:val="center"/>
          </w:tcPr>
          <w:p w14:paraId="6CD0DB2D" w14:textId="46C6A6C0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3753BB8" w14:textId="48EE7650" w:rsidR="004F7EEC" w:rsidRPr="00781E6F" w:rsidRDefault="00781E6F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szCs w:val="24"/>
              </w:rPr>
              <w:t>−</w:t>
            </w:r>
            <w:r w:rsidR="004F7EEC" w:rsidRPr="00781E6F">
              <w:rPr>
                <w:rFonts w:cs="Times New Roman"/>
                <w:i/>
                <w:szCs w:val="24"/>
              </w:rPr>
              <w:t>0.01</w:t>
            </w:r>
          </w:p>
        </w:tc>
        <w:tc>
          <w:tcPr>
            <w:tcW w:w="0" w:type="auto"/>
            <w:vAlign w:val="center"/>
          </w:tcPr>
          <w:p w14:paraId="6380CABF" w14:textId="0AFB9AEA" w:rsidR="004F7EEC" w:rsidRPr="00781E6F" w:rsidRDefault="00781E6F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szCs w:val="24"/>
              </w:rPr>
              <w:t>−</w:t>
            </w:r>
            <w:r w:rsidR="004F7EEC" w:rsidRPr="00781E6F">
              <w:rPr>
                <w:rFonts w:cs="Times New Roman"/>
                <w:i/>
                <w:szCs w:val="24"/>
              </w:rPr>
              <w:t>0.0</w:t>
            </w:r>
            <w:r w:rsidRPr="00781E6F">
              <w:rPr>
                <w:rFonts w:cs="Times New Roman"/>
                <w:i/>
                <w:szCs w:val="24"/>
              </w:rPr>
              <w:t>2</w:t>
            </w:r>
            <w:r w:rsidR="004F7EEC" w:rsidRPr="00781E6F">
              <w:rPr>
                <w:rFonts w:cs="Times New Roman"/>
                <w:i/>
                <w:szCs w:val="24"/>
              </w:rPr>
              <w:t xml:space="preserve">; </w:t>
            </w:r>
            <w:r w:rsidRPr="00781E6F">
              <w:rPr>
                <w:rFonts w:cs="Times New Roman"/>
                <w:szCs w:val="24"/>
              </w:rPr>
              <w:t>−</w:t>
            </w:r>
            <w:r w:rsidR="004F7EEC" w:rsidRPr="00781E6F">
              <w:rPr>
                <w:rFonts w:cs="Times New Roman"/>
                <w:i/>
                <w:szCs w:val="24"/>
              </w:rPr>
              <w:t>0.0</w:t>
            </w:r>
            <w:r w:rsidRPr="00781E6F">
              <w:rPr>
                <w:rFonts w:cs="Times New Roman"/>
                <w:i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5EEEF779" w14:textId="0F6A5881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</w:t>
            </w:r>
            <w:r w:rsidR="00781E6F" w:rsidRPr="00781E6F">
              <w:rPr>
                <w:rFonts w:cs="Times New Roman"/>
                <w:i/>
                <w:szCs w:val="24"/>
              </w:rPr>
              <w:t>25</w:t>
            </w:r>
          </w:p>
        </w:tc>
      </w:tr>
      <w:tr w:rsidR="004F7EEC" w:rsidRPr="004F7EEC" w14:paraId="61F68B37" w14:textId="77777777" w:rsidTr="00861475">
        <w:trPr>
          <w:trHeight w:val="300"/>
        </w:trPr>
        <w:tc>
          <w:tcPr>
            <w:tcW w:w="0" w:type="auto"/>
            <w:vAlign w:val="center"/>
          </w:tcPr>
          <w:p w14:paraId="4F307031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Connectedness with country of birth (Ref. very strong)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04CF02E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A6C92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80096F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19977454" w14:textId="77777777" w:rsidTr="00861475">
        <w:trPr>
          <w:trHeight w:val="300"/>
        </w:trPr>
        <w:tc>
          <w:tcPr>
            <w:tcW w:w="0" w:type="auto"/>
            <w:vAlign w:val="center"/>
          </w:tcPr>
          <w:p w14:paraId="4A47970B" w14:textId="3085591B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Strong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77A6793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0.00</w:t>
            </w:r>
          </w:p>
        </w:tc>
        <w:tc>
          <w:tcPr>
            <w:tcW w:w="0" w:type="auto"/>
            <w:vAlign w:val="center"/>
          </w:tcPr>
          <w:p w14:paraId="6DE43F6D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−0.00; 0.01</w:t>
            </w:r>
          </w:p>
        </w:tc>
        <w:tc>
          <w:tcPr>
            <w:tcW w:w="0" w:type="auto"/>
            <w:vAlign w:val="center"/>
          </w:tcPr>
          <w:p w14:paraId="68622E4F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0.284</w:t>
            </w:r>
          </w:p>
        </w:tc>
      </w:tr>
      <w:tr w:rsidR="004F7EEC" w:rsidRPr="004F7EEC" w14:paraId="031F51A0" w14:textId="77777777" w:rsidTr="00861475">
        <w:trPr>
          <w:trHeight w:val="300"/>
        </w:trPr>
        <w:tc>
          <w:tcPr>
            <w:tcW w:w="0" w:type="auto"/>
            <w:vAlign w:val="center"/>
          </w:tcPr>
          <w:p w14:paraId="62567602" w14:textId="63AB762E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In some respects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9FA0D1C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−0.00</w:t>
            </w:r>
          </w:p>
        </w:tc>
        <w:tc>
          <w:tcPr>
            <w:tcW w:w="0" w:type="auto"/>
            <w:vAlign w:val="center"/>
          </w:tcPr>
          <w:p w14:paraId="78D5B19A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0.01</w:t>
            </w:r>
          </w:p>
        </w:tc>
        <w:tc>
          <w:tcPr>
            <w:tcW w:w="0" w:type="auto"/>
            <w:vAlign w:val="center"/>
          </w:tcPr>
          <w:p w14:paraId="390B5742" w14:textId="337AD73B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781E6F" w:rsidRPr="00781E6F">
              <w:rPr>
                <w:rFonts w:cs="Times New Roman"/>
                <w:szCs w:val="24"/>
              </w:rPr>
              <w:t>430</w:t>
            </w:r>
          </w:p>
        </w:tc>
      </w:tr>
      <w:tr w:rsidR="004F7EEC" w:rsidRPr="004F7EEC" w14:paraId="4DC36FC7" w14:textId="77777777" w:rsidTr="00861475">
        <w:trPr>
          <w:trHeight w:val="300"/>
        </w:trPr>
        <w:tc>
          <w:tcPr>
            <w:tcW w:w="0" w:type="auto"/>
            <w:vAlign w:val="center"/>
          </w:tcPr>
          <w:p w14:paraId="638B2803" w14:textId="2B294A0F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Hardly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C8AE07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0.00</w:t>
            </w:r>
          </w:p>
        </w:tc>
        <w:tc>
          <w:tcPr>
            <w:tcW w:w="0" w:type="auto"/>
            <w:vAlign w:val="center"/>
          </w:tcPr>
          <w:p w14:paraId="26D24339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0.01</w:t>
            </w:r>
          </w:p>
        </w:tc>
        <w:tc>
          <w:tcPr>
            <w:tcW w:w="0" w:type="auto"/>
            <w:vAlign w:val="center"/>
          </w:tcPr>
          <w:p w14:paraId="6B699D46" w14:textId="77774B4F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781E6F" w:rsidRPr="00781E6F">
              <w:rPr>
                <w:rFonts w:cs="Times New Roman"/>
                <w:szCs w:val="24"/>
              </w:rPr>
              <w:t>529</w:t>
            </w:r>
          </w:p>
        </w:tc>
      </w:tr>
      <w:tr w:rsidR="004F7EEC" w:rsidRPr="004F7EEC" w14:paraId="61C96920" w14:textId="77777777" w:rsidTr="00861475">
        <w:trPr>
          <w:trHeight w:val="300"/>
        </w:trPr>
        <w:tc>
          <w:tcPr>
            <w:tcW w:w="0" w:type="auto"/>
            <w:vAlign w:val="center"/>
          </w:tcPr>
          <w:p w14:paraId="5DA40E1E" w14:textId="1B569135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Not at all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9BE732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0.01</w:t>
            </w:r>
          </w:p>
        </w:tc>
        <w:tc>
          <w:tcPr>
            <w:tcW w:w="0" w:type="auto"/>
            <w:vAlign w:val="center"/>
          </w:tcPr>
          <w:p w14:paraId="1A54B2B4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−0.00; 0.02</w:t>
            </w:r>
          </w:p>
        </w:tc>
        <w:tc>
          <w:tcPr>
            <w:tcW w:w="0" w:type="auto"/>
            <w:vAlign w:val="center"/>
          </w:tcPr>
          <w:p w14:paraId="3E586FE5" w14:textId="2489DA26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781E6F" w:rsidRPr="00781E6F">
              <w:rPr>
                <w:rFonts w:cs="Times New Roman"/>
                <w:szCs w:val="24"/>
              </w:rPr>
              <w:t>164</w:t>
            </w:r>
          </w:p>
        </w:tc>
      </w:tr>
      <w:tr w:rsidR="004F7EEC" w:rsidRPr="004F7EEC" w14:paraId="27709784" w14:textId="77777777" w:rsidTr="00861475">
        <w:trPr>
          <w:trHeight w:val="300"/>
        </w:trPr>
        <w:tc>
          <w:tcPr>
            <w:tcW w:w="0" w:type="auto"/>
            <w:vAlign w:val="center"/>
          </w:tcPr>
          <w:p w14:paraId="06D2CEAA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Feeling German (Ref. entirely)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04F01A9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FF892F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3EB347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0EB39368" w14:textId="77777777" w:rsidTr="00861475">
        <w:trPr>
          <w:trHeight w:val="300"/>
        </w:trPr>
        <w:tc>
          <w:tcPr>
            <w:tcW w:w="0" w:type="auto"/>
            <w:vAlign w:val="center"/>
          </w:tcPr>
          <w:p w14:paraId="25716BEF" w14:textId="4168ACEE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Predominantly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B468685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−0.01</w:t>
            </w:r>
          </w:p>
        </w:tc>
        <w:tc>
          <w:tcPr>
            <w:tcW w:w="0" w:type="auto"/>
            <w:vAlign w:val="center"/>
          </w:tcPr>
          <w:p w14:paraId="2BA355DD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−0.02; −0.00</w:t>
            </w:r>
          </w:p>
        </w:tc>
        <w:tc>
          <w:tcPr>
            <w:tcW w:w="0" w:type="auto"/>
            <w:vAlign w:val="center"/>
          </w:tcPr>
          <w:p w14:paraId="3421C5F2" w14:textId="665EFE3F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0.01</w:t>
            </w:r>
            <w:r w:rsidR="00781E6F" w:rsidRPr="00781E6F">
              <w:rPr>
                <w:rFonts w:cs="Times New Roman"/>
                <w:i/>
                <w:szCs w:val="24"/>
              </w:rPr>
              <w:t>3</w:t>
            </w:r>
          </w:p>
        </w:tc>
      </w:tr>
      <w:tr w:rsidR="004F7EEC" w:rsidRPr="004F7EEC" w14:paraId="7C6DF4B2" w14:textId="77777777" w:rsidTr="00861475">
        <w:trPr>
          <w:trHeight w:val="300"/>
        </w:trPr>
        <w:tc>
          <w:tcPr>
            <w:tcW w:w="0" w:type="auto"/>
            <w:vAlign w:val="center"/>
          </w:tcPr>
          <w:p w14:paraId="1A2AC2FE" w14:textId="573015CD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In some respects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5874550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−0.02</w:t>
            </w:r>
          </w:p>
        </w:tc>
        <w:tc>
          <w:tcPr>
            <w:tcW w:w="0" w:type="auto"/>
            <w:vAlign w:val="center"/>
          </w:tcPr>
          <w:p w14:paraId="617B135C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−0.03; −0.01</w:t>
            </w:r>
          </w:p>
        </w:tc>
        <w:tc>
          <w:tcPr>
            <w:tcW w:w="0" w:type="auto"/>
            <w:vAlign w:val="center"/>
          </w:tcPr>
          <w:p w14:paraId="49A28FA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&lt; 0.001</w:t>
            </w:r>
          </w:p>
        </w:tc>
      </w:tr>
      <w:tr w:rsidR="004F7EEC" w:rsidRPr="004F7EEC" w14:paraId="46FA541D" w14:textId="77777777" w:rsidTr="00861475">
        <w:trPr>
          <w:trHeight w:val="300"/>
        </w:trPr>
        <w:tc>
          <w:tcPr>
            <w:tcW w:w="0" w:type="auto"/>
            <w:vAlign w:val="center"/>
          </w:tcPr>
          <w:p w14:paraId="21515A9C" w14:textId="5C56DBE1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Hardly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90DD595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−0.02</w:t>
            </w:r>
          </w:p>
        </w:tc>
        <w:tc>
          <w:tcPr>
            <w:tcW w:w="0" w:type="auto"/>
            <w:vAlign w:val="center"/>
          </w:tcPr>
          <w:p w14:paraId="32C796D6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−0.03; −0.01</w:t>
            </w:r>
          </w:p>
        </w:tc>
        <w:tc>
          <w:tcPr>
            <w:tcW w:w="0" w:type="auto"/>
            <w:vAlign w:val="center"/>
          </w:tcPr>
          <w:p w14:paraId="2DF26430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&lt; 0.001</w:t>
            </w:r>
          </w:p>
        </w:tc>
      </w:tr>
      <w:tr w:rsidR="004F7EEC" w:rsidRPr="004F7EEC" w14:paraId="16DB5CAE" w14:textId="77777777" w:rsidTr="00861475">
        <w:trPr>
          <w:trHeight w:val="300"/>
        </w:trPr>
        <w:tc>
          <w:tcPr>
            <w:tcW w:w="0" w:type="auto"/>
            <w:vAlign w:val="center"/>
          </w:tcPr>
          <w:p w14:paraId="0C79ABBD" w14:textId="22DCF581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Not at all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2BE24EA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−0.02</w:t>
            </w:r>
          </w:p>
        </w:tc>
        <w:tc>
          <w:tcPr>
            <w:tcW w:w="0" w:type="auto"/>
            <w:vAlign w:val="center"/>
          </w:tcPr>
          <w:p w14:paraId="439AE1C6" w14:textId="78F6B7D2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</w:t>
            </w:r>
            <w:r w:rsidR="00781E6F" w:rsidRPr="00781E6F">
              <w:rPr>
                <w:rFonts w:cs="Times New Roman"/>
                <w:i/>
                <w:szCs w:val="24"/>
              </w:rPr>
              <w:t>4</w:t>
            </w:r>
            <w:r w:rsidRPr="00781E6F">
              <w:rPr>
                <w:rFonts w:cs="Times New Roman"/>
                <w:i/>
                <w:szCs w:val="24"/>
              </w:rPr>
              <w:t>; −0.01</w:t>
            </w:r>
          </w:p>
        </w:tc>
        <w:tc>
          <w:tcPr>
            <w:tcW w:w="0" w:type="auto"/>
            <w:vAlign w:val="center"/>
          </w:tcPr>
          <w:p w14:paraId="27D44EAF" w14:textId="676399E4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0.00</w:t>
            </w:r>
            <w:r w:rsidR="00781E6F" w:rsidRPr="00781E6F">
              <w:rPr>
                <w:rFonts w:cs="Times New Roman"/>
                <w:i/>
                <w:szCs w:val="24"/>
              </w:rPr>
              <w:t>1</w:t>
            </w:r>
          </w:p>
        </w:tc>
      </w:tr>
      <w:tr w:rsidR="004F7EEC" w:rsidRPr="004F7EEC" w14:paraId="12505FF0" w14:textId="77777777" w:rsidTr="00861475">
        <w:trPr>
          <w:trHeight w:val="300"/>
        </w:trPr>
        <w:tc>
          <w:tcPr>
            <w:tcW w:w="0" w:type="auto"/>
            <w:vAlign w:val="center"/>
          </w:tcPr>
          <w:p w14:paraId="787F2F29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Disadvantages due to origin (Ref. often)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24141B0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81D846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52DF60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4F7EEC" w:rsidRPr="004F7EEC" w14:paraId="28388EB6" w14:textId="77777777" w:rsidTr="00861475">
        <w:trPr>
          <w:trHeight w:val="300"/>
        </w:trPr>
        <w:tc>
          <w:tcPr>
            <w:tcW w:w="0" w:type="auto"/>
            <w:vAlign w:val="center"/>
          </w:tcPr>
          <w:p w14:paraId="307D299E" w14:textId="0BF2F6BB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Rarely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CB26B6A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0.01</w:t>
            </w:r>
          </w:p>
        </w:tc>
        <w:tc>
          <w:tcPr>
            <w:tcW w:w="0" w:type="auto"/>
            <w:vAlign w:val="center"/>
          </w:tcPr>
          <w:p w14:paraId="73CF9340" w14:textId="3AD4483A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0.00; 0.0</w:t>
            </w:r>
            <w:r w:rsidR="00781E6F" w:rsidRPr="00781E6F">
              <w:rPr>
                <w:rFonts w:cs="Times New Roman"/>
                <w:i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D5104F8" w14:textId="1AA18D74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</w:t>
            </w:r>
            <w:r w:rsidR="00781E6F" w:rsidRPr="00781E6F">
              <w:rPr>
                <w:rFonts w:cs="Times New Roman"/>
                <w:i/>
                <w:szCs w:val="24"/>
              </w:rPr>
              <w:t>19</w:t>
            </w:r>
          </w:p>
        </w:tc>
      </w:tr>
      <w:tr w:rsidR="004F7EEC" w:rsidRPr="004F7EEC" w14:paraId="4538CC31" w14:textId="77777777" w:rsidTr="00861475">
        <w:trPr>
          <w:trHeight w:val="300"/>
        </w:trPr>
        <w:tc>
          <w:tcPr>
            <w:tcW w:w="0" w:type="auto"/>
            <w:vAlign w:val="center"/>
          </w:tcPr>
          <w:p w14:paraId="1CC7B642" w14:textId="1FEF75CB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 xml:space="preserve">Never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4A7C929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0.03</w:t>
            </w:r>
          </w:p>
        </w:tc>
        <w:tc>
          <w:tcPr>
            <w:tcW w:w="0" w:type="auto"/>
            <w:vAlign w:val="center"/>
          </w:tcPr>
          <w:p w14:paraId="23DCF2CD" w14:textId="1B28B4DB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0.02; 0.0</w:t>
            </w:r>
            <w:r w:rsidR="00781E6F" w:rsidRPr="00781E6F">
              <w:rPr>
                <w:rFonts w:cs="Times New Roman"/>
                <w:i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E5B7232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&lt; 0.001</w:t>
            </w:r>
          </w:p>
        </w:tc>
      </w:tr>
      <w:tr w:rsidR="004F7EEC" w:rsidRPr="004F7EEC" w14:paraId="3C058E72" w14:textId="77777777" w:rsidTr="00861475">
        <w:trPr>
          <w:trHeight w:val="300"/>
        </w:trPr>
        <w:tc>
          <w:tcPr>
            <w:tcW w:w="0" w:type="auto"/>
            <w:vAlign w:val="center"/>
          </w:tcPr>
          <w:p w14:paraId="2EFE6086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Oral ability in the German language (Ref. very good)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FC9BDA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7DD317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17D2F9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7AE1A5B5" w14:textId="77777777" w:rsidTr="00861475">
        <w:trPr>
          <w:trHeight w:val="300"/>
        </w:trPr>
        <w:tc>
          <w:tcPr>
            <w:tcW w:w="0" w:type="auto"/>
            <w:vAlign w:val="center"/>
          </w:tcPr>
          <w:p w14:paraId="3C368C26" w14:textId="6B755D62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Good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3AB5464" w14:textId="356BCBA5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</w:t>
            </w:r>
            <w:r w:rsidR="00781E6F" w:rsidRPr="00781E6F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2ED137DA" w14:textId="0B609CCF" w:rsidR="004F7EEC" w:rsidRPr="00781E6F" w:rsidRDefault="00781E6F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</w:t>
            </w:r>
            <w:r w:rsidR="004F7EEC" w:rsidRPr="00781E6F">
              <w:rPr>
                <w:rFonts w:cs="Times New Roman"/>
                <w:szCs w:val="24"/>
              </w:rPr>
              <w:t>0.0</w:t>
            </w:r>
            <w:r w:rsidRPr="00781E6F">
              <w:rPr>
                <w:rFonts w:cs="Times New Roman"/>
                <w:szCs w:val="24"/>
              </w:rPr>
              <w:t>1</w:t>
            </w:r>
            <w:r w:rsidR="004F7EEC" w:rsidRPr="00781E6F">
              <w:rPr>
                <w:rFonts w:cs="Times New Roman"/>
                <w:szCs w:val="24"/>
              </w:rPr>
              <w:t>; 0.0</w:t>
            </w:r>
            <w:r w:rsidRPr="00781E6F">
              <w:rPr>
                <w:rFonts w:cs="Times New Roman"/>
                <w:szCs w:val="24"/>
              </w:rPr>
              <w:t>1</w:t>
            </w:r>
          </w:p>
        </w:tc>
        <w:tc>
          <w:tcPr>
            <w:tcW w:w="0" w:type="auto"/>
          </w:tcPr>
          <w:p w14:paraId="2B587087" w14:textId="6C7023A2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781E6F" w:rsidRPr="00781E6F">
              <w:rPr>
                <w:rFonts w:cs="Times New Roman"/>
                <w:szCs w:val="24"/>
              </w:rPr>
              <w:t>565</w:t>
            </w:r>
          </w:p>
        </w:tc>
      </w:tr>
      <w:tr w:rsidR="004F7EEC" w:rsidRPr="004F7EEC" w14:paraId="00FD1990" w14:textId="77777777" w:rsidTr="00861475">
        <w:trPr>
          <w:trHeight w:val="300"/>
        </w:trPr>
        <w:tc>
          <w:tcPr>
            <w:tcW w:w="0" w:type="auto"/>
            <w:vAlign w:val="center"/>
          </w:tcPr>
          <w:p w14:paraId="3D9F1993" w14:textId="62E7A122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Not bad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BA4E9F5" w14:textId="543092A5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</w:t>
            </w:r>
            <w:r w:rsidR="00781E6F" w:rsidRPr="00781E6F">
              <w:rPr>
                <w:rFonts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0B00F68" w14:textId="0A8E0B3A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</w:t>
            </w:r>
            <w:r w:rsidR="00781E6F" w:rsidRPr="00781E6F">
              <w:rPr>
                <w:rFonts w:cs="Times New Roman"/>
                <w:szCs w:val="24"/>
              </w:rPr>
              <w:t>2</w:t>
            </w:r>
            <w:r w:rsidRPr="00781E6F">
              <w:rPr>
                <w:rFonts w:cs="Times New Roman"/>
                <w:szCs w:val="24"/>
              </w:rPr>
              <w:t>; 0.0</w:t>
            </w:r>
            <w:r w:rsidR="00781E6F" w:rsidRPr="00781E6F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</w:tcPr>
          <w:p w14:paraId="1D4BD37D" w14:textId="1828E0F1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0.0</w:t>
            </w:r>
            <w:r w:rsidR="00781E6F" w:rsidRPr="00781E6F">
              <w:rPr>
                <w:rFonts w:cs="Times New Roman"/>
                <w:szCs w:val="24"/>
              </w:rPr>
              <w:t>82</w:t>
            </w:r>
          </w:p>
        </w:tc>
      </w:tr>
      <w:tr w:rsidR="004F7EEC" w:rsidRPr="004F7EEC" w14:paraId="21D2A8BA" w14:textId="77777777" w:rsidTr="00861475">
        <w:trPr>
          <w:trHeight w:val="300"/>
        </w:trPr>
        <w:tc>
          <w:tcPr>
            <w:tcW w:w="0" w:type="auto"/>
            <w:vAlign w:val="center"/>
          </w:tcPr>
          <w:p w14:paraId="08CA50CE" w14:textId="3ECC9FFE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Fairly bad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48A97BF" w14:textId="3ED3BC97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</w:t>
            </w:r>
            <w:r w:rsidR="00781E6F" w:rsidRPr="00781E6F">
              <w:rPr>
                <w:rFonts w:cs="Times New Roman"/>
                <w:i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3EC6678" w14:textId="13DD7318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</w:t>
            </w:r>
            <w:r w:rsidR="00781E6F" w:rsidRPr="00781E6F">
              <w:rPr>
                <w:rFonts w:cs="Times New Roman"/>
                <w:i/>
                <w:szCs w:val="24"/>
              </w:rPr>
              <w:t>3</w:t>
            </w:r>
            <w:r w:rsidRPr="00781E6F">
              <w:rPr>
                <w:rFonts w:cs="Times New Roman"/>
                <w:i/>
                <w:szCs w:val="24"/>
              </w:rPr>
              <w:t>; −0.0</w:t>
            </w:r>
            <w:r w:rsidR="00781E6F" w:rsidRPr="00781E6F">
              <w:rPr>
                <w:rFonts w:cs="Times New Roman"/>
                <w:i/>
                <w:szCs w:val="24"/>
              </w:rPr>
              <w:t>1</w:t>
            </w:r>
          </w:p>
        </w:tc>
        <w:tc>
          <w:tcPr>
            <w:tcW w:w="0" w:type="auto"/>
          </w:tcPr>
          <w:p w14:paraId="7F23F749" w14:textId="37602D41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0.00</w:t>
            </w:r>
            <w:r w:rsidR="00781E6F" w:rsidRPr="00781E6F">
              <w:rPr>
                <w:rFonts w:cs="Times New Roman"/>
                <w:i/>
                <w:szCs w:val="24"/>
              </w:rPr>
              <w:t>4</w:t>
            </w:r>
          </w:p>
        </w:tc>
      </w:tr>
      <w:tr w:rsidR="004F7EEC" w:rsidRPr="004F7EEC" w14:paraId="4AE80E42" w14:textId="77777777" w:rsidTr="00861475">
        <w:trPr>
          <w:trHeight w:val="300"/>
        </w:trPr>
        <w:tc>
          <w:tcPr>
            <w:tcW w:w="0" w:type="auto"/>
            <w:vAlign w:val="center"/>
          </w:tcPr>
          <w:p w14:paraId="299FAF21" w14:textId="09CF5921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Not at all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E0E4A5F" w14:textId="5F6870AD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</w:t>
            </w:r>
            <w:r w:rsidR="00781E6F" w:rsidRPr="00781E6F">
              <w:rPr>
                <w:rFonts w:cs="Times New Roman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547FFFF" w14:textId="5CC66205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</w:t>
            </w:r>
            <w:r w:rsidR="00781E6F" w:rsidRPr="00781E6F">
              <w:rPr>
                <w:rFonts w:cs="Times New Roman"/>
                <w:szCs w:val="24"/>
              </w:rPr>
              <w:t>5; 0.02</w:t>
            </w:r>
          </w:p>
        </w:tc>
        <w:tc>
          <w:tcPr>
            <w:tcW w:w="0" w:type="auto"/>
          </w:tcPr>
          <w:p w14:paraId="26349941" w14:textId="2D09BFB2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781E6F" w:rsidRPr="00781E6F">
              <w:rPr>
                <w:rFonts w:cs="Times New Roman"/>
                <w:szCs w:val="24"/>
              </w:rPr>
              <w:t>324</w:t>
            </w:r>
          </w:p>
        </w:tc>
      </w:tr>
      <w:tr w:rsidR="004F7EEC" w:rsidRPr="004F7EEC" w14:paraId="68CEF919" w14:textId="77777777" w:rsidTr="00861475">
        <w:trPr>
          <w:trHeight w:val="300"/>
        </w:trPr>
        <w:tc>
          <w:tcPr>
            <w:tcW w:w="0" w:type="auto"/>
            <w:vAlign w:val="center"/>
          </w:tcPr>
          <w:p w14:paraId="4377C3EE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Survey year (Ref. 2014)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A46603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EA7827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103BB2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4F7EEC" w:rsidRPr="004F7EEC" w14:paraId="19BB5C50" w14:textId="77777777" w:rsidTr="00861475">
        <w:trPr>
          <w:trHeight w:val="300"/>
        </w:trPr>
        <w:tc>
          <w:tcPr>
            <w:tcW w:w="0" w:type="auto"/>
            <w:vAlign w:val="center"/>
          </w:tcPr>
          <w:p w14:paraId="67372166" w14:textId="3F3DB9FC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2016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90946C8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0.01</w:t>
            </w:r>
          </w:p>
        </w:tc>
        <w:tc>
          <w:tcPr>
            <w:tcW w:w="0" w:type="auto"/>
            <w:vAlign w:val="center"/>
          </w:tcPr>
          <w:p w14:paraId="03ED42BF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−0.00; 0.01</w:t>
            </w:r>
          </w:p>
        </w:tc>
        <w:tc>
          <w:tcPr>
            <w:tcW w:w="0" w:type="auto"/>
            <w:vAlign w:val="center"/>
          </w:tcPr>
          <w:p w14:paraId="402655EE" w14:textId="43F2B3BF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781E6F" w:rsidRPr="00781E6F">
              <w:rPr>
                <w:rFonts w:cs="Times New Roman"/>
                <w:szCs w:val="24"/>
              </w:rPr>
              <w:t>058</w:t>
            </w:r>
          </w:p>
        </w:tc>
      </w:tr>
      <w:tr w:rsidR="004F7EEC" w:rsidRPr="004F7EEC" w14:paraId="45A3EC84" w14:textId="77777777" w:rsidTr="00861475">
        <w:trPr>
          <w:trHeight w:val="300"/>
        </w:trPr>
        <w:tc>
          <w:tcPr>
            <w:tcW w:w="0" w:type="auto"/>
            <w:vAlign w:val="center"/>
          </w:tcPr>
          <w:p w14:paraId="43D11C2A" w14:textId="59CA9F3E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2018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8324C73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0.00</w:t>
            </w:r>
          </w:p>
        </w:tc>
        <w:tc>
          <w:tcPr>
            <w:tcW w:w="0" w:type="auto"/>
            <w:vAlign w:val="center"/>
          </w:tcPr>
          <w:p w14:paraId="4CABC5C6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−0.01; 0.01</w:t>
            </w:r>
          </w:p>
        </w:tc>
        <w:tc>
          <w:tcPr>
            <w:tcW w:w="0" w:type="auto"/>
            <w:vAlign w:val="center"/>
          </w:tcPr>
          <w:p w14:paraId="74CF0947" w14:textId="02C31EAA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781E6F">
              <w:rPr>
                <w:rFonts w:cs="Times New Roman"/>
                <w:szCs w:val="24"/>
              </w:rPr>
              <w:t>0.</w:t>
            </w:r>
            <w:r w:rsidR="00781E6F" w:rsidRPr="00781E6F">
              <w:rPr>
                <w:rFonts w:cs="Times New Roman"/>
                <w:szCs w:val="24"/>
              </w:rPr>
              <w:t>383</w:t>
            </w:r>
          </w:p>
        </w:tc>
      </w:tr>
      <w:tr w:rsidR="004F7EEC" w:rsidRPr="004F7EEC" w14:paraId="298FE46C" w14:textId="77777777" w:rsidTr="00861475">
        <w:trPr>
          <w:trHeight w:val="300"/>
        </w:trPr>
        <w:tc>
          <w:tcPr>
            <w:tcW w:w="0" w:type="auto"/>
            <w:vAlign w:val="center"/>
          </w:tcPr>
          <w:p w14:paraId="3CB56A61" w14:textId="123870DF" w:rsidR="004F7EEC" w:rsidRPr="004F7EEC" w:rsidRDefault="004F7EEC" w:rsidP="00DE1112">
            <w:pPr>
              <w:keepNext/>
              <w:spacing w:after="0"/>
              <w:ind w:firstLine="747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2020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6BEF0B2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−0.02</w:t>
            </w:r>
          </w:p>
        </w:tc>
        <w:tc>
          <w:tcPr>
            <w:tcW w:w="0" w:type="auto"/>
            <w:vAlign w:val="center"/>
          </w:tcPr>
          <w:p w14:paraId="36248DE5" w14:textId="1B5E74CE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−0.03; −0.0</w:t>
            </w:r>
            <w:r w:rsidR="00781E6F" w:rsidRPr="00781E6F">
              <w:rPr>
                <w:rFonts w:cs="Times New Roman"/>
                <w:i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3644AA1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&lt; 0.001</w:t>
            </w:r>
          </w:p>
        </w:tc>
      </w:tr>
      <w:tr w:rsidR="004F7EEC" w:rsidRPr="004F7EEC" w14:paraId="1D94D8BE" w14:textId="77777777" w:rsidTr="00861475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3AC639" w14:textId="77777777" w:rsidR="004F7EEC" w:rsidRPr="004F7EEC" w:rsidRDefault="004F7EEC" w:rsidP="00861475">
            <w:pPr>
              <w:keepNext/>
              <w:spacing w:after="0"/>
              <w:jc w:val="both"/>
              <w:rPr>
                <w:rFonts w:cs="Times New Roman"/>
                <w:szCs w:val="24"/>
              </w:rPr>
            </w:pPr>
            <w:r w:rsidRPr="004F7EEC">
              <w:rPr>
                <w:rFonts w:cs="Times New Roman"/>
                <w:szCs w:val="24"/>
              </w:rPr>
              <w:t>Constant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D33B05" w14:textId="5D92D776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</w:t>
            </w:r>
            <w:r w:rsidR="00781E6F" w:rsidRPr="00781E6F">
              <w:rPr>
                <w:rFonts w:cs="Times New Roman"/>
                <w:i/>
                <w:szCs w:val="24"/>
              </w:rPr>
              <w:t>85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8BFF23" w14:textId="0236ED82" w:rsidR="004F7EEC" w:rsidRPr="00781E6F" w:rsidRDefault="004F7EEC" w:rsidP="00781E6F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0.</w:t>
            </w:r>
            <w:r w:rsidR="00781E6F" w:rsidRPr="00781E6F">
              <w:rPr>
                <w:rFonts w:cs="Times New Roman"/>
                <w:i/>
                <w:szCs w:val="24"/>
              </w:rPr>
              <w:t>82</w:t>
            </w:r>
            <w:r w:rsidRPr="00781E6F">
              <w:rPr>
                <w:rFonts w:cs="Times New Roman"/>
                <w:i/>
                <w:szCs w:val="24"/>
              </w:rPr>
              <w:t>; 0.8</w:t>
            </w:r>
            <w:r w:rsidR="00781E6F" w:rsidRPr="00781E6F">
              <w:rPr>
                <w:rFonts w:cs="Times New Roman"/>
                <w:i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C7D720" w14:textId="77777777" w:rsidR="004F7EEC" w:rsidRPr="00781E6F" w:rsidRDefault="004F7EEC" w:rsidP="00861475">
            <w:pPr>
              <w:keepNext/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781E6F">
              <w:rPr>
                <w:rFonts w:cs="Times New Roman"/>
                <w:i/>
                <w:szCs w:val="24"/>
              </w:rPr>
              <w:t>&lt; 0.001</w:t>
            </w:r>
          </w:p>
        </w:tc>
      </w:tr>
    </w:tbl>
    <w:p w14:paraId="724BBCFF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r w:rsidRPr="00861475">
        <w:rPr>
          <w:rFonts w:cs="Times New Roman"/>
          <w:sz w:val="20"/>
          <w:szCs w:val="20"/>
        </w:rPr>
        <w:t>CI: confidence interval</w:t>
      </w:r>
    </w:p>
    <w:p w14:paraId="5E9E89E1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861475">
        <w:rPr>
          <w:rFonts w:cs="Times New Roman"/>
          <w:sz w:val="20"/>
          <w:szCs w:val="20"/>
          <w:vertAlign w:val="superscript"/>
        </w:rPr>
        <w:t>a</w:t>
      </w:r>
      <w:proofErr w:type="gramEnd"/>
      <w:r w:rsidRPr="00861475">
        <w:rPr>
          <w:rFonts w:cs="Times New Roman"/>
          <w:sz w:val="20"/>
          <w:szCs w:val="20"/>
        </w:rPr>
        <w:t xml:space="preserve"> ‘Other school-leaving qualification’ is not shown</w:t>
      </w:r>
    </w:p>
    <w:p w14:paraId="031C77B3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861475">
        <w:rPr>
          <w:rFonts w:cs="Times New Roman"/>
          <w:sz w:val="20"/>
          <w:szCs w:val="20"/>
          <w:vertAlign w:val="superscript"/>
        </w:rPr>
        <w:t>b</w:t>
      </w:r>
      <w:proofErr w:type="gramEnd"/>
      <w:r w:rsidRPr="00861475">
        <w:rPr>
          <w:rFonts w:cs="Times New Roman"/>
          <w:sz w:val="20"/>
          <w:szCs w:val="20"/>
        </w:rPr>
        <w:t xml:space="preserve"> Without Russia, Turkey, and Romania</w:t>
      </w:r>
    </w:p>
    <w:p w14:paraId="7628C446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861475">
        <w:rPr>
          <w:rFonts w:cs="Times New Roman"/>
          <w:sz w:val="20"/>
          <w:szCs w:val="20"/>
          <w:vertAlign w:val="superscript"/>
        </w:rPr>
        <w:t>c</w:t>
      </w:r>
      <w:proofErr w:type="gramEnd"/>
      <w:r w:rsidRPr="00861475">
        <w:rPr>
          <w:rFonts w:cs="Times New Roman"/>
          <w:sz w:val="20"/>
          <w:szCs w:val="20"/>
        </w:rPr>
        <w:t xml:space="preserve"> Without East Europe</w:t>
      </w:r>
    </w:p>
    <w:p w14:paraId="14FE9EC1" w14:textId="77777777" w:rsidR="004F7EEC" w:rsidRPr="00861475" w:rsidRDefault="004F7EEC" w:rsidP="00861475">
      <w:pPr>
        <w:keepNext/>
        <w:spacing w:before="0" w:after="0"/>
        <w:jc w:val="both"/>
        <w:rPr>
          <w:rFonts w:cs="Times New Roman"/>
          <w:sz w:val="20"/>
          <w:szCs w:val="20"/>
        </w:rPr>
      </w:pPr>
      <w:proofErr w:type="gramStart"/>
      <w:r w:rsidRPr="00861475">
        <w:rPr>
          <w:rFonts w:cs="Times New Roman"/>
          <w:sz w:val="20"/>
          <w:szCs w:val="20"/>
          <w:vertAlign w:val="superscript"/>
        </w:rPr>
        <w:t>d</w:t>
      </w:r>
      <w:proofErr w:type="gramEnd"/>
      <w:r w:rsidRPr="00861475">
        <w:rPr>
          <w:rFonts w:cs="Times New Roman"/>
          <w:sz w:val="20"/>
          <w:szCs w:val="20"/>
        </w:rPr>
        <w:t xml:space="preserve"> Without Kazakhstan</w:t>
      </w:r>
    </w:p>
    <w:p w14:paraId="58F1AED1" w14:textId="62AF5ACE" w:rsidR="00DE23E8" w:rsidRPr="001549D3" w:rsidRDefault="004F7EEC" w:rsidP="00861475">
      <w:pPr>
        <w:keepNext/>
        <w:spacing w:before="0" w:after="0"/>
        <w:jc w:val="both"/>
      </w:pPr>
      <w:proofErr w:type="gramStart"/>
      <w:r w:rsidRPr="00861475">
        <w:rPr>
          <w:rFonts w:cs="Times New Roman"/>
          <w:sz w:val="20"/>
          <w:szCs w:val="20"/>
          <w:vertAlign w:val="superscript"/>
        </w:rPr>
        <w:t>e</w:t>
      </w:r>
      <w:proofErr w:type="gramEnd"/>
      <w:r w:rsidRPr="00861475">
        <w:rPr>
          <w:rFonts w:cs="Times New Roman"/>
          <w:sz w:val="20"/>
          <w:szCs w:val="20"/>
        </w:rPr>
        <w:t xml:space="preserve"> ‘Other main rea</w:t>
      </w:r>
      <w:r w:rsidR="00861475">
        <w:rPr>
          <w:rFonts w:cs="Times New Roman"/>
          <w:sz w:val="20"/>
          <w:szCs w:val="20"/>
        </w:rPr>
        <w:t>son for migration’ is not shown</w:t>
      </w:r>
    </w:p>
    <w:sectPr w:rsidR="00DE23E8" w:rsidRPr="001549D3" w:rsidSect="00EF18FE">
      <w:headerReference w:type="even" r:id="rId16"/>
      <w:footerReference w:type="even" r:id="rId17"/>
      <w:footerReference w:type="default" r:id="rId18"/>
      <w:headerReference w:type="first" r:id="rId19"/>
      <w:pgSz w:w="12240" w:h="15840"/>
      <w:pgMar w:top="792" w:right="1181" w:bottom="993" w:left="1282" w:header="720" w:footer="3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AD8FC" w14:textId="77777777" w:rsidR="00465D43" w:rsidRDefault="00465D43" w:rsidP="00117666">
      <w:pPr>
        <w:spacing w:after="0"/>
      </w:pPr>
      <w:r>
        <w:separator/>
      </w:r>
    </w:p>
  </w:endnote>
  <w:endnote w:type="continuationSeparator" w:id="0">
    <w:p w14:paraId="68A94BCB" w14:textId="77777777" w:rsidR="00465D43" w:rsidRDefault="00465D43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286881"/>
      <w:docPartObj>
        <w:docPartGallery w:val="Page Numbers (Bottom of Page)"/>
        <w:docPartUnique/>
      </w:docPartObj>
    </w:sdtPr>
    <w:sdtContent>
      <w:p w14:paraId="39C54D1A" w14:textId="38A38420" w:rsidR="00465D43" w:rsidRDefault="00465D43" w:rsidP="004F7EE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3EB" w:rsidRPr="000413EB">
          <w:rPr>
            <w:noProof/>
            <w:lang w:val="de-DE"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914684"/>
      <w:docPartObj>
        <w:docPartGallery w:val="Page Numbers (Bottom of Page)"/>
        <w:docPartUnique/>
      </w:docPartObj>
    </w:sdtPr>
    <w:sdtContent>
      <w:p w14:paraId="63EDE0D7" w14:textId="311B40CB" w:rsidR="00465D43" w:rsidRDefault="00465D43" w:rsidP="004F7EE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3EB" w:rsidRPr="000413EB">
          <w:rPr>
            <w:noProof/>
            <w:lang w:val="de-DE"/>
          </w:rPr>
          <w:t>13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AB28" w14:textId="77777777" w:rsidR="00465D43" w:rsidRPr="00577C4C" w:rsidRDefault="00465D43">
    <w:pPr>
      <w:rPr>
        <w:color w:val="C0000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69DD0693" w:rsidR="00465D43" w:rsidRPr="00577C4C" w:rsidRDefault="00465D43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8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69DD0693" w:rsidR="00465D43" w:rsidRPr="00577C4C" w:rsidRDefault="00465D43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8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FF27" w14:textId="77777777" w:rsidR="00465D43" w:rsidRPr="00577C4C" w:rsidRDefault="00465D43">
    <w:pPr>
      <w:rPr>
        <w:b/>
        <w:sz w:val="2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2C4CCC41" w:rsidR="00465D43" w:rsidRPr="00577C4C" w:rsidRDefault="00465D43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0413EB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15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2C4CCC41" w:rsidR="00465D43" w:rsidRPr="00577C4C" w:rsidRDefault="00465D43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0413EB">
                      <w:rPr>
                        <w:noProof/>
                        <w:color w:val="000000" w:themeColor="text1"/>
                        <w:szCs w:val="40"/>
                      </w:rPr>
                      <w:t>15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B35AC" w14:textId="77777777" w:rsidR="00465D43" w:rsidRDefault="00465D43" w:rsidP="00117666">
      <w:pPr>
        <w:spacing w:after="0"/>
      </w:pPr>
      <w:r>
        <w:separator/>
      </w:r>
    </w:p>
  </w:footnote>
  <w:footnote w:type="continuationSeparator" w:id="0">
    <w:p w14:paraId="6A0AA9D1" w14:textId="77777777" w:rsidR="00465D43" w:rsidRDefault="00465D43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38711" w14:textId="4784B4C0" w:rsidR="00465D43" w:rsidRDefault="00465D43">
    <w:pPr>
      <w:pStyle w:val="Kopfzeile"/>
    </w:pPr>
    <w:r w:rsidRPr="005A1D84">
      <w:rPr>
        <w:b w:val="0"/>
        <w:noProof/>
        <w:color w:val="A6A6A6" w:themeColor="background1" w:themeShade="A6"/>
        <w:lang w:val="de-DE" w:eastAsia="de-DE"/>
      </w:rPr>
      <w:drawing>
        <wp:inline distT="0" distB="0" distL="0" distR="0" wp14:anchorId="4916F534" wp14:editId="10C9A25C">
          <wp:extent cx="1382534" cy="497091"/>
          <wp:effectExtent l="0" t="0" r="0" b="0"/>
          <wp:docPr id="8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29B57" w14:textId="4CF1945E" w:rsidR="00465D43" w:rsidRDefault="00465D43">
    <w:pPr>
      <w:pStyle w:val="Kopfzeile"/>
    </w:pPr>
    <w:r w:rsidRPr="005A1D84">
      <w:rPr>
        <w:b w:val="0"/>
        <w:noProof/>
        <w:color w:val="A6A6A6" w:themeColor="background1" w:themeShade="A6"/>
        <w:lang w:val="de-DE" w:eastAsia="de-DE"/>
      </w:rPr>
      <w:drawing>
        <wp:inline distT="0" distB="0" distL="0" distR="0" wp14:anchorId="6AD5B75B" wp14:editId="23E81CC4">
          <wp:extent cx="1382534" cy="497091"/>
          <wp:effectExtent l="0" t="0" r="0" b="0"/>
          <wp:docPr id="5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EDBA" w14:textId="77777777" w:rsidR="00465D43" w:rsidRPr="009151AA" w:rsidRDefault="00465D43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11A5B" w14:textId="77777777" w:rsidR="00465D43" w:rsidRDefault="00465D43" w:rsidP="0093429D">
    <w:r w:rsidRPr="005A1D84">
      <w:rPr>
        <w:b/>
        <w:noProof/>
        <w:color w:val="A6A6A6" w:themeColor="background1" w:themeShade="A6"/>
        <w:lang w:val="de-DE" w:eastAsia="de-DE"/>
      </w:rPr>
      <w:drawing>
        <wp:inline distT="0" distB="0" distL="0" distR="0" wp14:anchorId="7EAE9060" wp14:editId="09E5B960">
          <wp:extent cx="1382534" cy="497091"/>
          <wp:effectExtent l="0" t="0" r="0" b="0"/>
          <wp:docPr id="4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B2731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413EB"/>
    <w:rsid w:val="00052A14"/>
    <w:rsid w:val="00077D53"/>
    <w:rsid w:val="00105FD9"/>
    <w:rsid w:val="00117666"/>
    <w:rsid w:val="001549D3"/>
    <w:rsid w:val="00160065"/>
    <w:rsid w:val="00170B45"/>
    <w:rsid w:val="00177D84"/>
    <w:rsid w:val="001D7B2C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3752"/>
    <w:rsid w:val="00447801"/>
    <w:rsid w:val="00452E9C"/>
    <w:rsid w:val="00465D43"/>
    <w:rsid w:val="004735C8"/>
    <w:rsid w:val="00474009"/>
    <w:rsid w:val="004961FF"/>
    <w:rsid w:val="004B0706"/>
    <w:rsid w:val="004F7EEC"/>
    <w:rsid w:val="00517A89"/>
    <w:rsid w:val="005250F2"/>
    <w:rsid w:val="00593EEA"/>
    <w:rsid w:val="005A5EEE"/>
    <w:rsid w:val="00606FC8"/>
    <w:rsid w:val="006375C7"/>
    <w:rsid w:val="00637673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81E6F"/>
    <w:rsid w:val="00790BB3"/>
    <w:rsid w:val="007C206C"/>
    <w:rsid w:val="00803D24"/>
    <w:rsid w:val="00817DD6"/>
    <w:rsid w:val="00841342"/>
    <w:rsid w:val="00861475"/>
    <w:rsid w:val="00881B5E"/>
    <w:rsid w:val="00885156"/>
    <w:rsid w:val="009151AA"/>
    <w:rsid w:val="0093429D"/>
    <w:rsid w:val="009432BC"/>
    <w:rsid w:val="00943573"/>
    <w:rsid w:val="00970F7D"/>
    <w:rsid w:val="00994A3D"/>
    <w:rsid w:val="009C2B12"/>
    <w:rsid w:val="009C70F3"/>
    <w:rsid w:val="00A174D9"/>
    <w:rsid w:val="00A569CD"/>
    <w:rsid w:val="00A87A30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1112"/>
    <w:rsid w:val="00DE23E8"/>
    <w:rsid w:val="00E52377"/>
    <w:rsid w:val="00E64E17"/>
    <w:rsid w:val="00E866C9"/>
    <w:rsid w:val="00EA3D3C"/>
    <w:rsid w:val="00ED38CD"/>
    <w:rsid w:val="00EF18FE"/>
    <w:rsid w:val="00F46900"/>
    <w:rsid w:val="00F61D89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AB6715"/>
    <w:pPr>
      <w:numPr>
        <w:numId w:val="3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B6715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qFormat/>
    <w:rsid w:val="00AB6715"/>
    <w:pPr>
      <w:keepNext/>
      <w:keepLines/>
      <w:numPr>
        <w:ilvl w:val="2"/>
        <w:numId w:val="3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AB6715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AB6715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7EEC"/>
    <w:pPr>
      <w:spacing w:before="280" w:after="80" w:line="360" w:lineRule="auto"/>
      <w:jc w:val="both"/>
      <w:outlineLvl w:val="5"/>
    </w:pPr>
    <w:rPr>
      <w:rFonts w:ascii="Cambria" w:eastAsia="Times New Roman" w:hAnsi="Cambria" w:cs="Times New Roman"/>
      <w:b/>
      <w:bCs/>
      <w:i/>
      <w:i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7EEC"/>
    <w:pPr>
      <w:spacing w:before="280" w:after="0" w:line="360" w:lineRule="auto"/>
      <w:jc w:val="both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7EEC"/>
    <w:pPr>
      <w:spacing w:before="280" w:after="0" w:line="360" w:lineRule="auto"/>
      <w:jc w:val="both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7EEC"/>
    <w:pPr>
      <w:spacing w:before="280" w:after="0" w:line="360" w:lineRule="auto"/>
      <w:jc w:val="both"/>
      <w:outlineLvl w:val="8"/>
    </w:pPr>
    <w:rPr>
      <w:rFonts w:ascii="Cambria" w:eastAsia="Times New Roman" w:hAnsi="Cambria" w:cs="Times New Roman"/>
      <w:i/>
      <w:iCs/>
      <w:sz w:val="18"/>
      <w:szCs w:val="18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AB6715"/>
  </w:style>
  <w:style w:type="paragraph" w:styleId="Sprechblasentext">
    <w:name w:val="Balloon Text"/>
    <w:basedOn w:val="Standard"/>
    <w:link w:val="SprechblasentextZchn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KeinLeerraum">
    <w:name w:val="No Spacing"/>
    <w:uiPriority w:val="1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nhideWhenUsed/>
    <w:rsid w:val="00AB671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B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B6715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AB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B6715"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B6715"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BesuchterLink">
    <w:name w:val="FollowedHyperlink"/>
    <w:basedOn w:val="Absatz-Standardschriftart"/>
    <w:unhideWhenUsed/>
    <w:rsid w:val="00AB6715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B6715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semiHidden/>
    <w:unhideWhenUsed/>
    <w:rsid w:val="00AB6715"/>
    <w:rPr>
      <w:vertAlign w:val="superscript"/>
    </w:rPr>
  </w:style>
  <w:style w:type="paragraph" w:styleId="Funotentext">
    <w:name w:val="footnote text"/>
    <w:basedOn w:val="Standard"/>
    <w:link w:val="FunotentextZchn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B6715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4"/>
    <w:qFormat/>
    <w:rsid w:val="00AB6715"/>
    <w:pPr>
      <w:numPr>
        <w:numId w:val="1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2"/>
      </w:numPr>
    </w:pPr>
  </w:style>
  <w:style w:type="character" w:styleId="Hyperlink">
    <w:name w:val="Hyperlink"/>
    <w:basedOn w:val="Absatz-Standardschriftart"/>
    <w:unhideWhenUsed/>
    <w:rsid w:val="00AB6715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qFormat/>
    <w:rsid w:val="00AB6715"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AB6715"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semiHidden/>
    <w:unhideWhenUsed/>
    <w:rsid w:val="00AB6715"/>
  </w:style>
  <w:style w:type="character" w:customStyle="1" w:styleId="berschrift3Zchn">
    <w:name w:val="Überschrift 3 Zchn"/>
    <w:basedOn w:val="Absatz-Standardschriftart"/>
    <w:link w:val="berschrift3"/>
    <w:uiPriority w:val="9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sid w:val="00AB6715"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  <w:style w:type="paragraph" w:styleId="berarbeitung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7EEC"/>
    <w:rPr>
      <w:rFonts w:ascii="Cambria" w:eastAsia="Times New Roman" w:hAnsi="Cambria" w:cs="Times New Roman"/>
      <w:b/>
      <w:bCs/>
      <w:i/>
      <w:i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7EEC"/>
    <w:rPr>
      <w:rFonts w:ascii="Cambria" w:eastAsia="Times New Roman" w:hAnsi="Cambria" w:cs="Times New Roman"/>
      <w:b/>
      <w:bCs/>
      <w:i/>
      <w:iCs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7EEC"/>
    <w:rPr>
      <w:rFonts w:ascii="Cambria" w:eastAsia="Times New Roman" w:hAnsi="Cambria" w:cs="Times New Roman"/>
      <w:b/>
      <w:bCs/>
      <w:i/>
      <w:iCs/>
      <w:sz w:val="18"/>
      <w:szCs w:val="18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7EEC"/>
    <w:rPr>
      <w:rFonts w:ascii="Cambria" w:eastAsia="Times New Roman" w:hAnsi="Cambria" w:cs="Times New Roman"/>
      <w:i/>
      <w:iCs/>
      <w:sz w:val="18"/>
      <w:szCs w:val="18"/>
      <w:lang w:eastAsia="de-DE"/>
    </w:rPr>
  </w:style>
  <w:style w:type="paragraph" w:customStyle="1" w:styleId="FormatvorlageBlock">
    <w:name w:val="Formatvorlage Block"/>
    <w:basedOn w:val="Standard"/>
    <w:link w:val="FormatvorlageBlockZchn"/>
    <w:rsid w:val="004F7EEC"/>
    <w:pPr>
      <w:spacing w:before="0" w:line="360" w:lineRule="auto"/>
      <w:jc w:val="both"/>
    </w:pPr>
    <w:rPr>
      <w:rFonts w:ascii="Arial" w:eastAsia="Times New Roman" w:hAnsi="Arial" w:cs="Times New Roman"/>
      <w:sz w:val="22"/>
      <w:szCs w:val="20"/>
      <w:lang w:eastAsia="de-DE"/>
    </w:rPr>
  </w:style>
  <w:style w:type="paragraph" w:styleId="Index1">
    <w:name w:val="index 1"/>
    <w:basedOn w:val="Standard"/>
    <w:next w:val="Standard"/>
    <w:autoRedefine/>
    <w:semiHidden/>
    <w:rsid w:val="004F7EEC"/>
    <w:pPr>
      <w:spacing w:before="0" w:line="360" w:lineRule="auto"/>
      <w:ind w:left="240" w:hanging="240"/>
      <w:jc w:val="both"/>
    </w:pPr>
    <w:rPr>
      <w:rFonts w:ascii="Arial" w:eastAsia="Times New Roman" w:hAnsi="Arial" w:cs="Times New Roman"/>
      <w:sz w:val="22"/>
      <w:lang w:eastAsia="de-DE"/>
    </w:rPr>
  </w:style>
  <w:style w:type="paragraph" w:styleId="Verzeichnis1">
    <w:name w:val="toc 1"/>
    <w:basedOn w:val="Standard"/>
    <w:next w:val="Standard"/>
    <w:autoRedefine/>
    <w:semiHidden/>
    <w:rsid w:val="004F7EEC"/>
    <w:pPr>
      <w:spacing w:before="0" w:line="360" w:lineRule="auto"/>
      <w:jc w:val="both"/>
    </w:pPr>
    <w:rPr>
      <w:rFonts w:ascii="Arial" w:eastAsia="Times New Roman" w:hAnsi="Arial" w:cs="Times New Roman"/>
      <w:sz w:val="22"/>
      <w:lang w:eastAsia="de-DE"/>
    </w:rPr>
  </w:style>
  <w:style w:type="paragraph" w:styleId="Verzeichnis2">
    <w:name w:val="toc 2"/>
    <w:basedOn w:val="Standard"/>
    <w:next w:val="Standard"/>
    <w:autoRedefine/>
    <w:semiHidden/>
    <w:rsid w:val="004F7EEC"/>
    <w:pPr>
      <w:spacing w:before="0" w:line="360" w:lineRule="auto"/>
      <w:ind w:left="240"/>
      <w:jc w:val="both"/>
    </w:pPr>
    <w:rPr>
      <w:rFonts w:ascii="Arial" w:eastAsia="Times New Roman" w:hAnsi="Arial" w:cs="Times New Roman"/>
      <w:sz w:val="22"/>
      <w:lang w:eastAsia="de-DE"/>
    </w:rPr>
  </w:style>
  <w:style w:type="character" w:customStyle="1" w:styleId="FormatvorlageBlockZchn">
    <w:name w:val="Formatvorlage Block Zchn"/>
    <w:link w:val="FormatvorlageBlock"/>
    <w:rsid w:val="004F7EEC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4F7EEC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7EEC"/>
    <w:pPr>
      <w:spacing w:before="320" w:after="480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7EEC"/>
    <w:rPr>
      <w:rFonts w:ascii="Cambria" w:eastAsia="Times New Roman" w:hAnsi="Cambria" w:cs="Times New Roman"/>
      <w:i/>
      <w:iCs/>
      <w:sz w:val="20"/>
      <w:szCs w:val="20"/>
      <w:lang w:eastAsia="de-DE"/>
    </w:rPr>
  </w:style>
  <w:style w:type="character" w:styleId="SchwacherVerweis">
    <w:name w:val="Subtle Reference"/>
    <w:uiPriority w:val="31"/>
    <w:qFormat/>
    <w:rsid w:val="004F7EEC"/>
    <w:rPr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F7EEC"/>
    <w:pPr>
      <w:numPr>
        <w:numId w:val="0"/>
      </w:numPr>
      <w:spacing w:before="600" w:after="0" w:line="480" w:lineRule="auto"/>
      <w:jc w:val="both"/>
      <w:outlineLvl w:val="9"/>
    </w:pPr>
    <w:rPr>
      <w:rFonts w:ascii="Arial" w:eastAsia="Times New Roman" w:hAnsi="Arial"/>
      <w:bCs/>
      <w:i/>
      <w:iCs/>
      <w:sz w:val="30"/>
      <w:szCs w:val="32"/>
      <w:lang w:eastAsia="de-DE" w:bidi="en-US"/>
    </w:rPr>
  </w:style>
  <w:style w:type="paragraph" w:customStyle="1" w:styleId="EndNoteBibliographyTitle">
    <w:name w:val="EndNote Bibliography Title"/>
    <w:basedOn w:val="Standard"/>
    <w:link w:val="EndNoteBibliographyTitleZchn"/>
    <w:rsid w:val="004F7EEC"/>
    <w:pPr>
      <w:spacing w:before="0" w:after="0" w:line="360" w:lineRule="auto"/>
      <w:jc w:val="center"/>
    </w:pPr>
    <w:rPr>
      <w:rFonts w:ascii="Arial" w:eastAsia="Times New Roman" w:hAnsi="Arial" w:cs="Arial"/>
      <w:noProof/>
      <w:sz w:val="22"/>
      <w:lang w:eastAsia="de-DE"/>
    </w:rPr>
  </w:style>
  <w:style w:type="character" w:customStyle="1" w:styleId="EndNoteBibliographyTitleZchn">
    <w:name w:val="EndNote Bibliography Title Zchn"/>
    <w:link w:val="EndNoteBibliographyTitle"/>
    <w:rsid w:val="004F7EEC"/>
    <w:rPr>
      <w:rFonts w:ascii="Arial" w:eastAsia="Times New Roman" w:hAnsi="Arial" w:cs="Arial"/>
      <w:noProof/>
      <w:lang w:eastAsia="de-DE"/>
    </w:rPr>
  </w:style>
  <w:style w:type="paragraph" w:customStyle="1" w:styleId="EndNoteBibliography">
    <w:name w:val="EndNote Bibliography"/>
    <w:basedOn w:val="Standard"/>
    <w:link w:val="EndNoteBibliographyZchn"/>
    <w:rsid w:val="004F7EEC"/>
    <w:pPr>
      <w:spacing w:before="0" w:line="360" w:lineRule="auto"/>
      <w:jc w:val="both"/>
    </w:pPr>
    <w:rPr>
      <w:rFonts w:ascii="Arial" w:eastAsia="Times New Roman" w:hAnsi="Arial" w:cs="Arial"/>
      <w:noProof/>
      <w:sz w:val="22"/>
      <w:lang w:eastAsia="de-DE"/>
    </w:rPr>
  </w:style>
  <w:style w:type="character" w:customStyle="1" w:styleId="EndNoteBibliographyZchn">
    <w:name w:val="EndNote Bibliography Zchn"/>
    <w:link w:val="EndNoteBibliography"/>
    <w:rsid w:val="004F7EEC"/>
    <w:rPr>
      <w:rFonts w:ascii="Arial" w:eastAsia="Times New Roman" w:hAnsi="Arial" w:cs="Arial"/>
      <w:noProof/>
      <w:lang w:eastAsia="de-DE"/>
    </w:rPr>
  </w:style>
  <w:style w:type="paragraph" w:styleId="Aufzhlungszeichen">
    <w:name w:val="List Bullet"/>
    <w:basedOn w:val="Standard"/>
    <w:rsid w:val="004F7EEC"/>
    <w:pPr>
      <w:numPr>
        <w:numId w:val="4"/>
      </w:numPr>
      <w:spacing w:before="0" w:line="360" w:lineRule="auto"/>
      <w:contextualSpacing/>
      <w:jc w:val="both"/>
    </w:pPr>
    <w:rPr>
      <w:rFonts w:ascii="Arial" w:eastAsia="Times New Roman" w:hAnsi="Arial" w:cs="Times New Roman"/>
      <w:sz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F7EEC"/>
    <w:rPr>
      <w:color w:val="808080"/>
    </w:rPr>
  </w:style>
  <w:style w:type="character" w:customStyle="1" w:styleId="mi">
    <w:name w:val="mi"/>
    <w:basedOn w:val="Absatz-Standardschriftart"/>
    <w:rsid w:val="004F7EEC"/>
  </w:style>
  <w:style w:type="character" w:customStyle="1" w:styleId="mo">
    <w:name w:val="mo"/>
    <w:basedOn w:val="Absatz-Standardschriftart"/>
    <w:rsid w:val="004F7EEC"/>
  </w:style>
  <w:style w:type="character" w:customStyle="1" w:styleId="mn">
    <w:name w:val="mn"/>
    <w:basedOn w:val="Absatz-Standardschriftart"/>
    <w:rsid w:val="004F7EEC"/>
  </w:style>
  <w:style w:type="paragraph" w:styleId="Liste">
    <w:name w:val="List"/>
    <w:basedOn w:val="Standard"/>
    <w:unhideWhenUsed/>
    <w:rsid w:val="004F7EEC"/>
    <w:pPr>
      <w:spacing w:before="0" w:line="360" w:lineRule="auto"/>
      <w:ind w:left="283" w:hanging="283"/>
      <w:contextualSpacing/>
      <w:jc w:val="both"/>
    </w:pPr>
    <w:rPr>
      <w:rFonts w:ascii="Arial" w:eastAsia="Times New Roman" w:hAnsi="Arial" w:cs="Times New Roman"/>
      <w:sz w:val="22"/>
      <w:lang w:eastAsia="de-DE"/>
    </w:rPr>
  </w:style>
  <w:style w:type="paragraph" w:styleId="Textkrper">
    <w:name w:val="Body Text"/>
    <w:basedOn w:val="Standard"/>
    <w:link w:val="TextkrperZchn"/>
    <w:unhideWhenUsed/>
    <w:rsid w:val="004F7EEC"/>
    <w:pPr>
      <w:spacing w:before="0" w:after="120" w:line="360" w:lineRule="auto"/>
      <w:jc w:val="both"/>
    </w:pPr>
    <w:rPr>
      <w:rFonts w:ascii="Arial" w:eastAsia="Times New Roman" w:hAnsi="Arial" w:cs="Times New Roman"/>
      <w:sz w:val="22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F7EEC"/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DC5D06-8333-4840-AF2F-EA746D86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15</Pages>
  <Words>1722</Words>
  <Characters>10852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Grochtdreis, Thomas</cp:lastModifiedBy>
  <cp:revision>18</cp:revision>
  <cp:lastPrinted>2013-10-03T12:51:00Z</cp:lastPrinted>
  <dcterms:created xsi:type="dcterms:W3CDTF">2022-11-17T16:58:00Z</dcterms:created>
  <dcterms:modified xsi:type="dcterms:W3CDTF">2024-01-04T15:53:00Z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