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60BA" w14:textId="58602346" w:rsidR="00997EB0" w:rsidRDefault="0091747E">
      <w:r>
        <w:rPr>
          <w:noProof/>
        </w:rPr>
        <w:drawing>
          <wp:inline distT="0" distB="0" distL="0" distR="0" wp14:anchorId="2775B034" wp14:editId="411F6C9D">
            <wp:extent cx="5274310" cy="3952875"/>
            <wp:effectExtent l="0" t="0" r="2540" b="9525"/>
            <wp:docPr id="15615084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70BE" w14:textId="76E97D7D" w:rsidR="00E66C2B" w:rsidRPr="004D7B66" w:rsidRDefault="00E66C2B" w:rsidP="00D83787">
      <w:pPr>
        <w:rPr>
          <w:rFonts w:ascii="Times New Roman" w:eastAsia="宋体" w:hAnsi="Times New Roman" w:cs="Times New Roman"/>
          <w:sz w:val="24"/>
          <w:szCs w:val="24"/>
        </w:rPr>
      </w:pPr>
      <w:r w:rsidRPr="00E66C2B">
        <w:rPr>
          <w:rFonts w:ascii="Times New Roman" w:eastAsia="宋体" w:hAnsi="Times New Roman" w:cs="Times New Roman"/>
          <w:b/>
          <w:bCs/>
          <w:sz w:val="24"/>
          <w:szCs w:val="24"/>
        </w:rPr>
        <w:t>Figure S</w:t>
      </w:r>
      <w:r w:rsidR="0091747E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E66C2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Microbial community beta diversity (based on 16S amplicon sequencing). (A) Principal coordinate analysis (PCoA) based on Bray-</w:t>
      </w:r>
      <w:proofErr w:type="gramStart"/>
      <w:r w:rsidR="00BC5543" w:rsidRPr="00BC5543">
        <w:rPr>
          <w:rFonts w:ascii="Times New Roman" w:eastAsia="宋体" w:hAnsi="Times New Roman" w:cs="Times New Roman"/>
          <w:sz w:val="24"/>
          <w:szCs w:val="24"/>
        </w:rPr>
        <w:t>Curtis</w:t>
      </w:r>
      <w:proofErr w:type="gramEnd"/>
      <w:r w:rsidR="00BC5543" w:rsidRPr="00BC5543">
        <w:rPr>
          <w:rFonts w:ascii="Times New Roman" w:eastAsia="宋体" w:hAnsi="Times New Roman" w:cs="Times New Roman"/>
          <w:sz w:val="24"/>
          <w:szCs w:val="24"/>
        </w:rPr>
        <w:t xml:space="preserve"> distance showing the microbial community composition of BS, NS, and RN in three sites. PCoA showing the impact of site on the composition of 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（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B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）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 xml:space="preserve">BS, 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（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C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）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NS, and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（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D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）</w:t>
      </w:r>
      <w:r w:rsidR="00BC5543" w:rsidRPr="00BC5543">
        <w:rPr>
          <w:rFonts w:ascii="Times New Roman" w:eastAsia="宋体" w:hAnsi="Times New Roman" w:cs="Times New Roman"/>
          <w:sz w:val="24"/>
          <w:szCs w:val="24"/>
        </w:rPr>
        <w:t>RN microbial communities, respectively.  PERMANOVA was used to analyze the impact of different grouping factors on sample differences.</w:t>
      </w:r>
    </w:p>
    <w:p w14:paraId="2F4EDEBD" w14:textId="7FC3CCBA" w:rsidR="00E66C2B" w:rsidRPr="00E66C2B" w:rsidRDefault="00E66C2B"/>
    <w:p w14:paraId="63999FC4" w14:textId="77777777" w:rsidR="0091747E" w:rsidRDefault="0091747E" w:rsidP="0091747E"/>
    <w:p w14:paraId="17930ABB" w14:textId="77777777" w:rsidR="0091747E" w:rsidRDefault="0091747E" w:rsidP="0091747E"/>
    <w:p w14:paraId="1591F422" w14:textId="1B4F79DF" w:rsidR="00E66C2B" w:rsidRPr="0091747E" w:rsidRDefault="00E66C2B"/>
    <w:p w14:paraId="5303185B" w14:textId="38CA4BAD" w:rsidR="00E66C2B" w:rsidRDefault="00E66C2B"/>
    <w:p w14:paraId="43C605E9" w14:textId="1EDDA239" w:rsidR="00E66C2B" w:rsidRDefault="00E66C2B"/>
    <w:p w14:paraId="37A531BC" w14:textId="5771C8A5" w:rsidR="00E66C2B" w:rsidRDefault="00E66C2B"/>
    <w:p w14:paraId="31EF0E5B" w14:textId="432998E1" w:rsidR="00E66C2B" w:rsidRDefault="00E66C2B"/>
    <w:p w14:paraId="2DDABEDD" w14:textId="77777777" w:rsidR="00E66C2B" w:rsidRDefault="00E66C2B"/>
    <w:sectPr w:rsidR="00E66C2B" w:rsidSect="00997EB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C56" w14:textId="77777777" w:rsidR="00D42323" w:rsidRDefault="00D42323" w:rsidP="00D42323">
      <w:r>
        <w:separator/>
      </w:r>
    </w:p>
  </w:endnote>
  <w:endnote w:type="continuationSeparator" w:id="0">
    <w:p w14:paraId="67DDB1E7" w14:textId="77777777" w:rsidR="00D42323" w:rsidRDefault="00D42323" w:rsidP="00D4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925C" w14:textId="77777777" w:rsidR="00D42323" w:rsidRDefault="00D42323" w:rsidP="00D42323">
      <w:r>
        <w:separator/>
      </w:r>
    </w:p>
  </w:footnote>
  <w:footnote w:type="continuationSeparator" w:id="0">
    <w:p w14:paraId="151CDC98" w14:textId="77777777" w:rsidR="00D42323" w:rsidRDefault="00D42323" w:rsidP="00D4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149A" w14:textId="77777777" w:rsidR="00997EB0" w:rsidRDefault="00997EB0" w:rsidP="00997EB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F06" w14:textId="77777777" w:rsidR="00997EB0" w:rsidRDefault="00997EB0" w:rsidP="00997E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xNjY3MbQ0tjAxNTNQ0lEKTi0uzszPAykwNKgFAEJZqektAAAA"/>
  </w:docVars>
  <w:rsids>
    <w:rsidRoot w:val="00194B2B"/>
    <w:rsid w:val="000139B9"/>
    <w:rsid w:val="001064DE"/>
    <w:rsid w:val="001119BE"/>
    <w:rsid w:val="00194B2B"/>
    <w:rsid w:val="002572D2"/>
    <w:rsid w:val="002A787E"/>
    <w:rsid w:val="004058C0"/>
    <w:rsid w:val="004610ED"/>
    <w:rsid w:val="00625A02"/>
    <w:rsid w:val="0065736B"/>
    <w:rsid w:val="0065794C"/>
    <w:rsid w:val="00670EB9"/>
    <w:rsid w:val="006A0429"/>
    <w:rsid w:val="00750058"/>
    <w:rsid w:val="0079326A"/>
    <w:rsid w:val="007A72E4"/>
    <w:rsid w:val="00870687"/>
    <w:rsid w:val="0091747E"/>
    <w:rsid w:val="00997EB0"/>
    <w:rsid w:val="00AB7993"/>
    <w:rsid w:val="00B60A14"/>
    <w:rsid w:val="00BB5D4C"/>
    <w:rsid w:val="00BC5543"/>
    <w:rsid w:val="00C014AF"/>
    <w:rsid w:val="00C21C42"/>
    <w:rsid w:val="00C90596"/>
    <w:rsid w:val="00CE2495"/>
    <w:rsid w:val="00CF55DF"/>
    <w:rsid w:val="00D42323"/>
    <w:rsid w:val="00D83787"/>
    <w:rsid w:val="00D877E6"/>
    <w:rsid w:val="00E009F0"/>
    <w:rsid w:val="00E5000A"/>
    <w:rsid w:val="00E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BA7D"/>
  <w15:chartTrackingRefBased/>
  <w15:docId w15:val="{6E9309FA-219D-4F70-B449-A4DC7C1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liuhong3521</dc:creator>
  <cp:keywords/>
  <dc:description/>
  <cp:lastModifiedBy>liuhong3521</cp:lastModifiedBy>
  <cp:revision>36</cp:revision>
  <dcterms:created xsi:type="dcterms:W3CDTF">2022-11-20T16:02:00Z</dcterms:created>
  <dcterms:modified xsi:type="dcterms:W3CDTF">2024-01-15T18:14:00Z</dcterms:modified>
</cp:coreProperties>
</file>