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FA6" w14:textId="703BBA60" w:rsidR="00CE6DC9" w:rsidRPr="00F61E58" w:rsidRDefault="00CE6DC9" w:rsidP="00CE6DC9">
      <w:pPr>
        <w:rPr>
          <w:rFonts w:cs="Times New Roman"/>
          <w:bCs/>
          <w:szCs w:val="24"/>
        </w:rPr>
      </w:pPr>
      <w:r w:rsidRPr="00F61E58">
        <w:rPr>
          <w:rFonts w:cs="Times New Roman"/>
          <w:b/>
          <w:szCs w:val="24"/>
        </w:rPr>
        <w:t>Table</w:t>
      </w:r>
      <w:r w:rsidR="00622CC7">
        <w:rPr>
          <w:rFonts w:cs="Times New Roman"/>
          <w:b/>
          <w:szCs w:val="24"/>
        </w:rPr>
        <w:t xml:space="preserve"> A</w:t>
      </w:r>
      <w:r w:rsidRPr="00F61E58">
        <w:rPr>
          <w:rFonts w:cs="Times New Roman"/>
          <w:b/>
          <w:szCs w:val="24"/>
        </w:rPr>
        <w:t xml:space="preserve">: </w:t>
      </w:r>
      <w:r w:rsidRPr="00F61E58">
        <w:rPr>
          <w:rFonts w:cs="Times New Roman"/>
          <w:bCs/>
          <w:szCs w:val="24"/>
        </w:rPr>
        <w:t>Vaccine-hesitant rheumatic disease patients</w:t>
      </w:r>
      <w:r w:rsidR="006924E1">
        <w:rPr>
          <w:rFonts w:cs="Times New Roman"/>
          <w:bCs/>
          <w:szCs w:val="24"/>
        </w:rPr>
        <w:t>’</w:t>
      </w:r>
      <w:r w:rsidR="005D5108" w:rsidRPr="00F61E58">
        <w:rPr>
          <w:rFonts w:cs="Times New Roman"/>
          <w:bCs/>
          <w:szCs w:val="24"/>
        </w:rPr>
        <w:t xml:space="preserve"> </w:t>
      </w:r>
      <w:r w:rsidRPr="00F61E58">
        <w:rPr>
          <w:rFonts w:cs="Times New Roman"/>
          <w:bCs/>
          <w:szCs w:val="24"/>
        </w:rPr>
        <w:t>(other than vasculitis patients) concerns around COVID-19 and COVID-19 vaccination in patients who participated in the COVID-19 Vaccine Perceptions Survey.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2"/>
        <w:gridCol w:w="2074"/>
        <w:gridCol w:w="2074"/>
        <w:gridCol w:w="2078"/>
        <w:gridCol w:w="892"/>
      </w:tblGrid>
      <w:tr w:rsidR="00CE6DC9" w:rsidRPr="00F61E58" w14:paraId="20FF6C75" w14:textId="77777777" w:rsidTr="00F357EB">
        <w:tc>
          <w:tcPr>
            <w:tcW w:w="1194" w:type="pct"/>
            <w:vMerge w:val="restart"/>
          </w:tcPr>
          <w:p w14:paraId="1AA75A92" w14:textId="77777777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</w:p>
        </w:tc>
        <w:tc>
          <w:tcPr>
            <w:tcW w:w="3329" w:type="pct"/>
            <w:gridSpan w:val="3"/>
          </w:tcPr>
          <w:p w14:paraId="68CF53AB" w14:textId="77777777" w:rsidR="00CE6DC9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Number of patients who responded:</w:t>
            </w:r>
          </w:p>
          <w:p w14:paraId="1F43ADBA" w14:textId="38E4AE7A" w:rsidR="004D62B2" w:rsidRDefault="004D62B2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Number /total responders</w:t>
            </w:r>
          </w:p>
          <w:p w14:paraId="214A4D69" w14:textId="7B91B117" w:rsidR="004D62B2" w:rsidRPr="00F61E58" w:rsidRDefault="004D62B2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(% total responders)</w:t>
            </w:r>
          </w:p>
        </w:tc>
        <w:tc>
          <w:tcPr>
            <w:tcW w:w="477" w:type="pct"/>
          </w:tcPr>
          <w:p w14:paraId="3A887BBA" w14:textId="77777777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7639104B" w14:textId="77777777" w:rsidTr="00F357EB">
        <w:tc>
          <w:tcPr>
            <w:tcW w:w="1194" w:type="pct"/>
            <w:vMerge/>
          </w:tcPr>
          <w:p w14:paraId="01F08ED6" w14:textId="77777777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</w:p>
        </w:tc>
        <w:tc>
          <w:tcPr>
            <w:tcW w:w="1109" w:type="pct"/>
          </w:tcPr>
          <w:p w14:paraId="04A4626A" w14:textId="77777777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Yes</w:t>
            </w:r>
          </w:p>
          <w:p w14:paraId="3160389B" w14:textId="5F54BC7E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  <w:tc>
          <w:tcPr>
            <w:tcW w:w="1109" w:type="pct"/>
          </w:tcPr>
          <w:p w14:paraId="53685057" w14:textId="77777777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No</w:t>
            </w:r>
          </w:p>
          <w:p w14:paraId="63DEF37B" w14:textId="026C817B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  <w:tc>
          <w:tcPr>
            <w:tcW w:w="1111" w:type="pct"/>
          </w:tcPr>
          <w:p w14:paraId="7B2F9DFB" w14:textId="77777777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Not Sure</w:t>
            </w:r>
          </w:p>
          <w:p w14:paraId="6CCCA064" w14:textId="17AFF50C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  <w:tc>
          <w:tcPr>
            <w:tcW w:w="477" w:type="pct"/>
          </w:tcPr>
          <w:p w14:paraId="01320010" w14:textId="4B76A578" w:rsidR="00CE6DC9" w:rsidRPr="00F61E58" w:rsidRDefault="00F357EB" w:rsidP="00F357E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P</w:t>
            </w:r>
            <w:r>
              <w:rPr>
                <w:rFonts w:cs="Times New Roman"/>
                <w:b/>
                <w:bCs/>
                <w:szCs w:val="24"/>
                <w:lang w:val="en-CA"/>
              </w:rPr>
              <w:t xml:space="preserve"> - Value</w:t>
            </w:r>
          </w:p>
        </w:tc>
      </w:tr>
      <w:tr w:rsidR="00CE6DC9" w:rsidRPr="00F61E58" w14:paraId="6F8972A2" w14:textId="77777777" w:rsidTr="007E1773">
        <w:tc>
          <w:tcPr>
            <w:tcW w:w="5000" w:type="pct"/>
            <w:gridSpan w:val="5"/>
            <w:shd w:val="clear" w:color="auto" w:fill="E7E6E6" w:themeFill="background2"/>
          </w:tcPr>
          <w:p w14:paraId="06330D14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COVID-19 infection concerns</w:t>
            </w:r>
          </w:p>
        </w:tc>
      </w:tr>
      <w:tr w:rsidR="00CE6DC9" w:rsidRPr="00F61E58" w14:paraId="17557926" w14:textId="77777777" w:rsidTr="007E1773">
        <w:tc>
          <w:tcPr>
            <w:tcW w:w="5000" w:type="pct"/>
            <w:gridSpan w:val="5"/>
          </w:tcPr>
          <w:p w14:paraId="06FF9DCD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Rheumatic condition increases risk</w:t>
            </w:r>
          </w:p>
        </w:tc>
      </w:tr>
      <w:tr w:rsidR="00CE6DC9" w:rsidRPr="00F61E58" w14:paraId="34F9ECA0" w14:textId="77777777" w:rsidTr="002577D6">
        <w:tc>
          <w:tcPr>
            <w:tcW w:w="1194" w:type="pct"/>
            <w:vAlign w:val="bottom"/>
          </w:tcPr>
          <w:p w14:paraId="451558B5" w14:textId="6CD82B6C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47304FAA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EF8F08B" w14:textId="6CF3271C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1109" w:type="pct"/>
            <w:vAlign w:val="bottom"/>
          </w:tcPr>
          <w:p w14:paraId="26080B42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F30E7B4" w14:textId="236CF537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(42.8)</w:t>
            </w:r>
          </w:p>
        </w:tc>
        <w:tc>
          <w:tcPr>
            <w:tcW w:w="1111" w:type="pct"/>
            <w:vAlign w:val="bottom"/>
          </w:tcPr>
          <w:p w14:paraId="5368358C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235AABF" w14:textId="1DA4B95F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477" w:type="pct"/>
            <w:vMerge w:val="restart"/>
            <w:vAlign w:val="bottom"/>
          </w:tcPr>
          <w:p w14:paraId="3FE450BB" w14:textId="50AA4CA6" w:rsidR="00CE6DC9" w:rsidRPr="00F61E58" w:rsidRDefault="00542642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0.59</w:t>
            </w:r>
          </w:p>
        </w:tc>
      </w:tr>
      <w:tr w:rsidR="00CE6DC9" w:rsidRPr="00F61E58" w14:paraId="16CF29F0" w14:textId="77777777" w:rsidTr="00BD2FB0">
        <w:tc>
          <w:tcPr>
            <w:tcW w:w="1194" w:type="pct"/>
            <w:vAlign w:val="bottom"/>
          </w:tcPr>
          <w:p w14:paraId="72F79608" w14:textId="36619670" w:rsidR="00CE6DC9" w:rsidRPr="00F61E58" w:rsidRDefault="00CE6DC9" w:rsidP="00F357E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7274CA5A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53/112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F439DEE" w14:textId="5FDB1300" w:rsidR="00841667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(47.3)</w:t>
            </w:r>
          </w:p>
        </w:tc>
        <w:tc>
          <w:tcPr>
            <w:tcW w:w="1109" w:type="pct"/>
            <w:vAlign w:val="bottom"/>
          </w:tcPr>
          <w:p w14:paraId="2E3638DF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39/112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00E7208" w14:textId="0583D95B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(34.8)</w:t>
            </w:r>
          </w:p>
        </w:tc>
        <w:tc>
          <w:tcPr>
            <w:tcW w:w="1111" w:type="pct"/>
            <w:vAlign w:val="bottom"/>
          </w:tcPr>
          <w:p w14:paraId="71AD80FA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20/112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53943B8" w14:textId="7130A16B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(17.8)</w:t>
            </w:r>
          </w:p>
        </w:tc>
        <w:tc>
          <w:tcPr>
            <w:tcW w:w="477" w:type="pct"/>
            <w:vMerge/>
            <w:vAlign w:val="bottom"/>
          </w:tcPr>
          <w:p w14:paraId="40E7C722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CE6DC9" w:rsidRPr="00F61E58" w14:paraId="26977773" w14:textId="77777777" w:rsidTr="007E1773">
        <w:tc>
          <w:tcPr>
            <w:tcW w:w="5000" w:type="pct"/>
            <w:gridSpan w:val="5"/>
          </w:tcPr>
          <w:p w14:paraId="248893B6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Rheumatic medications increase risk</w:t>
            </w:r>
          </w:p>
        </w:tc>
      </w:tr>
      <w:tr w:rsidR="00CE6DC9" w:rsidRPr="00F61E58" w14:paraId="61C7E632" w14:textId="77777777" w:rsidTr="002577D6">
        <w:tc>
          <w:tcPr>
            <w:tcW w:w="1194" w:type="pct"/>
            <w:vAlign w:val="bottom"/>
          </w:tcPr>
          <w:p w14:paraId="1BCE3173" w14:textId="0401B4B5" w:rsidR="00CE6DC9" w:rsidRPr="00F61E58" w:rsidRDefault="00CE6DC9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4F8A982C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04BC4DF" w14:textId="2839E172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1109" w:type="pct"/>
            <w:vAlign w:val="bottom"/>
          </w:tcPr>
          <w:p w14:paraId="2C179FE1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5CC6C6B" w14:textId="4C246A87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(66.6)</w:t>
            </w:r>
          </w:p>
        </w:tc>
        <w:tc>
          <w:tcPr>
            <w:tcW w:w="1111" w:type="pct"/>
            <w:vAlign w:val="bottom"/>
          </w:tcPr>
          <w:p w14:paraId="2A748DBC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E67EA57" w14:textId="5F0052C7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(33.3)</w:t>
            </w:r>
          </w:p>
        </w:tc>
        <w:tc>
          <w:tcPr>
            <w:tcW w:w="477" w:type="pct"/>
            <w:vMerge w:val="restart"/>
            <w:vAlign w:val="bottom"/>
          </w:tcPr>
          <w:p w14:paraId="4395B830" w14:textId="205DFC71" w:rsidR="00CE6DC9" w:rsidRPr="00F61E58" w:rsidRDefault="00542642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0.15</w:t>
            </w:r>
          </w:p>
        </w:tc>
      </w:tr>
      <w:tr w:rsidR="00CE6DC9" w:rsidRPr="00F61E58" w14:paraId="77549A17" w14:textId="77777777" w:rsidTr="00BD2FB0">
        <w:tc>
          <w:tcPr>
            <w:tcW w:w="1194" w:type="pct"/>
            <w:vAlign w:val="bottom"/>
          </w:tcPr>
          <w:p w14:paraId="4CD7076C" w14:textId="627C3960" w:rsidR="00CE6DC9" w:rsidRPr="00F61E58" w:rsidRDefault="00CE6DC9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02A9EE37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43/114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70448C5A" w14:textId="12FCADF3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(37.7)</w:t>
            </w:r>
          </w:p>
        </w:tc>
        <w:tc>
          <w:tcPr>
            <w:tcW w:w="1109" w:type="pct"/>
            <w:vAlign w:val="bottom"/>
          </w:tcPr>
          <w:p w14:paraId="0FD0F980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52/114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0C95BE6" w14:textId="215D3542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(45.6)</w:t>
            </w:r>
          </w:p>
        </w:tc>
        <w:tc>
          <w:tcPr>
            <w:tcW w:w="1111" w:type="pct"/>
            <w:vAlign w:val="bottom"/>
          </w:tcPr>
          <w:p w14:paraId="247EB321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19/114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7D73C22" w14:textId="546E3F49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(16.6)</w:t>
            </w:r>
          </w:p>
        </w:tc>
        <w:tc>
          <w:tcPr>
            <w:tcW w:w="477" w:type="pct"/>
            <w:vMerge/>
            <w:vAlign w:val="bottom"/>
          </w:tcPr>
          <w:p w14:paraId="372A92F5" w14:textId="77777777" w:rsidR="00CE6DC9" w:rsidRPr="00F61E58" w:rsidRDefault="00CE6DC9" w:rsidP="00CE6DC9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CE6DC9" w:rsidRPr="00F61E58" w14:paraId="6DFB758F" w14:textId="77777777" w:rsidTr="007E1773">
        <w:tc>
          <w:tcPr>
            <w:tcW w:w="5000" w:type="pct"/>
            <w:gridSpan w:val="5"/>
          </w:tcPr>
          <w:p w14:paraId="03A86370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Worse outcomes due to rheumatic condition</w:t>
            </w:r>
          </w:p>
        </w:tc>
      </w:tr>
      <w:tr w:rsidR="00CE6DC9" w:rsidRPr="00F61E58" w14:paraId="739F1B06" w14:textId="77777777" w:rsidTr="002577D6">
        <w:tc>
          <w:tcPr>
            <w:tcW w:w="1194" w:type="pct"/>
            <w:vAlign w:val="bottom"/>
          </w:tcPr>
          <w:p w14:paraId="62D9DFCA" w14:textId="5989C30D" w:rsidR="00CE6DC9" w:rsidRPr="00F61E58" w:rsidRDefault="00CE6DC9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52196FB0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B6B3780" w14:textId="2BAACA23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1109" w:type="pct"/>
            <w:vAlign w:val="bottom"/>
          </w:tcPr>
          <w:p w14:paraId="0F168220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B3D11A7" w14:textId="253C22F9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(42.8)</w:t>
            </w:r>
          </w:p>
        </w:tc>
        <w:tc>
          <w:tcPr>
            <w:tcW w:w="1111" w:type="pct"/>
            <w:vAlign w:val="bottom"/>
          </w:tcPr>
          <w:p w14:paraId="10387F0C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0DAF994" w14:textId="73F81B34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477" w:type="pct"/>
            <w:vMerge w:val="restart"/>
            <w:vAlign w:val="bottom"/>
          </w:tcPr>
          <w:p w14:paraId="5BA5684C" w14:textId="55B51E73" w:rsidR="00CE6DC9" w:rsidRPr="00F61E58" w:rsidRDefault="00542642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0.47</w:t>
            </w:r>
          </w:p>
        </w:tc>
      </w:tr>
      <w:tr w:rsidR="00CE6DC9" w:rsidRPr="00F61E58" w14:paraId="2823BB93" w14:textId="77777777" w:rsidTr="00BD2FB0">
        <w:tc>
          <w:tcPr>
            <w:tcW w:w="1194" w:type="pct"/>
            <w:vAlign w:val="bottom"/>
          </w:tcPr>
          <w:p w14:paraId="39DCB934" w14:textId="10AC7E7B" w:rsidR="00CE6DC9" w:rsidRPr="00F61E58" w:rsidRDefault="00CE6DC9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5B60A238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58/112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3B9DBD3" w14:textId="34DE9E03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(51.7)</w:t>
            </w:r>
          </w:p>
        </w:tc>
        <w:tc>
          <w:tcPr>
            <w:tcW w:w="1109" w:type="pct"/>
            <w:vAlign w:val="bottom"/>
          </w:tcPr>
          <w:p w14:paraId="00E889B8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35/112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C3328FB" w14:textId="6D8ACD07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(31.2)</w:t>
            </w:r>
          </w:p>
        </w:tc>
        <w:tc>
          <w:tcPr>
            <w:tcW w:w="1111" w:type="pct"/>
            <w:vAlign w:val="bottom"/>
          </w:tcPr>
          <w:p w14:paraId="4C609B46" w14:textId="77777777" w:rsidR="007F5C9B" w:rsidRDefault="00542642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19/114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1B824A4" w14:textId="626EB69D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(16.6)</w:t>
            </w:r>
          </w:p>
        </w:tc>
        <w:tc>
          <w:tcPr>
            <w:tcW w:w="477" w:type="pct"/>
            <w:vMerge/>
            <w:vAlign w:val="bottom"/>
          </w:tcPr>
          <w:p w14:paraId="10625A02" w14:textId="77777777" w:rsidR="00CE6DC9" w:rsidRPr="00F61E58" w:rsidRDefault="00CE6DC9" w:rsidP="00CE6DC9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CE6DC9" w:rsidRPr="00F61E58" w14:paraId="090C0856" w14:textId="77777777" w:rsidTr="007E1773">
        <w:tc>
          <w:tcPr>
            <w:tcW w:w="5000" w:type="pct"/>
            <w:gridSpan w:val="5"/>
          </w:tcPr>
          <w:p w14:paraId="7DDFAD65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Consider self at high risk for getting COVID-19</w:t>
            </w:r>
          </w:p>
        </w:tc>
      </w:tr>
      <w:tr w:rsidR="00CE6DC9" w:rsidRPr="00F61E58" w14:paraId="3C7C8E28" w14:textId="77777777" w:rsidTr="002577D6">
        <w:tc>
          <w:tcPr>
            <w:tcW w:w="1194" w:type="pct"/>
            <w:vAlign w:val="bottom"/>
          </w:tcPr>
          <w:p w14:paraId="2DA87C79" w14:textId="265F4A24" w:rsidR="00CE6DC9" w:rsidRPr="00F61E58" w:rsidRDefault="00CE6DC9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56A24F4F" w14:textId="77777777" w:rsidR="007F5C9B" w:rsidRDefault="005D5108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3BBEE65" w14:textId="31319809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09" w:type="pct"/>
            <w:vAlign w:val="bottom"/>
          </w:tcPr>
          <w:p w14:paraId="2A6DE6A9" w14:textId="77777777" w:rsidR="007F5C9B" w:rsidRDefault="005D5108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BB57A9F" w14:textId="3B82F7EC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11" w:type="pct"/>
            <w:vAlign w:val="bottom"/>
          </w:tcPr>
          <w:p w14:paraId="46AABA0A" w14:textId="77777777" w:rsidR="007F5C9B" w:rsidRDefault="005D5108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C2E0F1D" w14:textId="5699003B" w:rsidR="00CE6DC9" w:rsidRPr="00F61E58" w:rsidRDefault="00841667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5E068DD8" w14:textId="5A146A9E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0.20</w:t>
            </w:r>
          </w:p>
        </w:tc>
      </w:tr>
      <w:tr w:rsidR="00CE6DC9" w:rsidRPr="00F61E58" w14:paraId="1C4A446E" w14:textId="77777777" w:rsidTr="00BD2FB0">
        <w:tc>
          <w:tcPr>
            <w:tcW w:w="1194" w:type="pct"/>
            <w:vAlign w:val="bottom"/>
          </w:tcPr>
          <w:p w14:paraId="11666395" w14:textId="0989A00D" w:rsidR="00CE6DC9" w:rsidRPr="00F61E58" w:rsidRDefault="00CE6DC9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6A46DC6B" w14:textId="77777777" w:rsidR="007F5C9B" w:rsidRDefault="005D5108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51/119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00716CF" w14:textId="2BC972D3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(42.8)</w:t>
            </w:r>
          </w:p>
        </w:tc>
        <w:tc>
          <w:tcPr>
            <w:tcW w:w="1109" w:type="pct"/>
            <w:vAlign w:val="bottom"/>
          </w:tcPr>
          <w:p w14:paraId="2F2FC4AD" w14:textId="77777777" w:rsidR="007F5C9B" w:rsidRDefault="005D5108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61/119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B02C835" w14:textId="5536B7A3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(51.2)</w:t>
            </w:r>
          </w:p>
        </w:tc>
        <w:tc>
          <w:tcPr>
            <w:tcW w:w="1111" w:type="pct"/>
            <w:vAlign w:val="bottom"/>
          </w:tcPr>
          <w:p w14:paraId="5E22D00A" w14:textId="77777777" w:rsidR="007F5C9B" w:rsidRDefault="005D5108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7/119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4C77E42" w14:textId="1EAFECF9" w:rsidR="00CE6DC9" w:rsidRPr="00F61E58" w:rsidRDefault="00AE1736" w:rsidP="00BD2FB0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(5.8)</w:t>
            </w:r>
          </w:p>
        </w:tc>
        <w:tc>
          <w:tcPr>
            <w:tcW w:w="477" w:type="pct"/>
            <w:vMerge/>
            <w:vAlign w:val="bottom"/>
          </w:tcPr>
          <w:p w14:paraId="34437E1F" w14:textId="77777777" w:rsidR="00CE6DC9" w:rsidRPr="00F61E58" w:rsidRDefault="00CE6DC9" w:rsidP="00CE6DC9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CE6DC9" w:rsidRPr="00F61E58" w14:paraId="11154746" w14:textId="77777777" w:rsidTr="007E1773">
        <w:tc>
          <w:tcPr>
            <w:tcW w:w="5000" w:type="pct"/>
            <w:gridSpan w:val="5"/>
            <w:shd w:val="clear" w:color="auto" w:fill="E7E6E6" w:themeFill="background2"/>
          </w:tcPr>
          <w:p w14:paraId="682FE947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COVID-19 vaccine concerns</w:t>
            </w:r>
          </w:p>
        </w:tc>
      </w:tr>
      <w:tr w:rsidR="00CE6DC9" w:rsidRPr="00F61E58" w14:paraId="7F5C9C9A" w14:textId="77777777" w:rsidTr="007E1773">
        <w:tc>
          <w:tcPr>
            <w:tcW w:w="5000" w:type="pct"/>
            <w:gridSpan w:val="5"/>
          </w:tcPr>
          <w:p w14:paraId="785C1348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Speed of development</w:t>
            </w:r>
          </w:p>
        </w:tc>
      </w:tr>
      <w:tr w:rsidR="00CE6DC9" w:rsidRPr="00F61E58" w14:paraId="4AC08CA0" w14:textId="77777777" w:rsidTr="002577D6">
        <w:tc>
          <w:tcPr>
            <w:tcW w:w="1194" w:type="pct"/>
            <w:vAlign w:val="bottom"/>
          </w:tcPr>
          <w:p w14:paraId="1EF0AC12" w14:textId="59C7129B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6244A10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205E637" w14:textId="789409B0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09" w:type="pct"/>
            <w:vAlign w:val="bottom"/>
          </w:tcPr>
          <w:p w14:paraId="22C8178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75D7DE3" w14:textId="79CF5A4C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11" w:type="pct"/>
            <w:vAlign w:val="bottom"/>
          </w:tcPr>
          <w:p w14:paraId="47868725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8B31FE5" w14:textId="37F83142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7ADB5108" w14:textId="7BC91360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0.01</w:t>
            </w:r>
          </w:p>
        </w:tc>
      </w:tr>
      <w:tr w:rsidR="00CE6DC9" w:rsidRPr="00F61E58" w14:paraId="409885BA" w14:textId="77777777" w:rsidTr="002577D6">
        <w:tc>
          <w:tcPr>
            <w:tcW w:w="1194" w:type="pct"/>
            <w:vAlign w:val="bottom"/>
          </w:tcPr>
          <w:p w14:paraId="57DFC58B" w14:textId="1222BC42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64610A27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35/108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EAA4328" w14:textId="7DE20EDC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(32.4)</w:t>
            </w:r>
          </w:p>
        </w:tc>
        <w:tc>
          <w:tcPr>
            <w:tcW w:w="1109" w:type="pct"/>
            <w:vAlign w:val="bottom"/>
          </w:tcPr>
          <w:p w14:paraId="1B91806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65/108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4DF3152" w14:textId="713BBB68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(60.1)</w:t>
            </w:r>
          </w:p>
        </w:tc>
        <w:tc>
          <w:tcPr>
            <w:tcW w:w="1111" w:type="pct"/>
            <w:vAlign w:val="bottom"/>
          </w:tcPr>
          <w:p w14:paraId="5E68935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8/108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173DDD3" w14:textId="0EFB6BF0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(7.4)</w:t>
            </w:r>
          </w:p>
        </w:tc>
        <w:tc>
          <w:tcPr>
            <w:tcW w:w="477" w:type="pct"/>
            <w:vMerge/>
            <w:vAlign w:val="center"/>
          </w:tcPr>
          <w:p w14:paraId="7511A29E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12BF1F44" w14:textId="77777777" w:rsidTr="007E1773">
        <w:tc>
          <w:tcPr>
            <w:tcW w:w="5000" w:type="pct"/>
            <w:gridSpan w:val="5"/>
          </w:tcPr>
          <w:p w14:paraId="364F1400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Safety</w:t>
            </w:r>
          </w:p>
        </w:tc>
      </w:tr>
      <w:tr w:rsidR="00CE6DC9" w:rsidRPr="00F61E58" w14:paraId="3FFEA4EB" w14:textId="77777777" w:rsidTr="002577D6">
        <w:tc>
          <w:tcPr>
            <w:tcW w:w="1194" w:type="pct"/>
            <w:vAlign w:val="bottom"/>
          </w:tcPr>
          <w:p w14:paraId="491F3052" w14:textId="57EDCD73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3CDC813F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C8D919B" w14:textId="6CE8DFBF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09" w:type="pct"/>
            <w:vAlign w:val="bottom"/>
          </w:tcPr>
          <w:p w14:paraId="5D47CDEB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E17BCA6" w14:textId="1CDCCA41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11" w:type="pct"/>
            <w:vAlign w:val="bottom"/>
          </w:tcPr>
          <w:p w14:paraId="7AEBD903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FAD283D" w14:textId="71E1B50E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50ED706B" w14:textId="60178038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0.04</w:t>
            </w:r>
          </w:p>
        </w:tc>
      </w:tr>
      <w:tr w:rsidR="00CE6DC9" w:rsidRPr="00F61E58" w14:paraId="5823A18D" w14:textId="77777777" w:rsidTr="002577D6">
        <w:tc>
          <w:tcPr>
            <w:tcW w:w="1194" w:type="pct"/>
            <w:vAlign w:val="bottom"/>
          </w:tcPr>
          <w:p w14:paraId="2709A25D" w14:textId="72A0ACE1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14625ED5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41/109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7A69F34" w14:textId="72572639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(37.6)</w:t>
            </w:r>
          </w:p>
        </w:tc>
        <w:tc>
          <w:tcPr>
            <w:tcW w:w="1109" w:type="pct"/>
            <w:vAlign w:val="bottom"/>
          </w:tcPr>
          <w:p w14:paraId="523FBA7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59/109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E366A6E" w14:textId="26B393F4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(54.1)</w:t>
            </w:r>
          </w:p>
        </w:tc>
        <w:tc>
          <w:tcPr>
            <w:tcW w:w="1111" w:type="pct"/>
            <w:vAlign w:val="bottom"/>
          </w:tcPr>
          <w:p w14:paraId="75BA4AA6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9/109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89DBDF3" w14:textId="44F13CE7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(8.2)</w:t>
            </w:r>
          </w:p>
        </w:tc>
        <w:tc>
          <w:tcPr>
            <w:tcW w:w="477" w:type="pct"/>
            <w:vMerge/>
            <w:vAlign w:val="center"/>
          </w:tcPr>
          <w:p w14:paraId="368CF1C3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2462B9C2" w14:textId="77777777" w:rsidTr="007E1773">
        <w:tc>
          <w:tcPr>
            <w:tcW w:w="5000" w:type="pct"/>
            <w:gridSpan w:val="5"/>
          </w:tcPr>
          <w:p w14:paraId="69F984A6" w14:textId="402C9E04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Effectiveness</w:t>
            </w:r>
          </w:p>
        </w:tc>
      </w:tr>
      <w:tr w:rsidR="00CE6DC9" w:rsidRPr="00F61E58" w14:paraId="61BD71CC" w14:textId="77777777" w:rsidTr="002577D6">
        <w:tc>
          <w:tcPr>
            <w:tcW w:w="1194" w:type="pct"/>
            <w:vAlign w:val="bottom"/>
          </w:tcPr>
          <w:p w14:paraId="7A7D1F11" w14:textId="74FA91B7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42260849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D1DB5FB" w14:textId="06CEAF41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09" w:type="pct"/>
            <w:vAlign w:val="bottom"/>
          </w:tcPr>
          <w:p w14:paraId="7642E7CE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7DB19C0" w14:textId="4818B0C9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11" w:type="pct"/>
            <w:vAlign w:val="bottom"/>
          </w:tcPr>
          <w:p w14:paraId="1692032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B77C419" w14:textId="7FC3D367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1CAADBC2" w14:textId="77C7DFD9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0.08</w:t>
            </w:r>
          </w:p>
        </w:tc>
      </w:tr>
      <w:tr w:rsidR="00CE6DC9" w:rsidRPr="00F61E58" w14:paraId="394F8F8A" w14:textId="77777777" w:rsidTr="002577D6">
        <w:tc>
          <w:tcPr>
            <w:tcW w:w="1194" w:type="pct"/>
            <w:vAlign w:val="bottom"/>
          </w:tcPr>
          <w:p w14:paraId="3BC39486" w14:textId="5BC749B2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lastRenderedPageBreak/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655C0703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46/108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925A45B" w14:textId="7A8F4521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(42.5)</w:t>
            </w:r>
          </w:p>
        </w:tc>
        <w:tc>
          <w:tcPr>
            <w:tcW w:w="1109" w:type="pct"/>
            <w:vAlign w:val="bottom"/>
          </w:tcPr>
          <w:p w14:paraId="280A1383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57/108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41F226F" w14:textId="1685DA08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(52.7)</w:t>
            </w:r>
          </w:p>
        </w:tc>
        <w:tc>
          <w:tcPr>
            <w:tcW w:w="1111" w:type="pct"/>
            <w:vAlign w:val="bottom"/>
          </w:tcPr>
          <w:p w14:paraId="144F8372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978BAF8" w14:textId="4B443FC7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(4.6)</w:t>
            </w:r>
          </w:p>
        </w:tc>
        <w:tc>
          <w:tcPr>
            <w:tcW w:w="477" w:type="pct"/>
            <w:vMerge/>
            <w:vAlign w:val="center"/>
          </w:tcPr>
          <w:p w14:paraId="77A969DF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5E5A69C8" w14:textId="77777777" w:rsidTr="007E1773">
        <w:tc>
          <w:tcPr>
            <w:tcW w:w="5000" w:type="pct"/>
            <w:gridSpan w:val="5"/>
          </w:tcPr>
          <w:p w14:paraId="3C4280F7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Components</w:t>
            </w:r>
          </w:p>
        </w:tc>
      </w:tr>
      <w:tr w:rsidR="00CE6DC9" w:rsidRPr="00F61E58" w14:paraId="252F9CFB" w14:textId="77777777" w:rsidTr="002577D6">
        <w:tc>
          <w:tcPr>
            <w:tcW w:w="1194" w:type="pct"/>
            <w:vAlign w:val="bottom"/>
          </w:tcPr>
          <w:p w14:paraId="4D9906A1" w14:textId="36C83B1E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466D81A0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2A03AB0" w14:textId="49727133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09" w:type="pct"/>
            <w:vAlign w:val="bottom"/>
          </w:tcPr>
          <w:p w14:paraId="3FEB6A57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7F83080" w14:textId="64EBAA26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11" w:type="pct"/>
            <w:vAlign w:val="bottom"/>
          </w:tcPr>
          <w:p w14:paraId="656E4BB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769920A" w14:textId="1499A57C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58147DEC" w14:textId="3843F37B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0.000</w:t>
            </w:r>
          </w:p>
        </w:tc>
      </w:tr>
      <w:tr w:rsidR="00CE6DC9" w:rsidRPr="00F61E58" w14:paraId="7C6C1F2F" w14:textId="77777777" w:rsidTr="002577D6">
        <w:tc>
          <w:tcPr>
            <w:tcW w:w="1194" w:type="pct"/>
            <w:vAlign w:val="bottom"/>
          </w:tcPr>
          <w:p w14:paraId="2EA5FF49" w14:textId="7F5DF2C8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531B99E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20/105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13F4C8B" w14:textId="7212B7A1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(19.0)</w:t>
            </w:r>
          </w:p>
        </w:tc>
        <w:tc>
          <w:tcPr>
            <w:tcW w:w="1109" w:type="pct"/>
            <w:vAlign w:val="bottom"/>
          </w:tcPr>
          <w:p w14:paraId="605AC08C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70/105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4682CBD" w14:textId="455B7315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(66.6)</w:t>
            </w:r>
          </w:p>
        </w:tc>
        <w:tc>
          <w:tcPr>
            <w:tcW w:w="1111" w:type="pct"/>
            <w:vAlign w:val="bottom"/>
          </w:tcPr>
          <w:p w14:paraId="0FA82885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15/105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B892A00" w14:textId="535C1BED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477" w:type="pct"/>
            <w:vMerge/>
            <w:vAlign w:val="center"/>
          </w:tcPr>
          <w:p w14:paraId="281D0596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0F2AB295" w14:textId="77777777" w:rsidTr="007E1773">
        <w:tc>
          <w:tcPr>
            <w:tcW w:w="5000" w:type="pct"/>
            <w:gridSpan w:val="5"/>
          </w:tcPr>
          <w:p w14:paraId="5AF54A27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Severe adverse reactions</w:t>
            </w:r>
          </w:p>
        </w:tc>
      </w:tr>
      <w:tr w:rsidR="00CE6DC9" w:rsidRPr="00F61E58" w14:paraId="68A5ABA9" w14:textId="77777777" w:rsidTr="002577D6">
        <w:tc>
          <w:tcPr>
            <w:tcW w:w="1194" w:type="pct"/>
            <w:vAlign w:val="bottom"/>
          </w:tcPr>
          <w:p w14:paraId="7411ADA1" w14:textId="5D276056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16E29DC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53EFFD5" w14:textId="41272C7D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09" w:type="pct"/>
            <w:vAlign w:val="bottom"/>
          </w:tcPr>
          <w:p w14:paraId="12AA2293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CE98271" w14:textId="289C63B7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11" w:type="pct"/>
            <w:vAlign w:val="bottom"/>
          </w:tcPr>
          <w:p w14:paraId="20F005E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53E10C0" w14:textId="7C92A5D0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19157E94" w14:textId="62F5A0C0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0.01</w:t>
            </w:r>
          </w:p>
        </w:tc>
      </w:tr>
      <w:tr w:rsidR="00CE6DC9" w:rsidRPr="00F61E58" w14:paraId="24E1066A" w14:textId="77777777" w:rsidTr="002577D6">
        <w:tc>
          <w:tcPr>
            <w:tcW w:w="1194" w:type="pct"/>
            <w:vAlign w:val="bottom"/>
          </w:tcPr>
          <w:p w14:paraId="36B75F91" w14:textId="41A5AAAC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21A3EBDE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35/108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3DA0A1B" w14:textId="0ECB2054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(32.4)</w:t>
            </w:r>
          </w:p>
        </w:tc>
        <w:tc>
          <w:tcPr>
            <w:tcW w:w="1109" w:type="pct"/>
            <w:vAlign w:val="bottom"/>
          </w:tcPr>
          <w:p w14:paraId="3EC0914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68/108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EC26BC6" w14:textId="23FD12A2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(62.9)</w:t>
            </w:r>
          </w:p>
        </w:tc>
        <w:tc>
          <w:tcPr>
            <w:tcW w:w="1111" w:type="pct"/>
            <w:vAlign w:val="bottom"/>
          </w:tcPr>
          <w:p w14:paraId="5FF56DD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5/108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3AD6D17" w14:textId="331FA478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(4.6)</w:t>
            </w:r>
          </w:p>
        </w:tc>
        <w:tc>
          <w:tcPr>
            <w:tcW w:w="477" w:type="pct"/>
            <w:vMerge/>
            <w:vAlign w:val="center"/>
          </w:tcPr>
          <w:p w14:paraId="7F3EBCE1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474C387D" w14:textId="77777777" w:rsidTr="007E1773">
        <w:tc>
          <w:tcPr>
            <w:tcW w:w="5000" w:type="pct"/>
            <w:gridSpan w:val="5"/>
          </w:tcPr>
          <w:p w14:paraId="67BFE1F4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Side effects</w:t>
            </w:r>
          </w:p>
        </w:tc>
      </w:tr>
      <w:tr w:rsidR="00CE6DC9" w:rsidRPr="00F61E58" w14:paraId="2CA9F610" w14:textId="77777777" w:rsidTr="002577D6">
        <w:tc>
          <w:tcPr>
            <w:tcW w:w="1194" w:type="pct"/>
            <w:vAlign w:val="bottom"/>
          </w:tcPr>
          <w:p w14:paraId="521FEDFF" w14:textId="29EB8DA6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1B66AF9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DFA40A1" w14:textId="6584315D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(71.4)</w:t>
            </w:r>
          </w:p>
        </w:tc>
        <w:tc>
          <w:tcPr>
            <w:tcW w:w="1109" w:type="pct"/>
            <w:vAlign w:val="bottom"/>
          </w:tcPr>
          <w:p w14:paraId="098CAE18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748E3707" w14:textId="4D6A7EBB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1111" w:type="pct"/>
            <w:vAlign w:val="bottom"/>
          </w:tcPr>
          <w:p w14:paraId="08E7CD3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EE1FFE2" w14:textId="74FF803E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0F2229CA" w14:textId="26DC7883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0.18</w:t>
            </w:r>
          </w:p>
        </w:tc>
      </w:tr>
      <w:tr w:rsidR="00CE6DC9" w:rsidRPr="00F61E58" w14:paraId="6B26E49E" w14:textId="77777777" w:rsidTr="002577D6">
        <w:tc>
          <w:tcPr>
            <w:tcW w:w="1194" w:type="pct"/>
            <w:vAlign w:val="bottom"/>
          </w:tcPr>
          <w:p w14:paraId="0F5188D3" w14:textId="61A710A5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0E57B14F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39/106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5FAC54B" w14:textId="3FB7EEFA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(36.7)</w:t>
            </w:r>
          </w:p>
        </w:tc>
        <w:tc>
          <w:tcPr>
            <w:tcW w:w="1109" w:type="pct"/>
            <w:vAlign w:val="bottom"/>
          </w:tcPr>
          <w:p w14:paraId="271D69BA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63/106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06FA264" w14:textId="5539D7EC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(59.4)</w:t>
            </w:r>
          </w:p>
        </w:tc>
        <w:tc>
          <w:tcPr>
            <w:tcW w:w="1111" w:type="pct"/>
            <w:vAlign w:val="bottom"/>
          </w:tcPr>
          <w:p w14:paraId="24110F21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4/106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5B5AF7F" w14:textId="1B5196C0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(3.7)</w:t>
            </w:r>
          </w:p>
        </w:tc>
        <w:tc>
          <w:tcPr>
            <w:tcW w:w="477" w:type="pct"/>
            <w:vMerge/>
            <w:vAlign w:val="center"/>
          </w:tcPr>
          <w:p w14:paraId="761A5474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5AC2DC8E" w14:textId="77777777" w:rsidTr="007E1773">
        <w:tc>
          <w:tcPr>
            <w:tcW w:w="5000" w:type="pct"/>
            <w:gridSpan w:val="5"/>
          </w:tcPr>
          <w:p w14:paraId="4E1D729D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Impact on rheumatic condition</w:t>
            </w:r>
          </w:p>
        </w:tc>
      </w:tr>
      <w:tr w:rsidR="00CE6DC9" w:rsidRPr="00F61E58" w14:paraId="134545D9" w14:textId="77777777" w:rsidTr="002577D6">
        <w:tc>
          <w:tcPr>
            <w:tcW w:w="1194" w:type="pct"/>
            <w:vAlign w:val="bottom"/>
          </w:tcPr>
          <w:p w14:paraId="00942688" w14:textId="56EAEB0B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2DB06E89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E96D4F2" w14:textId="3D7E347D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09" w:type="pct"/>
            <w:vAlign w:val="bottom"/>
          </w:tcPr>
          <w:p w14:paraId="0257BE2F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B7421D5" w14:textId="3178CCDB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11" w:type="pct"/>
            <w:vAlign w:val="bottom"/>
          </w:tcPr>
          <w:p w14:paraId="5F2600C0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0142A620" w14:textId="01135EBC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74EBC083" w14:textId="6327132E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0.07</w:t>
            </w:r>
          </w:p>
        </w:tc>
      </w:tr>
      <w:tr w:rsidR="00CE6DC9" w:rsidRPr="00F61E58" w14:paraId="261434F1" w14:textId="77777777" w:rsidTr="002577D6">
        <w:tc>
          <w:tcPr>
            <w:tcW w:w="1194" w:type="pct"/>
            <w:vAlign w:val="bottom"/>
          </w:tcPr>
          <w:p w14:paraId="63955632" w14:textId="003F8E94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1C52D9C3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46/110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73189720" w14:textId="648D506A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(41.8)</w:t>
            </w:r>
          </w:p>
        </w:tc>
        <w:tc>
          <w:tcPr>
            <w:tcW w:w="1109" w:type="pct"/>
            <w:vAlign w:val="bottom"/>
          </w:tcPr>
          <w:p w14:paraId="423B8969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57/110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16A9419" w14:textId="7B27D5A1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(51.8)</w:t>
            </w:r>
          </w:p>
        </w:tc>
        <w:tc>
          <w:tcPr>
            <w:tcW w:w="1111" w:type="pct"/>
            <w:vAlign w:val="bottom"/>
          </w:tcPr>
          <w:p w14:paraId="6D3E981F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7/110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0C04518" w14:textId="4FF7B744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(6.3)</w:t>
            </w:r>
          </w:p>
        </w:tc>
        <w:tc>
          <w:tcPr>
            <w:tcW w:w="477" w:type="pct"/>
            <w:vMerge/>
            <w:vAlign w:val="center"/>
          </w:tcPr>
          <w:p w14:paraId="2B278489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5A779807" w14:textId="77777777" w:rsidTr="007E1773">
        <w:tc>
          <w:tcPr>
            <w:tcW w:w="5000" w:type="pct"/>
            <w:gridSpan w:val="5"/>
          </w:tcPr>
          <w:p w14:paraId="703FCBBA" w14:textId="77777777" w:rsidR="00CE6DC9" w:rsidRPr="00F61E58" w:rsidRDefault="00CE6DC9" w:rsidP="007E1773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Impact on rheumatic medications</w:t>
            </w:r>
          </w:p>
        </w:tc>
      </w:tr>
      <w:tr w:rsidR="00CE6DC9" w:rsidRPr="00F61E58" w14:paraId="7A80DE53" w14:textId="77777777" w:rsidTr="002577D6">
        <w:tc>
          <w:tcPr>
            <w:tcW w:w="1194" w:type="pct"/>
            <w:vAlign w:val="bottom"/>
          </w:tcPr>
          <w:p w14:paraId="39102F51" w14:textId="0AE72FE1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726E9B0B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CF40A0C" w14:textId="155ED719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1109" w:type="pct"/>
            <w:vAlign w:val="bottom"/>
          </w:tcPr>
          <w:p w14:paraId="6E8EABA4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3/6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79323D1B" w14:textId="2378DBA2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1111" w:type="pct"/>
            <w:vAlign w:val="bottom"/>
          </w:tcPr>
          <w:p w14:paraId="4C376725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75F3158" w14:textId="6103072E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39F4AC40" w14:textId="73130C26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0.27</w:t>
            </w:r>
          </w:p>
        </w:tc>
      </w:tr>
      <w:tr w:rsidR="00CE6DC9" w:rsidRPr="00F61E58" w14:paraId="33A8D86F" w14:textId="77777777" w:rsidTr="002577D6">
        <w:tc>
          <w:tcPr>
            <w:tcW w:w="1194" w:type="pct"/>
            <w:vAlign w:val="bottom"/>
          </w:tcPr>
          <w:p w14:paraId="3CDE1681" w14:textId="3642DBE9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3F57B99F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24/106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F12328C" w14:textId="183EE158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(22.6)</w:t>
            </w:r>
          </w:p>
        </w:tc>
        <w:tc>
          <w:tcPr>
            <w:tcW w:w="1109" w:type="pct"/>
            <w:vAlign w:val="bottom"/>
          </w:tcPr>
          <w:p w14:paraId="42C6D5C0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72/106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829FCF9" w14:textId="725BB1F4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(67.9)</w:t>
            </w:r>
          </w:p>
        </w:tc>
        <w:tc>
          <w:tcPr>
            <w:tcW w:w="1111" w:type="pct"/>
            <w:vAlign w:val="bottom"/>
          </w:tcPr>
          <w:p w14:paraId="4662C865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10/106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DDACDAD" w14:textId="047CE4D1" w:rsidR="00CE6DC9" w:rsidRPr="00F61E58" w:rsidRDefault="00AE1736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(9.4)</w:t>
            </w:r>
          </w:p>
        </w:tc>
        <w:tc>
          <w:tcPr>
            <w:tcW w:w="477" w:type="pct"/>
            <w:vMerge/>
            <w:vAlign w:val="center"/>
          </w:tcPr>
          <w:p w14:paraId="3E112AEF" w14:textId="77777777" w:rsidR="00CE6DC9" w:rsidRPr="00F61E58" w:rsidRDefault="00CE6DC9" w:rsidP="00CE6DC9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CE6DC9" w:rsidRPr="00F61E58" w14:paraId="32C231DF" w14:textId="77777777" w:rsidTr="007E1773">
        <w:tc>
          <w:tcPr>
            <w:tcW w:w="5000" w:type="pct"/>
            <w:gridSpan w:val="5"/>
          </w:tcPr>
          <w:p w14:paraId="6F83EA58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Risk of blood clots</w:t>
            </w:r>
          </w:p>
        </w:tc>
      </w:tr>
      <w:tr w:rsidR="00CE6DC9" w:rsidRPr="00F61E58" w14:paraId="667CF0D4" w14:textId="77777777" w:rsidTr="002577D6">
        <w:tc>
          <w:tcPr>
            <w:tcW w:w="1194" w:type="pct"/>
            <w:vAlign w:val="bottom"/>
          </w:tcPr>
          <w:p w14:paraId="5F00143F" w14:textId="49EB5532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025B6492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6/7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115A5BB" w14:textId="56AE9372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1109" w:type="pct"/>
            <w:vAlign w:val="bottom"/>
          </w:tcPr>
          <w:p w14:paraId="42ACAC8E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683BF8A" w14:textId="56DBA097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1111" w:type="pct"/>
            <w:vAlign w:val="bottom"/>
          </w:tcPr>
          <w:p w14:paraId="7D300C5E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1757EB59" w14:textId="65154CCC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77" w:type="pct"/>
            <w:vMerge w:val="restart"/>
            <w:vAlign w:val="bottom"/>
          </w:tcPr>
          <w:p w14:paraId="22EC837C" w14:textId="74A200B8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0.07</w:t>
            </w:r>
          </w:p>
        </w:tc>
      </w:tr>
      <w:tr w:rsidR="00CE6DC9" w:rsidRPr="00F61E58" w14:paraId="1BF92003" w14:textId="77777777" w:rsidTr="002577D6">
        <w:tc>
          <w:tcPr>
            <w:tcW w:w="1194" w:type="pct"/>
            <w:vAlign w:val="bottom"/>
          </w:tcPr>
          <w:p w14:paraId="622FEB7A" w14:textId="6C0101C3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04414408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42/105</w:t>
            </w:r>
            <w:r w:rsidR="00AE1736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36987D3" w14:textId="072DD496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(40.0)</w:t>
            </w:r>
          </w:p>
        </w:tc>
        <w:tc>
          <w:tcPr>
            <w:tcW w:w="1109" w:type="pct"/>
            <w:vAlign w:val="bottom"/>
          </w:tcPr>
          <w:p w14:paraId="312EA24E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56/105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28CA80E" w14:textId="7564A584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(53.3)</w:t>
            </w:r>
          </w:p>
        </w:tc>
        <w:tc>
          <w:tcPr>
            <w:tcW w:w="1111" w:type="pct"/>
            <w:vAlign w:val="bottom"/>
          </w:tcPr>
          <w:p w14:paraId="2DF0994B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7/105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9180B56" w14:textId="37575F52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(6.6)</w:t>
            </w:r>
          </w:p>
        </w:tc>
        <w:tc>
          <w:tcPr>
            <w:tcW w:w="477" w:type="pct"/>
            <w:vMerge/>
            <w:vAlign w:val="center"/>
          </w:tcPr>
          <w:p w14:paraId="3A77AB73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2A95C2FF" w14:textId="77777777" w:rsidTr="007E1773">
        <w:tc>
          <w:tcPr>
            <w:tcW w:w="5000" w:type="pct"/>
            <w:gridSpan w:val="5"/>
          </w:tcPr>
          <w:p w14:paraId="3F4DE6A3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Getting COVID-19 from vaccine</w:t>
            </w:r>
          </w:p>
        </w:tc>
      </w:tr>
      <w:tr w:rsidR="00CE6DC9" w:rsidRPr="00F61E58" w14:paraId="0B4D5164" w14:textId="77777777" w:rsidTr="002577D6">
        <w:tc>
          <w:tcPr>
            <w:tcW w:w="1194" w:type="pct"/>
            <w:vAlign w:val="bottom"/>
          </w:tcPr>
          <w:p w14:paraId="4E668AED" w14:textId="27AB35D8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5CF59DBF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EEC7B37" w14:textId="0235972F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(57.1)</w:t>
            </w:r>
          </w:p>
        </w:tc>
        <w:tc>
          <w:tcPr>
            <w:tcW w:w="1109" w:type="pct"/>
            <w:vAlign w:val="bottom"/>
          </w:tcPr>
          <w:p w14:paraId="375E7EE9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13FD401" w14:textId="6E4A6701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1111" w:type="pct"/>
            <w:vAlign w:val="bottom"/>
          </w:tcPr>
          <w:p w14:paraId="07E1A29B" w14:textId="77777777" w:rsidR="007F5C9B" w:rsidRDefault="005D510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1/7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8B52133" w14:textId="3A952CBA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477" w:type="pct"/>
            <w:vMerge w:val="restart"/>
            <w:vAlign w:val="bottom"/>
          </w:tcPr>
          <w:p w14:paraId="07C77E84" w14:textId="0C787E36" w:rsidR="00CE6DC9" w:rsidRPr="00F61E58" w:rsidRDefault="005D5108" w:rsidP="002577D6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0.000</w:t>
            </w:r>
          </w:p>
        </w:tc>
      </w:tr>
      <w:tr w:rsidR="00CE6DC9" w:rsidRPr="00F61E58" w14:paraId="083816C8" w14:textId="77777777" w:rsidTr="002577D6">
        <w:tc>
          <w:tcPr>
            <w:tcW w:w="1194" w:type="pct"/>
            <w:vAlign w:val="bottom"/>
          </w:tcPr>
          <w:p w14:paraId="30382F16" w14:textId="054E2DBF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15A17677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5/101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76733CF3" w14:textId="55B180A7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(4.9)</w:t>
            </w:r>
          </w:p>
        </w:tc>
        <w:tc>
          <w:tcPr>
            <w:tcW w:w="1109" w:type="pct"/>
            <w:vAlign w:val="bottom"/>
          </w:tcPr>
          <w:p w14:paraId="4E44A5B0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89/101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3DF62DF0" w14:textId="3F3779B3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(88.1)</w:t>
            </w:r>
          </w:p>
        </w:tc>
        <w:tc>
          <w:tcPr>
            <w:tcW w:w="1111" w:type="pct"/>
            <w:vAlign w:val="bottom"/>
          </w:tcPr>
          <w:p w14:paraId="7047AEC2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7/101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84D2D2D" w14:textId="7627CF46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(6.9)</w:t>
            </w:r>
          </w:p>
        </w:tc>
        <w:tc>
          <w:tcPr>
            <w:tcW w:w="477" w:type="pct"/>
            <w:vMerge/>
            <w:vAlign w:val="center"/>
          </w:tcPr>
          <w:p w14:paraId="33CADAC9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CE6DC9" w:rsidRPr="00F61E58" w14:paraId="15FFC4EA" w14:textId="77777777" w:rsidTr="007E1773">
        <w:tc>
          <w:tcPr>
            <w:tcW w:w="5000" w:type="pct"/>
            <w:gridSpan w:val="5"/>
          </w:tcPr>
          <w:p w14:paraId="6ACEAE40" w14:textId="77777777" w:rsidR="00CE6DC9" w:rsidRPr="00F61E58" w:rsidRDefault="00CE6DC9" w:rsidP="007E1773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Know what to do with medications if they get a COVID-19 vaccine</w:t>
            </w:r>
          </w:p>
        </w:tc>
      </w:tr>
      <w:tr w:rsidR="00CE6DC9" w:rsidRPr="00F61E58" w14:paraId="746C92D7" w14:textId="77777777" w:rsidTr="002577D6">
        <w:tc>
          <w:tcPr>
            <w:tcW w:w="1194" w:type="pct"/>
            <w:vAlign w:val="bottom"/>
          </w:tcPr>
          <w:p w14:paraId="1031FBA2" w14:textId="0CED07DE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patients</w:t>
            </w:r>
          </w:p>
        </w:tc>
        <w:tc>
          <w:tcPr>
            <w:tcW w:w="1109" w:type="pct"/>
            <w:vAlign w:val="bottom"/>
          </w:tcPr>
          <w:p w14:paraId="19893E9F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99591A4" w14:textId="09082BE9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1109" w:type="pct"/>
            <w:vAlign w:val="bottom"/>
          </w:tcPr>
          <w:p w14:paraId="50E78163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5A011E89" w14:textId="241EE943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(66.6)</w:t>
            </w:r>
          </w:p>
        </w:tc>
        <w:tc>
          <w:tcPr>
            <w:tcW w:w="1111" w:type="pct"/>
            <w:vAlign w:val="bottom"/>
          </w:tcPr>
          <w:p w14:paraId="30F550E1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2/6</w:t>
            </w:r>
            <w:r w:rsidR="00841667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77FD656D" w14:textId="2FC8446A" w:rsidR="00CE6DC9" w:rsidRPr="00F61E58" w:rsidRDefault="00841667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(33.3)</w:t>
            </w:r>
          </w:p>
        </w:tc>
        <w:tc>
          <w:tcPr>
            <w:tcW w:w="477" w:type="pct"/>
            <w:vMerge w:val="restart"/>
            <w:vAlign w:val="bottom"/>
          </w:tcPr>
          <w:p w14:paraId="4F2909DF" w14:textId="24C20A61" w:rsidR="00CE6DC9" w:rsidRPr="00F61E58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0.17</w:t>
            </w:r>
          </w:p>
        </w:tc>
      </w:tr>
      <w:tr w:rsidR="00CE6DC9" w:rsidRPr="00F61E58" w14:paraId="4FAB5FCF" w14:textId="77777777" w:rsidTr="002577D6">
        <w:tc>
          <w:tcPr>
            <w:tcW w:w="1194" w:type="pct"/>
            <w:vAlign w:val="bottom"/>
          </w:tcPr>
          <w:p w14:paraId="044A325A" w14:textId="11447FF5" w:rsidR="00CE6DC9" w:rsidRPr="00F61E58" w:rsidRDefault="00CE6DC9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 xml:space="preserve">Other rheumatic </w:t>
            </w:r>
            <w:r w:rsidR="00136FD7" w:rsidRPr="00F61E58">
              <w:rPr>
                <w:rFonts w:cs="Times New Roman"/>
                <w:i/>
                <w:szCs w:val="24"/>
              </w:rPr>
              <w:t>disease</w:t>
            </w:r>
            <w:r w:rsidRPr="00F61E58">
              <w:rPr>
                <w:rFonts w:cs="Times New Roman"/>
                <w:i/>
                <w:szCs w:val="24"/>
              </w:rPr>
              <w:t xml:space="preserve"> patients</w:t>
            </w:r>
          </w:p>
        </w:tc>
        <w:tc>
          <w:tcPr>
            <w:tcW w:w="1109" w:type="pct"/>
            <w:vAlign w:val="bottom"/>
          </w:tcPr>
          <w:p w14:paraId="0756B308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41/109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2D7A5E12" w14:textId="41341D59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(37.6)</w:t>
            </w:r>
          </w:p>
        </w:tc>
        <w:tc>
          <w:tcPr>
            <w:tcW w:w="1109" w:type="pct"/>
            <w:vAlign w:val="bottom"/>
          </w:tcPr>
          <w:p w14:paraId="3E9D335D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45/109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4A7794EE" w14:textId="5C5B88D5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(41.2)</w:t>
            </w:r>
          </w:p>
        </w:tc>
        <w:tc>
          <w:tcPr>
            <w:tcW w:w="1111" w:type="pct"/>
            <w:vAlign w:val="bottom"/>
          </w:tcPr>
          <w:p w14:paraId="1E5CBDAD" w14:textId="77777777" w:rsidR="007F5C9B" w:rsidRDefault="002E2B3E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23/105</w:t>
            </w:r>
            <w:r w:rsidR="00DE6678" w:rsidRPr="00F61E58">
              <w:rPr>
                <w:rFonts w:cs="Times New Roman"/>
                <w:szCs w:val="24"/>
                <w:lang w:val="en-CA"/>
              </w:rPr>
              <w:t xml:space="preserve"> </w:t>
            </w:r>
          </w:p>
          <w:p w14:paraId="689957BC" w14:textId="4E2C8E52" w:rsidR="00CE6DC9" w:rsidRPr="00F61E58" w:rsidRDefault="00DE667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(21.9)</w:t>
            </w:r>
          </w:p>
        </w:tc>
        <w:tc>
          <w:tcPr>
            <w:tcW w:w="477" w:type="pct"/>
            <w:vMerge/>
            <w:vAlign w:val="center"/>
          </w:tcPr>
          <w:p w14:paraId="5DC7A900" w14:textId="77777777" w:rsidR="00CE6DC9" w:rsidRPr="00F61E58" w:rsidRDefault="00CE6DC9" w:rsidP="00CE6DC9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</w:tbl>
    <w:p w14:paraId="59F263A8" w14:textId="77777777" w:rsidR="00F61E58" w:rsidRPr="00F61E58" w:rsidRDefault="00F61E58" w:rsidP="00F61E58">
      <w:pPr>
        <w:rPr>
          <w:b/>
          <w:bCs/>
          <w:sz w:val="36"/>
          <w:szCs w:val="36"/>
        </w:rPr>
      </w:pPr>
    </w:p>
    <w:p w14:paraId="39F4F3C3" w14:textId="7479DD6B" w:rsidR="00F61E58" w:rsidRPr="00F61E58" w:rsidRDefault="00F61E58" w:rsidP="00F61E58">
      <w:r w:rsidRPr="00F61E58">
        <w:rPr>
          <w:b/>
          <w:bCs/>
        </w:rPr>
        <w:lastRenderedPageBreak/>
        <w:t>Table</w:t>
      </w:r>
      <w:r w:rsidR="00622CC7">
        <w:rPr>
          <w:b/>
          <w:bCs/>
        </w:rPr>
        <w:t xml:space="preserve"> B</w:t>
      </w:r>
      <w:r w:rsidRPr="00F61E58">
        <w:rPr>
          <w:b/>
          <w:bCs/>
        </w:rPr>
        <w:t>:</w:t>
      </w:r>
      <w:r w:rsidRPr="00F61E58">
        <w:t xml:space="preserve"> Vaccine-hesitant vasculitis and other vaccine-hesitant rheumatic disease patients</w:t>
      </w:r>
      <w:r w:rsidR="00765F4E">
        <w:t>’</w:t>
      </w:r>
      <w:r w:rsidRPr="00F61E58">
        <w:t xml:space="preserve"> concerns around COVID-19 and COVID-19 vaccination in patients who participated in the COVID-19 Vaccine Perceptions Survey.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7"/>
        <w:gridCol w:w="1868"/>
        <w:gridCol w:w="1844"/>
        <w:gridCol w:w="1823"/>
        <w:gridCol w:w="868"/>
      </w:tblGrid>
      <w:tr w:rsidR="00F61E58" w:rsidRPr="00F61E58" w14:paraId="0E8E1BD6" w14:textId="77777777" w:rsidTr="00CB20D5">
        <w:tc>
          <w:tcPr>
            <w:tcW w:w="1576" w:type="pct"/>
            <w:vMerge w:val="restart"/>
          </w:tcPr>
          <w:p w14:paraId="05386572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  <w:tc>
          <w:tcPr>
            <w:tcW w:w="2960" w:type="pct"/>
            <w:gridSpan w:val="3"/>
            <w:vAlign w:val="center"/>
          </w:tcPr>
          <w:p w14:paraId="1A8B4A56" w14:textId="77777777" w:rsidR="00F61E58" w:rsidRDefault="00F61E58" w:rsidP="00CB20D5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Number of patients who responded:</w:t>
            </w:r>
          </w:p>
          <w:p w14:paraId="0FC19C68" w14:textId="77777777" w:rsidR="007F5C9B" w:rsidRDefault="007F5C9B" w:rsidP="00CB20D5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 xml:space="preserve">Number /total responders </w:t>
            </w:r>
          </w:p>
          <w:p w14:paraId="5F988594" w14:textId="22D991F8" w:rsidR="007F5C9B" w:rsidRPr="00F61E58" w:rsidRDefault="007F5C9B" w:rsidP="00CB20D5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(% total responders)</w:t>
            </w:r>
          </w:p>
        </w:tc>
        <w:tc>
          <w:tcPr>
            <w:tcW w:w="464" w:type="pct"/>
            <w:vAlign w:val="center"/>
          </w:tcPr>
          <w:p w14:paraId="79495D52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536E4AB0" w14:textId="77777777" w:rsidTr="007F5C9B">
        <w:tc>
          <w:tcPr>
            <w:tcW w:w="1576" w:type="pct"/>
            <w:vMerge/>
          </w:tcPr>
          <w:p w14:paraId="7CCE9CC2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  <w:tc>
          <w:tcPr>
            <w:tcW w:w="999" w:type="pct"/>
            <w:vAlign w:val="center"/>
          </w:tcPr>
          <w:p w14:paraId="1D60AB46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Yes</w:t>
            </w:r>
          </w:p>
          <w:p w14:paraId="20976C61" w14:textId="5E74E895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  <w:tc>
          <w:tcPr>
            <w:tcW w:w="986" w:type="pct"/>
            <w:vAlign w:val="center"/>
          </w:tcPr>
          <w:p w14:paraId="6C2597CF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No</w:t>
            </w:r>
          </w:p>
          <w:p w14:paraId="793DC07B" w14:textId="1199F5EF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  <w:tc>
          <w:tcPr>
            <w:tcW w:w="975" w:type="pct"/>
            <w:vAlign w:val="center"/>
          </w:tcPr>
          <w:p w14:paraId="510E1842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Not Sure</w:t>
            </w:r>
          </w:p>
          <w:p w14:paraId="24C57345" w14:textId="5A7C957C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  <w:tc>
          <w:tcPr>
            <w:tcW w:w="464" w:type="pct"/>
            <w:vAlign w:val="center"/>
          </w:tcPr>
          <w:p w14:paraId="45E3E8FF" w14:textId="2483BCEA" w:rsidR="00F61E58" w:rsidRPr="00F61E58" w:rsidRDefault="007F5C9B" w:rsidP="007F5C9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val="en-CA"/>
              </w:rPr>
            </w:pPr>
            <w:r>
              <w:rPr>
                <w:rFonts w:cs="Times New Roman"/>
                <w:b/>
                <w:bCs/>
                <w:szCs w:val="24"/>
                <w:lang w:val="en-CA"/>
              </w:rPr>
              <w:t xml:space="preserve">P – value </w:t>
            </w:r>
          </w:p>
        </w:tc>
      </w:tr>
      <w:tr w:rsidR="00F61E58" w:rsidRPr="00F61E58" w14:paraId="7133FAC7" w14:textId="77777777" w:rsidTr="00CB20D5">
        <w:tc>
          <w:tcPr>
            <w:tcW w:w="5000" w:type="pct"/>
            <w:gridSpan w:val="5"/>
            <w:shd w:val="clear" w:color="auto" w:fill="E7E6E6" w:themeFill="background2"/>
          </w:tcPr>
          <w:p w14:paraId="493429CA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COVID-19 infection concerns</w:t>
            </w:r>
          </w:p>
        </w:tc>
      </w:tr>
      <w:tr w:rsidR="00F61E58" w:rsidRPr="00F61E58" w14:paraId="1BA8D468" w14:textId="77777777" w:rsidTr="00CB20D5">
        <w:tc>
          <w:tcPr>
            <w:tcW w:w="5000" w:type="pct"/>
            <w:gridSpan w:val="5"/>
          </w:tcPr>
          <w:p w14:paraId="7228A0AC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Rheumatic condition increases risk</w:t>
            </w:r>
          </w:p>
        </w:tc>
      </w:tr>
      <w:tr w:rsidR="00F61E58" w:rsidRPr="00F61E58" w14:paraId="2CCFB828" w14:textId="77777777" w:rsidTr="002577D6">
        <w:tc>
          <w:tcPr>
            <w:tcW w:w="1576" w:type="pct"/>
            <w:vAlign w:val="bottom"/>
          </w:tcPr>
          <w:p w14:paraId="36E95F3E" w14:textId="77777777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2CB9814F" w14:textId="77777777" w:rsidR="00CE3B44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6/10 </w:t>
            </w:r>
          </w:p>
          <w:p w14:paraId="31F78F9D" w14:textId="63862800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(60.0)</w:t>
            </w:r>
          </w:p>
        </w:tc>
        <w:tc>
          <w:tcPr>
            <w:tcW w:w="986" w:type="pct"/>
            <w:vAlign w:val="bottom"/>
          </w:tcPr>
          <w:p w14:paraId="684C0734" w14:textId="77777777" w:rsidR="00CE3B44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4/10 </w:t>
            </w:r>
          </w:p>
          <w:p w14:paraId="014D3575" w14:textId="2BA4B1F6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(40.0)</w:t>
            </w:r>
          </w:p>
        </w:tc>
        <w:tc>
          <w:tcPr>
            <w:tcW w:w="975" w:type="pct"/>
            <w:vAlign w:val="bottom"/>
          </w:tcPr>
          <w:p w14:paraId="7E56B7B9" w14:textId="77777777" w:rsidR="00CE3B44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0A087E8F" w14:textId="3A8E40BF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 w:val="restart"/>
            <w:vAlign w:val="bottom"/>
          </w:tcPr>
          <w:p w14:paraId="02EBD825" w14:textId="77777777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0.15</w:t>
            </w:r>
          </w:p>
        </w:tc>
      </w:tr>
      <w:tr w:rsidR="00F61E58" w:rsidRPr="00F61E58" w14:paraId="4030A620" w14:textId="77777777" w:rsidTr="002577D6">
        <w:tc>
          <w:tcPr>
            <w:tcW w:w="1576" w:type="pct"/>
            <w:vAlign w:val="bottom"/>
          </w:tcPr>
          <w:p w14:paraId="37D894EA" w14:textId="77777777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6E8CD3C2" w14:textId="77777777" w:rsidR="00CE3B44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2/7 </w:t>
            </w:r>
          </w:p>
          <w:p w14:paraId="0AD59497" w14:textId="63A29075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986" w:type="pct"/>
            <w:vAlign w:val="bottom"/>
          </w:tcPr>
          <w:p w14:paraId="402A871D" w14:textId="77777777" w:rsidR="00CE3B44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2/7 </w:t>
            </w:r>
          </w:p>
          <w:p w14:paraId="3EB209DF" w14:textId="47BD31C1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975" w:type="pct"/>
            <w:vAlign w:val="bottom"/>
          </w:tcPr>
          <w:p w14:paraId="457187C0" w14:textId="77777777" w:rsidR="00CE3B44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3/7 </w:t>
            </w:r>
          </w:p>
          <w:p w14:paraId="4F317F83" w14:textId="5FD33A54" w:rsidR="00F61E58" w:rsidRPr="00F61E58" w:rsidRDefault="00F61E58" w:rsidP="002577D6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(42.8)</w:t>
            </w:r>
          </w:p>
        </w:tc>
        <w:tc>
          <w:tcPr>
            <w:tcW w:w="464" w:type="pct"/>
            <w:vMerge/>
            <w:vAlign w:val="bottom"/>
          </w:tcPr>
          <w:p w14:paraId="38F593B7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F61E58" w:rsidRPr="00F61E58" w14:paraId="3BC876C1" w14:textId="77777777" w:rsidTr="00CB20D5">
        <w:tc>
          <w:tcPr>
            <w:tcW w:w="5000" w:type="pct"/>
            <w:gridSpan w:val="5"/>
          </w:tcPr>
          <w:p w14:paraId="256200E1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Rheumatic medications increase risk</w:t>
            </w:r>
          </w:p>
        </w:tc>
      </w:tr>
      <w:tr w:rsidR="00F61E58" w:rsidRPr="00F61E58" w14:paraId="6B90DF67" w14:textId="77777777" w:rsidTr="00EC37B1">
        <w:tc>
          <w:tcPr>
            <w:tcW w:w="1576" w:type="pct"/>
            <w:vAlign w:val="bottom"/>
          </w:tcPr>
          <w:p w14:paraId="14809ABD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35E3DD74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3/9 </w:t>
            </w:r>
          </w:p>
          <w:p w14:paraId="24BD0939" w14:textId="2F71A56C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(33.3)</w:t>
            </w:r>
          </w:p>
        </w:tc>
        <w:tc>
          <w:tcPr>
            <w:tcW w:w="986" w:type="pct"/>
            <w:vAlign w:val="bottom"/>
          </w:tcPr>
          <w:p w14:paraId="08EFD543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5/9 </w:t>
            </w:r>
          </w:p>
          <w:p w14:paraId="03178AE8" w14:textId="14C94885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(55.5)</w:t>
            </w:r>
          </w:p>
        </w:tc>
        <w:tc>
          <w:tcPr>
            <w:tcW w:w="975" w:type="pct"/>
            <w:vAlign w:val="bottom"/>
          </w:tcPr>
          <w:p w14:paraId="034F31A1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1/9 </w:t>
            </w:r>
          </w:p>
          <w:p w14:paraId="3938866D" w14:textId="276FB3BD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(11.1)</w:t>
            </w:r>
          </w:p>
        </w:tc>
        <w:tc>
          <w:tcPr>
            <w:tcW w:w="464" w:type="pct"/>
            <w:vMerge w:val="restart"/>
            <w:vAlign w:val="bottom"/>
          </w:tcPr>
          <w:p w14:paraId="4889DA84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0.22</w:t>
            </w:r>
          </w:p>
        </w:tc>
      </w:tr>
      <w:tr w:rsidR="00F61E58" w:rsidRPr="00F61E58" w14:paraId="31B4D661" w14:textId="77777777" w:rsidTr="00EC37B1">
        <w:tc>
          <w:tcPr>
            <w:tcW w:w="1576" w:type="pct"/>
            <w:vAlign w:val="bottom"/>
          </w:tcPr>
          <w:p w14:paraId="2FD77060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5B8EEA8F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0/6 </w:t>
            </w:r>
          </w:p>
          <w:p w14:paraId="76FED363" w14:textId="01B36DFB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986" w:type="pct"/>
            <w:vAlign w:val="bottom"/>
          </w:tcPr>
          <w:p w14:paraId="4F9F2588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4/6 </w:t>
            </w:r>
          </w:p>
          <w:p w14:paraId="290065DE" w14:textId="73D50EA1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(66.6)</w:t>
            </w:r>
          </w:p>
        </w:tc>
        <w:tc>
          <w:tcPr>
            <w:tcW w:w="975" w:type="pct"/>
            <w:vAlign w:val="bottom"/>
          </w:tcPr>
          <w:p w14:paraId="0FA9251D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2/6 </w:t>
            </w:r>
          </w:p>
          <w:p w14:paraId="0F50B484" w14:textId="102FAA69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(33.3)</w:t>
            </w:r>
          </w:p>
        </w:tc>
        <w:tc>
          <w:tcPr>
            <w:tcW w:w="464" w:type="pct"/>
            <w:vMerge/>
            <w:vAlign w:val="bottom"/>
          </w:tcPr>
          <w:p w14:paraId="2629EEA4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F61E58" w:rsidRPr="00F61E58" w14:paraId="38BA21E9" w14:textId="77777777" w:rsidTr="00CB20D5">
        <w:tc>
          <w:tcPr>
            <w:tcW w:w="5000" w:type="pct"/>
            <w:gridSpan w:val="5"/>
          </w:tcPr>
          <w:p w14:paraId="0191280D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Worse outcomes due to rheumatic condition</w:t>
            </w:r>
          </w:p>
        </w:tc>
      </w:tr>
      <w:tr w:rsidR="00F61E58" w:rsidRPr="00F61E58" w14:paraId="3CDF995A" w14:textId="77777777" w:rsidTr="00EC37B1">
        <w:tc>
          <w:tcPr>
            <w:tcW w:w="1576" w:type="pct"/>
            <w:vAlign w:val="bottom"/>
          </w:tcPr>
          <w:p w14:paraId="57B3C169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3F734A45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5/10 </w:t>
            </w:r>
          </w:p>
          <w:p w14:paraId="260FAF50" w14:textId="67017F08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986" w:type="pct"/>
            <w:vAlign w:val="bottom"/>
          </w:tcPr>
          <w:p w14:paraId="2F5DF342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3/10 </w:t>
            </w:r>
          </w:p>
          <w:p w14:paraId="42C5658E" w14:textId="6EAE4A1B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(30.0)</w:t>
            </w:r>
          </w:p>
        </w:tc>
        <w:tc>
          <w:tcPr>
            <w:tcW w:w="975" w:type="pct"/>
            <w:vAlign w:val="bottom"/>
          </w:tcPr>
          <w:p w14:paraId="73EE082D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2/10 </w:t>
            </w:r>
          </w:p>
          <w:p w14:paraId="29D5DC18" w14:textId="4A9291BE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(20.0)</w:t>
            </w:r>
          </w:p>
        </w:tc>
        <w:tc>
          <w:tcPr>
            <w:tcW w:w="464" w:type="pct"/>
            <w:vMerge w:val="restart"/>
            <w:vAlign w:val="bottom"/>
          </w:tcPr>
          <w:p w14:paraId="0C694097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0.67</w:t>
            </w:r>
          </w:p>
        </w:tc>
      </w:tr>
      <w:tr w:rsidR="00F61E58" w:rsidRPr="00F61E58" w14:paraId="48C4DEE5" w14:textId="77777777" w:rsidTr="00EC37B1">
        <w:tc>
          <w:tcPr>
            <w:tcW w:w="1576" w:type="pct"/>
            <w:vAlign w:val="bottom"/>
          </w:tcPr>
          <w:p w14:paraId="690AE9E2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09647A23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2/7 </w:t>
            </w:r>
          </w:p>
          <w:p w14:paraId="62BB7B49" w14:textId="44F5164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986" w:type="pct"/>
            <w:vAlign w:val="bottom"/>
          </w:tcPr>
          <w:p w14:paraId="29CD7873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3/7 </w:t>
            </w:r>
          </w:p>
          <w:p w14:paraId="4D7586D8" w14:textId="4249F1C9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(42.8)</w:t>
            </w:r>
          </w:p>
        </w:tc>
        <w:tc>
          <w:tcPr>
            <w:tcW w:w="975" w:type="pct"/>
            <w:vAlign w:val="bottom"/>
          </w:tcPr>
          <w:p w14:paraId="19038456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2/7 </w:t>
            </w:r>
          </w:p>
          <w:p w14:paraId="30C2F8D1" w14:textId="0DBCA49B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464" w:type="pct"/>
            <w:vMerge/>
            <w:vAlign w:val="bottom"/>
          </w:tcPr>
          <w:p w14:paraId="42D0366D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F61E58" w:rsidRPr="00F61E58" w14:paraId="18ABEA57" w14:textId="77777777" w:rsidTr="00CB20D5">
        <w:tc>
          <w:tcPr>
            <w:tcW w:w="5000" w:type="pct"/>
            <w:gridSpan w:val="5"/>
          </w:tcPr>
          <w:p w14:paraId="43A7D53A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Consider self at high risk for getting COVID-19</w:t>
            </w:r>
          </w:p>
        </w:tc>
      </w:tr>
      <w:tr w:rsidR="00F61E58" w:rsidRPr="00F61E58" w14:paraId="67A39EC1" w14:textId="77777777" w:rsidTr="00EC37B1">
        <w:tc>
          <w:tcPr>
            <w:tcW w:w="1576" w:type="pct"/>
            <w:vAlign w:val="bottom"/>
          </w:tcPr>
          <w:p w14:paraId="1649BE09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77B7E8F8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5/10 </w:t>
            </w:r>
          </w:p>
          <w:p w14:paraId="260C1C1D" w14:textId="36F8894C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986" w:type="pct"/>
            <w:vAlign w:val="bottom"/>
          </w:tcPr>
          <w:p w14:paraId="45595DE8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3/10 </w:t>
            </w:r>
          </w:p>
          <w:p w14:paraId="399F4AE5" w14:textId="76235AA5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(30.0)</w:t>
            </w:r>
          </w:p>
        </w:tc>
        <w:tc>
          <w:tcPr>
            <w:tcW w:w="975" w:type="pct"/>
            <w:vAlign w:val="bottom"/>
          </w:tcPr>
          <w:p w14:paraId="5FE4F3FF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2/10 </w:t>
            </w:r>
          </w:p>
          <w:p w14:paraId="2F08FC2C" w14:textId="678B23B0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(20.0)</w:t>
            </w:r>
          </w:p>
        </w:tc>
        <w:tc>
          <w:tcPr>
            <w:tcW w:w="464" w:type="pct"/>
            <w:vMerge w:val="restart"/>
            <w:vAlign w:val="bottom"/>
          </w:tcPr>
          <w:p w14:paraId="06BEFAAE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0.07</w:t>
            </w:r>
          </w:p>
        </w:tc>
      </w:tr>
      <w:tr w:rsidR="00F61E58" w:rsidRPr="00F61E58" w14:paraId="3BDCBDF2" w14:textId="77777777" w:rsidTr="00EC37B1">
        <w:tc>
          <w:tcPr>
            <w:tcW w:w="1576" w:type="pct"/>
            <w:vAlign w:val="bottom"/>
          </w:tcPr>
          <w:p w14:paraId="0B0E3F23" w14:textId="7777777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4C65BD7E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3C98E035" w14:textId="6571736B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986" w:type="pct"/>
            <w:vAlign w:val="bottom"/>
          </w:tcPr>
          <w:p w14:paraId="5E3D0F91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4FDE1776" w14:textId="107471C3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75" w:type="pct"/>
            <w:vAlign w:val="bottom"/>
          </w:tcPr>
          <w:p w14:paraId="33A54D6B" w14:textId="77777777" w:rsidR="00CE3B44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1636EB47" w14:textId="6D716E67" w:rsidR="00F61E58" w:rsidRPr="00F61E58" w:rsidRDefault="00F61E58" w:rsidP="00EC37B1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bottom"/>
          </w:tcPr>
          <w:p w14:paraId="53ECBB5D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F61E58" w:rsidRPr="00F61E58" w14:paraId="3F5700BC" w14:textId="77777777" w:rsidTr="00CB20D5">
        <w:tc>
          <w:tcPr>
            <w:tcW w:w="5000" w:type="pct"/>
            <w:gridSpan w:val="5"/>
            <w:shd w:val="clear" w:color="auto" w:fill="E7E6E6" w:themeFill="background2"/>
          </w:tcPr>
          <w:p w14:paraId="1E6FBA9E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b/>
                <w:bCs/>
                <w:szCs w:val="24"/>
                <w:lang w:val="en-CA"/>
              </w:rPr>
              <w:t>COVID-19 vaccine concerns</w:t>
            </w:r>
          </w:p>
        </w:tc>
      </w:tr>
      <w:tr w:rsidR="00F61E58" w:rsidRPr="00F61E58" w14:paraId="086B2486" w14:textId="77777777" w:rsidTr="00CB20D5">
        <w:tc>
          <w:tcPr>
            <w:tcW w:w="5000" w:type="pct"/>
            <w:gridSpan w:val="5"/>
          </w:tcPr>
          <w:p w14:paraId="07C41520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Speed of development</w:t>
            </w:r>
          </w:p>
        </w:tc>
      </w:tr>
      <w:tr w:rsidR="00F61E58" w:rsidRPr="00F61E58" w14:paraId="4BA893E6" w14:textId="77777777" w:rsidTr="007F5C9B">
        <w:tc>
          <w:tcPr>
            <w:tcW w:w="1576" w:type="pct"/>
            <w:vAlign w:val="bottom"/>
          </w:tcPr>
          <w:p w14:paraId="1164EF7D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48811F07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8/10 </w:t>
            </w:r>
          </w:p>
          <w:p w14:paraId="68445AD6" w14:textId="6797E034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(80.0)</w:t>
            </w:r>
          </w:p>
        </w:tc>
        <w:tc>
          <w:tcPr>
            <w:tcW w:w="986" w:type="pct"/>
            <w:vAlign w:val="bottom"/>
          </w:tcPr>
          <w:p w14:paraId="4DF7B2E2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2/10 </w:t>
            </w:r>
          </w:p>
          <w:p w14:paraId="215DA813" w14:textId="3C27626D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(20.0)</w:t>
            </w:r>
          </w:p>
        </w:tc>
        <w:tc>
          <w:tcPr>
            <w:tcW w:w="975" w:type="pct"/>
            <w:vAlign w:val="bottom"/>
          </w:tcPr>
          <w:p w14:paraId="148E9912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21059CB3" w14:textId="57F95DC1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(0/0)</w:t>
            </w:r>
          </w:p>
        </w:tc>
        <w:tc>
          <w:tcPr>
            <w:tcW w:w="464" w:type="pct"/>
            <w:vMerge w:val="restart"/>
            <w:vAlign w:val="bottom"/>
          </w:tcPr>
          <w:p w14:paraId="6F59308D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0.76</w:t>
            </w:r>
          </w:p>
        </w:tc>
      </w:tr>
      <w:tr w:rsidR="00F61E58" w:rsidRPr="00F61E58" w14:paraId="4CBF90FD" w14:textId="77777777" w:rsidTr="007F5C9B">
        <w:tc>
          <w:tcPr>
            <w:tcW w:w="1576" w:type="pct"/>
            <w:vAlign w:val="bottom"/>
          </w:tcPr>
          <w:p w14:paraId="1D3EB001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64AF8252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08F2DADA" w14:textId="1C903E3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86" w:type="pct"/>
            <w:vAlign w:val="bottom"/>
          </w:tcPr>
          <w:p w14:paraId="4EDEE4B9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67C2916B" w14:textId="3296664A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975" w:type="pct"/>
            <w:vAlign w:val="bottom"/>
          </w:tcPr>
          <w:p w14:paraId="4C7AC5B1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2E51A6DD" w14:textId="3D9306DB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0D7B42D5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23A0D14E" w14:textId="77777777" w:rsidTr="00CB20D5">
        <w:tc>
          <w:tcPr>
            <w:tcW w:w="5000" w:type="pct"/>
            <w:gridSpan w:val="5"/>
          </w:tcPr>
          <w:p w14:paraId="6C2A08CF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Safety</w:t>
            </w:r>
          </w:p>
        </w:tc>
      </w:tr>
      <w:tr w:rsidR="00F61E58" w:rsidRPr="00F61E58" w14:paraId="0D29CD88" w14:textId="77777777" w:rsidTr="007F5C9B">
        <w:tc>
          <w:tcPr>
            <w:tcW w:w="1576" w:type="pct"/>
            <w:vAlign w:val="bottom"/>
          </w:tcPr>
          <w:p w14:paraId="6B8A6A96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7B8CC2B6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10/10 </w:t>
            </w:r>
          </w:p>
          <w:p w14:paraId="3827E0BF" w14:textId="1CFEF1BE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(100.0)</w:t>
            </w:r>
          </w:p>
        </w:tc>
        <w:tc>
          <w:tcPr>
            <w:tcW w:w="986" w:type="pct"/>
            <w:vAlign w:val="bottom"/>
          </w:tcPr>
          <w:p w14:paraId="0B497716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6CE5DAB9" w14:textId="02A83D6F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975" w:type="pct"/>
            <w:vAlign w:val="bottom"/>
          </w:tcPr>
          <w:p w14:paraId="676B333C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4904D528" w14:textId="4861B50B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 w:val="restart"/>
            <w:vAlign w:val="bottom"/>
          </w:tcPr>
          <w:p w14:paraId="59723360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0.21</w:t>
            </w:r>
          </w:p>
        </w:tc>
      </w:tr>
      <w:tr w:rsidR="00F61E58" w:rsidRPr="00F61E58" w14:paraId="619D2959" w14:textId="77777777" w:rsidTr="007F5C9B">
        <w:tc>
          <w:tcPr>
            <w:tcW w:w="1576" w:type="pct"/>
            <w:vAlign w:val="bottom"/>
          </w:tcPr>
          <w:p w14:paraId="17BEA437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1E9A9301" w14:textId="77777777" w:rsidR="00CE3B44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07AE823D" w14:textId="6216C543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86" w:type="pct"/>
            <w:vAlign w:val="bottom"/>
          </w:tcPr>
          <w:p w14:paraId="32C4F116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4CC710BC" w14:textId="1C6A3D78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975" w:type="pct"/>
            <w:vAlign w:val="bottom"/>
          </w:tcPr>
          <w:p w14:paraId="16A4EFCF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0BD9ED71" w14:textId="16996ADA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4276C62B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1D99DA08" w14:textId="77777777" w:rsidTr="00CB20D5">
        <w:tc>
          <w:tcPr>
            <w:tcW w:w="5000" w:type="pct"/>
            <w:gridSpan w:val="5"/>
          </w:tcPr>
          <w:p w14:paraId="65483158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Effectiveness</w:t>
            </w:r>
          </w:p>
        </w:tc>
      </w:tr>
      <w:tr w:rsidR="00F61E58" w:rsidRPr="00F61E58" w14:paraId="36AEE325" w14:textId="77777777" w:rsidTr="007F5C9B">
        <w:tc>
          <w:tcPr>
            <w:tcW w:w="1576" w:type="pct"/>
            <w:vAlign w:val="bottom"/>
          </w:tcPr>
          <w:p w14:paraId="324E2F50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570B7DD5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7/10 </w:t>
            </w:r>
          </w:p>
          <w:p w14:paraId="7C79D1B2" w14:textId="50909E08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(70.0)</w:t>
            </w:r>
          </w:p>
        </w:tc>
        <w:tc>
          <w:tcPr>
            <w:tcW w:w="986" w:type="pct"/>
            <w:vAlign w:val="bottom"/>
          </w:tcPr>
          <w:p w14:paraId="4037381D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1/10 </w:t>
            </w:r>
          </w:p>
          <w:p w14:paraId="686E9E5C" w14:textId="6A970F6A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(10.0)</w:t>
            </w:r>
          </w:p>
        </w:tc>
        <w:tc>
          <w:tcPr>
            <w:tcW w:w="975" w:type="pct"/>
            <w:vAlign w:val="bottom"/>
          </w:tcPr>
          <w:p w14:paraId="3891339B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2/10 </w:t>
            </w:r>
          </w:p>
          <w:p w14:paraId="76BE23A2" w14:textId="687A580F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(20.0)</w:t>
            </w:r>
          </w:p>
        </w:tc>
        <w:tc>
          <w:tcPr>
            <w:tcW w:w="464" w:type="pct"/>
            <w:vMerge w:val="restart"/>
            <w:vAlign w:val="bottom"/>
          </w:tcPr>
          <w:p w14:paraId="7769F37C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0.45</w:t>
            </w:r>
          </w:p>
        </w:tc>
      </w:tr>
      <w:tr w:rsidR="00F61E58" w:rsidRPr="00F61E58" w14:paraId="0D8E7C05" w14:textId="77777777" w:rsidTr="007F5C9B">
        <w:tc>
          <w:tcPr>
            <w:tcW w:w="1576" w:type="pct"/>
            <w:vAlign w:val="bottom"/>
          </w:tcPr>
          <w:p w14:paraId="6E4CC919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39BEDFA8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12CBA8F0" w14:textId="6EE747EA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86" w:type="pct"/>
            <w:vAlign w:val="bottom"/>
          </w:tcPr>
          <w:p w14:paraId="75B2D3F5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2A1CC58C" w14:textId="21708BE0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975" w:type="pct"/>
            <w:vAlign w:val="bottom"/>
          </w:tcPr>
          <w:p w14:paraId="7BAE33E5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2CD354D7" w14:textId="35759A53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426A92CC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4B5810CF" w14:textId="77777777" w:rsidTr="00CB20D5">
        <w:tc>
          <w:tcPr>
            <w:tcW w:w="5000" w:type="pct"/>
            <w:gridSpan w:val="5"/>
          </w:tcPr>
          <w:p w14:paraId="2E38927A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lastRenderedPageBreak/>
              <w:t>Components</w:t>
            </w:r>
          </w:p>
        </w:tc>
      </w:tr>
      <w:tr w:rsidR="00F61E58" w:rsidRPr="00F61E58" w14:paraId="4C07AFDF" w14:textId="77777777" w:rsidTr="007F5C9B">
        <w:tc>
          <w:tcPr>
            <w:tcW w:w="1576" w:type="pct"/>
            <w:vAlign w:val="bottom"/>
          </w:tcPr>
          <w:p w14:paraId="0C89C1C6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46B98143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8/10 </w:t>
            </w:r>
          </w:p>
          <w:p w14:paraId="1BDB83FA" w14:textId="6509DEE9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(80.0)</w:t>
            </w:r>
          </w:p>
        </w:tc>
        <w:tc>
          <w:tcPr>
            <w:tcW w:w="986" w:type="pct"/>
            <w:vAlign w:val="bottom"/>
          </w:tcPr>
          <w:p w14:paraId="040BE21C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4F62C664" w14:textId="11D06DAB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975" w:type="pct"/>
            <w:vAlign w:val="bottom"/>
          </w:tcPr>
          <w:p w14:paraId="51EC3EF3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2/10 </w:t>
            </w:r>
          </w:p>
          <w:p w14:paraId="1B61C97D" w14:textId="1B9F8634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(20.0)</w:t>
            </w:r>
          </w:p>
        </w:tc>
        <w:tc>
          <w:tcPr>
            <w:tcW w:w="464" w:type="pct"/>
            <w:vMerge w:val="restart"/>
            <w:vAlign w:val="bottom"/>
          </w:tcPr>
          <w:p w14:paraId="117B8E1D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0.24</w:t>
            </w:r>
          </w:p>
        </w:tc>
      </w:tr>
      <w:tr w:rsidR="00F61E58" w:rsidRPr="00F61E58" w14:paraId="4DC2271D" w14:textId="77777777" w:rsidTr="007F5C9B">
        <w:tc>
          <w:tcPr>
            <w:tcW w:w="1576" w:type="pct"/>
            <w:vAlign w:val="bottom"/>
          </w:tcPr>
          <w:p w14:paraId="5DF2E6D6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132872FF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4A8E7E00" w14:textId="55A0C16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86" w:type="pct"/>
            <w:vAlign w:val="bottom"/>
          </w:tcPr>
          <w:p w14:paraId="05835D50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5784B32B" w14:textId="56EE0D5C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975" w:type="pct"/>
            <w:vAlign w:val="bottom"/>
          </w:tcPr>
          <w:p w14:paraId="495D5D90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18DA6B6A" w14:textId="6F37C3BF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0E577F7A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7AB740E8" w14:textId="77777777" w:rsidTr="00CB20D5">
        <w:tc>
          <w:tcPr>
            <w:tcW w:w="5000" w:type="pct"/>
            <w:gridSpan w:val="5"/>
          </w:tcPr>
          <w:p w14:paraId="2C635B6D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Severe adverse reactions</w:t>
            </w:r>
          </w:p>
        </w:tc>
      </w:tr>
      <w:tr w:rsidR="00F61E58" w:rsidRPr="00F61E58" w14:paraId="7B7D916D" w14:textId="77777777" w:rsidTr="007F5C9B">
        <w:tc>
          <w:tcPr>
            <w:tcW w:w="1576" w:type="pct"/>
            <w:vAlign w:val="bottom"/>
          </w:tcPr>
          <w:p w14:paraId="6341FC17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7E91DCD1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9/10 </w:t>
            </w:r>
          </w:p>
          <w:p w14:paraId="7570E946" w14:textId="1DDB3BCD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(90.0)</w:t>
            </w:r>
          </w:p>
        </w:tc>
        <w:tc>
          <w:tcPr>
            <w:tcW w:w="986" w:type="pct"/>
            <w:vAlign w:val="bottom"/>
          </w:tcPr>
          <w:p w14:paraId="585B4633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1/10 </w:t>
            </w:r>
          </w:p>
          <w:p w14:paraId="07B22A5A" w14:textId="6ED40F49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(10.0)</w:t>
            </w:r>
          </w:p>
        </w:tc>
        <w:tc>
          <w:tcPr>
            <w:tcW w:w="975" w:type="pct"/>
            <w:vAlign w:val="bottom"/>
          </w:tcPr>
          <w:p w14:paraId="037100A1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590F855A" w14:textId="2E2CB03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 w:val="restart"/>
            <w:vAlign w:val="bottom"/>
          </w:tcPr>
          <w:p w14:paraId="437BB28D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0.78</w:t>
            </w:r>
          </w:p>
        </w:tc>
      </w:tr>
      <w:tr w:rsidR="00F61E58" w:rsidRPr="00F61E58" w14:paraId="5B487E57" w14:textId="77777777" w:rsidTr="007F5C9B">
        <w:tc>
          <w:tcPr>
            <w:tcW w:w="1576" w:type="pct"/>
            <w:vAlign w:val="bottom"/>
          </w:tcPr>
          <w:p w14:paraId="1B410A5F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442C3402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29379716" w14:textId="3CD14AB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86" w:type="pct"/>
            <w:vAlign w:val="bottom"/>
          </w:tcPr>
          <w:p w14:paraId="79E05513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54ABDFC9" w14:textId="40A0F4E9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(10.0)</w:t>
            </w:r>
          </w:p>
        </w:tc>
        <w:tc>
          <w:tcPr>
            <w:tcW w:w="975" w:type="pct"/>
            <w:vAlign w:val="bottom"/>
          </w:tcPr>
          <w:p w14:paraId="11A00542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60B51615" w14:textId="2131E161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1E1D0B55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7ED1E474" w14:textId="77777777" w:rsidTr="00CB20D5">
        <w:tc>
          <w:tcPr>
            <w:tcW w:w="5000" w:type="pct"/>
            <w:gridSpan w:val="5"/>
          </w:tcPr>
          <w:p w14:paraId="0723ADDE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Side effects</w:t>
            </w:r>
          </w:p>
        </w:tc>
      </w:tr>
      <w:tr w:rsidR="00F61E58" w:rsidRPr="00F61E58" w14:paraId="38C6FC2B" w14:textId="77777777" w:rsidTr="007F5C9B">
        <w:tc>
          <w:tcPr>
            <w:tcW w:w="1576" w:type="pct"/>
            <w:vAlign w:val="bottom"/>
          </w:tcPr>
          <w:p w14:paraId="553628EE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00B06BB9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7/10 </w:t>
            </w:r>
          </w:p>
          <w:p w14:paraId="19CD16CB" w14:textId="42F65F3C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(70.0)</w:t>
            </w:r>
          </w:p>
        </w:tc>
        <w:tc>
          <w:tcPr>
            <w:tcW w:w="986" w:type="pct"/>
            <w:vAlign w:val="bottom"/>
          </w:tcPr>
          <w:p w14:paraId="7B9EEF0C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3/10 </w:t>
            </w:r>
          </w:p>
          <w:p w14:paraId="6BF02589" w14:textId="1B45A6D5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(30.</w:t>
            </w:r>
            <w:r w:rsidR="004B1C62">
              <w:rPr>
                <w:rFonts w:cs="Times New Roman"/>
                <w:szCs w:val="24"/>
                <w:lang w:val="en-CA"/>
              </w:rPr>
              <w:t>0</w:t>
            </w:r>
            <w:r w:rsidRPr="00F61E58">
              <w:rPr>
                <w:rFonts w:cs="Times New Roman"/>
                <w:szCs w:val="24"/>
                <w:lang w:val="en-CA"/>
              </w:rPr>
              <w:t>)</w:t>
            </w:r>
          </w:p>
        </w:tc>
        <w:tc>
          <w:tcPr>
            <w:tcW w:w="975" w:type="pct"/>
            <w:vAlign w:val="bottom"/>
          </w:tcPr>
          <w:p w14:paraId="0353381B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76DCF705" w14:textId="77B8B060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 w:val="restart"/>
            <w:vAlign w:val="bottom"/>
          </w:tcPr>
          <w:p w14:paraId="15FD7D92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0.94</w:t>
            </w:r>
          </w:p>
        </w:tc>
      </w:tr>
      <w:tr w:rsidR="00F61E58" w:rsidRPr="00F61E58" w14:paraId="235B875C" w14:textId="77777777" w:rsidTr="007F5C9B">
        <w:tc>
          <w:tcPr>
            <w:tcW w:w="1576" w:type="pct"/>
            <w:vAlign w:val="bottom"/>
          </w:tcPr>
          <w:p w14:paraId="44C4C4F4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18895CEE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5/7 </w:t>
            </w:r>
          </w:p>
          <w:p w14:paraId="4BC49B7B" w14:textId="0B21536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(71.4)</w:t>
            </w:r>
          </w:p>
        </w:tc>
        <w:tc>
          <w:tcPr>
            <w:tcW w:w="986" w:type="pct"/>
            <w:vAlign w:val="bottom"/>
          </w:tcPr>
          <w:p w14:paraId="5BD439C2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2/7 </w:t>
            </w:r>
          </w:p>
          <w:p w14:paraId="508DAB87" w14:textId="2FF16C4B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975" w:type="pct"/>
            <w:vAlign w:val="bottom"/>
          </w:tcPr>
          <w:p w14:paraId="438082D0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65FA3ED2" w14:textId="2A9C2692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4C48E3E4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71736C14" w14:textId="77777777" w:rsidTr="00CB20D5">
        <w:tc>
          <w:tcPr>
            <w:tcW w:w="5000" w:type="pct"/>
            <w:gridSpan w:val="5"/>
          </w:tcPr>
          <w:p w14:paraId="09648C9F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Impact on rheumatic condition</w:t>
            </w:r>
          </w:p>
        </w:tc>
      </w:tr>
      <w:tr w:rsidR="00F61E58" w:rsidRPr="00F61E58" w14:paraId="6A472BB4" w14:textId="77777777" w:rsidTr="007F5C9B">
        <w:tc>
          <w:tcPr>
            <w:tcW w:w="1576" w:type="pct"/>
            <w:vAlign w:val="bottom"/>
          </w:tcPr>
          <w:p w14:paraId="74061D92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5ED819B0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9/10 </w:t>
            </w:r>
          </w:p>
          <w:p w14:paraId="29A94FDE" w14:textId="342732E4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(90.0)</w:t>
            </w:r>
          </w:p>
        </w:tc>
        <w:tc>
          <w:tcPr>
            <w:tcW w:w="986" w:type="pct"/>
            <w:vAlign w:val="bottom"/>
          </w:tcPr>
          <w:p w14:paraId="7C8DA5FB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1/10 </w:t>
            </w:r>
          </w:p>
          <w:p w14:paraId="5F69CBCB" w14:textId="7455042A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(10.0)</w:t>
            </w:r>
          </w:p>
        </w:tc>
        <w:tc>
          <w:tcPr>
            <w:tcW w:w="975" w:type="pct"/>
            <w:vAlign w:val="bottom"/>
          </w:tcPr>
          <w:p w14:paraId="35CAC8D2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0/10 </w:t>
            </w:r>
          </w:p>
          <w:p w14:paraId="78BC03E8" w14:textId="65B6EDB9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 w:val="restart"/>
            <w:vAlign w:val="bottom"/>
          </w:tcPr>
          <w:p w14:paraId="5FEEE154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0.78</w:t>
            </w:r>
          </w:p>
        </w:tc>
      </w:tr>
      <w:tr w:rsidR="00F61E58" w:rsidRPr="00F61E58" w14:paraId="3EABB684" w14:textId="77777777" w:rsidTr="007F5C9B">
        <w:tc>
          <w:tcPr>
            <w:tcW w:w="1576" w:type="pct"/>
            <w:vAlign w:val="bottom"/>
          </w:tcPr>
          <w:p w14:paraId="47649093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73969EBF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780B3EBA" w14:textId="235E4C02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86" w:type="pct"/>
            <w:vAlign w:val="bottom"/>
          </w:tcPr>
          <w:p w14:paraId="79023BA4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627251EA" w14:textId="61258F95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975" w:type="pct"/>
            <w:vAlign w:val="bottom"/>
          </w:tcPr>
          <w:p w14:paraId="358D5450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56BD7106" w14:textId="3F86E85F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3CA5C60D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11FC01D8" w14:textId="77777777" w:rsidTr="00CB20D5">
        <w:tc>
          <w:tcPr>
            <w:tcW w:w="5000" w:type="pct"/>
            <w:gridSpan w:val="5"/>
          </w:tcPr>
          <w:p w14:paraId="5C85BEF7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Impact on rheumatic medications</w:t>
            </w:r>
          </w:p>
        </w:tc>
      </w:tr>
      <w:tr w:rsidR="00F61E58" w:rsidRPr="00F61E58" w14:paraId="65EC1FE7" w14:textId="77777777" w:rsidTr="007F5C9B">
        <w:tc>
          <w:tcPr>
            <w:tcW w:w="1576" w:type="pct"/>
            <w:vAlign w:val="bottom"/>
          </w:tcPr>
          <w:p w14:paraId="0BDF7577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2EC6A631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5/10 </w:t>
            </w:r>
          </w:p>
          <w:p w14:paraId="16AA2056" w14:textId="09E845B3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986" w:type="pct"/>
            <w:vAlign w:val="bottom"/>
          </w:tcPr>
          <w:p w14:paraId="132FCA57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3/10 </w:t>
            </w:r>
          </w:p>
          <w:p w14:paraId="17A74F5F" w14:textId="582B60DC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(30.0)</w:t>
            </w:r>
          </w:p>
        </w:tc>
        <w:tc>
          <w:tcPr>
            <w:tcW w:w="975" w:type="pct"/>
            <w:vAlign w:val="bottom"/>
          </w:tcPr>
          <w:p w14:paraId="5ABDD4ED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2/10 </w:t>
            </w:r>
          </w:p>
          <w:p w14:paraId="089CB7F9" w14:textId="5A7BCEEA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(20.0)</w:t>
            </w:r>
          </w:p>
        </w:tc>
        <w:tc>
          <w:tcPr>
            <w:tcW w:w="464" w:type="pct"/>
            <w:vMerge w:val="restart"/>
            <w:vAlign w:val="bottom"/>
          </w:tcPr>
          <w:p w14:paraId="7F4A715E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0.44</w:t>
            </w:r>
          </w:p>
        </w:tc>
      </w:tr>
      <w:tr w:rsidR="00F61E58" w:rsidRPr="00F61E58" w14:paraId="3D096357" w14:textId="77777777" w:rsidTr="007F5C9B">
        <w:tc>
          <w:tcPr>
            <w:tcW w:w="1576" w:type="pct"/>
            <w:vAlign w:val="bottom"/>
          </w:tcPr>
          <w:p w14:paraId="2E90CB64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29C3D0BB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3/6 </w:t>
            </w:r>
          </w:p>
          <w:p w14:paraId="03D79971" w14:textId="15E26831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986" w:type="pct"/>
            <w:vAlign w:val="bottom"/>
          </w:tcPr>
          <w:p w14:paraId="5638C21E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3/6 </w:t>
            </w:r>
          </w:p>
          <w:p w14:paraId="01263CED" w14:textId="2B722D18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975" w:type="pct"/>
            <w:vAlign w:val="bottom"/>
          </w:tcPr>
          <w:p w14:paraId="3CCF06F3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0/6 </w:t>
            </w:r>
          </w:p>
          <w:p w14:paraId="32FBFE68" w14:textId="3F9E73D8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085B9901" w14:textId="77777777" w:rsidR="00F61E58" w:rsidRPr="00F61E58" w:rsidRDefault="00F61E58" w:rsidP="00CB20D5">
            <w:pPr>
              <w:spacing w:before="0" w:after="0"/>
              <w:rPr>
                <w:rFonts w:cs="Times New Roman"/>
                <w:szCs w:val="24"/>
                <w:lang w:val="en-CA"/>
              </w:rPr>
            </w:pPr>
          </w:p>
        </w:tc>
      </w:tr>
      <w:tr w:rsidR="00F61E58" w:rsidRPr="00F61E58" w14:paraId="7F41D080" w14:textId="77777777" w:rsidTr="00CB20D5">
        <w:tc>
          <w:tcPr>
            <w:tcW w:w="5000" w:type="pct"/>
            <w:gridSpan w:val="5"/>
          </w:tcPr>
          <w:p w14:paraId="2C34C3A1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Risk of blood clots</w:t>
            </w:r>
          </w:p>
        </w:tc>
      </w:tr>
      <w:tr w:rsidR="00F61E58" w:rsidRPr="00F61E58" w14:paraId="5D4222E6" w14:textId="77777777" w:rsidTr="007F5C9B">
        <w:tc>
          <w:tcPr>
            <w:tcW w:w="1576" w:type="pct"/>
            <w:vAlign w:val="bottom"/>
          </w:tcPr>
          <w:p w14:paraId="1AE8B69D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5DD785BF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7/10 </w:t>
            </w:r>
          </w:p>
          <w:p w14:paraId="6CB25F1A" w14:textId="6D4A7E2D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(70.0)</w:t>
            </w:r>
          </w:p>
        </w:tc>
        <w:tc>
          <w:tcPr>
            <w:tcW w:w="986" w:type="pct"/>
            <w:vAlign w:val="bottom"/>
          </w:tcPr>
          <w:p w14:paraId="711606EA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2/10 </w:t>
            </w:r>
          </w:p>
          <w:p w14:paraId="11F75FE2" w14:textId="0A33677E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(20.0)</w:t>
            </w:r>
          </w:p>
        </w:tc>
        <w:tc>
          <w:tcPr>
            <w:tcW w:w="975" w:type="pct"/>
            <w:vAlign w:val="bottom"/>
          </w:tcPr>
          <w:p w14:paraId="31986C8D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1/10 </w:t>
            </w:r>
          </w:p>
          <w:p w14:paraId="5A262942" w14:textId="1617FED8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(10.0)</w:t>
            </w:r>
          </w:p>
        </w:tc>
        <w:tc>
          <w:tcPr>
            <w:tcW w:w="464" w:type="pct"/>
            <w:vMerge w:val="restart"/>
            <w:vAlign w:val="bottom"/>
          </w:tcPr>
          <w:p w14:paraId="05099FBF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0.63</w:t>
            </w:r>
          </w:p>
        </w:tc>
      </w:tr>
      <w:tr w:rsidR="00F61E58" w:rsidRPr="00F61E58" w14:paraId="7583297B" w14:textId="77777777" w:rsidTr="007F5C9B">
        <w:tc>
          <w:tcPr>
            <w:tcW w:w="1576" w:type="pct"/>
            <w:vAlign w:val="bottom"/>
          </w:tcPr>
          <w:p w14:paraId="4D41BA74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2B8436B4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6/7 </w:t>
            </w:r>
          </w:p>
          <w:p w14:paraId="6D9AD95E" w14:textId="3032E4E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(85.7)</w:t>
            </w:r>
          </w:p>
        </w:tc>
        <w:tc>
          <w:tcPr>
            <w:tcW w:w="986" w:type="pct"/>
            <w:vAlign w:val="bottom"/>
          </w:tcPr>
          <w:p w14:paraId="2484CF78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6891D432" w14:textId="75143D69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975" w:type="pct"/>
            <w:vAlign w:val="bottom"/>
          </w:tcPr>
          <w:p w14:paraId="0C9103D1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0/7 </w:t>
            </w:r>
          </w:p>
          <w:p w14:paraId="3D86757B" w14:textId="3F892D06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464" w:type="pct"/>
            <w:vMerge/>
            <w:vAlign w:val="center"/>
          </w:tcPr>
          <w:p w14:paraId="6A55B810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5047DBF9" w14:textId="77777777" w:rsidTr="00CB20D5">
        <w:tc>
          <w:tcPr>
            <w:tcW w:w="5000" w:type="pct"/>
            <w:gridSpan w:val="5"/>
          </w:tcPr>
          <w:p w14:paraId="43DB548F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Getting COVID-19 from vaccine</w:t>
            </w:r>
          </w:p>
        </w:tc>
      </w:tr>
      <w:tr w:rsidR="00F61E58" w:rsidRPr="00F61E58" w14:paraId="0D2A809E" w14:textId="77777777" w:rsidTr="007F5C9B">
        <w:tc>
          <w:tcPr>
            <w:tcW w:w="1576" w:type="pct"/>
            <w:vAlign w:val="bottom"/>
          </w:tcPr>
          <w:p w14:paraId="6FCEBA1E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2F1DD3BE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5/10 </w:t>
            </w:r>
          </w:p>
          <w:p w14:paraId="68C708DB" w14:textId="324C2B1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(50.0)</w:t>
            </w:r>
          </w:p>
        </w:tc>
        <w:tc>
          <w:tcPr>
            <w:tcW w:w="986" w:type="pct"/>
            <w:vAlign w:val="bottom"/>
          </w:tcPr>
          <w:p w14:paraId="35FB1E06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4/10 </w:t>
            </w:r>
          </w:p>
          <w:p w14:paraId="36ABB26B" w14:textId="4B69D41C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(40.0)</w:t>
            </w:r>
          </w:p>
        </w:tc>
        <w:tc>
          <w:tcPr>
            <w:tcW w:w="975" w:type="pct"/>
            <w:vAlign w:val="bottom"/>
          </w:tcPr>
          <w:p w14:paraId="571AE826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1/10 </w:t>
            </w:r>
          </w:p>
          <w:p w14:paraId="73E88C2F" w14:textId="47CE7993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(10.0)</w:t>
            </w:r>
          </w:p>
        </w:tc>
        <w:tc>
          <w:tcPr>
            <w:tcW w:w="464" w:type="pct"/>
            <w:vMerge w:val="restart"/>
            <w:vAlign w:val="bottom"/>
          </w:tcPr>
          <w:p w14:paraId="3B56D4B2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0.88</w:t>
            </w:r>
          </w:p>
        </w:tc>
      </w:tr>
      <w:tr w:rsidR="00F61E58" w:rsidRPr="00F61E58" w14:paraId="4FD54A74" w14:textId="77777777" w:rsidTr="007F5C9B">
        <w:tc>
          <w:tcPr>
            <w:tcW w:w="1576" w:type="pct"/>
            <w:vAlign w:val="bottom"/>
          </w:tcPr>
          <w:p w14:paraId="3294D99B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0B2CA95C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4/7 </w:t>
            </w:r>
          </w:p>
          <w:p w14:paraId="136CEF98" w14:textId="2650F751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(57.1)</w:t>
            </w:r>
          </w:p>
        </w:tc>
        <w:tc>
          <w:tcPr>
            <w:tcW w:w="986" w:type="pct"/>
            <w:vAlign w:val="bottom"/>
          </w:tcPr>
          <w:p w14:paraId="2172AFC9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2/7 </w:t>
            </w:r>
          </w:p>
          <w:p w14:paraId="55305D5B" w14:textId="7DBB9C93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(28.5)</w:t>
            </w:r>
          </w:p>
        </w:tc>
        <w:tc>
          <w:tcPr>
            <w:tcW w:w="975" w:type="pct"/>
            <w:vAlign w:val="bottom"/>
          </w:tcPr>
          <w:p w14:paraId="0C11656D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1/7 </w:t>
            </w:r>
          </w:p>
          <w:p w14:paraId="3B7A3C4F" w14:textId="3E48DB49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(14.2)</w:t>
            </w:r>
          </w:p>
        </w:tc>
        <w:tc>
          <w:tcPr>
            <w:tcW w:w="464" w:type="pct"/>
            <w:vMerge/>
            <w:vAlign w:val="center"/>
          </w:tcPr>
          <w:p w14:paraId="5B686AC7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  <w:tr w:rsidR="00F61E58" w:rsidRPr="00F61E58" w14:paraId="509B3A3D" w14:textId="77777777" w:rsidTr="00CB20D5">
        <w:tc>
          <w:tcPr>
            <w:tcW w:w="5000" w:type="pct"/>
            <w:gridSpan w:val="5"/>
          </w:tcPr>
          <w:p w14:paraId="44962F23" w14:textId="77777777" w:rsidR="00F61E58" w:rsidRPr="00F61E58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Know what to do with medications if they get a COVID-19 vaccine</w:t>
            </w:r>
          </w:p>
        </w:tc>
      </w:tr>
      <w:tr w:rsidR="00F61E58" w:rsidRPr="00F61E58" w14:paraId="265317AA" w14:textId="77777777" w:rsidTr="007F5C9B">
        <w:tc>
          <w:tcPr>
            <w:tcW w:w="1576" w:type="pct"/>
            <w:vAlign w:val="bottom"/>
          </w:tcPr>
          <w:p w14:paraId="6E161EE8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vasculitis patients</w:t>
            </w:r>
          </w:p>
        </w:tc>
        <w:tc>
          <w:tcPr>
            <w:tcW w:w="999" w:type="pct"/>
            <w:vAlign w:val="bottom"/>
          </w:tcPr>
          <w:p w14:paraId="70593A81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1/10 </w:t>
            </w:r>
          </w:p>
          <w:p w14:paraId="61ACA7EF" w14:textId="126CBB46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(10.0)</w:t>
            </w:r>
          </w:p>
        </w:tc>
        <w:tc>
          <w:tcPr>
            <w:tcW w:w="986" w:type="pct"/>
            <w:vAlign w:val="bottom"/>
          </w:tcPr>
          <w:p w14:paraId="053EC4FE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6/10 </w:t>
            </w:r>
          </w:p>
          <w:p w14:paraId="37B36D31" w14:textId="67E632FB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(60.0)</w:t>
            </w:r>
          </w:p>
        </w:tc>
        <w:tc>
          <w:tcPr>
            <w:tcW w:w="975" w:type="pct"/>
            <w:vAlign w:val="bottom"/>
          </w:tcPr>
          <w:p w14:paraId="3C92FFB7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3/10 </w:t>
            </w:r>
          </w:p>
          <w:p w14:paraId="7970C3D1" w14:textId="0D3B720C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(30.0)</w:t>
            </w:r>
          </w:p>
        </w:tc>
        <w:tc>
          <w:tcPr>
            <w:tcW w:w="464" w:type="pct"/>
            <w:vMerge w:val="restart"/>
            <w:vAlign w:val="bottom"/>
          </w:tcPr>
          <w:p w14:paraId="76153304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0.72</w:t>
            </w:r>
          </w:p>
        </w:tc>
      </w:tr>
      <w:tr w:rsidR="00F61E58" w:rsidRPr="00552E5A" w14:paraId="626DE919" w14:textId="77777777" w:rsidTr="007F5C9B">
        <w:tc>
          <w:tcPr>
            <w:tcW w:w="1576" w:type="pct"/>
            <w:vAlign w:val="bottom"/>
          </w:tcPr>
          <w:p w14:paraId="5CBFAE4C" w14:textId="77777777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i/>
                <w:szCs w:val="24"/>
              </w:rPr>
              <w:t>Vaccine-hesitant rheumatic disease patients</w:t>
            </w:r>
          </w:p>
        </w:tc>
        <w:tc>
          <w:tcPr>
            <w:tcW w:w="999" w:type="pct"/>
            <w:vAlign w:val="bottom"/>
          </w:tcPr>
          <w:p w14:paraId="1A19B94B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0/6 </w:t>
            </w:r>
          </w:p>
          <w:p w14:paraId="408E75C5" w14:textId="2A264B0B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(0.0)</w:t>
            </w:r>
          </w:p>
        </w:tc>
        <w:tc>
          <w:tcPr>
            <w:tcW w:w="986" w:type="pct"/>
            <w:vAlign w:val="bottom"/>
          </w:tcPr>
          <w:p w14:paraId="3662F41B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4/6 </w:t>
            </w:r>
          </w:p>
          <w:p w14:paraId="3448F071" w14:textId="5417F6C6" w:rsidR="00F61E58" w:rsidRPr="00F61E58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(66.6)</w:t>
            </w:r>
          </w:p>
        </w:tc>
        <w:tc>
          <w:tcPr>
            <w:tcW w:w="975" w:type="pct"/>
            <w:vAlign w:val="bottom"/>
          </w:tcPr>
          <w:p w14:paraId="48CBEBF8" w14:textId="77777777" w:rsidR="004B1C62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 xml:space="preserve">2/6 </w:t>
            </w:r>
          </w:p>
          <w:p w14:paraId="6D3CEBC6" w14:textId="6E68E2A6" w:rsidR="00F61E58" w:rsidRPr="00552E5A" w:rsidRDefault="00F61E58" w:rsidP="007F5C9B">
            <w:pPr>
              <w:spacing w:before="0" w:after="0"/>
              <w:jc w:val="center"/>
              <w:rPr>
                <w:rFonts w:cs="Times New Roman"/>
                <w:szCs w:val="24"/>
                <w:lang w:val="en-CA"/>
              </w:rPr>
            </w:pPr>
            <w:r w:rsidRPr="00F61E58">
              <w:rPr>
                <w:rFonts w:cs="Times New Roman"/>
                <w:szCs w:val="24"/>
                <w:lang w:val="en-CA"/>
              </w:rPr>
              <w:t>(33.3)</w:t>
            </w:r>
          </w:p>
        </w:tc>
        <w:tc>
          <w:tcPr>
            <w:tcW w:w="464" w:type="pct"/>
            <w:vMerge/>
            <w:vAlign w:val="center"/>
          </w:tcPr>
          <w:p w14:paraId="552E0B22" w14:textId="77777777" w:rsidR="00F61E58" w:rsidRPr="00552E5A" w:rsidRDefault="00F61E58" w:rsidP="00CB20D5">
            <w:pPr>
              <w:spacing w:before="0" w:after="0"/>
              <w:rPr>
                <w:rFonts w:cs="Times New Roman"/>
                <w:b/>
                <w:bCs/>
                <w:szCs w:val="24"/>
                <w:lang w:val="en-CA"/>
              </w:rPr>
            </w:pPr>
          </w:p>
        </w:tc>
      </w:tr>
    </w:tbl>
    <w:p w14:paraId="15982CDF" w14:textId="42B73002" w:rsidR="00E034F3" w:rsidRDefault="00F61E58">
      <w:r>
        <w:t xml:space="preserve"> </w:t>
      </w:r>
    </w:p>
    <w:sectPr w:rsidR="00E03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C9"/>
    <w:rsid w:val="00136FD7"/>
    <w:rsid w:val="002577D6"/>
    <w:rsid w:val="002E2B3E"/>
    <w:rsid w:val="00420BE0"/>
    <w:rsid w:val="004B1C62"/>
    <w:rsid w:val="004D62B2"/>
    <w:rsid w:val="00542642"/>
    <w:rsid w:val="005D5108"/>
    <w:rsid w:val="00622CC7"/>
    <w:rsid w:val="006924E1"/>
    <w:rsid w:val="00765F4E"/>
    <w:rsid w:val="007F5C9B"/>
    <w:rsid w:val="00841667"/>
    <w:rsid w:val="00AE1736"/>
    <w:rsid w:val="00BD2FB0"/>
    <w:rsid w:val="00CE3B44"/>
    <w:rsid w:val="00CE6DC9"/>
    <w:rsid w:val="00DE6678"/>
    <w:rsid w:val="00E034F3"/>
    <w:rsid w:val="00EC37B1"/>
    <w:rsid w:val="00F357EB"/>
    <w:rsid w:val="00F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FBFA"/>
  <w15:chartTrackingRefBased/>
  <w15:docId w15:val="{D9FE1B29-97A8-4C7A-A07D-45A27838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C9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0827-6ECD-4189-AA19-247E1A93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van Eeden</dc:creator>
  <cp:keywords/>
  <dc:description/>
  <cp:lastModifiedBy>Imama Noor</cp:lastModifiedBy>
  <cp:revision>13</cp:revision>
  <dcterms:created xsi:type="dcterms:W3CDTF">2023-11-01T02:16:00Z</dcterms:created>
  <dcterms:modified xsi:type="dcterms:W3CDTF">2023-11-05T18:53:00Z</dcterms:modified>
</cp:coreProperties>
</file>